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9D937" w14:textId="77777777" w:rsidR="00781C80" w:rsidRDefault="0098712D" w:rsidP="001D0921">
      <w:pPr>
        <w:pStyle w:val="Iauiue"/>
        <w:jc w:val="center"/>
        <w:rPr>
          <w:b/>
        </w:rPr>
      </w:pPr>
      <w:r>
        <w:rPr>
          <w:b/>
        </w:rPr>
        <w:t>Контракт</w:t>
      </w:r>
      <w:r w:rsidR="00090FEF" w:rsidRPr="00EE5B87">
        <w:rPr>
          <w:b/>
        </w:rPr>
        <w:t xml:space="preserve"> №</w:t>
      </w:r>
      <w:r w:rsidR="00E14F58" w:rsidRPr="00EE5B87">
        <w:rPr>
          <w:b/>
        </w:rPr>
        <w:t xml:space="preserve"> </w:t>
      </w:r>
      <w:r w:rsidR="0023199C">
        <w:rPr>
          <w:b/>
        </w:rPr>
        <w:t>__</w:t>
      </w:r>
    </w:p>
    <w:p w14:paraId="3FBEF343" w14:textId="77777777" w:rsidR="0023199C" w:rsidRDefault="0023199C" w:rsidP="001D0921">
      <w:pPr>
        <w:pStyle w:val="Iauiue"/>
        <w:jc w:val="center"/>
        <w:rPr>
          <w:b/>
        </w:rPr>
      </w:pPr>
      <w:r w:rsidRPr="00BC225D">
        <w:t>(закупочная сессия № ________)</w:t>
      </w:r>
    </w:p>
    <w:p w14:paraId="1B873AD7" w14:textId="77777777" w:rsidR="0067578F" w:rsidRPr="0067578F" w:rsidRDefault="0067578F" w:rsidP="001D0921">
      <w:pPr>
        <w:pStyle w:val="Iauiue"/>
        <w:jc w:val="center"/>
        <w:rPr>
          <w:bCs/>
        </w:rPr>
      </w:pPr>
      <w:r w:rsidRPr="0067578F">
        <w:rPr>
          <w:bCs/>
        </w:rPr>
        <w:t>(ИКЗ</w:t>
      </w:r>
      <w:r w:rsidR="004C1884">
        <w:rPr>
          <w:bCs/>
        </w:rPr>
        <w:t xml:space="preserve"> </w:t>
      </w:r>
      <w:r w:rsidR="004C1884" w:rsidRPr="004C1884">
        <w:rPr>
          <w:bCs/>
        </w:rPr>
        <w:t>261720415236472030100100200000000000</w:t>
      </w:r>
      <w:r w:rsidRPr="0067578F">
        <w:rPr>
          <w:bCs/>
        </w:rPr>
        <w:t>)</w:t>
      </w:r>
    </w:p>
    <w:p w14:paraId="2DE91A5B" w14:textId="77777777" w:rsidR="00216F8F" w:rsidRPr="00EE5B87" w:rsidRDefault="00216F8F" w:rsidP="00157901">
      <w:pPr>
        <w:suppressAutoHyphens/>
        <w:jc w:val="both"/>
        <w:rPr>
          <w:sz w:val="20"/>
          <w:szCs w:val="20"/>
          <w:lang w:eastAsia="ar-SA"/>
        </w:rPr>
      </w:pPr>
    </w:p>
    <w:p w14:paraId="62A4DD23" w14:textId="77777777" w:rsidR="00157901" w:rsidRPr="00EE5B87" w:rsidRDefault="00157901" w:rsidP="00157901">
      <w:pPr>
        <w:suppressAutoHyphens/>
        <w:jc w:val="both"/>
        <w:rPr>
          <w:sz w:val="20"/>
          <w:szCs w:val="20"/>
          <w:lang w:eastAsia="ar-SA"/>
        </w:rPr>
      </w:pPr>
      <w:r w:rsidRPr="00EE5B87">
        <w:rPr>
          <w:sz w:val="20"/>
          <w:szCs w:val="20"/>
          <w:lang w:eastAsia="ar-SA"/>
        </w:rPr>
        <w:t>г</w:t>
      </w:r>
      <w:r w:rsidR="00811E9C" w:rsidRPr="00EE5B87">
        <w:rPr>
          <w:sz w:val="20"/>
          <w:szCs w:val="20"/>
          <w:lang w:eastAsia="ar-SA"/>
        </w:rPr>
        <w:t>. Тюмень</w:t>
      </w:r>
      <w:r w:rsidRPr="00EE5B87">
        <w:rPr>
          <w:sz w:val="20"/>
          <w:szCs w:val="20"/>
          <w:lang w:eastAsia="ar-SA"/>
        </w:rPr>
        <w:t xml:space="preserve">                                                                                  </w:t>
      </w:r>
      <w:r w:rsidR="00173566">
        <w:rPr>
          <w:sz w:val="20"/>
          <w:szCs w:val="20"/>
          <w:lang w:eastAsia="ar-SA"/>
        </w:rPr>
        <w:t xml:space="preserve">                           </w:t>
      </w:r>
      <w:r w:rsidRPr="00EE5B87">
        <w:rPr>
          <w:sz w:val="20"/>
          <w:szCs w:val="20"/>
          <w:lang w:eastAsia="ar-SA"/>
        </w:rPr>
        <w:t xml:space="preserve">    </w:t>
      </w:r>
      <w:r w:rsidR="00852736" w:rsidRPr="00EE5B87">
        <w:rPr>
          <w:sz w:val="20"/>
          <w:szCs w:val="20"/>
          <w:lang w:eastAsia="ar-SA"/>
        </w:rPr>
        <w:t xml:space="preserve"> </w:t>
      </w:r>
      <w:r w:rsidR="00A57A42" w:rsidRPr="00EE5B87">
        <w:rPr>
          <w:sz w:val="20"/>
          <w:szCs w:val="20"/>
          <w:lang w:eastAsia="ar-SA"/>
        </w:rPr>
        <w:t xml:space="preserve">            </w:t>
      </w:r>
      <w:r w:rsidR="00E75B91" w:rsidRPr="00EE5B87">
        <w:rPr>
          <w:sz w:val="20"/>
          <w:szCs w:val="20"/>
          <w:lang w:eastAsia="ar-SA"/>
        </w:rPr>
        <w:t xml:space="preserve">     </w:t>
      </w:r>
      <w:r w:rsidR="007B076E" w:rsidRPr="00EE5B87">
        <w:rPr>
          <w:sz w:val="20"/>
          <w:szCs w:val="20"/>
          <w:lang w:eastAsia="ar-SA"/>
        </w:rPr>
        <w:t xml:space="preserve">      </w:t>
      </w:r>
      <w:r w:rsidR="00AB076F">
        <w:rPr>
          <w:sz w:val="20"/>
          <w:szCs w:val="20"/>
          <w:lang w:eastAsia="ar-SA"/>
        </w:rPr>
        <w:t xml:space="preserve">        </w:t>
      </w:r>
      <w:r w:rsidR="0023199C">
        <w:rPr>
          <w:sz w:val="20"/>
          <w:szCs w:val="20"/>
          <w:lang w:eastAsia="ar-SA"/>
        </w:rPr>
        <w:t>______</w:t>
      </w:r>
      <w:r w:rsidR="008609D1">
        <w:rPr>
          <w:sz w:val="20"/>
          <w:szCs w:val="20"/>
          <w:lang w:eastAsia="ar-SA"/>
        </w:rPr>
        <w:t xml:space="preserve"> </w:t>
      </w:r>
      <w:r w:rsidR="00E86943" w:rsidRPr="00EE5B87">
        <w:rPr>
          <w:sz w:val="20"/>
          <w:szCs w:val="20"/>
          <w:lang w:eastAsia="ar-SA"/>
        </w:rPr>
        <w:t>20</w:t>
      </w:r>
      <w:r w:rsidR="005C4013" w:rsidRPr="00EE5B87">
        <w:rPr>
          <w:sz w:val="20"/>
          <w:szCs w:val="20"/>
          <w:lang w:eastAsia="ar-SA"/>
        </w:rPr>
        <w:t>2</w:t>
      </w:r>
      <w:r w:rsidR="004C1884">
        <w:rPr>
          <w:sz w:val="20"/>
          <w:szCs w:val="20"/>
          <w:lang w:eastAsia="ar-SA"/>
        </w:rPr>
        <w:t>6</w:t>
      </w:r>
      <w:r w:rsidR="009E04DC" w:rsidRPr="00EE5B87">
        <w:rPr>
          <w:sz w:val="20"/>
          <w:szCs w:val="20"/>
          <w:lang w:eastAsia="ar-SA"/>
        </w:rPr>
        <w:t xml:space="preserve"> </w:t>
      </w:r>
      <w:r w:rsidR="008C3707" w:rsidRPr="00EE5B87">
        <w:rPr>
          <w:sz w:val="20"/>
          <w:szCs w:val="20"/>
          <w:lang w:eastAsia="ar-SA"/>
        </w:rPr>
        <w:t>года</w:t>
      </w:r>
    </w:p>
    <w:p w14:paraId="69C47DE0" w14:textId="77777777" w:rsidR="00157901" w:rsidRPr="00EE5B87" w:rsidRDefault="00E86943" w:rsidP="00157901">
      <w:pPr>
        <w:jc w:val="both"/>
        <w:rPr>
          <w:b/>
          <w:bCs/>
          <w:sz w:val="20"/>
          <w:szCs w:val="20"/>
        </w:rPr>
      </w:pPr>
      <w:r w:rsidRPr="00EE5B87">
        <w:rPr>
          <w:b/>
          <w:bCs/>
          <w:sz w:val="20"/>
          <w:szCs w:val="20"/>
        </w:rPr>
        <w:t xml:space="preserve">  </w:t>
      </w:r>
    </w:p>
    <w:p w14:paraId="321DE560" w14:textId="77777777" w:rsidR="002E64ED" w:rsidRPr="00EE5B87" w:rsidRDefault="00814E20" w:rsidP="005458B0">
      <w:pPr>
        <w:ind w:firstLine="567"/>
        <w:jc w:val="both"/>
        <w:rPr>
          <w:b/>
          <w:sz w:val="20"/>
          <w:szCs w:val="20"/>
        </w:rPr>
      </w:pPr>
      <w:r w:rsidRPr="00814E20">
        <w:rPr>
          <w:b/>
          <w:spacing w:val="10"/>
          <w:sz w:val="20"/>
          <w:szCs w:val="20"/>
        </w:rPr>
        <w:t xml:space="preserve">Федеральное государственное бюджетное учреждение «Федеральный центр нейрохирургии» Министерства здравоохранения Российской Федерации (г.Тюмень) (сокращенно - ФГБУ «ФЦН» </w:t>
      </w:r>
      <w:r w:rsidRPr="00814E20">
        <w:rPr>
          <w:spacing w:val="10"/>
          <w:sz w:val="20"/>
          <w:szCs w:val="20"/>
        </w:rPr>
        <w:t xml:space="preserve">Минздрава России (г. Тюмень), именуемое в дальнейшем «Заказчик», в </w:t>
      </w:r>
      <w:r w:rsidR="0067578F" w:rsidRPr="0067578F">
        <w:rPr>
          <w:spacing w:val="10"/>
          <w:sz w:val="20"/>
          <w:szCs w:val="20"/>
        </w:rPr>
        <w:t>Руководителя контрактной службы Костарева Сергея Ивановича, действующего на основании Доверенности № 1-21/25 от 09.01.2025</w:t>
      </w:r>
      <w:r w:rsidR="00AB076F" w:rsidRPr="00AB076F">
        <w:rPr>
          <w:spacing w:val="10"/>
          <w:sz w:val="20"/>
          <w:szCs w:val="20"/>
        </w:rPr>
        <w:t>г.</w:t>
      </w:r>
      <w:r w:rsidRPr="00814E20">
        <w:rPr>
          <w:spacing w:val="10"/>
          <w:sz w:val="20"/>
          <w:szCs w:val="20"/>
        </w:rPr>
        <w:t>, с одной Стороны, и</w:t>
      </w:r>
    </w:p>
    <w:p w14:paraId="3FF55609" w14:textId="77777777" w:rsidR="000E3CEB" w:rsidRPr="00EE5B87" w:rsidRDefault="0023199C" w:rsidP="005458B0">
      <w:pPr>
        <w:ind w:firstLine="567"/>
        <w:jc w:val="both"/>
        <w:rPr>
          <w:b/>
          <w:spacing w:val="10"/>
          <w:sz w:val="20"/>
          <w:szCs w:val="20"/>
        </w:rPr>
      </w:pPr>
      <w:r w:rsidRPr="00BC225D">
        <w:rPr>
          <w:b/>
          <w:sz w:val="20"/>
          <w:szCs w:val="20"/>
        </w:rPr>
        <w:t>__________________,</w:t>
      </w:r>
      <w:r w:rsidRPr="00BC225D">
        <w:rPr>
          <w:sz w:val="20"/>
          <w:szCs w:val="20"/>
        </w:rPr>
        <w:t xml:space="preserve"> именуемое в дальнейшем </w:t>
      </w:r>
      <w:r w:rsidRPr="00BC225D">
        <w:rPr>
          <w:b/>
          <w:sz w:val="20"/>
          <w:szCs w:val="20"/>
        </w:rPr>
        <w:t xml:space="preserve">«Поставщик», </w:t>
      </w:r>
      <w:r w:rsidRPr="00BC225D">
        <w:rPr>
          <w:sz w:val="20"/>
          <w:szCs w:val="20"/>
        </w:rPr>
        <w:t>в лице ______________, действующего на основании _________,</w:t>
      </w:r>
      <w:r w:rsidR="002E64ED" w:rsidRPr="0067578F">
        <w:rPr>
          <w:bCs/>
          <w:sz w:val="20"/>
          <w:szCs w:val="20"/>
        </w:rPr>
        <w:t xml:space="preserve"> </w:t>
      </w:r>
      <w:r w:rsidR="00901B10" w:rsidRPr="00EE5B87">
        <w:rPr>
          <w:bCs/>
          <w:sz w:val="20"/>
          <w:szCs w:val="20"/>
        </w:rPr>
        <w:t>с другой С</w:t>
      </w:r>
      <w:r w:rsidR="00012B14" w:rsidRPr="00EE5B87">
        <w:rPr>
          <w:bCs/>
          <w:sz w:val="20"/>
          <w:szCs w:val="20"/>
        </w:rPr>
        <w:t>тороны,</w:t>
      </w:r>
      <w:r w:rsidR="005F1743" w:rsidRPr="00EE5B87">
        <w:rPr>
          <w:sz w:val="20"/>
          <w:szCs w:val="20"/>
        </w:rPr>
        <w:t xml:space="preserve"> </w:t>
      </w:r>
      <w:r w:rsidR="005C4013" w:rsidRPr="00EE5B87">
        <w:rPr>
          <w:bCs/>
          <w:sz w:val="20"/>
          <w:szCs w:val="20"/>
        </w:rPr>
        <w:t xml:space="preserve">в порядке п.4 ч.1 ст.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– Федеральный закон о Контрактной системе), заключили настоящий </w:t>
      </w:r>
      <w:r w:rsidR="0098712D">
        <w:rPr>
          <w:bCs/>
          <w:sz w:val="20"/>
          <w:szCs w:val="20"/>
        </w:rPr>
        <w:t>Контракт</w:t>
      </w:r>
      <w:r w:rsidR="005C4013" w:rsidRPr="00EE5B87">
        <w:rPr>
          <w:bCs/>
          <w:sz w:val="20"/>
          <w:szCs w:val="20"/>
        </w:rPr>
        <w:t xml:space="preserve"> </w:t>
      </w:r>
      <w:r w:rsidR="0098712D">
        <w:rPr>
          <w:bCs/>
          <w:sz w:val="20"/>
          <w:szCs w:val="20"/>
        </w:rPr>
        <w:t xml:space="preserve">(Договор) </w:t>
      </w:r>
      <w:r w:rsidR="005C4013" w:rsidRPr="00EE5B87">
        <w:rPr>
          <w:bCs/>
          <w:sz w:val="20"/>
          <w:szCs w:val="20"/>
        </w:rPr>
        <w:t>о нижеследующем:</w:t>
      </w:r>
    </w:p>
    <w:p w14:paraId="41F28005" w14:textId="77777777" w:rsidR="000B07E1" w:rsidRPr="00EE5B87" w:rsidRDefault="000B07E1" w:rsidP="00216F8F">
      <w:pPr>
        <w:suppressAutoHyphens/>
        <w:jc w:val="center"/>
        <w:rPr>
          <w:b/>
          <w:sz w:val="20"/>
          <w:szCs w:val="20"/>
          <w:lang w:eastAsia="zh-CN"/>
        </w:rPr>
      </w:pPr>
    </w:p>
    <w:p w14:paraId="0F26171C" w14:textId="77777777" w:rsidR="00216F8F" w:rsidRPr="00EE5B87" w:rsidRDefault="00216F8F" w:rsidP="00216F8F">
      <w:pPr>
        <w:suppressAutoHyphens/>
        <w:jc w:val="center"/>
        <w:rPr>
          <w:sz w:val="20"/>
          <w:szCs w:val="20"/>
          <w:lang w:eastAsia="zh-CN"/>
        </w:rPr>
      </w:pPr>
      <w:r w:rsidRPr="00EE5B87">
        <w:rPr>
          <w:b/>
          <w:sz w:val="20"/>
          <w:szCs w:val="20"/>
          <w:lang w:eastAsia="zh-CN"/>
        </w:rPr>
        <w:t xml:space="preserve">1. ПРЕДМЕТ </w:t>
      </w:r>
      <w:r w:rsidR="0098712D">
        <w:rPr>
          <w:b/>
          <w:sz w:val="20"/>
          <w:szCs w:val="20"/>
          <w:lang w:eastAsia="zh-CN"/>
        </w:rPr>
        <w:t>КОНТРАКТ</w:t>
      </w:r>
      <w:r w:rsidRPr="00EE5B87">
        <w:rPr>
          <w:b/>
          <w:sz w:val="20"/>
          <w:szCs w:val="20"/>
          <w:lang w:eastAsia="zh-CN"/>
        </w:rPr>
        <w:t>А</w:t>
      </w:r>
    </w:p>
    <w:p w14:paraId="4351581A" w14:textId="77777777" w:rsidR="007A7B6B" w:rsidRPr="00EE5B87" w:rsidRDefault="007A7B6B" w:rsidP="005458B0">
      <w:pPr>
        <w:ind w:firstLine="567"/>
        <w:jc w:val="both"/>
        <w:rPr>
          <w:color w:val="000000"/>
          <w:sz w:val="20"/>
          <w:szCs w:val="20"/>
        </w:rPr>
      </w:pPr>
      <w:r w:rsidRPr="00EE5B87">
        <w:rPr>
          <w:color w:val="000000"/>
          <w:sz w:val="20"/>
          <w:szCs w:val="20"/>
        </w:rPr>
        <w:t>1.</w:t>
      </w:r>
      <w:r w:rsidR="005C4013" w:rsidRPr="00EE5B87">
        <w:rPr>
          <w:color w:val="000000"/>
          <w:sz w:val="20"/>
          <w:szCs w:val="20"/>
        </w:rPr>
        <w:t>1. Стороны</w:t>
      </w:r>
      <w:r w:rsidRPr="00EE5B87">
        <w:rPr>
          <w:color w:val="000000"/>
          <w:sz w:val="20"/>
          <w:szCs w:val="20"/>
        </w:rPr>
        <w:t xml:space="preserve"> заключили настоящий </w:t>
      </w:r>
      <w:r w:rsidR="0098712D">
        <w:rPr>
          <w:color w:val="000000"/>
          <w:sz w:val="20"/>
          <w:szCs w:val="20"/>
        </w:rPr>
        <w:t>Контракт</w:t>
      </w:r>
      <w:r w:rsidRPr="00EE5B87">
        <w:rPr>
          <w:color w:val="000000"/>
          <w:sz w:val="20"/>
          <w:szCs w:val="20"/>
        </w:rPr>
        <w:t xml:space="preserve"> </w:t>
      </w:r>
      <w:r w:rsidRPr="00EE5B87">
        <w:rPr>
          <w:sz w:val="20"/>
          <w:szCs w:val="20"/>
        </w:rPr>
        <w:t xml:space="preserve">на </w:t>
      </w:r>
      <w:r w:rsidR="0023199C" w:rsidRPr="0023199C">
        <w:rPr>
          <w:b/>
          <w:sz w:val="20"/>
          <w:szCs w:val="20"/>
        </w:rPr>
        <w:t>оказание услуг (работ) по вывозу, утилизации оборудования (имущества) Заказчика</w:t>
      </w:r>
      <w:r w:rsidR="007B076E" w:rsidRPr="00EE5B87">
        <w:rPr>
          <w:b/>
          <w:sz w:val="20"/>
          <w:szCs w:val="20"/>
        </w:rPr>
        <w:t>,</w:t>
      </w:r>
      <w:r w:rsidR="005C4013" w:rsidRPr="0067578F">
        <w:rPr>
          <w:bCs/>
          <w:sz w:val="20"/>
          <w:szCs w:val="20"/>
        </w:rPr>
        <w:t xml:space="preserve"> </w:t>
      </w:r>
      <w:r w:rsidR="005C4013" w:rsidRPr="00EE5B87">
        <w:rPr>
          <w:color w:val="000000"/>
          <w:sz w:val="20"/>
          <w:szCs w:val="20"/>
        </w:rPr>
        <w:t>далее</w:t>
      </w:r>
      <w:r w:rsidRPr="00EE5B87">
        <w:rPr>
          <w:color w:val="000000"/>
          <w:sz w:val="20"/>
          <w:szCs w:val="20"/>
        </w:rPr>
        <w:t xml:space="preserve"> именуемые «услуги» в соответствии с Техническим заданием</w:t>
      </w:r>
      <w:r w:rsidR="0010241E" w:rsidRPr="00EE5B87">
        <w:rPr>
          <w:color w:val="000000"/>
          <w:sz w:val="20"/>
          <w:szCs w:val="20"/>
        </w:rPr>
        <w:t xml:space="preserve"> </w:t>
      </w:r>
      <w:r w:rsidRPr="00EE5B87">
        <w:rPr>
          <w:sz w:val="20"/>
          <w:szCs w:val="20"/>
        </w:rPr>
        <w:t xml:space="preserve">(Приложение №1 к настоящему </w:t>
      </w:r>
      <w:r w:rsidR="0098712D">
        <w:rPr>
          <w:sz w:val="20"/>
          <w:szCs w:val="20"/>
        </w:rPr>
        <w:t>Контракт</w:t>
      </w:r>
      <w:r w:rsidRPr="00EE5B87">
        <w:rPr>
          <w:sz w:val="20"/>
          <w:szCs w:val="20"/>
        </w:rPr>
        <w:t>у)</w:t>
      </w:r>
      <w:r w:rsidRPr="00EE5B87">
        <w:rPr>
          <w:color w:val="000000"/>
          <w:sz w:val="20"/>
          <w:szCs w:val="20"/>
        </w:rPr>
        <w:t xml:space="preserve">, являющимся неотъемлемой частью настоящего </w:t>
      </w:r>
      <w:r w:rsidR="0098712D">
        <w:rPr>
          <w:color w:val="000000"/>
          <w:sz w:val="20"/>
          <w:szCs w:val="20"/>
        </w:rPr>
        <w:t>Контракт</w:t>
      </w:r>
      <w:r w:rsidRPr="00EE5B87">
        <w:rPr>
          <w:color w:val="000000"/>
          <w:sz w:val="20"/>
          <w:szCs w:val="20"/>
        </w:rPr>
        <w:t xml:space="preserve">а. </w:t>
      </w:r>
    </w:p>
    <w:p w14:paraId="22ADA980" w14:textId="77777777" w:rsidR="007A7B6B" w:rsidRPr="00EE5B87" w:rsidRDefault="007A7B6B" w:rsidP="005458B0">
      <w:pPr>
        <w:ind w:firstLine="567"/>
        <w:jc w:val="both"/>
        <w:rPr>
          <w:sz w:val="20"/>
          <w:szCs w:val="20"/>
        </w:rPr>
      </w:pPr>
      <w:r w:rsidRPr="00EE5B87">
        <w:rPr>
          <w:sz w:val="20"/>
          <w:szCs w:val="20"/>
        </w:rPr>
        <w:t xml:space="preserve">1.2.В соответствии с настоящим </w:t>
      </w:r>
      <w:r w:rsidR="0098712D">
        <w:rPr>
          <w:sz w:val="20"/>
          <w:szCs w:val="20"/>
        </w:rPr>
        <w:t>Контракт</w:t>
      </w:r>
      <w:r w:rsidRPr="00EE5B87">
        <w:rPr>
          <w:sz w:val="20"/>
          <w:szCs w:val="20"/>
        </w:rPr>
        <w:t>ом Исполнитель обязуется оказать услуги</w:t>
      </w:r>
      <w:r w:rsidR="00E41218" w:rsidRPr="00EE5B87">
        <w:rPr>
          <w:sz w:val="20"/>
          <w:szCs w:val="20"/>
        </w:rPr>
        <w:t>,</w:t>
      </w:r>
      <w:r w:rsidRPr="00EE5B87">
        <w:rPr>
          <w:sz w:val="20"/>
          <w:szCs w:val="20"/>
        </w:rPr>
        <w:t xml:space="preserve"> а Заказчик обязуется принять и оплатить их в порядке, сроках и на условиях, установленных настоящим </w:t>
      </w:r>
      <w:r w:rsidR="0098712D">
        <w:rPr>
          <w:sz w:val="20"/>
          <w:szCs w:val="20"/>
        </w:rPr>
        <w:t>Контракт</w:t>
      </w:r>
      <w:r w:rsidRPr="00EE5B87">
        <w:rPr>
          <w:sz w:val="20"/>
          <w:szCs w:val="20"/>
        </w:rPr>
        <w:t>ом.</w:t>
      </w:r>
    </w:p>
    <w:p w14:paraId="7B4C54FC" w14:textId="77777777" w:rsidR="002E64ED" w:rsidRPr="00EE5B87" w:rsidRDefault="002E64ED" w:rsidP="005458B0">
      <w:pPr>
        <w:pStyle w:val="aa"/>
        <w:spacing w:after="0"/>
        <w:ind w:left="0" w:firstLine="567"/>
        <w:jc w:val="both"/>
        <w:rPr>
          <w:sz w:val="20"/>
          <w:szCs w:val="20"/>
          <w:lang w:val="ru-RU"/>
        </w:rPr>
      </w:pPr>
      <w:r w:rsidRPr="00EE5B87">
        <w:rPr>
          <w:sz w:val="20"/>
          <w:szCs w:val="20"/>
        </w:rPr>
        <w:t>1.3. Источник финансирования</w:t>
      </w:r>
      <w:r w:rsidR="00DD74CA" w:rsidRPr="00EE5B87">
        <w:rPr>
          <w:sz w:val="20"/>
          <w:szCs w:val="20"/>
          <w:lang w:val="ru-RU"/>
        </w:rPr>
        <w:t xml:space="preserve"> средства</w:t>
      </w:r>
      <w:r w:rsidR="0063212D" w:rsidRPr="00EE5B87">
        <w:rPr>
          <w:sz w:val="20"/>
          <w:szCs w:val="20"/>
          <w:lang w:val="ru-RU"/>
        </w:rPr>
        <w:t>:</w:t>
      </w:r>
      <w:r w:rsidR="00E01182" w:rsidRPr="00EE5B87">
        <w:rPr>
          <w:b/>
          <w:sz w:val="20"/>
          <w:szCs w:val="20"/>
        </w:rPr>
        <w:t xml:space="preserve"> </w:t>
      </w:r>
      <w:r w:rsidR="00386446" w:rsidRPr="00EE5B87">
        <w:rPr>
          <w:b/>
          <w:sz w:val="20"/>
          <w:szCs w:val="20"/>
          <w:lang w:val="ru-RU"/>
        </w:rPr>
        <w:t>бюджетных учреждений</w:t>
      </w:r>
      <w:r w:rsidR="00E75B91" w:rsidRPr="00EE5B87">
        <w:rPr>
          <w:sz w:val="20"/>
          <w:szCs w:val="20"/>
          <w:lang w:val="ru-RU"/>
        </w:rPr>
        <w:t xml:space="preserve">. </w:t>
      </w:r>
    </w:p>
    <w:p w14:paraId="3A653E4F" w14:textId="77777777" w:rsidR="005458B0" w:rsidRPr="005458B0" w:rsidRDefault="002E64ED" w:rsidP="00527CAD">
      <w:pPr>
        <w:pStyle w:val="aa"/>
        <w:spacing w:after="0"/>
        <w:ind w:left="0" w:firstLine="567"/>
        <w:jc w:val="both"/>
        <w:rPr>
          <w:sz w:val="20"/>
          <w:szCs w:val="20"/>
        </w:rPr>
      </w:pPr>
      <w:r w:rsidRPr="00EE5B87">
        <w:rPr>
          <w:sz w:val="20"/>
          <w:szCs w:val="20"/>
        </w:rPr>
        <w:t xml:space="preserve">1.4. </w:t>
      </w:r>
      <w:r w:rsidR="005458B0" w:rsidRPr="005458B0">
        <w:rPr>
          <w:sz w:val="20"/>
          <w:szCs w:val="20"/>
        </w:rPr>
        <w:t>Требования сертификации, безопасности, лицензирования, страхования, соответствие государственным стандартам, санитарным нормам и правилам: оказываемые по Контракту услуги должны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если такие требования предъявляются действующим законодательством Российской Федерации применительно к этим услугам.</w:t>
      </w:r>
    </w:p>
    <w:p w14:paraId="591432CA" w14:textId="77777777" w:rsidR="005458B0" w:rsidRDefault="005458B0" w:rsidP="00527CAD">
      <w:pPr>
        <w:pStyle w:val="aa"/>
        <w:spacing w:after="0"/>
        <w:ind w:left="0" w:firstLine="567"/>
        <w:jc w:val="both"/>
        <w:rPr>
          <w:sz w:val="20"/>
          <w:szCs w:val="20"/>
          <w:lang w:val="ru-RU"/>
        </w:rPr>
      </w:pPr>
      <w:r w:rsidRPr="005458B0">
        <w:rPr>
          <w:sz w:val="20"/>
          <w:szCs w:val="20"/>
        </w:rPr>
        <w:t xml:space="preserve">1.5. Исполнитель оказывает услуги на основании лицензии на </w:t>
      </w:r>
      <w:r w:rsidR="00527CAD" w:rsidRPr="00527CAD">
        <w:rPr>
          <w:sz w:val="20"/>
          <w:szCs w:val="20"/>
        </w:rPr>
        <w:t>осуществление деятельности по сбору, транспортированию, обработке, утилизации, обезвреживанию, размещению отходов I - IV классов опасности</w:t>
      </w:r>
      <w:r w:rsidR="00527CAD">
        <w:rPr>
          <w:sz w:val="20"/>
          <w:szCs w:val="20"/>
          <w:lang w:val="ru-RU"/>
        </w:rPr>
        <w:t xml:space="preserve"> </w:t>
      </w:r>
      <w:r w:rsidRPr="005458B0">
        <w:rPr>
          <w:sz w:val="20"/>
          <w:szCs w:val="20"/>
        </w:rPr>
        <w:t xml:space="preserve">№ </w:t>
      </w:r>
      <w:r w:rsidR="00527CAD">
        <w:rPr>
          <w:sz w:val="20"/>
          <w:szCs w:val="20"/>
          <w:lang w:val="ru-RU"/>
        </w:rPr>
        <w:t>___</w:t>
      </w:r>
      <w:r w:rsidRPr="005458B0">
        <w:rPr>
          <w:sz w:val="20"/>
          <w:szCs w:val="20"/>
        </w:rPr>
        <w:t xml:space="preserve"> от </w:t>
      </w:r>
      <w:r w:rsidR="00527CAD">
        <w:rPr>
          <w:sz w:val="20"/>
          <w:szCs w:val="20"/>
          <w:lang w:val="ru-RU"/>
        </w:rPr>
        <w:t>______</w:t>
      </w:r>
      <w:r w:rsidRPr="005458B0">
        <w:rPr>
          <w:sz w:val="20"/>
          <w:szCs w:val="20"/>
        </w:rPr>
        <w:t>.</w:t>
      </w:r>
    </w:p>
    <w:p w14:paraId="76ED6445" w14:textId="77777777" w:rsidR="002E64ED" w:rsidRPr="00EE5B87" w:rsidRDefault="00527CAD" w:rsidP="00527CAD">
      <w:pPr>
        <w:pStyle w:val="aa"/>
        <w:spacing w:after="0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1.6. </w:t>
      </w:r>
      <w:r w:rsidR="002E64ED" w:rsidRPr="00EE5B87">
        <w:rPr>
          <w:sz w:val="20"/>
          <w:szCs w:val="20"/>
        </w:rPr>
        <w:t xml:space="preserve">Место </w:t>
      </w:r>
      <w:r w:rsidR="0010241E" w:rsidRPr="00EE5B87">
        <w:rPr>
          <w:sz w:val="20"/>
          <w:szCs w:val="20"/>
          <w:lang w:val="ru-RU"/>
        </w:rPr>
        <w:t>оказания услуг</w:t>
      </w:r>
      <w:r w:rsidR="002E64ED" w:rsidRPr="00EE5B87">
        <w:rPr>
          <w:sz w:val="20"/>
          <w:szCs w:val="20"/>
        </w:rPr>
        <w:t xml:space="preserve">: </w:t>
      </w:r>
      <w:r w:rsidR="00B3351A" w:rsidRPr="00EE5B87">
        <w:rPr>
          <w:sz w:val="20"/>
          <w:szCs w:val="20"/>
        </w:rPr>
        <w:t xml:space="preserve">по месту нахождения </w:t>
      </w:r>
      <w:r w:rsidR="00386446" w:rsidRPr="00EE5B87">
        <w:rPr>
          <w:sz w:val="20"/>
          <w:szCs w:val="20"/>
          <w:lang w:val="ru-RU"/>
        </w:rPr>
        <w:t>Заказчика</w:t>
      </w:r>
      <w:r w:rsidR="002E64ED" w:rsidRPr="00EE5B87">
        <w:rPr>
          <w:spacing w:val="10"/>
          <w:sz w:val="20"/>
          <w:szCs w:val="20"/>
          <w:lang w:eastAsia="ar-SA"/>
        </w:rPr>
        <w:t>.</w:t>
      </w:r>
    </w:p>
    <w:p w14:paraId="0C2C92B2" w14:textId="77777777" w:rsidR="000B07E1" w:rsidRPr="00EE5B87" w:rsidRDefault="000B07E1" w:rsidP="00216F8F">
      <w:pPr>
        <w:suppressAutoHyphens/>
        <w:jc w:val="center"/>
        <w:rPr>
          <w:b/>
          <w:sz w:val="20"/>
          <w:szCs w:val="20"/>
          <w:lang w:val="x-none" w:eastAsia="zh-CN"/>
        </w:rPr>
      </w:pPr>
    </w:p>
    <w:p w14:paraId="2504723C" w14:textId="77777777" w:rsidR="00216F8F" w:rsidRPr="00EE5B87" w:rsidRDefault="00216F8F" w:rsidP="00216F8F">
      <w:pPr>
        <w:suppressAutoHyphens/>
        <w:jc w:val="center"/>
        <w:rPr>
          <w:sz w:val="20"/>
          <w:szCs w:val="20"/>
          <w:lang w:eastAsia="zh-CN"/>
        </w:rPr>
      </w:pPr>
      <w:r w:rsidRPr="00EE5B87">
        <w:rPr>
          <w:b/>
          <w:sz w:val="20"/>
          <w:szCs w:val="20"/>
          <w:lang w:eastAsia="zh-CN"/>
        </w:rPr>
        <w:t xml:space="preserve">2. </w:t>
      </w:r>
      <w:r w:rsidR="007B5D9C" w:rsidRPr="00EE5B87">
        <w:rPr>
          <w:b/>
          <w:sz w:val="20"/>
          <w:szCs w:val="20"/>
          <w:lang w:eastAsia="zh-CN"/>
        </w:rPr>
        <w:t xml:space="preserve">ЦЕНА </w:t>
      </w:r>
      <w:r w:rsidR="0098712D">
        <w:rPr>
          <w:b/>
          <w:sz w:val="20"/>
          <w:szCs w:val="20"/>
          <w:lang w:eastAsia="zh-CN"/>
        </w:rPr>
        <w:t>КОНТРАКТ</w:t>
      </w:r>
      <w:r w:rsidR="007B5D9C" w:rsidRPr="00EE5B87">
        <w:rPr>
          <w:b/>
          <w:sz w:val="20"/>
          <w:szCs w:val="20"/>
          <w:lang w:eastAsia="zh-CN"/>
        </w:rPr>
        <w:t>А, УСЛОВИЯ И ПОРЯДОК РАСЧЕТОВ</w:t>
      </w:r>
    </w:p>
    <w:p w14:paraId="369F2AC9" w14:textId="77777777" w:rsidR="00C16D2A" w:rsidRPr="0044505F" w:rsidRDefault="00C16D2A" w:rsidP="0081485E">
      <w:pPr>
        <w:pStyle w:val="a3"/>
        <w:ind w:firstLine="567"/>
        <w:rPr>
          <w:b w:val="0"/>
          <w:szCs w:val="20"/>
        </w:rPr>
      </w:pPr>
      <w:r w:rsidRPr="00EE5B87">
        <w:rPr>
          <w:b w:val="0"/>
          <w:szCs w:val="20"/>
        </w:rPr>
        <w:t xml:space="preserve">2.1. Цена </w:t>
      </w:r>
      <w:r w:rsidR="0098712D">
        <w:rPr>
          <w:b w:val="0"/>
          <w:szCs w:val="20"/>
        </w:rPr>
        <w:t>Контракт</w:t>
      </w:r>
      <w:r w:rsidRPr="00EE5B87">
        <w:rPr>
          <w:b w:val="0"/>
          <w:szCs w:val="20"/>
        </w:rPr>
        <w:t xml:space="preserve">а является твердой и определяется на весь срок исполнения настоящего </w:t>
      </w:r>
      <w:r w:rsidR="0098712D">
        <w:rPr>
          <w:b w:val="0"/>
          <w:szCs w:val="20"/>
        </w:rPr>
        <w:t>Контракт</w:t>
      </w:r>
      <w:r w:rsidRPr="00EE5B87">
        <w:rPr>
          <w:b w:val="0"/>
          <w:szCs w:val="20"/>
        </w:rPr>
        <w:t>а и не подлежит изменению за исключением случаев, предусмотренных п</w:t>
      </w:r>
      <w:r w:rsidRPr="0044505F">
        <w:rPr>
          <w:b w:val="0"/>
          <w:szCs w:val="20"/>
        </w:rPr>
        <w:t xml:space="preserve">.п. 2.6, 2.7 настоящего </w:t>
      </w:r>
      <w:r w:rsidR="0098712D" w:rsidRPr="0044505F">
        <w:rPr>
          <w:b w:val="0"/>
          <w:szCs w:val="20"/>
        </w:rPr>
        <w:t>Контракт</w:t>
      </w:r>
      <w:r w:rsidRPr="0044505F">
        <w:rPr>
          <w:b w:val="0"/>
          <w:szCs w:val="20"/>
        </w:rPr>
        <w:t>а, и составляет</w:t>
      </w:r>
      <w:r w:rsidR="00A97AD2" w:rsidRPr="0044505F">
        <w:rPr>
          <w:szCs w:val="20"/>
        </w:rPr>
        <w:t xml:space="preserve"> </w:t>
      </w:r>
      <w:r w:rsidR="0023199C" w:rsidRPr="00527CAD">
        <w:rPr>
          <w:b w:val="0"/>
          <w:bCs w:val="0"/>
          <w:szCs w:val="20"/>
        </w:rPr>
        <w:t>_____</w:t>
      </w:r>
      <w:r w:rsidR="004622AD" w:rsidRPr="00527CAD">
        <w:rPr>
          <w:b w:val="0"/>
          <w:bCs w:val="0"/>
          <w:szCs w:val="20"/>
        </w:rPr>
        <w:t xml:space="preserve"> </w:t>
      </w:r>
      <w:r w:rsidR="00A97AD2" w:rsidRPr="00527CAD">
        <w:rPr>
          <w:b w:val="0"/>
          <w:bCs w:val="0"/>
          <w:szCs w:val="20"/>
        </w:rPr>
        <w:t>(</w:t>
      </w:r>
      <w:r w:rsidR="0023199C" w:rsidRPr="00527CAD">
        <w:rPr>
          <w:b w:val="0"/>
          <w:bCs w:val="0"/>
          <w:szCs w:val="20"/>
        </w:rPr>
        <w:t>_________________</w:t>
      </w:r>
      <w:r w:rsidR="0044505F" w:rsidRPr="00527CAD">
        <w:rPr>
          <w:b w:val="0"/>
          <w:bCs w:val="0"/>
          <w:szCs w:val="20"/>
        </w:rPr>
        <w:t>)</w:t>
      </w:r>
      <w:r w:rsidR="003E0910" w:rsidRPr="00527CAD">
        <w:rPr>
          <w:b w:val="0"/>
          <w:bCs w:val="0"/>
          <w:szCs w:val="20"/>
        </w:rPr>
        <w:t>,</w:t>
      </w:r>
      <w:r w:rsidR="0044505F">
        <w:rPr>
          <w:b w:val="0"/>
          <w:szCs w:val="20"/>
        </w:rPr>
        <w:t xml:space="preserve"> </w:t>
      </w:r>
      <w:r w:rsidR="004C1884">
        <w:rPr>
          <w:b w:val="0"/>
          <w:i/>
          <w:szCs w:val="20"/>
        </w:rPr>
        <w:t>включая</w:t>
      </w:r>
      <w:r w:rsidR="008609D1" w:rsidRPr="0044505F">
        <w:rPr>
          <w:b w:val="0"/>
          <w:i/>
          <w:szCs w:val="20"/>
        </w:rPr>
        <w:t xml:space="preserve"> НДС</w:t>
      </w:r>
      <w:r w:rsidR="0023199C">
        <w:rPr>
          <w:b w:val="0"/>
          <w:i/>
          <w:szCs w:val="20"/>
        </w:rPr>
        <w:t xml:space="preserve"> __</w:t>
      </w:r>
      <w:r w:rsidR="004C1884">
        <w:rPr>
          <w:b w:val="0"/>
          <w:i/>
          <w:szCs w:val="20"/>
        </w:rPr>
        <w:t>%</w:t>
      </w:r>
      <w:r w:rsidR="0023199C">
        <w:rPr>
          <w:b w:val="0"/>
          <w:i/>
          <w:szCs w:val="20"/>
        </w:rPr>
        <w:t>/ без НДС</w:t>
      </w:r>
      <w:r w:rsidR="003E0910" w:rsidRPr="0044505F">
        <w:rPr>
          <w:b w:val="0"/>
          <w:szCs w:val="20"/>
        </w:rPr>
        <w:t>.</w:t>
      </w:r>
    </w:p>
    <w:p w14:paraId="13392356" w14:textId="77777777" w:rsidR="000B64FD" w:rsidRPr="00EE5B87" w:rsidRDefault="000B64FD" w:rsidP="0081485E">
      <w:pPr>
        <w:pStyle w:val="a3"/>
        <w:ind w:firstLine="567"/>
        <w:rPr>
          <w:b w:val="0"/>
          <w:szCs w:val="20"/>
        </w:rPr>
      </w:pPr>
      <w:r w:rsidRPr="0044505F">
        <w:rPr>
          <w:b w:val="0"/>
          <w:szCs w:val="20"/>
        </w:rPr>
        <w:t>Сумма, подлежащая уплате Заказчиком юридическому лицу</w:t>
      </w:r>
      <w:r w:rsidRPr="00EE5B87">
        <w:rPr>
          <w:b w:val="0"/>
          <w:szCs w:val="20"/>
        </w:rPr>
        <w:t xml:space="preserve">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120D4435" w14:textId="77777777" w:rsidR="00C16D2A" w:rsidRPr="00EE5B87" w:rsidRDefault="00C16D2A" w:rsidP="0081485E">
      <w:pPr>
        <w:pStyle w:val="aa"/>
        <w:spacing w:after="0"/>
        <w:ind w:left="0" w:firstLine="567"/>
        <w:jc w:val="both"/>
        <w:rPr>
          <w:sz w:val="20"/>
          <w:szCs w:val="20"/>
        </w:rPr>
      </w:pPr>
      <w:r w:rsidRPr="00EE5B87">
        <w:rPr>
          <w:sz w:val="20"/>
          <w:szCs w:val="20"/>
        </w:rPr>
        <w:t>2.2.</w:t>
      </w:r>
      <w:r w:rsidR="00386446" w:rsidRPr="00EE5B87">
        <w:rPr>
          <w:sz w:val="20"/>
          <w:szCs w:val="20"/>
          <w:lang w:val="ru-RU"/>
        </w:rPr>
        <w:t xml:space="preserve"> </w:t>
      </w:r>
      <w:r w:rsidRPr="00EE5B87">
        <w:rPr>
          <w:sz w:val="20"/>
          <w:szCs w:val="20"/>
        </w:rPr>
        <w:t xml:space="preserve">Цена </w:t>
      </w:r>
      <w:r w:rsidR="0098712D">
        <w:rPr>
          <w:color w:val="000000"/>
          <w:sz w:val="20"/>
          <w:szCs w:val="20"/>
        </w:rPr>
        <w:t>Контракт</w:t>
      </w:r>
      <w:r w:rsidRPr="00EE5B87">
        <w:rPr>
          <w:color w:val="000000"/>
          <w:sz w:val="20"/>
          <w:szCs w:val="20"/>
        </w:rPr>
        <w:t>а</w:t>
      </w:r>
      <w:r w:rsidRPr="00EE5B87">
        <w:rPr>
          <w:sz w:val="20"/>
          <w:szCs w:val="20"/>
        </w:rPr>
        <w:t xml:space="preserve"> включает в себя </w:t>
      </w:r>
      <w:r w:rsidRPr="00EE5B87">
        <w:rPr>
          <w:bCs/>
          <w:sz w:val="20"/>
          <w:szCs w:val="20"/>
        </w:rPr>
        <w:t xml:space="preserve">все </w:t>
      </w:r>
      <w:r w:rsidRPr="00EE5B87">
        <w:rPr>
          <w:sz w:val="20"/>
          <w:szCs w:val="20"/>
        </w:rPr>
        <w:t>затраты, связанные с оказанием услуг</w:t>
      </w:r>
      <w:r w:rsidR="00B3351A" w:rsidRPr="00EE5B87">
        <w:rPr>
          <w:sz w:val="20"/>
          <w:szCs w:val="20"/>
          <w:lang w:val="ru-RU"/>
        </w:rPr>
        <w:t>:</w:t>
      </w:r>
      <w:r w:rsidR="00CF1452">
        <w:rPr>
          <w:sz w:val="20"/>
          <w:szCs w:val="20"/>
          <w:lang w:val="ru-RU"/>
        </w:rPr>
        <w:t xml:space="preserve"> транспортные расходы, затраты по хранению</w:t>
      </w:r>
      <w:r w:rsidR="00DB5399" w:rsidRPr="00EE5B87">
        <w:rPr>
          <w:sz w:val="20"/>
          <w:szCs w:val="20"/>
          <w:lang w:val="ru-RU"/>
        </w:rPr>
        <w:t>,</w:t>
      </w:r>
      <w:r w:rsidRPr="00EE5B87">
        <w:rPr>
          <w:sz w:val="20"/>
          <w:szCs w:val="20"/>
        </w:rPr>
        <w:t xml:space="preserve"> </w:t>
      </w:r>
      <w:r w:rsidR="00CF1452">
        <w:rPr>
          <w:sz w:val="20"/>
          <w:szCs w:val="20"/>
          <w:lang w:val="ru-RU"/>
        </w:rPr>
        <w:t xml:space="preserve">погрузке/разгрузке, подъем, </w:t>
      </w:r>
      <w:r w:rsidRPr="00EE5B87">
        <w:rPr>
          <w:sz w:val="20"/>
          <w:szCs w:val="20"/>
        </w:rPr>
        <w:t>а также налоги</w:t>
      </w:r>
      <w:r w:rsidR="00DB5399" w:rsidRPr="00EE5B87">
        <w:rPr>
          <w:sz w:val="20"/>
          <w:szCs w:val="20"/>
          <w:lang w:val="ru-RU"/>
        </w:rPr>
        <w:t>,</w:t>
      </w:r>
      <w:r w:rsidRPr="00EE5B87">
        <w:rPr>
          <w:sz w:val="20"/>
          <w:szCs w:val="20"/>
        </w:rPr>
        <w:t xml:space="preserve"> сборы и другие обязательные платежи, установленные действующим законодательством Российской Федерации, а также все иные расходы, которые Исполнитель может понести при исполнении обязательств по настоящему </w:t>
      </w:r>
      <w:r w:rsidR="0098712D">
        <w:rPr>
          <w:sz w:val="20"/>
          <w:szCs w:val="20"/>
        </w:rPr>
        <w:t>Контракт</w:t>
      </w:r>
      <w:r w:rsidRPr="00EE5B87">
        <w:rPr>
          <w:sz w:val="20"/>
          <w:szCs w:val="20"/>
        </w:rPr>
        <w:t>у.</w:t>
      </w:r>
    </w:p>
    <w:p w14:paraId="21FE4DF1" w14:textId="77777777" w:rsidR="00C16D2A" w:rsidRPr="00EE5B87" w:rsidRDefault="00C16D2A" w:rsidP="0081485E">
      <w:pPr>
        <w:ind w:firstLine="567"/>
        <w:jc w:val="both"/>
        <w:rPr>
          <w:sz w:val="20"/>
          <w:szCs w:val="20"/>
        </w:rPr>
      </w:pPr>
      <w:r w:rsidRPr="00EE5B87">
        <w:rPr>
          <w:sz w:val="20"/>
          <w:szCs w:val="20"/>
        </w:rPr>
        <w:t>2.3.</w:t>
      </w:r>
      <w:r w:rsidR="00634DFF" w:rsidRPr="00EE5B87">
        <w:rPr>
          <w:sz w:val="20"/>
          <w:szCs w:val="20"/>
        </w:rPr>
        <w:t xml:space="preserve"> </w:t>
      </w:r>
      <w:r w:rsidRPr="00EE5B87">
        <w:rPr>
          <w:sz w:val="20"/>
          <w:szCs w:val="20"/>
        </w:rPr>
        <w:t xml:space="preserve">Заказчик осуществляет 100% оплату фактически оказанных услуг в течение </w:t>
      </w:r>
      <w:r w:rsidR="00DD74CA" w:rsidRPr="00EE5B87">
        <w:rPr>
          <w:b/>
          <w:sz w:val="20"/>
          <w:szCs w:val="20"/>
        </w:rPr>
        <w:t xml:space="preserve">не более </w:t>
      </w:r>
      <w:r w:rsidR="00386446" w:rsidRPr="00EE5B87">
        <w:rPr>
          <w:b/>
          <w:sz w:val="20"/>
          <w:szCs w:val="20"/>
        </w:rPr>
        <w:t>7</w:t>
      </w:r>
      <w:r w:rsidRPr="00EE5B87">
        <w:rPr>
          <w:b/>
          <w:sz w:val="20"/>
          <w:szCs w:val="20"/>
        </w:rPr>
        <w:t xml:space="preserve"> (</w:t>
      </w:r>
      <w:r w:rsidR="00386446" w:rsidRPr="00EE5B87">
        <w:rPr>
          <w:b/>
          <w:sz w:val="20"/>
          <w:szCs w:val="20"/>
        </w:rPr>
        <w:t>сем</w:t>
      </w:r>
      <w:r w:rsidR="00DD74CA" w:rsidRPr="00EE5B87">
        <w:rPr>
          <w:b/>
          <w:sz w:val="20"/>
          <w:szCs w:val="20"/>
        </w:rPr>
        <w:t>и</w:t>
      </w:r>
      <w:r w:rsidRPr="00EE5B87">
        <w:rPr>
          <w:b/>
          <w:sz w:val="20"/>
          <w:szCs w:val="20"/>
        </w:rPr>
        <w:t xml:space="preserve">) </w:t>
      </w:r>
      <w:r w:rsidR="0061415E" w:rsidRPr="00EE5B87">
        <w:rPr>
          <w:b/>
          <w:sz w:val="20"/>
          <w:szCs w:val="20"/>
        </w:rPr>
        <w:t xml:space="preserve">рабочих </w:t>
      </w:r>
      <w:r w:rsidRPr="00EE5B87">
        <w:rPr>
          <w:b/>
          <w:sz w:val="20"/>
          <w:szCs w:val="20"/>
        </w:rPr>
        <w:t>дней</w:t>
      </w:r>
      <w:r w:rsidRPr="00EE5B87">
        <w:rPr>
          <w:sz w:val="20"/>
          <w:szCs w:val="20"/>
        </w:rPr>
        <w:t xml:space="preserve"> </w:t>
      </w:r>
      <w:r w:rsidR="00A423FA" w:rsidRPr="00EE5B87">
        <w:rPr>
          <w:sz w:val="20"/>
          <w:szCs w:val="20"/>
        </w:rPr>
        <w:t xml:space="preserve">с момента подписания Заключения о приемке, </w:t>
      </w:r>
      <w:r w:rsidRPr="00EE5B87">
        <w:rPr>
          <w:sz w:val="20"/>
          <w:szCs w:val="20"/>
        </w:rPr>
        <w:t xml:space="preserve">после оказания услуг и подписания акта оказанных услуг, на основании счета. </w:t>
      </w:r>
    </w:p>
    <w:p w14:paraId="3400E23B" w14:textId="77777777" w:rsidR="00C16D2A" w:rsidRPr="00EE5B87" w:rsidRDefault="00C16D2A" w:rsidP="0081485E">
      <w:pPr>
        <w:ind w:firstLine="567"/>
        <w:jc w:val="both"/>
        <w:rPr>
          <w:sz w:val="20"/>
          <w:szCs w:val="20"/>
        </w:rPr>
      </w:pPr>
      <w:r w:rsidRPr="00EE5B87">
        <w:rPr>
          <w:sz w:val="20"/>
          <w:szCs w:val="20"/>
        </w:rPr>
        <w:t>Форма оплаты: безналичный расчет, путем перечисления денежных средств на расчетный счет Исполнителя.</w:t>
      </w:r>
    </w:p>
    <w:p w14:paraId="20F3B672" w14:textId="77777777" w:rsidR="00C16D2A" w:rsidRPr="00EE5B87" w:rsidRDefault="00C16D2A" w:rsidP="0081485E">
      <w:pPr>
        <w:pStyle w:val="a3"/>
        <w:ind w:firstLine="567"/>
        <w:rPr>
          <w:b w:val="0"/>
          <w:szCs w:val="20"/>
        </w:rPr>
      </w:pPr>
      <w:r w:rsidRPr="00EE5B87">
        <w:rPr>
          <w:b w:val="0"/>
          <w:szCs w:val="20"/>
        </w:rPr>
        <w:t>2.4.</w:t>
      </w:r>
      <w:r w:rsidR="007B076E" w:rsidRPr="00EE5B87">
        <w:rPr>
          <w:b w:val="0"/>
          <w:szCs w:val="20"/>
        </w:rPr>
        <w:t xml:space="preserve"> </w:t>
      </w:r>
      <w:r w:rsidRPr="00EE5B87">
        <w:rPr>
          <w:b w:val="0"/>
          <w:szCs w:val="20"/>
        </w:rPr>
        <w:t xml:space="preserve">Оплата Заказчиком производится только при наличии надлежаще оформленных Исполнителем документов: счета, акта оказанных услуг, оформленных в соответствии с Налоговым кодексом РФ, условиями настоящего </w:t>
      </w:r>
      <w:r w:rsidR="0098712D">
        <w:rPr>
          <w:b w:val="0"/>
          <w:szCs w:val="20"/>
        </w:rPr>
        <w:t>Контракт</w:t>
      </w:r>
      <w:r w:rsidRPr="00EE5B87">
        <w:rPr>
          <w:b w:val="0"/>
          <w:szCs w:val="20"/>
        </w:rPr>
        <w:t xml:space="preserve">а, нормами действующего законодательства РФ. В случае выявления Заказчиком несоответствий предоставленных документов условиям </w:t>
      </w:r>
      <w:r w:rsidR="0098712D">
        <w:rPr>
          <w:b w:val="0"/>
          <w:szCs w:val="20"/>
        </w:rPr>
        <w:t>Контракт</w:t>
      </w:r>
      <w:r w:rsidRPr="00EE5B87">
        <w:rPr>
          <w:b w:val="0"/>
          <w:szCs w:val="20"/>
        </w:rPr>
        <w:t>а, он вправе не производить оплату услуг до момента предоставления Исполнителем документов, оформленных надлежащим образом.</w:t>
      </w:r>
    </w:p>
    <w:p w14:paraId="40AAF20E" w14:textId="77777777" w:rsidR="00C16D2A" w:rsidRPr="00EE5B87" w:rsidRDefault="00C16D2A" w:rsidP="0081485E">
      <w:pPr>
        <w:ind w:firstLine="567"/>
        <w:jc w:val="both"/>
        <w:rPr>
          <w:b/>
          <w:sz w:val="20"/>
          <w:szCs w:val="20"/>
        </w:rPr>
      </w:pPr>
      <w:r w:rsidRPr="00EE5B87">
        <w:rPr>
          <w:sz w:val="20"/>
          <w:szCs w:val="20"/>
        </w:rPr>
        <w:t>2.5.</w:t>
      </w:r>
      <w:r w:rsidR="007B076E" w:rsidRPr="00EE5B87">
        <w:rPr>
          <w:sz w:val="20"/>
          <w:szCs w:val="20"/>
        </w:rPr>
        <w:t xml:space="preserve"> </w:t>
      </w:r>
      <w:r w:rsidRPr="00EE5B87">
        <w:rPr>
          <w:sz w:val="20"/>
          <w:szCs w:val="20"/>
        </w:rPr>
        <w:t>Датой оплаты услуг считается дата списания денежных средств с расчетного счета Заказчика.</w:t>
      </w:r>
    </w:p>
    <w:p w14:paraId="7914D73A" w14:textId="77777777" w:rsidR="00C16D2A" w:rsidRPr="00EE5B87" w:rsidRDefault="00C16D2A" w:rsidP="0081485E">
      <w:pPr>
        <w:pStyle w:val="a3"/>
        <w:ind w:firstLine="567"/>
        <w:rPr>
          <w:b w:val="0"/>
          <w:szCs w:val="20"/>
        </w:rPr>
      </w:pPr>
      <w:r w:rsidRPr="00EE5B87">
        <w:rPr>
          <w:b w:val="0"/>
          <w:szCs w:val="20"/>
        </w:rPr>
        <w:t>2.6.</w:t>
      </w:r>
      <w:r w:rsidR="007B076E" w:rsidRPr="00EE5B87">
        <w:rPr>
          <w:b w:val="0"/>
          <w:szCs w:val="20"/>
        </w:rPr>
        <w:t xml:space="preserve"> </w:t>
      </w:r>
      <w:r w:rsidRPr="00EE5B87">
        <w:rPr>
          <w:b w:val="0"/>
          <w:szCs w:val="20"/>
        </w:rPr>
        <w:t xml:space="preserve">Цена </w:t>
      </w:r>
      <w:r w:rsidR="0098712D">
        <w:rPr>
          <w:b w:val="0"/>
          <w:szCs w:val="20"/>
        </w:rPr>
        <w:t>Контракт</w:t>
      </w:r>
      <w:r w:rsidRPr="00EE5B87">
        <w:rPr>
          <w:b w:val="0"/>
          <w:szCs w:val="20"/>
        </w:rPr>
        <w:t xml:space="preserve">а может быть снижена по соглашению сторон без изменения предусмотренного </w:t>
      </w:r>
      <w:r w:rsidR="0098712D">
        <w:rPr>
          <w:b w:val="0"/>
          <w:szCs w:val="20"/>
        </w:rPr>
        <w:t>Контракт</w:t>
      </w:r>
      <w:r w:rsidRPr="00EE5B87">
        <w:rPr>
          <w:b w:val="0"/>
          <w:szCs w:val="20"/>
        </w:rPr>
        <w:t xml:space="preserve">ом объема услуг, качества объема услуг и иных условий исполнения </w:t>
      </w:r>
      <w:r w:rsidR="0098712D">
        <w:rPr>
          <w:b w:val="0"/>
          <w:szCs w:val="20"/>
        </w:rPr>
        <w:t>Контракт</w:t>
      </w:r>
      <w:r w:rsidRPr="00EE5B87">
        <w:rPr>
          <w:b w:val="0"/>
          <w:szCs w:val="20"/>
        </w:rPr>
        <w:t>а.</w:t>
      </w:r>
    </w:p>
    <w:p w14:paraId="2F91CB99" w14:textId="77777777" w:rsidR="00C16D2A" w:rsidRPr="00EE5B87" w:rsidRDefault="00C16D2A" w:rsidP="0081485E">
      <w:pPr>
        <w:pStyle w:val="a3"/>
        <w:ind w:firstLine="567"/>
        <w:rPr>
          <w:b w:val="0"/>
          <w:szCs w:val="20"/>
        </w:rPr>
      </w:pPr>
      <w:r w:rsidRPr="00EE5B87">
        <w:rPr>
          <w:b w:val="0"/>
          <w:szCs w:val="20"/>
        </w:rPr>
        <w:t>2.7.</w:t>
      </w:r>
      <w:r w:rsidR="007B076E" w:rsidRPr="00EE5B87">
        <w:rPr>
          <w:b w:val="0"/>
          <w:szCs w:val="20"/>
        </w:rPr>
        <w:t xml:space="preserve"> </w:t>
      </w:r>
      <w:r w:rsidRPr="00EE5B87">
        <w:rPr>
          <w:b w:val="0"/>
          <w:szCs w:val="20"/>
        </w:rPr>
        <w:t xml:space="preserve">По соглашению сторон допускается увеличение или уменьшение предусмотренных </w:t>
      </w:r>
      <w:r w:rsidR="0098712D">
        <w:rPr>
          <w:b w:val="0"/>
          <w:szCs w:val="20"/>
        </w:rPr>
        <w:t>Контракт</w:t>
      </w:r>
      <w:r w:rsidRPr="00EE5B87">
        <w:rPr>
          <w:b w:val="0"/>
          <w:szCs w:val="20"/>
        </w:rPr>
        <w:t xml:space="preserve">ом объема услуг не более чем на десять процентов. При этом допускается изменение с учетом положений бюджетного законодательства Российской Федерации цены </w:t>
      </w:r>
      <w:r w:rsidR="0098712D">
        <w:rPr>
          <w:b w:val="0"/>
          <w:szCs w:val="20"/>
        </w:rPr>
        <w:t>Контракт</w:t>
      </w:r>
      <w:r w:rsidRPr="00EE5B87">
        <w:rPr>
          <w:b w:val="0"/>
          <w:szCs w:val="20"/>
        </w:rPr>
        <w:t>а пропорционально</w:t>
      </w:r>
      <w:r w:rsidRPr="00EE5B87">
        <w:rPr>
          <w:b w:val="0"/>
          <w:strike/>
          <w:szCs w:val="20"/>
        </w:rPr>
        <w:t>,</w:t>
      </w:r>
      <w:r w:rsidRPr="00EE5B87">
        <w:rPr>
          <w:b w:val="0"/>
          <w:szCs w:val="20"/>
        </w:rPr>
        <w:t xml:space="preserve"> дополнительному объему услуги исходя из установленной в </w:t>
      </w:r>
      <w:r w:rsidR="0098712D">
        <w:rPr>
          <w:b w:val="0"/>
          <w:szCs w:val="20"/>
        </w:rPr>
        <w:t>Контракт</w:t>
      </w:r>
      <w:r w:rsidRPr="00EE5B87">
        <w:rPr>
          <w:b w:val="0"/>
          <w:szCs w:val="20"/>
        </w:rPr>
        <w:t xml:space="preserve">е цены единицы услуги, но не более чем на десять процентов цены </w:t>
      </w:r>
      <w:r w:rsidR="0098712D">
        <w:rPr>
          <w:b w:val="0"/>
          <w:szCs w:val="20"/>
        </w:rPr>
        <w:t>Контракт</w:t>
      </w:r>
      <w:r w:rsidRPr="00EE5B87">
        <w:rPr>
          <w:b w:val="0"/>
          <w:szCs w:val="20"/>
        </w:rPr>
        <w:t xml:space="preserve">а. При уменьшении предусмотренных </w:t>
      </w:r>
      <w:r w:rsidR="0098712D">
        <w:rPr>
          <w:b w:val="0"/>
          <w:szCs w:val="20"/>
        </w:rPr>
        <w:t>Контракт</w:t>
      </w:r>
      <w:r w:rsidRPr="00EE5B87">
        <w:rPr>
          <w:b w:val="0"/>
          <w:szCs w:val="20"/>
        </w:rPr>
        <w:t>ом</w:t>
      </w:r>
      <w:r w:rsidRPr="00EE5B87">
        <w:rPr>
          <w:b w:val="0"/>
          <w:strike/>
          <w:szCs w:val="20"/>
        </w:rPr>
        <w:t>,</w:t>
      </w:r>
      <w:r w:rsidRPr="00EE5B87">
        <w:rPr>
          <w:b w:val="0"/>
          <w:szCs w:val="20"/>
        </w:rPr>
        <w:t xml:space="preserve"> объема услуг стороны </w:t>
      </w:r>
      <w:r w:rsidR="0098712D">
        <w:rPr>
          <w:b w:val="0"/>
          <w:szCs w:val="20"/>
        </w:rPr>
        <w:t>Контракт</w:t>
      </w:r>
      <w:r w:rsidRPr="00EE5B87">
        <w:rPr>
          <w:b w:val="0"/>
          <w:szCs w:val="20"/>
        </w:rPr>
        <w:t xml:space="preserve">а обязаны уменьшить цену </w:t>
      </w:r>
      <w:r w:rsidR="0098712D">
        <w:rPr>
          <w:b w:val="0"/>
          <w:szCs w:val="20"/>
        </w:rPr>
        <w:t>Контракт</w:t>
      </w:r>
      <w:r w:rsidRPr="00EE5B87">
        <w:rPr>
          <w:b w:val="0"/>
          <w:szCs w:val="20"/>
        </w:rPr>
        <w:t>а исходя из цены единицы услуги.</w:t>
      </w:r>
    </w:p>
    <w:p w14:paraId="073C8C6B" w14:textId="77777777" w:rsidR="00C16D2A" w:rsidRPr="00EE5B87" w:rsidRDefault="00C16D2A" w:rsidP="0081485E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EE5B87">
        <w:rPr>
          <w:rFonts w:eastAsia="Calibri"/>
          <w:bCs/>
          <w:sz w:val="20"/>
          <w:szCs w:val="20"/>
        </w:rPr>
        <w:lastRenderedPageBreak/>
        <w:t>2.8.</w:t>
      </w:r>
      <w:r w:rsidR="007B076E" w:rsidRPr="00EE5B87">
        <w:rPr>
          <w:rFonts w:eastAsia="Calibri"/>
          <w:bCs/>
          <w:sz w:val="20"/>
          <w:szCs w:val="20"/>
        </w:rPr>
        <w:t xml:space="preserve"> </w:t>
      </w:r>
      <w:r w:rsidRPr="00EE5B87">
        <w:rPr>
          <w:sz w:val="20"/>
          <w:szCs w:val="20"/>
        </w:rPr>
        <w:t xml:space="preserve">По соглашению сторон </w:t>
      </w:r>
      <w:r w:rsidRPr="00EE5B87">
        <w:rPr>
          <w:rFonts w:eastAsia="Calibri"/>
          <w:bCs/>
          <w:sz w:val="20"/>
          <w:szCs w:val="20"/>
        </w:rPr>
        <w:t xml:space="preserve">допускается оказание услуг,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98712D">
        <w:rPr>
          <w:rFonts w:eastAsia="Calibri"/>
          <w:bCs/>
          <w:sz w:val="20"/>
          <w:szCs w:val="20"/>
        </w:rPr>
        <w:t>Контракт</w:t>
      </w:r>
      <w:r w:rsidRPr="00EE5B87">
        <w:rPr>
          <w:rFonts w:eastAsia="Calibri"/>
          <w:bCs/>
          <w:sz w:val="20"/>
          <w:szCs w:val="20"/>
        </w:rPr>
        <w:t>е.</w:t>
      </w:r>
    </w:p>
    <w:p w14:paraId="38E3A490" w14:textId="77777777" w:rsidR="000B07E1" w:rsidRPr="00EE5B87" w:rsidRDefault="000B07E1" w:rsidP="008763DB">
      <w:pPr>
        <w:suppressAutoHyphens/>
        <w:jc w:val="center"/>
        <w:rPr>
          <w:sz w:val="20"/>
          <w:szCs w:val="20"/>
        </w:rPr>
      </w:pPr>
    </w:p>
    <w:p w14:paraId="102CEAED" w14:textId="77777777" w:rsidR="008763DB" w:rsidRPr="00EE5B87" w:rsidRDefault="008763DB" w:rsidP="008763DB">
      <w:pPr>
        <w:suppressAutoHyphens/>
        <w:jc w:val="center"/>
        <w:rPr>
          <w:b/>
          <w:sz w:val="20"/>
          <w:szCs w:val="20"/>
          <w:lang w:eastAsia="zh-CN"/>
        </w:rPr>
      </w:pPr>
      <w:r w:rsidRPr="00EE5B87">
        <w:rPr>
          <w:b/>
          <w:sz w:val="20"/>
          <w:szCs w:val="20"/>
        </w:rPr>
        <w:t>3</w:t>
      </w:r>
      <w:r w:rsidRPr="00EE5B87">
        <w:rPr>
          <w:b/>
          <w:sz w:val="20"/>
          <w:szCs w:val="20"/>
          <w:lang w:eastAsia="zh-CN"/>
        </w:rPr>
        <w:t xml:space="preserve">. </w:t>
      </w:r>
      <w:r w:rsidRPr="00EE5B87">
        <w:rPr>
          <w:b/>
          <w:caps/>
          <w:sz w:val="20"/>
          <w:szCs w:val="20"/>
          <w:lang w:eastAsia="zh-CN"/>
        </w:rPr>
        <w:t xml:space="preserve">Качество </w:t>
      </w:r>
      <w:r w:rsidR="007B728A" w:rsidRPr="00EE5B87">
        <w:rPr>
          <w:b/>
          <w:sz w:val="20"/>
          <w:szCs w:val="20"/>
        </w:rPr>
        <w:t>УСЛУГ</w:t>
      </w:r>
    </w:p>
    <w:p w14:paraId="263D4BEF" w14:textId="77777777" w:rsidR="00C16D2A" w:rsidRPr="00EE5B87" w:rsidRDefault="00C16D2A" w:rsidP="0081485E">
      <w:pPr>
        <w:pStyle w:val="aa"/>
        <w:spacing w:after="0"/>
        <w:ind w:left="0" w:firstLine="567"/>
        <w:jc w:val="both"/>
        <w:rPr>
          <w:sz w:val="20"/>
          <w:szCs w:val="20"/>
        </w:rPr>
      </w:pPr>
      <w:r w:rsidRPr="00EE5B87">
        <w:rPr>
          <w:sz w:val="20"/>
          <w:szCs w:val="20"/>
        </w:rPr>
        <w:t>3.1.</w:t>
      </w:r>
      <w:r w:rsidR="007B076E" w:rsidRPr="00EE5B87">
        <w:rPr>
          <w:sz w:val="20"/>
          <w:szCs w:val="20"/>
          <w:lang w:val="ru-RU"/>
        </w:rPr>
        <w:t xml:space="preserve"> </w:t>
      </w:r>
      <w:r w:rsidRPr="00EE5B87">
        <w:rPr>
          <w:sz w:val="20"/>
          <w:szCs w:val="20"/>
        </w:rPr>
        <w:t>Качество оказываемых услуг подтверждается актами оказанных услуг.</w:t>
      </w:r>
    </w:p>
    <w:p w14:paraId="1896CE64" w14:textId="77777777" w:rsidR="00C16D2A" w:rsidRPr="00EE5B87" w:rsidRDefault="00C16D2A" w:rsidP="0081485E">
      <w:pPr>
        <w:ind w:firstLine="567"/>
        <w:jc w:val="both"/>
        <w:rPr>
          <w:i/>
          <w:sz w:val="20"/>
          <w:szCs w:val="20"/>
        </w:rPr>
      </w:pPr>
      <w:r w:rsidRPr="00EE5B87">
        <w:rPr>
          <w:sz w:val="20"/>
          <w:szCs w:val="20"/>
        </w:rPr>
        <w:t>3.2.</w:t>
      </w:r>
      <w:r w:rsidR="007B076E" w:rsidRPr="00EE5B87">
        <w:rPr>
          <w:sz w:val="20"/>
          <w:szCs w:val="20"/>
        </w:rPr>
        <w:t xml:space="preserve"> </w:t>
      </w:r>
      <w:r w:rsidRPr="00EE5B87">
        <w:rPr>
          <w:sz w:val="20"/>
          <w:szCs w:val="20"/>
        </w:rPr>
        <w:t xml:space="preserve">Гарантийный срок на оказанные услуги составляет </w:t>
      </w:r>
      <w:r w:rsidR="001426C6" w:rsidRPr="00EE5B87">
        <w:rPr>
          <w:sz w:val="20"/>
          <w:szCs w:val="20"/>
        </w:rPr>
        <w:t>1</w:t>
      </w:r>
      <w:r w:rsidRPr="00EE5B87">
        <w:rPr>
          <w:sz w:val="20"/>
          <w:szCs w:val="20"/>
        </w:rPr>
        <w:t xml:space="preserve"> месяц с момента их оказания.</w:t>
      </w:r>
    </w:p>
    <w:p w14:paraId="6C789F80" w14:textId="77777777" w:rsidR="00C16D2A" w:rsidRPr="00EE5B87" w:rsidRDefault="00C16D2A" w:rsidP="0081485E">
      <w:pPr>
        <w:pStyle w:val="3"/>
        <w:spacing w:after="0"/>
        <w:ind w:left="0" w:firstLine="567"/>
        <w:jc w:val="both"/>
        <w:rPr>
          <w:sz w:val="20"/>
          <w:szCs w:val="20"/>
        </w:rPr>
      </w:pPr>
      <w:r w:rsidRPr="00EE5B87">
        <w:rPr>
          <w:sz w:val="20"/>
          <w:szCs w:val="20"/>
        </w:rPr>
        <w:t>3.3.</w:t>
      </w:r>
      <w:r w:rsidR="007B076E" w:rsidRPr="00EE5B87">
        <w:rPr>
          <w:sz w:val="20"/>
          <w:szCs w:val="20"/>
        </w:rPr>
        <w:t xml:space="preserve"> </w:t>
      </w:r>
      <w:r w:rsidRPr="00EE5B87">
        <w:rPr>
          <w:sz w:val="20"/>
          <w:szCs w:val="20"/>
        </w:rPr>
        <w:t>Претензии, связанные с несоответствием услуги по качеству могут быть заявлены Заказчиком в течение гарантийного срока. Исполнитель отвечает за качество оказываемых услуг в течение всего гарантийного срока.</w:t>
      </w:r>
    </w:p>
    <w:p w14:paraId="6A8BF526" w14:textId="77777777" w:rsidR="008609D1" w:rsidRPr="00EE5B87" w:rsidRDefault="008609D1" w:rsidP="008763DB">
      <w:pPr>
        <w:suppressAutoHyphens/>
        <w:jc w:val="center"/>
        <w:rPr>
          <w:b/>
          <w:sz w:val="20"/>
          <w:szCs w:val="20"/>
          <w:lang w:eastAsia="zh-CN"/>
        </w:rPr>
      </w:pPr>
    </w:p>
    <w:p w14:paraId="16489231" w14:textId="77777777" w:rsidR="00C16D2A" w:rsidRPr="00EE5B87" w:rsidRDefault="00C16D2A" w:rsidP="00C16D2A">
      <w:pPr>
        <w:jc w:val="center"/>
        <w:rPr>
          <w:b/>
          <w:color w:val="000000"/>
          <w:sz w:val="20"/>
          <w:szCs w:val="20"/>
        </w:rPr>
      </w:pPr>
      <w:r w:rsidRPr="00EE5B87">
        <w:rPr>
          <w:b/>
          <w:color w:val="000000"/>
          <w:sz w:val="20"/>
          <w:szCs w:val="20"/>
        </w:rPr>
        <w:t>4. ПОРЯДОК, СРОКИ И УСЛОВИЯ ОКАЗАНИЯ УСЛУГ</w:t>
      </w:r>
    </w:p>
    <w:p w14:paraId="791D1E0A" w14:textId="77777777" w:rsidR="00C16D2A" w:rsidRPr="00EE5B87" w:rsidRDefault="00C16D2A" w:rsidP="0081485E">
      <w:pPr>
        <w:ind w:firstLine="567"/>
        <w:jc w:val="both"/>
        <w:rPr>
          <w:b/>
          <w:sz w:val="20"/>
          <w:szCs w:val="20"/>
        </w:rPr>
      </w:pPr>
      <w:r w:rsidRPr="00EE5B87">
        <w:rPr>
          <w:color w:val="000000"/>
          <w:sz w:val="20"/>
          <w:szCs w:val="20"/>
        </w:rPr>
        <w:t>4.1.</w:t>
      </w:r>
      <w:r w:rsidR="007B076E" w:rsidRPr="00EE5B87">
        <w:rPr>
          <w:color w:val="000000"/>
          <w:sz w:val="20"/>
          <w:szCs w:val="20"/>
        </w:rPr>
        <w:t xml:space="preserve"> </w:t>
      </w:r>
      <w:r w:rsidRPr="00EE5B87">
        <w:rPr>
          <w:color w:val="000000"/>
          <w:sz w:val="20"/>
          <w:szCs w:val="20"/>
        </w:rPr>
        <w:t xml:space="preserve">Срок оказания услуг: </w:t>
      </w:r>
      <w:r w:rsidRPr="00EE5B87">
        <w:rPr>
          <w:b/>
          <w:color w:val="000000"/>
          <w:sz w:val="20"/>
          <w:szCs w:val="20"/>
        </w:rPr>
        <w:t xml:space="preserve">в течение </w:t>
      </w:r>
      <w:r w:rsidR="0023199C">
        <w:rPr>
          <w:b/>
          <w:color w:val="000000"/>
          <w:sz w:val="20"/>
          <w:szCs w:val="20"/>
        </w:rPr>
        <w:t>1</w:t>
      </w:r>
      <w:r w:rsidR="004C1884">
        <w:rPr>
          <w:b/>
          <w:color w:val="000000"/>
          <w:sz w:val="20"/>
          <w:szCs w:val="20"/>
        </w:rPr>
        <w:t>5</w:t>
      </w:r>
      <w:r w:rsidRPr="00EE5B87">
        <w:rPr>
          <w:b/>
          <w:color w:val="000000"/>
          <w:sz w:val="20"/>
          <w:szCs w:val="20"/>
        </w:rPr>
        <w:t xml:space="preserve"> </w:t>
      </w:r>
      <w:r w:rsidR="0010241E" w:rsidRPr="00EE5B87">
        <w:rPr>
          <w:b/>
          <w:color w:val="000000"/>
          <w:sz w:val="20"/>
          <w:szCs w:val="20"/>
        </w:rPr>
        <w:t>(</w:t>
      </w:r>
      <w:r w:rsidR="004C1884">
        <w:rPr>
          <w:b/>
          <w:color w:val="000000"/>
          <w:sz w:val="20"/>
          <w:szCs w:val="20"/>
        </w:rPr>
        <w:t>пят</w:t>
      </w:r>
      <w:r w:rsidR="0023199C">
        <w:rPr>
          <w:b/>
          <w:color w:val="000000"/>
          <w:sz w:val="20"/>
          <w:szCs w:val="20"/>
        </w:rPr>
        <w:t>надцат</w:t>
      </w:r>
      <w:r w:rsidR="00632157">
        <w:rPr>
          <w:b/>
          <w:color w:val="000000"/>
          <w:sz w:val="20"/>
          <w:szCs w:val="20"/>
        </w:rPr>
        <w:t>и</w:t>
      </w:r>
      <w:r w:rsidR="0010241E" w:rsidRPr="00EE5B87">
        <w:rPr>
          <w:b/>
          <w:color w:val="000000"/>
          <w:sz w:val="20"/>
          <w:szCs w:val="20"/>
        </w:rPr>
        <w:t xml:space="preserve">) </w:t>
      </w:r>
      <w:r w:rsidR="00814E20">
        <w:rPr>
          <w:b/>
          <w:color w:val="000000"/>
          <w:sz w:val="20"/>
          <w:szCs w:val="20"/>
        </w:rPr>
        <w:t>календарных</w:t>
      </w:r>
      <w:r w:rsidRPr="00EE5B87">
        <w:rPr>
          <w:b/>
          <w:color w:val="000000"/>
          <w:sz w:val="20"/>
          <w:szCs w:val="20"/>
        </w:rPr>
        <w:t xml:space="preserve"> дней</w:t>
      </w:r>
      <w:r w:rsidRPr="00EE5B87">
        <w:rPr>
          <w:color w:val="000000"/>
          <w:sz w:val="20"/>
          <w:szCs w:val="20"/>
        </w:rPr>
        <w:t xml:space="preserve"> с </w:t>
      </w:r>
      <w:r w:rsidRPr="00EE5B87">
        <w:rPr>
          <w:sz w:val="20"/>
          <w:szCs w:val="20"/>
        </w:rPr>
        <w:t xml:space="preserve">момента подписания </w:t>
      </w:r>
      <w:r w:rsidR="0098712D">
        <w:rPr>
          <w:sz w:val="20"/>
          <w:szCs w:val="20"/>
        </w:rPr>
        <w:t>Контракт</w:t>
      </w:r>
      <w:r w:rsidRPr="00EE5B87">
        <w:rPr>
          <w:sz w:val="20"/>
          <w:szCs w:val="20"/>
        </w:rPr>
        <w:t>а. По согласованию с Заказчиком услуги могут быть оказаны досрочно.</w:t>
      </w:r>
    </w:p>
    <w:p w14:paraId="6D166755" w14:textId="77777777" w:rsidR="00C16D2A" w:rsidRPr="00EE5B87" w:rsidRDefault="00C16D2A" w:rsidP="0081485E">
      <w:pPr>
        <w:pStyle w:val="aa"/>
        <w:spacing w:after="0"/>
        <w:ind w:left="0" w:firstLine="567"/>
        <w:jc w:val="both"/>
        <w:rPr>
          <w:sz w:val="20"/>
          <w:szCs w:val="20"/>
        </w:rPr>
      </w:pPr>
      <w:r w:rsidRPr="00EE5B87">
        <w:rPr>
          <w:sz w:val="20"/>
          <w:szCs w:val="20"/>
        </w:rPr>
        <w:t>4.</w:t>
      </w:r>
      <w:r w:rsidRPr="00EE5B87">
        <w:rPr>
          <w:sz w:val="20"/>
          <w:szCs w:val="20"/>
          <w:lang w:val="ru-RU"/>
        </w:rPr>
        <w:t>2</w:t>
      </w:r>
      <w:r w:rsidRPr="00EE5B87">
        <w:rPr>
          <w:sz w:val="20"/>
          <w:szCs w:val="20"/>
        </w:rPr>
        <w:t>.</w:t>
      </w:r>
      <w:r w:rsidR="00EA5405" w:rsidRPr="00EE5B87">
        <w:rPr>
          <w:sz w:val="20"/>
          <w:szCs w:val="20"/>
          <w:lang w:val="ru-RU"/>
        </w:rPr>
        <w:t xml:space="preserve"> </w:t>
      </w:r>
      <w:r w:rsidRPr="00EE5B87">
        <w:rPr>
          <w:sz w:val="20"/>
          <w:szCs w:val="20"/>
        </w:rPr>
        <w:t xml:space="preserve">Передача услуг подтверждается подписанием акта оказанных услуг между </w:t>
      </w:r>
      <w:r w:rsidRPr="00EE5B87">
        <w:rPr>
          <w:color w:val="000000"/>
          <w:sz w:val="20"/>
          <w:szCs w:val="20"/>
        </w:rPr>
        <w:t>Исполнителем и Заказчиком.</w:t>
      </w:r>
      <w:r w:rsidRPr="00EE5B87">
        <w:rPr>
          <w:sz w:val="20"/>
          <w:szCs w:val="20"/>
        </w:rPr>
        <w:t xml:space="preserve"> Обязательства Исполнителя считаются исполненными с момента предоставления Заказчику следующих документов: </w:t>
      </w:r>
    </w:p>
    <w:p w14:paraId="0F8711E8" w14:textId="77777777" w:rsidR="00C16D2A" w:rsidRPr="00EE5B87" w:rsidRDefault="00C16D2A" w:rsidP="0081485E">
      <w:pPr>
        <w:ind w:firstLine="567"/>
        <w:jc w:val="both"/>
        <w:rPr>
          <w:sz w:val="20"/>
          <w:szCs w:val="20"/>
        </w:rPr>
      </w:pPr>
      <w:r w:rsidRPr="00EE5B87">
        <w:rPr>
          <w:sz w:val="20"/>
          <w:szCs w:val="20"/>
        </w:rPr>
        <w:t>-счет (1 экз.);</w:t>
      </w:r>
    </w:p>
    <w:p w14:paraId="4BC6A5A8" w14:textId="77777777" w:rsidR="00C16D2A" w:rsidRPr="00EE5B87" w:rsidRDefault="00C16D2A" w:rsidP="0081485E">
      <w:pPr>
        <w:ind w:firstLine="567"/>
        <w:jc w:val="both"/>
        <w:rPr>
          <w:sz w:val="20"/>
          <w:szCs w:val="20"/>
        </w:rPr>
      </w:pPr>
      <w:r w:rsidRPr="00EE5B87">
        <w:rPr>
          <w:sz w:val="20"/>
          <w:szCs w:val="20"/>
        </w:rPr>
        <w:t xml:space="preserve">-акт оказанных услуг </w:t>
      </w:r>
      <w:r w:rsidR="00527CAD" w:rsidRPr="00527CAD">
        <w:rPr>
          <w:sz w:val="20"/>
          <w:szCs w:val="20"/>
        </w:rPr>
        <w:t xml:space="preserve">и/или унифицированный передаточный документ (УПД) </w:t>
      </w:r>
      <w:r w:rsidRPr="00EE5B87">
        <w:rPr>
          <w:sz w:val="20"/>
          <w:szCs w:val="20"/>
        </w:rPr>
        <w:t>(2экз).</w:t>
      </w:r>
    </w:p>
    <w:p w14:paraId="1ECDF699" w14:textId="77777777" w:rsidR="00C16D2A" w:rsidRPr="00EE5B87" w:rsidRDefault="00C16D2A" w:rsidP="0081485E">
      <w:pPr>
        <w:ind w:firstLine="567"/>
        <w:jc w:val="both"/>
        <w:rPr>
          <w:color w:val="000000"/>
          <w:sz w:val="20"/>
          <w:szCs w:val="20"/>
        </w:rPr>
      </w:pPr>
      <w:r w:rsidRPr="00EE5B87">
        <w:rPr>
          <w:color w:val="000000"/>
          <w:sz w:val="20"/>
          <w:szCs w:val="20"/>
        </w:rPr>
        <w:t>4.3.</w:t>
      </w:r>
      <w:r w:rsidR="007B076E" w:rsidRPr="00EE5B87">
        <w:rPr>
          <w:color w:val="000000"/>
          <w:sz w:val="20"/>
          <w:szCs w:val="20"/>
        </w:rPr>
        <w:t xml:space="preserve"> </w:t>
      </w:r>
      <w:r w:rsidR="0081485E" w:rsidRPr="0081485E">
        <w:rPr>
          <w:color w:val="000000"/>
          <w:sz w:val="20"/>
          <w:szCs w:val="20"/>
        </w:rPr>
        <w:t>Исполнитель обязан вместе с результатами оказанных услуг представить все необходимые документы, предусмотренные законодательством Российской Федерации.</w:t>
      </w:r>
      <w:r w:rsidRPr="00EE5B87">
        <w:rPr>
          <w:color w:val="000000"/>
          <w:sz w:val="20"/>
          <w:szCs w:val="20"/>
        </w:rPr>
        <w:t xml:space="preserve"> </w:t>
      </w:r>
    </w:p>
    <w:p w14:paraId="5E7A19E1" w14:textId="77777777" w:rsidR="008763DB" w:rsidRPr="00EE5B87" w:rsidRDefault="008763DB" w:rsidP="008763DB">
      <w:pPr>
        <w:ind w:firstLine="709"/>
        <w:jc w:val="both"/>
        <w:rPr>
          <w:sz w:val="20"/>
          <w:szCs w:val="20"/>
        </w:rPr>
      </w:pPr>
    </w:p>
    <w:p w14:paraId="0D3FC5D3" w14:textId="77777777" w:rsidR="00C16D2A" w:rsidRPr="00EE5B87" w:rsidRDefault="00C16D2A" w:rsidP="00C16D2A">
      <w:pPr>
        <w:pStyle w:val="aa"/>
        <w:spacing w:after="0"/>
        <w:ind w:left="0" w:firstLine="720"/>
        <w:jc w:val="center"/>
        <w:rPr>
          <w:b/>
          <w:sz w:val="20"/>
          <w:szCs w:val="20"/>
        </w:rPr>
      </w:pPr>
      <w:r w:rsidRPr="00EE5B87">
        <w:rPr>
          <w:b/>
          <w:sz w:val="20"/>
          <w:szCs w:val="20"/>
        </w:rPr>
        <w:t>5. ПОРЯДОК ПРИЕМКИ УСЛУГ</w:t>
      </w:r>
    </w:p>
    <w:p w14:paraId="6294F782" w14:textId="77777777" w:rsidR="00527CAD" w:rsidRDefault="00C16D2A" w:rsidP="0081485E">
      <w:pPr>
        <w:pStyle w:val="aa"/>
        <w:spacing w:after="0"/>
        <w:ind w:left="0" w:firstLine="567"/>
        <w:jc w:val="both"/>
        <w:rPr>
          <w:sz w:val="20"/>
          <w:szCs w:val="20"/>
          <w:lang w:val="ru-RU"/>
        </w:rPr>
      </w:pPr>
      <w:r w:rsidRPr="00EE5B87">
        <w:rPr>
          <w:sz w:val="20"/>
          <w:szCs w:val="20"/>
        </w:rPr>
        <w:t>5.1.</w:t>
      </w:r>
      <w:r w:rsidR="007B076E" w:rsidRPr="00EE5B87">
        <w:rPr>
          <w:sz w:val="20"/>
          <w:szCs w:val="20"/>
          <w:lang w:val="ru-RU"/>
        </w:rPr>
        <w:t xml:space="preserve"> </w:t>
      </w:r>
      <w:r w:rsidR="00527CAD" w:rsidRPr="00527CAD">
        <w:rPr>
          <w:sz w:val="20"/>
          <w:szCs w:val="20"/>
          <w:lang w:val="ru-RU"/>
        </w:rPr>
        <w:t>По завершении оказания услуг Исполнитель представляет Заказчику Акт об оказании услуг и/или унифицированный передаточный документ (УПД). Заказчик рассматривает и подписывает унифицированный передаточный документ либо выносит мотивированный отказ в течение 5 (пяти) рабочих дней.</w:t>
      </w:r>
    </w:p>
    <w:p w14:paraId="07E8177D" w14:textId="77777777" w:rsidR="00C16D2A" w:rsidRPr="00EE5B87" w:rsidRDefault="00C16D2A" w:rsidP="0081485E">
      <w:pPr>
        <w:pStyle w:val="aa"/>
        <w:spacing w:after="0"/>
        <w:ind w:left="0" w:firstLine="567"/>
        <w:jc w:val="both"/>
        <w:rPr>
          <w:sz w:val="20"/>
          <w:szCs w:val="20"/>
        </w:rPr>
      </w:pPr>
      <w:r w:rsidRPr="00EE5B87">
        <w:rPr>
          <w:sz w:val="20"/>
          <w:szCs w:val="20"/>
        </w:rPr>
        <w:t xml:space="preserve">Приемка услуг по количеству и качеству производится в соответствии </w:t>
      </w:r>
      <w:r w:rsidR="00527CAD">
        <w:rPr>
          <w:sz w:val="20"/>
          <w:szCs w:val="20"/>
          <w:lang w:val="ru-RU"/>
        </w:rPr>
        <w:t xml:space="preserve">с </w:t>
      </w:r>
      <w:r w:rsidRPr="00EE5B87">
        <w:rPr>
          <w:sz w:val="20"/>
          <w:szCs w:val="20"/>
        </w:rPr>
        <w:t xml:space="preserve">требованиями </w:t>
      </w:r>
      <w:r w:rsidR="00527CAD">
        <w:rPr>
          <w:sz w:val="20"/>
          <w:szCs w:val="20"/>
          <w:lang w:val="ru-RU"/>
        </w:rPr>
        <w:t xml:space="preserve">законодательства РФ в том числе </w:t>
      </w:r>
      <w:r w:rsidRPr="00EE5B87">
        <w:rPr>
          <w:sz w:val="20"/>
          <w:szCs w:val="20"/>
        </w:rPr>
        <w:t>Гражданско</w:t>
      </w:r>
      <w:r w:rsidR="00527CAD">
        <w:rPr>
          <w:sz w:val="20"/>
          <w:szCs w:val="20"/>
          <w:lang w:val="ru-RU"/>
        </w:rPr>
        <w:t>го</w:t>
      </w:r>
      <w:r w:rsidRPr="00EE5B87">
        <w:rPr>
          <w:sz w:val="20"/>
          <w:szCs w:val="20"/>
        </w:rPr>
        <w:t xml:space="preserve"> кодекс</w:t>
      </w:r>
      <w:r w:rsidR="00527CAD">
        <w:rPr>
          <w:sz w:val="20"/>
          <w:szCs w:val="20"/>
          <w:lang w:val="ru-RU"/>
        </w:rPr>
        <w:t>а</w:t>
      </w:r>
      <w:r w:rsidRPr="00EE5B87">
        <w:rPr>
          <w:sz w:val="20"/>
          <w:szCs w:val="20"/>
        </w:rPr>
        <w:t xml:space="preserve"> Российской Федерации</w:t>
      </w:r>
      <w:r w:rsidR="00527CAD">
        <w:rPr>
          <w:sz w:val="20"/>
          <w:szCs w:val="20"/>
          <w:lang w:val="ru-RU"/>
        </w:rPr>
        <w:t xml:space="preserve"> и </w:t>
      </w:r>
      <w:r w:rsidR="00527CAD" w:rsidRPr="00527CAD">
        <w:rPr>
          <w:sz w:val="20"/>
          <w:szCs w:val="20"/>
          <w:lang w:val="ru-RU"/>
        </w:rPr>
        <w:t>Федеральн</w:t>
      </w:r>
      <w:r w:rsidR="00527CAD">
        <w:rPr>
          <w:sz w:val="20"/>
          <w:szCs w:val="20"/>
          <w:lang w:val="ru-RU"/>
        </w:rPr>
        <w:t>ого</w:t>
      </w:r>
      <w:r w:rsidR="00527CAD" w:rsidRPr="00527CAD">
        <w:rPr>
          <w:sz w:val="20"/>
          <w:szCs w:val="20"/>
          <w:lang w:val="ru-RU"/>
        </w:rPr>
        <w:t xml:space="preserve"> закон</w:t>
      </w:r>
      <w:r w:rsidR="00527CAD">
        <w:rPr>
          <w:sz w:val="20"/>
          <w:szCs w:val="20"/>
          <w:lang w:val="ru-RU"/>
        </w:rPr>
        <w:t>а</w:t>
      </w:r>
      <w:r w:rsidR="00527CAD" w:rsidRPr="00527CAD">
        <w:rPr>
          <w:sz w:val="20"/>
          <w:szCs w:val="20"/>
          <w:lang w:val="ru-RU"/>
        </w:rPr>
        <w:t xml:space="preserve"> о Контрактной системе</w:t>
      </w:r>
      <w:r w:rsidRPr="00EE5B87">
        <w:rPr>
          <w:sz w:val="20"/>
          <w:szCs w:val="20"/>
        </w:rPr>
        <w:t>.</w:t>
      </w:r>
    </w:p>
    <w:p w14:paraId="6DD9C10B" w14:textId="77777777" w:rsidR="00C16D2A" w:rsidRPr="00EE5B87" w:rsidRDefault="00C16D2A" w:rsidP="0081485E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EE5B87">
        <w:rPr>
          <w:sz w:val="20"/>
          <w:szCs w:val="20"/>
        </w:rPr>
        <w:t>5.2.</w:t>
      </w:r>
      <w:r w:rsidR="007B076E" w:rsidRPr="00EE5B87">
        <w:rPr>
          <w:sz w:val="20"/>
          <w:szCs w:val="20"/>
        </w:rPr>
        <w:t xml:space="preserve"> </w:t>
      </w:r>
      <w:r w:rsidR="00527CAD" w:rsidRPr="00527CAD">
        <w:rPr>
          <w:sz w:val="20"/>
          <w:szCs w:val="20"/>
        </w:rPr>
        <w:t xml:space="preserve">Заказчик не позднее, чем </w:t>
      </w:r>
      <w:r w:rsidR="00527CAD" w:rsidRPr="00527CAD">
        <w:rPr>
          <w:b/>
          <w:bCs/>
          <w:sz w:val="20"/>
          <w:szCs w:val="20"/>
        </w:rPr>
        <w:t>10 (десяти) рабочих</w:t>
      </w:r>
      <w:r w:rsidR="00527CAD" w:rsidRPr="00527CAD">
        <w:rPr>
          <w:sz w:val="20"/>
          <w:szCs w:val="20"/>
        </w:rPr>
        <w:t xml:space="preserve"> дней с момента предоставленных Исполнителем результатов (документов), предусмотренных Контрактом, в части их соответствия условиям Контракта Заказчик обязан провести экспертизу.</w:t>
      </w:r>
      <w:r w:rsidRPr="00EE5B87">
        <w:rPr>
          <w:sz w:val="20"/>
          <w:szCs w:val="20"/>
        </w:rPr>
        <w:t xml:space="preserve"> Экспертиза результатов, предусмотренных </w:t>
      </w:r>
      <w:r w:rsidR="0098712D">
        <w:rPr>
          <w:sz w:val="20"/>
          <w:szCs w:val="20"/>
        </w:rPr>
        <w:t>Контракт</w:t>
      </w:r>
      <w:r w:rsidRPr="00EE5B87">
        <w:rPr>
          <w:sz w:val="20"/>
          <w:szCs w:val="20"/>
        </w:rPr>
        <w:t xml:space="preserve">ом, может проводиться Заказчиком своими силами или к ее проведению могут привлекаться эксперты, экспертные организации на основании </w:t>
      </w:r>
      <w:r w:rsidR="0098712D">
        <w:rPr>
          <w:sz w:val="20"/>
          <w:szCs w:val="20"/>
        </w:rPr>
        <w:t>Контракт</w:t>
      </w:r>
      <w:r w:rsidRPr="00EE5B87">
        <w:rPr>
          <w:sz w:val="20"/>
          <w:szCs w:val="20"/>
        </w:rPr>
        <w:t xml:space="preserve">ов, заключенных в соответствии </w:t>
      </w:r>
      <w:r w:rsidRPr="00EE5B87">
        <w:rPr>
          <w:bCs/>
          <w:sz w:val="20"/>
          <w:szCs w:val="20"/>
        </w:rPr>
        <w:t xml:space="preserve">Федеральным законом от 05.04.2013г. №44-ФЗ. </w:t>
      </w:r>
      <w:r w:rsidRPr="00EE5B87">
        <w:rPr>
          <w:sz w:val="20"/>
          <w:szCs w:val="20"/>
        </w:rPr>
        <w:t xml:space="preserve">Для проведения экспертизы эксперты имеют право запрашивать у Исполнителя дополнительные материалы, относящиеся к условиям исполнения настоящего </w:t>
      </w:r>
      <w:r w:rsidR="0098712D">
        <w:rPr>
          <w:sz w:val="20"/>
          <w:szCs w:val="20"/>
        </w:rPr>
        <w:t>Контракт</w:t>
      </w:r>
      <w:r w:rsidRPr="00EE5B87">
        <w:rPr>
          <w:sz w:val="20"/>
          <w:szCs w:val="20"/>
        </w:rPr>
        <w:t>а. Результаты экспертизы оформляются в виде заключения, которое подписывается уполномоченным лицом Заказчика либо в случае привлечения экспертов – экспертом, уполномоченным представителем экспертной организации.</w:t>
      </w:r>
    </w:p>
    <w:p w14:paraId="55CFAA65" w14:textId="77777777" w:rsidR="00C16D2A" w:rsidRPr="00EE5B87" w:rsidRDefault="00C16D2A" w:rsidP="0081485E">
      <w:pPr>
        <w:ind w:firstLine="567"/>
        <w:jc w:val="both"/>
        <w:rPr>
          <w:sz w:val="20"/>
          <w:szCs w:val="20"/>
        </w:rPr>
      </w:pPr>
      <w:r w:rsidRPr="00EE5B87">
        <w:rPr>
          <w:sz w:val="20"/>
          <w:szCs w:val="20"/>
        </w:rPr>
        <w:t>Указанное заключение должно быть объективным, обоснованным и соответствовать законодательству Российской Федерации.</w:t>
      </w:r>
    </w:p>
    <w:p w14:paraId="1AC8D802" w14:textId="77777777" w:rsidR="00C16D2A" w:rsidRDefault="00C16D2A" w:rsidP="0081485E">
      <w:pPr>
        <w:ind w:firstLine="567"/>
        <w:jc w:val="both"/>
        <w:rPr>
          <w:sz w:val="20"/>
          <w:szCs w:val="20"/>
        </w:rPr>
      </w:pPr>
      <w:r w:rsidRPr="00EE5B87">
        <w:rPr>
          <w:sz w:val="20"/>
          <w:szCs w:val="20"/>
        </w:rPr>
        <w:t>5.3.</w:t>
      </w:r>
      <w:r w:rsidR="007B076E" w:rsidRPr="00EE5B87">
        <w:rPr>
          <w:sz w:val="20"/>
          <w:szCs w:val="20"/>
        </w:rPr>
        <w:t xml:space="preserve"> </w:t>
      </w:r>
      <w:r w:rsidRPr="00EE5B87">
        <w:rPr>
          <w:sz w:val="20"/>
          <w:szCs w:val="20"/>
        </w:rPr>
        <w:t xml:space="preserve">Если в результате проведенной экспертизы будет обнаружено несоответствие оказанных услуг Исполнителем условиям настоящего </w:t>
      </w:r>
      <w:r w:rsidR="0098712D">
        <w:rPr>
          <w:sz w:val="20"/>
          <w:szCs w:val="20"/>
        </w:rPr>
        <w:t>Контракт</w:t>
      </w:r>
      <w:r w:rsidRPr="00EE5B87">
        <w:rPr>
          <w:sz w:val="20"/>
          <w:szCs w:val="20"/>
        </w:rPr>
        <w:t>а, Заказчик незамедлительно информирует об этом Исполнителя в письменном виде. Исполнитель обязуется устранить замечания Заказчика в течение 10 (десяти) календарных дней с момента их получения.</w:t>
      </w:r>
    </w:p>
    <w:p w14:paraId="26138D1C" w14:textId="77777777" w:rsidR="00527CAD" w:rsidRPr="00EE5B87" w:rsidRDefault="00527CAD" w:rsidP="0081485E">
      <w:pPr>
        <w:ind w:firstLine="567"/>
        <w:jc w:val="both"/>
        <w:rPr>
          <w:sz w:val="20"/>
          <w:szCs w:val="20"/>
        </w:rPr>
      </w:pPr>
      <w:r w:rsidRPr="00527CAD">
        <w:rPr>
          <w:sz w:val="20"/>
          <w:szCs w:val="20"/>
        </w:rPr>
        <w:t>Замечания и претензии Заказчика, зафиксированные в указанном мотивированном отказе, устраняются Исполнителем за его счет в срок, установленный Заказчиком. В этом случае акт сдачи-приемки оказанных услуг подписывается Заказчиком после устранения замечаний и претензий.</w:t>
      </w:r>
    </w:p>
    <w:p w14:paraId="5719307B" w14:textId="77777777" w:rsidR="00C16D2A" w:rsidRPr="00EE5B87" w:rsidRDefault="00C16D2A" w:rsidP="0081485E">
      <w:pPr>
        <w:ind w:firstLine="567"/>
        <w:jc w:val="both"/>
        <w:rPr>
          <w:sz w:val="20"/>
          <w:szCs w:val="20"/>
        </w:rPr>
      </w:pPr>
      <w:r w:rsidRPr="00EE5B87">
        <w:rPr>
          <w:sz w:val="20"/>
          <w:szCs w:val="20"/>
        </w:rPr>
        <w:t xml:space="preserve">После устранения зафиксированных разногласий Сторонами подписываются документы, предусмотренные п.4.2 настоящего </w:t>
      </w:r>
      <w:r w:rsidR="0098712D">
        <w:rPr>
          <w:sz w:val="20"/>
          <w:szCs w:val="20"/>
        </w:rPr>
        <w:t>Контракт</w:t>
      </w:r>
      <w:r w:rsidRPr="00EE5B87">
        <w:rPr>
          <w:sz w:val="20"/>
          <w:szCs w:val="20"/>
        </w:rPr>
        <w:t>а.</w:t>
      </w:r>
    </w:p>
    <w:p w14:paraId="7C65B932" w14:textId="77777777" w:rsidR="00C16D2A" w:rsidRDefault="00C16D2A" w:rsidP="0081485E">
      <w:pPr>
        <w:ind w:firstLine="567"/>
        <w:jc w:val="both"/>
        <w:rPr>
          <w:sz w:val="20"/>
          <w:szCs w:val="20"/>
        </w:rPr>
      </w:pPr>
      <w:r w:rsidRPr="00EE5B87">
        <w:rPr>
          <w:sz w:val="20"/>
          <w:szCs w:val="20"/>
        </w:rPr>
        <w:t>5.4.</w:t>
      </w:r>
      <w:r w:rsidR="007B076E" w:rsidRPr="00EE5B87">
        <w:rPr>
          <w:sz w:val="20"/>
          <w:szCs w:val="20"/>
        </w:rPr>
        <w:t xml:space="preserve"> </w:t>
      </w:r>
      <w:r w:rsidRPr="00EE5B87">
        <w:rPr>
          <w:sz w:val="20"/>
          <w:szCs w:val="20"/>
        </w:rPr>
        <w:t xml:space="preserve">В случае нарушения Исполнителем сроков исполнения обязательств, предусмотренных настоящим </w:t>
      </w:r>
      <w:r w:rsidR="0098712D">
        <w:rPr>
          <w:sz w:val="20"/>
          <w:szCs w:val="20"/>
        </w:rPr>
        <w:t>Контракт</w:t>
      </w:r>
      <w:r w:rsidRPr="00EE5B87">
        <w:rPr>
          <w:sz w:val="20"/>
          <w:szCs w:val="20"/>
        </w:rPr>
        <w:t>ом, более чем на 10 (десять) календарных дней, Заказчик вправе отказаться от приема и оплаты услуг, путем направления в адрес Исполнителя соответствующего уведомления.</w:t>
      </w:r>
    </w:p>
    <w:p w14:paraId="657E9D30" w14:textId="77777777" w:rsidR="0081485E" w:rsidRPr="00EE5B87" w:rsidRDefault="0081485E" w:rsidP="0081485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5.5. </w:t>
      </w:r>
      <w:r w:rsidRPr="0081485E">
        <w:rPr>
          <w:sz w:val="20"/>
          <w:szCs w:val="20"/>
        </w:rPr>
        <w:t>Датой приемки оказанных услуг по Контракту считается дата подписания документа о приемке, Заказчиком.</w:t>
      </w:r>
    </w:p>
    <w:p w14:paraId="4561152D" w14:textId="77777777" w:rsidR="00C16D2A" w:rsidRPr="00EE5B87" w:rsidRDefault="00C16D2A" w:rsidP="00C16D2A">
      <w:pPr>
        <w:pStyle w:val="aa"/>
        <w:spacing w:after="0"/>
        <w:ind w:left="0" w:firstLine="708"/>
        <w:rPr>
          <w:sz w:val="20"/>
          <w:szCs w:val="20"/>
        </w:rPr>
      </w:pPr>
    </w:p>
    <w:p w14:paraId="387637EA" w14:textId="77777777" w:rsidR="00C16D2A" w:rsidRPr="00EE5B87" w:rsidRDefault="00C16D2A" w:rsidP="00C16D2A">
      <w:pPr>
        <w:pStyle w:val="aa"/>
        <w:spacing w:after="0"/>
        <w:ind w:left="0"/>
        <w:jc w:val="center"/>
        <w:rPr>
          <w:b/>
          <w:color w:val="000000"/>
          <w:sz w:val="20"/>
          <w:szCs w:val="20"/>
        </w:rPr>
      </w:pPr>
      <w:r w:rsidRPr="00EE5B87">
        <w:rPr>
          <w:b/>
          <w:color w:val="000000"/>
          <w:sz w:val="20"/>
          <w:szCs w:val="20"/>
        </w:rPr>
        <w:t>6. ОБЯЗАТЕЛЬСТВА СТОРОН</w:t>
      </w:r>
    </w:p>
    <w:p w14:paraId="2A4BDA4F" w14:textId="77777777" w:rsidR="00C16D2A" w:rsidRPr="00EE5B87" w:rsidRDefault="00C16D2A" w:rsidP="0081485E">
      <w:pPr>
        <w:pStyle w:val="BodyText21"/>
        <w:ind w:firstLine="567"/>
        <w:rPr>
          <w:b/>
          <w:sz w:val="20"/>
        </w:rPr>
      </w:pPr>
      <w:r w:rsidRPr="00EE5B87">
        <w:rPr>
          <w:b/>
          <w:sz w:val="20"/>
        </w:rPr>
        <w:t>6.1.</w:t>
      </w:r>
      <w:r w:rsidR="007B076E" w:rsidRPr="00EE5B87">
        <w:rPr>
          <w:b/>
          <w:sz w:val="20"/>
        </w:rPr>
        <w:t xml:space="preserve"> </w:t>
      </w:r>
      <w:r w:rsidRPr="00EE5B87">
        <w:rPr>
          <w:b/>
          <w:sz w:val="20"/>
        </w:rPr>
        <w:t>Исполнитель обязан:</w:t>
      </w:r>
    </w:p>
    <w:p w14:paraId="3B02DB6C" w14:textId="77777777" w:rsidR="00C16D2A" w:rsidRPr="00EE5B87" w:rsidRDefault="00C16D2A" w:rsidP="0081485E">
      <w:pPr>
        <w:pStyle w:val="BodyText21"/>
        <w:ind w:firstLine="567"/>
        <w:rPr>
          <w:sz w:val="20"/>
        </w:rPr>
      </w:pPr>
      <w:r w:rsidRPr="00EE5B87">
        <w:rPr>
          <w:sz w:val="20"/>
        </w:rPr>
        <w:t>6.1.1.</w:t>
      </w:r>
      <w:r w:rsidR="007B076E" w:rsidRPr="00EE5B87">
        <w:rPr>
          <w:sz w:val="20"/>
        </w:rPr>
        <w:t xml:space="preserve"> </w:t>
      </w:r>
      <w:r w:rsidRPr="00EE5B87">
        <w:rPr>
          <w:sz w:val="20"/>
        </w:rPr>
        <w:t xml:space="preserve">Исполнять требования </w:t>
      </w:r>
      <w:r w:rsidR="0098712D">
        <w:rPr>
          <w:sz w:val="20"/>
        </w:rPr>
        <w:t>Контракт</w:t>
      </w:r>
      <w:r w:rsidRPr="00EE5B87">
        <w:rPr>
          <w:sz w:val="20"/>
        </w:rPr>
        <w:t>а о порядке, сроках и цене в отношении оказываемых услуг;</w:t>
      </w:r>
    </w:p>
    <w:p w14:paraId="77A88616" w14:textId="77777777" w:rsidR="00C16D2A" w:rsidRPr="00EE5B87" w:rsidRDefault="00C16D2A" w:rsidP="0081485E">
      <w:pPr>
        <w:pStyle w:val="BodyText21"/>
        <w:ind w:firstLine="567"/>
        <w:rPr>
          <w:sz w:val="20"/>
        </w:rPr>
      </w:pPr>
      <w:r w:rsidRPr="00EE5B87">
        <w:rPr>
          <w:sz w:val="20"/>
        </w:rPr>
        <w:t>6.1.2.</w:t>
      </w:r>
      <w:r w:rsidR="007B076E" w:rsidRPr="00EE5B87">
        <w:rPr>
          <w:sz w:val="20"/>
        </w:rPr>
        <w:t xml:space="preserve"> </w:t>
      </w:r>
      <w:r w:rsidRPr="00EE5B87">
        <w:rPr>
          <w:sz w:val="20"/>
        </w:rPr>
        <w:t xml:space="preserve">Надлежащим образом исполнять условия настоящего </w:t>
      </w:r>
      <w:r w:rsidR="0098712D">
        <w:rPr>
          <w:sz w:val="20"/>
        </w:rPr>
        <w:t>Контракт</w:t>
      </w:r>
      <w:r w:rsidRPr="00EE5B87">
        <w:rPr>
          <w:sz w:val="20"/>
        </w:rPr>
        <w:t>а;</w:t>
      </w:r>
    </w:p>
    <w:p w14:paraId="172D019D" w14:textId="77777777" w:rsidR="00C16D2A" w:rsidRPr="00EE5B87" w:rsidRDefault="00C16D2A" w:rsidP="0081485E">
      <w:pPr>
        <w:ind w:firstLine="567"/>
        <w:jc w:val="both"/>
        <w:rPr>
          <w:sz w:val="20"/>
          <w:szCs w:val="20"/>
        </w:rPr>
      </w:pPr>
      <w:r w:rsidRPr="00EE5B87">
        <w:rPr>
          <w:sz w:val="20"/>
          <w:szCs w:val="20"/>
        </w:rPr>
        <w:t>6.1.3.</w:t>
      </w:r>
      <w:r w:rsidR="007B076E" w:rsidRPr="00EE5B87">
        <w:rPr>
          <w:sz w:val="20"/>
          <w:szCs w:val="20"/>
        </w:rPr>
        <w:t xml:space="preserve"> </w:t>
      </w:r>
      <w:r w:rsidRPr="00EE5B87">
        <w:rPr>
          <w:sz w:val="20"/>
          <w:szCs w:val="20"/>
        </w:rPr>
        <w:t>Обеспечить квалифицированн</w:t>
      </w:r>
      <w:r w:rsidR="0010241E" w:rsidRPr="00EE5B87">
        <w:rPr>
          <w:sz w:val="20"/>
          <w:szCs w:val="20"/>
        </w:rPr>
        <w:t>ое</w:t>
      </w:r>
      <w:r w:rsidR="007A7B6B" w:rsidRPr="00EE5B87">
        <w:rPr>
          <w:sz w:val="20"/>
          <w:szCs w:val="20"/>
        </w:rPr>
        <w:t xml:space="preserve"> </w:t>
      </w:r>
      <w:r w:rsidR="0010241E" w:rsidRPr="00EE5B87">
        <w:rPr>
          <w:sz w:val="20"/>
          <w:szCs w:val="20"/>
        </w:rPr>
        <w:t>оказание услуг</w:t>
      </w:r>
      <w:r w:rsidRPr="00EE5B87">
        <w:rPr>
          <w:sz w:val="20"/>
          <w:szCs w:val="20"/>
        </w:rPr>
        <w:t xml:space="preserve"> в полном соответствии с требованиями </w:t>
      </w:r>
      <w:r w:rsidR="0098712D">
        <w:rPr>
          <w:sz w:val="20"/>
          <w:szCs w:val="20"/>
        </w:rPr>
        <w:t>Контракт</w:t>
      </w:r>
      <w:r w:rsidR="0010241E" w:rsidRPr="00EE5B87">
        <w:rPr>
          <w:sz w:val="20"/>
          <w:szCs w:val="20"/>
        </w:rPr>
        <w:t>а</w:t>
      </w:r>
      <w:r w:rsidRPr="00EE5B87">
        <w:rPr>
          <w:sz w:val="20"/>
          <w:szCs w:val="20"/>
        </w:rPr>
        <w:t xml:space="preserve">, путем своевременного и качественного оказания услуг, предусмотренных </w:t>
      </w:r>
      <w:r w:rsidR="008B15B6">
        <w:rPr>
          <w:sz w:val="20"/>
          <w:szCs w:val="20"/>
        </w:rPr>
        <w:t>законодательством РФ</w:t>
      </w:r>
      <w:r w:rsidRPr="00EE5B87">
        <w:rPr>
          <w:sz w:val="20"/>
          <w:szCs w:val="20"/>
        </w:rPr>
        <w:t>;</w:t>
      </w:r>
    </w:p>
    <w:p w14:paraId="34A3B52F" w14:textId="77777777" w:rsidR="00C16D2A" w:rsidRPr="00EE5B87" w:rsidRDefault="00C16D2A" w:rsidP="0081485E">
      <w:pPr>
        <w:ind w:firstLine="567"/>
        <w:jc w:val="both"/>
        <w:rPr>
          <w:sz w:val="20"/>
          <w:szCs w:val="20"/>
        </w:rPr>
      </w:pPr>
      <w:r w:rsidRPr="00EE5B87">
        <w:rPr>
          <w:sz w:val="20"/>
          <w:szCs w:val="20"/>
        </w:rPr>
        <w:t>6.1.4.</w:t>
      </w:r>
      <w:r w:rsidR="007B076E" w:rsidRPr="00EE5B87">
        <w:rPr>
          <w:sz w:val="20"/>
          <w:szCs w:val="20"/>
        </w:rPr>
        <w:t xml:space="preserve"> </w:t>
      </w:r>
      <w:r w:rsidRPr="00EE5B87">
        <w:rPr>
          <w:sz w:val="20"/>
          <w:szCs w:val="20"/>
        </w:rPr>
        <w:t>Оказ</w:t>
      </w:r>
      <w:r w:rsidR="007B728A" w:rsidRPr="00EE5B87">
        <w:rPr>
          <w:sz w:val="20"/>
          <w:szCs w:val="20"/>
        </w:rPr>
        <w:t>ат</w:t>
      </w:r>
      <w:r w:rsidRPr="00EE5B87">
        <w:rPr>
          <w:sz w:val="20"/>
          <w:szCs w:val="20"/>
        </w:rPr>
        <w:t>ь услуги в сроки</w:t>
      </w:r>
      <w:r w:rsidR="007B728A" w:rsidRPr="00EE5B87">
        <w:rPr>
          <w:sz w:val="20"/>
          <w:szCs w:val="20"/>
        </w:rPr>
        <w:t>,</w:t>
      </w:r>
      <w:r w:rsidRPr="00EE5B87">
        <w:rPr>
          <w:sz w:val="20"/>
          <w:szCs w:val="20"/>
        </w:rPr>
        <w:t xml:space="preserve"> установленные настоящим </w:t>
      </w:r>
      <w:r w:rsidR="0098712D">
        <w:rPr>
          <w:sz w:val="20"/>
          <w:szCs w:val="20"/>
        </w:rPr>
        <w:t>Контракт</w:t>
      </w:r>
      <w:r w:rsidRPr="00EE5B87">
        <w:rPr>
          <w:sz w:val="20"/>
          <w:szCs w:val="20"/>
        </w:rPr>
        <w:t>ом;</w:t>
      </w:r>
    </w:p>
    <w:p w14:paraId="076A9B0D" w14:textId="77777777" w:rsidR="00C16D2A" w:rsidRPr="00EE5B87" w:rsidRDefault="00C16D2A" w:rsidP="0081485E">
      <w:pPr>
        <w:ind w:firstLine="567"/>
        <w:jc w:val="both"/>
        <w:rPr>
          <w:sz w:val="20"/>
          <w:szCs w:val="20"/>
        </w:rPr>
      </w:pPr>
      <w:r w:rsidRPr="00EE5B87">
        <w:rPr>
          <w:sz w:val="20"/>
          <w:szCs w:val="20"/>
        </w:rPr>
        <w:t>6.1.</w:t>
      </w:r>
      <w:r w:rsidR="0081485E">
        <w:rPr>
          <w:sz w:val="20"/>
          <w:szCs w:val="20"/>
        </w:rPr>
        <w:t>5</w:t>
      </w:r>
      <w:r w:rsidRPr="00EE5B87">
        <w:rPr>
          <w:sz w:val="20"/>
          <w:szCs w:val="20"/>
        </w:rPr>
        <w:t>.</w:t>
      </w:r>
      <w:r w:rsidR="007B076E" w:rsidRPr="00EE5B87">
        <w:rPr>
          <w:sz w:val="20"/>
          <w:szCs w:val="20"/>
        </w:rPr>
        <w:t xml:space="preserve"> </w:t>
      </w:r>
      <w:r w:rsidRPr="00EE5B87">
        <w:rPr>
          <w:sz w:val="20"/>
          <w:szCs w:val="20"/>
        </w:rPr>
        <w:t>Соблюдать при оказании услуг санитарные нормы и правила, правила противопожарной безопасности и техники безопасности;</w:t>
      </w:r>
    </w:p>
    <w:p w14:paraId="1FCB066F" w14:textId="77777777" w:rsidR="003E2D2F" w:rsidRPr="00EE5B87" w:rsidRDefault="00C16D2A" w:rsidP="0081485E">
      <w:pPr>
        <w:ind w:firstLine="567"/>
        <w:jc w:val="both"/>
        <w:rPr>
          <w:sz w:val="20"/>
          <w:szCs w:val="20"/>
        </w:rPr>
      </w:pPr>
      <w:r w:rsidRPr="00EE5B87">
        <w:rPr>
          <w:sz w:val="20"/>
          <w:szCs w:val="20"/>
        </w:rPr>
        <w:t>6.1.</w:t>
      </w:r>
      <w:r w:rsidR="0081485E">
        <w:rPr>
          <w:sz w:val="20"/>
          <w:szCs w:val="20"/>
        </w:rPr>
        <w:t>6</w:t>
      </w:r>
      <w:r w:rsidRPr="00EE5B87">
        <w:rPr>
          <w:sz w:val="20"/>
          <w:szCs w:val="20"/>
        </w:rPr>
        <w:t>.</w:t>
      </w:r>
      <w:r w:rsidR="00403DEF" w:rsidRPr="00EE5B87">
        <w:rPr>
          <w:sz w:val="20"/>
          <w:szCs w:val="20"/>
        </w:rPr>
        <w:t xml:space="preserve"> Предоставлять Заказчику документы на оплату услуг по настоящему </w:t>
      </w:r>
      <w:r w:rsidR="0098712D">
        <w:rPr>
          <w:sz w:val="20"/>
          <w:szCs w:val="20"/>
        </w:rPr>
        <w:t>Контракт</w:t>
      </w:r>
      <w:r w:rsidR="00403DEF" w:rsidRPr="00EE5B87">
        <w:rPr>
          <w:sz w:val="20"/>
          <w:szCs w:val="20"/>
        </w:rPr>
        <w:t xml:space="preserve">у в разумный срок. На счетах, актах оказанных услуг и пр. документов обязательно должны быть указаны наименование Заказчика, Исполнителя, номер и дата </w:t>
      </w:r>
      <w:r w:rsidR="0098712D">
        <w:rPr>
          <w:sz w:val="20"/>
          <w:szCs w:val="20"/>
        </w:rPr>
        <w:t>Контракт</w:t>
      </w:r>
      <w:r w:rsidR="00403DEF" w:rsidRPr="00EE5B87">
        <w:rPr>
          <w:sz w:val="20"/>
          <w:szCs w:val="20"/>
        </w:rPr>
        <w:t>а, дата оформления и подписания документов.</w:t>
      </w:r>
    </w:p>
    <w:p w14:paraId="4AC29974" w14:textId="77777777" w:rsidR="00403DEF" w:rsidRPr="00EE5B87" w:rsidRDefault="00C16D2A" w:rsidP="0081485E">
      <w:pPr>
        <w:ind w:firstLine="567"/>
        <w:jc w:val="both"/>
        <w:rPr>
          <w:sz w:val="20"/>
          <w:szCs w:val="20"/>
        </w:rPr>
      </w:pPr>
      <w:r w:rsidRPr="00EE5B87">
        <w:rPr>
          <w:sz w:val="20"/>
          <w:szCs w:val="20"/>
        </w:rPr>
        <w:t>6.1.</w:t>
      </w:r>
      <w:r w:rsidR="0081485E">
        <w:rPr>
          <w:sz w:val="20"/>
          <w:szCs w:val="20"/>
        </w:rPr>
        <w:t>7</w:t>
      </w:r>
      <w:r w:rsidRPr="00EE5B87">
        <w:rPr>
          <w:sz w:val="20"/>
          <w:szCs w:val="20"/>
        </w:rPr>
        <w:t>.</w:t>
      </w:r>
      <w:r w:rsidR="003E2D2F" w:rsidRPr="00EE5B87">
        <w:rPr>
          <w:sz w:val="20"/>
          <w:szCs w:val="20"/>
        </w:rPr>
        <w:t xml:space="preserve"> </w:t>
      </w:r>
      <w:r w:rsidR="00403DEF" w:rsidRPr="00EE5B87">
        <w:rPr>
          <w:sz w:val="20"/>
          <w:szCs w:val="20"/>
        </w:rPr>
        <w:t xml:space="preserve">По запросу эксперта (экспертной организации) предоставить все материалы, относящиеся к условиям исполнения настоящего </w:t>
      </w:r>
      <w:r w:rsidR="0098712D">
        <w:rPr>
          <w:sz w:val="20"/>
          <w:szCs w:val="20"/>
        </w:rPr>
        <w:t>Контракт</w:t>
      </w:r>
      <w:r w:rsidR="00403DEF" w:rsidRPr="00EE5B87">
        <w:rPr>
          <w:sz w:val="20"/>
          <w:szCs w:val="20"/>
        </w:rPr>
        <w:t>а.</w:t>
      </w:r>
    </w:p>
    <w:p w14:paraId="2685DBC5" w14:textId="77777777" w:rsidR="00C16D2A" w:rsidRPr="00EE5B87" w:rsidRDefault="00C16D2A" w:rsidP="0081485E">
      <w:pPr>
        <w:keepNext/>
        <w:keepLines/>
        <w:widowControl w:val="0"/>
        <w:tabs>
          <w:tab w:val="left" w:pos="0"/>
          <w:tab w:val="left" w:pos="709"/>
          <w:tab w:val="left" w:pos="10800"/>
          <w:tab w:val="left" w:pos="14400"/>
          <w:tab w:val="left" w:pos="14580"/>
        </w:tabs>
        <w:suppressAutoHyphens/>
        <w:autoSpaceDE w:val="0"/>
        <w:autoSpaceDN w:val="0"/>
        <w:adjustRightInd w:val="0"/>
        <w:ind w:firstLine="567"/>
        <w:jc w:val="both"/>
        <w:rPr>
          <w:b/>
          <w:sz w:val="20"/>
          <w:szCs w:val="20"/>
        </w:rPr>
      </w:pPr>
      <w:r w:rsidRPr="00EE5B87">
        <w:rPr>
          <w:b/>
          <w:sz w:val="20"/>
          <w:szCs w:val="20"/>
        </w:rPr>
        <w:lastRenderedPageBreak/>
        <w:t>6.2.</w:t>
      </w:r>
      <w:r w:rsidR="007B076E" w:rsidRPr="00EE5B87">
        <w:rPr>
          <w:b/>
          <w:sz w:val="20"/>
          <w:szCs w:val="20"/>
        </w:rPr>
        <w:t xml:space="preserve"> </w:t>
      </w:r>
      <w:r w:rsidRPr="00EE5B87">
        <w:rPr>
          <w:b/>
          <w:sz w:val="20"/>
          <w:szCs w:val="20"/>
        </w:rPr>
        <w:t>Заказчик обязан:</w:t>
      </w:r>
    </w:p>
    <w:p w14:paraId="784CEC3B" w14:textId="77777777" w:rsidR="00C16D2A" w:rsidRPr="00EE5B87" w:rsidRDefault="00C16D2A" w:rsidP="0081485E">
      <w:pPr>
        <w:pStyle w:val="BodyText21"/>
        <w:ind w:firstLine="567"/>
        <w:rPr>
          <w:sz w:val="20"/>
        </w:rPr>
      </w:pPr>
      <w:r w:rsidRPr="00EE5B87">
        <w:rPr>
          <w:sz w:val="20"/>
        </w:rPr>
        <w:t>6.2.1.</w:t>
      </w:r>
      <w:r w:rsidR="007B076E" w:rsidRPr="00EE5B87">
        <w:rPr>
          <w:sz w:val="20"/>
        </w:rPr>
        <w:t xml:space="preserve"> </w:t>
      </w:r>
      <w:r w:rsidRPr="00EE5B87">
        <w:rPr>
          <w:sz w:val="20"/>
        </w:rPr>
        <w:t>Принять услуги, проверить их качество и произвести оплату.</w:t>
      </w:r>
    </w:p>
    <w:p w14:paraId="3A0F8134" w14:textId="77777777" w:rsidR="00C16D2A" w:rsidRPr="00EE5B87" w:rsidRDefault="00C16D2A" w:rsidP="0081485E">
      <w:pPr>
        <w:pStyle w:val="BodyText21"/>
        <w:ind w:firstLine="567"/>
        <w:rPr>
          <w:sz w:val="20"/>
        </w:rPr>
      </w:pPr>
      <w:r w:rsidRPr="00EE5B87">
        <w:rPr>
          <w:sz w:val="20"/>
        </w:rPr>
        <w:t xml:space="preserve">6.2.2. Исполнять надлежащим образом условия настоящего </w:t>
      </w:r>
      <w:r w:rsidR="0098712D">
        <w:rPr>
          <w:sz w:val="20"/>
        </w:rPr>
        <w:t>Контракт</w:t>
      </w:r>
      <w:r w:rsidRPr="00EE5B87">
        <w:rPr>
          <w:sz w:val="20"/>
        </w:rPr>
        <w:t>а.</w:t>
      </w:r>
    </w:p>
    <w:p w14:paraId="7FDC85C6" w14:textId="77777777" w:rsidR="00C16D2A" w:rsidRPr="00EE5B87" w:rsidRDefault="00C16D2A" w:rsidP="0081485E">
      <w:pPr>
        <w:pStyle w:val="BodyText21"/>
        <w:ind w:firstLine="567"/>
        <w:rPr>
          <w:sz w:val="20"/>
        </w:rPr>
      </w:pPr>
      <w:r w:rsidRPr="00EE5B87">
        <w:rPr>
          <w:sz w:val="20"/>
        </w:rPr>
        <w:t>6.2.3.</w:t>
      </w:r>
      <w:r w:rsidR="00403DEF" w:rsidRPr="00EE5B87">
        <w:rPr>
          <w:sz w:val="20"/>
        </w:rPr>
        <w:t xml:space="preserve"> Предоставлять Исполнителю необходимую для оказания услуг информацию;</w:t>
      </w:r>
    </w:p>
    <w:p w14:paraId="4A04ED9F" w14:textId="77777777" w:rsidR="00C16D2A" w:rsidRPr="00EE5B87" w:rsidRDefault="00C16D2A" w:rsidP="0081485E">
      <w:pPr>
        <w:pStyle w:val="BodyText21"/>
        <w:ind w:firstLine="567"/>
        <w:rPr>
          <w:sz w:val="20"/>
        </w:rPr>
      </w:pPr>
      <w:r w:rsidRPr="00EE5B87">
        <w:rPr>
          <w:sz w:val="20"/>
        </w:rPr>
        <w:t>6.2.4.</w:t>
      </w:r>
      <w:r w:rsidR="00403DEF" w:rsidRPr="00EE5B87">
        <w:rPr>
          <w:sz w:val="20"/>
        </w:rPr>
        <w:t xml:space="preserve"> Осуществлять допуск сотрудников Исполнителя на территорию Заказчика для оказания услуг</w:t>
      </w:r>
      <w:r w:rsidR="008B15B6">
        <w:rPr>
          <w:sz w:val="20"/>
        </w:rPr>
        <w:t>.</w:t>
      </w:r>
    </w:p>
    <w:p w14:paraId="3A1CCDCB" w14:textId="77777777" w:rsidR="008609D1" w:rsidRPr="00EE5B87" w:rsidRDefault="008609D1" w:rsidP="00762B3F">
      <w:pPr>
        <w:suppressAutoHyphens/>
        <w:jc w:val="center"/>
        <w:rPr>
          <w:b/>
          <w:sz w:val="20"/>
          <w:szCs w:val="20"/>
          <w:lang w:eastAsia="zh-CN"/>
        </w:rPr>
      </w:pPr>
    </w:p>
    <w:p w14:paraId="7E0FC733" w14:textId="77777777" w:rsidR="001D0921" w:rsidRPr="00EE5B87" w:rsidRDefault="00C16D2A" w:rsidP="001D0921">
      <w:pPr>
        <w:suppressAutoHyphens/>
        <w:jc w:val="center"/>
        <w:rPr>
          <w:sz w:val="20"/>
          <w:szCs w:val="20"/>
          <w:lang w:eastAsia="zh-CN"/>
        </w:rPr>
      </w:pPr>
      <w:r w:rsidRPr="00EE5B87">
        <w:rPr>
          <w:b/>
          <w:sz w:val="20"/>
          <w:szCs w:val="20"/>
          <w:lang w:eastAsia="zh-CN"/>
        </w:rPr>
        <w:t>7</w:t>
      </w:r>
      <w:r w:rsidR="001D0921" w:rsidRPr="00EE5B87">
        <w:rPr>
          <w:b/>
          <w:sz w:val="20"/>
          <w:szCs w:val="20"/>
          <w:lang w:eastAsia="zh-CN"/>
        </w:rPr>
        <w:t>. ОТВЕТСТВЕННОСТЬ СТОРОН</w:t>
      </w:r>
    </w:p>
    <w:p w14:paraId="3E59E34B" w14:textId="77777777" w:rsidR="00E5029E" w:rsidRPr="00EE5B87" w:rsidRDefault="00E5029E" w:rsidP="0081485E">
      <w:pPr>
        <w:tabs>
          <w:tab w:val="left" w:pos="142"/>
        </w:tabs>
        <w:suppressAutoHyphens/>
        <w:ind w:firstLine="567"/>
        <w:jc w:val="both"/>
        <w:rPr>
          <w:sz w:val="20"/>
          <w:szCs w:val="20"/>
          <w:lang w:eastAsia="zh-CN"/>
        </w:rPr>
      </w:pPr>
      <w:r w:rsidRPr="00EE5B87">
        <w:rPr>
          <w:sz w:val="20"/>
          <w:szCs w:val="20"/>
          <w:lang w:eastAsia="zh-CN"/>
        </w:rPr>
        <w:t>7.1.</w:t>
      </w:r>
      <w:r w:rsidR="00AE2DFD" w:rsidRPr="00EE5B87">
        <w:rPr>
          <w:sz w:val="20"/>
          <w:szCs w:val="20"/>
          <w:lang w:eastAsia="zh-CN"/>
        </w:rPr>
        <w:t xml:space="preserve"> </w:t>
      </w:r>
      <w:r w:rsidRPr="00EE5B87">
        <w:rPr>
          <w:sz w:val="20"/>
          <w:szCs w:val="20"/>
          <w:lang w:eastAsia="zh-CN"/>
        </w:rPr>
        <w:t xml:space="preserve">За неисполнение или ненадлежащее исполнение обязательств по настоящему </w:t>
      </w:r>
      <w:r w:rsidR="0098712D">
        <w:rPr>
          <w:sz w:val="20"/>
          <w:szCs w:val="20"/>
          <w:lang w:eastAsia="zh-CN"/>
        </w:rPr>
        <w:t>Контракт</w:t>
      </w:r>
      <w:r w:rsidRPr="00EE5B87">
        <w:rPr>
          <w:sz w:val="20"/>
          <w:szCs w:val="20"/>
          <w:lang w:eastAsia="zh-CN"/>
        </w:rPr>
        <w:t>у Стороны несут ответственность в соответствии с действующим законодательством Российской Федерации.</w:t>
      </w:r>
    </w:p>
    <w:p w14:paraId="19718027" w14:textId="77777777" w:rsidR="00E5029E" w:rsidRPr="00EE5B87" w:rsidRDefault="00E5029E" w:rsidP="0081485E">
      <w:pPr>
        <w:pStyle w:val="Textbody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E5B87">
        <w:rPr>
          <w:rFonts w:ascii="Times New Roman" w:hAnsi="Times New Roman" w:cs="Times New Roman"/>
          <w:sz w:val="20"/>
          <w:szCs w:val="20"/>
        </w:rPr>
        <w:t>7.2.</w:t>
      </w:r>
      <w:r w:rsidR="008B15B6">
        <w:rPr>
          <w:rFonts w:ascii="Times New Roman" w:hAnsi="Times New Roman" w:cs="Times New Roman"/>
          <w:sz w:val="20"/>
          <w:szCs w:val="20"/>
        </w:rPr>
        <w:t xml:space="preserve"> </w:t>
      </w:r>
      <w:r w:rsidRPr="00EE5B87">
        <w:rPr>
          <w:rFonts w:ascii="Times New Roman" w:hAnsi="Times New Roman" w:cs="Times New Roman"/>
          <w:sz w:val="20"/>
          <w:szCs w:val="20"/>
        </w:rPr>
        <w:t xml:space="preserve">За каждый факт неисполнения или ненадлежащего исполнения Исполнителем обязательств, предусмотренных настоящим </w:t>
      </w:r>
      <w:r w:rsidR="0098712D">
        <w:rPr>
          <w:rFonts w:ascii="Times New Roman" w:hAnsi="Times New Roman" w:cs="Times New Roman"/>
          <w:sz w:val="20"/>
          <w:szCs w:val="20"/>
        </w:rPr>
        <w:t>Контракт</w:t>
      </w:r>
      <w:r w:rsidRPr="00EE5B87">
        <w:rPr>
          <w:rFonts w:ascii="Times New Roman" w:hAnsi="Times New Roman" w:cs="Times New Roman"/>
          <w:sz w:val="20"/>
          <w:szCs w:val="20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8712D">
        <w:rPr>
          <w:rFonts w:ascii="Times New Roman" w:hAnsi="Times New Roman" w:cs="Times New Roman"/>
          <w:sz w:val="20"/>
          <w:szCs w:val="20"/>
        </w:rPr>
        <w:t>Контракт</w:t>
      </w:r>
      <w:r w:rsidRPr="00EE5B87">
        <w:rPr>
          <w:rFonts w:ascii="Times New Roman" w:hAnsi="Times New Roman" w:cs="Times New Roman"/>
          <w:sz w:val="20"/>
          <w:szCs w:val="20"/>
        </w:rPr>
        <w:t xml:space="preserve">ом, размер штрафа устанавливается в размере, определенном в порядке, установленном Постановлением Правительства РФ от 30.08.2017 №1042. </w:t>
      </w:r>
    </w:p>
    <w:p w14:paraId="324E0BB8" w14:textId="77777777" w:rsidR="00E5029E" w:rsidRPr="00EE5B87" w:rsidRDefault="00E5029E" w:rsidP="0081485E">
      <w:pPr>
        <w:pStyle w:val="Textbody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E5B87">
        <w:rPr>
          <w:rFonts w:ascii="Times New Roman" w:hAnsi="Times New Roman" w:cs="Times New Roman"/>
          <w:sz w:val="20"/>
          <w:szCs w:val="20"/>
        </w:rPr>
        <w:t>7.3.   </w:t>
      </w:r>
      <w:bookmarkStart w:id="0" w:name="Par492"/>
      <w:bookmarkEnd w:id="0"/>
      <w:r w:rsidRPr="00EE5B87">
        <w:rPr>
          <w:rFonts w:ascii="Times New Roman" w:hAnsi="Times New Roman" w:cs="Times New Roman"/>
          <w:sz w:val="20"/>
          <w:szCs w:val="20"/>
        </w:rPr>
        <w:t xml:space="preserve">Пеня начисляется за каждый день просрочки исполнения Исполнителем обязательства, предусмотренного </w:t>
      </w:r>
      <w:r w:rsidR="0098712D">
        <w:rPr>
          <w:rFonts w:ascii="Times New Roman" w:hAnsi="Times New Roman" w:cs="Times New Roman"/>
          <w:sz w:val="20"/>
          <w:szCs w:val="20"/>
        </w:rPr>
        <w:t>Контракт</w:t>
      </w:r>
      <w:r w:rsidRPr="00EE5B87">
        <w:rPr>
          <w:rFonts w:ascii="Times New Roman" w:hAnsi="Times New Roman" w:cs="Times New Roman"/>
          <w:sz w:val="20"/>
          <w:szCs w:val="20"/>
        </w:rPr>
        <w:t xml:space="preserve">ом, в размере одной трехсотой действующей на дату уплаты пени </w:t>
      </w:r>
      <w:r w:rsidR="006250D0" w:rsidRPr="00EE5B87">
        <w:rPr>
          <w:rFonts w:ascii="Times New Roman" w:hAnsi="Times New Roman" w:cs="Times New Roman"/>
          <w:sz w:val="20"/>
          <w:szCs w:val="20"/>
        </w:rPr>
        <w:t xml:space="preserve">ключевой </w:t>
      </w:r>
      <w:r w:rsidRPr="00EE5B87">
        <w:rPr>
          <w:rFonts w:ascii="Times New Roman" w:hAnsi="Times New Roman" w:cs="Times New Roman"/>
          <w:sz w:val="20"/>
          <w:szCs w:val="20"/>
        </w:rPr>
        <w:t xml:space="preserve">ставки Центрального банка Российской Федерации от цены </w:t>
      </w:r>
      <w:r w:rsidR="0098712D">
        <w:rPr>
          <w:rFonts w:ascii="Times New Roman" w:hAnsi="Times New Roman" w:cs="Times New Roman"/>
          <w:sz w:val="20"/>
          <w:szCs w:val="20"/>
        </w:rPr>
        <w:t>Контракт</w:t>
      </w:r>
      <w:r w:rsidRPr="00EE5B87">
        <w:rPr>
          <w:rFonts w:ascii="Times New Roman" w:hAnsi="Times New Roman" w:cs="Times New Roman"/>
          <w:sz w:val="20"/>
          <w:szCs w:val="20"/>
        </w:rPr>
        <w:t xml:space="preserve">а, уменьшенной на сумму, пропорциональную объему обязательств, предусмотренных </w:t>
      </w:r>
      <w:r w:rsidR="0098712D">
        <w:rPr>
          <w:rFonts w:ascii="Times New Roman" w:hAnsi="Times New Roman" w:cs="Times New Roman"/>
          <w:sz w:val="20"/>
          <w:szCs w:val="20"/>
        </w:rPr>
        <w:t>Контракт</w:t>
      </w:r>
      <w:r w:rsidRPr="00EE5B87">
        <w:rPr>
          <w:rFonts w:ascii="Times New Roman" w:hAnsi="Times New Roman" w:cs="Times New Roman"/>
          <w:sz w:val="20"/>
          <w:szCs w:val="20"/>
        </w:rPr>
        <w:t>ом и фактически исполненных Поставщиком.</w:t>
      </w:r>
    </w:p>
    <w:p w14:paraId="77246A7B" w14:textId="77777777" w:rsidR="00E5029E" w:rsidRPr="00EE5B87" w:rsidRDefault="00E5029E" w:rsidP="0081485E">
      <w:pPr>
        <w:pStyle w:val="Textbody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E5B87">
        <w:rPr>
          <w:rFonts w:ascii="Times New Roman" w:hAnsi="Times New Roman" w:cs="Times New Roman"/>
          <w:sz w:val="20"/>
          <w:szCs w:val="20"/>
        </w:rPr>
        <w:t xml:space="preserve">7.4. За каждый факт неисполнения Заказчиком обязательств, предусмотренных </w:t>
      </w:r>
      <w:r w:rsidR="0098712D">
        <w:rPr>
          <w:rFonts w:ascii="Times New Roman" w:hAnsi="Times New Roman" w:cs="Times New Roman"/>
          <w:sz w:val="20"/>
          <w:szCs w:val="20"/>
        </w:rPr>
        <w:t>Контракт</w:t>
      </w:r>
      <w:r w:rsidRPr="00EE5B87">
        <w:rPr>
          <w:rFonts w:ascii="Times New Roman" w:hAnsi="Times New Roman" w:cs="Times New Roman"/>
          <w:sz w:val="20"/>
          <w:szCs w:val="20"/>
        </w:rPr>
        <w:t>ом, за исключением просрочки исполнения обязательств, размер штрафа устанавливается в виде фиксированной суммы, определяемой в порядке, установленном Постановлением Правительства РФ от 30.08.2017 №1042.</w:t>
      </w:r>
    </w:p>
    <w:p w14:paraId="4B15EC51" w14:textId="77777777" w:rsidR="00E5029E" w:rsidRPr="00EE5B87" w:rsidRDefault="00E5029E" w:rsidP="0081485E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EE5B87">
        <w:rPr>
          <w:rFonts w:ascii="Times New Roman" w:hAnsi="Times New Roman"/>
          <w:sz w:val="20"/>
          <w:szCs w:val="20"/>
        </w:rPr>
        <w:t xml:space="preserve">7.5. </w:t>
      </w:r>
      <w:r w:rsidR="0081485E" w:rsidRPr="0081485E">
        <w:rPr>
          <w:rFonts w:ascii="Times New Roman" w:hAnsi="Times New Roman"/>
          <w:sz w:val="20"/>
          <w:szCs w:val="20"/>
        </w:rPr>
        <w:t>Общая сумма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2317AE2D" w14:textId="77777777" w:rsidR="00E5029E" w:rsidRPr="00EE5B87" w:rsidRDefault="00E5029E" w:rsidP="0081485E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EE5B87">
        <w:rPr>
          <w:rFonts w:ascii="Times New Roman" w:hAnsi="Times New Roman"/>
          <w:sz w:val="20"/>
          <w:szCs w:val="20"/>
        </w:rPr>
        <w:t xml:space="preserve">7.6. </w:t>
      </w:r>
      <w:r w:rsidR="0081485E" w:rsidRPr="0081485E">
        <w:rPr>
          <w:rFonts w:ascii="Times New Roman" w:hAnsi="Times New Roman"/>
          <w:sz w:val="20"/>
          <w:szCs w:val="20"/>
        </w:rPr>
        <w:t>Общая сумма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5E81CA83" w14:textId="77777777" w:rsidR="00E5029E" w:rsidRPr="00EE5B87" w:rsidRDefault="00E5029E" w:rsidP="0081485E">
      <w:pPr>
        <w:pStyle w:val="Textbody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E5B87">
        <w:rPr>
          <w:rFonts w:ascii="Times New Roman" w:hAnsi="Times New Roman" w:cs="Times New Roman"/>
          <w:sz w:val="20"/>
          <w:szCs w:val="20"/>
        </w:rPr>
        <w:t>7.7.</w:t>
      </w:r>
      <w:r w:rsidR="0081485E">
        <w:rPr>
          <w:rFonts w:ascii="Times New Roman" w:hAnsi="Times New Roman" w:cs="Times New Roman"/>
          <w:sz w:val="20"/>
          <w:szCs w:val="20"/>
        </w:rPr>
        <w:t xml:space="preserve"> </w:t>
      </w:r>
      <w:r w:rsidRPr="00EE5B87">
        <w:rPr>
          <w:rFonts w:ascii="Times New Roman" w:hAnsi="Times New Roman" w:cs="Times New Roman"/>
          <w:sz w:val="20"/>
          <w:szCs w:val="20"/>
        </w:rPr>
        <w:t xml:space="preserve">Сторона освобождается от уплаты неустойки (пени), если докажет, что неисполнение или ненадлежащее исполнение обязательства, предусмотренного </w:t>
      </w:r>
      <w:r w:rsidR="0098712D">
        <w:rPr>
          <w:rFonts w:ascii="Times New Roman" w:hAnsi="Times New Roman" w:cs="Times New Roman"/>
          <w:sz w:val="20"/>
          <w:szCs w:val="20"/>
        </w:rPr>
        <w:t>Контракт</w:t>
      </w:r>
      <w:r w:rsidRPr="00EE5B87">
        <w:rPr>
          <w:rFonts w:ascii="Times New Roman" w:hAnsi="Times New Roman" w:cs="Times New Roman"/>
          <w:sz w:val="20"/>
          <w:szCs w:val="20"/>
        </w:rPr>
        <w:t>ом, произошло вследствие непреодолимой силы или по вине другой Стороны.</w:t>
      </w:r>
    </w:p>
    <w:p w14:paraId="3442FF73" w14:textId="77777777" w:rsidR="00C02039" w:rsidRPr="00EE5B87" w:rsidRDefault="00E5029E" w:rsidP="0081485E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E5B87">
        <w:rPr>
          <w:rFonts w:ascii="Times New Roman" w:hAnsi="Times New Roman" w:cs="Times New Roman"/>
          <w:sz w:val="20"/>
          <w:szCs w:val="20"/>
        </w:rPr>
        <w:t>7.8.</w:t>
      </w:r>
      <w:r w:rsidR="0081485E">
        <w:rPr>
          <w:rFonts w:ascii="Times New Roman" w:hAnsi="Times New Roman" w:cs="Times New Roman"/>
          <w:sz w:val="20"/>
          <w:szCs w:val="20"/>
        </w:rPr>
        <w:t xml:space="preserve"> </w:t>
      </w:r>
      <w:r w:rsidRPr="00EE5B87">
        <w:rPr>
          <w:rFonts w:ascii="Times New Roman" w:hAnsi="Times New Roman" w:cs="Times New Roman"/>
          <w:sz w:val="20"/>
          <w:szCs w:val="20"/>
        </w:rPr>
        <w:t xml:space="preserve">Уплата неустойки, а также возмещение убытков не освобождает виновную Сторону от выполнения обязательств по настоящему </w:t>
      </w:r>
      <w:r w:rsidR="0098712D">
        <w:rPr>
          <w:rFonts w:ascii="Times New Roman" w:hAnsi="Times New Roman" w:cs="Times New Roman"/>
          <w:sz w:val="20"/>
          <w:szCs w:val="20"/>
        </w:rPr>
        <w:t>Контракт</w:t>
      </w:r>
      <w:r w:rsidRPr="00EE5B87">
        <w:rPr>
          <w:rFonts w:ascii="Times New Roman" w:hAnsi="Times New Roman" w:cs="Times New Roman"/>
          <w:sz w:val="20"/>
          <w:szCs w:val="20"/>
        </w:rPr>
        <w:t>у.</w:t>
      </w:r>
    </w:p>
    <w:p w14:paraId="094E9BEC" w14:textId="77777777" w:rsidR="000B07E1" w:rsidRPr="00EE5B87" w:rsidRDefault="000B07E1" w:rsidP="00C02039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7C0689B" w14:textId="77777777" w:rsidR="00725A5D" w:rsidRPr="00EE5B87" w:rsidRDefault="00C16D2A" w:rsidP="00811E9C">
      <w:pPr>
        <w:suppressAutoHyphens/>
        <w:jc w:val="center"/>
        <w:rPr>
          <w:sz w:val="20"/>
          <w:szCs w:val="20"/>
          <w:lang w:eastAsia="zh-CN"/>
        </w:rPr>
      </w:pPr>
      <w:r w:rsidRPr="00EE5B87">
        <w:rPr>
          <w:b/>
          <w:sz w:val="20"/>
          <w:szCs w:val="20"/>
          <w:lang w:eastAsia="zh-CN"/>
        </w:rPr>
        <w:t>8</w:t>
      </w:r>
      <w:r w:rsidR="001D0921" w:rsidRPr="00EE5B87">
        <w:rPr>
          <w:b/>
          <w:sz w:val="20"/>
          <w:szCs w:val="20"/>
          <w:lang w:eastAsia="zh-CN"/>
        </w:rPr>
        <w:t>. ФОРС-МАЖОРНЫЕ ОБСТОЯТЕЛЬСТВА</w:t>
      </w:r>
    </w:p>
    <w:p w14:paraId="1B79BACF" w14:textId="77777777" w:rsidR="001D0921" w:rsidRPr="00EE5B87" w:rsidRDefault="00C16D2A" w:rsidP="0081485E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EE5B87">
        <w:rPr>
          <w:sz w:val="20"/>
          <w:szCs w:val="20"/>
          <w:lang w:eastAsia="zh-CN"/>
        </w:rPr>
        <w:t>8</w:t>
      </w:r>
      <w:r w:rsidR="001D0921" w:rsidRPr="00EE5B87">
        <w:rPr>
          <w:sz w:val="20"/>
          <w:szCs w:val="20"/>
          <w:lang w:eastAsia="zh-CN"/>
        </w:rPr>
        <w:t>.1. Стороны освобождаются от ответственности за частичное или полное неисполне</w:t>
      </w:r>
      <w:r w:rsidR="00A22F1D" w:rsidRPr="00EE5B87">
        <w:rPr>
          <w:sz w:val="20"/>
          <w:szCs w:val="20"/>
          <w:lang w:eastAsia="zh-CN"/>
        </w:rPr>
        <w:t xml:space="preserve">ние обязательств по настоящему </w:t>
      </w:r>
      <w:r w:rsidR="0098712D">
        <w:rPr>
          <w:sz w:val="20"/>
          <w:szCs w:val="20"/>
          <w:lang w:eastAsia="zh-CN"/>
        </w:rPr>
        <w:t>Контракт</w:t>
      </w:r>
      <w:r w:rsidR="001D0921" w:rsidRPr="00EE5B87">
        <w:rPr>
          <w:sz w:val="20"/>
          <w:szCs w:val="20"/>
          <w:lang w:eastAsia="zh-CN"/>
        </w:rPr>
        <w:t>у, если это неисполнение явилось следствием обстоятельств непреодолимой си</w:t>
      </w:r>
      <w:r w:rsidR="00A22F1D" w:rsidRPr="00EE5B87">
        <w:rPr>
          <w:sz w:val="20"/>
          <w:szCs w:val="20"/>
          <w:lang w:eastAsia="zh-CN"/>
        </w:rPr>
        <w:t xml:space="preserve">лы, возникших после заключения </w:t>
      </w:r>
      <w:r w:rsidR="0098712D">
        <w:rPr>
          <w:sz w:val="20"/>
          <w:szCs w:val="20"/>
          <w:lang w:eastAsia="zh-CN"/>
        </w:rPr>
        <w:t>Контракт</w:t>
      </w:r>
      <w:r w:rsidR="001D0921" w:rsidRPr="00EE5B87">
        <w:rPr>
          <w:sz w:val="20"/>
          <w:szCs w:val="20"/>
          <w:lang w:eastAsia="zh-CN"/>
        </w:rPr>
        <w:t xml:space="preserve">а в результате событий чрезвычайного характера. </w:t>
      </w:r>
    </w:p>
    <w:p w14:paraId="28004907" w14:textId="77777777" w:rsidR="001D0921" w:rsidRPr="00EE5B87" w:rsidRDefault="001D0921" w:rsidP="0081485E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EE5B87">
        <w:rPr>
          <w:sz w:val="20"/>
          <w:szCs w:val="20"/>
          <w:lang w:eastAsia="zh-CN"/>
        </w:rPr>
        <w:t>К обстоятельствам непреодолимой силы относятся события, на которые Стор</w:t>
      </w:r>
      <w:r w:rsidR="00F442DB" w:rsidRPr="00EE5B87">
        <w:rPr>
          <w:sz w:val="20"/>
          <w:szCs w:val="20"/>
          <w:lang w:eastAsia="zh-CN"/>
        </w:rPr>
        <w:t xml:space="preserve">оны не могут оказывать влияние </w:t>
      </w:r>
      <w:r w:rsidRPr="00EE5B87">
        <w:rPr>
          <w:sz w:val="20"/>
          <w:szCs w:val="20"/>
          <w:lang w:eastAsia="zh-CN"/>
        </w:rPr>
        <w:t>и за возникновение которых ответственности не несут (землетрясение, наводнение, пожар, принятие законодателем ограничительных норм права и другие).</w:t>
      </w:r>
    </w:p>
    <w:p w14:paraId="2DFE635E" w14:textId="77777777" w:rsidR="001D0921" w:rsidRPr="00EE5B87" w:rsidRDefault="001D0921" w:rsidP="0081485E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EE5B87">
        <w:rPr>
          <w:sz w:val="20"/>
          <w:szCs w:val="20"/>
          <w:lang w:eastAsia="zh-CN"/>
        </w:rPr>
        <w:t>К таким обстоятельствам не относятся отсутствие средств или невозможность выполнить финансовые обязательства.</w:t>
      </w:r>
    </w:p>
    <w:p w14:paraId="1336CE1D" w14:textId="77777777" w:rsidR="001D0921" w:rsidRPr="00EE5B87" w:rsidRDefault="00C16D2A" w:rsidP="0081485E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EE5B87">
        <w:rPr>
          <w:sz w:val="20"/>
          <w:szCs w:val="20"/>
          <w:lang w:eastAsia="zh-CN"/>
        </w:rPr>
        <w:t>8</w:t>
      </w:r>
      <w:r w:rsidR="001D0921" w:rsidRPr="00EE5B87">
        <w:rPr>
          <w:sz w:val="20"/>
          <w:szCs w:val="20"/>
          <w:lang w:eastAsia="zh-CN"/>
        </w:rPr>
        <w:t xml:space="preserve">.2. </w:t>
      </w:r>
      <w:r w:rsidR="009D58CE" w:rsidRPr="00EE5B87">
        <w:rPr>
          <w:sz w:val="20"/>
          <w:szCs w:val="20"/>
          <w:lang w:eastAsia="zh-CN"/>
        </w:rPr>
        <w:t xml:space="preserve"> </w:t>
      </w:r>
      <w:r w:rsidR="001D0921" w:rsidRPr="00EE5B87">
        <w:rPr>
          <w:sz w:val="20"/>
          <w:szCs w:val="20"/>
          <w:lang w:eastAsia="zh-CN"/>
        </w:rPr>
        <w:t>Сторона, ссылающаяся на обстоятельства непреодоли</w:t>
      </w:r>
      <w:r w:rsidR="009D58CE" w:rsidRPr="00EE5B87">
        <w:rPr>
          <w:sz w:val="20"/>
          <w:szCs w:val="20"/>
          <w:lang w:eastAsia="zh-CN"/>
        </w:rPr>
        <w:t>мой силы, обязана в течение 3 (т</w:t>
      </w:r>
      <w:r w:rsidR="001D0921" w:rsidRPr="00EE5B87">
        <w:rPr>
          <w:sz w:val="20"/>
          <w:szCs w:val="20"/>
          <w:lang w:eastAsia="zh-CN"/>
        </w:rPr>
        <w:t>р</w:t>
      </w:r>
      <w:r w:rsidR="009D58CE" w:rsidRPr="00EE5B87">
        <w:rPr>
          <w:sz w:val="20"/>
          <w:szCs w:val="20"/>
          <w:lang w:eastAsia="zh-CN"/>
        </w:rPr>
        <w:t>ех</w:t>
      </w:r>
      <w:r w:rsidR="001D0921" w:rsidRPr="00EE5B87">
        <w:rPr>
          <w:sz w:val="20"/>
          <w:szCs w:val="20"/>
          <w:lang w:eastAsia="zh-CN"/>
        </w:rPr>
        <w:t>) календарных дней известить другую Сторону о наступлении действия или прекращении действия подобных обстоятельств и предоставить надлежащее доказательство наступления форс-мажорных обстоятельств.</w:t>
      </w:r>
    </w:p>
    <w:p w14:paraId="388DF485" w14:textId="77777777" w:rsidR="001D0921" w:rsidRPr="00EE5B87" w:rsidRDefault="001D0921" w:rsidP="0081485E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EE5B87">
        <w:rPr>
          <w:sz w:val="20"/>
          <w:szCs w:val="20"/>
          <w:lang w:eastAsia="zh-CN"/>
        </w:rPr>
        <w:t>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места, где наступили данные обстоятельства.</w:t>
      </w:r>
    </w:p>
    <w:p w14:paraId="38EA5ED2" w14:textId="77777777" w:rsidR="001D0921" w:rsidRPr="00EE5B87" w:rsidRDefault="00C16D2A" w:rsidP="0081485E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EE5B87">
        <w:rPr>
          <w:sz w:val="20"/>
          <w:szCs w:val="20"/>
          <w:lang w:eastAsia="zh-CN"/>
        </w:rPr>
        <w:t>8</w:t>
      </w:r>
      <w:r w:rsidR="001D0921" w:rsidRPr="00EE5B87">
        <w:rPr>
          <w:sz w:val="20"/>
          <w:szCs w:val="20"/>
          <w:lang w:eastAsia="zh-CN"/>
        </w:rPr>
        <w:t xml:space="preserve">.3. </w:t>
      </w:r>
      <w:r w:rsidR="009D58CE" w:rsidRPr="00EE5B87">
        <w:rPr>
          <w:sz w:val="20"/>
          <w:szCs w:val="20"/>
          <w:lang w:eastAsia="zh-CN"/>
        </w:rPr>
        <w:t xml:space="preserve"> </w:t>
      </w:r>
      <w:r w:rsidR="001D0921" w:rsidRPr="00EE5B87">
        <w:rPr>
          <w:sz w:val="20"/>
          <w:szCs w:val="20"/>
          <w:lang w:eastAsia="zh-CN"/>
        </w:rPr>
        <w:t xml:space="preserve">Срок выполнения обязательств по настоящему </w:t>
      </w:r>
      <w:r w:rsidR="0098712D">
        <w:rPr>
          <w:sz w:val="20"/>
          <w:szCs w:val="20"/>
          <w:lang w:eastAsia="zh-CN"/>
        </w:rPr>
        <w:t>Контракт</w:t>
      </w:r>
      <w:r w:rsidR="001D0921" w:rsidRPr="00EE5B87">
        <w:rPr>
          <w:sz w:val="20"/>
          <w:szCs w:val="20"/>
          <w:lang w:eastAsia="zh-CN"/>
        </w:rPr>
        <w:t>у отодвигается соразмерно времени, в течение которого действуют данные обстоятельства и их последствия.</w:t>
      </w:r>
    </w:p>
    <w:p w14:paraId="1244633A" w14:textId="77777777" w:rsidR="001D0921" w:rsidRPr="00EE5B87" w:rsidRDefault="00C16D2A" w:rsidP="0081485E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EE5B87">
        <w:rPr>
          <w:sz w:val="20"/>
          <w:szCs w:val="20"/>
          <w:lang w:eastAsia="zh-CN"/>
        </w:rPr>
        <w:t>8</w:t>
      </w:r>
      <w:r w:rsidR="001D0921" w:rsidRPr="00EE5B87">
        <w:rPr>
          <w:sz w:val="20"/>
          <w:szCs w:val="20"/>
          <w:lang w:eastAsia="zh-CN"/>
        </w:rPr>
        <w:t xml:space="preserve">.4. </w:t>
      </w:r>
      <w:r w:rsidR="009D58CE" w:rsidRPr="00EE5B87">
        <w:rPr>
          <w:sz w:val="20"/>
          <w:szCs w:val="20"/>
          <w:lang w:eastAsia="zh-CN"/>
        </w:rPr>
        <w:t xml:space="preserve"> </w:t>
      </w:r>
      <w:r w:rsidR="001D0921" w:rsidRPr="00EE5B87">
        <w:rPr>
          <w:sz w:val="20"/>
          <w:szCs w:val="20"/>
          <w:lang w:eastAsia="zh-CN"/>
        </w:rPr>
        <w:t>По прекращению действия форс-мажорных обстоятельств, Сторона, ссылающаяся на них, должна без промедления известить об этом другую Сторону в письменном виде. При этом Сторона должна указать срок, в который предполагается исполни</w:t>
      </w:r>
      <w:r w:rsidR="00A22F1D" w:rsidRPr="00EE5B87">
        <w:rPr>
          <w:sz w:val="20"/>
          <w:szCs w:val="20"/>
          <w:lang w:eastAsia="zh-CN"/>
        </w:rPr>
        <w:t xml:space="preserve">ть обязательства по настоящему </w:t>
      </w:r>
      <w:r w:rsidR="0098712D">
        <w:rPr>
          <w:sz w:val="20"/>
          <w:szCs w:val="20"/>
          <w:lang w:eastAsia="zh-CN"/>
        </w:rPr>
        <w:t>Контракт</w:t>
      </w:r>
      <w:r w:rsidR="001D0921" w:rsidRPr="00EE5B87">
        <w:rPr>
          <w:sz w:val="20"/>
          <w:szCs w:val="20"/>
          <w:lang w:eastAsia="zh-CN"/>
        </w:rPr>
        <w:t>у.</w:t>
      </w:r>
    </w:p>
    <w:p w14:paraId="649F5FBD" w14:textId="77777777" w:rsidR="001D0921" w:rsidRPr="00EE5B87" w:rsidRDefault="001D0921" w:rsidP="0081485E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EE5B87">
        <w:rPr>
          <w:sz w:val="20"/>
          <w:szCs w:val="20"/>
          <w:lang w:eastAsia="zh-CN"/>
        </w:rPr>
        <w:t>Если Сторона не направит или несвоевременно направит необходимое извещение, то она обязана возместить другой Стороне убытки, причиненные не извещением или несвоевременным извещением.</w:t>
      </w:r>
    </w:p>
    <w:p w14:paraId="5128D44A" w14:textId="77777777" w:rsidR="001D0921" w:rsidRPr="00EE5B87" w:rsidRDefault="00C16D2A" w:rsidP="0081485E">
      <w:pPr>
        <w:suppressAutoHyphens/>
        <w:ind w:firstLine="567"/>
        <w:jc w:val="both"/>
        <w:rPr>
          <w:b/>
          <w:sz w:val="20"/>
          <w:szCs w:val="20"/>
          <w:lang w:eastAsia="zh-CN"/>
        </w:rPr>
      </w:pPr>
      <w:r w:rsidRPr="00EE5B87">
        <w:rPr>
          <w:sz w:val="20"/>
          <w:szCs w:val="20"/>
          <w:lang w:eastAsia="zh-CN"/>
        </w:rPr>
        <w:t>8</w:t>
      </w:r>
      <w:r w:rsidR="001D0921" w:rsidRPr="00EE5B87">
        <w:rPr>
          <w:sz w:val="20"/>
          <w:szCs w:val="20"/>
          <w:lang w:eastAsia="zh-CN"/>
        </w:rPr>
        <w:t>.5.</w:t>
      </w:r>
      <w:r w:rsidR="009D58CE" w:rsidRPr="00EE5B87">
        <w:rPr>
          <w:sz w:val="20"/>
          <w:szCs w:val="20"/>
          <w:lang w:eastAsia="zh-CN"/>
        </w:rPr>
        <w:t xml:space="preserve"> </w:t>
      </w:r>
      <w:r w:rsidR="001D0921" w:rsidRPr="00EE5B87">
        <w:rPr>
          <w:sz w:val="20"/>
          <w:szCs w:val="20"/>
          <w:lang w:eastAsia="zh-CN"/>
        </w:rPr>
        <w:t xml:space="preserve"> Стороны могут внести предложение о</w:t>
      </w:r>
      <w:r w:rsidR="00A22F1D" w:rsidRPr="00EE5B87">
        <w:rPr>
          <w:sz w:val="20"/>
          <w:szCs w:val="20"/>
          <w:lang w:eastAsia="zh-CN"/>
        </w:rPr>
        <w:t xml:space="preserve">б изменении условий настоящего </w:t>
      </w:r>
      <w:r w:rsidR="0098712D">
        <w:rPr>
          <w:sz w:val="20"/>
          <w:szCs w:val="20"/>
          <w:lang w:eastAsia="zh-CN"/>
        </w:rPr>
        <w:t>Контракт</w:t>
      </w:r>
      <w:r w:rsidR="001D0921" w:rsidRPr="00EE5B87">
        <w:rPr>
          <w:sz w:val="20"/>
          <w:szCs w:val="20"/>
          <w:lang w:eastAsia="zh-CN"/>
        </w:rPr>
        <w:t xml:space="preserve">а или отказаться от дальнейшего исполнения обязательств по </w:t>
      </w:r>
      <w:r w:rsidR="0098712D">
        <w:rPr>
          <w:sz w:val="20"/>
          <w:szCs w:val="20"/>
          <w:lang w:eastAsia="zh-CN"/>
        </w:rPr>
        <w:t>Контракт</w:t>
      </w:r>
      <w:r w:rsidR="001D0921" w:rsidRPr="00EE5B87">
        <w:rPr>
          <w:sz w:val="20"/>
          <w:szCs w:val="20"/>
          <w:lang w:eastAsia="zh-CN"/>
        </w:rPr>
        <w:t xml:space="preserve">у в одностороннем порядке, если обстоятельство непреодолимой силы длится более 30 (Тридцать) календарных дней. При этом Сторона, не исполнившая обязательств по </w:t>
      </w:r>
      <w:r w:rsidR="0098712D">
        <w:rPr>
          <w:sz w:val="20"/>
          <w:szCs w:val="20"/>
          <w:lang w:eastAsia="zh-CN"/>
        </w:rPr>
        <w:t>Контракт</w:t>
      </w:r>
      <w:r w:rsidR="001D0921" w:rsidRPr="00EE5B87">
        <w:rPr>
          <w:sz w:val="20"/>
          <w:szCs w:val="20"/>
          <w:lang w:eastAsia="zh-CN"/>
        </w:rPr>
        <w:t xml:space="preserve">у, обязана возвратить другой Стороне все полученное ей по настоящему </w:t>
      </w:r>
      <w:r w:rsidR="0098712D">
        <w:rPr>
          <w:sz w:val="20"/>
          <w:szCs w:val="20"/>
          <w:lang w:eastAsia="zh-CN"/>
        </w:rPr>
        <w:t>Контракт</w:t>
      </w:r>
      <w:r w:rsidR="001D0921" w:rsidRPr="00EE5B87">
        <w:rPr>
          <w:sz w:val="20"/>
          <w:szCs w:val="20"/>
          <w:lang w:eastAsia="zh-CN"/>
        </w:rPr>
        <w:t>у от другой Стороны.</w:t>
      </w:r>
    </w:p>
    <w:p w14:paraId="2664F3AD" w14:textId="77777777" w:rsidR="001D0921" w:rsidRPr="00EE5B87" w:rsidRDefault="001D0921">
      <w:pPr>
        <w:pStyle w:val="Iauiue"/>
        <w:rPr>
          <w:b/>
          <w:u w:val="single"/>
        </w:rPr>
      </w:pPr>
    </w:p>
    <w:p w14:paraId="09E4F0B1" w14:textId="77777777" w:rsidR="001D0921" w:rsidRPr="00EE5B87" w:rsidRDefault="0081485E" w:rsidP="001D0921">
      <w:pPr>
        <w:suppressAutoHyphens/>
        <w:jc w:val="center"/>
        <w:rPr>
          <w:sz w:val="20"/>
          <w:szCs w:val="20"/>
          <w:lang w:eastAsia="zh-CN"/>
        </w:rPr>
      </w:pPr>
      <w:r>
        <w:rPr>
          <w:b/>
          <w:sz w:val="20"/>
          <w:szCs w:val="20"/>
          <w:lang w:eastAsia="zh-CN"/>
        </w:rPr>
        <w:t>9</w:t>
      </w:r>
      <w:r w:rsidR="001D0921" w:rsidRPr="00EE5B87">
        <w:rPr>
          <w:b/>
          <w:sz w:val="20"/>
          <w:szCs w:val="20"/>
          <w:lang w:eastAsia="zh-CN"/>
        </w:rPr>
        <w:t>. УВЕДОМЛЕНИЯ И ИЗВЕЩЕНИЯ</w:t>
      </w:r>
    </w:p>
    <w:p w14:paraId="2EF27CA9" w14:textId="77777777" w:rsidR="001D0921" w:rsidRPr="00EE5B87" w:rsidRDefault="0081485E" w:rsidP="0081485E">
      <w:pPr>
        <w:suppressAutoHyphens/>
        <w:ind w:firstLine="567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9</w:t>
      </w:r>
      <w:r w:rsidR="001D0921" w:rsidRPr="00EE5B87">
        <w:rPr>
          <w:sz w:val="20"/>
          <w:szCs w:val="20"/>
          <w:lang w:eastAsia="zh-CN"/>
        </w:rPr>
        <w:t>.1. Все уведомления и извещения, необходи</w:t>
      </w:r>
      <w:r w:rsidR="00A22F1D" w:rsidRPr="00EE5B87">
        <w:rPr>
          <w:sz w:val="20"/>
          <w:szCs w:val="20"/>
          <w:lang w:eastAsia="zh-CN"/>
        </w:rPr>
        <w:t xml:space="preserve">мые в соответствии с настоящим </w:t>
      </w:r>
      <w:r w:rsidR="0098712D">
        <w:rPr>
          <w:sz w:val="20"/>
          <w:szCs w:val="20"/>
          <w:lang w:eastAsia="zh-CN"/>
        </w:rPr>
        <w:t>Контракт</w:t>
      </w:r>
      <w:r w:rsidR="001D0921" w:rsidRPr="00EE5B87">
        <w:rPr>
          <w:sz w:val="20"/>
          <w:szCs w:val="20"/>
          <w:lang w:eastAsia="zh-CN"/>
        </w:rPr>
        <w:t>ом, совершаются в письменной форме и должны быть переданы лично или направлены заказной почтой, по телексу, телефаксу с последующим предоставлением оригинала по почте или курьером по месту нахождения Сторон, иным адресам, указанным Сторонами</w:t>
      </w:r>
      <w:r w:rsidR="00386BCB">
        <w:rPr>
          <w:sz w:val="20"/>
          <w:szCs w:val="20"/>
          <w:lang w:eastAsia="zh-CN"/>
        </w:rPr>
        <w:t xml:space="preserve">, </w:t>
      </w:r>
      <w:r w:rsidR="00386BCB" w:rsidRPr="00386BCB">
        <w:rPr>
          <w:sz w:val="20"/>
          <w:szCs w:val="20"/>
          <w:lang w:eastAsia="zh-CN"/>
        </w:rPr>
        <w:t>за исключением случаев электронного документа оборота в соответствии с законодательством Российской Федерации.</w:t>
      </w:r>
    </w:p>
    <w:p w14:paraId="27A52860" w14:textId="77777777" w:rsidR="001D0921" w:rsidRPr="00EE5B87" w:rsidRDefault="0081485E" w:rsidP="0081485E">
      <w:pPr>
        <w:suppressAutoHyphens/>
        <w:ind w:firstLine="567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9</w:t>
      </w:r>
      <w:r w:rsidR="001D0921" w:rsidRPr="00EE5B87">
        <w:rPr>
          <w:sz w:val="20"/>
          <w:szCs w:val="20"/>
          <w:lang w:eastAsia="zh-CN"/>
        </w:rPr>
        <w:t>.2. Уведомления и извещения направляются за счет уведомляющей Стороны.</w:t>
      </w:r>
    </w:p>
    <w:p w14:paraId="060AC192" w14:textId="77777777" w:rsidR="001D0921" w:rsidRPr="00EE5B87" w:rsidRDefault="0081485E" w:rsidP="0081485E">
      <w:pPr>
        <w:suppressAutoHyphens/>
        <w:ind w:firstLine="567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9</w:t>
      </w:r>
      <w:r w:rsidR="001D0921" w:rsidRPr="00EE5B87">
        <w:rPr>
          <w:sz w:val="20"/>
          <w:szCs w:val="20"/>
          <w:lang w:eastAsia="zh-CN"/>
        </w:rPr>
        <w:t>.3. Любое извещение или уведомление, направленное телексом или телефаксом, считается полученным Стороной, которой оно адресовано, в первый рабочий день после отправки телекса или телефакса.</w:t>
      </w:r>
    </w:p>
    <w:p w14:paraId="65B0B795" w14:textId="77777777" w:rsidR="001D0921" w:rsidRPr="00EE5B87" w:rsidRDefault="0081485E" w:rsidP="0081485E">
      <w:pPr>
        <w:suppressAutoHyphens/>
        <w:ind w:firstLine="567"/>
        <w:jc w:val="both"/>
        <w:rPr>
          <w:b/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lastRenderedPageBreak/>
        <w:t>9</w:t>
      </w:r>
      <w:r w:rsidR="001D0921" w:rsidRPr="00EE5B87">
        <w:rPr>
          <w:sz w:val="20"/>
          <w:szCs w:val="20"/>
          <w:lang w:eastAsia="zh-CN"/>
        </w:rPr>
        <w:t xml:space="preserve">.4. Извещение или уведомление, направленное Стороне заказной почтой или переданное лично, считается полученным в день вручения, если это рабочий день; если же этот день </w:t>
      </w:r>
      <w:r w:rsidR="000E098F" w:rsidRPr="00EE5B87">
        <w:rPr>
          <w:sz w:val="20"/>
          <w:szCs w:val="20"/>
          <w:lang w:eastAsia="zh-CN"/>
        </w:rPr>
        <w:t>нерабочий</w:t>
      </w:r>
      <w:r w:rsidR="001D0921" w:rsidRPr="00EE5B87">
        <w:rPr>
          <w:sz w:val="20"/>
          <w:szCs w:val="20"/>
          <w:lang w:eastAsia="zh-CN"/>
        </w:rPr>
        <w:t>, днем получения считается первый рабочий день, следующий за днем вручения.</w:t>
      </w:r>
    </w:p>
    <w:p w14:paraId="477FBC26" w14:textId="77777777" w:rsidR="002E2E14" w:rsidRPr="00EE5B87" w:rsidRDefault="0081485E" w:rsidP="0081485E">
      <w:pPr>
        <w:ind w:firstLine="567"/>
        <w:jc w:val="both"/>
        <w:rPr>
          <w:bCs/>
          <w:sz w:val="20"/>
          <w:szCs w:val="20"/>
        </w:rPr>
      </w:pPr>
      <w:r>
        <w:rPr>
          <w:sz w:val="20"/>
          <w:szCs w:val="20"/>
        </w:rPr>
        <w:t>9</w:t>
      </w:r>
      <w:r w:rsidR="001D0921" w:rsidRPr="00EE5B87">
        <w:rPr>
          <w:sz w:val="20"/>
          <w:szCs w:val="20"/>
        </w:rPr>
        <w:t xml:space="preserve">.5. При изменении своих адресов (места нахождения, почтового), платежных реквизитов, смене названия, </w:t>
      </w:r>
      <w:r w:rsidR="00901B10" w:rsidRPr="00EE5B87">
        <w:rPr>
          <w:sz w:val="20"/>
          <w:szCs w:val="20"/>
        </w:rPr>
        <w:t>С</w:t>
      </w:r>
      <w:r w:rsidR="001D0921" w:rsidRPr="00EE5B87">
        <w:rPr>
          <w:sz w:val="20"/>
          <w:szCs w:val="20"/>
        </w:rPr>
        <w:t xml:space="preserve">тороны извещают друг друга об указанных изменениях в трехдневный срок. В противном случае </w:t>
      </w:r>
      <w:r w:rsidR="00901B10" w:rsidRPr="00EE5B87">
        <w:rPr>
          <w:sz w:val="20"/>
          <w:szCs w:val="20"/>
        </w:rPr>
        <w:t>С</w:t>
      </w:r>
      <w:r w:rsidR="001D0921" w:rsidRPr="00EE5B87">
        <w:rPr>
          <w:sz w:val="20"/>
          <w:szCs w:val="20"/>
        </w:rPr>
        <w:t>тороны руководствуются адресами и рекви</w:t>
      </w:r>
      <w:r w:rsidR="00A22F1D" w:rsidRPr="00EE5B87">
        <w:rPr>
          <w:sz w:val="20"/>
          <w:szCs w:val="20"/>
        </w:rPr>
        <w:t xml:space="preserve">зитами, указанными в настоящем </w:t>
      </w:r>
      <w:r w:rsidR="0098712D">
        <w:rPr>
          <w:sz w:val="20"/>
          <w:szCs w:val="20"/>
        </w:rPr>
        <w:t>Контракт</w:t>
      </w:r>
      <w:r w:rsidR="001D0921" w:rsidRPr="00EE5B87">
        <w:rPr>
          <w:sz w:val="20"/>
          <w:szCs w:val="20"/>
        </w:rPr>
        <w:t xml:space="preserve">е. При начале процедуры реорганизации, ликвидации или банкротства </w:t>
      </w:r>
      <w:r w:rsidR="00E87EA4" w:rsidRPr="00EE5B87">
        <w:rPr>
          <w:sz w:val="20"/>
          <w:szCs w:val="20"/>
        </w:rPr>
        <w:t>Заказчика</w:t>
      </w:r>
      <w:r w:rsidR="001D0921" w:rsidRPr="00EE5B87">
        <w:rPr>
          <w:sz w:val="20"/>
          <w:szCs w:val="20"/>
        </w:rPr>
        <w:t xml:space="preserve">, если на момент начала такой процедуры </w:t>
      </w:r>
      <w:r w:rsidR="00E87EA4" w:rsidRPr="00EE5B87">
        <w:rPr>
          <w:sz w:val="20"/>
          <w:szCs w:val="20"/>
        </w:rPr>
        <w:t>Заказчик</w:t>
      </w:r>
      <w:r w:rsidR="001D0921" w:rsidRPr="00EE5B87">
        <w:rPr>
          <w:sz w:val="20"/>
          <w:szCs w:val="20"/>
        </w:rPr>
        <w:t xml:space="preserve"> имеет задолженность перед </w:t>
      </w:r>
      <w:r w:rsidR="00BC0320" w:rsidRPr="00EE5B87">
        <w:rPr>
          <w:sz w:val="20"/>
          <w:szCs w:val="20"/>
        </w:rPr>
        <w:t>П</w:t>
      </w:r>
      <w:r w:rsidR="00E87EA4" w:rsidRPr="00EE5B87">
        <w:rPr>
          <w:sz w:val="20"/>
          <w:szCs w:val="20"/>
        </w:rPr>
        <w:t>оставщиком</w:t>
      </w:r>
      <w:r w:rsidR="001D0921" w:rsidRPr="00EE5B87">
        <w:rPr>
          <w:sz w:val="20"/>
          <w:szCs w:val="20"/>
        </w:rPr>
        <w:t xml:space="preserve"> по настоящему </w:t>
      </w:r>
      <w:r w:rsidR="0098712D">
        <w:rPr>
          <w:sz w:val="20"/>
          <w:szCs w:val="20"/>
        </w:rPr>
        <w:t>Контракт</w:t>
      </w:r>
      <w:r w:rsidR="001D0921" w:rsidRPr="00EE5B87">
        <w:rPr>
          <w:sz w:val="20"/>
          <w:szCs w:val="20"/>
        </w:rPr>
        <w:t xml:space="preserve">у, </w:t>
      </w:r>
      <w:r w:rsidR="00E87EA4" w:rsidRPr="00EE5B87">
        <w:rPr>
          <w:sz w:val="20"/>
          <w:szCs w:val="20"/>
        </w:rPr>
        <w:t>Заказчик</w:t>
      </w:r>
      <w:r w:rsidR="001D0921" w:rsidRPr="00EE5B87">
        <w:rPr>
          <w:sz w:val="20"/>
          <w:szCs w:val="20"/>
        </w:rPr>
        <w:t xml:space="preserve"> обязан в трехдневный срок заказным письмом с уведомлением известить о начале соответствующей процедуры </w:t>
      </w:r>
      <w:r w:rsidR="00E87EA4" w:rsidRPr="00EE5B87">
        <w:rPr>
          <w:sz w:val="20"/>
          <w:szCs w:val="20"/>
        </w:rPr>
        <w:t>Поставщика</w:t>
      </w:r>
      <w:r w:rsidR="001D0921" w:rsidRPr="00EE5B87">
        <w:rPr>
          <w:sz w:val="20"/>
          <w:szCs w:val="20"/>
        </w:rPr>
        <w:t xml:space="preserve">. Реорганизация, ликвидация, банкротство </w:t>
      </w:r>
      <w:r w:rsidR="00E87EA4" w:rsidRPr="00EE5B87">
        <w:rPr>
          <w:sz w:val="20"/>
          <w:szCs w:val="20"/>
        </w:rPr>
        <w:t>Заказчика</w:t>
      </w:r>
      <w:r w:rsidR="001D0921" w:rsidRPr="00EE5B87">
        <w:rPr>
          <w:sz w:val="20"/>
          <w:szCs w:val="20"/>
        </w:rPr>
        <w:t>, произведенные без вышеуказанного извещения П</w:t>
      </w:r>
      <w:r w:rsidR="00E87EA4" w:rsidRPr="00EE5B87">
        <w:rPr>
          <w:sz w:val="20"/>
          <w:szCs w:val="20"/>
        </w:rPr>
        <w:t>оставщика</w:t>
      </w:r>
      <w:r w:rsidR="001D0921" w:rsidRPr="00EE5B87">
        <w:rPr>
          <w:sz w:val="20"/>
          <w:szCs w:val="20"/>
        </w:rPr>
        <w:t xml:space="preserve">, дают последнему право оспорить состоявшиеся процедуры реорганизации, ликвидации, банкротства и обратиться с требованием о взыскании долга в порядке субсидиарной ответственности с учредителей (участников), собственников и/или ответственных должностных лиц </w:t>
      </w:r>
      <w:r w:rsidR="00E87EA4" w:rsidRPr="00EE5B87">
        <w:rPr>
          <w:sz w:val="20"/>
          <w:szCs w:val="20"/>
        </w:rPr>
        <w:t>Заказчика</w:t>
      </w:r>
      <w:r w:rsidR="001D0921" w:rsidRPr="00EE5B87">
        <w:rPr>
          <w:sz w:val="20"/>
          <w:szCs w:val="20"/>
        </w:rPr>
        <w:t>. Этот факт дает также П</w:t>
      </w:r>
      <w:r w:rsidR="00E87EA4" w:rsidRPr="00EE5B87">
        <w:rPr>
          <w:sz w:val="20"/>
          <w:szCs w:val="20"/>
        </w:rPr>
        <w:t>оставщику</w:t>
      </w:r>
      <w:r w:rsidR="001D0921" w:rsidRPr="00EE5B87">
        <w:rPr>
          <w:sz w:val="20"/>
          <w:szCs w:val="20"/>
        </w:rPr>
        <w:t xml:space="preserve"> пра</w:t>
      </w:r>
      <w:r w:rsidR="00A22F1D" w:rsidRPr="00EE5B87">
        <w:rPr>
          <w:sz w:val="20"/>
          <w:szCs w:val="20"/>
        </w:rPr>
        <w:t xml:space="preserve">во незамедлительно расторгнуть </w:t>
      </w:r>
      <w:r w:rsidR="0098712D">
        <w:rPr>
          <w:sz w:val="20"/>
          <w:szCs w:val="20"/>
        </w:rPr>
        <w:t>Контракт</w:t>
      </w:r>
      <w:r w:rsidR="001D0921" w:rsidRPr="00EE5B87">
        <w:rPr>
          <w:sz w:val="20"/>
          <w:szCs w:val="20"/>
        </w:rPr>
        <w:t xml:space="preserve"> в одностороннем порядке, при этом срок исполнения в</w:t>
      </w:r>
      <w:r w:rsidR="00A22F1D" w:rsidRPr="00EE5B87">
        <w:rPr>
          <w:sz w:val="20"/>
          <w:szCs w:val="20"/>
        </w:rPr>
        <w:t xml:space="preserve">сех обязательств </w:t>
      </w:r>
      <w:r w:rsidR="00E87EA4" w:rsidRPr="00EE5B87">
        <w:rPr>
          <w:sz w:val="20"/>
          <w:szCs w:val="20"/>
        </w:rPr>
        <w:t>Заказчика</w:t>
      </w:r>
      <w:r w:rsidR="00A22F1D" w:rsidRPr="00EE5B87">
        <w:rPr>
          <w:sz w:val="20"/>
          <w:szCs w:val="20"/>
        </w:rPr>
        <w:t xml:space="preserve"> по </w:t>
      </w:r>
      <w:r w:rsidR="0098712D">
        <w:rPr>
          <w:sz w:val="20"/>
          <w:szCs w:val="20"/>
        </w:rPr>
        <w:t>Контракт</w:t>
      </w:r>
      <w:r w:rsidR="001D0921" w:rsidRPr="00EE5B87">
        <w:rPr>
          <w:sz w:val="20"/>
          <w:szCs w:val="20"/>
        </w:rPr>
        <w:t>у будет считаться наступившим с момента такого расторжения</w:t>
      </w:r>
      <w:r w:rsidR="00811E9C" w:rsidRPr="00EE5B87">
        <w:rPr>
          <w:bCs/>
          <w:sz w:val="20"/>
          <w:szCs w:val="20"/>
        </w:rPr>
        <w:t>.</w:t>
      </w:r>
    </w:p>
    <w:p w14:paraId="0A61E2A9" w14:textId="77777777" w:rsidR="002E2E14" w:rsidRDefault="002E2E14" w:rsidP="001D0921">
      <w:pPr>
        <w:suppressAutoHyphens/>
        <w:jc w:val="center"/>
        <w:rPr>
          <w:b/>
          <w:sz w:val="20"/>
          <w:szCs w:val="20"/>
          <w:lang w:eastAsia="zh-CN"/>
        </w:rPr>
      </w:pPr>
    </w:p>
    <w:p w14:paraId="6841339A" w14:textId="77777777" w:rsidR="0081485E" w:rsidRPr="00E54B70" w:rsidRDefault="0081485E" w:rsidP="0081485E">
      <w:pPr>
        <w:pStyle w:val="ConsPlusNorma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10</w:t>
      </w:r>
      <w:r w:rsidRPr="00E54B70">
        <w:rPr>
          <w:b/>
          <w:sz w:val="20"/>
          <w:szCs w:val="20"/>
        </w:rPr>
        <w:t>. УСЛОВИЯ ОБ ЭЛЕКТРОННОМ ОБМЕНЕ ДОКУМЕНТАМИ</w:t>
      </w:r>
    </w:p>
    <w:p w14:paraId="28657C5B" w14:textId="77777777" w:rsidR="0081485E" w:rsidRPr="00E54B70" w:rsidRDefault="0081485E" w:rsidP="0081485E">
      <w:pPr>
        <w:pStyle w:val="ConsPlus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Pr="00E54B70">
        <w:rPr>
          <w:sz w:val="20"/>
          <w:szCs w:val="20"/>
        </w:rPr>
        <w:t xml:space="preserve">.1. В рамках исполнения обязательств по настоящему контракту Стороны </w:t>
      </w:r>
      <w:r>
        <w:rPr>
          <w:sz w:val="20"/>
          <w:szCs w:val="20"/>
        </w:rPr>
        <w:t>Договор</w:t>
      </w:r>
      <w:r w:rsidRPr="00E54B70">
        <w:rPr>
          <w:sz w:val="20"/>
          <w:szCs w:val="20"/>
        </w:rPr>
        <w:t>ились о нижеследующем.</w:t>
      </w:r>
    </w:p>
    <w:p w14:paraId="586067A1" w14:textId="77777777" w:rsidR="0081485E" w:rsidRPr="00E54B70" w:rsidRDefault="0081485E" w:rsidP="0081485E">
      <w:pPr>
        <w:pStyle w:val="ConsPlus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Pr="00E54B70">
        <w:rPr>
          <w:sz w:val="20"/>
          <w:szCs w:val="20"/>
        </w:rPr>
        <w:t>.1.1 Оформлять первичные учетные документы и иные сопутствующие документы в форме электронных документов, подписанных усиленной квалифицированной электронной подписью (далее – электронные документы), включая, но не ограничиваясь следующими:</w:t>
      </w:r>
    </w:p>
    <w:p w14:paraId="05746AA7" w14:textId="77777777" w:rsidR="0081485E" w:rsidRPr="00E54B70" w:rsidRDefault="0081485E" w:rsidP="0081485E">
      <w:pPr>
        <w:pStyle w:val="ConsPlusNormal"/>
        <w:ind w:firstLine="567"/>
        <w:jc w:val="both"/>
        <w:rPr>
          <w:sz w:val="20"/>
          <w:szCs w:val="20"/>
        </w:rPr>
      </w:pPr>
      <w:r w:rsidRPr="00E54B70">
        <w:rPr>
          <w:sz w:val="20"/>
          <w:szCs w:val="20"/>
        </w:rPr>
        <w:t>- на поставку товара (оказание услуги), а также отдельных этапов поставки товара (оказания услуги), включая все документы, предоставление которых предусмотрено в целях осуществления приемки поставленного товара (оказанной услуги), а также отдельных этапов исполнения Контракта;</w:t>
      </w:r>
    </w:p>
    <w:p w14:paraId="5E2C3001" w14:textId="77777777" w:rsidR="0081485E" w:rsidRPr="00E54B70" w:rsidRDefault="0081485E" w:rsidP="0081485E">
      <w:pPr>
        <w:pStyle w:val="ConsPlusNormal"/>
        <w:ind w:firstLine="567"/>
        <w:jc w:val="both"/>
        <w:rPr>
          <w:sz w:val="20"/>
          <w:szCs w:val="20"/>
        </w:rPr>
      </w:pPr>
      <w:r w:rsidRPr="00E54B70">
        <w:rPr>
          <w:sz w:val="20"/>
          <w:szCs w:val="20"/>
        </w:rPr>
        <w:t>- результаты такой приемки;</w:t>
      </w:r>
    </w:p>
    <w:p w14:paraId="603A7E10" w14:textId="77777777" w:rsidR="0081485E" w:rsidRPr="00E54B70" w:rsidRDefault="0081485E" w:rsidP="0081485E">
      <w:pPr>
        <w:pStyle w:val="ConsPlusNormal"/>
        <w:ind w:firstLine="567"/>
        <w:jc w:val="both"/>
        <w:rPr>
          <w:sz w:val="20"/>
          <w:szCs w:val="20"/>
        </w:rPr>
      </w:pPr>
      <w:r w:rsidRPr="00E54B70">
        <w:rPr>
          <w:sz w:val="20"/>
          <w:szCs w:val="20"/>
        </w:rPr>
        <w:t>- на оплату поставленного товара (оказанной услуги), а также отдельных этапов исполнения настоящего Контракта;</w:t>
      </w:r>
    </w:p>
    <w:p w14:paraId="3F0314A3" w14:textId="77777777" w:rsidR="0081485E" w:rsidRPr="00E54B70" w:rsidRDefault="0081485E" w:rsidP="0081485E">
      <w:pPr>
        <w:pStyle w:val="ConsPlusNormal"/>
        <w:ind w:firstLine="567"/>
        <w:jc w:val="both"/>
        <w:rPr>
          <w:sz w:val="20"/>
          <w:szCs w:val="20"/>
        </w:rPr>
      </w:pPr>
      <w:r w:rsidRPr="00E54B70">
        <w:rPr>
          <w:sz w:val="20"/>
          <w:szCs w:val="20"/>
        </w:rPr>
        <w:t>- заключение дополнительных соглашений;</w:t>
      </w:r>
    </w:p>
    <w:p w14:paraId="743B8F79" w14:textId="77777777" w:rsidR="0081485E" w:rsidRPr="00E54B70" w:rsidRDefault="0081485E" w:rsidP="0081485E">
      <w:pPr>
        <w:pStyle w:val="ConsPlusNormal"/>
        <w:ind w:firstLine="567"/>
        <w:jc w:val="both"/>
        <w:rPr>
          <w:sz w:val="20"/>
          <w:szCs w:val="20"/>
        </w:rPr>
      </w:pPr>
      <w:r w:rsidRPr="00E54B70">
        <w:rPr>
          <w:sz w:val="20"/>
          <w:szCs w:val="20"/>
        </w:rPr>
        <w:t>- направление претензий, требований об уплате неустоек (штрафов, пеней).</w:t>
      </w:r>
    </w:p>
    <w:p w14:paraId="2BFC0221" w14:textId="77777777" w:rsidR="0081485E" w:rsidRPr="00E54B70" w:rsidRDefault="0081485E" w:rsidP="0081485E">
      <w:pPr>
        <w:pStyle w:val="ConsPlus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Pr="00E54B70">
        <w:rPr>
          <w:sz w:val="20"/>
          <w:szCs w:val="20"/>
        </w:rPr>
        <w:t>.1.2. Осуществлять обмен электронными документами с обязательным применением усиленной квалифицированной электронной подписи, для чего обеспечить получение Сторонами сертификатов ключа проверки электронной подписи в аккредитованном удостоверяющем центре в соответствии с нормами Федерального закона от 06.04.2011 № 63-ФЗ «Об электронной подписи» (далее – КЭП).</w:t>
      </w:r>
    </w:p>
    <w:p w14:paraId="7DEA787D" w14:textId="77777777" w:rsidR="0081485E" w:rsidRPr="00E54B70" w:rsidRDefault="0081485E" w:rsidP="0081485E">
      <w:pPr>
        <w:pStyle w:val="ConsPlus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Pr="00E54B70">
        <w:rPr>
          <w:sz w:val="20"/>
          <w:szCs w:val="20"/>
        </w:rPr>
        <w:t>.1.3. При осуществлении обмена электронными документами использовать форматы документов, которые утверждены приказами ФНС России. Если форматы документов не утверждены, то Стороны используют согласованные между собой форматы.</w:t>
      </w:r>
    </w:p>
    <w:p w14:paraId="271D3EB6" w14:textId="77777777" w:rsidR="0081485E" w:rsidRPr="007946F0" w:rsidRDefault="0081485E" w:rsidP="0081485E">
      <w:pPr>
        <w:pStyle w:val="ConsPlus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Pr="00E54B70">
        <w:rPr>
          <w:sz w:val="20"/>
          <w:szCs w:val="20"/>
        </w:rPr>
        <w:t xml:space="preserve">.2. </w:t>
      </w:r>
      <w:r w:rsidRPr="007946F0">
        <w:rPr>
          <w:sz w:val="20"/>
          <w:szCs w:val="20"/>
        </w:rPr>
        <w:t>Подписание электронного документа с помощью квалифицированной электронной подписью (далее – КЭП) посредством ЭДО означает, что документы и сведения, поданные в электронной форме:</w:t>
      </w:r>
    </w:p>
    <w:p w14:paraId="27FB83CA" w14:textId="77777777" w:rsidR="0081485E" w:rsidRPr="007946F0" w:rsidRDefault="0081485E" w:rsidP="0081485E">
      <w:pPr>
        <w:pStyle w:val="ConsPlusNormal"/>
        <w:ind w:firstLine="567"/>
        <w:jc w:val="both"/>
        <w:rPr>
          <w:sz w:val="20"/>
          <w:szCs w:val="20"/>
        </w:rPr>
      </w:pPr>
      <w:r w:rsidRPr="007946F0">
        <w:rPr>
          <w:sz w:val="20"/>
          <w:szCs w:val="20"/>
        </w:rPr>
        <w:t xml:space="preserve">- направлены от имени данных лиц, </w:t>
      </w:r>
    </w:p>
    <w:p w14:paraId="76FBB4A5" w14:textId="77777777" w:rsidR="0081485E" w:rsidRPr="007946F0" w:rsidRDefault="0081485E" w:rsidP="0081485E">
      <w:pPr>
        <w:pStyle w:val="ConsPlusNormal"/>
        <w:ind w:firstLine="567"/>
        <w:jc w:val="both"/>
        <w:rPr>
          <w:sz w:val="20"/>
          <w:szCs w:val="20"/>
        </w:rPr>
      </w:pPr>
      <w:r w:rsidRPr="007946F0">
        <w:rPr>
          <w:sz w:val="20"/>
          <w:szCs w:val="20"/>
        </w:rPr>
        <w:t>- являются подлинными и достоверными,</w:t>
      </w:r>
    </w:p>
    <w:p w14:paraId="314E1D19" w14:textId="77777777" w:rsidR="0081485E" w:rsidRPr="007946F0" w:rsidRDefault="0081485E" w:rsidP="0081485E">
      <w:pPr>
        <w:pStyle w:val="ConsPlusNormal"/>
        <w:ind w:firstLine="567"/>
        <w:jc w:val="both"/>
        <w:rPr>
          <w:sz w:val="20"/>
          <w:szCs w:val="20"/>
        </w:rPr>
      </w:pPr>
      <w:r w:rsidRPr="007946F0">
        <w:rPr>
          <w:sz w:val="20"/>
          <w:szCs w:val="20"/>
        </w:rPr>
        <w:t>- признаются равнозначными документам на бумажном носителе, подписанным собственноручной подписью.</w:t>
      </w:r>
    </w:p>
    <w:p w14:paraId="1CBF0500" w14:textId="77777777" w:rsidR="0081485E" w:rsidRPr="00E54B70" w:rsidRDefault="0081485E" w:rsidP="0081485E">
      <w:pPr>
        <w:pStyle w:val="ConsPlus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Pr="007946F0">
        <w:rPr>
          <w:sz w:val="20"/>
          <w:szCs w:val="20"/>
        </w:rPr>
        <w:t>.3. Электронные документы, полученные</w:t>
      </w:r>
      <w:r w:rsidRPr="00E54B70">
        <w:rPr>
          <w:sz w:val="20"/>
          <w:szCs w:val="20"/>
        </w:rPr>
        <w:t xml:space="preserve"> Сторонами друг от друга при исполнении Контракта, не требуют дублирования документами, оформленными на бумажных носителях информации.</w:t>
      </w:r>
    </w:p>
    <w:p w14:paraId="672F9E53" w14:textId="77777777" w:rsidR="0081485E" w:rsidRDefault="0081485E" w:rsidP="0081485E">
      <w:pPr>
        <w:suppressAutoHyphens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Pr="00E54B70">
        <w:rPr>
          <w:sz w:val="20"/>
          <w:szCs w:val="20"/>
        </w:rPr>
        <w:t>.4. Электронный документ, подписанный КЭП, содержание которого соответствует требованиям нормативных правовых актов, должен приниматься Сторонами к учету в качестве первичного учетного документа, может использоваться в качестве доказательства в судебных разбирательствах и предоставляться в государственные органы по запросам последних.</w:t>
      </w:r>
    </w:p>
    <w:p w14:paraId="28D9C160" w14:textId="77777777" w:rsidR="0081485E" w:rsidRPr="00EE5B87" w:rsidRDefault="0081485E" w:rsidP="0081485E">
      <w:pPr>
        <w:suppressAutoHyphens/>
        <w:ind w:firstLine="567"/>
        <w:jc w:val="both"/>
        <w:rPr>
          <w:b/>
          <w:sz w:val="20"/>
          <w:szCs w:val="20"/>
          <w:lang w:eastAsia="zh-CN"/>
        </w:rPr>
      </w:pPr>
    </w:p>
    <w:p w14:paraId="44DC56F1" w14:textId="77777777" w:rsidR="001D0921" w:rsidRPr="00EE5B87" w:rsidRDefault="0081485E" w:rsidP="001D0921">
      <w:pPr>
        <w:suppressAutoHyphens/>
        <w:jc w:val="center"/>
        <w:rPr>
          <w:sz w:val="20"/>
          <w:szCs w:val="20"/>
          <w:lang w:eastAsia="zh-CN"/>
        </w:rPr>
      </w:pPr>
      <w:r>
        <w:rPr>
          <w:b/>
          <w:sz w:val="20"/>
          <w:szCs w:val="20"/>
          <w:lang w:eastAsia="zh-CN"/>
        </w:rPr>
        <w:t>11</w:t>
      </w:r>
      <w:r w:rsidR="001D0921" w:rsidRPr="00EE5B87">
        <w:rPr>
          <w:b/>
          <w:sz w:val="20"/>
          <w:szCs w:val="20"/>
          <w:lang w:eastAsia="zh-CN"/>
        </w:rPr>
        <w:t>. РАЗРЕШЕНИЕ СПОРОВ</w:t>
      </w:r>
      <w:r w:rsidR="000B07E1" w:rsidRPr="00EE5B87">
        <w:rPr>
          <w:b/>
          <w:sz w:val="20"/>
          <w:szCs w:val="20"/>
          <w:lang w:eastAsia="zh-CN"/>
        </w:rPr>
        <w:t xml:space="preserve">, РАСТОРЖЕНИЕ </w:t>
      </w:r>
      <w:r w:rsidR="0098712D">
        <w:rPr>
          <w:b/>
          <w:sz w:val="20"/>
          <w:szCs w:val="20"/>
          <w:lang w:eastAsia="zh-CN"/>
        </w:rPr>
        <w:t>КОНТРАКТ</w:t>
      </w:r>
      <w:r w:rsidR="000B07E1" w:rsidRPr="00EE5B87">
        <w:rPr>
          <w:b/>
          <w:sz w:val="20"/>
          <w:szCs w:val="20"/>
          <w:lang w:eastAsia="zh-CN"/>
        </w:rPr>
        <w:t>А</w:t>
      </w:r>
    </w:p>
    <w:p w14:paraId="540037F0" w14:textId="77777777" w:rsidR="001D0921" w:rsidRPr="00EE5B87" w:rsidRDefault="00386BCB" w:rsidP="0081485E">
      <w:pPr>
        <w:suppressAutoHyphens/>
        <w:ind w:firstLine="567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11</w:t>
      </w:r>
      <w:r w:rsidR="001D0921" w:rsidRPr="00EE5B87">
        <w:rPr>
          <w:sz w:val="20"/>
          <w:szCs w:val="20"/>
          <w:lang w:eastAsia="zh-CN"/>
        </w:rPr>
        <w:t xml:space="preserve">.1. Все споры и разногласия, которые могут возникнуть в связи с выполнением обязательств по настоящему </w:t>
      </w:r>
      <w:r w:rsidR="0098712D">
        <w:rPr>
          <w:sz w:val="20"/>
          <w:szCs w:val="20"/>
          <w:lang w:eastAsia="zh-CN"/>
        </w:rPr>
        <w:t>Контракт</w:t>
      </w:r>
      <w:r w:rsidR="001D0921" w:rsidRPr="00EE5B87">
        <w:rPr>
          <w:sz w:val="20"/>
          <w:szCs w:val="20"/>
          <w:lang w:eastAsia="zh-CN"/>
        </w:rPr>
        <w:t>у, Стороны будут стремиться разрешать путем переговоров.</w:t>
      </w:r>
      <w:r>
        <w:rPr>
          <w:sz w:val="20"/>
          <w:szCs w:val="20"/>
          <w:lang w:eastAsia="zh-CN"/>
        </w:rPr>
        <w:t xml:space="preserve"> </w:t>
      </w:r>
      <w:r w:rsidRPr="00E54B70">
        <w:rPr>
          <w:sz w:val="20"/>
          <w:szCs w:val="20"/>
        </w:rPr>
        <w:t xml:space="preserve">Срок рассмотрения обращения, претензии одной из Сторон Контракта не может превышать </w:t>
      </w:r>
      <w:r>
        <w:rPr>
          <w:b/>
          <w:sz w:val="20"/>
          <w:szCs w:val="20"/>
        </w:rPr>
        <w:t>1</w:t>
      </w:r>
      <w:r w:rsidRPr="00E54B70">
        <w:rPr>
          <w:b/>
          <w:sz w:val="20"/>
          <w:szCs w:val="20"/>
        </w:rPr>
        <w:t>0 (</w:t>
      </w:r>
      <w:r>
        <w:rPr>
          <w:b/>
          <w:sz w:val="20"/>
          <w:szCs w:val="20"/>
        </w:rPr>
        <w:t>десяти</w:t>
      </w:r>
      <w:r w:rsidRPr="00E54B70">
        <w:rPr>
          <w:b/>
          <w:sz w:val="20"/>
          <w:szCs w:val="20"/>
        </w:rPr>
        <w:t>) дней</w:t>
      </w:r>
      <w:r w:rsidRPr="00E54B70">
        <w:rPr>
          <w:sz w:val="20"/>
          <w:szCs w:val="20"/>
        </w:rPr>
        <w:t>.</w:t>
      </w:r>
    </w:p>
    <w:p w14:paraId="276ECA9B" w14:textId="77777777" w:rsidR="00FC58DF" w:rsidRPr="00EE5B87" w:rsidRDefault="00FC58DF" w:rsidP="0081485E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EE5B87">
        <w:rPr>
          <w:sz w:val="20"/>
          <w:szCs w:val="20"/>
        </w:rPr>
        <w:t xml:space="preserve">Стороны прилагают все усилия для достижения взаимовыгодных </w:t>
      </w:r>
      <w:r w:rsidR="0067578F">
        <w:rPr>
          <w:sz w:val="20"/>
          <w:szCs w:val="20"/>
        </w:rPr>
        <w:t>Договор</w:t>
      </w:r>
      <w:r w:rsidRPr="00EE5B87">
        <w:rPr>
          <w:sz w:val="20"/>
          <w:szCs w:val="20"/>
        </w:rPr>
        <w:t>енностей.</w:t>
      </w:r>
    </w:p>
    <w:p w14:paraId="605F5CAC" w14:textId="77777777" w:rsidR="001D0921" w:rsidRPr="00EE5B87" w:rsidRDefault="00386BCB" w:rsidP="0081485E">
      <w:pPr>
        <w:pStyle w:val="Iauiue"/>
        <w:ind w:firstLine="567"/>
        <w:jc w:val="both"/>
        <w:rPr>
          <w:bCs/>
        </w:rPr>
      </w:pPr>
      <w:r>
        <w:rPr>
          <w:lang w:eastAsia="zh-CN"/>
        </w:rPr>
        <w:t>11</w:t>
      </w:r>
      <w:r w:rsidR="001D0921" w:rsidRPr="00EE5B87">
        <w:rPr>
          <w:lang w:eastAsia="zh-CN"/>
        </w:rPr>
        <w:t xml:space="preserve">.2. </w:t>
      </w:r>
      <w:r w:rsidR="004A36FC" w:rsidRPr="00EE5B87">
        <w:rPr>
          <w:bCs/>
        </w:rPr>
        <w:t>В случае, если указанные споры и разногласия не могут быть разрешены путем переговоров, они подлежат разрешению в порядке, предусмотренном действующим законодательством Российской Федерации, в Арбитражном суде Тюменской области.</w:t>
      </w:r>
    </w:p>
    <w:p w14:paraId="45730D73" w14:textId="77777777" w:rsidR="000B07E1" w:rsidRPr="00EE5B87" w:rsidRDefault="00386BCB" w:rsidP="0081485E">
      <w:pPr>
        <w:pStyle w:val="a3"/>
        <w:ind w:firstLine="567"/>
        <w:rPr>
          <w:b w:val="0"/>
          <w:szCs w:val="20"/>
        </w:rPr>
      </w:pPr>
      <w:r>
        <w:rPr>
          <w:b w:val="0"/>
          <w:szCs w:val="20"/>
        </w:rPr>
        <w:t>11</w:t>
      </w:r>
      <w:r w:rsidR="000B07E1" w:rsidRPr="00EE5B87">
        <w:rPr>
          <w:b w:val="0"/>
          <w:szCs w:val="20"/>
        </w:rPr>
        <w:t xml:space="preserve">.3. Расторжение </w:t>
      </w:r>
      <w:r w:rsidR="0098712D">
        <w:rPr>
          <w:b w:val="0"/>
          <w:szCs w:val="20"/>
        </w:rPr>
        <w:t>Контракт</w:t>
      </w:r>
      <w:r w:rsidR="000B07E1" w:rsidRPr="00EE5B87">
        <w:rPr>
          <w:b w:val="0"/>
          <w:szCs w:val="20"/>
        </w:rPr>
        <w:t xml:space="preserve">а допускается по соглашению Сторон, по решению суда, в случае одностороннего отказа Стороны </w:t>
      </w:r>
      <w:r w:rsidR="0098712D">
        <w:rPr>
          <w:b w:val="0"/>
          <w:szCs w:val="20"/>
        </w:rPr>
        <w:t>Контракт</w:t>
      </w:r>
      <w:r w:rsidR="000B07E1" w:rsidRPr="00EE5B87">
        <w:rPr>
          <w:b w:val="0"/>
          <w:szCs w:val="20"/>
        </w:rPr>
        <w:t xml:space="preserve">а от исполнения </w:t>
      </w:r>
      <w:r w:rsidR="0098712D">
        <w:rPr>
          <w:b w:val="0"/>
          <w:szCs w:val="20"/>
        </w:rPr>
        <w:t>Контракт</w:t>
      </w:r>
      <w:r w:rsidR="000B07E1" w:rsidRPr="00EE5B87">
        <w:rPr>
          <w:b w:val="0"/>
          <w:szCs w:val="20"/>
        </w:rPr>
        <w:t>а в соответствии с гражданским законодательством.</w:t>
      </w:r>
    </w:p>
    <w:p w14:paraId="69D7BBE2" w14:textId="77777777" w:rsidR="000B07E1" w:rsidRPr="00EE5B87" w:rsidRDefault="00386BCB" w:rsidP="0081485E">
      <w:pPr>
        <w:pStyle w:val="a3"/>
        <w:ind w:firstLine="567"/>
        <w:rPr>
          <w:b w:val="0"/>
          <w:szCs w:val="20"/>
        </w:rPr>
      </w:pPr>
      <w:r>
        <w:rPr>
          <w:b w:val="0"/>
          <w:szCs w:val="20"/>
        </w:rPr>
        <w:t>11</w:t>
      </w:r>
      <w:r w:rsidR="000B07E1" w:rsidRPr="00EE5B87">
        <w:rPr>
          <w:b w:val="0"/>
          <w:szCs w:val="20"/>
        </w:rPr>
        <w:t xml:space="preserve">.4. </w:t>
      </w:r>
      <w:r w:rsidR="00E2541E" w:rsidRPr="00EE5B87">
        <w:rPr>
          <w:b w:val="0"/>
          <w:szCs w:val="20"/>
        </w:rPr>
        <w:t>Заказчик</w:t>
      </w:r>
      <w:r w:rsidR="000B07E1" w:rsidRPr="00EE5B87">
        <w:rPr>
          <w:b w:val="0"/>
          <w:szCs w:val="20"/>
        </w:rPr>
        <w:t xml:space="preserve"> вправе принять решение об одностороннем отказе от исполнения </w:t>
      </w:r>
      <w:r w:rsidR="0098712D">
        <w:rPr>
          <w:b w:val="0"/>
          <w:szCs w:val="20"/>
        </w:rPr>
        <w:t>Контракт</w:t>
      </w:r>
      <w:r w:rsidR="000B07E1" w:rsidRPr="00EE5B87">
        <w:rPr>
          <w:b w:val="0"/>
          <w:szCs w:val="20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</w:t>
      </w:r>
      <w:r w:rsidR="00AE4B10" w:rsidRPr="00EE5B87">
        <w:rPr>
          <w:b w:val="0"/>
          <w:szCs w:val="20"/>
        </w:rPr>
        <w:t>:</w:t>
      </w:r>
    </w:p>
    <w:p w14:paraId="144FB568" w14:textId="77777777" w:rsidR="00AE4B10" w:rsidRPr="00EE5B87" w:rsidRDefault="00386BCB" w:rsidP="0081485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11</w:t>
      </w:r>
      <w:r w:rsidR="00AE4B10" w:rsidRPr="00EE5B87">
        <w:rPr>
          <w:sz w:val="20"/>
          <w:szCs w:val="20"/>
        </w:rPr>
        <w:t xml:space="preserve">.4.1. </w:t>
      </w:r>
      <w:r w:rsidR="00AE4B10" w:rsidRPr="00EE5B87">
        <w:rPr>
          <w:rStyle w:val="blk1"/>
          <w:sz w:val="20"/>
          <w:szCs w:val="20"/>
          <w:specVanish w:val="0"/>
        </w:rPr>
        <w:t>Поставки товаров ненадлежащего качества с недостатками, которые не могут быть устранены в приемлемый для Заказчика срок</w:t>
      </w:r>
      <w:r w:rsidR="00AE4B10" w:rsidRPr="00EE5B87">
        <w:rPr>
          <w:sz w:val="20"/>
          <w:szCs w:val="20"/>
        </w:rPr>
        <w:t>.</w:t>
      </w:r>
    </w:p>
    <w:p w14:paraId="50EF0443" w14:textId="77777777" w:rsidR="00AE4B10" w:rsidRPr="00EE5B87" w:rsidRDefault="00386BCB" w:rsidP="0081485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11</w:t>
      </w:r>
      <w:r w:rsidR="00AE4B10" w:rsidRPr="00EE5B87">
        <w:rPr>
          <w:sz w:val="20"/>
          <w:szCs w:val="20"/>
        </w:rPr>
        <w:t xml:space="preserve">.4.2. Наступления предельной просрочки невыполнения Поставщиком своих обязательств по </w:t>
      </w:r>
      <w:r w:rsidR="0098712D">
        <w:rPr>
          <w:sz w:val="20"/>
          <w:szCs w:val="20"/>
        </w:rPr>
        <w:t>Контракт</w:t>
      </w:r>
      <w:r w:rsidR="00AE4B10" w:rsidRPr="00EE5B87">
        <w:rPr>
          <w:sz w:val="20"/>
          <w:szCs w:val="20"/>
        </w:rPr>
        <w:t xml:space="preserve">у. При этом предельная просрочка невыполнения Поставщиком своих обязательств по </w:t>
      </w:r>
      <w:r w:rsidR="0098712D">
        <w:rPr>
          <w:sz w:val="20"/>
          <w:szCs w:val="20"/>
        </w:rPr>
        <w:t>Контракт</w:t>
      </w:r>
      <w:r w:rsidR="00AE4B10" w:rsidRPr="00EE5B87">
        <w:rPr>
          <w:sz w:val="20"/>
          <w:szCs w:val="20"/>
        </w:rPr>
        <w:t xml:space="preserve">у составляет 10 (десять) </w:t>
      </w:r>
      <w:r>
        <w:rPr>
          <w:sz w:val="20"/>
          <w:szCs w:val="20"/>
        </w:rPr>
        <w:t xml:space="preserve">или более </w:t>
      </w:r>
      <w:r w:rsidR="00AE4B10" w:rsidRPr="00EE5B87">
        <w:rPr>
          <w:sz w:val="20"/>
          <w:szCs w:val="20"/>
        </w:rPr>
        <w:t>календарных дней.</w:t>
      </w:r>
    </w:p>
    <w:p w14:paraId="7C8361FE" w14:textId="77777777" w:rsidR="000B07E1" w:rsidRPr="00EE5B87" w:rsidRDefault="00386BCB" w:rsidP="0081485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11</w:t>
      </w:r>
      <w:r w:rsidR="000B07E1" w:rsidRPr="00EE5B87">
        <w:rPr>
          <w:sz w:val="20"/>
          <w:szCs w:val="20"/>
        </w:rPr>
        <w:t xml:space="preserve">.5. </w:t>
      </w:r>
      <w:r w:rsidR="00E2541E" w:rsidRPr="00EE5B87">
        <w:rPr>
          <w:color w:val="000000"/>
          <w:sz w:val="20"/>
          <w:szCs w:val="20"/>
        </w:rPr>
        <w:t>Заказчик</w:t>
      </w:r>
      <w:r w:rsidR="000B07E1" w:rsidRPr="00EE5B87">
        <w:rPr>
          <w:color w:val="000000"/>
          <w:sz w:val="20"/>
          <w:szCs w:val="20"/>
        </w:rPr>
        <w:t xml:space="preserve"> вправе обратиться в суд с требованием о расторжении настоящего </w:t>
      </w:r>
      <w:r w:rsidR="0098712D">
        <w:rPr>
          <w:color w:val="000000"/>
          <w:sz w:val="20"/>
          <w:szCs w:val="20"/>
        </w:rPr>
        <w:t>Контракт</w:t>
      </w:r>
      <w:r w:rsidR="000B07E1" w:rsidRPr="00EE5B87">
        <w:rPr>
          <w:color w:val="000000"/>
          <w:sz w:val="20"/>
          <w:szCs w:val="20"/>
        </w:rPr>
        <w:t>а в случа</w:t>
      </w:r>
      <w:r w:rsidR="00AE4B10" w:rsidRPr="00EE5B87">
        <w:rPr>
          <w:color w:val="000000"/>
          <w:sz w:val="20"/>
          <w:szCs w:val="20"/>
        </w:rPr>
        <w:t>е о</w:t>
      </w:r>
      <w:r w:rsidR="000B07E1" w:rsidRPr="00EE5B87">
        <w:rPr>
          <w:sz w:val="20"/>
          <w:szCs w:val="20"/>
        </w:rPr>
        <w:t xml:space="preserve">тказа одной из Сторон на предложение расторгнуть </w:t>
      </w:r>
      <w:r w:rsidR="0098712D">
        <w:rPr>
          <w:sz w:val="20"/>
          <w:szCs w:val="20"/>
        </w:rPr>
        <w:t>Контракт</w:t>
      </w:r>
      <w:r w:rsidR="000B07E1" w:rsidRPr="00EE5B87">
        <w:rPr>
          <w:sz w:val="20"/>
          <w:szCs w:val="20"/>
        </w:rPr>
        <w:t xml:space="preserve"> либо неполучения ответа в срок, не позднее 3 (трех) календарных дней с даты надлежащего уведомления;</w:t>
      </w:r>
    </w:p>
    <w:p w14:paraId="57533D71" w14:textId="77777777" w:rsidR="000B07E1" w:rsidRDefault="000B07E1" w:rsidP="00386BCB">
      <w:pPr>
        <w:pStyle w:val="Iauiue"/>
        <w:jc w:val="both"/>
        <w:rPr>
          <w:bCs/>
        </w:rPr>
      </w:pPr>
    </w:p>
    <w:p w14:paraId="2F68EEBF" w14:textId="77777777" w:rsidR="00386BCB" w:rsidRPr="00E54B70" w:rsidRDefault="00386BCB" w:rsidP="00386BCB">
      <w:pPr>
        <w:pStyle w:val="ConsPlusNormal"/>
        <w:jc w:val="center"/>
        <w:outlineLvl w:val="1"/>
        <w:rPr>
          <w:b/>
          <w:sz w:val="20"/>
          <w:szCs w:val="20"/>
        </w:rPr>
      </w:pPr>
      <w:r w:rsidRPr="00E54B70">
        <w:rPr>
          <w:b/>
          <w:sz w:val="20"/>
          <w:szCs w:val="20"/>
        </w:rPr>
        <w:t>12. АНТИКОРРУПЦИОННАЯ ОГОВОРКА</w:t>
      </w:r>
    </w:p>
    <w:p w14:paraId="679BCEEE" w14:textId="77777777" w:rsidR="00386BCB" w:rsidRPr="00E54B70" w:rsidRDefault="00386BCB" w:rsidP="00386BCB">
      <w:pPr>
        <w:pStyle w:val="ConsPlusNormal"/>
        <w:ind w:firstLine="567"/>
        <w:jc w:val="both"/>
        <w:rPr>
          <w:sz w:val="20"/>
          <w:szCs w:val="20"/>
        </w:rPr>
      </w:pPr>
      <w:r w:rsidRPr="00E54B70">
        <w:rPr>
          <w:sz w:val="20"/>
          <w:szCs w:val="20"/>
        </w:rPr>
        <w:t>12.1. При исполнении своих обязательств по настоящему Контракту,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5F5E6D7B" w14:textId="77777777" w:rsidR="00386BCB" w:rsidRPr="00E54B70" w:rsidRDefault="00386BCB" w:rsidP="00386BCB">
      <w:pPr>
        <w:pStyle w:val="ConsPlusNormal"/>
        <w:ind w:firstLine="567"/>
        <w:jc w:val="both"/>
        <w:rPr>
          <w:sz w:val="20"/>
          <w:szCs w:val="20"/>
        </w:rPr>
      </w:pPr>
      <w:r w:rsidRPr="00E54B70">
        <w:rPr>
          <w:sz w:val="20"/>
          <w:szCs w:val="20"/>
        </w:rPr>
        <w:t>12.2. При исполнении своих обязательств по настоящему Контракту, Стороны, их аффилированные лица, работники или посредники не осуществляют действия, квалифицируемые применимым для целей настоящего Контракта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449AEC8A" w14:textId="77777777" w:rsidR="00386BCB" w:rsidRPr="00E54B70" w:rsidRDefault="00386BCB" w:rsidP="00386BCB">
      <w:pPr>
        <w:pStyle w:val="ConsPlusNormal"/>
        <w:ind w:firstLine="567"/>
        <w:jc w:val="both"/>
        <w:rPr>
          <w:sz w:val="20"/>
          <w:szCs w:val="20"/>
        </w:rPr>
      </w:pPr>
      <w:r w:rsidRPr="00E54B70">
        <w:rPr>
          <w:sz w:val="20"/>
          <w:szCs w:val="20"/>
        </w:rPr>
        <w:t>12.3.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уведомления, соответствующая Сторона обязана направить подтверждение,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06713058" w14:textId="77777777" w:rsidR="00386BCB" w:rsidRPr="00E54B70" w:rsidRDefault="00386BCB" w:rsidP="00386BCB">
      <w:pPr>
        <w:pStyle w:val="ConsPlusNormal"/>
        <w:ind w:firstLine="567"/>
        <w:jc w:val="both"/>
        <w:rPr>
          <w:sz w:val="20"/>
          <w:szCs w:val="20"/>
        </w:rPr>
      </w:pPr>
      <w:r w:rsidRPr="00E54B70">
        <w:rPr>
          <w:sz w:val="20"/>
          <w:szCs w:val="20"/>
        </w:rPr>
        <w:t>12.4. 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3F585B03" w14:textId="77777777" w:rsidR="00386BCB" w:rsidRDefault="00386BCB" w:rsidP="00386BCB">
      <w:pPr>
        <w:pStyle w:val="Iauiue"/>
        <w:ind w:firstLine="567"/>
        <w:jc w:val="both"/>
      </w:pPr>
      <w:r w:rsidRPr="00E54B70">
        <w:t>12.5. В случае нарушения одной Стороной обязательств воздерживаться от запрещенных в настоящем разделе Контракта действий и/или неполучения другой Стороной в установленный настоящим Контрактом срок подтверждения, что нарушения не произошло или не произойдет, другая Сторона имеет право направить обоснованные факты или предоставить материалы в компетентные органы, в соответствии с применимым законодательством.</w:t>
      </w:r>
    </w:p>
    <w:p w14:paraId="3BA86106" w14:textId="77777777" w:rsidR="00386BCB" w:rsidRPr="00EE5B87" w:rsidRDefault="00386BCB" w:rsidP="00386BCB">
      <w:pPr>
        <w:pStyle w:val="Iauiue"/>
        <w:ind w:firstLine="567"/>
        <w:jc w:val="both"/>
        <w:rPr>
          <w:bCs/>
        </w:rPr>
      </w:pPr>
    </w:p>
    <w:p w14:paraId="459F0257" w14:textId="77777777" w:rsidR="001D0921" w:rsidRPr="00EE5B87" w:rsidRDefault="00386BCB" w:rsidP="001D0921">
      <w:pPr>
        <w:suppressAutoHyphens/>
        <w:jc w:val="center"/>
        <w:rPr>
          <w:sz w:val="20"/>
          <w:szCs w:val="20"/>
          <w:lang w:eastAsia="zh-CN"/>
        </w:rPr>
      </w:pPr>
      <w:r>
        <w:rPr>
          <w:b/>
          <w:sz w:val="20"/>
          <w:szCs w:val="20"/>
          <w:lang w:eastAsia="zh-CN"/>
        </w:rPr>
        <w:t>13</w:t>
      </w:r>
      <w:r w:rsidR="001D0921" w:rsidRPr="00EE5B87">
        <w:rPr>
          <w:b/>
          <w:sz w:val="20"/>
          <w:szCs w:val="20"/>
          <w:lang w:eastAsia="zh-CN"/>
        </w:rPr>
        <w:t xml:space="preserve">. ДЕЙСТВИЕ </w:t>
      </w:r>
      <w:r w:rsidR="0098712D">
        <w:rPr>
          <w:b/>
          <w:sz w:val="20"/>
          <w:szCs w:val="20"/>
          <w:lang w:eastAsia="zh-CN"/>
        </w:rPr>
        <w:t>КОНТРАКТ</w:t>
      </w:r>
      <w:r w:rsidR="001D0921" w:rsidRPr="00EE5B87">
        <w:rPr>
          <w:b/>
          <w:sz w:val="20"/>
          <w:szCs w:val="20"/>
          <w:lang w:eastAsia="zh-CN"/>
        </w:rPr>
        <w:t>А</w:t>
      </w:r>
    </w:p>
    <w:p w14:paraId="0029914F" w14:textId="77777777" w:rsidR="002C78FA" w:rsidRPr="00EE5B87" w:rsidRDefault="001D0921" w:rsidP="00386BCB">
      <w:pPr>
        <w:suppressAutoHyphens/>
        <w:ind w:firstLine="567"/>
        <w:jc w:val="both"/>
        <w:rPr>
          <w:sz w:val="20"/>
          <w:szCs w:val="20"/>
          <w:lang w:eastAsia="zh-CN"/>
        </w:rPr>
      </w:pPr>
      <w:r w:rsidRPr="00EE5B87">
        <w:rPr>
          <w:sz w:val="20"/>
          <w:szCs w:val="20"/>
          <w:lang w:eastAsia="zh-CN"/>
        </w:rPr>
        <w:t>1</w:t>
      </w:r>
      <w:r w:rsidR="00386BCB">
        <w:rPr>
          <w:sz w:val="20"/>
          <w:szCs w:val="20"/>
          <w:lang w:eastAsia="zh-CN"/>
        </w:rPr>
        <w:t>3</w:t>
      </w:r>
      <w:r w:rsidRPr="00EE5B87">
        <w:rPr>
          <w:sz w:val="20"/>
          <w:szCs w:val="20"/>
          <w:lang w:eastAsia="zh-CN"/>
        </w:rPr>
        <w:t xml:space="preserve">.1. </w:t>
      </w:r>
      <w:r w:rsidR="002C78FA" w:rsidRPr="00EE5B87">
        <w:rPr>
          <w:sz w:val="20"/>
          <w:szCs w:val="20"/>
          <w:lang w:eastAsia="zh-CN"/>
        </w:rPr>
        <w:t xml:space="preserve">Настоящий </w:t>
      </w:r>
      <w:r w:rsidR="0098712D">
        <w:rPr>
          <w:sz w:val="20"/>
          <w:szCs w:val="20"/>
          <w:lang w:eastAsia="zh-CN"/>
        </w:rPr>
        <w:t>Контракт</w:t>
      </w:r>
      <w:r w:rsidR="002C78FA" w:rsidRPr="00EE5B87">
        <w:rPr>
          <w:sz w:val="20"/>
          <w:szCs w:val="20"/>
          <w:lang w:eastAsia="zh-CN"/>
        </w:rPr>
        <w:t xml:space="preserve"> вступает в силу с момента его заключения </w:t>
      </w:r>
      <w:r w:rsidR="002C78FA" w:rsidRPr="00EE5B87">
        <w:rPr>
          <w:b/>
          <w:sz w:val="20"/>
          <w:szCs w:val="20"/>
          <w:lang w:eastAsia="zh-CN"/>
        </w:rPr>
        <w:t xml:space="preserve">и действует </w:t>
      </w:r>
      <w:r w:rsidR="00090FEF" w:rsidRPr="00EE5B87">
        <w:rPr>
          <w:b/>
          <w:sz w:val="20"/>
          <w:szCs w:val="20"/>
          <w:lang w:eastAsia="zh-CN"/>
        </w:rPr>
        <w:t>п</w:t>
      </w:r>
      <w:r w:rsidR="002C78FA" w:rsidRPr="00EE5B87">
        <w:rPr>
          <w:b/>
          <w:sz w:val="20"/>
          <w:szCs w:val="20"/>
          <w:lang w:eastAsia="zh-CN"/>
        </w:rPr>
        <w:t>о 3</w:t>
      </w:r>
      <w:r w:rsidR="00090FEF" w:rsidRPr="00EE5B87">
        <w:rPr>
          <w:b/>
          <w:sz w:val="20"/>
          <w:szCs w:val="20"/>
          <w:lang w:eastAsia="zh-CN"/>
        </w:rPr>
        <w:t>1</w:t>
      </w:r>
      <w:r w:rsidR="002C78FA" w:rsidRPr="00EE5B87">
        <w:rPr>
          <w:b/>
          <w:sz w:val="20"/>
          <w:szCs w:val="20"/>
          <w:lang w:eastAsia="zh-CN"/>
        </w:rPr>
        <w:t xml:space="preserve"> </w:t>
      </w:r>
      <w:r w:rsidR="00814E20">
        <w:rPr>
          <w:b/>
          <w:sz w:val="20"/>
          <w:szCs w:val="20"/>
          <w:lang w:eastAsia="zh-CN"/>
        </w:rPr>
        <w:t>декабря</w:t>
      </w:r>
      <w:r w:rsidR="002C78FA" w:rsidRPr="00EE5B87">
        <w:rPr>
          <w:b/>
          <w:sz w:val="20"/>
          <w:szCs w:val="20"/>
          <w:lang w:eastAsia="zh-CN"/>
        </w:rPr>
        <w:t xml:space="preserve"> 20</w:t>
      </w:r>
      <w:r w:rsidR="005C4013" w:rsidRPr="00EE5B87">
        <w:rPr>
          <w:b/>
          <w:sz w:val="20"/>
          <w:szCs w:val="20"/>
          <w:lang w:eastAsia="zh-CN"/>
        </w:rPr>
        <w:t>2</w:t>
      </w:r>
      <w:r w:rsidR="004C1884">
        <w:rPr>
          <w:b/>
          <w:sz w:val="20"/>
          <w:szCs w:val="20"/>
          <w:lang w:eastAsia="zh-CN"/>
        </w:rPr>
        <w:t>6</w:t>
      </w:r>
      <w:r w:rsidR="002C78FA" w:rsidRPr="00EE5B87">
        <w:rPr>
          <w:b/>
          <w:sz w:val="20"/>
          <w:szCs w:val="20"/>
          <w:lang w:eastAsia="zh-CN"/>
        </w:rPr>
        <w:t xml:space="preserve"> года.</w:t>
      </w:r>
      <w:r w:rsidR="002C78FA" w:rsidRPr="00EE5B87">
        <w:rPr>
          <w:sz w:val="20"/>
          <w:szCs w:val="20"/>
          <w:lang w:eastAsia="zh-CN"/>
        </w:rPr>
        <w:t xml:space="preserve"> </w:t>
      </w:r>
      <w:r w:rsidR="00386BCB" w:rsidRPr="00386BCB">
        <w:rPr>
          <w:sz w:val="20"/>
          <w:szCs w:val="20"/>
          <w:lang w:eastAsia="zh-CN"/>
        </w:rPr>
        <w:t>Окончание срока действия Контракта не влечет прекращения неисполненных обязательств Сторон по Контракту, в том числе гарантийных обязательств Исполнителя.</w:t>
      </w:r>
    </w:p>
    <w:p w14:paraId="55B84509" w14:textId="77777777" w:rsidR="001D0921" w:rsidRPr="00EE5B87" w:rsidRDefault="001D0921" w:rsidP="00386BCB">
      <w:pPr>
        <w:suppressAutoHyphens/>
        <w:ind w:firstLine="567"/>
        <w:jc w:val="both"/>
        <w:rPr>
          <w:b/>
          <w:sz w:val="20"/>
          <w:szCs w:val="20"/>
          <w:lang w:eastAsia="zh-CN"/>
        </w:rPr>
      </w:pPr>
      <w:r w:rsidRPr="00EE5B87">
        <w:rPr>
          <w:sz w:val="20"/>
          <w:szCs w:val="20"/>
          <w:lang w:eastAsia="zh-CN"/>
        </w:rPr>
        <w:t>1</w:t>
      </w:r>
      <w:r w:rsidR="00386BCB">
        <w:rPr>
          <w:sz w:val="20"/>
          <w:szCs w:val="20"/>
          <w:lang w:eastAsia="zh-CN"/>
        </w:rPr>
        <w:t>3</w:t>
      </w:r>
      <w:r w:rsidRPr="00EE5B87">
        <w:rPr>
          <w:sz w:val="20"/>
          <w:szCs w:val="20"/>
          <w:lang w:eastAsia="zh-CN"/>
        </w:rPr>
        <w:t>.2. Любые измен</w:t>
      </w:r>
      <w:r w:rsidR="00A22F1D" w:rsidRPr="00EE5B87">
        <w:rPr>
          <w:sz w:val="20"/>
          <w:szCs w:val="20"/>
          <w:lang w:eastAsia="zh-CN"/>
        </w:rPr>
        <w:t xml:space="preserve">ения и дополнения к настоящему </w:t>
      </w:r>
      <w:r w:rsidR="0098712D">
        <w:rPr>
          <w:sz w:val="20"/>
          <w:szCs w:val="20"/>
          <w:lang w:eastAsia="zh-CN"/>
        </w:rPr>
        <w:t>Контракт</w:t>
      </w:r>
      <w:r w:rsidRPr="00EE5B87">
        <w:rPr>
          <w:sz w:val="20"/>
          <w:szCs w:val="20"/>
          <w:lang w:eastAsia="zh-CN"/>
        </w:rPr>
        <w:t xml:space="preserve">у должны быть </w:t>
      </w:r>
      <w:r w:rsidR="002C78FA" w:rsidRPr="00EE5B87">
        <w:rPr>
          <w:sz w:val="20"/>
          <w:szCs w:val="20"/>
          <w:lang w:eastAsia="zh-CN"/>
        </w:rPr>
        <w:t xml:space="preserve">совершены в </w:t>
      </w:r>
      <w:r w:rsidRPr="00EE5B87">
        <w:rPr>
          <w:sz w:val="20"/>
          <w:szCs w:val="20"/>
          <w:lang w:eastAsia="zh-CN"/>
        </w:rPr>
        <w:t xml:space="preserve">письменной </w:t>
      </w:r>
      <w:r w:rsidR="0067578F">
        <w:rPr>
          <w:sz w:val="20"/>
          <w:szCs w:val="20"/>
          <w:lang w:eastAsia="zh-CN"/>
        </w:rPr>
        <w:t xml:space="preserve">и/или электронной </w:t>
      </w:r>
      <w:r w:rsidRPr="00EE5B87">
        <w:rPr>
          <w:sz w:val="20"/>
          <w:szCs w:val="20"/>
          <w:lang w:eastAsia="zh-CN"/>
        </w:rPr>
        <w:t>форме и подписаны надлежаще уполномоченными представителями Сторон.</w:t>
      </w:r>
    </w:p>
    <w:p w14:paraId="193D5319" w14:textId="77777777" w:rsidR="00725A5D" w:rsidRPr="00EE5B87" w:rsidRDefault="00725A5D" w:rsidP="00811E9C">
      <w:pPr>
        <w:suppressAutoHyphens/>
        <w:rPr>
          <w:b/>
          <w:sz w:val="20"/>
          <w:szCs w:val="20"/>
          <w:lang w:eastAsia="zh-CN"/>
        </w:rPr>
      </w:pPr>
    </w:p>
    <w:p w14:paraId="60A9AC5D" w14:textId="77777777" w:rsidR="001D0921" w:rsidRPr="00EE5B87" w:rsidRDefault="00386BCB" w:rsidP="001D0921">
      <w:pPr>
        <w:suppressAutoHyphens/>
        <w:jc w:val="center"/>
        <w:rPr>
          <w:sz w:val="20"/>
          <w:szCs w:val="20"/>
          <w:lang w:eastAsia="zh-CN"/>
        </w:rPr>
      </w:pPr>
      <w:r>
        <w:rPr>
          <w:b/>
          <w:sz w:val="20"/>
          <w:szCs w:val="20"/>
          <w:lang w:eastAsia="zh-CN"/>
        </w:rPr>
        <w:t>14</w:t>
      </w:r>
      <w:r w:rsidR="001D0921" w:rsidRPr="00EE5B87">
        <w:rPr>
          <w:b/>
          <w:sz w:val="20"/>
          <w:szCs w:val="20"/>
          <w:lang w:eastAsia="zh-CN"/>
        </w:rPr>
        <w:t>. ЗАКЛЮЧИТЕЛЬНЫЕ ПОЛОЖЕНИЯ</w:t>
      </w:r>
    </w:p>
    <w:p w14:paraId="68465428" w14:textId="77777777" w:rsidR="001D0921" w:rsidRPr="00EE5B87" w:rsidRDefault="00386BCB" w:rsidP="00CD71DC">
      <w:pPr>
        <w:suppressAutoHyphens/>
        <w:ind w:firstLine="567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14</w:t>
      </w:r>
      <w:r w:rsidR="001D0921" w:rsidRPr="00EE5B87">
        <w:rPr>
          <w:sz w:val="20"/>
          <w:szCs w:val="20"/>
          <w:lang w:eastAsia="zh-CN"/>
        </w:rPr>
        <w:t>.1. В части отношений между Сторонами</w:t>
      </w:r>
      <w:r w:rsidR="00811E9C" w:rsidRPr="00EE5B87">
        <w:rPr>
          <w:sz w:val="20"/>
          <w:szCs w:val="20"/>
          <w:lang w:eastAsia="zh-CN"/>
        </w:rPr>
        <w:t xml:space="preserve">, неурегулированной положениями </w:t>
      </w:r>
      <w:r w:rsidR="00A22F1D" w:rsidRPr="00EE5B87">
        <w:rPr>
          <w:sz w:val="20"/>
          <w:szCs w:val="20"/>
          <w:lang w:eastAsia="zh-CN"/>
        </w:rPr>
        <w:t xml:space="preserve">настоящего </w:t>
      </w:r>
      <w:r w:rsidR="0098712D">
        <w:rPr>
          <w:sz w:val="20"/>
          <w:szCs w:val="20"/>
          <w:lang w:eastAsia="zh-CN"/>
        </w:rPr>
        <w:t>Контракт</w:t>
      </w:r>
      <w:r w:rsidR="001D0921" w:rsidRPr="00EE5B87">
        <w:rPr>
          <w:sz w:val="20"/>
          <w:szCs w:val="20"/>
          <w:lang w:eastAsia="zh-CN"/>
        </w:rPr>
        <w:t>а, применяется действующее законодательство Российской Федерации.</w:t>
      </w:r>
    </w:p>
    <w:p w14:paraId="6D1783B5" w14:textId="77777777" w:rsidR="009E04DC" w:rsidRPr="00EE5B87" w:rsidRDefault="00386BCB" w:rsidP="00CD71DC">
      <w:pPr>
        <w:suppressAutoHyphens/>
        <w:ind w:firstLine="567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14</w:t>
      </w:r>
      <w:r w:rsidR="001D0921" w:rsidRPr="00EE5B87">
        <w:rPr>
          <w:sz w:val="20"/>
          <w:szCs w:val="20"/>
          <w:lang w:eastAsia="zh-CN"/>
        </w:rPr>
        <w:t xml:space="preserve">.2. </w:t>
      </w:r>
      <w:r w:rsidR="0023199C" w:rsidRPr="005915D1">
        <w:rPr>
          <w:sz w:val="20"/>
          <w:szCs w:val="20"/>
          <w:lang w:eastAsia="zh-CN"/>
        </w:rPr>
        <w:t>Настоящий Контракт составлен в 2 (двух) экземплярах на русском языке, имеющих равную юридическую силу, по одному экземпляру для каждой из Сторон, и/или в форме электронного документа. Под электронным документом в целях настоящего соглашения понимается документ, созданный в электронной форме без предварительного документирования на бумажном носителе, подписанный усиленной квалифицированной электронной подписью, в порядке, установленном законодательством РФ.</w:t>
      </w:r>
    </w:p>
    <w:p w14:paraId="3A24964A" w14:textId="77777777" w:rsidR="002C78FA" w:rsidRPr="00EE5B87" w:rsidRDefault="00386BCB" w:rsidP="00CD71DC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</w:t>
      </w:r>
      <w:r w:rsidR="002C78FA" w:rsidRPr="00EE5B87">
        <w:rPr>
          <w:rFonts w:ascii="Times New Roman" w:hAnsi="Times New Roman" w:cs="Times New Roman"/>
          <w:sz w:val="20"/>
          <w:szCs w:val="20"/>
        </w:rPr>
        <w:t>.3.</w:t>
      </w:r>
      <w:r w:rsidR="00AE4B10" w:rsidRPr="00EE5B87">
        <w:rPr>
          <w:rFonts w:ascii="Times New Roman" w:hAnsi="Times New Roman" w:cs="Times New Roman"/>
          <w:sz w:val="20"/>
          <w:szCs w:val="20"/>
        </w:rPr>
        <w:t xml:space="preserve"> </w:t>
      </w:r>
      <w:r w:rsidR="002C78FA" w:rsidRPr="00EE5B87">
        <w:rPr>
          <w:rFonts w:ascii="Times New Roman" w:hAnsi="Times New Roman" w:cs="Times New Roman"/>
          <w:sz w:val="20"/>
          <w:szCs w:val="20"/>
        </w:rPr>
        <w:t>Все При</w:t>
      </w:r>
      <w:r w:rsidR="00BE02B7" w:rsidRPr="00EE5B87">
        <w:rPr>
          <w:rFonts w:ascii="Times New Roman" w:hAnsi="Times New Roman" w:cs="Times New Roman"/>
          <w:sz w:val="20"/>
          <w:szCs w:val="20"/>
        </w:rPr>
        <w:t xml:space="preserve">ложения, указанные в настоящем </w:t>
      </w:r>
      <w:r w:rsidR="0098712D">
        <w:rPr>
          <w:rFonts w:ascii="Times New Roman" w:hAnsi="Times New Roman" w:cs="Times New Roman"/>
          <w:sz w:val="20"/>
          <w:szCs w:val="20"/>
        </w:rPr>
        <w:t>Контракт</w:t>
      </w:r>
      <w:r w:rsidR="00BE02B7" w:rsidRPr="00EE5B87">
        <w:rPr>
          <w:rFonts w:ascii="Times New Roman" w:hAnsi="Times New Roman" w:cs="Times New Roman"/>
          <w:sz w:val="20"/>
          <w:szCs w:val="20"/>
        </w:rPr>
        <w:t>е</w:t>
      </w:r>
      <w:r w:rsidR="002C78FA" w:rsidRPr="00EE5B87">
        <w:rPr>
          <w:rFonts w:ascii="Times New Roman" w:hAnsi="Times New Roman" w:cs="Times New Roman"/>
          <w:sz w:val="20"/>
          <w:szCs w:val="20"/>
        </w:rPr>
        <w:t>, являются его неотъемлемой частью.</w:t>
      </w:r>
    </w:p>
    <w:p w14:paraId="28A65F23" w14:textId="77777777" w:rsidR="00790087" w:rsidRPr="00EE5B87" w:rsidRDefault="00790087" w:rsidP="002C78FA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19C9BC8" w14:textId="77777777" w:rsidR="002C78FA" w:rsidRPr="00EE5B87" w:rsidRDefault="002C78FA" w:rsidP="002C78FA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B87">
        <w:rPr>
          <w:rFonts w:ascii="Times New Roman" w:hAnsi="Times New Roman" w:cs="Times New Roman"/>
          <w:sz w:val="20"/>
          <w:szCs w:val="20"/>
        </w:rPr>
        <w:t>Приложение №1 – Спецификация</w:t>
      </w:r>
    </w:p>
    <w:p w14:paraId="401107DF" w14:textId="77777777" w:rsidR="00790087" w:rsidRDefault="00790087" w:rsidP="008C3707">
      <w:pPr>
        <w:suppressAutoHyphens/>
        <w:ind w:firstLine="709"/>
        <w:jc w:val="both"/>
        <w:rPr>
          <w:b/>
          <w:sz w:val="20"/>
          <w:szCs w:val="20"/>
          <w:lang w:eastAsia="zh-CN"/>
        </w:rPr>
      </w:pPr>
    </w:p>
    <w:p w14:paraId="6FB225FB" w14:textId="77777777" w:rsidR="001D0921" w:rsidRPr="00EE5B87" w:rsidRDefault="00386BCB" w:rsidP="00377809">
      <w:pPr>
        <w:suppressAutoHyphens/>
        <w:jc w:val="center"/>
        <w:rPr>
          <w:b/>
          <w:sz w:val="20"/>
          <w:szCs w:val="20"/>
          <w:lang w:eastAsia="zh-CN"/>
        </w:rPr>
      </w:pPr>
      <w:r>
        <w:rPr>
          <w:b/>
          <w:sz w:val="20"/>
          <w:szCs w:val="20"/>
          <w:lang w:eastAsia="zh-CN"/>
        </w:rPr>
        <w:t>15</w:t>
      </w:r>
      <w:r w:rsidR="001D0921" w:rsidRPr="00EE5B87">
        <w:rPr>
          <w:b/>
          <w:sz w:val="20"/>
          <w:szCs w:val="20"/>
          <w:lang w:eastAsia="zh-CN"/>
        </w:rPr>
        <w:t xml:space="preserve">. </w:t>
      </w:r>
      <w:r w:rsidR="002C78FA" w:rsidRPr="00EE5B87">
        <w:rPr>
          <w:b/>
          <w:sz w:val="20"/>
          <w:szCs w:val="20"/>
          <w:lang w:eastAsia="zh-CN"/>
        </w:rPr>
        <w:t>ЮРИДИЧЕСКИЕ АДРЕСА, РЕКВИЗИТЫ И ПОДПИСИ СТОРОН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353"/>
        <w:gridCol w:w="4820"/>
      </w:tblGrid>
      <w:tr w:rsidR="000E3CEB" w:rsidRPr="00EE5B87" w14:paraId="57D9A833" w14:textId="77777777" w:rsidTr="00173566">
        <w:tc>
          <w:tcPr>
            <w:tcW w:w="5353" w:type="dxa"/>
            <w:shd w:val="clear" w:color="auto" w:fill="auto"/>
          </w:tcPr>
          <w:p w14:paraId="2067F5BD" w14:textId="77777777" w:rsidR="00C671DA" w:rsidRPr="00EE5B87" w:rsidRDefault="00E00609" w:rsidP="0067578F">
            <w:pPr>
              <w:shd w:val="clear" w:color="auto" w:fill="FFFFFF"/>
              <w:ind w:left="10"/>
              <w:jc w:val="center"/>
              <w:rPr>
                <w:b/>
                <w:spacing w:val="10"/>
                <w:sz w:val="20"/>
                <w:szCs w:val="20"/>
              </w:rPr>
            </w:pPr>
            <w:r w:rsidRPr="00EE5B87">
              <w:rPr>
                <w:b/>
                <w:spacing w:val="10"/>
                <w:sz w:val="20"/>
                <w:szCs w:val="20"/>
              </w:rPr>
              <w:t>«</w:t>
            </w:r>
            <w:r w:rsidR="00E2541E" w:rsidRPr="00EE5B87">
              <w:rPr>
                <w:b/>
                <w:spacing w:val="10"/>
                <w:sz w:val="20"/>
                <w:szCs w:val="20"/>
              </w:rPr>
              <w:t>ЗАКАЗЧИК</w:t>
            </w:r>
            <w:r w:rsidRPr="00EE5B87">
              <w:rPr>
                <w:b/>
                <w:spacing w:val="10"/>
                <w:sz w:val="20"/>
                <w:szCs w:val="20"/>
              </w:rPr>
              <w:t>»</w:t>
            </w:r>
            <w:r w:rsidR="00C671DA" w:rsidRPr="00EE5B87">
              <w:rPr>
                <w:b/>
                <w:spacing w:val="10"/>
                <w:sz w:val="20"/>
                <w:szCs w:val="20"/>
              </w:rPr>
              <w:t>:</w:t>
            </w:r>
          </w:p>
          <w:p w14:paraId="4F4B0856" w14:textId="77777777" w:rsidR="00E86943" w:rsidRPr="00EE5B87" w:rsidRDefault="00C671DA" w:rsidP="0067578F">
            <w:pPr>
              <w:shd w:val="clear" w:color="auto" w:fill="FFFFFF"/>
              <w:ind w:left="10"/>
              <w:jc w:val="center"/>
              <w:rPr>
                <w:spacing w:val="10"/>
                <w:sz w:val="20"/>
                <w:szCs w:val="20"/>
              </w:rPr>
            </w:pPr>
            <w:r w:rsidRPr="00EE5B87">
              <w:rPr>
                <w:b/>
                <w:spacing w:val="10"/>
                <w:sz w:val="20"/>
                <w:szCs w:val="20"/>
              </w:rPr>
              <w:t>ФГБУ «ФЦН» Минздрава России (г. Тюмень)</w:t>
            </w:r>
          </w:p>
          <w:p w14:paraId="0C8B9952" w14:textId="77777777" w:rsidR="00C671DA" w:rsidRPr="00EE5B87" w:rsidRDefault="006A6B1C" w:rsidP="0067578F">
            <w:pPr>
              <w:jc w:val="both"/>
              <w:textAlignment w:val="baseline"/>
              <w:rPr>
                <w:sz w:val="20"/>
                <w:szCs w:val="20"/>
              </w:rPr>
            </w:pPr>
            <w:r w:rsidRPr="00EE5B87">
              <w:rPr>
                <w:sz w:val="20"/>
                <w:szCs w:val="20"/>
              </w:rPr>
              <w:t>Юр</w:t>
            </w:r>
            <w:r w:rsidR="000B64FD" w:rsidRPr="00EE5B87">
              <w:rPr>
                <w:sz w:val="20"/>
                <w:szCs w:val="20"/>
              </w:rPr>
              <w:t>.</w:t>
            </w:r>
            <w:r w:rsidR="00C671DA" w:rsidRPr="00EE5B87">
              <w:rPr>
                <w:sz w:val="20"/>
                <w:szCs w:val="20"/>
              </w:rPr>
              <w:t>факт</w:t>
            </w:r>
            <w:r w:rsidR="000B64FD" w:rsidRPr="00EE5B87">
              <w:rPr>
                <w:sz w:val="20"/>
                <w:szCs w:val="20"/>
              </w:rPr>
              <w:t xml:space="preserve">. </w:t>
            </w:r>
            <w:r w:rsidR="002A7A36" w:rsidRPr="00EE5B87">
              <w:rPr>
                <w:sz w:val="20"/>
                <w:szCs w:val="20"/>
              </w:rPr>
              <w:t>адрес: г.</w:t>
            </w:r>
            <w:r w:rsidR="00C671DA" w:rsidRPr="00EE5B87">
              <w:rPr>
                <w:sz w:val="20"/>
                <w:szCs w:val="20"/>
              </w:rPr>
              <w:t xml:space="preserve"> Тюмень, 4 км Червишевского тракта, д.5, </w:t>
            </w:r>
          </w:p>
          <w:p w14:paraId="62859C9A" w14:textId="77777777" w:rsidR="00C671DA" w:rsidRPr="00EE5B87" w:rsidRDefault="00C671DA" w:rsidP="0067578F">
            <w:pPr>
              <w:jc w:val="both"/>
              <w:textAlignment w:val="baseline"/>
              <w:rPr>
                <w:sz w:val="20"/>
                <w:szCs w:val="20"/>
              </w:rPr>
            </w:pPr>
            <w:r w:rsidRPr="00EE5B87">
              <w:rPr>
                <w:sz w:val="20"/>
                <w:szCs w:val="20"/>
              </w:rPr>
              <w:t>Почтовый адрес: 625032, г. Тюмень, а/я 2138</w:t>
            </w:r>
          </w:p>
          <w:p w14:paraId="3AD5BA87" w14:textId="77777777" w:rsidR="000B64FD" w:rsidRPr="00EE5B87" w:rsidRDefault="00C671DA" w:rsidP="0067578F">
            <w:pPr>
              <w:jc w:val="both"/>
              <w:textAlignment w:val="baseline"/>
              <w:rPr>
                <w:sz w:val="20"/>
                <w:szCs w:val="20"/>
              </w:rPr>
            </w:pPr>
            <w:r w:rsidRPr="00EE5B87">
              <w:rPr>
                <w:sz w:val="20"/>
                <w:szCs w:val="20"/>
              </w:rPr>
              <w:t xml:space="preserve">ИНН 7204152364, КПП 720301001, </w:t>
            </w:r>
          </w:p>
          <w:p w14:paraId="3461AD2D" w14:textId="77777777" w:rsidR="000B64FD" w:rsidRPr="00EE5B87" w:rsidRDefault="00C671DA" w:rsidP="0067578F">
            <w:pPr>
              <w:jc w:val="both"/>
              <w:textAlignment w:val="baseline"/>
              <w:rPr>
                <w:sz w:val="20"/>
                <w:szCs w:val="20"/>
              </w:rPr>
            </w:pPr>
            <w:r w:rsidRPr="00EE5B87">
              <w:rPr>
                <w:sz w:val="20"/>
                <w:szCs w:val="20"/>
              </w:rPr>
              <w:t xml:space="preserve">ОГРН 1107232010160, </w:t>
            </w:r>
          </w:p>
          <w:p w14:paraId="223D72EA" w14:textId="77777777" w:rsidR="00C671DA" w:rsidRPr="00EE5B87" w:rsidRDefault="00C671DA" w:rsidP="0067578F">
            <w:pPr>
              <w:jc w:val="both"/>
              <w:textAlignment w:val="baseline"/>
              <w:rPr>
                <w:sz w:val="20"/>
                <w:szCs w:val="20"/>
              </w:rPr>
            </w:pPr>
            <w:r w:rsidRPr="00EE5B87">
              <w:rPr>
                <w:sz w:val="20"/>
                <w:szCs w:val="20"/>
              </w:rPr>
              <w:t xml:space="preserve">Код по ОКПО 65027441, Код по ОКВЭД </w:t>
            </w:r>
            <w:r w:rsidR="008862AC" w:rsidRPr="00EE5B87">
              <w:rPr>
                <w:sz w:val="20"/>
                <w:szCs w:val="20"/>
              </w:rPr>
              <w:t>86.</w:t>
            </w:r>
            <w:r w:rsidR="002A7A36" w:rsidRPr="00EE5B87">
              <w:rPr>
                <w:sz w:val="20"/>
                <w:szCs w:val="20"/>
              </w:rPr>
              <w:t>1</w:t>
            </w:r>
          </w:p>
          <w:p w14:paraId="2A6E2D23" w14:textId="77777777" w:rsidR="00C671DA" w:rsidRPr="00EE5B87" w:rsidRDefault="00C671DA" w:rsidP="0067578F">
            <w:pPr>
              <w:jc w:val="both"/>
              <w:textAlignment w:val="baseline"/>
              <w:rPr>
                <w:sz w:val="20"/>
                <w:szCs w:val="20"/>
              </w:rPr>
            </w:pPr>
            <w:r w:rsidRPr="00EE5B87">
              <w:rPr>
                <w:sz w:val="20"/>
                <w:szCs w:val="20"/>
              </w:rPr>
              <w:t xml:space="preserve">УФК по Тюменской области (ФГБУ «ФЦН» Минздрава России (г. Тюмень) </w:t>
            </w:r>
          </w:p>
          <w:p w14:paraId="5FC65F0C" w14:textId="77777777" w:rsidR="000B64FD" w:rsidRPr="00EE5B87" w:rsidRDefault="000B64FD" w:rsidP="0067578F">
            <w:pPr>
              <w:jc w:val="both"/>
              <w:textAlignment w:val="baseline"/>
              <w:rPr>
                <w:sz w:val="20"/>
                <w:szCs w:val="20"/>
              </w:rPr>
            </w:pPr>
            <w:r w:rsidRPr="00EE5B87">
              <w:rPr>
                <w:sz w:val="20"/>
                <w:szCs w:val="20"/>
              </w:rPr>
              <w:t>л/с 20676Х73870 л/с 22676Х73870</w:t>
            </w:r>
          </w:p>
          <w:p w14:paraId="58392633" w14:textId="77777777" w:rsidR="000B64FD" w:rsidRPr="00EE5B87" w:rsidRDefault="000B64FD" w:rsidP="0067578F">
            <w:pPr>
              <w:jc w:val="both"/>
              <w:textAlignment w:val="baseline"/>
              <w:rPr>
                <w:sz w:val="20"/>
                <w:szCs w:val="20"/>
              </w:rPr>
            </w:pPr>
            <w:r w:rsidRPr="00EE5B87">
              <w:rPr>
                <w:sz w:val="20"/>
                <w:szCs w:val="20"/>
              </w:rPr>
              <w:t xml:space="preserve">р/сч 03214643000000016700, </w:t>
            </w:r>
            <w:r w:rsidR="00312891" w:rsidRPr="00312891">
              <w:rPr>
                <w:sz w:val="20"/>
                <w:szCs w:val="20"/>
              </w:rPr>
              <w:t xml:space="preserve">ОКЦ №4 УГУ </w:t>
            </w:r>
            <w:r w:rsidRPr="00EE5B87">
              <w:rPr>
                <w:sz w:val="20"/>
                <w:szCs w:val="20"/>
              </w:rPr>
              <w:t xml:space="preserve">БАНКА РОССИИ // УФК ПО ТЮМЕНСКОЙ ОБЛАСТИ, Г.ТЮМЕНЬ, </w:t>
            </w:r>
          </w:p>
          <w:p w14:paraId="237B6060" w14:textId="77777777" w:rsidR="00C671DA" w:rsidRPr="00EE5B87" w:rsidRDefault="000B64FD" w:rsidP="0067578F">
            <w:pPr>
              <w:jc w:val="both"/>
              <w:textAlignment w:val="baseline"/>
              <w:rPr>
                <w:sz w:val="20"/>
                <w:szCs w:val="20"/>
              </w:rPr>
            </w:pPr>
            <w:r w:rsidRPr="00EE5B87">
              <w:rPr>
                <w:sz w:val="20"/>
                <w:szCs w:val="20"/>
              </w:rPr>
              <w:t>к/сч 40102810945370000060, БИК 017102101</w:t>
            </w:r>
          </w:p>
          <w:p w14:paraId="4F2D014A" w14:textId="77777777" w:rsidR="00C671DA" w:rsidRPr="00EE5B87" w:rsidRDefault="00C671DA" w:rsidP="0067578F">
            <w:pPr>
              <w:jc w:val="both"/>
              <w:textAlignment w:val="baseline"/>
              <w:rPr>
                <w:sz w:val="20"/>
                <w:szCs w:val="20"/>
              </w:rPr>
            </w:pPr>
            <w:r w:rsidRPr="00EE5B87">
              <w:rPr>
                <w:sz w:val="20"/>
                <w:szCs w:val="20"/>
              </w:rPr>
              <w:t>Тел.</w:t>
            </w:r>
            <w:r w:rsidR="00E86943" w:rsidRPr="00EE5B87">
              <w:rPr>
                <w:sz w:val="20"/>
                <w:szCs w:val="20"/>
              </w:rPr>
              <w:t xml:space="preserve"> (3452) </w:t>
            </w:r>
            <w:r w:rsidRPr="00EE5B87">
              <w:rPr>
                <w:sz w:val="20"/>
                <w:szCs w:val="20"/>
              </w:rPr>
              <w:t>293-720; факс.</w:t>
            </w:r>
            <w:r w:rsidR="00E86943" w:rsidRPr="00EE5B87">
              <w:rPr>
                <w:sz w:val="20"/>
                <w:szCs w:val="20"/>
              </w:rPr>
              <w:t xml:space="preserve"> (3452) </w:t>
            </w:r>
            <w:r w:rsidRPr="00EE5B87">
              <w:rPr>
                <w:sz w:val="20"/>
                <w:szCs w:val="20"/>
              </w:rPr>
              <w:t>293-707</w:t>
            </w:r>
          </w:p>
          <w:p w14:paraId="0C97597D" w14:textId="77777777" w:rsidR="00C671DA" w:rsidRDefault="00790087" w:rsidP="0067578F">
            <w:pPr>
              <w:pStyle w:val="Iauiue"/>
            </w:pPr>
            <w:r w:rsidRPr="00EE5B87">
              <w:lastRenderedPageBreak/>
              <w:t>От Заказчика</w:t>
            </w:r>
            <w:r w:rsidR="00634DFF" w:rsidRPr="00EE5B87">
              <w:t xml:space="preserve"> </w:t>
            </w:r>
          </w:p>
          <w:p w14:paraId="2550CF94" w14:textId="77777777" w:rsidR="00C671DA" w:rsidRPr="00EE5B87" w:rsidRDefault="00821D85" w:rsidP="0067578F">
            <w:pPr>
              <w:pStyle w:val="Iauiue"/>
              <w:rPr>
                <w:b/>
              </w:rPr>
            </w:pPr>
            <w:r w:rsidRPr="00EE5B87">
              <w:t xml:space="preserve">                     </w:t>
            </w:r>
            <w:r w:rsidR="00C671DA" w:rsidRPr="00EE5B87">
              <w:t>____</w:t>
            </w:r>
            <w:r w:rsidR="006F47C5" w:rsidRPr="00EE5B87">
              <w:t>_______</w:t>
            </w:r>
            <w:r w:rsidR="00C671DA" w:rsidRPr="00EE5B87">
              <w:t>___/</w:t>
            </w:r>
            <w:r w:rsidR="0067578F">
              <w:t>С.И. Костарев</w:t>
            </w:r>
          </w:p>
          <w:p w14:paraId="283818F7" w14:textId="77777777" w:rsidR="001D0921" w:rsidRPr="00EE5B87" w:rsidRDefault="001D0921" w:rsidP="006757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0B22780D" w14:textId="77777777" w:rsidR="001D0921" w:rsidRPr="00EE5B87" w:rsidRDefault="00E00609" w:rsidP="0067578F">
            <w:pPr>
              <w:pStyle w:val="Iauiue"/>
              <w:ind w:hanging="108"/>
              <w:jc w:val="center"/>
              <w:rPr>
                <w:b/>
              </w:rPr>
            </w:pPr>
            <w:r w:rsidRPr="00EE5B87">
              <w:rPr>
                <w:b/>
              </w:rPr>
              <w:lastRenderedPageBreak/>
              <w:t>«</w:t>
            </w:r>
            <w:r w:rsidR="001426C6" w:rsidRPr="00EE5B87">
              <w:rPr>
                <w:b/>
              </w:rPr>
              <w:t>ИСПОЛНИТЕЛЬ</w:t>
            </w:r>
            <w:r w:rsidRPr="00EE5B87">
              <w:rPr>
                <w:b/>
              </w:rPr>
              <w:t>»</w:t>
            </w:r>
            <w:r w:rsidR="00C671DA" w:rsidRPr="00EE5B87">
              <w:rPr>
                <w:b/>
              </w:rPr>
              <w:t>:</w:t>
            </w:r>
          </w:p>
          <w:p w14:paraId="446446AA" w14:textId="77777777" w:rsidR="0023199C" w:rsidRPr="00BC225D" w:rsidRDefault="0023199C" w:rsidP="0023199C">
            <w:pPr>
              <w:widowControl w:val="0"/>
              <w:suppressAutoHyphens/>
              <w:autoSpaceDE w:val="0"/>
              <w:ind w:right="141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BC225D">
              <w:rPr>
                <w:rFonts w:eastAsia="Arial"/>
                <w:b/>
                <w:sz w:val="20"/>
                <w:szCs w:val="20"/>
                <w:lang w:eastAsia="ar-SA"/>
              </w:rPr>
              <w:t>______________</w:t>
            </w:r>
          </w:p>
          <w:p w14:paraId="55F7CD96" w14:textId="77777777" w:rsidR="0023199C" w:rsidRPr="00BC225D" w:rsidRDefault="0023199C" w:rsidP="0023199C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</w:p>
          <w:p w14:paraId="1E96C790" w14:textId="77777777" w:rsidR="0023199C" w:rsidRPr="00BC225D" w:rsidRDefault="0023199C" w:rsidP="0023199C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>Адрес</w:t>
            </w:r>
          </w:p>
          <w:p w14:paraId="1972B183" w14:textId="77777777" w:rsidR="0023199C" w:rsidRPr="00BC225D" w:rsidRDefault="0023199C" w:rsidP="0023199C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>тел./факс:</w:t>
            </w:r>
          </w:p>
          <w:p w14:paraId="6010AC08" w14:textId="77777777" w:rsidR="0023199C" w:rsidRPr="00BC225D" w:rsidRDefault="0023199C" w:rsidP="0023199C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 xml:space="preserve">Адрес эл.почты </w:t>
            </w:r>
          </w:p>
          <w:p w14:paraId="7AA486A5" w14:textId="77777777" w:rsidR="0023199C" w:rsidRPr="00BC225D" w:rsidRDefault="0023199C" w:rsidP="0023199C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>ИНН</w:t>
            </w:r>
          </w:p>
          <w:p w14:paraId="14CE5CAF" w14:textId="77777777" w:rsidR="0023199C" w:rsidRPr="00BC225D" w:rsidRDefault="0023199C" w:rsidP="0023199C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 xml:space="preserve">КПП </w:t>
            </w:r>
          </w:p>
          <w:p w14:paraId="4BC6590D" w14:textId="77777777" w:rsidR="0023199C" w:rsidRPr="00BC225D" w:rsidRDefault="0023199C" w:rsidP="0023199C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</w:p>
          <w:p w14:paraId="13531966" w14:textId="77777777" w:rsidR="0023199C" w:rsidRPr="00BC225D" w:rsidRDefault="0023199C" w:rsidP="0023199C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>р/с</w:t>
            </w:r>
          </w:p>
          <w:p w14:paraId="76021114" w14:textId="77777777" w:rsidR="0023199C" w:rsidRPr="00BC225D" w:rsidRDefault="0023199C" w:rsidP="0023199C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>в</w:t>
            </w:r>
          </w:p>
          <w:p w14:paraId="485620DB" w14:textId="77777777" w:rsidR="0023199C" w:rsidRPr="00BC225D" w:rsidRDefault="0023199C" w:rsidP="0023199C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>к/с</w:t>
            </w:r>
          </w:p>
          <w:p w14:paraId="2B373D50" w14:textId="77777777" w:rsidR="0023199C" w:rsidRPr="00BC225D" w:rsidRDefault="0023199C" w:rsidP="0023199C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>БИК</w:t>
            </w:r>
          </w:p>
          <w:p w14:paraId="0137F20B" w14:textId="77777777" w:rsidR="0023199C" w:rsidRPr="00BC225D" w:rsidRDefault="0023199C" w:rsidP="0023199C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>ОКАТО/ОКТМО</w:t>
            </w:r>
          </w:p>
          <w:p w14:paraId="5A4D4A84" w14:textId="77777777" w:rsidR="0023199C" w:rsidRPr="00BC225D" w:rsidRDefault="0023199C" w:rsidP="0023199C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>ОКПО</w:t>
            </w:r>
          </w:p>
          <w:p w14:paraId="62307E79" w14:textId="77777777" w:rsidR="0023199C" w:rsidRPr="00BC225D" w:rsidRDefault="0023199C" w:rsidP="0023199C">
            <w:pPr>
              <w:pStyle w:val="ConsPlusNormal"/>
              <w:rPr>
                <w:spacing w:val="10"/>
                <w:sz w:val="20"/>
                <w:szCs w:val="20"/>
                <w:lang w:eastAsia="ar-SA"/>
              </w:rPr>
            </w:pPr>
          </w:p>
          <w:p w14:paraId="7970C910" w14:textId="77777777" w:rsidR="0023199C" w:rsidRPr="00BC225D" w:rsidRDefault="0023199C" w:rsidP="0023199C">
            <w:pPr>
              <w:pStyle w:val="ConsPlusNormal"/>
              <w:rPr>
                <w:sz w:val="20"/>
                <w:szCs w:val="20"/>
              </w:rPr>
            </w:pPr>
            <w:r w:rsidRPr="00BC225D">
              <w:rPr>
                <w:sz w:val="20"/>
                <w:szCs w:val="20"/>
              </w:rPr>
              <w:t>От Поставщика</w:t>
            </w:r>
          </w:p>
          <w:p w14:paraId="76DE543C" w14:textId="77777777" w:rsidR="004622AD" w:rsidRPr="00EE5B87" w:rsidRDefault="0023199C" w:rsidP="0023199C">
            <w:pPr>
              <w:jc w:val="both"/>
              <w:rPr>
                <w:sz w:val="20"/>
                <w:szCs w:val="20"/>
              </w:rPr>
            </w:pPr>
            <w:r w:rsidRPr="00BC225D">
              <w:rPr>
                <w:sz w:val="20"/>
                <w:szCs w:val="20"/>
              </w:rPr>
              <w:t xml:space="preserve">                  ________________ / __________ /</w:t>
            </w:r>
          </w:p>
          <w:p w14:paraId="4A527184" w14:textId="77777777" w:rsidR="006A6B1C" w:rsidRPr="00AB076F" w:rsidRDefault="006A6B1C" w:rsidP="0067578F">
            <w:pPr>
              <w:jc w:val="both"/>
              <w:rPr>
                <w:sz w:val="20"/>
                <w:szCs w:val="20"/>
              </w:rPr>
            </w:pPr>
          </w:p>
        </w:tc>
      </w:tr>
    </w:tbl>
    <w:p w14:paraId="54167ECC" w14:textId="77777777" w:rsidR="00C671DA" w:rsidRPr="00814E20" w:rsidRDefault="000B64FD" w:rsidP="00814E20">
      <w:pPr>
        <w:jc w:val="right"/>
        <w:rPr>
          <w:sz w:val="20"/>
          <w:szCs w:val="20"/>
        </w:rPr>
      </w:pPr>
      <w:r>
        <w:lastRenderedPageBreak/>
        <w:br w:type="page"/>
      </w:r>
      <w:r w:rsidR="00C671DA" w:rsidRPr="00814E20">
        <w:rPr>
          <w:sz w:val="20"/>
          <w:szCs w:val="20"/>
        </w:rPr>
        <w:lastRenderedPageBreak/>
        <w:t>Приложение №1</w:t>
      </w:r>
    </w:p>
    <w:p w14:paraId="7E0B42E1" w14:textId="77777777" w:rsidR="00C671DA" w:rsidRPr="00814E20" w:rsidRDefault="00C671DA" w:rsidP="00814E20">
      <w:pPr>
        <w:shd w:val="clear" w:color="auto" w:fill="FFFFFF"/>
        <w:tabs>
          <w:tab w:val="left" w:pos="7200"/>
        </w:tabs>
        <w:jc w:val="right"/>
        <w:rPr>
          <w:sz w:val="20"/>
          <w:szCs w:val="20"/>
        </w:rPr>
      </w:pPr>
      <w:r w:rsidRPr="00814E20">
        <w:rPr>
          <w:sz w:val="20"/>
          <w:szCs w:val="20"/>
        </w:rPr>
        <w:t xml:space="preserve">к </w:t>
      </w:r>
      <w:r w:rsidR="0098712D">
        <w:rPr>
          <w:sz w:val="20"/>
          <w:szCs w:val="20"/>
        </w:rPr>
        <w:t>Контракт</w:t>
      </w:r>
      <w:r w:rsidRPr="00814E20">
        <w:rPr>
          <w:sz w:val="20"/>
          <w:szCs w:val="20"/>
        </w:rPr>
        <w:t xml:space="preserve">у </w:t>
      </w:r>
      <w:r w:rsidRPr="00814E20">
        <w:rPr>
          <w:bCs/>
          <w:spacing w:val="10"/>
          <w:sz w:val="20"/>
          <w:szCs w:val="20"/>
        </w:rPr>
        <w:t>от</w:t>
      </w:r>
      <w:r w:rsidRPr="00814E20">
        <w:rPr>
          <w:spacing w:val="1"/>
          <w:sz w:val="20"/>
          <w:szCs w:val="20"/>
        </w:rPr>
        <w:t xml:space="preserve"> </w:t>
      </w:r>
      <w:r w:rsidR="0023199C">
        <w:rPr>
          <w:sz w:val="20"/>
          <w:szCs w:val="20"/>
          <w:lang w:eastAsia="ar-SA"/>
        </w:rPr>
        <w:t>____</w:t>
      </w:r>
      <w:r w:rsidR="008048F0" w:rsidRPr="00814E20">
        <w:rPr>
          <w:sz w:val="20"/>
          <w:szCs w:val="20"/>
          <w:lang w:eastAsia="ar-SA"/>
        </w:rPr>
        <w:t xml:space="preserve"> </w:t>
      </w:r>
      <w:r w:rsidR="00A57A42" w:rsidRPr="00814E20">
        <w:rPr>
          <w:spacing w:val="1"/>
          <w:sz w:val="20"/>
          <w:szCs w:val="20"/>
        </w:rPr>
        <w:t>20</w:t>
      </w:r>
      <w:r w:rsidR="005C4013" w:rsidRPr="00814E20">
        <w:rPr>
          <w:spacing w:val="1"/>
          <w:sz w:val="20"/>
          <w:szCs w:val="20"/>
        </w:rPr>
        <w:t>2</w:t>
      </w:r>
      <w:r w:rsidR="004C1884">
        <w:rPr>
          <w:spacing w:val="1"/>
          <w:sz w:val="20"/>
          <w:szCs w:val="20"/>
        </w:rPr>
        <w:t>6</w:t>
      </w:r>
      <w:r w:rsidR="00A57A42" w:rsidRPr="00814E20">
        <w:rPr>
          <w:spacing w:val="1"/>
          <w:sz w:val="20"/>
          <w:szCs w:val="20"/>
        </w:rPr>
        <w:t xml:space="preserve"> года </w:t>
      </w:r>
      <w:r w:rsidRPr="00814E20">
        <w:rPr>
          <w:sz w:val="20"/>
          <w:szCs w:val="20"/>
        </w:rPr>
        <w:t xml:space="preserve">№ </w:t>
      </w:r>
      <w:r w:rsidR="0023199C">
        <w:rPr>
          <w:sz w:val="20"/>
          <w:szCs w:val="20"/>
        </w:rPr>
        <w:t>___</w:t>
      </w:r>
    </w:p>
    <w:p w14:paraId="1111ABBA" w14:textId="77777777" w:rsidR="00555C54" w:rsidRPr="00814E20" w:rsidRDefault="00555C54" w:rsidP="00C671DA">
      <w:pPr>
        <w:shd w:val="clear" w:color="auto" w:fill="FFFFFF"/>
        <w:tabs>
          <w:tab w:val="left" w:pos="7200"/>
        </w:tabs>
        <w:jc w:val="center"/>
        <w:rPr>
          <w:b/>
          <w:sz w:val="20"/>
          <w:szCs w:val="20"/>
        </w:rPr>
      </w:pPr>
    </w:p>
    <w:p w14:paraId="6DF5A6F4" w14:textId="77777777" w:rsidR="00C671DA" w:rsidRPr="00814E20" w:rsidRDefault="00C671DA" w:rsidP="00C671DA">
      <w:pPr>
        <w:shd w:val="clear" w:color="auto" w:fill="FFFFFF"/>
        <w:tabs>
          <w:tab w:val="left" w:pos="7200"/>
        </w:tabs>
        <w:jc w:val="center"/>
        <w:rPr>
          <w:b/>
          <w:sz w:val="20"/>
          <w:szCs w:val="20"/>
        </w:rPr>
      </w:pPr>
      <w:r w:rsidRPr="00814E20">
        <w:rPr>
          <w:b/>
          <w:sz w:val="20"/>
          <w:szCs w:val="20"/>
        </w:rPr>
        <w:t>Спецификация</w:t>
      </w:r>
      <w:r w:rsidR="0023305A" w:rsidRPr="00814E20">
        <w:rPr>
          <w:b/>
          <w:sz w:val="20"/>
          <w:szCs w:val="20"/>
        </w:rPr>
        <w:t xml:space="preserve">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75"/>
        <w:gridCol w:w="4797"/>
        <w:gridCol w:w="851"/>
        <w:gridCol w:w="1275"/>
        <w:gridCol w:w="1312"/>
        <w:gridCol w:w="1291"/>
      </w:tblGrid>
      <w:tr w:rsidR="00CF1452" w:rsidRPr="00F14750" w14:paraId="4EC60995" w14:textId="77777777" w:rsidTr="00EB0F9A">
        <w:tc>
          <w:tcPr>
            <w:tcW w:w="675" w:type="dxa"/>
            <w:shd w:val="clear" w:color="auto" w:fill="auto"/>
            <w:vAlign w:val="center"/>
          </w:tcPr>
          <w:p w14:paraId="0412DB2D" w14:textId="77777777" w:rsidR="00CF1452" w:rsidRPr="00F14750" w:rsidRDefault="00CF1452" w:rsidP="00F14750">
            <w:pPr>
              <w:jc w:val="center"/>
              <w:rPr>
                <w:b/>
                <w:bCs/>
                <w:sz w:val="20"/>
                <w:szCs w:val="20"/>
              </w:rPr>
            </w:pPr>
            <w:r w:rsidRPr="00F14750">
              <w:rPr>
                <w:b/>
                <w:bCs/>
                <w:sz w:val="20"/>
                <w:szCs w:val="20"/>
              </w:rPr>
              <w:t>№ п\п</w:t>
            </w:r>
          </w:p>
        </w:tc>
        <w:tc>
          <w:tcPr>
            <w:tcW w:w="4797" w:type="dxa"/>
            <w:shd w:val="clear" w:color="auto" w:fill="auto"/>
            <w:vAlign w:val="center"/>
          </w:tcPr>
          <w:p w14:paraId="626EFCA0" w14:textId="77777777" w:rsidR="00CF1452" w:rsidRPr="00F14750" w:rsidRDefault="00CF1452" w:rsidP="00F14750">
            <w:pPr>
              <w:jc w:val="center"/>
              <w:rPr>
                <w:b/>
                <w:bCs/>
                <w:sz w:val="20"/>
                <w:szCs w:val="20"/>
              </w:rPr>
            </w:pPr>
            <w:r w:rsidRPr="00F14750">
              <w:rPr>
                <w:b/>
                <w:bCs/>
                <w:sz w:val="20"/>
                <w:szCs w:val="20"/>
              </w:rPr>
              <w:t>Наименование товаров, работ, услуг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DE7791" w14:textId="77777777" w:rsidR="00CF1452" w:rsidRPr="00F14750" w:rsidRDefault="00CF1452" w:rsidP="00F14750">
            <w:pPr>
              <w:jc w:val="center"/>
              <w:rPr>
                <w:b/>
                <w:bCs/>
                <w:sz w:val="20"/>
                <w:szCs w:val="20"/>
              </w:rPr>
            </w:pPr>
            <w:r w:rsidRPr="00F14750">
              <w:rPr>
                <w:b/>
                <w:bCs/>
                <w:sz w:val="20"/>
                <w:szCs w:val="20"/>
              </w:rPr>
              <w:t>ед.изм.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9DCFAA" w14:textId="77777777" w:rsidR="00CF1452" w:rsidRPr="00F14750" w:rsidRDefault="00CF1452" w:rsidP="00F14750">
            <w:pPr>
              <w:jc w:val="center"/>
              <w:rPr>
                <w:b/>
                <w:bCs/>
                <w:sz w:val="20"/>
                <w:szCs w:val="20"/>
              </w:rPr>
            </w:pPr>
            <w:r w:rsidRPr="00F14750">
              <w:rPr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54348C5E" w14:textId="77777777" w:rsidR="00CF1452" w:rsidRPr="00F14750" w:rsidRDefault="00CF1452" w:rsidP="00F14750">
            <w:pPr>
              <w:jc w:val="center"/>
              <w:rPr>
                <w:b/>
                <w:bCs/>
                <w:sz w:val="20"/>
                <w:szCs w:val="20"/>
              </w:rPr>
            </w:pPr>
            <w:r w:rsidRPr="00F14750">
              <w:rPr>
                <w:b/>
                <w:bCs/>
                <w:sz w:val="20"/>
                <w:szCs w:val="20"/>
              </w:rPr>
              <w:t>Цена за ед.изм., руб.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7EF9C34B" w14:textId="77777777" w:rsidR="00CF1452" w:rsidRPr="00F14750" w:rsidRDefault="00CF1452" w:rsidP="00F14750">
            <w:pPr>
              <w:jc w:val="center"/>
              <w:rPr>
                <w:b/>
                <w:bCs/>
                <w:sz w:val="20"/>
                <w:szCs w:val="20"/>
              </w:rPr>
            </w:pPr>
            <w:r w:rsidRPr="00F14750">
              <w:rPr>
                <w:b/>
                <w:bCs/>
                <w:sz w:val="20"/>
                <w:szCs w:val="20"/>
              </w:rPr>
              <w:t>Сумма, руб.</w:t>
            </w:r>
          </w:p>
        </w:tc>
      </w:tr>
      <w:tr w:rsidR="00CF1452" w:rsidRPr="00F14750" w14:paraId="0A943681" w14:textId="77777777" w:rsidTr="00EB0F9A">
        <w:tc>
          <w:tcPr>
            <w:tcW w:w="675" w:type="dxa"/>
            <w:shd w:val="clear" w:color="auto" w:fill="auto"/>
            <w:vAlign w:val="center"/>
          </w:tcPr>
          <w:p w14:paraId="1E6A845B" w14:textId="77777777" w:rsidR="00CF1452" w:rsidRPr="00F14750" w:rsidRDefault="00CF1452" w:rsidP="00F14750">
            <w:pPr>
              <w:jc w:val="center"/>
              <w:rPr>
                <w:sz w:val="20"/>
                <w:szCs w:val="20"/>
              </w:rPr>
            </w:pPr>
            <w:r w:rsidRPr="00F14750">
              <w:rPr>
                <w:sz w:val="20"/>
                <w:szCs w:val="20"/>
              </w:rPr>
              <w:t>1</w:t>
            </w:r>
          </w:p>
        </w:tc>
        <w:tc>
          <w:tcPr>
            <w:tcW w:w="4797" w:type="dxa"/>
            <w:shd w:val="clear" w:color="auto" w:fill="auto"/>
            <w:vAlign w:val="center"/>
          </w:tcPr>
          <w:p w14:paraId="776447C2" w14:textId="69D2F3CD" w:rsidR="00CF1452" w:rsidRPr="00F14750" w:rsidRDefault="00CF1452" w:rsidP="00F14750">
            <w:pPr>
              <w:jc w:val="both"/>
              <w:rPr>
                <w:sz w:val="20"/>
                <w:szCs w:val="20"/>
              </w:rPr>
            </w:pPr>
            <w:r w:rsidRPr="00F14750">
              <w:rPr>
                <w:sz w:val="20"/>
                <w:szCs w:val="20"/>
              </w:rPr>
              <w:t>Оказание услуг по сбору, транспортированию, обработке/обезвреживанию медицинских отходов (оборудование (техника), инструменты и прочее)</w:t>
            </w:r>
            <w:r w:rsidR="00664DA0" w:rsidRPr="00F14750">
              <w:rPr>
                <w:sz w:val="20"/>
                <w:szCs w:val="20"/>
              </w:rPr>
              <w:t xml:space="preserve">, </w:t>
            </w:r>
            <w:r w:rsidR="00FB21F9" w:rsidRPr="00F14750">
              <w:rPr>
                <w:sz w:val="20"/>
                <w:szCs w:val="20"/>
              </w:rPr>
              <w:t>согласно перечню</w:t>
            </w:r>
            <w:r w:rsidR="00664DA0" w:rsidRPr="00F1475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21E03A" w14:textId="77777777" w:rsidR="00CF1452" w:rsidRPr="00F14750" w:rsidRDefault="00664DA0" w:rsidP="00F14750">
            <w:pPr>
              <w:jc w:val="center"/>
              <w:rPr>
                <w:sz w:val="20"/>
                <w:szCs w:val="20"/>
              </w:rPr>
            </w:pPr>
            <w:r w:rsidRPr="00F14750">
              <w:rPr>
                <w:sz w:val="20"/>
                <w:szCs w:val="20"/>
              </w:rPr>
              <w:t>усл.ед.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A3E98F" w14:textId="77777777" w:rsidR="00CF1452" w:rsidRPr="00F14750" w:rsidRDefault="00664DA0" w:rsidP="00F14750">
            <w:pPr>
              <w:jc w:val="center"/>
              <w:rPr>
                <w:sz w:val="20"/>
                <w:szCs w:val="20"/>
              </w:rPr>
            </w:pPr>
            <w:r w:rsidRPr="00F14750">
              <w:rPr>
                <w:sz w:val="20"/>
                <w:szCs w:val="20"/>
              </w:rPr>
              <w:t>1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664400A4" w14:textId="77777777" w:rsidR="00CF1452" w:rsidRPr="00F14750" w:rsidRDefault="00CF1452" w:rsidP="00F147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59D990C8" w14:textId="77777777" w:rsidR="00CF1452" w:rsidRPr="00F14750" w:rsidRDefault="00CF1452" w:rsidP="00F14750">
            <w:pPr>
              <w:jc w:val="center"/>
              <w:rPr>
                <w:sz w:val="20"/>
                <w:szCs w:val="20"/>
              </w:rPr>
            </w:pPr>
          </w:p>
        </w:tc>
      </w:tr>
      <w:tr w:rsidR="00CF1452" w:rsidRPr="00F14750" w14:paraId="1949C639" w14:textId="77777777" w:rsidTr="00EB0F9A">
        <w:tc>
          <w:tcPr>
            <w:tcW w:w="8910" w:type="dxa"/>
            <w:gridSpan w:val="5"/>
            <w:shd w:val="clear" w:color="auto" w:fill="auto"/>
            <w:vAlign w:val="center"/>
          </w:tcPr>
          <w:p w14:paraId="72FBB147" w14:textId="77777777" w:rsidR="00CF1452" w:rsidRPr="00F14750" w:rsidRDefault="00CF1452" w:rsidP="00F14750">
            <w:pPr>
              <w:jc w:val="center"/>
              <w:rPr>
                <w:sz w:val="20"/>
                <w:szCs w:val="20"/>
              </w:rPr>
            </w:pPr>
            <w:r w:rsidRPr="00F14750">
              <w:rPr>
                <w:sz w:val="20"/>
                <w:szCs w:val="20"/>
              </w:rPr>
              <w:t>ИТОГО: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3CCCD665" w14:textId="77777777" w:rsidR="00CF1452" w:rsidRPr="00F14750" w:rsidRDefault="00CF1452" w:rsidP="00F1475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E4630E7" w14:textId="77777777" w:rsidR="0023199C" w:rsidRDefault="0023199C" w:rsidP="0023199C">
      <w:pPr>
        <w:autoSpaceDE w:val="0"/>
        <w:autoSpaceDN w:val="0"/>
        <w:adjustRightInd w:val="0"/>
        <w:ind w:right="-143"/>
        <w:jc w:val="both"/>
        <w:rPr>
          <w:sz w:val="18"/>
          <w:szCs w:val="18"/>
        </w:rPr>
      </w:pPr>
    </w:p>
    <w:p w14:paraId="25CEF09A" w14:textId="77777777" w:rsidR="00985FFB" w:rsidRPr="00664DA0" w:rsidRDefault="00CF1452" w:rsidP="00985FFB">
      <w:pPr>
        <w:autoSpaceDE w:val="0"/>
        <w:autoSpaceDN w:val="0"/>
        <w:adjustRightInd w:val="0"/>
        <w:ind w:right="-143"/>
        <w:jc w:val="center"/>
        <w:rPr>
          <w:b/>
          <w:bCs/>
          <w:sz w:val="18"/>
          <w:szCs w:val="18"/>
        </w:rPr>
      </w:pPr>
      <w:r w:rsidRPr="00664DA0">
        <w:rPr>
          <w:b/>
          <w:bCs/>
          <w:sz w:val="18"/>
          <w:szCs w:val="18"/>
        </w:rPr>
        <w:t>Перечень оборудования (имущества)</w:t>
      </w:r>
      <w:r w:rsidR="00FB21F9">
        <w:rPr>
          <w:b/>
          <w:bCs/>
          <w:sz w:val="18"/>
          <w:szCs w:val="18"/>
        </w:rPr>
        <w:t xml:space="preserve"> и прочего</w:t>
      </w:r>
    </w:p>
    <w:tbl>
      <w:tblPr>
        <w:tblW w:w="10259" w:type="dxa"/>
        <w:tblInd w:w="-34" w:type="dxa"/>
        <w:tblLook w:val="04A0" w:firstRow="1" w:lastRow="0" w:firstColumn="1" w:lastColumn="0" w:noHBand="0" w:noVBand="1"/>
      </w:tblPr>
      <w:tblGrid>
        <w:gridCol w:w="516"/>
        <w:gridCol w:w="7706"/>
        <w:gridCol w:w="820"/>
        <w:gridCol w:w="1217"/>
      </w:tblGrid>
      <w:tr w:rsidR="0023199C" w:rsidRPr="0023199C" w14:paraId="7719D290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FFE4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№ п\п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8D4B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Наименование товаров, работ, услуг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A4A50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ед.изм.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1D79F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Количество</w:t>
            </w:r>
          </w:p>
        </w:tc>
      </w:tr>
      <w:tr w:rsidR="0023199C" w:rsidRPr="0023199C" w14:paraId="22A4D656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DC6B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7C352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Стол с подвесной тумбой СК27.9 орех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D0173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5864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23199C" w:rsidRPr="0023199C" w14:paraId="571AE39D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6B33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2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041B8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SSD накопитель Samsung 860 EVO MZ-76E1T0BW 1Tб, 2.5" SATA III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6008B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FA005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4</w:t>
            </w:r>
          </w:p>
        </w:tc>
      </w:tr>
      <w:tr w:rsidR="0023199C" w:rsidRPr="0023199C" w14:paraId="5FF74875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EB5B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3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DC6B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X-USB PROКВМ удлинитель по вит.паре(CATx)на дистанц.(VGA)(1920-1080)+audio+USB2.0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BF751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BE7C5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23199C" w:rsidRPr="0023199C" w14:paraId="703D6BB7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8CD1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4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DFF60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Анализатор кислотно-щелочного и газового состава крови серии ABL800 FLEX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ACA5C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20603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23199C" w:rsidRPr="0023199C" w14:paraId="70CD3793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4862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5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D003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Аппарат для измерения артер.давл. анероидный механич.ИАД-01 «Адъютор»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D908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9EEDB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2</w:t>
            </w:r>
          </w:p>
        </w:tc>
      </w:tr>
      <w:tr w:rsidR="0023199C" w:rsidRPr="0023199C" w14:paraId="45F4C539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F173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6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083BF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Аппроксиматор Тип по BIEMER-MUELLER (автор)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B0E5A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275FA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4</w:t>
            </w:r>
          </w:p>
        </w:tc>
      </w:tr>
      <w:tr w:rsidR="0023199C" w:rsidRPr="0023199C" w14:paraId="6288C7FE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E788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7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545B7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Бесконтактный инфракрасный термометр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05A3F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2D16B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2</w:t>
            </w:r>
          </w:p>
        </w:tc>
      </w:tr>
      <w:tr w:rsidR="0023199C" w:rsidRPr="0023199C" w14:paraId="511CFD22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381C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8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E6608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Вентилятор ATLANTA ATH-142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3546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17547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4</w:t>
            </w:r>
          </w:p>
        </w:tc>
      </w:tr>
      <w:tr w:rsidR="0023199C" w:rsidRPr="0023199C" w14:paraId="4C516EDA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E11C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9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3CE41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Внешний жесткий диск 2.5 400GB Toshiba (USB 3.0 черный, 117х80х20мм,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C80B5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8B93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9</w:t>
            </w:r>
          </w:p>
        </w:tc>
      </w:tr>
      <w:tr w:rsidR="0023199C" w:rsidRPr="0023199C" w14:paraId="15688D29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82F9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10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B8C3B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23199C">
              <w:rPr>
                <w:sz w:val="20"/>
                <w:szCs w:val="20"/>
              </w:rPr>
              <w:t>Внешний</w:t>
            </w:r>
            <w:r w:rsidRPr="0023199C">
              <w:rPr>
                <w:sz w:val="20"/>
                <w:szCs w:val="20"/>
                <w:lang w:val="en-US"/>
              </w:rPr>
              <w:t xml:space="preserve"> </w:t>
            </w:r>
            <w:r w:rsidRPr="0023199C">
              <w:rPr>
                <w:sz w:val="20"/>
                <w:szCs w:val="20"/>
              </w:rPr>
              <w:t>жесткий</w:t>
            </w:r>
            <w:r w:rsidRPr="0023199C">
              <w:rPr>
                <w:sz w:val="20"/>
                <w:szCs w:val="20"/>
                <w:lang w:val="en-US"/>
              </w:rPr>
              <w:t xml:space="preserve"> </w:t>
            </w:r>
            <w:r w:rsidRPr="0023199C">
              <w:rPr>
                <w:sz w:val="20"/>
                <w:szCs w:val="20"/>
              </w:rPr>
              <w:t>диск</w:t>
            </w:r>
            <w:r w:rsidRPr="0023199C">
              <w:rPr>
                <w:sz w:val="20"/>
                <w:szCs w:val="20"/>
                <w:lang w:val="en-US"/>
              </w:rPr>
              <w:t xml:space="preserve"> 2.5 5000GB SEAGATE Backup Plus Portable (USB 3.0 </w:t>
            </w:r>
            <w:r w:rsidRPr="0023199C">
              <w:rPr>
                <w:sz w:val="20"/>
                <w:szCs w:val="20"/>
              </w:rPr>
              <w:t>черный</w:t>
            </w:r>
            <w:r w:rsidRPr="0023199C">
              <w:rPr>
                <w:sz w:val="20"/>
                <w:szCs w:val="20"/>
                <w:lang w:val="en-US"/>
              </w:rPr>
              <w:t>, 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FA45A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E045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8</w:t>
            </w:r>
          </w:p>
        </w:tc>
      </w:tr>
      <w:tr w:rsidR="0023199C" w:rsidRPr="0023199C" w14:paraId="3B512A35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2C6B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11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EC7E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Внешний жесткий диск 2.5 500</w:t>
            </w:r>
            <w:r w:rsidRPr="0023199C">
              <w:rPr>
                <w:sz w:val="20"/>
                <w:szCs w:val="20"/>
                <w:lang w:val="en-US"/>
              </w:rPr>
              <w:t>GB</w:t>
            </w:r>
            <w:r w:rsidRPr="0023199C">
              <w:rPr>
                <w:sz w:val="20"/>
                <w:szCs w:val="20"/>
              </w:rPr>
              <w:t xml:space="preserve"> </w:t>
            </w:r>
            <w:r w:rsidRPr="0023199C">
              <w:rPr>
                <w:sz w:val="20"/>
                <w:szCs w:val="20"/>
                <w:lang w:val="en-US"/>
              </w:rPr>
              <w:t>SEAGATE</w:t>
            </w:r>
            <w:r w:rsidRPr="0023199C">
              <w:rPr>
                <w:sz w:val="20"/>
                <w:szCs w:val="20"/>
              </w:rPr>
              <w:t xml:space="preserve"> </w:t>
            </w:r>
            <w:r w:rsidRPr="0023199C">
              <w:rPr>
                <w:sz w:val="20"/>
                <w:szCs w:val="20"/>
                <w:lang w:val="en-US"/>
              </w:rPr>
              <w:t>Expansion</w:t>
            </w:r>
            <w:r w:rsidRPr="0023199C">
              <w:rPr>
                <w:sz w:val="20"/>
                <w:szCs w:val="20"/>
              </w:rPr>
              <w:t xml:space="preserve"> (</w:t>
            </w:r>
            <w:r w:rsidRPr="0023199C">
              <w:rPr>
                <w:sz w:val="20"/>
                <w:szCs w:val="20"/>
                <w:lang w:val="en-US"/>
              </w:rPr>
              <w:t>USB</w:t>
            </w:r>
            <w:r w:rsidRPr="0023199C">
              <w:rPr>
                <w:sz w:val="20"/>
                <w:szCs w:val="20"/>
              </w:rPr>
              <w:t xml:space="preserve"> 3.0 черный, 117х80х15мм,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DA5FF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E3CE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23199C" w:rsidRPr="0023199C" w14:paraId="15F50FFF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FAF6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12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482B0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Внешний жесткий диск Seagate Backup Plus STHP5000400, 5 Тб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6732D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D6C00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8</w:t>
            </w:r>
          </w:p>
        </w:tc>
      </w:tr>
      <w:tr w:rsidR="0023199C" w:rsidRPr="0023199C" w14:paraId="7B8B183C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74DD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13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72A35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Внешний жесткий диск Toshiba Canvio Advance 1000 GB USB 3.0 черный 109*78*14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B310F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5E550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4</w:t>
            </w:r>
          </w:p>
        </w:tc>
      </w:tr>
      <w:tr w:rsidR="0023199C" w:rsidRPr="0023199C" w14:paraId="0DE40B1D" w14:textId="77777777" w:rsidTr="00664DA0">
        <w:trPr>
          <w:trHeight w:val="28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9E79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14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5585B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Выкусыватель, 2х10 мм, KS752/02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B7113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DD3D3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23199C" w:rsidRPr="0023199C" w14:paraId="3B653A30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19A0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15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2CA8A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Выкусыватель, 4х10 мм, KS752/04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111E9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EDBD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3</w:t>
            </w:r>
          </w:p>
        </w:tc>
      </w:tr>
      <w:tr w:rsidR="0023199C" w:rsidRPr="0023199C" w14:paraId="41D5D5A2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04B3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16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F28E3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Газонокосилка W53CSB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0487B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837A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23199C" w:rsidRPr="0023199C" w14:paraId="7EDBCC68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7A6C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17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26184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Гигрометр психрометрический ВИТ-1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EE75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FA864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23199C" w:rsidRPr="0023199C" w14:paraId="2EEA9631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A7F1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18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0B3A0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Горелка газовая СЛЕДОПЫТ-GTP-N02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CA42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7043E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23199C" w:rsidRPr="0023199C" w14:paraId="0D0FBAD2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9D34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19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D810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Держатель прикроватный и настенный БГ-02 под литровый еврофлакон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CC78A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FB7ED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5</w:t>
            </w:r>
          </w:p>
        </w:tc>
      </w:tr>
      <w:tr w:rsidR="0023199C" w:rsidRPr="0023199C" w14:paraId="7CC66C4C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B4DA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20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CE043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Дисектор закругленный, тонкий,  дл.180мм, угол 45градусов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2319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3537C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2</w:t>
            </w:r>
          </w:p>
        </w:tc>
      </w:tr>
      <w:tr w:rsidR="0023199C" w:rsidRPr="0023199C" w14:paraId="482AAF5C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9EE9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21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E41DD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Дисектор закругленный, тонкий,  дл.240мм, угол 45градусов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1805E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821E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23199C" w:rsidRPr="0023199C" w14:paraId="3296703D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3CEE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22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4E81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Диспенсер для бумажных полотенец "BIONIK" модель BK2001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C6EC0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184F4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2</w:t>
            </w:r>
          </w:p>
        </w:tc>
      </w:tr>
      <w:tr w:rsidR="0023199C" w:rsidRPr="0023199C" w14:paraId="1939B1B4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A7B4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23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A928A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Диссектор стальной венозный (стандартный), вариант исполнения: мини. 30-0299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46C0E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25092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23199C" w:rsidRPr="0023199C" w14:paraId="289032BE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16DD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24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0F945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Диссектор стальной общего хирургического назначения (Penfield), 28-0044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B5DD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8CB69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2</w:t>
            </w:r>
          </w:p>
        </w:tc>
      </w:tr>
      <w:tr w:rsidR="0023199C" w:rsidRPr="0023199C" w14:paraId="6A1E420E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7452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25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64AB3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Дозатор/Диспенсер локтевой настенный "Bio эконом" на 1 литр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97DB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9CCD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3</w:t>
            </w:r>
          </w:p>
        </w:tc>
      </w:tr>
      <w:tr w:rsidR="0023199C" w:rsidRPr="0023199C" w14:paraId="1F777664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0E45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26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53839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Доска гладильная "Домина Лайт" (без розетки) Perilla 224434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A9D4D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16E76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2</w:t>
            </w:r>
          </w:p>
        </w:tc>
      </w:tr>
      <w:tr w:rsidR="0023199C" w:rsidRPr="0023199C" w14:paraId="6FB82BF4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A5C8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27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5C021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23199C">
              <w:rPr>
                <w:sz w:val="20"/>
                <w:szCs w:val="20"/>
              </w:rPr>
              <w:t>Жесткий</w:t>
            </w:r>
            <w:r w:rsidRPr="0023199C">
              <w:rPr>
                <w:sz w:val="20"/>
                <w:szCs w:val="20"/>
                <w:lang w:val="en-US"/>
              </w:rPr>
              <w:t xml:space="preserve"> </w:t>
            </w:r>
            <w:r w:rsidRPr="0023199C">
              <w:rPr>
                <w:sz w:val="20"/>
                <w:szCs w:val="20"/>
              </w:rPr>
              <w:t>диск</w:t>
            </w:r>
            <w:r w:rsidRPr="0023199C">
              <w:rPr>
                <w:sz w:val="20"/>
                <w:szCs w:val="20"/>
                <w:lang w:val="en-US"/>
              </w:rPr>
              <w:t xml:space="preserve"> Seagate Original USB 3.0 5Tb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56A1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3183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10</w:t>
            </w:r>
          </w:p>
        </w:tc>
      </w:tr>
      <w:tr w:rsidR="0023199C" w:rsidRPr="0023199C" w14:paraId="57B91ADF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26C8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28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B72F1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Зажим кровоостанавливающий 1*2 зубый, зубчатый прямой 15 см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54870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D612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17</w:t>
            </w:r>
          </w:p>
        </w:tc>
      </w:tr>
      <w:tr w:rsidR="0023199C" w:rsidRPr="0023199C" w14:paraId="7677C429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CEE6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29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6515A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Зажим кровоостанавливающий 1*2 зубый, зубчатый прямой 160 мм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D703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48ED0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5</w:t>
            </w:r>
          </w:p>
        </w:tc>
      </w:tr>
      <w:tr w:rsidR="0023199C" w:rsidRPr="0023199C" w14:paraId="78BD15DE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49CF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30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58035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Зажим кровоостанавливающий Москит изогнутый по плоскости, 150мм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474C0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FE18F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5</w:t>
            </w:r>
          </w:p>
        </w:tc>
      </w:tr>
      <w:tr w:rsidR="0023199C" w:rsidRPr="0023199C" w14:paraId="00D5F317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ED92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31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C0B2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Зажим кровоостанавливающий Москит сосудистый изогнутый детский 165мм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75185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2186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19</w:t>
            </w:r>
          </w:p>
        </w:tc>
      </w:tr>
      <w:tr w:rsidR="0023199C" w:rsidRPr="0023199C" w14:paraId="4554FED6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71EE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32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E7042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Зажим кровоостанавливающий, зубчатый изогнутый 160 мм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56D2E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4DBC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24</w:t>
            </w:r>
          </w:p>
        </w:tc>
      </w:tr>
      <w:tr w:rsidR="0023199C" w:rsidRPr="0023199C" w14:paraId="239AD0DC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33E7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33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0ECA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Зажим кровоостанавливающий, общая длина 125 мм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14E78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C51CD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3</w:t>
            </w:r>
          </w:p>
        </w:tc>
      </w:tr>
      <w:tr w:rsidR="0023199C" w:rsidRPr="0023199C" w14:paraId="280F0813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41EC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34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C9E7A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Зажим лигатурный обще-хирургический (Gregory), вариант исполнения: мини.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87A72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563C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3</w:t>
            </w:r>
          </w:p>
        </w:tc>
      </w:tr>
      <w:tr w:rsidR="0023199C" w:rsidRPr="0023199C" w14:paraId="6EB362D7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974B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35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02A5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Зажим стальной типа бульдог (Gregory) Зажим Gregory типа бульдог, изогнутый,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44B16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147FD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2</w:t>
            </w:r>
          </w:p>
        </w:tc>
      </w:tr>
      <w:tr w:rsidR="0023199C" w:rsidRPr="0023199C" w14:paraId="311D5F79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B934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36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4FDB2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Иглодержатель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56E9A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FB16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23199C" w:rsidRPr="0023199C" w14:paraId="464F06FC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6EB0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37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72596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Иглодержатель длина 150мм МН-3110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9C88D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FB9FE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6</w:t>
            </w:r>
          </w:p>
        </w:tc>
      </w:tr>
      <w:tr w:rsidR="0023199C" w:rsidRPr="0023199C" w14:paraId="018AE6FC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D6D9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38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E32DB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Иглодержатель длина 200 мм  MH-3631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19DE0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7B8F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6</w:t>
            </w:r>
          </w:p>
        </w:tc>
      </w:tr>
      <w:tr w:rsidR="0023199C" w:rsidRPr="0023199C" w14:paraId="1B56EA07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F058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39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02C8C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Иглодержатель общехирургический, длина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CE3B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58F9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2</w:t>
            </w:r>
          </w:p>
        </w:tc>
      </w:tr>
      <w:tr w:rsidR="0023199C" w:rsidRPr="0023199C" w14:paraId="3E6D1269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D067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40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F2A9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Иглодержатель общехирургический, длина 200 мм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0FEF6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D45F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5</w:t>
            </w:r>
          </w:p>
        </w:tc>
      </w:tr>
      <w:tr w:rsidR="0023199C" w:rsidRPr="0023199C" w14:paraId="7ED22821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0E13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41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0D721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Ингалятор ультразвуковой Monsun U910 1.10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9D9F0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ABAEF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23199C" w:rsidRPr="0023199C" w14:paraId="12A35A07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7ADD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42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5A4F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Инкубатор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D635E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9B863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23199C" w:rsidRPr="0023199C" w14:paraId="7A227E84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78E7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43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7FC9D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Инструментарий для остановки крови Манжета, 55 х 9 см, для ограничения циркуляци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2E831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2772A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2</w:t>
            </w:r>
          </w:p>
        </w:tc>
      </w:tr>
      <w:tr w:rsidR="0023199C" w:rsidRPr="0023199C" w14:paraId="33DA8BBD" w14:textId="77777777" w:rsidTr="00664DA0">
        <w:trPr>
          <w:trHeight w:val="5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7C53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44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A450F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Инфузомат 3-х шприцевой с автономным источником питания, удлинительная линия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8202D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1C04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8</w:t>
            </w:r>
          </w:p>
        </w:tc>
      </w:tr>
      <w:tr w:rsidR="0023199C" w:rsidRPr="0023199C" w14:paraId="6B744ADB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93AC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45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1084C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Калькулятор PROFF 12 разрядный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82B25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BF49F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23199C" w:rsidRPr="0023199C" w14:paraId="60B112FE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9E41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46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C16A1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Калькулятор настольный ПОЛНОРАЗМЕРНЫЙ CITIZEN бухг. SDC-554S 14 разр. DP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CF15C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2C37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23199C" w:rsidRPr="0023199C" w14:paraId="1A30A673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9263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lastRenderedPageBreak/>
              <w:t>47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699F6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Калькулятор электронный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D3C79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BA16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4</w:t>
            </w:r>
          </w:p>
        </w:tc>
      </w:tr>
      <w:tr w:rsidR="0023199C" w:rsidRPr="0023199C" w14:paraId="4E8FEEFA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560E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48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82D7B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Канюля аспирационная 160 мм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58BB7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E8FB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4</w:t>
            </w:r>
          </w:p>
        </w:tc>
      </w:tr>
      <w:tr w:rsidR="0023199C" w:rsidRPr="0023199C" w14:paraId="0E86C95A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C829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49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907A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Канюля аспирационная 190 мм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99262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17FF6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2</w:t>
            </w:r>
          </w:p>
        </w:tc>
      </w:tr>
      <w:tr w:rsidR="0023199C" w:rsidRPr="0023199C" w14:paraId="7B98161E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3206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50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6F017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Канюля аспирационная 200 мм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6903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A7CF2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2</w:t>
            </w:r>
          </w:p>
        </w:tc>
      </w:tr>
      <w:tr w:rsidR="0023199C" w:rsidRPr="0023199C" w14:paraId="5169DF31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84AC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51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F730E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Канюля аспирационная Aesculap AG тип по ADSON (автор) Изогнутая, диаметр 4,0 мм.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DBF3F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A197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10</w:t>
            </w:r>
          </w:p>
        </w:tc>
      </w:tr>
      <w:tr w:rsidR="0023199C" w:rsidRPr="0023199C" w14:paraId="20B98664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43A0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52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2F62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Канюля аспирационная по BARRON,изогнутая.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DAFC5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D0B5B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5</w:t>
            </w:r>
          </w:p>
        </w:tc>
      </w:tr>
      <w:tr w:rsidR="0023199C" w:rsidRPr="0023199C" w14:paraId="145127D7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6620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53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B8B27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Канюля с обтуратором для введения глубинных электродов, 190 мм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337C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1C722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23199C" w:rsidRPr="0023199C" w14:paraId="43F71B08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1756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54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5E283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Клещи для обжима наконечников 0,25-2,5 мм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F6BC5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63689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23199C" w:rsidRPr="0023199C" w14:paraId="754219F1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E602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55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CE56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Ключ (Aesculap AG)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0C3EF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98A0E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23199C" w:rsidRPr="0023199C" w14:paraId="4F0D336C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311C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56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AAB4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Корнцанг изогнутый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3A9AF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186CC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6</w:t>
            </w:r>
          </w:p>
        </w:tc>
      </w:tr>
      <w:tr w:rsidR="0023199C" w:rsidRPr="0023199C" w14:paraId="29864B29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A4FA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57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F67F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Корнцанг прямой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81A49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54C8B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9</w:t>
            </w:r>
          </w:p>
        </w:tc>
      </w:tr>
      <w:tr w:rsidR="0023199C" w:rsidRPr="0023199C" w14:paraId="6621AE76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357E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58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F531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Кофемашина автомат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95184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DA0B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23199C" w:rsidRPr="0023199C" w14:paraId="1AC1B4CA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E1B3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59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55B07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Кресло BN_Lb_EChair-310TPU, оранжевый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214EE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9ABD5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3</w:t>
            </w:r>
          </w:p>
        </w:tc>
      </w:tr>
      <w:tr w:rsidR="0023199C" w:rsidRPr="0023199C" w14:paraId="57A9ED12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7BE2" w14:textId="77777777" w:rsidR="0023199C" w:rsidRPr="0023199C" w:rsidRDefault="00375DD1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3199C" w:rsidRPr="0023199C">
              <w:rPr>
                <w:sz w:val="20"/>
                <w:szCs w:val="20"/>
              </w:rPr>
              <w:t>0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A400E" w14:textId="77777777" w:rsidR="0023199C" w:rsidRPr="0023199C" w:rsidRDefault="0023199C" w:rsidP="00F1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Кресло оператора Престиж Profi. Обивка – черная искусственная кожа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82057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9FD7" w14:textId="77777777" w:rsidR="0023199C" w:rsidRPr="0023199C" w:rsidRDefault="0023199C" w:rsidP="00F147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2</w:t>
            </w:r>
          </w:p>
        </w:tc>
      </w:tr>
      <w:tr w:rsidR="00375DD1" w:rsidRPr="0023199C" w14:paraId="03B4D04A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B005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5798B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Кресло оператора ПРЕСТИЖ Prori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BF83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3BB4A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375DD1" w:rsidRPr="0023199C" w14:paraId="668F188C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6885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94A7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Кресло Чип Ультра с низкой спинкой. Обивка – черная искусственная кожа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09872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15B8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2</w:t>
            </w:r>
          </w:p>
        </w:tc>
      </w:tr>
      <w:tr w:rsidR="00375DD1" w:rsidRPr="0023199C" w14:paraId="1BB60974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917F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3786D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Кресло экокожа черная,пластик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A56B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9E013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2</w:t>
            </w:r>
          </w:p>
        </w:tc>
      </w:tr>
      <w:tr w:rsidR="00375DD1" w:rsidRPr="0023199C" w14:paraId="244A6E82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64BC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3F9C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Крючок 125мм (Aesculap)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3302B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BBC0F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375DD1" w:rsidRPr="0023199C" w14:paraId="040C3802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29A6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9687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Крючок 130мм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B8EFD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94080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3</w:t>
            </w:r>
          </w:p>
        </w:tc>
      </w:tr>
      <w:tr w:rsidR="00375DD1" w:rsidRPr="0023199C" w14:paraId="3CE7D7F2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5F78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6804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крючок двусторонний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5118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EF849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5</w:t>
            </w:r>
          </w:p>
        </w:tc>
      </w:tr>
      <w:tr w:rsidR="00375DD1" w:rsidRPr="0023199C" w14:paraId="7145C02E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2712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BB44F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Крючок кожный микрохирургический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FB36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22F85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4</w:t>
            </w:r>
          </w:p>
        </w:tc>
      </w:tr>
      <w:tr w:rsidR="00375DD1" w:rsidRPr="0023199C" w14:paraId="5BF3C332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8DC3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3ECB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крючок тип по CASPAR (автор), длина зонда 5 мм, изогнутый на 90˚, пуговчатый. 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BA20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7494B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6</w:t>
            </w:r>
          </w:p>
        </w:tc>
      </w:tr>
      <w:tr w:rsidR="00375DD1" w:rsidRPr="0023199C" w14:paraId="389CE1E7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463B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722F2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Кусачки костные   MAYFIELD, КА823/17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46BC4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0D7A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375DD1" w:rsidRPr="0023199C" w14:paraId="389CE56F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39ED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1F3A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Кусачки костные  FRIEDMAN, КА800/14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4BDBA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5141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375DD1" w:rsidRPr="0023199C" w14:paraId="69BF5AE3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9D5A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37137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Кусачки костные  HARTMANN 5,5х20 мм, длина - 18,5 см, KA807/18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B3DFE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63294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375DD1" w:rsidRPr="0023199C" w14:paraId="7C0D3977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B1DF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A9811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Кусачки костные BÖHLER, КА825/01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BF48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F17B5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2</w:t>
            </w:r>
          </w:p>
        </w:tc>
      </w:tr>
      <w:tr w:rsidR="00375DD1" w:rsidRPr="0023199C" w14:paraId="36884998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8BB5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673CC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Кусачки костные BÖHLER, КА825/03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5392B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EFB38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375DD1" w:rsidRPr="0023199C" w14:paraId="590B68F5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132E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7FB7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Кюретка антральная , вытянутая, большая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4535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BECB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375DD1" w:rsidRPr="0023199C" w14:paraId="6ADD8A32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5878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CC8CA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Кюретка антральная , вытянутая, малая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FB504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026CE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375DD1" w:rsidRPr="0023199C" w14:paraId="400147F8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8671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174A4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Кюретка антральная , круглая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49E61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CD12C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375DD1" w:rsidRPr="0023199C" w14:paraId="64D7FBE1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DDC6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29EE4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Кюретка кольцевая  по CAPPABIANCA-de DIVITIIS, круглая проволока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65FE1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066B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375DD1" w:rsidRPr="0023199C" w14:paraId="58506D81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CBBE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0C2B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Кюретка кольцевая  по CAPPABIANCA-de DIVITIIS, круглая проволока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6A6C9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4CB4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375DD1" w:rsidRPr="0023199C" w14:paraId="456C3FC7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DF15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BEDB6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Кюретка кольцевая  по CAPPABIANCA-de DIVITIIS, круглая проволока, гибкая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B4B18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C8162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2</w:t>
            </w:r>
          </w:p>
        </w:tc>
      </w:tr>
      <w:tr w:rsidR="00375DD1" w:rsidRPr="0023199C" w14:paraId="21A0EBF9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9174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3F904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Кюретка кольцевая  по de DIVITIIS- CAPPABIANCA, тупая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DB2D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94D8D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2</w:t>
            </w:r>
          </w:p>
        </w:tc>
      </w:tr>
      <w:tr w:rsidR="00375DD1" w:rsidRPr="0023199C" w14:paraId="1A556DED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6974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F513E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Лампа бактерицидная 5.159 ОРУБ-01-"Кронт"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CAA04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323E9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2</w:t>
            </w:r>
          </w:p>
        </w:tc>
      </w:tr>
      <w:tr w:rsidR="00375DD1" w:rsidRPr="0023199C" w14:paraId="3F2908BC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CD20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82F06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Лампа бактерицидная 5.159.1 ОРУБ-03-"Кронт"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0D052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4BD25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2</w:t>
            </w:r>
          </w:p>
        </w:tc>
      </w:tr>
      <w:tr w:rsidR="00375DD1" w:rsidRPr="0023199C" w14:paraId="0C417654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FB66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94F7E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Лампа бактерицидная 5.159.2 ОРУБ-2-01 "Кронт"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B9400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9AE52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5</w:t>
            </w:r>
          </w:p>
        </w:tc>
      </w:tr>
      <w:tr w:rsidR="00375DD1" w:rsidRPr="0023199C" w14:paraId="5E5BF2F5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35C7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CF526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Мановакуумметр МВПЗ-УУ2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5952F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918DE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375DD1" w:rsidRPr="0023199C" w14:paraId="2E477A8C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9A04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54C57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Манометр МП2-Уф 0-10 МПа кт.2,5 d.63 IP40 G1/4 РШ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E8AFB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B62C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4</w:t>
            </w:r>
          </w:p>
        </w:tc>
      </w:tr>
      <w:tr w:rsidR="00375DD1" w:rsidRPr="0023199C" w14:paraId="4632D5FD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080E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2C799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Манометр МП2-Уф 0-2,5 МПа кт.2,5 d.63 IP40 G1/4 РШ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FE922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B22B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2</w:t>
            </w:r>
          </w:p>
        </w:tc>
      </w:tr>
      <w:tr w:rsidR="00375DD1" w:rsidRPr="0023199C" w14:paraId="4B3A169E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37DC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3AA72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Манометр радиальный 10 бар (кгс/см2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EA1BD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D70F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375DD1" w:rsidRPr="0023199C" w14:paraId="16C13691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7FC5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C7046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Манометр тип -ТМ510Р.00, G1/2 (0-1 МПа)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00C0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9EFD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8</w:t>
            </w:r>
          </w:p>
        </w:tc>
      </w:tr>
      <w:tr w:rsidR="00375DD1" w:rsidRPr="0023199C" w14:paraId="45A74CC2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064F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9CFED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Манометр тип-ТМ510Р.00,G1/2 (0-1.6 МПа)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A9F06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808B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4</w:t>
            </w:r>
          </w:p>
        </w:tc>
      </w:tr>
      <w:tr w:rsidR="00375DD1" w:rsidRPr="0023199C" w14:paraId="4C6BF601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767C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63BE1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Машина брошюровочная OMA SD-250D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3EF7F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79CEC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375DD1" w:rsidRPr="0023199C" w14:paraId="6B8BE314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7042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48366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Машина стиральная BOSCH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1975A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8337B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3</w:t>
            </w:r>
          </w:p>
        </w:tc>
      </w:tr>
      <w:tr w:rsidR="00375DD1" w:rsidRPr="0023199C" w14:paraId="6F1A6CBB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5798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609F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Машина термозапаивающая типа GS 47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B9E15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C822B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3</w:t>
            </w:r>
          </w:p>
        </w:tc>
      </w:tr>
      <w:tr w:rsidR="00375DD1" w:rsidRPr="0023199C" w14:paraId="0B4DEC21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3C37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4F49A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Машинка для стрижки волос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8A3FF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81E43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375DD1" w:rsidRPr="0023199C" w14:paraId="24956BDC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54E0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F9A2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Микроволновая печь Midea MM720CKE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170AE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C78DD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2</w:t>
            </w:r>
          </w:p>
        </w:tc>
      </w:tr>
      <w:tr w:rsidR="00375DD1" w:rsidRPr="0023199C" w14:paraId="461363FD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ABE5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A22EB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Микроинструмент, изогнут влево, длина 19 см, KS654/02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A6A15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4AA3B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4</w:t>
            </w:r>
          </w:p>
        </w:tc>
      </w:tr>
      <w:tr w:rsidR="00375DD1" w:rsidRPr="0023199C" w14:paraId="62622DC9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B07B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25B24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Микроинструмент, рабочая часть под прямым углом (длина - 3 мм)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F42AE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DD570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6</w:t>
            </w:r>
          </w:p>
        </w:tc>
      </w:tr>
      <w:tr w:rsidR="00375DD1" w:rsidRPr="0023199C" w14:paraId="7DEB6F5D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5AD9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12714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Микроножницы, АС860/20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4E1A3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0CF8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3</w:t>
            </w:r>
          </w:p>
        </w:tc>
      </w:tr>
      <w:tr w:rsidR="00375DD1" w:rsidRPr="0023199C" w14:paraId="7078DFBB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4ADB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8800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Мобильный телефон Ginzzu MB505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E5D0A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417FB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13</w:t>
            </w:r>
          </w:p>
        </w:tc>
      </w:tr>
      <w:tr w:rsidR="00375DD1" w:rsidRPr="0023199C" w14:paraId="41ECF0A4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0A2F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F93A6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Молоток  OMBREDANNE, КА519/55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03AB2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8E04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2</w:t>
            </w:r>
          </w:p>
        </w:tc>
      </w:tr>
      <w:tr w:rsidR="00375DD1" w:rsidRPr="0023199C" w14:paraId="492EA738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9E78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21BB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Морозильник медицинский МШ-240/45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EEF5B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14988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2</w:t>
            </w:r>
          </w:p>
        </w:tc>
      </w:tr>
      <w:tr w:rsidR="00375DD1" w:rsidRPr="0023199C" w14:paraId="2738E894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EDC1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D9DC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Набор для исследования сухожильных рефлексов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4911B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F9DE4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375DD1" w:rsidRPr="0023199C" w14:paraId="4AB5D1A0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4ACF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5C743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Набор инструментов хирургических перевязочный малый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A0393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7D4A6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375DD1" w:rsidRPr="0023199C" w14:paraId="29421CEF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C17D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6B47F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Набор комбинированных жал Wiha 03591 11 предметов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74F0C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029D8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375DD1" w:rsidRPr="0023199C" w14:paraId="2DC9CC9C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D204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D173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Набор отверток для ремонта мобильных телефонов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CF522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4D05A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2</w:t>
            </w:r>
          </w:p>
        </w:tc>
      </w:tr>
      <w:tr w:rsidR="00375DD1" w:rsidRPr="0023199C" w14:paraId="60BE1757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5431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9A0C5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Набор отверток ЭКСПЕРТ ЗУБР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99A44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00C20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375DD1" w:rsidRPr="0023199C" w14:paraId="2F236EBF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5E23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25662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Направляющая канюли для введения глубинных электродов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8B635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2E978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375DD1" w:rsidRPr="0023199C" w14:paraId="45857641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5A2B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1A15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Ножницы METZENBAUM для рассечения мягких тканей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17837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D8EA0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375DD1" w:rsidRPr="0023199C" w14:paraId="52154F67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6532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4F0E0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23199C">
              <w:rPr>
                <w:sz w:val="20"/>
                <w:szCs w:val="20"/>
              </w:rPr>
              <w:t>Ножницы</w:t>
            </w:r>
            <w:r w:rsidRPr="0023199C">
              <w:rPr>
                <w:sz w:val="20"/>
                <w:szCs w:val="20"/>
                <w:lang w:val="en-US"/>
              </w:rPr>
              <w:t xml:space="preserve"> TUC TOENNIS-ADSON </w:t>
            </w:r>
            <w:r w:rsidRPr="0023199C">
              <w:rPr>
                <w:sz w:val="20"/>
                <w:szCs w:val="20"/>
              </w:rPr>
              <w:t>АС</w:t>
            </w:r>
            <w:r w:rsidRPr="0023199C">
              <w:rPr>
                <w:sz w:val="20"/>
                <w:szCs w:val="20"/>
                <w:lang w:val="en-US"/>
              </w:rPr>
              <w:t>977/17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9A6AD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2ADE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4</w:t>
            </w:r>
          </w:p>
        </w:tc>
      </w:tr>
      <w:tr w:rsidR="00375DD1" w:rsidRPr="0023199C" w14:paraId="64E47E0F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0A92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109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648F2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Ножницы для перевязочного материала, 16 см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957D0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A8F9E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19</w:t>
            </w:r>
          </w:p>
        </w:tc>
      </w:tr>
      <w:tr w:rsidR="00375DD1" w:rsidRPr="0023199C" w14:paraId="0D7B3FB6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E13D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A832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Ножницы для перевязочного материала, длина 235 мм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E4123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58D51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375DD1" w:rsidRPr="0023199C" w14:paraId="1CD9CFEA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D014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67A7C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Ножницы для разреза повязок с пуговкой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5E47A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AF8DB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2</w:t>
            </w:r>
          </w:p>
        </w:tc>
      </w:tr>
      <w:tr w:rsidR="00375DD1" w:rsidRPr="0023199C" w14:paraId="6E8147AE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FC20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59B3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Ножницы для разреза повязок с пуговкой горизонтально-изогнутые, 185 мм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0E75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75DAB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3</w:t>
            </w:r>
          </w:p>
        </w:tc>
      </w:tr>
      <w:tr w:rsidR="00375DD1" w:rsidRPr="0023199C" w14:paraId="43BDA1E5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D7E4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2456E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Ножницы микрохирургические 160 мм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E73B0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901F9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4</w:t>
            </w:r>
          </w:p>
        </w:tc>
      </w:tr>
      <w:tr w:rsidR="00375DD1" w:rsidRPr="0023199C" w14:paraId="6AA4CE26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B25E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BABB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Ножницы с 1-м острым концом прямые, 14 см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7811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9FFBE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10</w:t>
            </w:r>
          </w:p>
        </w:tc>
      </w:tr>
      <w:tr w:rsidR="00375DD1" w:rsidRPr="0023199C" w14:paraId="12215A44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7580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98657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Ножницы тупоконечные прямые, 14 см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3A572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F118F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2</w:t>
            </w:r>
          </w:p>
        </w:tc>
      </w:tr>
      <w:tr w:rsidR="00375DD1" w:rsidRPr="0023199C" w14:paraId="45FCE735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A8D7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9F42E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Отвертка крестовая 1,5мм д/системы Cranioplate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96BC3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81CFD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375DD1" w:rsidRPr="0023199C" w14:paraId="5F8D1E7E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B92B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6317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Отвертка рабочая часть универсальная  длина 70 мм , Крепление (manual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333B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6261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2</w:t>
            </w:r>
          </w:p>
        </w:tc>
      </w:tr>
      <w:tr w:rsidR="00375DD1" w:rsidRPr="0023199C" w14:paraId="1D1E582A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C055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A60AF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Отвертка четырехгранная 1,5мм д/системы Cranioplate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BF152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57ECC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2</w:t>
            </w:r>
          </w:p>
        </w:tc>
      </w:tr>
      <w:tr w:rsidR="00375DD1" w:rsidRPr="0023199C" w14:paraId="6782C89F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0712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FFC7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Палатка кислородная ПК-2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13EA7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397A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375DD1" w:rsidRPr="0023199C" w14:paraId="10E44DDB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6AA8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8246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Пинцет анатомический общего назначения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B010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440BD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21</w:t>
            </w:r>
          </w:p>
        </w:tc>
      </w:tr>
      <w:tr w:rsidR="00375DD1" w:rsidRPr="0023199C" w14:paraId="542199C6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9111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91019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Пинцет для тканей, длина 150мм, MF-2105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B372B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04D49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6</w:t>
            </w:r>
          </w:p>
        </w:tc>
      </w:tr>
      <w:tr w:rsidR="00375DD1" w:rsidRPr="0023199C" w14:paraId="3AEA541A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19DF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E4ACA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Пинцет для тканей, длина 150мм, MF-2107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0BDE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BE704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12</w:t>
            </w:r>
          </w:p>
        </w:tc>
      </w:tr>
      <w:tr w:rsidR="00375DD1" w:rsidRPr="0023199C" w14:paraId="313AC92A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4682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2B3A1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пинцет лигатурный Изогнутый 0,3 мм/135 мм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20F7E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0CBE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6</w:t>
            </w:r>
          </w:p>
        </w:tc>
      </w:tr>
      <w:tr w:rsidR="00375DD1" w:rsidRPr="0023199C" w14:paraId="51C78E81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18B7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4F0C2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пинцет лигатурный Прямой 0,3 мм/120 мм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518DF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7E70D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5</w:t>
            </w:r>
          </w:p>
        </w:tc>
      </w:tr>
      <w:tr w:rsidR="00375DD1" w:rsidRPr="0023199C" w14:paraId="37D8F9DF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BED9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06D24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Пинцет хирургический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BD8B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F5191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4</w:t>
            </w:r>
          </w:p>
        </w:tc>
      </w:tr>
      <w:tr w:rsidR="00375DD1" w:rsidRPr="0023199C" w14:paraId="2158A3C1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C3D2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300AB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Пистолет для двухкомпонентного клея Weicon ручной Easy-mix D50 для картриджа 50м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D6E80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4D7D4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375DD1" w:rsidRPr="0023199C" w14:paraId="64FFBF59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DE61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62313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Пистолет струйный 5.153 Getting AB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C890F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F9A4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375DD1" w:rsidRPr="0023199C" w14:paraId="7D4ED5D8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B111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1BD0D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Поломоечная машина 1,127-322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A0CB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7C5C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375DD1" w:rsidRPr="0023199C" w14:paraId="00BA01CB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CC8F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A64FD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Пульсоксиметр медицинский Armed YX 200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0BFC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5A6BA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375DD1" w:rsidRPr="0023199C" w14:paraId="79CA0663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8283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2DD85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Пульсоксиметр медицинский YX302 Армед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8F4FC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B2DD5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2</w:t>
            </w:r>
          </w:p>
        </w:tc>
      </w:tr>
      <w:tr w:rsidR="00375DD1" w:rsidRPr="0023199C" w14:paraId="5EB3F299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0524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6159C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Пульсоксиметр портативный МЛ-320М "Миролюкс"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F238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3FB13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375DD1" w:rsidRPr="0023199C" w14:paraId="72B047D9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CA99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2275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Пурифайер Fonteco ППД-1 с нагревом и UF мембраной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991F0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056D8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375DD1" w:rsidRPr="0023199C" w14:paraId="37828072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568D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24FD6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Радиатор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C53F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4C911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3</w:t>
            </w:r>
          </w:p>
        </w:tc>
      </w:tr>
      <w:tr w:rsidR="00375DD1" w:rsidRPr="0023199C" w14:paraId="2AA6B6F4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6524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2D3BE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Раздвижной ключ Walfront комплект 2 штуки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0CAB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E480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375DD1" w:rsidRPr="0023199C" w14:paraId="1E736B3C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67CF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C60BE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Ручка скальпеля, многораз.Для смен.лезвий № 10-13,15,40,12d.Общ.дл:125мм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82C1E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1659A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3</w:t>
            </w:r>
          </w:p>
        </w:tc>
      </w:tr>
      <w:tr w:rsidR="00375DD1" w:rsidRPr="0023199C" w14:paraId="59CBC174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AFAB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108EB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23199C">
              <w:rPr>
                <w:sz w:val="20"/>
                <w:szCs w:val="20"/>
              </w:rPr>
              <w:t>Ручной</w:t>
            </w:r>
            <w:r w:rsidRPr="0023199C">
              <w:rPr>
                <w:sz w:val="20"/>
                <w:szCs w:val="20"/>
                <w:lang w:val="en-US"/>
              </w:rPr>
              <w:t xml:space="preserve"> </w:t>
            </w:r>
            <w:r w:rsidRPr="0023199C">
              <w:rPr>
                <w:sz w:val="20"/>
                <w:szCs w:val="20"/>
              </w:rPr>
              <w:t>миксер</w:t>
            </w:r>
            <w:r w:rsidRPr="0023199C">
              <w:rPr>
                <w:sz w:val="20"/>
                <w:szCs w:val="20"/>
                <w:lang w:val="en-US"/>
              </w:rPr>
              <w:t xml:space="preserve"> Robot Coupe MicroMix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FD206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901ED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2</w:t>
            </w:r>
          </w:p>
        </w:tc>
      </w:tr>
      <w:tr w:rsidR="00375DD1" w:rsidRPr="0023199C" w14:paraId="3621020E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6F9B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B7FCC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 xml:space="preserve">Система кондиционирования (сплит-система </w:t>
            </w:r>
            <w:r w:rsidRPr="0023199C">
              <w:rPr>
                <w:sz w:val="20"/>
                <w:szCs w:val="20"/>
                <w:lang w:val="en-US"/>
              </w:rPr>
              <w:t>BALLU</w:t>
            </w:r>
            <w:r w:rsidRPr="0023199C">
              <w:rPr>
                <w:sz w:val="20"/>
                <w:szCs w:val="20"/>
              </w:rPr>
              <w:t xml:space="preserve"> </w:t>
            </w:r>
            <w:r w:rsidRPr="0023199C">
              <w:rPr>
                <w:sz w:val="20"/>
                <w:szCs w:val="20"/>
                <w:lang w:val="en-US"/>
              </w:rPr>
              <w:t>BSV</w:t>
            </w:r>
            <w:r w:rsidRPr="0023199C">
              <w:rPr>
                <w:sz w:val="20"/>
                <w:szCs w:val="20"/>
              </w:rPr>
              <w:t>-12</w:t>
            </w:r>
            <w:r w:rsidRPr="0023199C">
              <w:rPr>
                <w:sz w:val="20"/>
                <w:szCs w:val="20"/>
                <w:lang w:val="en-US"/>
              </w:rPr>
              <w:t>H</w:t>
            </w:r>
            <w:r w:rsidRPr="0023199C">
              <w:rPr>
                <w:sz w:val="20"/>
                <w:szCs w:val="20"/>
              </w:rPr>
              <w:t>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2A3EE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ADBC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375DD1" w:rsidRPr="0023199C" w14:paraId="7B38E9AD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9733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D3747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Стакан с основанием без крышки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E57AB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5E96D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10</w:t>
            </w:r>
          </w:p>
        </w:tc>
      </w:tr>
      <w:tr w:rsidR="00375DD1" w:rsidRPr="0023199C" w14:paraId="31AA645B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89BB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BCC0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Стиральная машина (автомат) BOSCH/84,8*60*59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6E838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77758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375DD1" w:rsidRPr="0023199C" w14:paraId="22F08809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B46C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E8A5F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Стиральная машина Hotpoint-Ariston RSM 601 W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F3129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DB2C7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2</w:t>
            </w:r>
          </w:p>
        </w:tc>
      </w:tr>
      <w:tr w:rsidR="00375DD1" w:rsidRPr="0023199C" w14:paraId="449C9FB8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91F9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A2A0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Стол инструментальный СПп-01 МСК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E8B32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EF5E9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2</w:t>
            </w:r>
          </w:p>
        </w:tc>
      </w:tr>
      <w:tr w:rsidR="00375DD1" w:rsidRPr="0023199C" w14:paraId="307A1FF5" w14:textId="77777777" w:rsidTr="00664DA0">
        <w:trPr>
          <w:trHeight w:val="7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38E6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BAE57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Струбцина BESSEY BE-LM 15/5 150/50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10D4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6AF6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2</w:t>
            </w:r>
          </w:p>
        </w:tc>
      </w:tr>
      <w:tr w:rsidR="00375DD1" w:rsidRPr="0023199C" w14:paraId="08EDC39B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C382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13356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Струна проводник проволочный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B2D4E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5D29D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46</w:t>
            </w:r>
          </w:p>
        </w:tc>
      </w:tr>
      <w:tr w:rsidR="00375DD1" w:rsidRPr="0023199C" w14:paraId="02F1E582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BA5F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B96AB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Стул ISO CHROME (V-28) со столиком (пюпитр)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FF4E3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8F57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3</w:t>
            </w:r>
          </w:p>
        </w:tc>
      </w:tr>
      <w:tr w:rsidR="00375DD1" w:rsidRPr="0023199C" w14:paraId="7AF2B92C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6B18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F3A67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Стул ISO CHROME (ZT-02)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08B97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7D13C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5</w:t>
            </w:r>
          </w:p>
        </w:tc>
      </w:tr>
      <w:tr w:rsidR="00375DD1" w:rsidRPr="0023199C" w14:paraId="3011FD81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BDAD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76E2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Стул VISI (ИЗО) черная рама. Обивка черная искусственная кожа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87831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7E390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7</w:t>
            </w:r>
          </w:p>
        </w:tc>
      </w:tr>
      <w:tr w:rsidR="00375DD1" w:rsidRPr="0023199C" w14:paraId="138AAEB5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10CF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CB1F7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Сфигмоманометр BR-102 plus 1.9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3FF43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7F76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375DD1" w:rsidRPr="0023199C" w14:paraId="44D64BD4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0B41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8A9C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Табурет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8640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F73A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3</w:t>
            </w:r>
          </w:p>
        </w:tc>
      </w:tr>
      <w:tr w:rsidR="00375DD1" w:rsidRPr="0023199C" w14:paraId="77FE6F51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E319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0232D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Термоидентификатор ФС-3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612C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69713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4</w:t>
            </w:r>
          </w:p>
        </w:tc>
      </w:tr>
      <w:tr w:rsidR="00375DD1" w:rsidRPr="0023199C" w14:paraId="155903C8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7833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D2D73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Термоиндикатор ФС-3Е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3E11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AC8DF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10</w:t>
            </w:r>
          </w:p>
        </w:tc>
      </w:tr>
      <w:tr w:rsidR="00375DD1" w:rsidRPr="0023199C" w14:paraId="4F074C32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D14C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40896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Термопот "GALAXY GL 0612", 3,2 л.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A09E8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AD196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375DD1" w:rsidRPr="0023199C" w14:paraId="59BFC221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F8CC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F93C3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Тонометр механический LD-71 со стетоскопом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457A9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3D499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6</w:t>
            </w:r>
          </w:p>
        </w:tc>
      </w:tr>
      <w:tr w:rsidR="00375DD1" w:rsidRPr="0023199C" w14:paraId="6B2E2F97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4FF2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2B63A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Тонометр механический.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5BB92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9841E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3</w:t>
            </w:r>
          </w:p>
        </w:tc>
      </w:tr>
      <w:tr w:rsidR="00375DD1" w:rsidRPr="0023199C" w14:paraId="3CF27193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92A3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A6EE1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Удлинитель "Универсал" У16-040 IP-44 КГ 3*1,5 4гн. з/к 20 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C644A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02759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375DD1" w:rsidRPr="0023199C" w14:paraId="7806D1E9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F1FD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F4BBB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Утюг электрический TEFAL  FV395E0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91016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AFCF3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375DD1" w:rsidRPr="0023199C" w14:paraId="5F138EF0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DD78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07F4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Утюг электрический Tefal FV 3912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E00CB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4DD4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2</w:t>
            </w:r>
          </w:p>
        </w:tc>
      </w:tr>
      <w:tr w:rsidR="00375DD1" w:rsidRPr="0023199C" w14:paraId="705544E2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6DA0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D3DD6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Флеш-накопитель USB 3,0 32 GB Transcend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A02BF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84894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5</w:t>
            </w:r>
          </w:p>
        </w:tc>
      </w:tr>
      <w:tr w:rsidR="00375DD1" w:rsidRPr="0023199C" w14:paraId="7CE83C80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7A54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1B577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Флеш-накопитель USB 3,0 64 GB Transcend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B84FA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93021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375DD1" w:rsidRPr="0023199C" w14:paraId="078E1C87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E485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CC36C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Флоумер кислорода с увлажнителем 2.87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1B884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04EDB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5</w:t>
            </w:r>
          </w:p>
        </w:tc>
      </w:tr>
      <w:tr w:rsidR="00375DD1" w:rsidRPr="0023199C" w14:paraId="65699C15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08FC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A9041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Флэш-накопитель USB2.0 16GB Mirex Elf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C5E2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058C0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10</w:t>
            </w:r>
          </w:p>
        </w:tc>
      </w:tr>
      <w:tr w:rsidR="00375DD1" w:rsidRPr="0023199C" w14:paraId="2309DE30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C5C5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0DEDF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Чайник Bosch TWK 7808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F5B8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94C1D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3</w:t>
            </w:r>
          </w:p>
        </w:tc>
      </w:tr>
      <w:tr w:rsidR="00375DD1" w:rsidRPr="0023199C" w14:paraId="5287A94A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8F42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DBD2E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Чайник REDMOND RK-M159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F5E41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FEDEF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5</w:t>
            </w:r>
          </w:p>
        </w:tc>
      </w:tr>
      <w:tr w:rsidR="00375DD1" w:rsidRPr="0023199C" w14:paraId="13ACF253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4FF4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615D7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Чайник эл. TWK 6008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0968C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C509A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3</w:t>
            </w:r>
          </w:p>
        </w:tc>
      </w:tr>
      <w:tr w:rsidR="00375DD1" w:rsidRPr="0023199C" w14:paraId="6162878D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0D7A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EB6B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Чайник электрический BOSCH TWK 7808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24980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A757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2</w:t>
            </w:r>
          </w:p>
        </w:tc>
      </w:tr>
      <w:tr w:rsidR="00375DD1" w:rsidRPr="0023199C" w14:paraId="24F18127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08FD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08070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Чайник электрический Bosch TWK7808 220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C412C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D11D3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2</w:t>
            </w:r>
          </w:p>
        </w:tc>
      </w:tr>
      <w:tr w:rsidR="00375DD1" w:rsidRPr="0023199C" w14:paraId="5681F107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832B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8E5D5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Чайник электрический Tefal KI 270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5F4B8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169A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3</w:t>
            </w:r>
          </w:p>
        </w:tc>
      </w:tr>
      <w:tr w:rsidR="00375DD1" w:rsidRPr="0023199C" w14:paraId="745F2589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86A3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070A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Шкаф металлический для одежды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4CCB9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E90A1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375DD1" w:rsidRPr="0023199C" w14:paraId="1624AE2D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E9B1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4D497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Шпатель для языка металлический двухсторонний прямой большой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C5B8D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12C7F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5</w:t>
            </w:r>
          </w:p>
        </w:tc>
      </w:tr>
      <w:tr w:rsidR="00375DD1" w:rsidRPr="0023199C" w14:paraId="5B924F24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A401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281EC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Электроподогреватель воды, т.м. EKSI серии WBE 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F001F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46062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1</w:t>
            </w:r>
          </w:p>
        </w:tc>
      </w:tr>
      <w:tr w:rsidR="00375DD1" w:rsidRPr="0023199C" w14:paraId="40EEDDF5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F31E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93FA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Эндоигла пункционная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A9BA3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19070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3</w:t>
            </w:r>
          </w:p>
        </w:tc>
      </w:tr>
      <w:tr w:rsidR="00375DD1" w:rsidRPr="0023199C" w14:paraId="3022BA11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EA37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171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718D9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Кресло офисное на колесах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00A5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27C2E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2</w:t>
            </w:r>
          </w:p>
        </w:tc>
      </w:tr>
      <w:tr w:rsidR="00375DD1" w:rsidRPr="0023199C" w14:paraId="3B458620" w14:textId="77777777" w:rsidTr="00664DA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F159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FAEA2" w14:textId="77777777" w:rsidR="00375DD1" w:rsidRPr="0023199C" w:rsidRDefault="00375DD1" w:rsidP="00375D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Стул, штабелируемый с подлокотниками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6BBF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51A3" w14:textId="77777777" w:rsidR="00375DD1" w:rsidRPr="0023199C" w:rsidRDefault="00375DD1" w:rsidP="00375D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199C">
              <w:rPr>
                <w:sz w:val="20"/>
                <w:szCs w:val="20"/>
              </w:rPr>
              <w:t>6</w:t>
            </w:r>
          </w:p>
        </w:tc>
      </w:tr>
    </w:tbl>
    <w:p w14:paraId="75373E08" w14:textId="77777777" w:rsidR="001543EE" w:rsidRPr="00814E20" w:rsidRDefault="001543EE" w:rsidP="002C78FA">
      <w:pPr>
        <w:shd w:val="clear" w:color="auto" w:fill="FFFFFF"/>
        <w:tabs>
          <w:tab w:val="left" w:pos="7200"/>
        </w:tabs>
        <w:rPr>
          <w:sz w:val="20"/>
          <w:szCs w:val="20"/>
        </w:rPr>
      </w:pPr>
    </w:p>
    <w:tbl>
      <w:tblPr>
        <w:tblW w:w="10218" w:type="dxa"/>
        <w:tblInd w:w="-34" w:type="dxa"/>
        <w:tblLook w:val="04A0" w:firstRow="1" w:lastRow="0" w:firstColumn="1" w:lastColumn="0" w:noHBand="0" w:noVBand="1"/>
      </w:tblPr>
      <w:tblGrid>
        <w:gridCol w:w="5251"/>
        <w:gridCol w:w="4967"/>
      </w:tblGrid>
      <w:tr w:rsidR="00C671DA" w:rsidRPr="00814E20" w14:paraId="627F4DE3" w14:textId="77777777" w:rsidTr="00A42AA5">
        <w:trPr>
          <w:trHeight w:val="1302"/>
        </w:trPr>
        <w:tc>
          <w:tcPr>
            <w:tcW w:w="5251" w:type="dxa"/>
          </w:tcPr>
          <w:p w14:paraId="6353B2E3" w14:textId="77777777" w:rsidR="00C671DA" w:rsidRPr="00814E20" w:rsidRDefault="00C671DA" w:rsidP="00DE7C80">
            <w:pPr>
              <w:pStyle w:val="2"/>
              <w:jc w:val="center"/>
              <w:rPr>
                <w:sz w:val="20"/>
                <w:szCs w:val="20"/>
                <w:lang w:val="ru-RU" w:eastAsia="ru-RU"/>
              </w:rPr>
            </w:pPr>
            <w:r w:rsidRPr="00814E20">
              <w:rPr>
                <w:sz w:val="20"/>
                <w:szCs w:val="20"/>
                <w:lang w:val="ru-RU" w:eastAsia="ru-RU"/>
              </w:rPr>
              <w:t>«</w:t>
            </w:r>
            <w:r w:rsidR="00E2541E" w:rsidRPr="00814E20">
              <w:rPr>
                <w:sz w:val="20"/>
                <w:szCs w:val="20"/>
                <w:lang w:val="ru-RU" w:eastAsia="ru-RU"/>
              </w:rPr>
              <w:t>ЗАКАЗЧИК</w:t>
            </w:r>
            <w:r w:rsidRPr="00814E20">
              <w:rPr>
                <w:sz w:val="20"/>
                <w:szCs w:val="20"/>
                <w:lang w:val="ru-RU" w:eastAsia="ru-RU"/>
              </w:rPr>
              <w:t>»</w:t>
            </w:r>
          </w:p>
          <w:p w14:paraId="1D02A395" w14:textId="77777777" w:rsidR="00C671DA" w:rsidRPr="00814E20" w:rsidRDefault="00634DFF" w:rsidP="00634DFF">
            <w:pPr>
              <w:jc w:val="center"/>
              <w:rPr>
                <w:sz w:val="20"/>
                <w:szCs w:val="20"/>
              </w:rPr>
            </w:pPr>
            <w:r w:rsidRPr="00814E20">
              <w:rPr>
                <w:sz w:val="20"/>
                <w:szCs w:val="20"/>
              </w:rPr>
              <w:t>ФГБУ «ФЦН» Минздрава России (г. Тюмень)</w:t>
            </w:r>
          </w:p>
          <w:p w14:paraId="094A3AF0" w14:textId="77777777" w:rsidR="00C671DA" w:rsidRPr="00814E20" w:rsidRDefault="00C671DA" w:rsidP="00DE7C80">
            <w:pPr>
              <w:jc w:val="center"/>
              <w:rPr>
                <w:sz w:val="20"/>
                <w:szCs w:val="20"/>
              </w:rPr>
            </w:pPr>
          </w:p>
          <w:p w14:paraId="7FC3B850" w14:textId="77777777" w:rsidR="00C671DA" w:rsidRPr="00814E20" w:rsidRDefault="00C671DA" w:rsidP="00814E20">
            <w:pPr>
              <w:jc w:val="center"/>
              <w:rPr>
                <w:sz w:val="20"/>
                <w:szCs w:val="20"/>
              </w:rPr>
            </w:pPr>
            <w:r w:rsidRPr="00814E20">
              <w:rPr>
                <w:sz w:val="20"/>
                <w:szCs w:val="20"/>
              </w:rPr>
              <w:t>__________________</w:t>
            </w:r>
            <w:r w:rsidR="001020A3" w:rsidRPr="00814E20">
              <w:rPr>
                <w:sz w:val="20"/>
                <w:szCs w:val="20"/>
              </w:rPr>
              <w:t>/</w:t>
            </w:r>
            <w:r w:rsidR="000E098F" w:rsidRPr="000E098F">
              <w:rPr>
                <w:sz w:val="20"/>
                <w:szCs w:val="20"/>
              </w:rPr>
              <w:t>С.И. Костарев</w:t>
            </w:r>
            <w:r w:rsidR="004978EF" w:rsidRPr="00814E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67" w:type="dxa"/>
          </w:tcPr>
          <w:p w14:paraId="1282DEEF" w14:textId="77777777" w:rsidR="00AA1E14" w:rsidRPr="00814E20" w:rsidRDefault="00AA1E14" w:rsidP="00AA1E14">
            <w:pPr>
              <w:jc w:val="center"/>
              <w:rPr>
                <w:b/>
                <w:sz w:val="20"/>
                <w:szCs w:val="20"/>
              </w:rPr>
            </w:pPr>
            <w:r w:rsidRPr="00814E20">
              <w:rPr>
                <w:b/>
                <w:sz w:val="20"/>
                <w:szCs w:val="20"/>
              </w:rPr>
              <w:t>«</w:t>
            </w:r>
            <w:r w:rsidR="005B5E48" w:rsidRPr="00814E20">
              <w:rPr>
                <w:b/>
                <w:sz w:val="20"/>
                <w:szCs w:val="20"/>
              </w:rPr>
              <w:t>Исполнитель</w:t>
            </w:r>
            <w:r w:rsidRPr="00814E20">
              <w:rPr>
                <w:b/>
                <w:sz w:val="20"/>
                <w:szCs w:val="20"/>
              </w:rPr>
              <w:t>»:</w:t>
            </w:r>
          </w:p>
          <w:p w14:paraId="41AF32B1" w14:textId="77777777" w:rsidR="0023199C" w:rsidRPr="00814E20" w:rsidRDefault="0023199C" w:rsidP="00231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14:paraId="79388F28" w14:textId="77777777" w:rsidR="0023199C" w:rsidRPr="00814E20" w:rsidRDefault="0023199C" w:rsidP="0023199C">
            <w:pPr>
              <w:rPr>
                <w:sz w:val="20"/>
                <w:szCs w:val="20"/>
              </w:rPr>
            </w:pPr>
          </w:p>
          <w:p w14:paraId="09D8F017" w14:textId="77777777" w:rsidR="00C671DA" w:rsidRPr="00814E20" w:rsidRDefault="0023199C" w:rsidP="0023199C">
            <w:pPr>
              <w:jc w:val="center"/>
              <w:rPr>
                <w:b/>
                <w:sz w:val="20"/>
                <w:szCs w:val="20"/>
              </w:rPr>
            </w:pPr>
            <w:r w:rsidRPr="00814E20">
              <w:rPr>
                <w:sz w:val="20"/>
                <w:szCs w:val="20"/>
              </w:rPr>
              <w:t>________________/</w:t>
            </w:r>
            <w:r>
              <w:rPr>
                <w:sz w:val="20"/>
                <w:szCs w:val="20"/>
              </w:rPr>
              <w:t>_____</w:t>
            </w:r>
          </w:p>
        </w:tc>
      </w:tr>
    </w:tbl>
    <w:p w14:paraId="48DBEBC2" w14:textId="77777777" w:rsidR="002A7A36" w:rsidRPr="002046B4" w:rsidRDefault="002A7A36" w:rsidP="00790087">
      <w:pPr>
        <w:rPr>
          <w:sz w:val="22"/>
          <w:szCs w:val="22"/>
        </w:rPr>
      </w:pPr>
    </w:p>
    <w:sectPr w:rsidR="002A7A36" w:rsidRPr="002046B4" w:rsidSect="00375DD1">
      <w:footerReference w:type="default" r:id="rId8"/>
      <w:pgSz w:w="11907" w:h="16840"/>
      <w:pgMar w:top="680" w:right="680" w:bottom="907" w:left="1247" w:header="720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15909" w14:textId="77777777" w:rsidR="00FB6300" w:rsidRDefault="00FB6300" w:rsidP="00EB1CED">
      <w:r>
        <w:separator/>
      </w:r>
    </w:p>
  </w:endnote>
  <w:endnote w:type="continuationSeparator" w:id="0">
    <w:p w14:paraId="08988396" w14:textId="77777777" w:rsidR="00FB6300" w:rsidRDefault="00FB6300" w:rsidP="00EB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BCC1" w14:textId="77777777" w:rsidR="00EB1CED" w:rsidRDefault="00EB1CED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AB076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E1B45" w14:textId="77777777" w:rsidR="00FB6300" w:rsidRDefault="00FB6300" w:rsidP="00EB1CED">
      <w:r>
        <w:separator/>
      </w:r>
    </w:p>
  </w:footnote>
  <w:footnote w:type="continuationSeparator" w:id="0">
    <w:p w14:paraId="01B5231E" w14:textId="77777777" w:rsidR="00FB6300" w:rsidRDefault="00FB6300" w:rsidP="00EB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174DD86"/>
    <w:lvl w:ilvl="0">
      <w:numFmt w:val="decimal"/>
      <w:lvlText w:val="*"/>
      <w:lvlJc w:val="left"/>
    </w:lvl>
  </w:abstractNum>
  <w:abstractNum w:abstractNumId="1" w15:restartNumberingAfterBreak="0">
    <w:nsid w:val="01A8293F"/>
    <w:multiLevelType w:val="multilevel"/>
    <w:tmpl w:val="07245ED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62A3732"/>
    <w:multiLevelType w:val="multilevel"/>
    <w:tmpl w:val="5152061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6675CB2"/>
    <w:multiLevelType w:val="multilevel"/>
    <w:tmpl w:val="05CE13AC"/>
    <w:lvl w:ilvl="0">
      <w:start w:val="1"/>
      <w:numFmt w:val="decimal"/>
      <w:lvlText w:val="%1."/>
      <w:lvlJc w:val="left"/>
      <w:pPr>
        <w:ind w:left="5954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32"/>
        <w:u w:val="none"/>
        <w:effect w:val="none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9011DCA"/>
    <w:multiLevelType w:val="singleLevel"/>
    <w:tmpl w:val="1094635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4D4F58"/>
      </w:rPr>
    </w:lvl>
  </w:abstractNum>
  <w:abstractNum w:abstractNumId="5" w15:restartNumberingAfterBreak="0">
    <w:nsid w:val="0E1566DB"/>
    <w:multiLevelType w:val="hybridMultilevel"/>
    <w:tmpl w:val="62CC82E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05135AB"/>
    <w:multiLevelType w:val="multilevel"/>
    <w:tmpl w:val="4CF6097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62C3FA4"/>
    <w:multiLevelType w:val="hybridMultilevel"/>
    <w:tmpl w:val="8E92F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82396"/>
    <w:multiLevelType w:val="hybridMultilevel"/>
    <w:tmpl w:val="CDFA98D0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270F1D7C"/>
    <w:multiLevelType w:val="hybridMultilevel"/>
    <w:tmpl w:val="A1B2B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729DD"/>
    <w:multiLevelType w:val="hybridMultilevel"/>
    <w:tmpl w:val="88862046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33626BD3"/>
    <w:multiLevelType w:val="hybridMultilevel"/>
    <w:tmpl w:val="7DD4A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47C9E"/>
    <w:multiLevelType w:val="hybridMultilevel"/>
    <w:tmpl w:val="3B9C5A2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 w15:restartNumberingAfterBreak="0">
    <w:nsid w:val="349A2554"/>
    <w:multiLevelType w:val="multilevel"/>
    <w:tmpl w:val="655020F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39873C7B"/>
    <w:multiLevelType w:val="hybridMultilevel"/>
    <w:tmpl w:val="F4D651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9B2971"/>
    <w:multiLevelType w:val="hybridMultilevel"/>
    <w:tmpl w:val="23A61D82"/>
    <w:lvl w:ilvl="0" w:tplc="F8429AA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50B0923"/>
    <w:multiLevelType w:val="hybridMultilevel"/>
    <w:tmpl w:val="6494E988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7" w15:restartNumberingAfterBreak="0">
    <w:nsid w:val="45B61741"/>
    <w:multiLevelType w:val="multilevel"/>
    <w:tmpl w:val="BEAA14A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4E72441D"/>
    <w:multiLevelType w:val="multilevel"/>
    <w:tmpl w:val="7BA04ED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60444CF5"/>
    <w:multiLevelType w:val="hybridMultilevel"/>
    <w:tmpl w:val="2AB26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B53678"/>
    <w:multiLevelType w:val="hybridMultilevel"/>
    <w:tmpl w:val="A00C9C5E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1" w15:restartNumberingAfterBreak="0">
    <w:nsid w:val="6B223E08"/>
    <w:multiLevelType w:val="hybridMultilevel"/>
    <w:tmpl w:val="D64475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5407251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03575684">
    <w:abstractNumId w:val="15"/>
  </w:num>
  <w:num w:numId="3" w16cid:durableId="1432169079">
    <w:abstractNumId w:val="12"/>
  </w:num>
  <w:num w:numId="4" w16cid:durableId="1382169696">
    <w:abstractNumId w:val="4"/>
  </w:num>
  <w:num w:numId="5" w16cid:durableId="1865173688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2B2E37"/>
        </w:rPr>
      </w:lvl>
    </w:lvlOverride>
  </w:num>
  <w:num w:numId="6" w16cid:durableId="1091858400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1155878235">
    <w:abstractNumId w:val="6"/>
  </w:num>
  <w:num w:numId="8" w16cid:durableId="1556968732">
    <w:abstractNumId w:val="1"/>
  </w:num>
  <w:num w:numId="9" w16cid:durableId="257712188">
    <w:abstractNumId w:val="17"/>
  </w:num>
  <w:num w:numId="10" w16cid:durableId="923609998">
    <w:abstractNumId w:val="18"/>
  </w:num>
  <w:num w:numId="11" w16cid:durableId="300042114">
    <w:abstractNumId w:val="13"/>
  </w:num>
  <w:num w:numId="12" w16cid:durableId="2000498182">
    <w:abstractNumId w:val="2"/>
  </w:num>
  <w:num w:numId="13" w16cid:durableId="1158960889">
    <w:abstractNumId w:val="7"/>
  </w:num>
  <w:num w:numId="14" w16cid:durableId="1497695508">
    <w:abstractNumId w:val="20"/>
  </w:num>
  <w:num w:numId="15" w16cid:durableId="1852182100">
    <w:abstractNumId w:val="9"/>
  </w:num>
  <w:num w:numId="16" w16cid:durableId="1331325354">
    <w:abstractNumId w:val="5"/>
  </w:num>
  <w:num w:numId="17" w16cid:durableId="2136633026">
    <w:abstractNumId w:val="14"/>
  </w:num>
  <w:num w:numId="18" w16cid:durableId="1643804458">
    <w:abstractNumId w:val="8"/>
  </w:num>
  <w:num w:numId="19" w16cid:durableId="1403870494">
    <w:abstractNumId w:val="21"/>
  </w:num>
  <w:num w:numId="20" w16cid:durableId="590743103">
    <w:abstractNumId w:val="10"/>
  </w:num>
  <w:num w:numId="21" w16cid:durableId="1360158376">
    <w:abstractNumId w:val="16"/>
  </w:num>
  <w:num w:numId="22" w16cid:durableId="356388771">
    <w:abstractNumId w:val="19"/>
  </w:num>
  <w:num w:numId="23" w16cid:durableId="667276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832"/>
    <w:rsid w:val="0000112F"/>
    <w:rsid w:val="00012B14"/>
    <w:rsid w:val="00013122"/>
    <w:rsid w:val="00022789"/>
    <w:rsid w:val="0004262A"/>
    <w:rsid w:val="00051C2D"/>
    <w:rsid w:val="000605EE"/>
    <w:rsid w:val="000662F9"/>
    <w:rsid w:val="00074454"/>
    <w:rsid w:val="00076695"/>
    <w:rsid w:val="00080941"/>
    <w:rsid w:val="00080B46"/>
    <w:rsid w:val="00083B59"/>
    <w:rsid w:val="00090FEF"/>
    <w:rsid w:val="00097A5E"/>
    <w:rsid w:val="000A21FF"/>
    <w:rsid w:val="000A287D"/>
    <w:rsid w:val="000A38AE"/>
    <w:rsid w:val="000B07E1"/>
    <w:rsid w:val="000B64FD"/>
    <w:rsid w:val="000B7F0A"/>
    <w:rsid w:val="000C3390"/>
    <w:rsid w:val="000D2BAE"/>
    <w:rsid w:val="000D2E74"/>
    <w:rsid w:val="000D734C"/>
    <w:rsid w:val="000E098F"/>
    <w:rsid w:val="000E3CEB"/>
    <w:rsid w:val="000E65F3"/>
    <w:rsid w:val="001020A3"/>
    <w:rsid w:val="0010241E"/>
    <w:rsid w:val="001056D8"/>
    <w:rsid w:val="00107533"/>
    <w:rsid w:val="001147D0"/>
    <w:rsid w:val="00115BD0"/>
    <w:rsid w:val="00116AF2"/>
    <w:rsid w:val="00121E63"/>
    <w:rsid w:val="001253A0"/>
    <w:rsid w:val="001301F3"/>
    <w:rsid w:val="00135068"/>
    <w:rsid w:val="00135FBC"/>
    <w:rsid w:val="001407DE"/>
    <w:rsid w:val="00141F8B"/>
    <w:rsid w:val="001426C6"/>
    <w:rsid w:val="00147019"/>
    <w:rsid w:val="001543EE"/>
    <w:rsid w:val="00157901"/>
    <w:rsid w:val="00173566"/>
    <w:rsid w:val="00173CF3"/>
    <w:rsid w:val="001773C1"/>
    <w:rsid w:val="00187866"/>
    <w:rsid w:val="00187D40"/>
    <w:rsid w:val="00194176"/>
    <w:rsid w:val="00195655"/>
    <w:rsid w:val="0019566F"/>
    <w:rsid w:val="001B18EF"/>
    <w:rsid w:val="001B56A7"/>
    <w:rsid w:val="001C6CE7"/>
    <w:rsid w:val="001D0823"/>
    <w:rsid w:val="001D0921"/>
    <w:rsid w:val="001E7818"/>
    <w:rsid w:val="00200DF3"/>
    <w:rsid w:val="002046B4"/>
    <w:rsid w:val="00211951"/>
    <w:rsid w:val="00216F8F"/>
    <w:rsid w:val="0022007A"/>
    <w:rsid w:val="0023199C"/>
    <w:rsid w:val="0023305A"/>
    <w:rsid w:val="00261D8A"/>
    <w:rsid w:val="00263817"/>
    <w:rsid w:val="002642F2"/>
    <w:rsid w:val="002665BD"/>
    <w:rsid w:val="00296079"/>
    <w:rsid w:val="002A7A36"/>
    <w:rsid w:val="002B036E"/>
    <w:rsid w:val="002C36C5"/>
    <w:rsid w:val="002C388C"/>
    <w:rsid w:val="002C3F32"/>
    <w:rsid w:val="002C5623"/>
    <w:rsid w:val="002C78FA"/>
    <w:rsid w:val="002D434D"/>
    <w:rsid w:val="002D577F"/>
    <w:rsid w:val="002E0BAF"/>
    <w:rsid w:val="002E25A5"/>
    <w:rsid w:val="002E2E14"/>
    <w:rsid w:val="002E64ED"/>
    <w:rsid w:val="00300934"/>
    <w:rsid w:val="00305161"/>
    <w:rsid w:val="00312891"/>
    <w:rsid w:val="00312ED8"/>
    <w:rsid w:val="00325B42"/>
    <w:rsid w:val="00331D4B"/>
    <w:rsid w:val="003544F3"/>
    <w:rsid w:val="00355D73"/>
    <w:rsid w:val="003713CD"/>
    <w:rsid w:val="00375D4B"/>
    <w:rsid w:val="00375DD1"/>
    <w:rsid w:val="00377809"/>
    <w:rsid w:val="00386446"/>
    <w:rsid w:val="00386BCB"/>
    <w:rsid w:val="00387785"/>
    <w:rsid w:val="00387B16"/>
    <w:rsid w:val="00391D87"/>
    <w:rsid w:val="003B12A8"/>
    <w:rsid w:val="003B5E5F"/>
    <w:rsid w:val="003B6163"/>
    <w:rsid w:val="003C1A7C"/>
    <w:rsid w:val="003D0C16"/>
    <w:rsid w:val="003E0910"/>
    <w:rsid w:val="003E1578"/>
    <w:rsid w:val="003E2D2F"/>
    <w:rsid w:val="003E5E70"/>
    <w:rsid w:val="003E7455"/>
    <w:rsid w:val="003F0D90"/>
    <w:rsid w:val="003F24C3"/>
    <w:rsid w:val="00402653"/>
    <w:rsid w:val="00402891"/>
    <w:rsid w:val="0040354E"/>
    <w:rsid w:val="00403DEF"/>
    <w:rsid w:val="00410B91"/>
    <w:rsid w:val="00413448"/>
    <w:rsid w:val="0042313F"/>
    <w:rsid w:val="00423EEC"/>
    <w:rsid w:val="00437FB5"/>
    <w:rsid w:val="004429AD"/>
    <w:rsid w:val="0044505F"/>
    <w:rsid w:val="00456A5C"/>
    <w:rsid w:val="004622AD"/>
    <w:rsid w:val="004624D4"/>
    <w:rsid w:val="00466256"/>
    <w:rsid w:val="0048123A"/>
    <w:rsid w:val="00481A51"/>
    <w:rsid w:val="004838C0"/>
    <w:rsid w:val="00493DB6"/>
    <w:rsid w:val="004978EF"/>
    <w:rsid w:val="004A36FC"/>
    <w:rsid w:val="004C0CE4"/>
    <w:rsid w:val="004C1884"/>
    <w:rsid w:val="004C19F3"/>
    <w:rsid w:val="004D1601"/>
    <w:rsid w:val="004D4F0B"/>
    <w:rsid w:val="004D7C11"/>
    <w:rsid w:val="004E19B9"/>
    <w:rsid w:val="004E647D"/>
    <w:rsid w:val="00506260"/>
    <w:rsid w:val="00506574"/>
    <w:rsid w:val="00514828"/>
    <w:rsid w:val="00520646"/>
    <w:rsid w:val="005226AB"/>
    <w:rsid w:val="00527897"/>
    <w:rsid w:val="00527CAD"/>
    <w:rsid w:val="00543FA9"/>
    <w:rsid w:val="005458B0"/>
    <w:rsid w:val="00555C54"/>
    <w:rsid w:val="005561B3"/>
    <w:rsid w:val="005666DC"/>
    <w:rsid w:val="00570BEE"/>
    <w:rsid w:val="00570C16"/>
    <w:rsid w:val="005934BF"/>
    <w:rsid w:val="00597E95"/>
    <w:rsid w:val="005A3EFB"/>
    <w:rsid w:val="005A4B50"/>
    <w:rsid w:val="005A5A52"/>
    <w:rsid w:val="005B5E48"/>
    <w:rsid w:val="005C4013"/>
    <w:rsid w:val="005C5E8A"/>
    <w:rsid w:val="005D408C"/>
    <w:rsid w:val="005E09BF"/>
    <w:rsid w:val="005E3FC9"/>
    <w:rsid w:val="005F1743"/>
    <w:rsid w:val="005F387D"/>
    <w:rsid w:val="005F5F14"/>
    <w:rsid w:val="005F6292"/>
    <w:rsid w:val="005F6DE8"/>
    <w:rsid w:val="0061415E"/>
    <w:rsid w:val="00617606"/>
    <w:rsid w:val="006221EE"/>
    <w:rsid w:val="00623368"/>
    <w:rsid w:val="00623A29"/>
    <w:rsid w:val="006250D0"/>
    <w:rsid w:val="0062576D"/>
    <w:rsid w:val="0063212D"/>
    <w:rsid w:val="00632157"/>
    <w:rsid w:val="006346F3"/>
    <w:rsid w:val="00634DFF"/>
    <w:rsid w:val="0064466D"/>
    <w:rsid w:val="00651C08"/>
    <w:rsid w:val="00663B8F"/>
    <w:rsid w:val="00664DA0"/>
    <w:rsid w:val="00666470"/>
    <w:rsid w:val="0067578F"/>
    <w:rsid w:val="0067787F"/>
    <w:rsid w:val="00677B80"/>
    <w:rsid w:val="00680973"/>
    <w:rsid w:val="006818CB"/>
    <w:rsid w:val="0069555F"/>
    <w:rsid w:val="00695E72"/>
    <w:rsid w:val="006A6742"/>
    <w:rsid w:val="006A6B1C"/>
    <w:rsid w:val="006C2BA5"/>
    <w:rsid w:val="006C30F6"/>
    <w:rsid w:val="006E1832"/>
    <w:rsid w:val="006F47C5"/>
    <w:rsid w:val="00725A5D"/>
    <w:rsid w:val="00725C99"/>
    <w:rsid w:val="00732807"/>
    <w:rsid w:val="0073329C"/>
    <w:rsid w:val="007345CD"/>
    <w:rsid w:val="0076021E"/>
    <w:rsid w:val="00762B3F"/>
    <w:rsid w:val="00765EB4"/>
    <w:rsid w:val="00766E98"/>
    <w:rsid w:val="00773AC5"/>
    <w:rsid w:val="00781C80"/>
    <w:rsid w:val="00790087"/>
    <w:rsid w:val="007A0AA2"/>
    <w:rsid w:val="007A316A"/>
    <w:rsid w:val="007A7B6B"/>
    <w:rsid w:val="007B076E"/>
    <w:rsid w:val="007B5D9C"/>
    <w:rsid w:val="007B728A"/>
    <w:rsid w:val="007C51C1"/>
    <w:rsid w:val="007C64DF"/>
    <w:rsid w:val="007D3D5E"/>
    <w:rsid w:val="007D607B"/>
    <w:rsid w:val="007E3387"/>
    <w:rsid w:val="007F55E5"/>
    <w:rsid w:val="008046A4"/>
    <w:rsid w:val="008048F0"/>
    <w:rsid w:val="00811E9C"/>
    <w:rsid w:val="00812175"/>
    <w:rsid w:val="00813EA6"/>
    <w:rsid w:val="0081485E"/>
    <w:rsid w:val="00814E20"/>
    <w:rsid w:val="008213E2"/>
    <w:rsid w:val="00821D85"/>
    <w:rsid w:val="00823389"/>
    <w:rsid w:val="00826342"/>
    <w:rsid w:val="0083004F"/>
    <w:rsid w:val="00844586"/>
    <w:rsid w:val="008455A9"/>
    <w:rsid w:val="00850952"/>
    <w:rsid w:val="00852736"/>
    <w:rsid w:val="00854A15"/>
    <w:rsid w:val="008609D1"/>
    <w:rsid w:val="008763DB"/>
    <w:rsid w:val="00881565"/>
    <w:rsid w:val="008862AC"/>
    <w:rsid w:val="008865FC"/>
    <w:rsid w:val="0089025C"/>
    <w:rsid w:val="00893251"/>
    <w:rsid w:val="00896FD2"/>
    <w:rsid w:val="008A0ECD"/>
    <w:rsid w:val="008B15B6"/>
    <w:rsid w:val="008C126C"/>
    <w:rsid w:val="008C3707"/>
    <w:rsid w:val="008E185A"/>
    <w:rsid w:val="008F3856"/>
    <w:rsid w:val="008F5F9A"/>
    <w:rsid w:val="00901B10"/>
    <w:rsid w:val="009148E6"/>
    <w:rsid w:val="00923FDA"/>
    <w:rsid w:val="00931687"/>
    <w:rsid w:val="0094620E"/>
    <w:rsid w:val="009470B6"/>
    <w:rsid w:val="00961258"/>
    <w:rsid w:val="00961FE8"/>
    <w:rsid w:val="00962235"/>
    <w:rsid w:val="0096600C"/>
    <w:rsid w:val="00983832"/>
    <w:rsid w:val="00985FFB"/>
    <w:rsid w:val="0098712D"/>
    <w:rsid w:val="00993108"/>
    <w:rsid w:val="009B1646"/>
    <w:rsid w:val="009B4E06"/>
    <w:rsid w:val="009C3F6A"/>
    <w:rsid w:val="009C5E20"/>
    <w:rsid w:val="009C7496"/>
    <w:rsid w:val="009D58CE"/>
    <w:rsid w:val="009E04DC"/>
    <w:rsid w:val="009E0529"/>
    <w:rsid w:val="009E26EA"/>
    <w:rsid w:val="009F1D8F"/>
    <w:rsid w:val="009F3D20"/>
    <w:rsid w:val="00A04408"/>
    <w:rsid w:val="00A127F1"/>
    <w:rsid w:val="00A22F1D"/>
    <w:rsid w:val="00A27582"/>
    <w:rsid w:val="00A423FA"/>
    <w:rsid w:val="00A42AA5"/>
    <w:rsid w:val="00A57A42"/>
    <w:rsid w:val="00A643D3"/>
    <w:rsid w:val="00A651C5"/>
    <w:rsid w:val="00A65A03"/>
    <w:rsid w:val="00A71090"/>
    <w:rsid w:val="00A765B4"/>
    <w:rsid w:val="00A77DF2"/>
    <w:rsid w:val="00A8047C"/>
    <w:rsid w:val="00A8531C"/>
    <w:rsid w:val="00A900CB"/>
    <w:rsid w:val="00A93330"/>
    <w:rsid w:val="00A97AD2"/>
    <w:rsid w:val="00AA1E14"/>
    <w:rsid w:val="00AB076F"/>
    <w:rsid w:val="00AB41A8"/>
    <w:rsid w:val="00AC1348"/>
    <w:rsid w:val="00AC2DEF"/>
    <w:rsid w:val="00AC35AB"/>
    <w:rsid w:val="00AC76D0"/>
    <w:rsid w:val="00AD2F7C"/>
    <w:rsid w:val="00AD420E"/>
    <w:rsid w:val="00AD730D"/>
    <w:rsid w:val="00AD783E"/>
    <w:rsid w:val="00AE2DFD"/>
    <w:rsid w:val="00AE4B10"/>
    <w:rsid w:val="00AE73C6"/>
    <w:rsid w:val="00AF384D"/>
    <w:rsid w:val="00B05528"/>
    <w:rsid w:val="00B13097"/>
    <w:rsid w:val="00B1415D"/>
    <w:rsid w:val="00B15607"/>
    <w:rsid w:val="00B17401"/>
    <w:rsid w:val="00B17FB1"/>
    <w:rsid w:val="00B240CC"/>
    <w:rsid w:val="00B3351A"/>
    <w:rsid w:val="00B343AC"/>
    <w:rsid w:val="00B34FAA"/>
    <w:rsid w:val="00B61DA3"/>
    <w:rsid w:val="00B62198"/>
    <w:rsid w:val="00B65A51"/>
    <w:rsid w:val="00B70643"/>
    <w:rsid w:val="00B778F7"/>
    <w:rsid w:val="00B9370F"/>
    <w:rsid w:val="00BA5B3D"/>
    <w:rsid w:val="00BA7036"/>
    <w:rsid w:val="00BA7A25"/>
    <w:rsid w:val="00BB5ACD"/>
    <w:rsid w:val="00BC0320"/>
    <w:rsid w:val="00BC346C"/>
    <w:rsid w:val="00BC3480"/>
    <w:rsid w:val="00BC4578"/>
    <w:rsid w:val="00BE02B7"/>
    <w:rsid w:val="00BE6FA5"/>
    <w:rsid w:val="00BF1ED1"/>
    <w:rsid w:val="00C02039"/>
    <w:rsid w:val="00C04ACB"/>
    <w:rsid w:val="00C14D11"/>
    <w:rsid w:val="00C16D2A"/>
    <w:rsid w:val="00C17725"/>
    <w:rsid w:val="00C2209F"/>
    <w:rsid w:val="00C26F10"/>
    <w:rsid w:val="00C329D6"/>
    <w:rsid w:val="00C447C8"/>
    <w:rsid w:val="00C66855"/>
    <w:rsid w:val="00C671DA"/>
    <w:rsid w:val="00C775C6"/>
    <w:rsid w:val="00CA47B3"/>
    <w:rsid w:val="00CA58D2"/>
    <w:rsid w:val="00CB0510"/>
    <w:rsid w:val="00CC443C"/>
    <w:rsid w:val="00CC4595"/>
    <w:rsid w:val="00CD4210"/>
    <w:rsid w:val="00CD71DC"/>
    <w:rsid w:val="00CD7F1B"/>
    <w:rsid w:val="00CE111A"/>
    <w:rsid w:val="00CE3B0D"/>
    <w:rsid w:val="00CF1452"/>
    <w:rsid w:val="00CF34DA"/>
    <w:rsid w:val="00D02EBA"/>
    <w:rsid w:val="00D12915"/>
    <w:rsid w:val="00D27245"/>
    <w:rsid w:val="00D40849"/>
    <w:rsid w:val="00D436A1"/>
    <w:rsid w:val="00D449C2"/>
    <w:rsid w:val="00D65C53"/>
    <w:rsid w:val="00D73563"/>
    <w:rsid w:val="00D77F0D"/>
    <w:rsid w:val="00D83C9D"/>
    <w:rsid w:val="00D87933"/>
    <w:rsid w:val="00D9095F"/>
    <w:rsid w:val="00D92E09"/>
    <w:rsid w:val="00DB2764"/>
    <w:rsid w:val="00DB3F76"/>
    <w:rsid w:val="00DB5399"/>
    <w:rsid w:val="00DB7C94"/>
    <w:rsid w:val="00DC01D8"/>
    <w:rsid w:val="00DD74CA"/>
    <w:rsid w:val="00DE4665"/>
    <w:rsid w:val="00DE7C80"/>
    <w:rsid w:val="00DF3277"/>
    <w:rsid w:val="00DF3E64"/>
    <w:rsid w:val="00DF4596"/>
    <w:rsid w:val="00E00609"/>
    <w:rsid w:val="00E01182"/>
    <w:rsid w:val="00E14F58"/>
    <w:rsid w:val="00E16417"/>
    <w:rsid w:val="00E179AF"/>
    <w:rsid w:val="00E2166B"/>
    <w:rsid w:val="00E2541E"/>
    <w:rsid w:val="00E329E8"/>
    <w:rsid w:val="00E32C0D"/>
    <w:rsid w:val="00E41218"/>
    <w:rsid w:val="00E41C47"/>
    <w:rsid w:val="00E47F04"/>
    <w:rsid w:val="00E5029E"/>
    <w:rsid w:val="00E52000"/>
    <w:rsid w:val="00E52893"/>
    <w:rsid w:val="00E60889"/>
    <w:rsid w:val="00E63BE0"/>
    <w:rsid w:val="00E64D6E"/>
    <w:rsid w:val="00E663BD"/>
    <w:rsid w:val="00E71CAA"/>
    <w:rsid w:val="00E75A37"/>
    <w:rsid w:val="00E75B91"/>
    <w:rsid w:val="00E75F88"/>
    <w:rsid w:val="00E77DA3"/>
    <w:rsid w:val="00E86943"/>
    <w:rsid w:val="00E87EA4"/>
    <w:rsid w:val="00E90E0F"/>
    <w:rsid w:val="00EA5405"/>
    <w:rsid w:val="00EA64C3"/>
    <w:rsid w:val="00EB0F9A"/>
    <w:rsid w:val="00EB1CED"/>
    <w:rsid w:val="00EB4E3B"/>
    <w:rsid w:val="00ED2769"/>
    <w:rsid w:val="00ED354F"/>
    <w:rsid w:val="00EE5328"/>
    <w:rsid w:val="00EE5B87"/>
    <w:rsid w:val="00F01486"/>
    <w:rsid w:val="00F14750"/>
    <w:rsid w:val="00F1549B"/>
    <w:rsid w:val="00F15EBA"/>
    <w:rsid w:val="00F1697B"/>
    <w:rsid w:val="00F4333E"/>
    <w:rsid w:val="00F442DB"/>
    <w:rsid w:val="00F4484F"/>
    <w:rsid w:val="00F472A7"/>
    <w:rsid w:val="00F516E2"/>
    <w:rsid w:val="00F611F4"/>
    <w:rsid w:val="00F631FD"/>
    <w:rsid w:val="00F66E6D"/>
    <w:rsid w:val="00F718AC"/>
    <w:rsid w:val="00F82FEC"/>
    <w:rsid w:val="00F8635C"/>
    <w:rsid w:val="00F91B41"/>
    <w:rsid w:val="00FA1A96"/>
    <w:rsid w:val="00FB21F9"/>
    <w:rsid w:val="00FB6300"/>
    <w:rsid w:val="00FB7FF2"/>
    <w:rsid w:val="00FC4617"/>
    <w:rsid w:val="00FC58DF"/>
    <w:rsid w:val="00FC7DBF"/>
    <w:rsid w:val="00FD08CE"/>
    <w:rsid w:val="00FD0F1C"/>
    <w:rsid w:val="00FD1332"/>
    <w:rsid w:val="00FD6CA5"/>
    <w:rsid w:val="00FE26ED"/>
    <w:rsid w:val="00FE29CB"/>
    <w:rsid w:val="00FE5ADE"/>
    <w:rsid w:val="00FF1138"/>
    <w:rsid w:val="00FF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4CD9D8"/>
  <w15:chartTrackingRefBased/>
  <w15:docId w15:val="{3C779745-7F90-46E6-963D-A725959C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1CAA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3199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C671DA"/>
    <w:pPr>
      <w:keepNext/>
      <w:autoSpaceDE w:val="0"/>
      <w:autoSpaceDN w:val="0"/>
      <w:outlineLvl w:val="1"/>
    </w:pPr>
    <w:rPr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pPr>
      <w:overflowPunct w:val="0"/>
      <w:autoSpaceDE w:val="0"/>
      <w:autoSpaceDN w:val="0"/>
      <w:adjustRightInd w:val="0"/>
      <w:textAlignment w:val="baseline"/>
    </w:pPr>
  </w:style>
  <w:style w:type="paragraph" w:styleId="a3">
    <w:name w:val="Body Text"/>
    <w:basedOn w:val="a"/>
    <w:link w:val="a4"/>
    <w:uiPriority w:val="99"/>
    <w:pPr>
      <w:jc w:val="both"/>
    </w:pPr>
    <w:rPr>
      <w:b/>
      <w:bCs/>
      <w:sz w:val="20"/>
    </w:rPr>
  </w:style>
  <w:style w:type="paragraph" w:customStyle="1" w:styleId="ConsNonformat">
    <w:name w:val="ConsNonformat"/>
    <w:rsid w:val="00D87933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5">
    <w:name w:val="Balloon Text"/>
    <w:basedOn w:val="a"/>
    <w:link w:val="a6"/>
    <w:uiPriority w:val="99"/>
    <w:rsid w:val="00766E9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rsid w:val="00766E9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E75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9E04DC"/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rsid w:val="00C671DA"/>
    <w:rPr>
      <w:b/>
      <w:bCs/>
      <w:sz w:val="32"/>
      <w:szCs w:val="32"/>
    </w:rPr>
  </w:style>
  <w:style w:type="character" w:styleId="a9">
    <w:name w:val="Hyperlink"/>
    <w:uiPriority w:val="99"/>
    <w:rsid w:val="00663B8F"/>
    <w:rPr>
      <w:color w:val="0563C1"/>
      <w:u w:val="single"/>
    </w:rPr>
  </w:style>
  <w:style w:type="paragraph" w:customStyle="1" w:styleId="Textbody">
    <w:name w:val="Text body"/>
    <w:basedOn w:val="a"/>
    <w:rsid w:val="002C78FA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styleId="aa">
    <w:name w:val="Body Text Indent"/>
    <w:basedOn w:val="a"/>
    <w:link w:val="ab"/>
    <w:rsid w:val="00AF384D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rsid w:val="00AF384D"/>
    <w:rPr>
      <w:sz w:val="24"/>
      <w:szCs w:val="24"/>
    </w:rPr>
  </w:style>
  <w:style w:type="character" w:customStyle="1" w:styleId="blk1">
    <w:name w:val="blk1"/>
    <w:rsid w:val="00AE4B10"/>
    <w:rPr>
      <w:vanish w:val="0"/>
      <w:webHidden w:val="0"/>
      <w:specVanish w:val="0"/>
    </w:rPr>
  </w:style>
  <w:style w:type="character" w:customStyle="1" w:styleId="ac">
    <w:name w:val="Основной шрифт"/>
    <w:rsid w:val="00E01182"/>
  </w:style>
  <w:style w:type="paragraph" w:customStyle="1" w:styleId="ConsNormal">
    <w:name w:val="ConsNormal"/>
    <w:link w:val="ConsNormal0"/>
    <w:rsid w:val="00C16D2A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C16D2A"/>
    <w:rPr>
      <w:rFonts w:ascii="Arial" w:hAnsi="Arial" w:cs="Arial"/>
      <w:lang w:val="ru-RU" w:eastAsia="ru-RU" w:bidi="ar-SA"/>
    </w:rPr>
  </w:style>
  <w:style w:type="paragraph" w:styleId="3">
    <w:name w:val="Body Text Indent 3"/>
    <w:basedOn w:val="a"/>
    <w:link w:val="30"/>
    <w:rsid w:val="00C16D2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C16D2A"/>
    <w:rPr>
      <w:sz w:val="16"/>
      <w:szCs w:val="16"/>
    </w:rPr>
  </w:style>
  <w:style w:type="paragraph" w:customStyle="1" w:styleId="BodyText21">
    <w:name w:val="Body Text 21"/>
    <w:basedOn w:val="a"/>
    <w:uiPriority w:val="99"/>
    <w:rsid w:val="00C16D2A"/>
    <w:pPr>
      <w:suppressAutoHyphens/>
      <w:jc w:val="both"/>
    </w:pPr>
    <w:rPr>
      <w:szCs w:val="20"/>
      <w:lang w:eastAsia="ar-SA"/>
    </w:rPr>
  </w:style>
  <w:style w:type="paragraph" w:customStyle="1" w:styleId="21">
    <w:name w:val="Основной текст 21"/>
    <w:basedOn w:val="a"/>
    <w:uiPriority w:val="99"/>
    <w:rsid w:val="00C16D2A"/>
    <w:pPr>
      <w:suppressAutoHyphens/>
      <w:jc w:val="both"/>
    </w:pPr>
    <w:rPr>
      <w:szCs w:val="20"/>
      <w:lang w:eastAsia="ar-SA"/>
    </w:rPr>
  </w:style>
  <w:style w:type="paragraph" w:styleId="ad">
    <w:name w:val="header"/>
    <w:basedOn w:val="a"/>
    <w:link w:val="ae"/>
    <w:uiPriority w:val="99"/>
    <w:rsid w:val="00EB1CE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EB1CED"/>
    <w:rPr>
      <w:sz w:val="24"/>
      <w:szCs w:val="24"/>
    </w:rPr>
  </w:style>
  <w:style w:type="paragraph" w:styleId="af">
    <w:name w:val="footer"/>
    <w:basedOn w:val="a"/>
    <w:link w:val="af0"/>
    <w:uiPriority w:val="99"/>
    <w:rsid w:val="00EB1CE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EB1CED"/>
    <w:rPr>
      <w:sz w:val="24"/>
      <w:szCs w:val="24"/>
    </w:rPr>
  </w:style>
  <w:style w:type="character" w:styleId="af1">
    <w:name w:val="Unresolved Mention"/>
    <w:uiPriority w:val="99"/>
    <w:semiHidden/>
    <w:unhideWhenUsed/>
    <w:rsid w:val="0067578F"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qFormat/>
    <w:rsid w:val="0023199C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23199C"/>
    <w:rPr>
      <w:rFonts w:eastAsia="Calibri"/>
      <w:sz w:val="28"/>
      <w:szCs w:val="28"/>
      <w:lang w:eastAsia="en-US"/>
    </w:rPr>
  </w:style>
  <w:style w:type="character" w:customStyle="1" w:styleId="10">
    <w:name w:val="Заголовок 1 Знак"/>
    <w:link w:val="1"/>
    <w:uiPriority w:val="9"/>
    <w:rsid w:val="0023199C"/>
    <w:rPr>
      <w:b/>
      <w:bCs/>
      <w:kern w:val="36"/>
      <w:sz w:val="48"/>
      <w:szCs w:val="48"/>
    </w:rPr>
  </w:style>
  <w:style w:type="paragraph" w:styleId="af2">
    <w:name w:val="List Paragraph"/>
    <w:basedOn w:val="a"/>
    <w:uiPriority w:val="34"/>
    <w:qFormat/>
    <w:rsid w:val="0023199C"/>
    <w:pPr>
      <w:suppressAutoHyphens/>
      <w:ind w:left="720"/>
      <w:contextualSpacing/>
    </w:pPr>
    <w:rPr>
      <w:sz w:val="20"/>
      <w:szCs w:val="20"/>
      <w:lang w:eastAsia="zh-CN"/>
    </w:rPr>
  </w:style>
  <w:style w:type="character" w:customStyle="1" w:styleId="a4">
    <w:name w:val="Основной текст Знак"/>
    <w:link w:val="a3"/>
    <w:uiPriority w:val="99"/>
    <w:rsid w:val="0023199C"/>
    <w:rPr>
      <w:b/>
      <w:bCs/>
      <w:szCs w:val="24"/>
    </w:rPr>
  </w:style>
  <w:style w:type="paragraph" w:customStyle="1" w:styleId="11">
    <w:name w:val="Обычный1"/>
    <w:rsid w:val="0023199C"/>
    <w:pPr>
      <w:widowControl w:val="0"/>
      <w:snapToGrid w:val="0"/>
      <w:spacing w:line="300" w:lineRule="auto"/>
    </w:pPr>
    <w:rPr>
      <w:sz w:val="22"/>
    </w:rPr>
  </w:style>
  <w:style w:type="paragraph" w:customStyle="1" w:styleId="af3">
    <w:name w:val="Стиль"/>
    <w:rsid w:val="0023199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">
    <w:name w:val="Style"/>
    <w:rsid w:val="0023199C"/>
    <w:pPr>
      <w:widowControl w:val="0"/>
      <w:autoSpaceDE w:val="0"/>
      <w:autoSpaceDN w:val="0"/>
      <w:adjustRightInd w:val="0"/>
    </w:pPr>
    <w:rPr>
      <w:sz w:val="24"/>
      <w:szCs w:val="24"/>
      <w:lang w:eastAsia="zh-CN"/>
    </w:rPr>
  </w:style>
  <w:style w:type="paragraph" w:customStyle="1" w:styleId="22">
    <w:name w:val="Обычный2"/>
    <w:rsid w:val="0023199C"/>
    <w:pPr>
      <w:widowControl w:val="0"/>
      <w:snapToGrid w:val="0"/>
      <w:spacing w:line="300" w:lineRule="auto"/>
    </w:pPr>
    <w:rPr>
      <w:sz w:val="22"/>
    </w:rPr>
  </w:style>
  <w:style w:type="character" w:styleId="af4">
    <w:name w:val="FollowedHyperlink"/>
    <w:uiPriority w:val="99"/>
    <w:unhideWhenUsed/>
    <w:rsid w:val="0023199C"/>
    <w:rPr>
      <w:color w:val="800080"/>
      <w:u w:val="single"/>
    </w:rPr>
  </w:style>
  <w:style w:type="paragraph" w:customStyle="1" w:styleId="msonormal0">
    <w:name w:val="msonormal"/>
    <w:basedOn w:val="a"/>
    <w:rsid w:val="0023199C"/>
    <w:pPr>
      <w:spacing w:before="100" w:beforeAutospacing="1" w:after="100" w:afterAutospacing="1"/>
    </w:pPr>
  </w:style>
  <w:style w:type="paragraph" w:customStyle="1" w:styleId="xl64">
    <w:name w:val="xl64"/>
    <w:basedOn w:val="a"/>
    <w:rsid w:val="0023199C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5">
    <w:name w:val="xl65"/>
    <w:basedOn w:val="a"/>
    <w:rsid w:val="0023199C"/>
    <w:pPr>
      <w:spacing w:before="100" w:beforeAutospacing="1" w:after="100" w:afterAutospacing="1"/>
    </w:pPr>
    <w:rPr>
      <w:sz w:val="22"/>
      <w:szCs w:val="22"/>
    </w:rPr>
  </w:style>
  <w:style w:type="paragraph" w:customStyle="1" w:styleId="xl66">
    <w:name w:val="xl66"/>
    <w:basedOn w:val="a"/>
    <w:rsid w:val="00231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231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231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</w:style>
  <w:style w:type="paragraph" w:customStyle="1" w:styleId="xl69">
    <w:name w:val="xl69"/>
    <w:basedOn w:val="a"/>
    <w:rsid w:val="00231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231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231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231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3">
    <w:name w:val="xl73"/>
    <w:basedOn w:val="a"/>
    <w:rsid w:val="0023199C"/>
    <w:pPr>
      <w:spacing w:before="100" w:beforeAutospacing="1" w:after="100" w:afterAutospacing="1"/>
    </w:pPr>
  </w:style>
  <w:style w:type="paragraph" w:customStyle="1" w:styleId="xl74">
    <w:name w:val="xl74"/>
    <w:basedOn w:val="a"/>
    <w:rsid w:val="00231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231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231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a"/>
    <w:rsid w:val="00231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231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9">
    <w:name w:val="xl79"/>
    <w:basedOn w:val="a"/>
    <w:rsid w:val="00231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0">
    <w:name w:val="xl80"/>
    <w:basedOn w:val="a"/>
    <w:rsid w:val="00231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1">
    <w:name w:val="xl81"/>
    <w:basedOn w:val="a"/>
    <w:rsid w:val="00231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2319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231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231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5">
    <w:name w:val="xl85"/>
    <w:basedOn w:val="a"/>
    <w:rsid w:val="00231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231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7">
    <w:name w:val="xl87"/>
    <w:basedOn w:val="a"/>
    <w:rsid w:val="00231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8">
    <w:name w:val="xl88"/>
    <w:basedOn w:val="a"/>
    <w:rsid w:val="002319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2319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a"/>
    <w:rsid w:val="002319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"/>
    <w:rsid w:val="00231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character" w:customStyle="1" w:styleId="af5">
    <w:name w:val="Основной текст_"/>
    <w:link w:val="12"/>
    <w:locked/>
    <w:rsid w:val="0023199C"/>
    <w:rPr>
      <w:sz w:val="26"/>
      <w:szCs w:val="26"/>
    </w:rPr>
  </w:style>
  <w:style w:type="paragraph" w:customStyle="1" w:styleId="12">
    <w:name w:val="Основной текст1"/>
    <w:basedOn w:val="a"/>
    <w:link w:val="af5"/>
    <w:rsid w:val="0023199C"/>
    <w:pPr>
      <w:widowControl w:val="0"/>
      <w:spacing w:line="256" w:lineRule="auto"/>
    </w:pPr>
    <w:rPr>
      <w:sz w:val="26"/>
      <w:szCs w:val="26"/>
    </w:rPr>
  </w:style>
  <w:style w:type="character" w:customStyle="1" w:styleId="4">
    <w:name w:val="Заголовок №4_"/>
    <w:link w:val="40"/>
    <w:locked/>
    <w:rsid w:val="0023199C"/>
    <w:rPr>
      <w:b/>
      <w:bCs/>
      <w:sz w:val="32"/>
      <w:szCs w:val="32"/>
    </w:rPr>
  </w:style>
  <w:style w:type="paragraph" w:customStyle="1" w:styleId="40">
    <w:name w:val="Заголовок №4"/>
    <w:basedOn w:val="a"/>
    <w:link w:val="4"/>
    <w:rsid w:val="0023199C"/>
    <w:pPr>
      <w:widowControl w:val="0"/>
      <w:spacing w:after="340" w:line="244" w:lineRule="auto"/>
      <w:ind w:left="700" w:hanging="250"/>
      <w:outlineLvl w:val="3"/>
    </w:pPr>
    <w:rPr>
      <w:b/>
      <w:bCs/>
      <w:sz w:val="32"/>
      <w:szCs w:val="32"/>
    </w:rPr>
  </w:style>
  <w:style w:type="character" w:customStyle="1" w:styleId="af6">
    <w:name w:val="Другое_"/>
    <w:link w:val="af7"/>
    <w:locked/>
    <w:rsid w:val="0023199C"/>
    <w:rPr>
      <w:sz w:val="26"/>
      <w:szCs w:val="26"/>
    </w:rPr>
  </w:style>
  <w:style w:type="paragraph" w:customStyle="1" w:styleId="af7">
    <w:name w:val="Другое"/>
    <w:basedOn w:val="a"/>
    <w:link w:val="af6"/>
    <w:rsid w:val="0023199C"/>
    <w:pPr>
      <w:widowControl w:val="0"/>
      <w:spacing w:line="252" w:lineRule="auto"/>
    </w:pPr>
    <w:rPr>
      <w:sz w:val="26"/>
      <w:szCs w:val="26"/>
    </w:rPr>
  </w:style>
  <w:style w:type="character" w:customStyle="1" w:styleId="31">
    <w:name w:val="Основной текст (3)_"/>
    <w:link w:val="32"/>
    <w:rsid w:val="0023199C"/>
    <w:rPr>
      <w:sz w:val="32"/>
      <w:szCs w:val="32"/>
    </w:rPr>
  </w:style>
  <w:style w:type="character" w:customStyle="1" w:styleId="af8">
    <w:name w:val="Подпись к таблице_"/>
    <w:link w:val="af9"/>
    <w:rsid w:val="0023199C"/>
    <w:rPr>
      <w:sz w:val="26"/>
      <w:szCs w:val="26"/>
    </w:rPr>
  </w:style>
  <w:style w:type="paragraph" w:customStyle="1" w:styleId="32">
    <w:name w:val="Основной текст (3)"/>
    <w:basedOn w:val="a"/>
    <w:link w:val="31"/>
    <w:rsid w:val="0023199C"/>
    <w:pPr>
      <w:widowControl w:val="0"/>
      <w:spacing w:before="400" w:line="209" w:lineRule="auto"/>
      <w:jc w:val="center"/>
    </w:pPr>
    <w:rPr>
      <w:sz w:val="32"/>
      <w:szCs w:val="32"/>
    </w:rPr>
  </w:style>
  <w:style w:type="paragraph" w:customStyle="1" w:styleId="af9">
    <w:name w:val="Подпись к таблице"/>
    <w:basedOn w:val="a"/>
    <w:link w:val="af8"/>
    <w:rsid w:val="0023199C"/>
    <w:pPr>
      <w:widowControl w:val="0"/>
      <w:jc w:val="right"/>
    </w:pPr>
    <w:rPr>
      <w:sz w:val="26"/>
      <w:szCs w:val="26"/>
    </w:rPr>
  </w:style>
  <w:style w:type="character" w:styleId="afa">
    <w:name w:val="Strong"/>
    <w:uiPriority w:val="22"/>
    <w:qFormat/>
    <w:rsid w:val="0023199C"/>
    <w:rPr>
      <w:b/>
      <w:bCs/>
    </w:rPr>
  </w:style>
  <w:style w:type="character" w:styleId="afb">
    <w:name w:val="Emphasis"/>
    <w:uiPriority w:val="20"/>
    <w:qFormat/>
    <w:rsid w:val="0023199C"/>
    <w:rPr>
      <w:i/>
      <w:iCs/>
    </w:rPr>
  </w:style>
  <w:style w:type="character" w:styleId="afc">
    <w:name w:val="annotation reference"/>
    <w:uiPriority w:val="99"/>
    <w:unhideWhenUsed/>
    <w:rsid w:val="0023199C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23199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примечания Знак"/>
    <w:link w:val="afd"/>
    <w:uiPriority w:val="99"/>
    <w:rsid w:val="0023199C"/>
    <w:rPr>
      <w:rFonts w:ascii="Calibri" w:eastAsia="Calibri" w:hAnsi="Calibri"/>
      <w:lang w:eastAsia="en-US"/>
    </w:rPr>
  </w:style>
  <w:style w:type="paragraph" w:styleId="aff">
    <w:name w:val="annotation subject"/>
    <w:basedOn w:val="afd"/>
    <w:next w:val="afd"/>
    <w:link w:val="aff0"/>
    <w:uiPriority w:val="99"/>
    <w:unhideWhenUsed/>
    <w:rsid w:val="0023199C"/>
    <w:rPr>
      <w:b/>
      <w:bCs/>
    </w:rPr>
  </w:style>
  <w:style w:type="character" w:customStyle="1" w:styleId="aff0">
    <w:name w:val="Тема примечания Знак"/>
    <w:link w:val="aff"/>
    <w:uiPriority w:val="99"/>
    <w:rsid w:val="0023199C"/>
    <w:rPr>
      <w:rFonts w:ascii="Calibri" w:eastAsia="Calibri" w:hAnsi="Calibri"/>
      <w:b/>
      <w:bCs/>
      <w:lang w:eastAsia="en-US"/>
    </w:rPr>
  </w:style>
  <w:style w:type="paragraph" w:styleId="aff1">
    <w:name w:val="Normal (Web)"/>
    <w:basedOn w:val="a"/>
    <w:uiPriority w:val="99"/>
    <w:unhideWhenUsed/>
    <w:rsid w:val="0023199C"/>
  </w:style>
  <w:style w:type="numbering" w:customStyle="1" w:styleId="13">
    <w:name w:val="Нет списка1"/>
    <w:next w:val="a2"/>
    <w:uiPriority w:val="99"/>
    <w:semiHidden/>
    <w:unhideWhenUsed/>
    <w:rsid w:val="0023199C"/>
  </w:style>
  <w:style w:type="character" w:customStyle="1" w:styleId="14">
    <w:name w:val="Основной шрифт абзаца1"/>
    <w:rsid w:val="00386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3BB74-ED89-487A-9786-7B07F13CD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4518</Words>
  <Characters>30534</Characters>
  <Application>Microsoft Office Word</Application>
  <DocSecurity>0</DocSecurity>
  <Lines>254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СПЕЦИФИКАЦИЯ №1</vt:lpstr>
    </vt:vector>
  </TitlesOfParts>
  <Company>EURO</Company>
  <LinksUpToDate>false</LinksUpToDate>
  <CharactersWithSpaces>34983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СПЕЦИФИКАЦИЯ №1</dc:title>
  <dc:subject/>
  <dc:creator>Tatiana</dc:creator>
  <cp:keywords/>
  <dc:description/>
  <cp:lastModifiedBy>Андрей Павлович Молоков</cp:lastModifiedBy>
  <cp:revision>3</cp:revision>
  <cp:lastPrinted>2024-10-22T05:20:00Z</cp:lastPrinted>
  <dcterms:created xsi:type="dcterms:W3CDTF">2026-06-05T09:41:00Z</dcterms:created>
  <dcterms:modified xsi:type="dcterms:W3CDTF">2026-06-05T09:42:00Z</dcterms:modified>
</cp:coreProperties>
</file>