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BD5" w:rsidRPr="00D404C6" w:rsidRDefault="00847A2A" w:rsidP="004C7FA5">
      <w:pPr>
        <w:widowControl w:val="0"/>
        <w:autoSpaceDE w:val="0"/>
        <w:autoSpaceDN w:val="0"/>
        <w:adjustRightInd w:val="0"/>
        <w:spacing w:line="233" w:lineRule="auto"/>
        <w:jc w:val="center"/>
        <w:rPr>
          <w:b/>
          <w:bCs/>
          <w:sz w:val="22"/>
          <w:szCs w:val="22"/>
        </w:rPr>
      </w:pPr>
      <w:bookmarkStart w:id="0" w:name="_GoBack"/>
      <w:bookmarkEnd w:id="0"/>
      <w:r w:rsidRPr="00D404C6">
        <w:rPr>
          <w:b/>
          <w:bCs/>
          <w:sz w:val="22"/>
          <w:szCs w:val="22"/>
        </w:rPr>
        <w:t xml:space="preserve">КОНТРАКТ </w:t>
      </w:r>
      <w:r w:rsidR="005411EE" w:rsidRPr="00D404C6">
        <w:rPr>
          <w:b/>
          <w:bCs/>
          <w:sz w:val="22"/>
          <w:szCs w:val="22"/>
        </w:rPr>
        <w:t xml:space="preserve">№ </w:t>
      </w:r>
      <w:r w:rsidR="005372EE" w:rsidRPr="00D404C6">
        <w:rPr>
          <w:b/>
          <w:bCs/>
          <w:sz w:val="22"/>
          <w:szCs w:val="22"/>
        </w:rPr>
        <w:t>___/____</w:t>
      </w:r>
      <w:r w:rsidR="009459E4" w:rsidRPr="00D404C6">
        <w:rPr>
          <w:b/>
          <w:bCs/>
          <w:sz w:val="22"/>
          <w:szCs w:val="22"/>
        </w:rPr>
        <w:t>-Тб</w:t>
      </w:r>
    </w:p>
    <w:p w:rsidR="005372EE" w:rsidRPr="00D404C6" w:rsidRDefault="005372EE" w:rsidP="004C7FA5">
      <w:pPr>
        <w:widowControl w:val="0"/>
        <w:autoSpaceDE w:val="0"/>
        <w:autoSpaceDN w:val="0"/>
        <w:adjustRightInd w:val="0"/>
        <w:spacing w:line="233" w:lineRule="auto"/>
        <w:jc w:val="center"/>
        <w:rPr>
          <w:b/>
          <w:bCs/>
          <w:sz w:val="22"/>
          <w:szCs w:val="22"/>
        </w:rPr>
      </w:pPr>
    </w:p>
    <w:p w:rsidR="00B47BD5" w:rsidRPr="00D404C6" w:rsidRDefault="00D85EFC" w:rsidP="004C7FA5">
      <w:pPr>
        <w:widowControl w:val="0"/>
        <w:autoSpaceDE w:val="0"/>
        <w:autoSpaceDN w:val="0"/>
        <w:adjustRightInd w:val="0"/>
        <w:spacing w:line="233" w:lineRule="auto"/>
        <w:jc w:val="center"/>
        <w:rPr>
          <w:rFonts w:eastAsia="Calibri"/>
          <w:b/>
          <w:sz w:val="22"/>
          <w:szCs w:val="22"/>
          <w:lang w:eastAsia="en-US"/>
        </w:rPr>
      </w:pPr>
      <w:r w:rsidRPr="00D404C6">
        <w:rPr>
          <w:b/>
          <w:bCs/>
          <w:sz w:val="22"/>
          <w:szCs w:val="22"/>
        </w:rPr>
        <w:t xml:space="preserve">Идентификационный код закупки </w:t>
      </w:r>
      <w:r w:rsidR="00F77D1C" w:rsidRPr="00D404C6">
        <w:rPr>
          <w:rFonts w:eastAsia="Calibri"/>
          <w:b/>
          <w:sz w:val="22"/>
          <w:szCs w:val="22"/>
          <w:lang w:eastAsia="en-US"/>
        </w:rPr>
        <w:t>2</w:t>
      </w:r>
      <w:r w:rsidR="00DB5BDA" w:rsidRPr="00D404C6">
        <w:rPr>
          <w:rFonts w:eastAsia="Calibri"/>
          <w:b/>
          <w:sz w:val="22"/>
          <w:szCs w:val="22"/>
          <w:lang w:val="en-US" w:eastAsia="en-US"/>
        </w:rPr>
        <w:t>6</w:t>
      </w:r>
      <w:r w:rsidR="00666682" w:rsidRPr="00D404C6">
        <w:rPr>
          <w:rFonts w:eastAsia="Calibri"/>
          <w:b/>
          <w:sz w:val="22"/>
          <w:szCs w:val="22"/>
          <w:lang w:eastAsia="en-US"/>
        </w:rPr>
        <w:t xml:space="preserve"> </w:t>
      </w:r>
      <w:r w:rsidR="00F77D1C" w:rsidRPr="00D404C6">
        <w:rPr>
          <w:rFonts w:eastAsia="Calibri"/>
          <w:b/>
          <w:sz w:val="22"/>
          <w:szCs w:val="22"/>
          <w:lang w:eastAsia="en-US"/>
        </w:rPr>
        <w:t>17707035829770701001</w:t>
      </w:r>
      <w:r w:rsidR="00666682" w:rsidRPr="00D404C6">
        <w:rPr>
          <w:rFonts w:eastAsia="Calibri"/>
          <w:b/>
          <w:sz w:val="22"/>
          <w:szCs w:val="22"/>
          <w:lang w:eastAsia="en-US"/>
        </w:rPr>
        <w:t xml:space="preserve"> </w:t>
      </w:r>
      <w:r w:rsidR="00F77D1C" w:rsidRPr="00D404C6">
        <w:rPr>
          <w:rFonts w:eastAsia="Calibri"/>
          <w:b/>
          <w:sz w:val="22"/>
          <w:szCs w:val="22"/>
          <w:lang w:eastAsia="en-US"/>
        </w:rPr>
        <w:t>00</w:t>
      </w:r>
      <w:r w:rsidR="00E2246E">
        <w:rPr>
          <w:rFonts w:eastAsia="Calibri"/>
          <w:b/>
          <w:sz w:val="22"/>
          <w:szCs w:val="22"/>
          <w:lang w:eastAsia="en-US"/>
        </w:rPr>
        <w:t>10</w:t>
      </w:r>
      <w:r w:rsidR="00666682" w:rsidRPr="00D404C6">
        <w:rPr>
          <w:rFonts w:eastAsia="Calibri"/>
          <w:b/>
          <w:sz w:val="22"/>
          <w:szCs w:val="22"/>
          <w:lang w:eastAsia="en-US"/>
        </w:rPr>
        <w:t xml:space="preserve"> </w:t>
      </w:r>
      <w:r w:rsidR="00F77D1C" w:rsidRPr="00D404C6">
        <w:rPr>
          <w:rFonts w:eastAsia="Calibri"/>
          <w:b/>
          <w:sz w:val="22"/>
          <w:szCs w:val="22"/>
          <w:lang w:eastAsia="en-US"/>
        </w:rPr>
        <w:t>0000</w:t>
      </w:r>
      <w:r w:rsidR="00666682" w:rsidRPr="00D404C6">
        <w:rPr>
          <w:rFonts w:eastAsia="Calibri"/>
          <w:b/>
          <w:sz w:val="22"/>
          <w:szCs w:val="22"/>
          <w:lang w:eastAsia="en-US"/>
        </w:rPr>
        <w:t xml:space="preserve"> </w:t>
      </w:r>
      <w:r w:rsidR="00F77D1C" w:rsidRPr="00D404C6">
        <w:rPr>
          <w:rFonts w:eastAsia="Calibri"/>
          <w:b/>
          <w:sz w:val="22"/>
          <w:szCs w:val="22"/>
          <w:lang w:eastAsia="en-US"/>
        </w:rPr>
        <w:t>000</w:t>
      </w:r>
      <w:r w:rsidR="00370E45" w:rsidRPr="00D404C6">
        <w:rPr>
          <w:rFonts w:eastAsia="Calibri"/>
          <w:b/>
          <w:sz w:val="22"/>
          <w:szCs w:val="22"/>
          <w:lang w:eastAsia="en-US"/>
        </w:rPr>
        <w:t xml:space="preserve"> </w:t>
      </w:r>
      <w:r w:rsidR="00F77D1C" w:rsidRPr="00D404C6">
        <w:rPr>
          <w:rFonts w:eastAsia="Calibri"/>
          <w:b/>
          <w:sz w:val="22"/>
          <w:szCs w:val="22"/>
          <w:lang w:eastAsia="en-US"/>
        </w:rPr>
        <w:t>244</w:t>
      </w:r>
    </w:p>
    <w:p w:rsidR="005372EE" w:rsidRPr="00D404C6" w:rsidRDefault="005372EE" w:rsidP="004C7FA5">
      <w:pPr>
        <w:widowControl w:val="0"/>
        <w:autoSpaceDE w:val="0"/>
        <w:autoSpaceDN w:val="0"/>
        <w:adjustRightInd w:val="0"/>
        <w:spacing w:line="233" w:lineRule="auto"/>
        <w:jc w:val="center"/>
        <w:rPr>
          <w:rFonts w:eastAsia="Calibri"/>
          <w:sz w:val="22"/>
          <w:szCs w:val="22"/>
          <w:lang w:eastAsia="en-US"/>
        </w:rPr>
      </w:pPr>
    </w:p>
    <w:p w:rsidR="005372EE" w:rsidRPr="00D404C6" w:rsidRDefault="00BF1F9A" w:rsidP="004C7FA5">
      <w:pPr>
        <w:autoSpaceDE w:val="0"/>
        <w:autoSpaceDN w:val="0"/>
        <w:adjustRightInd w:val="0"/>
        <w:spacing w:line="233" w:lineRule="auto"/>
        <w:jc w:val="center"/>
        <w:rPr>
          <w:bCs/>
          <w:sz w:val="22"/>
          <w:szCs w:val="22"/>
        </w:rPr>
      </w:pPr>
      <w:r w:rsidRPr="00D404C6">
        <w:rPr>
          <w:rFonts w:eastAsia="Calibri"/>
          <w:sz w:val="22"/>
          <w:szCs w:val="22"/>
          <w:lang w:eastAsia="en-US"/>
        </w:rPr>
        <w:t xml:space="preserve">ОКПД2  </w:t>
      </w:r>
      <w:r w:rsidR="005372EE" w:rsidRPr="00D404C6">
        <w:rPr>
          <w:rFonts w:eastAsia="Calibri"/>
          <w:sz w:val="22"/>
          <w:szCs w:val="22"/>
          <w:lang w:eastAsia="en-US"/>
        </w:rPr>
        <w:t>80.20.10.000 –</w:t>
      </w:r>
      <w:r w:rsidRPr="00D404C6">
        <w:rPr>
          <w:rFonts w:eastAsia="Calibri"/>
          <w:sz w:val="22"/>
          <w:szCs w:val="22"/>
          <w:lang w:eastAsia="en-US"/>
        </w:rPr>
        <w:t xml:space="preserve"> </w:t>
      </w:r>
      <w:r w:rsidR="00434D2B" w:rsidRPr="00D404C6">
        <w:rPr>
          <w:bCs/>
          <w:sz w:val="22"/>
          <w:szCs w:val="22"/>
        </w:rPr>
        <w:t>Услуги</w:t>
      </w:r>
      <w:r w:rsidR="005372EE" w:rsidRPr="00D404C6">
        <w:rPr>
          <w:bCs/>
          <w:sz w:val="22"/>
          <w:szCs w:val="22"/>
        </w:rPr>
        <w:t xml:space="preserve"> систем обеспечения безопасности</w:t>
      </w:r>
    </w:p>
    <w:p w:rsidR="00BE6ED8" w:rsidRPr="00D404C6" w:rsidRDefault="00BE6ED8" w:rsidP="004C7FA5">
      <w:pPr>
        <w:widowControl w:val="0"/>
        <w:autoSpaceDE w:val="0"/>
        <w:autoSpaceDN w:val="0"/>
        <w:adjustRightInd w:val="0"/>
        <w:spacing w:line="233" w:lineRule="auto"/>
        <w:jc w:val="center"/>
        <w:rPr>
          <w:bCs/>
          <w:sz w:val="22"/>
          <w:szCs w:val="22"/>
        </w:rPr>
      </w:pPr>
    </w:p>
    <w:p w:rsidR="00A73D23" w:rsidRPr="00D404C6" w:rsidRDefault="00A73D23" w:rsidP="008A7444">
      <w:pPr>
        <w:tabs>
          <w:tab w:val="left" w:pos="7230"/>
        </w:tabs>
        <w:autoSpaceDE w:val="0"/>
        <w:autoSpaceDN w:val="0"/>
        <w:adjustRightInd w:val="0"/>
        <w:spacing w:line="233" w:lineRule="auto"/>
        <w:rPr>
          <w:bCs/>
          <w:sz w:val="22"/>
          <w:szCs w:val="22"/>
        </w:rPr>
      </w:pPr>
      <w:r w:rsidRPr="00D404C6">
        <w:rPr>
          <w:bCs/>
          <w:sz w:val="22"/>
          <w:szCs w:val="22"/>
        </w:rPr>
        <w:t>г. Москва</w:t>
      </w:r>
      <w:r w:rsidR="00666682" w:rsidRPr="00D404C6">
        <w:rPr>
          <w:bCs/>
          <w:sz w:val="22"/>
          <w:szCs w:val="22"/>
        </w:rPr>
        <w:tab/>
      </w:r>
      <w:r w:rsidR="002A6F6A" w:rsidRPr="00D404C6">
        <w:rPr>
          <w:bCs/>
          <w:sz w:val="22"/>
          <w:szCs w:val="22"/>
        </w:rPr>
        <w:t>«</w:t>
      </w:r>
      <w:r w:rsidR="005372EE" w:rsidRPr="00D404C6">
        <w:rPr>
          <w:bCs/>
          <w:sz w:val="22"/>
          <w:szCs w:val="22"/>
        </w:rPr>
        <w:t>____</w:t>
      </w:r>
      <w:r w:rsidRPr="00D404C6">
        <w:rPr>
          <w:bCs/>
          <w:sz w:val="22"/>
          <w:szCs w:val="22"/>
        </w:rPr>
        <w:t>»</w:t>
      </w:r>
      <w:r w:rsidR="00CD2DB4" w:rsidRPr="00D404C6">
        <w:rPr>
          <w:bCs/>
          <w:sz w:val="22"/>
          <w:szCs w:val="22"/>
        </w:rPr>
        <w:t xml:space="preserve"> </w:t>
      </w:r>
      <w:r w:rsidR="005372EE" w:rsidRPr="00D404C6">
        <w:rPr>
          <w:bCs/>
          <w:sz w:val="22"/>
          <w:szCs w:val="22"/>
        </w:rPr>
        <w:t>______________</w:t>
      </w:r>
      <w:r w:rsidR="00195FB6" w:rsidRPr="00D404C6">
        <w:rPr>
          <w:bCs/>
          <w:sz w:val="22"/>
          <w:szCs w:val="22"/>
        </w:rPr>
        <w:t xml:space="preserve"> </w:t>
      </w:r>
      <w:r w:rsidRPr="00D404C6">
        <w:rPr>
          <w:bCs/>
          <w:sz w:val="22"/>
          <w:szCs w:val="22"/>
        </w:rPr>
        <w:t>20</w:t>
      </w:r>
      <w:r w:rsidR="00B47BD5" w:rsidRPr="00D404C6">
        <w:rPr>
          <w:bCs/>
          <w:sz w:val="22"/>
          <w:szCs w:val="22"/>
        </w:rPr>
        <w:t>2</w:t>
      </w:r>
      <w:r w:rsidR="00DB5BDA" w:rsidRPr="00D404C6">
        <w:rPr>
          <w:bCs/>
          <w:sz w:val="22"/>
          <w:szCs w:val="22"/>
        </w:rPr>
        <w:t>6</w:t>
      </w:r>
      <w:r w:rsidR="00B47BD5" w:rsidRPr="00D404C6">
        <w:rPr>
          <w:bCs/>
          <w:sz w:val="22"/>
          <w:szCs w:val="22"/>
        </w:rPr>
        <w:t xml:space="preserve"> </w:t>
      </w:r>
      <w:r w:rsidRPr="00D404C6">
        <w:rPr>
          <w:bCs/>
          <w:sz w:val="22"/>
          <w:szCs w:val="22"/>
        </w:rPr>
        <w:t>г.</w:t>
      </w:r>
    </w:p>
    <w:p w:rsidR="00336A5C" w:rsidRPr="00D404C6" w:rsidRDefault="00336A5C" w:rsidP="004C7FA5">
      <w:pPr>
        <w:tabs>
          <w:tab w:val="left" w:pos="7020"/>
        </w:tabs>
        <w:autoSpaceDE w:val="0"/>
        <w:autoSpaceDN w:val="0"/>
        <w:adjustRightInd w:val="0"/>
        <w:spacing w:line="233" w:lineRule="auto"/>
        <w:jc w:val="both"/>
        <w:rPr>
          <w:b/>
          <w:bCs/>
          <w:sz w:val="22"/>
          <w:szCs w:val="22"/>
        </w:rPr>
      </w:pPr>
    </w:p>
    <w:p w:rsidR="00C04E6A" w:rsidRPr="00D404C6" w:rsidRDefault="00A57F64" w:rsidP="004C7FA5">
      <w:pPr>
        <w:spacing w:line="233" w:lineRule="auto"/>
        <w:ind w:firstLine="540"/>
        <w:jc w:val="both"/>
        <w:rPr>
          <w:sz w:val="22"/>
          <w:szCs w:val="22"/>
        </w:rPr>
      </w:pPr>
      <w:r w:rsidRPr="00D404C6">
        <w:rPr>
          <w:b/>
          <w:bCs/>
          <w:sz w:val="22"/>
          <w:szCs w:val="22"/>
        </w:rPr>
        <w:t>Федеральное государственное бюджетное учреждение культуры «Российский государственный академический молод</w:t>
      </w:r>
      <w:r w:rsidR="00195FB6" w:rsidRPr="00D404C6">
        <w:rPr>
          <w:b/>
          <w:bCs/>
          <w:sz w:val="22"/>
          <w:szCs w:val="22"/>
        </w:rPr>
        <w:t>е</w:t>
      </w:r>
      <w:r w:rsidRPr="00D404C6">
        <w:rPr>
          <w:b/>
          <w:bCs/>
          <w:sz w:val="22"/>
          <w:szCs w:val="22"/>
        </w:rPr>
        <w:t>жный театр» (РАМТ)</w:t>
      </w:r>
      <w:r w:rsidRPr="00D404C6">
        <w:rPr>
          <w:sz w:val="22"/>
          <w:szCs w:val="22"/>
        </w:rPr>
        <w:t xml:space="preserve">, именуемое в дальнейшем «Заказчик», </w:t>
      </w:r>
      <w:r w:rsidR="00D85EFC" w:rsidRPr="00D404C6">
        <w:rPr>
          <w:sz w:val="22"/>
          <w:szCs w:val="22"/>
        </w:rPr>
        <w:t>в лице</w:t>
      </w:r>
      <w:r w:rsidR="00DB5BDA" w:rsidRPr="00D404C6">
        <w:rPr>
          <w:sz w:val="22"/>
          <w:szCs w:val="22"/>
        </w:rPr>
        <w:t xml:space="preserve"> Директора Апфельбаум Софьи Михайловны, действующего на основании доверенности б/н от 28.12.2022г., машиночитаемой доверенности, удостоверенной</w:t>
      </w:r>
      <w:r w:rsidR="00505EFB">
        <w:rPr>
          <w:sz w:val="22"/>
          <w:szCs w:val="22"/>
        </w:rPr>
        <w:t xml:space="preserve"> </w:t>
      </w:r>
      <w:r w:rsidR="00505EFB" w:rsidRPr="00CA4A66">
        <w:rPr>
          <w:sz w:val="22"/>
          <w:szCs w:val="22"/>
        </w:rPr>
        <w:t>21.05.2026</w:t>
      </w:r>
      <w:r w:rsidR="00505EFB">
        <w:rPr>
          <w:sz w:val="22"/>
          <w:szCs w:val="22"/>
        </w:rPr>
        <w:t>г.</w:t>
      </w:r>
      <w:r w:rsidR="00505EFB" w:rsidRPr="00CA4A66">
        <w:rPr>
          <w:sz w:val="22"/>
          <w:szCs w:val="22"/>
        </w:rPr>
        <w:t xml:space="preserve"> и зарегистрированной за №</w:t>
      </w:r>
      <w:r w:rsidR="00505EFB" w:rsidRPr="00CA4A66">
        <w:rPr>
          <w:color w:val="FFFFFF"/>
          <w:sz w:val="22"/>
          <w:szCs w:val="22"/>
        </w:rPr>
        <w:t> </w:t>
      </w:r>
      <w:r w:rsidR="00505EFB" w:rsidRPr="00CA4A66">
        <w:rPr>
          <w:sz w:val="22"/>
          <w:szCs w:val="22"/>
        </w:rPr>
        <w:t>2bcfbabf-fe79-4c3a-ab1c-57dddea90ea7</w:t>
      </w:r>
      <w:r w:rsidR="00C04E6A" w:rsidRPr="00D404C6">
        <w:rPr>
          <w:sz w:val="22"/>
          <w:szCs w:val="22"/>
        </w:rPr>
        <w:t>,</w:t>
      </w:r>
      <w:r w:rsidRPr="00D404C6">
        <w:rPr>
          <w:sz w:val="22"/>
          <w:szCs w:val="22"/>
        </w:rPr>
        <w:t xml:space="preserve"> с одной стороны и</w:t>
      </w:r>
    </w:p>
    <w:p w:rsidR="00C04E6A" w:rsidRPr="00D404C6" w:rsidRDefault="005372EE" w:rsidP="004C7FA5">
      <w:pPr>
        <w:spacing w:line="233" w:lineRule="auto"/>
        <w:ind w:firstLine="540"/>
        <w:jc w:val="both"/>
        <w:rPr>
          <w:sz w:val="22"/>
          <w:szCs w:val="22"/>
        </w:rPr>
      </w:pPr>
      <w:r w:rsidRPr="00D404C6">
        <w:rPr>
          <w:sz w:val="22"/>
          <w:szCs w:val="22"/>
        </w:rPr>
        <w:t>_______________________________________________________________</w:t>
      </w:r>
      <w:r w:rsidR="00B23522" w:rsidRPr="00D404C6">
        <w:rPr>
          <w:sz w:val="22"/>
          <w:szCs w:val="22"/>
        </w:rPr>
        <w:t>, именуемое в дальнейшем «Подрядчик», в лице</w:t>
      </w:r>
      <w:r w:rsidRPr="00D404C6">
        <w:rPr>
          <w:sz w:val="22"/>
          <w:szCs w:val="22"/>
        </w:rPr>
        <w:t xml:space="preserve"> ________________________________________</w:t>
      </w:r>
      <w:r w:rsidR="00B23522" w:rsidRPr="00D404C6">
        <w:rPr>
          <w:sz w:val="22"/>
          <w:szCs w:val="22"/>
        </w:rPr>
        <w:t>, действующего на основании Устава</w:t>
      </w:r>
      <w:r w:rsidR="002A6F6A" w:rsidRPr="00D404C6">
        <w:rPr>
          <w:sz w:val="22"/>
          <w:szCs w:val="22"/>
        </w:rPr>
        <w:t xml:space="preserve"> и лиценз</w:t>
      </w:r>
      <w:r w:rsidR="004B1631" w:rsidRPr="00D404C6">
        <w:rPr>
          <w:sz w:val="22"/>
          <w:szCs w:val="22"/>
        </w:rPr>
        <w:t>ии</w:t>
      </w:r>
      <w:r w:rsidRPr="00D404C6">
        <w:rPr>
          <w:sz w:val="22"/>
          <w:szCs w:val="22"/>
        </w:rPr>
        <w:t xml:space="preserve"> __________________________________________</w:t>
      </w:r>
      <w:r w:rsidR="00B23522" w:rsidRPr="00D404C6">
        <w:rPr>
          <w:sz w:val="22"/>
          <w:szCs w:val="22"/>
        </w:rPr>
        <w:t>, с другой стороны, в дальнейшем вместе или по отдельности именуемые, соответственно, как «Стороны» или «Сторона»</w:t>
      </w:r>
      <w:r w:rsidR="00E71531" w:rsidRPr="00D404C6">
        <w:rPr>
          <w:sz w:val="22"/>
          <w:szCs w:val="22"/>
        </w:rPr>
        <w:t>,</w:t>
      </w:r>
    </w:p>
    <w:p w:rsidR="00E71531" w:rsidRPr="00D404C6" w:rsidRDefault="00B05083" w:rsidP="004C7FA5">
      <w:pPr>
        <w:spacing w:line="233" w:lineRule="auto"/>
        <w:ind w:firstLine="540"/>
        <w:jc w:val="both"/>
        <w:rPr>
          <w:sz w:val="22"/>
          <w:szCs w:val="22"/>
        </w:rPr>
      </w:pPr>
      <w:r w:rsidRPr="00D404C6">
        <w:rPr>
          <w:sz w:val="22"/>
          <w:szCs w:val="22"/>
        </w:rPr>
        <w:t xml:space="preserve">с соблюдением требований Гражданского кодекса Российской Федерации и </w:t>
      </w:r>
      <w:r w:rsidR="00847A2A" w:rsidRPr="00D404C6">
        <w:rPr>
          <w:sz w:val="22"/>
          <w:szCs w:val="22"/>
        </w:rPr>
        <w:t>руководствуясь п.</w:t>
      </w:r>
      <w:r w:rsidR="008271D4" w:rsidRPr="00D404C6">
        <w:rPr>
          <w:sz w:val="22"/>
          <w:szCs w:val="22"/>
        </w:rPr>
        <w:t>5</w:t>
      </w:r>
      <w:r w:rsidR="00847A2A" w:rsidRPr="00D404C6">
        <w:rPr>
          <w:sz w:val="22"/>
          <w:szCs w:val="22"/>
        </w:rPr>
        <w:t xml:space="preserve"> ч.1 ст.93 Федерального закона от 05.04.2013г. № 44-ФЗ «О контрактной системе в сфере закупок товаров, работ, </w:t>
      </w:r>
      <w:r w:rsidR="00D3144A" w:rsidRPr="00D404C6">
        <w:rPr>
          <w:sz w:val="22"/>
          <w:szCs w:val="22"/>
        </w:rPr>
        <w:t>работ</w:t>
      </w:r>
      <w:r w:rsidR="00847A2A" w:rsidRPr="00D404C6">
        <w:rPr>
          <w:sz w:val="22"/>
          <w:szCs w:val="22"/>
        </w:rPr>
        <w:t xml:space="preserve"> для обеспечения государственных и муниципал</w:t>
      </w:r>
      <w:r w:rsidR="00847A2A" w:rsidRPr="00D404C6">
        <w:rPr>
          <w:sz w:val="22"/>
          <w:szCs w:val="22"/>
        </w:rPr>
        <w:t>ь</w:t>
      </w:r>
      <w:r w:rsidR="00847A2A" w:rsidRPr="00D404C6">
        <w:rPr>
          <w:sz w:val="22"/>
          <w:szCs w:val="22"/>
        </w:rPr>
        <w:t>ных нужд»</w:t>
      </w:r>
      <w:r w:rsidR="005372EE" w:rsidRPr="00D404C6">
        <w:rPr>
          <w:sz w:val="22"/>
          <w:szCs w:val="22"/>
        </w:rPr>
        <w:t xml:space="preserve"> (далее – «Закон о контрактной системе»)</w:t>
      </w:r>
      <w:r w:rsidR="00B9626D" w:rsidRPr="00D404C6">
        <w:rPr>
          <w:sz w:val="22"/>
          <w:szCs w:val="22"/>
        </w:rPr>
        <w:t>,</w:t>
      </w:r>
      <w:r w:rsidR="00E71531" w:rsidRPr="00D404C6">
        <w:rPr>
          <w:sz w:val="22"/>
          <w:szCs w:val="22"/>
        </w:rPr>
        <w:t xml:space="preserve"> заключили настоящий </w:t>
      </w:r>
      <w:r w:rsidR="00847A2A" w:rsidRPr="00D404C6">
        <w:rPr>
          <w:sz w:val="22"/>
          <w:szCs w:val="22"/>
        </w:rPr>
        <w:t>контракт</w:t>
      </w:r>
      <w:r w:rsidR="00E71531" w:rsidRPr="00D404C6">
        <w:rPr>
          <w:sz w:val="22"/>
          <w:szCs w:val="22"/>
        </w:rPr>
        <w:t xml:space="preserve"> </w:t>
      </w:r>
      <w:r w:rsidR="00847A2A" w:rsidRPr="00D404C6">
        <w:rPr>
          <w:sz w:val="22"/>
          <w:szCs w:val="22"/>
        </w:rPr>
        <w:t xml:space="preserve">(далее – «Контракт») </w:t>
      </w:r>
      <w:r w:rsidR="00E71531" w:rsidRPr="00D404C6">
        <w:rPr>
          <w:sz w:val="22"/>
          <w:szCs w:val="22"/>
        </w:rPr>
        <w:t>о нижеследующем:</w:t>
      </w:r>
    </w:p>
    <w:p w:rsidR="00336A5C" w:rsidRPr="00D404C6" w:rsidRDefault="00336A5C" w:rsidP="004C7FA5">
      <w:pPr>
        <w:tabs>
          <w:tab w:val="left" w:pos="525"/>
        </w:tabs>
        <w:autoSpaceDE w:val="0"/>
        <w:autoSpaceDN w:val="0"/>
        <w:adjustRightInd w:val="0"/>
        <w:spacing w:line="233" w:lineRule="auto"/>
        <w:ind w:left="527" w:hanging="527"/>
        <w:rPr>
          <w:bCs/>
          <w:sz w:val="22"/>
          <w:szCs w:val="22"/>
        </w:rPr>
      </w:pPr>
    </w:p>
    <w:p w:rsidR="00A73D23" w:rsidRPr="00D404C6" w:rsidRDefault="00A73D23" w:rsidP="004C7FA5">
      <w:pPr>
        <w:numPr>
          <w:ilvl w:val="0"/>
          <w:numId w:val="1"/>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 xml:space="preserve">ПРЕДМЕТ </w:t>
      </w:r>
      <w:r w:rsidR="00847A2A" w:rsidRPr="00D404C6">
        <w:rPr>
          <w:b/>
          <w:bCs/>
          <w:sz w:val="22"/>
          <w:szCs w:val="22"/>
        </w:rPr>
        <w:t>КОНТРАКТ</w:t>
      </w:r>
      <w:r w:rsidRPr="00D404C6">
        <w:rPr>
          <w:b/>
          <w:bCs/>
          <w:sz w:val="22"/>
          <w:szCs w:val="22"/>
        </w:rPr>
        <w:t>А</w:t>
      </w:r>
    </w:p>
    <w:p w:rsidR="00A73D23" w:rsidRPr="00D404C6" w:rsidRDefault="005B33C9"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соответствии с условиями настоящего Контракта </w:t>
      </w:r>
      <w:r w:rsidR="003B74E3" w:rsidRPr="00D404C6">
        <w:rPr>
          <w:sz w:val="22"/>
          <w:szCs w:val="22"/>
        </w:rPr>
        <w:t xml:space="preserve">Подрядчик </w:t>
      </w:r>
      <w:r w:rsidR="00847A2A" w:rsidRPr="00D404C6">
        <w:rPr>
          <w:sz w:val="22"/>
          <w:szCs w:val="22"/>
        </w:rPr>
        <w:t xml:space="preserve">обязуется </w:t>
      </w:r>
      <w:r w:rsidR="00B23522" w:rsidRPr="00D404C6">
        <w:rPr>
          <w:sz w:val="22"/>
          <w:szCs w:val="22"/>
        </w:rPr>
        <w:t xml:space="preserve">выполнить </w:t>
      </w:r>
      <w:r w:rsidR="00B23522" w:rsidRPr="00D404C6">
        <w:rPr>
          <w:b/>
          <w:i/>
          <w:sz w:val="22"/>
          <w:szCs w:val="22"/>
        </w:rPr>
        <w:t xml:space="preserve">работы по </w:t>
      </w:r>
      <w:r w:rsidR="00132FB9" w:rsidRPr="00D404C6">
        <w:rPr>
          <w:b/>
          <w:i/>
          <w:sz w:val="22"/>
          <w:szCs w:val="22"/>
        </w:rPr>
        <w:t xml:space="preserve">техническому обслуживанию систем пожарной безопасности </w:t>
      </w:r>
      <w:r w:rsidRPr="00D404C6">
        <w:rPr>
          <w:sz w:val="22"/>
          <w:szCs w:val="22"/>
        </w:rPr>
        <w:t>(далее</w:t>
      </w:r>
      <w:r w:rsidR="00191208" w:rsidRPr="00D404C6">
        <w:rPr>
          <w:sz w:val="22"/>
          <w:szCs w:val="22"/>
        </w:rPr>
        <w:t xml:space="preserve"> </w:t>
      </w:r>
      <w:r w:rsidRPr="00D404C6">
        <w:rPr>
          <w:sz w:val="22"/>
          <w:szCs w:val="22"/>
        </w:rPr>
        <w:t xml:space="preserve">– </w:t>
      </w:r>
      <w:r w:rsidR="005372EE" w:rsidRPr="00D404C6">
        <w:rPr>
          <w:sz w:val="22"/>
          <w:szCs w:val="22"/>
        </w:rPr>
        <w:t>«</w:t>
      </w:r>
      <w:r w:rsidRPr="00D404C6">
        <w:rPr>
          <w:sz w:val="22"/>
          <w:szCs w:val="22"/>
        </w:rPr>
        <w:t>работы</w:t>
      </w:r>
      <w:r w:rsidR="005372EE" w:rsidRPr="00D404C6">
        <w:rPr>
          <w:sz w:val="22"/>
          <w:szCs w:val="22"/>
        </w:rPr>
        <w:t>»</w:t>
      </w:r>
      <w:r w:rsidRPr="00D404C6">
        <w:rPr>
          <w:sz w:val="22"/>
          <w:szCs w:val="22"/>
        </w:rPr>
        <w:t>)</w:t>
      </w:r>
      <w:r w:rsidRPr="00D404C6">
        <w:rPr>
          <w:b/>
          <w:i/>
          <w:sz w:val="22"/>
          <w:szCs w:val="22"/>
        </w:rPr>
        <w:t xml:space="preserve"> </w:t>
      </w:r>
      <w:r w:rsidR="00B23522" w:rsidRPr="00D404C6">
        <w:rPr>
          <w:sz w:val="22"/>
          <w:szCs w:val="22"/>
        </w:rPr>
        <w:t xml:space="preserve">в здании Заказчика, расположенном по адресу </w:t>
      </w:r>
      <w:r w:rsidR="00B23522" w:rsidRPr="00D404C6">
        <w:rPr>
          <w:color w:val="000000"/>
          <w:sz w:val="22"/>
          <w:szCs w:val="22"/>
        </w:rPr>
        <w:t>г. Москва, Театральная площадь, д. 2</w:t>
      </w:r>
      <w:r w:rsidRPr="00D404C6">
        <w:rPr>
          <w:color w:val="000000"/>
          <w:sz w:val="22"/>
          <w:szCs w:val="22"/>
        </w:rPr>
        <w:t xml:space="preserve"> (далее</w:t>
      </w:r>
      <w:r w:rsidR="00191208" w:rsidRPr="00D404C6">
        <w:rPr>
          <w:color w:val="000000"/>
          <w:sz w:val="22"/>
          <w:szCs w:val="22"/>
        </w:rPr>
        <w:t xml:space="preserve"> </w:t>
      </w:r>
      <w:r w:rsidRPr="00D404C6">
        <w:rPr>
          <w:color w:val="000000"/>
          <w:sz w:val="22"/>
          <w:szCs w:val="22"/>
        </w:rPr>
        <w:t xml:space="preserve">– </w:t>
      </w:r>
      <w:r w:rsidR="005372EE" w:rsidRPr="00D404C6">
        <w:rPr>
          <w:color w:val="000000"/>
          <w:sz w:val="22"/>
          <w:szCs w:val="22"/>
        </w:rPr>
        <w:t>«</w:t>
      </w:r>
      <w:r w:rsidRPr="00D404C6">
        <w:rPr>
          <w:color w:val="000000"/>
          <w:sz w:val="22"/>
          <w:szCs w:val="22"/>
        </w:rPr>
        <w:t>объект</w:t>
      </w:r>
      <w:r w:rsidR="005372EE" w:rsidRPr="00D404C6">
        <w:rPr>
          <w:color w:val="000000"/>
          <w:sz w:val="22"/>
          <w:szCs w:val="22"/>
        </w:rPr>
        <w:t>»</w:t>
      </w:r>
      <w:r w:rsidRPr="00D404C6">
        <w:rPr>
          <w:color w:val="000000"/>
          <w:sz w:val="22"/>
          <w:szCs w:val="22"/>
        </w:rPr>
        <w:t>)</w:t>
      </w:r>
      <w:r w:rsidR="00B23522" w:rsidRPr="00D404C6">
        <w:rPr>
          <w:sz w:val="22"/>
          <w:szCs w:val="22"/>
        </w:rPr>
        <w:t xml:space="preserve">, а </w:t>
      </w:r>
      <w:r w:rsidR="00B23522" w:rsidRPr="00D404C6">
        <w:rPr>
          <w:caps/>
          <w:sz w:val="22"/>
          <w:szCs w:val="22"/>
        </w:rPr>
        <w:t>З</w:t>
      </w:r>
      <w:r w:rsidR="00B23522" w:rsidRPr="00D404C6">
        <w:rPr>
          <w:sz w:val="22"/>
          <w:szCs w:val="22"/>
        </w:rPr>
        <w:t>аказчик обязуется принять и оплатить результат работ в порядке и на условиях, определенных настоящим</w:t>
      </w:r>
      <w:r w:rsidRPr="00D404C6">
        <w:rPr>
          <w:sz w:val="22"/>
          <w:szCs w:val="22"/>
        </w:rPr>
        <w:t xml:space="preserve"> Контрактом</w:t>
      </w:r>
      <w:r w:rsidR="00B23522" w:rsidRPr="00D404C6">
        <w:rPr>
          <w:sz w:val="22"/>
          <w:szCs w:val="22"/>
        </w:rPr>
        <w:t>.</w:t>
      </w:r>
    </w:p>
    <w:p w:rsidR="00C3215B" w:rsidRPr="00D404C6" w:rsidRDefault="00C3215B"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Под техническим обслуживанием понимается совокупность организационно-технических мероприятий (регламентные работы и </w:t>
      </w:r>
      <w:r w:rsidR="00793FDC" w:rsidRPr="00D404C6">
        <w:rPr>
          <w:sz w:val="22"/>
          <w:szCs w:val="22"/>
        </w:rPr>
        <w:t>текущий</w:t>
      </w:r>
      <w:r w:rsidRPr="00D404C6">
        <w:rPr>
          <w:sz w:val="22"/>
          <w:szCs w:val="22"/>
        </w:rPr>
        <w:t xml:space="preserve"> ремонт), обеспечивающих постоянную работоспособность обслуживаемых систем пожарной безопасности (далее</w:t>
      </w:r>
      <w:r w:rsidR="00191208" w:rsidRPr="00D404C6">
        <w:rPr>
          <w:sz w:val="22"/>
          <w:szCs w:val="22"/>
        </w:rPr>
        <w:t xml:space="preserve"> </w:t>
      </w:r>
      <w:r w:rsidRPr="00D404C6">
        <w:rPr>
          <w:sz w:val="22"/>
          <w:szCs w:val="22"/>
        </w:rPr>
        <w:t xml:space="preserve">– </w:t>
      </w:r>
      <w:r w:rsidR="005372EE" w:rsidRPr="00D404C6">
        <w:rPr>
          <w:sz w:val="22"/>
          <w:szCs w:val="22"/>
        </w:rPr>
        <w:t>«</w:t>
      </w:r>
      <w:r w:rsidRPr="00D404C6">
        <w:rPr>
          <w:sz w:val="22"/>
          <w:szCs w:val="22"/>
        </w:rPr>
        <w:t>Системы</w:t>
      </w:r>
      <w:r w:rsidR="005372EE" w:rsidRPr="00D404C6">
        <w:rPr>
          <w:sz w:val="22"/>
          <w:szCs w:val="22"/>
        </w:rPr>
        <w:t>»</w:t>
      </w:r>
      <w:r w:rsidRPr="00D404C6">
        <w:rPr>
          <w:sz w:val="22"/>
          <w:szCs w:val="22"/>
        </w:rPr>
        <w:t>) в течение срока действия настоящего Контракта</w:t>
      </w:r>
      <w:r w:rsidR="00FF1419" w:rsidRPr="00D404C6">
        <w:rPr>
          <w:sz w:val="22"/>
          <w:szCs w:val="22"/>
        </w:rPr>
        <w:t>.</w:t>
      </w:r>
    </w:p>
    <w:p w:rsidR="003E5D00" w:rsidRPr="00D404C6" w:rsidRDefault="00C3215B"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rFonts w:eastAsia="Adobe Fan Heiti Std B"/>
          <w:sz w:val="22"/>
          <w:szCs w:val="22"/>
        </w:rPr>
        <w:t xml:space="preserve">Спецификация обслуживаемых Систем, виды работ, </w:t>
      </w:r>
      <w:r w:rsidR="00FF1419" w:rsidRPr="00D404C6">
        <w:rPr>
          <w:rFonts w:eastAsia="Adobe Fan Heiti Std B"/>
          <w:sz w:val="22"/>
          <w:szCs w:val="22"/>
        </w:rPr>
        <w:t xml:space="preserve">объем и </w:t>
      </w:r>
      <w:r w:rsidRPr="00D404C6">
        <w:rPr>
          <w:rFonts w:eastAsia="Adobe Fan Heiti Std B"/>
          <w:sz w:val="22"/>
          <w:szCs w:val="22"/>
        </w:rPr>
        <w:t xml:space="preserve">периодичность их выполнения (график/регламент проведения работ по техническому обслуживанию) </w:t>
      </w:r>
      <w:r w:rsidR="00B23522" w:rsidRPr="00D404C6">
        <w:rPr>
          <w:rFonts w:eastAsia="Adobe Fan Heiti Std B"/>
          <w:sz w:val="22"/>
          <w:szCs w:val="22"/>
        </w:rPr>
        <w:t xml:space="preserve">и иные требования к работам </w:t>
      </w:r>
      <w:r w:rsidR="00B23522" w:rsidRPr="00D404C6">
        <w:rPr>
          <w:sz w:val="22"/>
          <w:szCs w:val="22"/>
        </w:rPr>
        <w:t xml:space="preserve">изложены в согласованном Сторонами Приложении № 1 – </w:t>
      </w:r>
      <w:r w:rsidR="00B23522" w:rsidRPr="00D404C6">
        <w:rPr>
          <w:i/>
          <w:sz w:val="22"/>
          <w:szCs w:val="22"/>
        </w:rPr>
        <w:t>«Техническое задание»</w:t>
      </w:r>
      <w:r w:rsidRPr="00D404C6">
        <w:rPr>
          <w:sz w:val="22"/>
          <w:szCs w:val="22"/>
        </w:rPr>
        <w:t>, являющемся неотъемлемой частью настоящего Контракта.</w:t>
      </w:r>
    </w:p>
    <w:p w:rsidR="003A5AD2" w:rsidRPr="00D404C6" w:rsidRDefault="003A5AD2"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Работы выполняются силами и средствами Подрядчика.</w:t>
      </w:r>
      <w:r w:rsidR="00C3215B" w:rsidRPr="00D404C6">
        <w:rPr>
          <w:sz w:val="22"/>
          <w:szCs w:val="22"/>
        </w:rPr>
        <w:t xml:space="preserve"> </w:t>
      </w:r>
      <w:r w:rsidR="00C3215B" w:rsidRPr="00D404C6">
        <w:rPr>
          <w:color w:val="000000"/>
          <w:sz w:val="22"/>
          <w:szCs w:val="22"/>
        </w:rPr>
        <w:t>Подрядчик обязуется предоставить все материалы и оборудование, необходимые для выполнения работ</w:t>
      </w:r>
      <w:r w:rsidR="00C3215B" w:rsidRPr="00D404C6">
        <w:rPr>
          <w:sz w:val="22"/>
          <w:szCs w:val="22"/>
        </w:rPr>
        <w:t>.</w:t>
      </w:r>
    </w:p>
    <w:p w:rsidR="00336A5C" w:rsidRPr="00D404C6" w:rsidRDefault="00336A5C" w:rsidP="004C7FA5">
      <w:pPr>
        <w:tabs>
          <w:tab w:val="left" w:pos="525"/>
        </w:tabs>
        <w:autoSpaceDE w:val="0"/>
        <w:autoSpaceDN w:val="0"/>
        <w:adjustRightInd w:val="0"/>
        <w:spacing w:line="233" w:lineRule="auto"/>
        <w:ind w:left="527" w:hanging="527"/>
        <w:rPr>
          <w:bCs/>
          <w:sz w:val="22"/>
          <w:szCs w:val="22"/>
        </w:rPr>
      </w:pPr>
    </w:p>
    <w:p w:rsidR="00A73D23" w:rsidRPr="00D404C6" w:rsidRDefault="00A73D23" w:rsidP="004C7FA5">
      <w:pPr>
        <w:numPr>
          <w:ilvl w:val="0"/>
          <w:numId w:val="1"/>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 xml:space="preserve">ЦЕНА </w:t>
      </w:r>
      <w:r w:rsidR="00847A2A" w:rsidRPr="00D404C6">
        <w:rPr>
          <w:b/>
          <w:bCs/>
          <w:sz w:val="22"/>
          <w:szCs w:val="22"/>
        </w:rPr>
        <w:t>КОНТРАКТ</w:t>
      </w:r>
      <w:r w:rsidRPr="00D404C6">
        <w:rPr>
          <w:b/>
          <w:bCs/>
          <w:sz w:val="22"/>
          <w:szCs w:val="22"/>
        </w:rPr>
        <w:t>А</w:t>
      </w:r>
      <w:r w:rsidR="00C767AE" w:rsidRPr="00D404C6">
        <w:rPr>
          <w:b/>
          <w:sz w:val="22"/>
          <w:szCs w:val="22"/>
        </w:rPr>
        <w:t xml:space="preserve"> И ПОРЯДОК РАСЧЕТОВ</w:t>
      </w:r>
    </w:p>
    <w:p w:rsidR="00A73D23" w:rsidRPr="00D404C6" w:rsidRDefault="000A72E1" w:rsidP="004C7FA5">
      <w:pPr>
        <w:numPr>
          <w:ilvl w:val="1"/>
          <w:numId w:val="1"/>
        </w:numPr>
        <w:tabs>
          <w:tab w:val="left" w:pos="567"/>
        </w:tabs>
        <w:autoSpaceDE w:val="0"/>
        <w:autoSpaceDN w:val="0"/>
        <w:adjustRightInd w:val="0"/>
        <w:spacing w:line="233" w:lineRule="auto"/>
        <w:ind w:left="567" w:hanging="567"/>
        <w:jc w:val="both"/>
        <w:rPr>
          <w:sz w:val="22"/>
          <w:szCs w:val="22"/>
        </w:rPr>
      </w:pPr>
      <w:r w:rsidRPr="00D404C6">
        <w:rPr>
          <w:sz w:val="22"/>
          <w:szCs w:val="22"/>
        </w:rPr>
        <w:t>Общая с</w:t>
      </w:r>
      <w:r w:rsidR="00C04E6A" w:rsidRPr="00D404C6">
        <w:rPr>
          <w:sz w:val="22"/>
          <w:szCs w:val="22"/>
        </w:rPr>
        <w:t xml:space="preserve">тоимость работ, выполняемых </w:t>
      </w:r>
      <w:r w:rsidR="003A5AD2" w:rsidRPr="00D404C6">
        <w:rPr>
          <w:sz w:val="22"/>
          <w:szCs w:val="22"/>
        </w:rPr>
        <w:t>Подрядчико</w:t>
      </w:r>
      <w:r w:rsidR="00C04E6A" w:rsidRPr="00D404C6">
        <w:rPr>
          <w:sz w:val="22"/>
          <w:szCs w:val="22"/>
        </w:rPr>
        <w:t xml:space="preserve">м по настоящему </w:t>
      </w:r>
      <w:r w:rsidR="00847A2A" w:rsidRPr="00D404C6">
        <w:rPr>
          <w:sz w:val="22"/>
          <w:szCs w:val="22"/>
        </w:rPr>
        <w:t>Контракт</w:t>
      </w:r>
      <w:r w:rsidR="00C04E6A" w:rsidRPr="00D404C6">
        <w:rPr>
          <w:sz w:val="22"/>
          <w:szCs w:val="22"/>
        </w:rPr>
        <w:t>у (</w:t>
      </w:r>
      <w:r w:rsidR="00191208" w:rsidRPr="00D404C6">
        <w:rPr>
          <w:sz w:val="22"/>
          <w:szCs w:val="22"/>
        </w:rPr>
        <w:t xml:space="preserve">далее - </w:t>
      </w:r>
      <w:r w:rsidR="00C04E6A" w:rsidRPr="00D404C6">
        <w:rPr>
          <w:sz w:val="22"/>
          <w:szCs w:val="22"/>
        </w:rPr>
        <w:t xml:space="preserve">цена </w:t>
      </w:r>
      <w:r w:rsidR="00847A2A" w:rsidRPr="00D404C6">
        <w:rPr>
          <w:sz w:val="22"/>
          <w:szCs w:val="22"/>
        </w:rPr>
        <w:t>Контракт</w:t>
      </w:r>
      <w:r w:rsidR="00C04E6A" w:rsidRPr="00D404C6">
        <w:rPr>
          <w:sz w:val="22"/>
          <w:szCs w:val="22"/>
        </w:rPr>
        <w:t xml:space="preserve">а), </w:t>
      </w:r>
      <w:r w:rsidR="00505EFB">
        <w:rPr>
          <w:sz w:val="22"/>
          <w:szCs w:val="22"/>
        </w:rPr>
        <w:t xml:space="preserve">определена </w:t>
      </w:r>
      <w:r w:rsidR="00505EFB" w:rsidRPr="00C773A3">
        <w:rPr>
          <w:sz w:val="22"/>
          <w:szCs w:val="22"/>
        </w:rPr>
        <w:t xml:space="preserve">по итогам </w:t>
      </w:r>
      <w:r w:rsidR="00505EFB">
        <w:rPr>
          <w:sz w:val="22"/>
          <w:szCs w:val="22"/>
        </w:rPr>
        <w:t xml:space="preserve">проведения </w:t>
      </w:r>
      <w:r w:rsidR="00505EFB" w:rsidRPr="00C773A3">
        <w:rPr>
          <w:sz w:val="22"/>
          <w:szCs w:val="22"/>
        </w:rPr>
        <w:t>закупочной сессии в Едином агрегаторе торговли (Итогов</w:t>
      </w:r>
      <w:r w:rsidR="00505EFB">
        <w:rPr>
          <w:sz w:val="22"/>
          <w:szCs w:val="22"/>
        </w:rPr>
        <w:t>ый протокол закупочной сессии №</w:t>
      </w:r>
      <w:r w:rsidR="00505EFB" w:rsidRPr="00505EFB">
        <w:rPr>
          <w:color w:val="FFFFFF"/>
          <w:sz w:val="22"/>
          <w:szCs w:val="22"/>
        </w:rPr>
        <w:t>°</w:t>
      </w:r>
      <w:r w:rsidR="00505EFB">
        <w:rPr>
          <w:sz w:val="22"/>
          <w:szCs w:val="22"/>
        </w:rPr>
        <w:t>______________________________________ от ______________</w:t>
      </w:r>
      <w:r w:rsidR="00505EFB" w:rsidRPr="00C773A3">
        <w:rPr>
          <w:sz w:val="22"/>
          <w:szCs w:val="22"/>
        </w:rPr>
        <w:t>)</w:t>
      </w:r>
      <w:r w:rsidR="008A7444">
        <w:rPr>
          <w:sz w:val="22"/>
          <w:szCs w:val="22"/>
        </w:rPr>
        <w:t>,</w:t>
      </w:r>
      <w:r w:rsidR="00505EFB">
        <w:rPr>
          <w:sz w:val="22"/>
          <w:szCs w:val="22"/>
        </w:rPr>
        <w:t xml:space="preserve"> зафиксирована в</w:t>
      </w:r>
      <w:r w:rsidR="00C04E6A" w:rsidRPr="00D404C6">
        <w:rPr>
          <w:sz w:val="22"/>
          <w:szCs w:val="22"/>
        </w:rPr>
        <w:t xml:space="preserve"> </w:t>
      </w:r>
      <w:r w:rsidR="003A5AD2" w:rsidRPr="00D404C6">
        <w:rPr>
          <w:sz w:val="22"/>
          <w:szCs w:val="22"/>
        </w:rPr>
        <w:t>Приложени</w:t>
      </w:r>
      <w:r w:rsidR="00505EFB">
        <w:rPr>
          <w:sz w:val="22"/>
          <w:szCs w:val="22"/>
        </w:rPr>
        <w:t>и</w:t>
      </w:r>
      <w:r w:rsidR="003A5AD2" w:rsidRPr="00D404C6">
        <w:rPr>
          <w:sz w:val="22"/>
          <w:szCs w:val="22"/>
        </w:rPr>
        <w:t xml:space="preserve"> № </w:t>
      </w:r>
      <w:r w:rsidR="00183137" w:rsidRPr="00D404C6">
        <w:rPr>
          <w:sz w:val="22"/>
          <w:szCs w:val="22"/>
        </w:rPr>
        <w:t>2</w:t>
      </w:r>
      <w:r w:rsidR="003A5AD2" w:rsidRPr="00D404C6">
        <w:rPr>
          <w:sz w:val="22"/>
          <w:szCs w:val="22"/>
        </w:rPr>
        <w:t xml:space="preserve"> – </w:t>
      </w:r>
      <w:r w:rsidR="003A5AD2" w:rsidRPr="00D404C6">
        <w:rPr>
          <w:i/>
          <w:sz w:val="22"/>
          <w:szCs w:val="22"/>
        </w:rPr>
        <w:t>«</w:t>
      </w:r>
      <w:r w:rsidR="00505EFB">
        <w:rPr>
          <w:i/>
          <w:sz w:val="22"/>
          <w:szCs w:val="22"/>
        </w:rPr>
        <w:t>Локальная смета</w:t>
      </w:r>
      <w:r w:rsidR="003A5AD2" w:rsidRPr="00D404C6">
        <w:rPr>
          <w:i/>
          <w:sz w:val="22"/>
          <w:szCs w:val="22"/>
        </w:rPr>
        <w:t xml:space="preserve">» </w:t>
      </w:r>
      <w:r w:rsidR="00C04E6A" w:rsidRPr="00D404C6">
        <w:rPr>
          <w:sz w:val="22"/>
          <w:szCs w:val="22"/>
        </w:rPr>
        <w:t>и составляет</w:t>
      </w:r>
      <w:r w:rsidR="00C04E6A" w:rsidRPr="00D404C6">
        <w:rPr>
          <w:b/>
          <w:sz w:val="22"/>
          <w:szCs w:val="22"/>
        </w:rPr>
        <w:t xml:space="preserve"> </w:t>
      </w:r>
      <w:r w:rsidR="005372EE" w:rsidRPr="00D404C6">
        <w:rPr>
          <w:b/>
          <w:sz w:val="22"/>
          <w:szCs w:val="22"/>
        </w:rPr>
        <w:t>____________</w:t>
      </w:r>
      <w:r w:rsidR="002A6F6A" w:rsidRPr="00D404C6">
        <w:rPr>
          <w:b/>
          <w:sz w:val="22"/>
          <w:szCs w:val="22"/>
        </w:rPr>
        <w:t xml:space="preserve"> </w:t>
      </w:r>
      <w:r w:rsidR="00847A2A" w:rsidRPr="00D404C6">
        <w:rPr>
          <w:rFonts w:eastAsia="Adobe Fan Heiti Std B"/>
          <w:b/>
          <w:sz w:val="22"/>
          <w:szCs w:val="22"/>
        </w:rPr>
        <w:t>(</w:t>
      </w:r>
      <w:r w:rsidR="005372EE" w:rsidRPr="00D404C6">
        <w:rPr>
          <w:rFonts w:eastAsia="Adobe Fan Heiti Std B"/>
          <w:b/>
          <w:sz w:val="22"/>
          <w:szCs w:val="22"/>
        </w:rPr>
        <w:t>__________________________________________________________</w:t>
      </w:r>
      <w:r w:rsidR="00AE012B" w:rsidRPr="00D404C6">
        <w:rPr>
          <w:rFonts w:eastAsia="Adobe Fan Heiti Std B"/>
          <w:b/>
          <w:sz w:val="22"/>
          <w:szCs w:val="22"/>
        </w:rPr>
        <w:t>)</w:t>
      </w:r>
      <w:r w:rsidR="00CD2DB4" w:rsidRPr="00D404C6">
        <w:rPr>
          <w:rFonts w:eastAsia="Adobe Fan Heiti Std B"/>
          <w:b/>
          <w:sz w:val="22"/>
          <w:szCs w:val="22"/>
        </w:rPr>
        <w:t xml:space="preserve"> </w:t>
      </w:r>
      <w:r w:rsidR="0047639C" w:rsidRPr="00D404C6">
        <w:rPr>
          <w:rFonts w:eastAsia="Adobe Fan Heiti Std B"/>
          <w:b/>
          <w:sz w:val="22"/>
          <w:szCs w:val="22"/>
        </w:rPr>
        <w:t>рубл</w:t>
      </w:r>
      <w:r w:rsidR="00356B2A" w:rsidRPr="00D404C6">
        <w:rPr>
          <w:rFonts w:eastAsia="Adobe Fan Heiti Std B"/>
          <w:b/>
          <w:sz w:val="22"/>
          <w:szCs w:val="22"/>
        </w:rPr>
        <w:t>ей</w:t>
      </w:r>
      <w:r w:rsidR="0047639C" w:rsidRPr="00D404C6">
        <w:rPr>
          <w:rFonts w:eastAsia="Adobe Fan Heiti Std B"/>
          <w:b/>
          <w:sz w:val="22"/>
          <w:szCs w:val="22"/>
        </w:rPr>
        <w:t xml:space="preserve"> </w:t>
      </w:r>
      <w:r w:rsidR="005372EE" w:rsidRPr="00D404C6">
        <w:rPr>
          <w:rFonts w:eastAsia="Adobe Fan Heiti Std B"/>
          <w:b/>
          <w:sz w:val="22"/>
          <w:szCs w:val="22"/>
        </w:rPr>
        <w:t>____</w:t>
      </w:r>
      <w:r w:rsidR="009A1581" w:rsidRPr="00D404C6">
        <w:rPr>
          <w:rFonts w:eastAsia="Adobe Fan Heiti Std B"/>
          <w:b/>
          <w:sz w:val="22"/>
          <w:szCs w:val="22"/>
        </w:rPr>
        <w:t xml:space="preserve"> копе</w:t>
      </w:r>
      <w:r w:rsidR="00666682" w:rsidRPr="00D404C6">
        <w:rPr>
          <w:rFonts w:eastAsia="Adobe Fan Heiti Std B"/>
          <w:b/>
          <w:sz w:val="22"/>
          <w:szCs w:val="22"/>
        </w:rPr>
        <w:t>е</w:t>
      </w:r>
      <w:r w:rsidR="009A1581" w:rsidRPr="00D404C6">
        <w:rPr>
          <w:rFonts w:eastAsia="Adobe Fan Heiti Std B"/>
          <w:b/>
          <w:sz w:val="22"/>
          <w:szCs w:val="22"/>
        </w:rPr>
        <w:t>к</w:t>
      </w:r>
      <w:r w:rsidR="00847A2A" w:rsidRPr="00D404C6">
        <w:rPr>
          <w:rFonts w:eastAsia="Adobe Fan Heiti Std B"/>
          <w:sz w:val="22"/>
          <w:szCs w:val="22"/>
        </w:rPr>
        <w:t xml:space="preserve">, </w:t>
      </w:r>
      <w:r w:rsidR="00E14DB9" w:rsidRPr="00D404C6">
        <w:rPr>
          <w:rFonts w:eastAsia="Adobe Fan Heiti Std B"/>
          <w:sz w:val="22"/>
          <w:szCs w:val="22"/>
        </w:rPr>
        <w:t xml:space="preserve">в том числе </w:t>
      </w:r>
      <w:r w:rsidR="003A5AD2" w:rsidRPr="00D404C6">
        <w:rPr>
          <w:sz w:val="22"/>
          <w:szCs w:val="22"/>
        </w:rPr>
        <w:t>НДС</w:t>
      </w:r>
      <w:r w:rsidR="005372EE" w:rsidRPr="00D404C6">
        <w:rPr>
          <w:sz w:val="22"/>
          <w:szCs w:val="22"/>
        </w:rPr>
        <w:t xml:space="preserve"> __________</w:t>
      </w:r>
      <w:r w:rsidR="00E14DB9" w:rsidRPr="00D404C6">
        <w:rPr>
          <w:sz w:val="22"/>
          <w:szCs w:val="22"/>
        </w:rPr>
        <w:t xml:space="preserve"> (_________________________________) рублей ____ копеек, </w:t>
      </w:r>
      <w:r w:rsidR="00E14DB9" w:rsidRPr="00D404C6">
        <w:rPr>
          <w:i/>
          <w:sz w:val="22"/>
          <w:szCs w:val="22"/>
        </w:rPr>
        <w:t>либо НДС не облагается на основании ____________________________________________</w:t>
      </w:r>
      <w:r w:rsidR="00847A2A" w:rsidRPr="00D404C6">
        <w:rPr>
          <w:rFonts w:eastAsia="Adobe Fan Heiti Std B"/>
          <w:i/>
          <w:sz w:val="22"/>
          <w:szCs w:val="22"/>
        </w:rPr>
        <w:t>.</w:t>
      </w:r>
    </w:p>
    <w:p w:rsidR="00191208" w:rsidRPr="00D404C6" w:rsidRDefault="00191208" w:rsidP="00DE35F8">
      <w:pPr>
        <w:pStyle w:val="a7"/>
        <w:numPr>
          <w:ilvl w:val="1"/>
          <w:numId w:val="11"/>
        </w:numPr>
        <w:tabs>
          <w:tab w:val="left" w:pos="567"/>
        </w:tabs>
        <w:spacing w:after="0" w:line="233" w:lineRule="auto"/>
        <w:ind w:left="567" w:hanging="567"/>
        <w:rPr>
          <w:sz w:val="22"/>
          <w:szCs w:val="22"/>
        </w:rPr>
      </w:pPr>
      <w:r w:rsidRPr="00D404C6">
        <w:rPr>
          <w:sz w:val="22"/>
          <w:szCs w:val="22"/>
        </w:rPr>
        <w:t>Цена Контракта включает в себя все уплачиваемые на территории Российской Федерации налоги и сборы, а также затраты, издержки и иные расходы Подрядчика, связанные с исполнением настоящего Контракта.</w:t>
      </w:r>
    </w:p>
    <w:p w:rsidR="00F1058B" w:rsidRPr="00D404C6" w:rsidRDefault="00F1058B" w:rsidP="004C7FA5">
      <w:pPr>
        <w:pStyle w:val="a7"/>
        <w:numPr>
          <w:ilvl w:val="1"/>
          <w:numId w:val="1"/>
        </w:numPr>
        <w:tabs>
          <w:tab w:val="left" w:pos="567"/>
        </w:tabs>
        <w:spacing w:after="0" w:line="233" w:lineRule="auto"/>
        <w:ind w:left="567" w:hanging="567"/>
        <w:rPr>
          <w:sz w:val="22"/>
          <w:szCs w:val="22"/>
        </w:rPr>
      </w:pPr>
      <w:r w:rsidRPr="00D404C6">
        <w:rPr>
          <w:sz w:val="22"/>
          <w:szCs w:val="22"/>
        </w:rPr>
        <w:t>Цена Контракта является твердой, определяется на весь срок его исполнения, и не подлежит и</w:t>
      </w:r>
      <w:r w:rsidRPr="00D404C6">
        <w:rPr>
          <w:sz w:val="22"/>
          <w:szCs w:val="22"/>
        </w:rPr>
        <w:t>з</w:t>
      </w:r>
      <w:r w:rsidRPr="00D404C6">
        <w:rPr>
          <w:sz w:val="22"/>
          <w:szCs w:val="22"/>
        </w:rPr>
        <w:t>менению, за исключением следующих случаев:</w:t>
      </w:r>
    </w:p>
    <w:p w:rsidR="00F1058B" w:rsidRPr="00D404C6" w:rsidRDefault="00F1058B" w:rsidP="004C7FA5">
      <w:pPr>
        <w:pStyle w:val="a7"/>
        <w:numPr>
          <w:ilvl w:val="2"/>
          <w:numId w:val="1"/>
        </w:numPr>
        <w:tabs>
          <w:tab w:val="left" w:pos="567"/>
        </w:tabs>
        <w:spacing w:after="0" w:line="233" w:lineRule="auto"/>
        <w:ind w:left="567" w:hanging="567"/>
        <w:rPr>
          <w:sz w:val="22"/>
          <w:szCs w:val="22"/>
        </w:rPr>
      </w:pPr>
      <w:r w:rsidRPr="00D404C6">
        <w:rPr>
          <w:sz w:val="22"/>
          <w:szCs w:val="22"/>
        </w:rPr>
        <w:t>Цена настоящего Контракта может быть снижена по соглашению Сторон без изм</w:t>
      </w:r>
      <w:r w:rsidRPr="00D404C6">
        <w:rPr>
          <w:sz w:val="22"/>
          <w:szCs w:val="22"/>
        </w:rPr>
        <w:t>е</w:t>
      </w:r>
      <w:r w:rsidRPr="00D404C6">
        <w:rPr>
          <w:sz w:val="22"/>
          <w:szCs w:val="22"/>
        </w:rPr>
        <w:t>нения объема работ, предусмотренного Приложени</w:t>
      </w:r>
      <w:r w:rsidR="00220656" w:rsidRPr="00D404C6">
        <w:rPr>
          <w:sz w:val="22"/>
          <w:szCs w:val="22"/>
        </w:rPr>
        <w:t>е</w:t>
      </w:r>
      <w:r w:rsidR="003A5AD2" w:rsidRPr="00D404C6">
        <w:rPr>
          <w:sz w:val="22"/>
          <w:szCs w:val="22"/>
        </w:rPr>
        <w:t>м</w:t>
      </w:r>
      <w:r w:rsidRPr="00D404C6">
        <w:rPr>
          <w:sz w:val="22"/>
          <w:szCs w:val="22"/>
        </w:rPr>
        <w:t xml:space="preserve"> №</w:t>
      </w:r>
      <w:r w:rsidR="003A5AD2" w:rsidRPr="00D404C6">
        <w:rPr>
          <w:sz w:val="22"/>
          <w:szCs w:val="22"/>
        </w:rPr>
        <w:t xml:space="preserve"> 2 – </w:t>
      </w:r>
      <w:r w:rsidR="003A5AD2" w:rsidRPr="00D404C6">
        <w:rPr>
          <w:i/>
          <w:sz w:val="22"/>
          <w:szCs w:val="22"/>
        </w:rPr>
        <w:t>«</w:t>
      </w:r>
      <w:r w:rsidR="00505EFB">
        <w:rPr>
          <w:i/>
          <w:sz w:val="22"/>
          <w:szCs w:val="22"/>
        </w:rPr>
        <w:t>Локальная смета</w:t>
      </w:r>
      <w:r w:rsidR="003A5AD2" w:rsidRPr="00D404C6">
        <w:rPr>
          <w:i/>
          <w:sz w:val="22"/>
          <w:szCs w:val="22"/>
        </w:rPr>
        <w:t>»</w:t>
      </w:r>
      <w:r w:rsidR="003A5AD2" w:rsidRPr="00D404C6">
        <w:rPr>
          <w:sz w:val="22"/>
          <w:szCs w:val="22"/>
        </w:rPr>
        <w:t xml:space="preserve"> </w:t>
      </w:r>
      <w:r w:rsidRPr="00D404C6">
        <w:rPr>
          <w:sz w:val="22"/>
          <w:szCs w:val="22"/>
        </w:rPr>
        <w:t>к Контракту, качества выполняемых работ и иных условий Контра</w:t>
      </w:r>
      <w:r w:rsidRPr="00D404C6">
        <w:rPr>
          <w:sz w:val="22"/>
          <w:szCs w:val="22"/>
        </w:rPr>
        <w:t>к</w:t>
      </w:r>
      <w:r w:rsidRPr="00D404C6">
        <w:rPr>
          <w:sz w:val="22"/>
          <w:szCs w:val="22"/>
        </w:rPr>
        <w:t>та;</w:t>
      </w:r>
    </w:p>
    <w:p w:rsidR="00F1058B" w:rsidRPr="00D404C6" w:rsidRDefault="00F1058B" w:rsidP="004C7FA5">
      <w:pPr>
        <w:pStyle w:val="a7"/>
        <w:numPr>
          <w:ilvl w:val="2"/>
          <w:numId w:val="1"/>
        </w:numPr>
        <w:tabs>
          <w:tab w:val="left" w:pos="567"/>
        </w:tabs>
        <w:spacing w:after="0" w:line="233" w:lineRule="auto"/>
        <w:ind w:left="567" w:hanging="567"/>
        <w:rPr>
          <w:sz w:val="22"/>
          <w:szCs w:val="22"/>
        </w:rPr>
      </w:pPr>
      <w:bookmarkStart w:id="1" w:name="_Ref382955210"/>
      <w:r w:rsidRPr="00D404C6">
        <w:rPr>
          <w:sz w:val="22"/>
          <w:szCs w:val="22"/>
        </w:rPr>
        <w:lastRenderedPageBreak/>
        <w:t>Цена Контракта может быть изменена по соглашению Сторон, если по предл</w:t>
      </w:r>
      <w:r w:rsidRPr="00D404C6">
        <w:rPr>
          <w:sz w:val="22"/>
          <w:szCs w:val="22"/>
        </w:rPr>
        <w:t>о</w:t>
      </w:r>
      <w:r w:rsidRPr="00D404C6">
        <w:rPr>
          <w:sz w:val="22"/>
          <w:szCs w:val="22"/>
        </w:rPr>
        <w:t xml:space="preserve">жению Заказчика увеличивается или уменьшается объем выполняемых работ, но не более чем на 10%. </w:t>
      </w:r>
      <w:r w:rsidR="003A5AD2" w:rsidRPr="00D404C6">
        <w:rPr>
          <w:sz w:val="22"/>
          <w:szCs w:val="22"/>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w:t>
      </w:r>
      <w:r w:rsidR="00626261" w:rsidRPr="00D404C6">
        <w:rPr>
          <w:sz w:val="22"/>
          <w:szCs w:val="22"/>
        </w:rPr>
        <w:t xml:space="preserve">работы, но не более чем на 10% </w:t>
      </w:r>
      <w:r w:rsidR="003A5AD2" w:rsidRPr="00D404C6">
        <w:rPr>
          <w:sz w:val="22"/>
          <w:szCs w:val="22"/>
        </w:rPr>
        <w:t>цены Контракта.</w:t>
      </w:r>
      <w:bookmarkStart w:id="2" w:name="_Ref426131332"/>
      <w:r w:rsidR="003A5AD2" w:rsidRPr="00D404C6">
        <w:rPr>
          <w:sz w:val="22"/>
          <w:szCs w:val="22"/>
        </w:rPr>
        <w:t xml:space="preserve"> При уменьшении предусмотренного Контрактом объема работ Стороны Контракта обязаны уменьшить цену Контракта исходя из цены единицы такой работы, но не более чем на 10% цены Контракта.</w:t>
      </w:r>
      <w:bookmarkEnd w:id="1"/>
      <w:bookmarkEnd w:id="2"/>
    </w:p>
    <w:p w:rsidR="00F1058B" w:rsidRPr="00D404C6" w:rsidRDefault="00F1058B" w:rsidP="004C7FA5">
      <w:pPr>
        <w:numPr>
          <w:ilvl w:val="1"/>
          <w:numId w:val="1"/>
        </w:numPr>
        <w:tabs>
          <w:tab w:val="left" w:pos="567"/>
        </w:tabs>
        <w:spacing w:line="233" w:lineRule="auto"/>
        <w:ind w:left="567" w:hanging="567"/>
        <w:jc w:val="both"/>
        <w:rPr>
          <w:sz w:val="22"/>
          <w:szCs w:val="22"/>
        </w:rPr>
      </w:pPr>
      <w:r w:rsidRPr="00D404C6">
        <w:rPr>
          <w:sz w:val="22"/>
          <w:szCs w:val="22"/>
        </w:rPr>
        <w:t>Оплата по н</w:t>
      </w:r>
      <w:r w:rsidRPr="00D404C6">
        <w:rPr>
          <w:sz w:val="22"/>
          <w:szCs w:val="22"/>
        </w:rPr>
        <w:t>а</w:t>
      </w:r>
      <w:r w:rsidRPr="00D404C6">
        <w:rPr>
          <w:sz w:val="22"/>
          <w:szCs w:val="22"/>
        </w:rPr>
        <w:t xml:space="preserve">стоящему Контракту производится из средств федерального бюджета </w:t>
      </w:r>
      <w:r w:rsidRPr="00D404C6">
        <w:rPr>
          <w:i/>
          <w:sz w:val="22"/>
          <w:szCs w:val="22"/>
        </w:rPr>
        <w:t xml:space="preserve">(субсидия на финансовое обеспечение выполнения государственного задания на оказание государственных </w:t>
      </w:r>
      <w:r w:rsidR="00D3144A" w:rsidRPr="00D404C6">
        <w:rPr>
          <w:i/>
          <w:sz w:val="22"/>
          <w:szCs w:val="22"/>
        </w:rPr>
        <w:t>работ</w:t>
      </w:r>
      <w:r w:rsidRPr="00D404C6">
        <w:rPr>
          <w:i/>
          <w:sz w:val="22"/>
          <w:szCs w:val="22"/>
        </w:rPr>
        <w:t xml:space="preserve"> (выполн</w:t>
      </w:r>
      <w:r w:rsidRPr="00D404C6">
        <w:rPr>
          <w:i/>
          <w:sz w:val="22"/>
          <w:szCs w:val="22"/>
        </w:rPr>
        <w:t>е</w:t>
      </w:r>
      <w:r w:rsidRPr="00D404C6">
        <w:rPr>
          <w:i/>
          <w:sz w:val="22"/>
          <w:szCs w:val="22"/>
        </w:rPr>
        <w:t>ние работ))</w:t>
      </w:r>
      <w:r w:rsidRPr="00D404C6">
        <w:rPr>
          <w:sz w:val="22"/>
          <w:szCs w:val="22"/>
        </w:rPr>
        <w:t xml:space="preserve"> путем перечисления денежных средств на расчетный счет </w:t>
      </w:r>
      <w:r w:rsidR="003A5AD2" w:rsidRPr="00D404C6">
        <w:rPr>
          <w:sz w:val="22"/>
          <w:szCs w:val="22"/>
        </w:rPr>
        <w:t>Подрядчик</w:t>
      </w:r>
      <w:r w:rsidR="00744BEC" w:rsidRPr="00D404C6">
        <w:rPr>
          <w:sz w:val="22"/>
          <w:szCs w:val="22"/>
        </w:rPr>
        <w:t>а</w:t>
      </w:r>
      <w:r w:rsidRPr="00D404C6">
        <w:rPr>
          <w:sz w:val="22"/>
          <w:szCs w:val="22"/>
        </w:rPr>
        <w:t>.</w:t>
      </w:r>
    </w:p>
    <w:p w:rsidR="00676A1E" w:rsidRPr="00D404C6" w:rsidRDefault="00676A1E" w:rsidP="004C7FA5">
      <w:pPr>
        <w:numPr>
          <w:ilvl w:val="1"/>
          <w:numId w:val="1"/>
        </w:numPr>
        <w:tabs>
          <w:tab w:val="left" w:pos="567"/>
        </w:tabs>
        <w:spacing w:line="233" w:lineRule="auto"/>
        <w:ind w:left="567" w:hanging="567"/>
        <w:jc w:val="both"/>
        <w:rPr>
          <w:sz w:val="22"/>
          <w:szCs w:val="22"/>
        </w:rPr>
      </w:pPr>
      <w:r w:rsidRPr="00D404C6">
        <w:rPr>
          <w:sz w:val="22"/>
          <w:szCs w:val="22"/>
        </w:rPr>
        <w:t xml:space="preserve">Оплата </w:t>
      </w:r>
      <w:r w:rsidR="002D4E72" w:rsidRPr="00D404C6">
        <w:rPr>
          <w:sz w:val="22"/>
          <w:szCs w:val="22"/>
        </w:rPr>
        <w:t xml:space="preserve">работ осуществляется </w:t>
      </w:r>
      <w:r w:rsidR="00220656" w:rsidRPr="00D404C6">
        <w:rPr>
          <w:sz w:val="22"/>
          <w:szCs w:val="22"/>
        </w:rPr>
        <w:t xml:space="preserve">ежемесячно, исходя из фактически выполненных объемов работ за отчетный период (с учетом </w:t>
      </w:r>
      <w:r w:rsidR="008F6466" w:rsidRPr="00D404C6">
        <w:rPr>
          <w:sz w:val="22"/>
          <w:szCs w:val="22"/>
        </w:rPr>
        <w:t>графика/</w:t>
      </w:r>
      <w:r w:rsidR="00220656" w:rsidRPr="00D404C6">
        <w:rPr>
          <w:sz w:val="22"/>
          <w:szCs w:val="22"/>
        </w:rPr>
        <w:t>регламента проведения работ)</w:t>
      </w:r>
      <w:r w:rsidR="00AB7659" w:rsidRPr="00D404C6">
        <w:rPr>
          <w:sz w:val="22"/>
          <w:szCs w:val="22"/>
        </w:rPr>
        <w:t xml:space="preserve">, на основании подписанных Заказчиком и </w:t>
      </w:r>
      <w:r w:rsidR="003A5AD2" w:rsidRPr="00D404C6">
        <w:rPr>
          <w:sz w:val="22"/>
          <w:szCs w:val="22"/>
        </w:rPr>
        <w:t>Подрядчик</w:t>
      </w:r>
      <w:r w:rsidR="00744BEC" w:rsidRPr="00D404C6">
        <w:rPr>
          <w:sz w:val="22"/>
          <w:szCs w:val="22"/>
        </w:rPr>
        <w:t>ом</w:t>
      </w:r>
      <w:r w:rsidR="00AB7659" w:rsidRPr="00D404C6">
        <w:rPr>
          <w:sz w:val="22"/>
          <w:szCs w:val="22"/>
        </w:rPr>
        <w:t xml:space="preserve"> Акт</w:t>
      </w:r>
      <w:r w:rsidR="00744BEC" w:rsidRPr="00D404C6">
        <w:rPr>
          <w:sz w:val="22"/>
          <w:szCs w:val="22"/>
        </w:rPr>
        <w:t>ов</w:t>
      </w:r>
      <w:r w:rsidR="00AB7659" w:rsidRPr="00D404C6">
        <w:rPr>
          <w:sz w:val="22"/>
          <w:szCs w:val="22"/>
        </w:rPr>
        <w:t xml:space="preserve"> </w:t>
      </w:r>
      <w:r w:rsidR="00AD41D5" w:rsidRPr="00D404C6">
        <w:rPr>
          <w:sz w:val="22"/>
          <w:szCs w:val="22"/>
        </w:rPr>
        <w:t>(выполненных работ/сдачи-приемки работ)</w:t>
      </w:r>
      <w:r w:rsidR="00744BEC" w:rsidRPr="00D404C6">
        <w:rPr>
          <w:sz w:val="22"/>
          <w:szCs w:val="22"/>
        </w:rPr>
        <w:t xml:space="preserve"> </w:t>
      </w:r>
      <w:r w:rsidR="00AB7659" w:rsidRPr="00D404C6">
        <w:rPr>
          <w:sz w:val="22"/>
          <w:szCs w:val="22"/>
        </w:rPr>
        <w:t>и надлежащим образом оформленн</w:t>
      </w:r>
      <w:r w:rsidR="00220656" w:rsidRPr="00D404C6">
        <w:rPr>
          <w:sz w:val="22"/>
          <w:szCs w:val="22"/>
        </w:rPr>
        <w:t>ых</w:t>
      </w:r>
      <w:r w:rsidR="00AB7659" w:rsidRPr="00D404C6">
        <w:rPr>
          <w:sz w:val="22"/>
          <w:szCs w:val="22"/>
        </w:rPr>
        <w:t xml:space="preserve"> </w:t>
      </w:r>
      <w:r w:rsidR="00C94981" w:rsidRPr="00D404C6">
        <w:rPr>
          <w:sz w:val="22"/>
          <w:szCs w:val="22"/>
        </w:rPr>
        <w:t xml:space="preserve">Подрядчиком </w:t>
      </w:r>
      <w:r w:rsidR="00AB7659" w:rsidRPr="00D404C6">
        <w:rPr>
          <w:sz w:val="22"/>
          <w:szCs w:val="22"/>
        </w:rPr>
        <w:t>счет</w:t>
      </w:r>
      <w:r w:rsidR="00220656" w:rsidRPr="00D404C6">
        <w:rPr>
          <w:sz w:val="22"/>
          <w:szCs w:val="22"/>
        </w:rPr>
        <w:t>ов</w:t>
      </w:r>
      <w:r w:rsidR="005D20AD" w:rsidRPr="00D404C6">
        <w:rPr>
          <w:sz w:val="22"/>
          <w:szCs w:val="22"/>
        </w:rPr>
        <w:t xml:space="preserve">. Оплата производится </w:t>
      </w:r>
      <w:r w:rsidR="00AB7659" w:rsidRPr="00D404C6">
        <w:rPr>
          <w:sz w:val="22"/>
          <w:szCs w:val="22"/>
        </w:rPr>
        <w:t xml:space="preserve">в течение </w:t>
      </w:r>
      <w:r w:rsidR="00506E40" w:rsidRPr="00D404C6">
        <w:rPr>
          <w:sz w:val="22"/>
          <w:szCs w:val="22"/>
        </w:rPr>
        <w:t>7</w:t>
      </w:r>
      <w:r w:rsidR="00AB7659" w:rsidRPr="00D404C6">
        <w:rPr>
          <w:sz w:val="22"/>
          <w:szCs w:val="22"/>
        </w:rPr>
        <w:t xml:space="preserve"> (</w:t>
      </w:r>
      <w:r w:rsidR="00506E40" w:rsidRPr="00D404C6">
        <w:rPr>
          <w:sz w:val="22"/>
          <w:szCs w:val="22"/>
        </w:rPr>
        <w:t>семи</w:t>
      </w:r>
      <w:r w:rsidR="00AB7659" w:rsidRPr="00D404C6">
        <w:rPr>
          <w:sz w:val="22"/>
          <w:szCs w:val="22"/>
        </w:rPr>
        <w:t xml:space="preserve">) </w:t>
      </w:r>
      <w:r w:rsidR="00C94981" w:rsidRPr="00D404C6">
        <w:rPr>
          <w:sz w:val="22"/>
          <w:szCs w:val="22"/>
        </w:rPr>
        <w:t xml:space="preserve">рабочих </w:t>
      </w:r>
      <w:r w:rsidR="00AB7659" w:rsidRPr="00D404C6">
        <w:rPr>
          <w:sz w:val="22"/>
          <w:szCs w:val="22"/>
        </w:rPr>
        <w:t xml:space="preserve">дней </w:t>
      </w:r>
      <w:r w:rsidR="005600F9" w:rsidRPr="00D404C6">
        <w:rPr>
          <w:sz w:val="22"/>
          <w:szCs w:val="22"/>
        </w:rPr>
        <w:t xml:space="preserve">с даты </w:t>
      </w:r>
      <w:r w:rsidR="005D20AD" w:rsidRPr="00D404C6">
        <w:rPr>
          <w:sz w:val="22"/>
          <w:szCs w:val="22"/>
        </w:rPr>
        <w:t xml:space="preserve">приемки работ Заказчиком в порядке, определенном разделом 5 настоящего Контракта, и </w:t>
      </w:r>
      <w:r w:rsidR="003356E8" w:rsidRPr="00D404C6">
        <w:rPr>
          <w:sz w:val="22"/>
          <w:szCs w:val="22"/>
        </w:rPr>
        <w:t xml:space="preserve">подписания Акта </w:t>
      </w:r>
      <w:r w:rsidR="00AD41D5" w:rsidRPr="00D404C6">
        <w:rPr>
          <w:sz w:val="22"/>
          <w:szCs w:val="22"/>
        </w:rPr>
        <w:t xml:space="preserve">(выполненных работ/сдачи-приемки работ) </w:t>
      </w:r>
      <w:r w:rsidR="002D4E72" w:rsidRPr="00D404C6">
        <w:rPr>
          <w:sz w:val="22"/>
          <w:szCs w:val="22"/>
        </w:rPr>
        <w:t xml:space="preserve">за </w:t>
      </w:r>
      <w:r w:rsidR="003356E8" w:rsidRPr="00D404C6">
        <w:rPr>
          <w:sz w:val="22"/>
          <w:szCs w:val="22"/>
        </w:rPr>
        <w:t>отчетный месяц</w:t>
      </w:r>
      <w:r w:rsidR="00C94981" w:rsidRPr="00D404C6">
        <w:rPr>
          <w:sz w:val="22"/>
          <w:szCs w:val="22"/>
        </w:rPr>
        <w:t xml:space="preserve"> и получения Заказчиком счета на оплату за соответствующий месяц</w:t>
      </w:r>
      <w:r w:rsidR="004C7FA5" w:rsidRPr="00D404C6">
        <w:rPr>
          <w:sz w:val="22"/>
          <w:szCs w:val="22"/>
        </w:rPr>
        <w:t xml:space="preserve"> и счета-фактуры/универсального передаточного документа </w:t>
      </w:r>
      <w:r w:rsidR="004C7FA5" w:rsidRPr="00D404C6">
        <w:rPr>
          <w:i/>
          <w:sz w:val="22"/>
          <w:szCs w:val="22"/>
        </w:rPr>
        <w:t>(при необходимости</w:t>
      </w:r>
      <w:r w:rsidR="004C7FA5" w:rsidRPr="00D404C6">
        <w:rPr>
          <w:sz w:val="22"/>
          <w:szCs w:val="22"/>
        </w:rPr>
        <w:t>)</w:t>
      </w:r>
      <w:r w:rsidR="00C94981" w:rsidRPr="00D404C6">
        <w:rPr>
          <w:sz w:val="22"/>
          <w:szCs w:val="22"/>
        </w:rPr>
        <w:t>.</w:t>
      </w:r>
    </w:p>
    <w:p w:rsidR="00C767AE" w:rsidRPr="00D404C6" w:rsidRDefault="00C767AE" w:rsidP="004C7FA5">
      <w:pPr>
        <w:numPr>
          <w:ilvl w:val="1"/>
          <w:numId w:val="1"/>
        </w:numPr>
        <w:tabs>
          <w:tab w:val="left" w:pos="567"/>
        </w:tabs>
        <w:spacing w:line="233" w:lineRule="auto"/>
        <w:ind w:left="567" w:hanging="567"/>
        <w:jc w:val="both"/>
        <w:rPr>
          <w:sz w:val="22"/>
          <w:szCs w:val="22"/>
        </w:rPr>
      </w:pPr>
      <w:r w:rsidRPr="00D404C6">
        <w:rPr>
          <w:sz w:val="22"/>
          <w:szCs w:val="22"/>
        </w:rPr>
        <w:t>Обязательства Заказчика по оплате считаются исполненными с момента списания дене</w:t>
      </w:r>
      <w:r w:rsidRPr="00D404C6">
        <w:rPr>
          <w:sz w:val="22"/>
          <w:szCs w:val="22"/>
        </w:rPr>
        <w:t>ж</w:t>
      </w:r>
      <w:r w:rsidRPr="00D404C6">
        <w:rPr>
          <w:sz w:val="22"/>
          <w:szCs w:val="22"/>
        </w:rPr>
        <w:t xml:space="preserve">ных средств с </w:t>
      </w:r>
      <w:r w:rsidR="003356E8" w:rsidRPr="00D404C6">
        <w:rPr>
          <w:sz w:val="22"/>
          <w:szCs w:val="22"/>
        </w:rPr>
        <w:t>казначейского</w:t>
      </w:r>
      <w:r w:rsidRPr="00D404C6">
        <w:rPr>
          <w:sz w:val="22"/>
          <w:szCs w:val="22"/>
        </w:rPr>
        <w:t xml:space="preserve"> счета Заказчика</w:t>
      </w:r>
      <w:r w:rsidR="00AB7659" w:rsidRPr="00D404C6">
        <w:rPr>
          <w:sz w:val="22"/>
          <w:szCs w:val="22"/>
        </w:rPr>
        <w:t>.</w:t>
      </w:r>
    </w:p>
    <w:p w:rsidR="00C767AE" w:rsidRPr="00D404C6" w:rsidRDefault="00C767AE" w:rsidP="004C7FA5">
      <w:pPr>
        <w:numPr>
          <w:ilvl w:val="1"/>
          <w:numId w:val="1"/>
        </w:numPr>
        <w:tabs>
          <w:tab w:val="left" w:pos="567"/>
        </w:tabs>
        <w:spacing w:line="233" w:lineRule="auto"/>
        <w:ind w:left="567" w:hanging="567"/>
        <w:jc w:val="both"/>
        <w:rPr>
          <w:sz w:val="22"/>
          <w:szCs w:val="22"/>
        </w:rPr>
      </w:pPr>
      <w:r w:rsidRPr="00D404C6">
        <w:rPr>
          <w:sz w:val="22"/>
          <w:szCs w:val="22"/>
        </w:rPr>
        <w:t xml:space="preserve">В случае изменения своего расчетного счета </w:t>
      </w:r>
      <w:r w:rsidR="003A5AD2" w:rsidRPr="00D404C6">
        <w:rPr>
          <w:sz w:val="22"/>
          <w:szCs w:val="22"/>
        </w:rPr>
        <w:t>Подрядчик</w:t>
      </w:r>
      <w:r w:rsidR="00D1766A" w:rsidRPr="00D404C6">
        <w:rPr>
          <w:sz w:val="22"/>
          <w:szCs w:val="22"/>
        </w:rPr>
        <w:t xml:space="preserve"> </w:t>
      </w:r>
      <w:r w:rsidRPr="00D404C6">
        <w:rPr>
          <w:sz w:val="22"/>
          <w:szCs w:val="22"/>
        </w:rPr>
        <w:t>обязан в течение 1 (</w:t>
      </w:r>
      <w:r w:rsidR="00963F59" w:rsidRPr="00D404C6">
        <w:rPr>
          <w:sz w:val="22"/>
          <w:szCs w:val="22"/>
        </w:rPr>
        <w:t>о</w:t>
      </w:r>
      <w:r w:rsidRPr="00D404C6">
        <w:rPr>
          <w:sz w:val="22"/>
          <w:szCs w:val="22"/>
        </w:rPr>
        <w:t>дного) рабочего дня в письменной форме сообщить об этом Заказчику с указанием новых реквизитов расче</w:t>
      </w:r>
      <w:r w:rsidRPr="00D404C6">
        <w:rPr>
          <w:sz w:val="22"/>
          <w:szCs w:val="22"/>
        </w:rPr>
        <w:t>т</w:t>
      </w:r>
      <w:r w:rsidRPr="00D404C6">
        <w:rPr>
          <w:sz w:val="22"/>
          <w:szCs w:val="22"/>
        </w:rPr>
        <w:t xml:space="preserve">ного счета. В противном случае все риски, связанные с перечислением Заказчиком денежных средств на указанный в настоящем </w:t>
      </w:r>
      <w:r w:rsidR="00847A2A" w:rsidRPr="00D404C6">
        <w:rPr>
          <w:sz w:val="22"/>
          <w:szCs w:val="22"/>
        </w:rPr>
        <w:t>Контракт</w:t>
      </w:r>
      <w:r w:rsidRPr="00D404C6">
        <w:rPr>
          <w:sz w:val="22"/>
          <w:szCs w:val="22"/>
        </w:rPr>
        <w:t>е счет</w:t>
      </w:r>
      <w:r w:rsidR="00D1766A" w:rsidRPr="00D404C6">
        <w:rPr>
          <w:sz w:val="22"/>
          <w:szCs w:val="22"/>
        </w:rPr>
        <w:t xml:space="preserve"> </w:t>
      </w:r>
      <w:r w:rsidR="003A5AD2" w:rsidRPr="00D404C6">
        <w:rPr>
          <w:sz w:val="22"/>
          <w:szCs w:val="22"/>
        </w:rPr>
        <w:t>Подрядчик</w:t>
      </w:r>
      <w:r w:rsidR="00CC7D0E" w:rsidRPr="00D404C6">
        <w:rPr>
          <w:sz w:val="22"/>
          <w:szCs w:val="22"/>
        </w:rPr>
        <w:t>а</w:t>
      </w:r>
      <w:r w:rsidRPr="00D404C6">
        <w:rPr>
          <w:sz w:val="22"/>
          <w:szCs w:val="22"/>
        </w:rPr>
        <w:t>, несет</w:t>
      </w:r>
      <w:r w:rsidR="00D1766A" w:rsidRPr="00D404C6">
        <w:rPr>
          <w:sz w:val="22"/>
          <w:szCs w:val="22"/>
        </w:rPr>
        <w:t xml:space="preserve"> </w:t>
      </w:r>
      <w:r w:rsidR="003A5AD2" w:rsidRPr="00D404C6">
        <w:rPr>
          <w:sz w:val="22"/>
          <w:szCs w:val="22"/>
        </w:rPr>
        <w:t>Подрядчик</w:t>
      </w:r>
      <w:r w:rsidRPr="00D404C6">
        <w:rPr>
          <w:sz w:val="22"/>
          <w:szCs w:val="22"/>
        </w:rPr>
        <w:t>.</w:t>
      </w:r>
    </w:p>
    <w:p w:rsidR="00506E40" w:rsidRPr="00D404C6" w:rsidRDefault="00506E40" w:rsidP="004C7FA5">
      <w:pPr>
        <w:numPr>
          <w:ilvl w:val="1"/>
          <w:numId w:val="1"/>
        </w:numPr>
        <w:tabs>
          <w:tab w:val="left" w:pos="567"/>
        </w:tabs>
        <w:spacing w:line="233" w:lineRule="auto"/>
        <w:ind w:left="567" w:hanging="567"/>
        <w:jc w:val="both"/>
        <w:rPr>
          <w:sz w:val="22"/>
          <w:szCs w:val="22"/>
        </w:rPr>
      </w:pPr>
      <w:r w:rsidRPr="00D404C6">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B2C" w:rsidRPr="00D404C6" w:rsidRDefault="00762B2C" w:rsidP="004C7FA5">
      <w:pPr>
        <w:tabs>
          <w:tab w:val="left" w:pos="525"/>
        </w:tabs>
        <w:autoSpaceDE w:val="0"/>
        <w:autoSpaceDN w:val="0"/>
        <w:adjustRightInd w:val="0"/>
        <w:spacing w:line="233" w:lineRule="auto"/>
        <w:ind w:left="527" w:hanging="527"/>
        <w:jc w:val="both"/>
        <w:rPr>
          <w:sz w:val="22"/>
          <w:szCs w:val="22"/>
        </w:rPr>
      </w:pPr>
    </w:p>
    <w:p w:rsidR="00A73D23" w:rsidRPr="00D404C6" w:rsidRDefault="00A73D23" w:rsidP="004C7FA5">
      <w:pPr>
        <w:numPr>
          <w:ilvl w:val="0"/>
          <w:numId w:val="2"/>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 xml:space="preserve">СРОКИ </w:t>
      </w:r>
      <w:r w:rsidR="003D74A2" w:rsidRPr="00D404C6">
        <w:rPr>
          <w:b/>
          <w:bCs/>
          <w:sz w:val="22"/>
          <w:szCs w:val="22"/>
        </w:rPr>
        <w:t>ВЫПОЛНЕНИЯ РАБОТ</w:t>
      </w:r>
    </w:p>
    <w:p w:rsidR="00A73D23" w:rsidRPr="00D404C6" w:rsidRDefault="00F46BFA" w:rsidP="004C7FA5">
      <w:pPr>
        <w:numPr>
          <w:ilvl w:val="1"/>
          <w:numId w:val="3"/>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рамках исполнения настоящего Контракта выполнение работ Подрядчиком осуществляется в период </w:t>
      </w:r>
      <w:r w:rsidRPr="00D404C6">
        <w:rPr>
          <w:b/>
          <w:sz w:val="22"/>
          <w:szCs w:val="22"/>
        </w:rPr>
        <w:t xml:space="preserve">с </w:t>
      </w:r>
      <w:r w:rsidR="00506E40" w:rsidRPr="00D404C6">
        <w:rPr>
          <w:b/>
          <w:sz w:val="22"/>
          <w:szCs w:val="22"/>
        </w:rPr>
        <w:t>даты заключения Контракта</w:t>
      </w:r>
      <w:r w:rsidR="00A515A0" w:rsidRPr="00D404C6">
        <w:rPr>
          <w:b/>
          <w:sz w:val="22"/>
          <w:szCs w:val="22"/>
        </w:rPr>
        <w:t xml:space="preserve"> </w:t>
      </w:r>
      <w:r w:rsidRPr="00D404C6">
        <w:rPr>
          <w:b/>
          <w:sz w:val="22"/>
          <w:szCs w:val="22"/>
        </w:rPr>
        <w:t xml:space="preserve">по </w:t>
      </w:r>
      <w:r w:rsidR="002A6F6A" w:rsidRPr="00D404C6">
        <w:rPr>
          <w:b/>
          <w:sz w:val="22"/>
          <w:szCs w:val="22"/>
        </w:rPr>
        <w:t>3</w:t>
      </w:r>
      <w:r w:rsidR="00963F59" w:rsidRPr="00D404C6">
        <w:rPr>
          <w:b/>
          <w:sz w:val="22"/>
          <w:szCs w:val="22"/>
        </w:rPr>
        <w:t>1</w:t>
      </w:r>
      <w:r w:rsidRPr="00D404C6">
        <w:rPr>
          <w:b/>
          <w:sz w:val="22"/>
          <w:szCs w:val="22"/>
        </w:rPr>
        <w:t xml:space="preserve"> </w:t>
      </w:r>
      <w:r w:rsidR="000B3AED">
        <w:rPr>
          <w:b/>
          <w:sz w:val="22"/>
          <w:szCs w:val="22"/>
        </w:rPr>
        <w:t>января</w:t>
      </w:r>
      <w:r w:rsidR="00506E40" w:rsidRPr="00D404C6">
        <w:rPr>
          <w:b/>
          <w:sz w:val="22"/>
          <w:szCs w:val="22"/>
        </w:rPr>
        <w:t xml:space="preserve"> </w:t>
      </w:r>
      <w:r w:rsidRPr="00D404C6">
        <w:rPr>
          <w:b/>
          <w:sz w:val="22"/>
          <w:szCs w:val="22"/>
        </w:rPr>
        <w:t>20</w:t>
      </w:r>
      <w:r w:rsidR="0047639C" w:rsidRPr="00D404C6">
        <w:rPr>
          <w:b/>
          <w:sz w:val="22"/>
          <w:szCs w:val="22"/>
        </w:rPr>
        <w:t>2</w:t>
      </w:r>
      <w:r w:rsidR="000B3AED">
        <w:rPr>
          <w:b/>
          <w:sz w:val="22"/>
          <w:szCs w:val="22"/>
        </w:rPr>
        <w:t>7</w:t>
      </w:r>
      <w:r w:rsidR="00B47BD5" w:rsidRPr="00D404C6">
        <w:rPr>
          <w:b/>
          <w:sz w:val="22"/>
          <w:szCs w:val="22"/>
        </w:rPr>
        <w:t xml:space="preserve"> </w:t>
      </w:r>
      <w:r w:rsidRPr="00D404C6">
        <w:rPr>
          <w:b/>
          <w:sz w:val="22"/>
          <w:szCs w:val="22"/>
        </w:rPr>
        <w:t>г</w:t>
      </w:r>
      <w:r w:rsidR="00454287" w:rsidRPr="00D404C6">
        <w:rPr>
          <w:b/>
          <w:sz w:val="22"/>
          <w:szCs w:val="22"/>
        </w:rPr>
        <w:t>.</w:t>
      </w:r>
    </w:p>
    <w:p w:rsidR="00A73D23" w:rsidRPr="00D404C6" w:rsidRDefault="00A73D23" w:rsidP="004C7FA5">
      <w:pPr>
        <w:tabs>
          <w:tab w:val="left" w:pos="567"/>
        </w:tabs>
        <w:autoSpaceDE w:val="0"/>
        <w:autoSpaceDN w:val="0"/>
        <w:adjustRightInd w:val="0"/>
        <w:spacing w:line="233" w:lineRule="auto"/>
        <w:ind w:left="567" w:hanging="567"/>
        <w:jc w:val="both"/>
        <w:rPr>
          <w:sz w:val="22"/>
          <w:szCs w:val="22"/>
        </w:rPr>
      </w:pPr>
    </w:p>
    <w:p w:rsidR="00A73D23" w:rsidRPr="00D404C6" w:rsidRDefault="00A73D23" w:rsidP="004C7FA5">
      <w:pPr>
        <w:numPr>
          <w:ilvl w:val="0"/>
          <w:numId w:val="3"/>
        </w:numPr>
        <w:tabs>
          <w:tab w:val="left" w:pos="426"/>
        </w:tabs>
        <w:autoSpaceDE w:val="0"/>
        <w:autoSpaceDN w:val="0"/>
        <w:adjustRightInd w:val="0"/>
        <w:spacing w:line="233" w:lineRule="auto"/>
        <w:ind w:left="567" w:hanging="567"/>
        <w:jc w:val="center"/>
        <w:rPr>
          <w:b/>
          <w:bCs/>
          <w:sz w:val="22"/>
          <w:szCs w:val="22"/>
        </w:rPr>
      </w:pPr>
      <w:r w:rsidRPr="00D404C6">
        <w:rPr>
          <w:b/>
          <w:bCs/>
          <w:sz w:val="22"/>
          <w:szCs w:val="22"/>
        </w:rPr>
        <w:t>ПРАВА И ОБЯЗАННОСТИ СТОРОН</w:t>
      </w:r>
    </w:p>
    <w:p w:rsidR="00C767AE" w:rsidRPr="00D404C6" w:rsidRDefault="00CA16AF" w:rsidP="004C7FA5">
      <w:pPr>
        <w:numPr>
          <w:ilvl w:val="1"/>
          <w:numId w:val="3"/>
        </w:numPr>
        <w:tabs>
          <w:tab w:val="left" w:pos="567"/>
        </w:tabs>
        <w:spacing w:line="233" w:lineRule="auto"/>
        <w:ind w:left="567" w:hanging="567"/>
        <w:jc w:val="both"/>
        <w:rPr>
          <w:sz w:val="22"/>
          <w:szCs w:val="22"/>
          <w:u w:val="single"/>
        </w:rPr>
      </w:pPr>
      <w:r w:rsidRPr="00D404C6">
        <w:rPr>
          <w:sz w:val="22"/>
          <w:szCs w:val="22"/>
          <w:u w:val="single"/>
        </w:rPr>
        <w:t>Заказчик</w:t>
      </w:r>
      <w:r w:rsidR="00C767AE" w:rsidRPr="00D404C6">
        <w:rPr>
          <w:sz w:val="22"/>
          <w:szCs w:val="22"/>
          <w:u w:val="single"/>
        </w:rPr>
        <w:t xml:space="preserve"> обязуется:</w:t>
      </w:r>
    </w:p>
    <w:p w:rsidR="00C767AE" w:rsidRPr="00D404C6" w:rsidRDefault="003F2EAC"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До начала производства работ предоставить </w:t>
      </w:r>
      <w:r w:rsidR="003A5AD2" w:rsidRPr="00D404C6">
        <w:rPr>
          <w:sz w:val="22"/>
          <w:szCs w:val="22"/>
        </w:rPr>
        <w:t>Подрядчик</w:t>
      </w:r>
      <w:r w:rsidR="00744BEC" w:rsidRPr="00D404C6">
        <w:rPr>
          <w:sz w:val="22"/>
          <w:szCs w:val="22"/>
        </w:rPr>
        <w:t>у</w:t>
      </w:r>
      <w:r w:rsidRPr="00D404C6">
        <w:rPr>
          <w:sz w:val="22"/>
          <w:szCs w:val="22"/>
        </w:rPr>
        <w:t xml:space="preserve"> на ознакомление документацию, необходимую </w:t>
      </w:r>
      <w:r w:rsidR="003A5AD2" w:rsidRPr="00D404C6">
        <w:rPr>
          <w:sz w:val="22"/>
          <w:szCs w:val="22"/>
        </w:rPr>
        <w:t>Подрядчик</w:t>
      </w:r>
      <w:r w:rsidR="00744BEC" w:rsidRPr="00D404C6">
        <w:rPr>
          <w:sz w:val="22"/>
          <w:szCs w:val="22"/>
        </w:rPr>
        <w:t>у</w:t>
      </w:r>
      <w:r w:rsidRPr="00D404C6">
        <w:rPr>
          <w:sz w:val="22"/>
          <w:szCs w:val="22"/>
        </w:rPr>
        <w:t xml:space="preserve"> для выполнения работ</w:t>
      </w:r>
      <w:r w:rsidR="00891823" w:rsidRPr="00D404C6">
        <w:rPr>
          <w:sz w:val="22"/>
          <w:szCs w:val="22"/>
        </w:rPr>
        <w:t xml:space="preserve"> (имеющуюся техническую и эксплуатационную документацию на Системы)</w:t>
      </w:r>
      <w:r w:rsidRPr="00D404C6">
        <w:rPr>
          <w:sz w:val="22"/>
          <w:szCs w:val="22"/>
        </w:rPr>
        <w:t xml:space="preserve">, в том числе ознакомить </w:t>
      </w:r>
      <w:r w:rsidR="003A5AD2" w:rsidRPr="00D404C6">
        <w:rPr>
          <w:sz w:val="22"/>
          <w:szCs w:val="22"/>
        </w:rPr>
        <w:t>Подрядчик</w:t>
      </w:r>
      <w:r w:rsidR="00744BEC" w:rsidRPr="00D404C6">
        <w:rPr>
          <w:sz w:val="22"/>
          <w:szCs w:val="22"/>
        </w:rPr>
        <w:t>а</w:t>
      </w:r>
      <w:r w:rsidRPr="00D404C6">
        <w:rPr>
          <w:sz w:val="22"/>
          <w:szCs w:val="22"/>
        </w:rPr>
        <w:t xml:space="preserve"> с правилами внутреннего трудового распорядка, техники безопасности, пожарной безопасности, принятыми в театре.</w:t>
      </w:r>
    </w:p>
    <w:p w:rsidR="00891823" w:rsidRPr="00D404C6" w:rsidRDefault="00891823"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В период действия Контракта:</w:t>
      </w:r>
    </w:p>
    <w:p w:rsidR="009D3A7A"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w:t>
      </w:r>
      <w:r w:rsidR="003F2EAC" w:rsidRPr="00D404C6">
        <w:rPr>
          <w:sz w:val="22"/>
          <w:szCs w:val="22"/>
        </w:rPr>
        <w:t xml:space="preserve">беспечить </w:t>
      </w:r>
      <w:r w:rsidR="003A5AD2" w:rsidRPr="00D404C6">
        <w:rPr>
          <w:sz w:val="22"/>
          <w:szCs w:val="22"/>
        </w:rPr>
        <w:t>Подрядчик</w:t>
      </w:r>
      <w:r w:rsidR="00744BEC" w:rsidRPr="00D404C6">
        <w:rPr>
          <w:sz w:val="22"/>
          <w:szCs w:val="22"/>
        </w:rPr>
        <w:t>у</w:t>
      </w:r>
      <w:r w:rsidR="003F2EAC" w:rsidRPr="00D404C6">
        <w:rPr>
          <w:sz w:val="22"/>
          <w:szCs w:val="22"/>
        </w:rPr>
        <w:t xml:space="preserve"> беспрепятственный доступ к месту выполнения работ (помещения в здании Заказч</w:t>
      </w:r>
      <w:r w:rsidRPr="00D404C6">
        <w:rPr>
          <w:sz w:val="22"/>
          <w:szCs w:val="22"/>
        </w:rPr>
        <w:t>ика) на период выполнения работ;</w:t>
      </w:r>
    </w:p>
    <w:p w:rsidR="00891823"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обеспечивать своевременный допуск Подрядчика к обслуживаемым им Системам;</w:t>
      </w:r>
    </w:p>
    <w:p w:rsidR="00891823"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осуществлять эксплуатацию Систем в соответствии с технической документацией;</w:t>
      </w:r>
    </w:p>
    <w:p w:rsidR="000A2F52" w:rsidRPr="00D404C6" w:rsidRDefault="000A2F52"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 xml:space="preserve">контролировать надлежащее ведение Подрядчиком Журналов </w:t>
      </w:r>
      <w:r w:rsidR="00321D5B" w:rsidRPr="00D404C6">
        <w:rPr>
          <w:sz w:val="22"/>
          <w:szCs w:val="22"/>
        </w:rPr>
        <w:t xml:space="preserve">учета работ по </w:t>
      </w:r>
      <w:r w:rsidRPr="00D404C6">
        <w:rPr>
          <w:sz w:val="22"/>
          <w:szCs w:val="22"/>
        </w:rPr>
        <w:t>проведени</w:t>
      </w:r>
      <w:r w:rsidR="00321D5B" w:rsidRPr="00D404C6">
        <w:rPr>
          <w:sz w:val="22"/>
          <w:szCs w:val="22"/>
        </w:rPr>
        <w:t>ю</w:t>
      </w:r>
      <w:r w:rsidRPr="00D404C6">
        <w:rPr>
          <w:sz w:val="22"/>
          <w:szCs w:val="22"/>
        </w:rPr>
        <w:t xml:space="preserve"> технического обслуживания Систем, предусмотренных требованиями нормативно-технических документов по пожарной безопасности;</w:t>
      </w:r>
    </w:p>
    <w:p w:rsidR="00891823" w:rsidRPr="00D404C6" w:rsidRDefault="00891823" w:rsidP="00DE35F8">
      <w:pPr>
        <w:numPr>
          <w:ilvl w:val="0"/>
          <w:numId w:val="10"/>
        </w:numPr>
        <w:tabs>
          <w:tab w:val="clear" w:pos="360"/>
          <w:tab w:val="left" w:pos="993"/>
        </w:tabs>
        <w:spacing w:line="233" w:lineRule="auto"/>
        <w:ind w:left="567" w:firstLine="0"/>
        <w:jc w:val="both"/>
        <w:rPr>
          <w:sz w:val="22"/>
          <w:szCs w:val="22"/>
        </w:rPr>
      </w:pPr>
      <w:r w:rsidRPr="00D404C6">
        <w:rPr>
          <w:sz w:val="22"/>
          <w:szCs w:val="22"/>
        </w:rPr>
        <w:t>оберегать от повреждения Системы и обеспечивать целостность пломб на установленной аппаратуре.</w:t>
      </w:r>
    </w:p>
    <w:p w:rsidR="00744BEC" w:rsidRPr="00D404C6" w:rsidRDefault="00744BEC"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Предоставить Подрядчику запираемое, освещенное, отапливаемое помещение для хранения оборудования, материалов, инвентаря, инструмента, спецодежды и другого имущества, необходимого Подрядчику для выполнения работ по настоящему</w:t>
      </w:r>
      <w:r w:rsidR="005B33C9" w:rsidRPr="00D404C6">
        <w:rPr>
          <w:sz w:val="22"/>
          <w:szCs w:val="22"/>
        </w:rPr>
        <w:t xml:space="preserve"> Контракту</w:t>
      </w:r>
      <w:r w:rsidRPr="00D404C6">
        <w:rPr>
          <w:sz w:val="22"/>
          <w:szCs w:val="22"/>
        </w:rPr>
        <w:t xml:space="preserve">, а также бытовое помещение для </w:t>
      </w:r>
      <w:r w:rsidRPr="00D404C6">
        <w:rPr>
          <w:sz w:val="22"/>
          <w:szCs w:val="22"/>
        </w:rPr>
        <w:lastRenderedPageBreak/>
        <w:t xml:space="preserve">работников Подрядчика в соответствии с существующими санитарными нормами </w:t>
      </w:r>
      <w:r w:rsidRPr="00D404C6">
        <w:rPr>
          <w:i/>
          <w:sz w:val="22"/>
          <w:szCs w:val="22"/>
        </w:rPr>
        <w:t>(при необходимости).</w:t>
      </w:r>
    </w:p>
    <w:p w:rsidR="00744BEC" w:rsidRPr="00D404C6" w:rsidRDefault="00744BEC"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Обеспечить энергоснабжение для подключения электроинструмента и электромеханизмов Подрядчика в здании Заказчика в пределах 30 метров от места выполнения работ, в согласованном Сторонами объеме</w:t>
      </w:r>
      <w:r w:rsidR="005E22D2" w:rsidRPr="00D404C6">
        <w:rPr>
          <w:sz w:val="22"/>
          <w:szCs w:val="22"/>
        </w:rPr>
        <w:t xml:space="preserve"> </w:t>
      </w:r>
      <w:r w:rsidR="005E22D2" w:rsidRPr="00D404C6">
        <w:rPr>
          <w:i/>
          <w:sz w:val="22"/>
          <w:szCs w:val="22"/>
        </w:rPr>
        <w:t>(при необходимости)</w:t>
      </w:r>
      <w:r w:rsidRPr="00D404C6">
        <w:rPr>
          <w:sz w:val="22"/>
          <w:szCs w:val="22"/>
        </w:rPr>
        <w:t>.</w:t>
      </w:r>
    </w:p>
    <w:p w:rsidR="00BE4618" w:rsidRPr="00D404C6" w:rsidRDefault="00BE4618" w:rsidP="004C7FA5">
      <w:pPr>
        <w:numPr>
          <w:ilvl w:val="2"/>
          <w:numId w:val="3"/>
        </w:numPr>
        <w:tabs>
          <w:tab w:val="left" w:pos="567"/>
        </w:tabs>
        <w:autoSpaceDE w:val="0"/>
        <w:autoSpaceDN w:val="0"/>
        <w:adjustRightInd w:val="0"/>
        <w:spacing w:line="233" w:lineRule="auto"/>
        <w:ind w:left="567" w:hanging="567"/>
        <w:jc w:val="both"/>
        <w:rPr>
          <w:sz w:val="22"/>
          <w:szCs w:val="22"/>
        </w:rPr>
      </w:pPr>
      <w:r w:rsidRPr="00D404C6">
        <w:rPr>
          <w:sz w:val="22"/>
          <w:szCs w:val="22"/>
        </w:rPr>
        <w:t>Осуществлять проверку качества выполненных работ и</w:t>
      </w:r>
      <w:r w:rsidR="009F1EAD" w:rsidRPr="00D404C6">
        <w:rPr>
          <w:sz w:val="22"/>
          <w:szCs w:val="22"/>
        </w:rPr>
        <w:t>,</w:t>
      </w:r>
      <w:r w:rsidRPr="00D404C6">
        <w:rPr>
          <w:sz w:val="22"/>
          <w:szCs w:val="22"/>
        </w:rPr>
        <w:t xml:space="preserve"> при условии надлежащего выполнения </w:t>
      </w:r>
      <w:r w:rsidR="003A5AD2" w:rsidRPr="00D404C6">
        <w:rPr>
          <w:sz w:val="22"/>
          <w:szCs w:val="22"/>
        </w:rPr>
        <w:t>Подрядчик</w:t>
      </w:r>
      <w:r w:rsidR="00744BEC" w:rsidRPr="00D404C6">
        <w:rPr>
          <w:sz w:val="22"/>
          <w:szCs w:val="22"/>
        </w:rPr>
        <w:t>о</w:t>
      </w:r>
      <w:r w:rsidRPr="00D404C6">
        <w:rPr>
          <w:sz w:val="22"/>
          <w:szCs w:val="22"/>
        </w:rPr>
        <w:t xml:space="preserve">м своих обязательств по настоящему </w:t>
      </w:r>
      <w:r w:rsidR="00847A2A" w:rsidRPr="00D404C6">
        <w:rPr>
          <w:sz w:val="22"/>
          <w:szCs w:val="22"/>
        </w:rPr>
        <w:t>Контракт</w:t>
      </w:r>
      <w:r w:rsidRPr="00D404C6">
        <w:rPr>
          <w:sz w:val="22"/>
          <w:szCs w:val="22"/>
        </w:rPr>
        <w:t>у</w:t>
      </w:r>
      <w:r w:rsidR="009F1EAD" w:rsidRPr="00D404C6">
        <w:rPr>
          <w:sz w:val="22"/>
          <w:szCs w:val="22"/>
        </w:rPr>
        <w:t>,</w:t>
      </w:r>
      <w:r w:rsidRPr="00D404C6">
        <w:rPr>
          <w:sz w:val="22"/>
          <w:szCs w:val="22"/>
        </w:rPr>
        <w:t xml:space="preserve"> </w:t>
      </w:r>
      <w:r w:rsidR="00FF1419" w:rsidRPr="00D404C6">
        <w:rPr>
          <w:sz w:val="22"/>
          <w:szCs w:val="22"/>
        </w:rPr>
        <w:t xml:space="preserve">ежемесячно </w:t>
      </w:r>
      <w:r w:rsidRPr="00D404C6">
        <w:rPr>
          <w:sz w:val="22"/>
          <w:szCs w:val="22"/>
        </w:rPr>
        <w:t>произв</w:t>
      </w:r>
      <w:r w:rsidR="00FF1419" w:rsidRPr="00D404C6">
        <w:rPr>
          <w:sz w:val="22"/>
          <w:szCs w:val="22"/>
        </w:rPr>
        <w:t>одить</w:t>
      </w:r>
      <w:r w:rsidRPr="00D404C6">
        <w:rPr>
          <w:sz w:val="22"/>
          <w:szCs w:val="22"/>
        </w:rPr>
        <w:t xml:space="preserve"> приемку </w:t>
      </w:r>
      <w:r w:rsidR="00FF1419" w:rsidRPr="00D404C6">
        <w:rPr>
          <w:sz w:val="22"/>
          <w:szCs w:val="22"/>
        </w:rPr>
        <w:t xml:space="preserve">(в том числе экспертизу) </w:t>
      </w:r>
      <w:r w:rsidRPr="00D404C6">
        <w:rPr>
          <w:sz w:val="22"/>
          <w:szCs w:val="22"/>
        </w:rPr>
        <w:t xml:space="preserve">работ после представления </w:t>
      </w:r>
      <w:r w:rsidR="003A5AD2" w:rsidRPr="00D404C6">
        <w:rPr>
          <w:sz w:val="22"/>
          <w:szCs w:val="22"/>
        </w:rPr>
        <w:t>Подрядчик</w:t>
      </w:r>
      <w:r w:rsidR="00744BEC" w:rsidRPr="00D404C6">
        <w:rPr>
          <w:sz w:val="22"/>
          <w:szCs w:val="22"/>
        </w:rPr>
        <w:t>о</w:t>
      </w:r>
      <w:r w:rsidRPr="00D404C6">
        <w:rPr>
          <w:sz w:val="22"/>
          <w:szCs w:val="22"/>
        </w:rPr>
        <w:t>м Акт</w:t>
      </w:r>
      <w:r w:rsidR="00744BEC" w:rsidRPr="00D404C6">
        <w:rPr>
          <w:sz w:val="22"/>
          <w:szCs w:val="22"/>
        </w:rPr>
        <w:t xml:space="preserve">ов </w:t>
      </w:r>
      <w:r w:rsidR="00730D89" w:rsidRPr="00D404C6">
        <w:rPr>
          <w:sz w:val="22"/>
          <w:szCs w:val="22"/>
        </w:rPr>
        <w:t xml:space="preserve">(выполненных работ/сдачи-приемки работ) </w:t>
      </w:r>
      <w:r w:rsidR="00744BEC" w:rsidRPr="00D404C6">
        <w:rPr>
          <w:sz w:val="22"/>
          <w:szCs w:val="22"/>
        </w:rPr>
        <w:t xml:space="preserve">и </w:t>
      </w:r>
      <w:r w:rsidR="00046FB2" w:rsidRPr="00D404C6">
        <w:rPr>
          <w:sz w:val="22"/>
          <w:szCs w:val="22"/>
        </w:rPr>
        <w:t xml:space="preserve">проверки </w:t>
      </w:r>
      <w:r w:rsidR="00744BEC" w:rsidRPr="00D404C6">
        <w:rPr>
          <w:sz w:val="22"/>
          <w:szCs w:val="22"/>
        </w:rPr>
        <w:t xml:space="preserve">документов, указанных в п. </w:t>
      </w:r>
      <w:r w:rsidR="00CC7D0E" w:rsidRPr="004276CE">
        <w:rPr>
          <w:sz w:val="22"/>
          <w:szCs w:val="22"/>
        </w:rPr>
        <w:t>4.3.1</w:t>
      </w:r>
      <w:r w:rsidR="00FA7795" w:rsidRPr="004276CE">
        <w:rPr>
          <w:sz w:val="22"/>
          <w:szCs w:val="22"/>
        </w:rPr>
        <w:t>0</w:t>
      </w:r>
      <w:r w:rsidR="00CC7D0E" w:rsidRPr="004276CE">
        <w:rPr>
          <w:sz w:val="22"/>
          <w:szCs w:val="22"/>
        </w:rPr>
        <w:t>.</w:t>
      </w:r>
      <w:r w:rsidR="00744BEC" w:rsidRPr="00D404C6">
        <w:rPr>
          <w:sz w:val="22"/>
          <w:szCs w:val="22"/>
        </w:rPr>
        <w:t xml:space="preserve"> настоящего Контракта</w:t>
      </w:r>
      <w:r w:rsidRPr="00D404C6">
        <w:rPr>
          <w:sz w:val="22"/>
          <w:szCs w:val="22"/>
        </w:rPr>
        <w:t>. Ответственные представители Заказчика, уполномоченные осуществлять технический надзор и контроль за ходом</w:t>
      </w:r>
      <w:r w:rsidR="00973FD6" w:rsidRPr="00D404C6">
        <w:rPr>
          <w:sz w:val="22"/>
          <w:szCs w:val="22"/>
        </w:rPr>
        <w:t>,</w:t>
      </w:r>
      <w:r w:rsidRPr="00D404C6">
        <w:rPr>
          <w:sz w:val="22"/>
          <w:szCs w:val="22"/>
        </w:rPr>
        <w:t xml:space="preserve"> качеством </w:t>
      </w:r>
      <w:r w:rsidR="00973FD6" w:rsidRPr="00D404C6">
        <w:rPr>
          <w:sz w:val="22"/>
          <w:szCs w:val="22"/>
        </w:rPr>
        <w:t xml:space="preserve">и сроками </w:t>
      </w:r>
      <w:r w:rsidRPr="00D404C6">
        <w:rPr>
          <w:sz w:val="22"/>
          <w:szCs w:val="22"/>
        </w:rPr>
        <w:t xml:space="preserve">выполнения работ, проверку </w:t>
      </w:r>
      <w:r w:rsidR="00FF1419" w:rsidRPr="00D404C6">
        <w:rPr>
          <w:sz w:val="22"/>
          <w:szCs w:val="22"/>
        </w:rPr>
        <w:t xml:space="preserve">(экспертизу) </w:t>
      </w:r>
      <w:r w:rsidRPr="00D404C6">
        <w:rPr>
          <w:sz w:val="22"/>
          <w:szCs w:val="22"/>
        </w:rPr>
        <w:t>выполненных работ и полученн</w:t>
      </w:r>
      <w:r w:rsidR="00B16B6B" w:rsidRPr="00D404C6">
        <w:rPr>
          <w:sz w:val="22"/>
          <w:szCs w:val="22"/>
        </w:rPr>
        <w:t>ого</w:t>
      </w:r>
      <w:r w:rsidRPr="00D404C6">
        <w:rPr>
          <w:sz w:val="22"/>
          <w:szCs w:val="22"/>
        </w:rPr>
        <w:t xml:space="preserve"> результат</w:t>
      </w:r>
      <w:r w:rsidR="00B16B6B" w:rsidRPr="00D404C6">
        <w:rPr>
          <w:sz w:val="22"/>
          <w:szCs w:val="22"/>
        </w:rPr>
        <w:t>а</w:t>
      </w:r>
      <w:r w:rsidRPr="00D404C6">
        <w:rPr>
          <w:sz w:val="22"/>
          <w:szCs w:val="22"/>
        </w:rPr>
        <w:t>:</w:t>
      </w:r>
    </w:p>
    <w:p w:rsidR="00BE4618" w:rsidRPr="00D404C6" w:rsidRDefault="003B74E3" w:rsidP="004C7FA5">
      <w:pPr>
        <w:pStyle w:val="a7"/>
        <w:numPr>
          <w:ilvl w:val="0"/>
          <w:numId w:val="7"/>
        </w:numPr>
        <w:tabs>
          <w:tab w:val="num" w:pos="851"/>
        </w:tabs>
        <w:overflowPunct w:val="0"/>
        <w:autoSpaceDE w:val="0"/>
        <w:autoSpaceDN w:val="0"/>
        <w:adjustRightInd w:val="0"/>
        <w:spacing w:after="0" w:line="233" w:lineRule="auto"/>
        <w:ind w:left="567" w:firstLine="0"/>
        <w:jc w:val="left"/>
        <w:textAlignment w:val="baseline"/>
        <w:rPr>
          <w:i/>
          <w:sz w:val="22"/>
          <w:szCs w:val="22"/>
        </w:rPr>
      </w:pPr>
      <w:r w:rsidRPr="00D404C6">
        <w:rPr>
          <w:i/>
          <w:sz w:val="22"/>
          <w:szCs w:val="22"/>
        </w:rPr>
        <w:t>главный инженер РАМТ –</w:t>
      </w:r>
      <w:r w:rsidR="00506E40" w:rsidRPr="00D404C6">
        <w:rPr>
          <w:i/>
          <w:sz w:val="22"/>
          <w:szCs w:val="22"/>
        </w:rPr>
        <w:t xml:space="preserve"> </w:t>
      </w:r>
      <w:r w:rsidR="004A744A">
        <w:rPr>
          <w:i/>
          <w:sz w:val="22"/>
          <w:szCs w:val="22"/>
        </w:rPr>
        <w:t>Лайфуров С.Н.</w:t>
      </w:r>
      <w:r w:rsidR="005E22D2" w:rsidRPr="00D404C6">
        <w:rPr>
          <w:i/>
          <w:sz w:val="22"/>
          <w:szCs w:val="22"/>
        </w:rPr>
        <w:t>;</w:t>
      </w:r>
    </w:p>
    <w:p w:rsidR="00BE4618" w:rsidRPr="00D404C6" w:rsidRDefault="003B74E3" w:rsidP="004C7FA5">
      <w:pPr>
        <w:pStyle w:val="a7"/>
        <w:numPr>
          <w:ilvl w:val="0"/>
          <w:numId w:val="7"/>
        </w:numPr>
        <w:tabs>
          <w:tab w:val="num" w:pos="851"/>
        </w:tabs>
        <w:overflowPunct w:val="0"/>
        <w:autoSpaceDE w:val="0"/>
        <w:autoSpaceDN w:val="0"/>
        <w:adjustRightInd w:val="0"/>
        <w:spacing w:after="0" w:line="233" w:lineRule="auto"/>
        <w:ind w:left="567" w:firstLine="0"/>
        <w:jc w:val="left"/>
        <w:textAlignment w:val="baseline"/>
        <w:rPr>
          <w:i/>
          <w:sz w:val="22"/>
          <w:szCs w:val="22"/>
        </w:rPr>
      </w:pPr>
      <w:r w:rsidRPr="00D404C6">
        <w:rPr>
          <w:i/>
          <w:sz w:val="22"/>
          <w:szCs w:val="22"/>
        </w:rPr>
        <w:t>заместитель главного инженера РАМТ – Сидоренко Ю.С.</w:t>
      </w:r>
    </w:p>
    <w:p w:rsidR="00BE4618" w:rsidRPr="00D404C6" w:rsidRDefault="003F2EAC" w:rsidP="004C7FA5">
      <w:pPr>
        <w:numPr>
          <w:ilvl w:val="2"/>
          <w:numId w:val="3"/>
        </w:numPr>
        <w:tabs>
          <w:tab w:val="left" w:pos="709"/>
        </w:tabs>
        <w:autoSpaceDE w:val="0"/>
        <w:autoSpaceDN w:val="0"/>
        <w:adjustRightInd w:val="0"/>
        <w:spacing w:line="233" w:lineRule="auto"/>
        <w:ind w:left="567" w:hanging="567"/>
        <w:jc w:val="both"/>
        <w:rPr>
          <w:sz w:val="22"/>
          <w:szCs w:val="22"/>
        </w:rPr>
      </w:pPr>
      <w:r w:rsidRPr="00D404C6">
        <w:rPr>
          <w:sz w:val="22"/>
          <w:szCs w:val="22"/>
        </w:rPr>
        <w:t>Своевременно опла</w:t>
      </w:r>
      <w:r w:rsidR="00B87609" w:rsidRPr="00D404C6">
        <w:rPr>
          <w:sz w:val="22"/>
          <w:szCs w:val="22"/>
        </w:rPr>
        <w:t>чива</w:t>
      </w:r>
      <w:r w:rsidRPr="00D404C6">
        <w:rPr>
          <w:sz w:val="22"/>
          <w:szCs w:val="22"/>
        </w:rPr>
        <w:t xml:space="preserve">ть надлежащим образом выполненные </w:t>
      </w:r>
      <w:r w:rsidR="00B87EE7" w:rsidRPr="00D404C6">
        <w:rPr>
          <w:sz w:val="22"/>
          <w:szCs w:val="22"/>
        </w:rPr>
        <w:t xml:space="preserve">и принятые Заказчиком </w:t>
      </w:r>
      <w:r w:rsidRPr="00D404C6">
        <w:rPr>
          <w:sz w:val="22"/>
          <w:szCs w:val="22"/>
        </w:rPr>
        <w:t>работы в соотве</w:t>
      </w:r>
      <w:r w:rsidRPr="00D404C6">
        <w:rPr>
          <w:sz w:val="22"/>
          <w:szCs w:val="22"/>
        </w:rPr>
        <w:t>т</w:t>
      </w:r>
      <w:r w:rsidRPr="00D404C6">
        <w:rPr>
          <w:sz w:val="22"/>
          <w:szCs w:val="22"/>
        </w:rPr>
        <w:t xml:space="preserve">ствии с условиями настоящего </w:t>
      </w:r>
      <w:r w:rsidR="00847A2A" w:rsidRPr="00D404C6">
        <w:rPr>
          <w:sz w:val="22"/>
          <w:szCs w:val="22"/>
        </w:rPr>
        <w:t>Контракт</w:t>
      </w:r>
      <w:r w:rsidRPr="00D404C6">
        <w:rPr>
          <w:sz w:val="22"/>
          <w:szCs w:val="22"/>
        </w:rPr>
        <w:t>а.</w:t>
      </w:r>
    </w:p>
    <w:p w:rsidR="00C767AE" w:rsidRPr="00D404C6" w:rsidRDefault="00CA16AF" w:rsidP="004C7FA5">
      <w:pPr>
        <w:numPr>
          <w:ilvl w:val="1"/>
          <w:numId w:val="3"/>
        </w:numPr>
        <w:tabs>
          <w:tab w:val="left" w:pos="567"/>
        </w:tabs>
        <w:spacing w:line="233" w:lineRule="auto"/>
        <w:ind w:left="567" w:hanging="567"/>
        <w:jc w:val="both"/>
        <w:rPr>
          <w:sz w:val="22"/>
          <w:szCs w:val="22"/>
          <w:u w:val="single"/>
        </w:rPr>
      </w:pPr>
      <w:r w:rsidRPr="00D404C6">
        <w:rPr>
          <w:sz w:val="22"/>
          <w:szCs w:val="22"/>
          <w:u w:val="single"/>
        </w:rPr>
        <w:t>Заказчик</w:t>
      </w:r>
      <w:r w:rsidR="002C1530" w:rsidRPr="00D404C6">
        <w:rPr>
          <w:sz w:val="22"/>
          <w:szCs w:val="22"/>
          <w:u w:val="single"/>
        </w:rPr>
        <w:t xml:space="preserve"> вправе</w:t>
      </w:r>
      <w:r w:rsidR="00C767AE" w:rsidRPr="00D404C6">
        <w:rPr>
          <w:sz w:val="22"/>
          <w:szCs w:val="22"/>
          <w:u w:val="single"/>
        </w:rPr>
        <w:t>:</w:t>
      </w:r>
    </w:p>
    <w:p w:rsidR="00C767AE" w:rsidRPr="00D404C6" w:rsidRDefault="00CA16A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Требовать от </w:t>
      </w:r>
      <w:r w:rsidR="003A5AD2" w:rsidRPr="00D404C6">
        <w:rPr>
          <w:sz w:val="22"/>
          <w:szCs w:val="22"/>
        </w:rPr>
        <w:t>Подрядчик</w:t>
      </w:r>
      <w:r w:rsidR="00744BEC" w:rsidRPr="00D404C6">
        <w:rPr>
          <w:sz w:val="22"/>
          <w:szCs w:val="22"/>
        </w:rPr>
        <w:t>а</w:t>
      </w:r>
      <w:r w:rsidR="00C767AE" w:rsidRPr="00D404C6">
        <w:rPr>
          <w:sz w:val="22"/>
          <w:szCs w:val="22"/>
        </w:rPr>
        <w:t xml:space="preserve"> надлежащего исполнения обязательств в соответствии с н</w:t>
      </w:r>
      <w:r w:rsidR="00C767AE" w:rsidRPr="00D404C6">
        <w:rPr>
          <w:sz w:val="22"/>
          <w:szCs w:val="22"/>
        </w:rPr>
        <w:t>а</w:t>
      </w:r>
      <w:r w:rsidR="00C767AE" w:rsidRPr="00D404C6">
        <w:rPr>
          <w:sz w:val="22"/>
          <w:szCs w:val="22"/>
        </w:rPr>
        <w:t xml:space="preserve">стоящим </w:t>
      </w:r>
      <w:r w:rsidR="00847A2A" w:rsidRPr="00D404C6">
        <w:rPr>
          <w:sz w:val="22"/>
          <w:szCs w:val="22"/>
        </w:rPr>
        <w:t>Контракт</w:t>
      </w:r>
      <w:r w:rsidR="00C767AE" w:rsidRPr="00D404C6">
        <w:rPr>
          <w:sz w:val="22"/>
          <w:szCs w:val="22"/>
        </w:rPr>
        <w:t xml:space="preserve">ом, а также своевременного устранения выявленных </w:t>
      </w:r>
      <w:r w:rsidR="00744BEC" w:rsidRPr="00D404C6">
        <w:rPr>
          <w:sz w:val="22"/>
          <w:szCs w:val="22"/>
        </w:rPr>
        <w:t xml:space="preserve">дефектов, </w:t>
      </w:r>
      <w:r w:rsidR="00C767AE" w:rsidRPr="00D404C6">
        <w:rPr>
          <w:sz w:val="22"/>
          <w:szCs w:val="22"/>
        </w:rPr>
        <w:t>недостатков</w:t>
      </w:r>
      <w:r w:rsidR="008602A8" w:rsidRPr="00D404C6">
        <w:rPr>
          <w:sz w:val="22"/>
          <w:szCs w:val="22"/>
        </w:rPr>
        <w:t xml:space="preserve"> и недоработок</w:t>
      </w:r>
      <w:r w:rsidR="00C767AE" w:rsidRPr="00D404C6">
        <w:rPr>
          <w:sz w:val="22"/>
          <w:szCs w:val="22"/>
        </w:rPr>
        <w:t>.</w:t>
      </w:r>
    </w:p>
    <w:p w:rsidR="00C767AE" w:rsidRPr="00D404C6" w:rsidRDefault="00CA16A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Требовать от </w:t>
      </w:r>
      <w:r w:rsidR="003A5AD2" w:rsidRPr="00D404C6">
        <w:rPr>
          <w:sz w:val="22"/>
          <w:szCs w:val="22"/>
        </w:rPr>
        <w:t>Подрядчик</w:t>
      </w:r>
      <w:r w:rsidR="00744BEC" w:rsidRPr="00D404C6">
        <w:rPr>
          <w:sz w:val="22"/>
          <w:szCs w:val="22"/>
        </w:rPr>
        <w:t>а</w:t>
      </w:r>
      <w:r w:rsidR="00C767AE" w:rsidRPr="00D404C6">
        <w:rPr>
          <w:sz w:val="22"/>
          <w:szCs w:val="22"/>
        </w:rPr>
        <w:t xml:space="preserve"> представления надлежащим образом оформленной о</w:t>
      </w:r>
      <w:r w:rsidR="00C767AE" w:rsidRPr="00D404C6">
        <w:rPr>
          <w:sz w:val="22"/>
          <w:szCs w:val="22"/>
        </w:rPr>
        <w:t>т</w:t>
      </w:r>
      <w:r w:rsidR="00C767AE" w:rsidRPr="00D404C6">
        <w:rPr>
          <w:sz w:val="22"/>
          <w:szCs w:val="22"/>
        </w:rPr>
        <w:t>четной документации, подтверждающ</w:t>
      </w:r>
      <w:r w:rsidR="002C1530" w:rsidRPr="00D404C6">
        <w:rPr>
          <w:sz w:val="22"/>
          <w:szCs w:val="22"/>
        </w:rPr>
        <w:t>ей</w:t>
      </w:r>
      <w:r w:rsidR="00C767AE" w:rsidRPr="00D404C6">
        <w:rPr>
          <w:sz w:val="22"/>
          <w:szCs w:val="22"/>
        </w:rPr>
        <w:t xml:space="preserve"> исполнение обязательств в соответствии с условиями настоящего </w:t>
      </w:r>
      <w:r w:rsidR="00847A2A" w:rsidRPr="00D404C6">
        <w:rPr>
          <w:sz w:val="22"/>
          <w:szCs w:val="22"/>
        </w:rPr>
        <w:t>Контракт</w:t>
      </w:r>
      <w:r w:rsidR="00C767AE" w:rsidRPr="00D404C6">
        <w:rPr>
          <w:sz w:val="22"/>
          <w:szCs w:val="22"/>
        </w:rPr>
        <w:t>а.</w:t>
      </w:r>
    </w:p>
    <w:p w:rsidR="00C767AE" w:rsidRPr="00D404C6" w:rsidRDefault="00E6058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З</w:t>
      </w:r>
      <w:r w:rsidR="00CA16AF" w:rsidRPr="00D404C6">
        <w:rPr>
          <w:sz w:val="22"/>
          <w:szCs w:val="22"/>
        </w:rPr>
        <w:t xml:space="preserve">апрашивать у </w:t>
      </w:r>
      <w:r w:rsidR="003A5AD2" w:rsidRPr="00D404C6">
        <w:rPr>
          <w:sz w:val="22"/>
          <w:szCs w:val="22"/>
        </w:rPr>
        <w:t>Подрядчик</w:t>
      </w:r>
      <w:r w:rsidR="00744BEC" w:rsidRPr="00D404C6">
        <w:rPr>
          <w:sz w:val="22"/>
          <w:szCs w:val="22"/>
        </w:rPr>
        <w:t>а</w:t>
      </w:r>
      <w:r w:rsidR="00C767AE" w:rsidRPr="00D404C6">
        <w:rPr>
          <w:sz w:val="22"/>
          <w:szCs w:val="22"/>
        </w:rPr>
        <w:t xml:space="preserve"> в любое время информацию о ходе и состоянии </w:t>
      </w:r>
      <w:r w:rsidR="004B48AD" w:rsidRPr="00D404C6">
        <w:rPr>
          <w:sz w:val="22"/>
          <w:szCs w:val="22"/>
        </w:rPr>
        <w:t>выполняемых работ</w:t>
      </w:r>
      <w:r w:rsidR="00C767AE" w:rsidRPr="00D404C6">
        <w:rPr>
          <w:sz w:val="22"/>
          <w:szCs w:val="22"/>
        </w:rPr>
        <w:t>.</w:t>
      </w:r>
    </w:p>
    <w:p w:rsidR="00C767AE" w:rsidRPr="00D404C6" w:rsidRDefault="00C767AE"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Осуществлять </w:t>
      </w:r>
      <w:r w:rsidR="004A3F71" w:rsidRPr="00D404C6">
        <w:rPr>
          <w:sz w:val="22"/>
          <w:szCs w:val="22"/>
        </w:rPr>
        <w:t xml:space="preserve">технический надзор и </w:t>
      </w:r>
      <w:r w:rsidRPr="00D404C6">
        <w:rPr>
          <w:sz w:val="22"/>
          <w:szCs w:val="22"/>
        </w:rPr>
        <w:t xml:space="preserve">контроль за объемами, качеством и сроками </w:t>
      </w:r>
      <w:r w:rsidR="004B48AD" w:rsidRPr="00D404C6">
        <w:rPr>
          <w:sz w:val="22"/>
          <w:szCs w:val="22"/>
        </w:rPr>
        <w:t>выполняемых работ</w:t>
      </w:r>
      <w:r w:rsidR="002C1530" w:rsidRPr="00D404C6">
        <w:rPr>
          <w:sz w:val="22"/>
          <w:szCs w:val="22"/>
        </w:rPr>
        <w:t xml:space="preserve">, соблюдением </w:t>
      </w:r>
      <w:r w:rsidRPr="00D404C6">
        <w:rPr>
          <w:sz w:val="22"/>
          <w:szCs w:val="22"/>
        </w:rPr>
        <w:t xml:space="preserve">требований нормативных </w:t>
      </w:r>
      <w:r w:rsidR="00B03FB3" w:rsidRPr="00D404C6">
        <w:rPr>
          <w:sz w:val="22"/>
          <w:szCs w:val="22"/>
        </w:rPr>
        <w:t xml:space="preserve">технических </w:t>
      </w:r>
      <w:r w:rsidRPr="00D404C6">
        <w:rPr>
          <w:sz w:val="22"/>
          <w:szCs w:val="22"/>
        </w:rPr>
        <w:t>документов, в том числе с привлечением третьих лиц и экспертов. Количес</w:t>
      </w:r>
      <w:r w:rsidRPr="00D404C6">
        <w:rPr>
          <w:sz w:val="22"/>
          <w:szCs w:val="22"/>
        </w:rPr>
        <w:t>т</w:t>
      </w:r>
      <w:r w:rsidRPr="00D404C6">
        <w:rPr>
          <w:sz w:val="22"/>
          <w:szCs w:val="22"/>
        </w:rPr>
        <w:t>во проверок и сроки их пр</w:t>
      </w:r>
      <w:r w:rsidR="00CA16AF" w:rsidRPr="00D404C6">
        <w:rPr>
          <w:sz w:val="22"/>
          <w:szCs w:val="22"/>
        </w:rPr>
        <w:t>оведения определяются Заказчиком</w:t>
      </w:r>
      <w:r w:rsidR="00BA3695" w:rsidRPr="00D404C6">
        <w:rPr>
          <w:sz w:val="22"/>
          <w:szCs w:val="22"/>
        </w:rPr>
        <w:t xml:space="preserve"> самостоятельно</w:t>
      </w:r>
      <w:r w:rsidRPr="00D404C6">
        <w:rPr>
          <w:sz w:val="22"/>
          <w:szCs w:val="22"/>
        </w:rPr>
        <w:t>.</w:t>
      </w:r>
    </w:p>
    <w:p w:rsidR="00973FD6" w:rsidRPr="00D404C6" w:rsidRDefault="00973FD6"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 xml:space="preserve">Если в ходе осуществления контроля выявлено, что </w:t>
      </w:r>
      <w:r w:rsidR="003A5AD2" w:rsidRPr="00D404C6">
        <w:rPr>
          <w:sz w:val="22"/>
          <w:szCs w:val="22"/>
        </w:rPr>
        <w:t>Подрядчик</w:t>
      </w:r>
      <w:r w:rsidRPr="00D404C6">
        <w:rPr>
          <w:sz w:val="22"/>
          <w:szCs w:val="22"/>
        </w:rPr>
        <w:t xml:space="preserve"> своевременно не приступил к выполнению </w:t>
      </w:r>
      <w:r w:rsidR="00EA12F2" w:rsidRPr="00D404C6">
        <w:rPr>
          <w:sz w:val="22"/>
          <w:szCs w:val="22"/>
        </w:rPr>
        <w:t xml:space="preserve">работ либо имеет место </w:t>
      </w:r>
      <w:r w:rsidRPr="00D404C6">
        <w:rPr>
          <w:sz w:val="22"/>
          <w:szCs w:val="22"/>
        </w:rPr>
        <w:t xml:space="preserve">просрочка </w:t>
      </w:r>
      <w:r w:rsidR="003A5AD2" w:rsidRPr="00D404C6">
        <w:rPr>
          <w:sz w:val="22"/>
          <w:szCs w:val="22"/>
        </w:rPr>
        <w:t>Подрядчик</w:t>
      </w:r>
      <w:r w:rsidR="00744BEC" w:rsidRPr="00D404C6">
        <w:rPr>
          <w:sz w:val="22"/>
          <w:szCs w:val="22"/>
        </w:rPr>
        <w:t>о</w:t>
      </w:r>
      <w:r w:rsidRPr="00D404C6">
        <w:rPr>
          <w:sz w:val="22"/>
          <w:szCs w:val="22"/>
        </w:rPr>
        <w:t xml:space="preserve">м сроков выполнения работ по настоящему </w:t>
      </w:r>
      <w:r w:rsidR="00847A2A" w:rsidRPr="00D404C6">
        <w:rPr>
          <w:sz w:val="22"/>
          <w:szCs w:val="22"/>
        </w:rPr>
        <w:t>Контракт</w:t>
      </w:r>
      <w:r w:rsidRPr="00D404C6">
        <w:rPr>
          <w:sz w:val="22"/>
          <w:szCs w:val="22"/>
        </w:rPr>
        <w:t>у, Зак</w:t>
      </w:r>
      <w:r w:rsidR="007F3AED" w:rsidRPr="00D404C6">
        <w:rPr>
          <w:sz w:val="22"/>
          <w:szCs w:val="22"/>
        </w:rPr>
        <w:t>азчик немедленно, в течение 1 (о</w:t>
      </w:r>
      <w:r w:rsidRPr="00D404C6">
        <w:rPr>
          <w:sz w:val="22"/>
          <w:szCs w:val="22"/>
        </w:rPr>
        <w:t xml:space="preserve">дного) рабочего дня с момента выявления </w:t>
      </w:r>
      <w:r w:rsidR="00EA12F2" w:rsidRPr="00D404C6">
        <w:rPr>
          <w:sz w:val="22"/>
          <w:szCs w:val="22"/>
        </w:rPr>
        <w:t xml:space="preserve">указанных </w:t>
      </w:r>
      <w:r w:rsidRPr="00D404C6">
        <w:rPr>
          <w:sz w:val="22"/>
          <w:szCs w:val="22"/>
        </w:rPr>
        <w:t>факт</w:t>
      </w:r>
      <w:r w:rsidR="00EA12F2" w:rsidRPr="00D404C6">
        <w:rPr>
          <w:sz w:val="22"/>
          <w:szCs w:val="22"/>
        </w:rPr>
        <w:t>ов</w:t>
      </w:r>
      <w:r w:rsidRPr="00D404C6">
        <w:rPr>
          <w:sz w:val="22"/>
          <w:szCs w:val="22"/>
        </w:rPr>
        <w:t xml:space="preserve">, направляет </w:t>
      </w:r>
      <w:r w:rsidR="003A5AD2" w:rsidRPr="00D404C6">
        <w:rPr>
          <w:sz w:val="22"/>
          <w:szCs w:val="22"/>
        </w:rPr>
        <w:t>Подрядчик</w:t>
      </w:r>
      <w:r w:rsidR="00744BEC" w:rsidRPr="00D404C6">
        <w:rPr>
          <w:sz w:val="22"/>
          <w:szCs w:val="22"/>
        </w:rPr>
        <w:t>у</w:t>
      </w:r>
      <w:r w:rsidRPr="00D404C6">
        <w:rPr>
          <w:sz w:val="22"/>
          <w:szCs w:val="22"/>
        </w:rPr>
        <w:t xml:space="preserve"> письменный вызов для составления Акта простоя (далее по тексту подпункта – </w:t>
      </w:r>
      <w:r w:rsidRPr="00D404C6">
        <w:rPr>
          <w:i/>
          <w:sz w:val="22"/>
          <w:szCs w:val="22"/>
        </w:rPr>
        <w:t>Акт</w:t>
      </w:r>
      <w:r w:rsidRPr="00D404C6">
        <w:rPr>
          <w:sz w:val="22"/>
          <w:szCs w:val="22"/>
        </w:rPr>
        <w:t xml:space="preserve">). Надлежащим уведомлением </w:t>
      </w:r>
      <w:r w:rsidR="003A5AD2" w:rsidRPr="00D404C6">
        <w:rPr>
          <w:sz w:val="22"/>
          <w:szCs w:val="22"/>
        </w:rPr>
        <w:t>Подрядчик</w:t>
      </w:r>
      <w:r w:rsidR="00744BEC" w:rsidRPr="00D404C6">
        <w:rPr>
          <w:sz w:val="22"/>
          <w:szCs w:val="22"/>
        </w:rPr>
        <w:t>а</w:t>
      </w:r>
      <w:r w:rsidRPr="00D404C6">
        <w:rPr>
          <w:sz w:val="22"/>
          <w:szCs w:val="22"/>
        </w:rPr>
        <w:t xml:space="preserve"> считается </w:t>
      </w:r>
      <w:r w:rsidR="00EA12F2" w:rsidRPr="00D404C6">
        <w:rPr>
          <w:sz w:val="22"/>
          <w:szCs w:val="22"/>
        </w:rPr>
        <w:t xml:space="preserve">направлении письменного вызова по почте заказным письмом с уведомлением о вручении по адресу </w:t>
      </w:r>
      <w:r w:rsidR="003A5AD2" w:rsidRPr="00D404C6">
        <w:rPr>
          <w:sz w:val="22"/>
          <w:szCs w:val="22"/>
        </w:rPr>
        <w:t>Подрядчик</w:t>
      </w:r>
      <w:r w:rsidR="00744BEC" w:rsidRPr="00D404C6">
        <w:rPr>
          <w:sz w:val="22"/>
          <w:szCs w:val="22"/>
        </w:rPr>
        <w:t>а</w:t>
      </w:r>
      <w:r w:rsidR="00EA12F2" w:rsidRPr="00D404C6">
        <w:rPr>
          <w:sz w:val="22"/>
          <w:szCs w:val="22"/>
        </w:rPr>
        <w:t>, указанном</w:t>
      </w:r>
      <w:r w:rsidR="007F3AED" w:rsidRPr="00D404C6">
        <w:rPr>
          <w:sz w:val="22"/>
          <w:szCs w:val="22"/>
        </w:rPr>
        <w:t>у</w:t>
      </w:r>
      <w:r w:rsidR="00EA12F2" w:rsidRPr="00D404C6">
        <w:rPr>
          <w:sz w:val="22"/>
          <w:szCs w:val="22"/>
        </w:rPr>
        <w:t xml:space="preserve"> в настоящем </w:t>
      </w:r>
      <w:r w:rsidR="00847A2A" w:rsidRPr="00D404C6">
        <w:rPr>
          <w:sz w:val="22"/>
          <w:szCs w:val="22"/>
        </w:rPr>
        <w:t>Контракт</w:t>
      </w:r>
      <w:r w:rsidR="00EA12F2" w:rsidRPr="00D404C6">
        <w:rPr>
          <w:sz w:val="22"/>
          <w:szCs w:val="22"/>
        </w:rPr>
        <w:t xml:space="preserve">е, либо </w:t>
      </w:r>
      <w:r w:rsidRPr="00D404C6">
        <w:rPr>
          <w:sz w:val="22"/>
          <w:szCs w:val="22"/>
        </w:rPr>
        <w:t>посредством факсимильной связи, либо по адресу электронной почты, либо с использованием иных средств связи</w:t>
      </w:r>
      <w:r w:rsidR="006A1AF5" w:rsidRPr="00D404C6">
        <w:rPr>
          <w:sz w:val="22"/>
          <w:szCs w:val="22"/>
        </w:rPr>
        <w:t xml:space="preserve"> и доставки</w:t>
      </w:r>
      <w:r w:rsidRPr="00D404C6">
        <w:rPr>
          <w:sz w:val="22"/>
          <w:szCs w:val="22"/>
        </w:rPr>
        <w:t>, обеспечивающих фиксирование такого уведомления и получения Заказчиком подтверждения о его вручении</w:t>
      </w:r>
      <w:r w:rsidR="00EA12F2" w:rsidRPr="00D404C6">
        <w:rPr>
          <w:sz w:val="22"/>
          <w:szCs w:val="22"/>
        </w:rPr>
        <w:t>/получении</w:t>
      </w:r>
      <w:r w:rsidRPr="00D404C6">
        <w:rPr>
          <w:sz w:val="22"/>
          <w:szCs w:val="22"/>
        </w:rPr>
        <w:t>. Датой надлежащего уведомления признается дата получения Заказчиком подтверждения о вручении</w:t>
      </w:r>
      <w:r w:rsidR="008515C6" w:rsidRPr="00D404C6">
        <w:rPr>
          <w:sz w:val="22"/>
          <w:szCs w:val="22"/>
        </w:rPr>
        <w:t>/получении</w:t>
      </w:r>
      <w:r w:rsidRPr="00D404C6">
        <w:rPr>
          <w:sz w:val="22"/>
          <w:szCs w:val="22"/>
        </w:rPr>
        <w:t xml:space="preserve"> </w:t>
      </w:r>
      <w:r w:rsidR="003A5AD2" w:rsidRPr="00D404C6">
        <w:rPr>
          <w:sz w:val="22"/>
          <w:szCs w:val="22"/>
        </w:rPr>
        <w:t>Подрядчик</w:t>
      </w:r>
      <w:r w:rsidR="00744BEC" w:rsidRPr="00D404C6">
        <w:rPr>
          <w:sz w:val="22"/>
          <w:szCs w:val="22"/>
        </w:rPr>
        <w:t>у</w:t>
      </w:r>
      <w:r w:rsidRPr="00D404C6">
        <w:rPr>
          <w:sz w:val="22"/>
          <w:szCs w:val="22"/>
        </w:rPr>
        <w:t xml:space="preserve"> указанного уведомления</w:t>
      </w:r>
      <w:r w:rsidR="00EA12F2" w:rsidRPr="00D404C6">
        <w:rPr>
          <w:sz w:val="22"/>
          <w:szCs w:val="22"/>
        </w:rPr>
        <w:t xml:space="preserve">. </w:t>
      </w:r>
      <w:r w:rsidRPr="00D404C6">
        <w:rPr>
          <w:sz w:val="22"/>
          <w:szCs w:val="22"/>
        </w:rPr>
        <w:t xml:space="preserve">В случае неявки </w:t>
      </w:r>
      <w:r w:rsidR="008515C6" w:rsidRPr="00D404C6">
        <w:rPr>
          <w:sz w:val="22"/>
          <w:szCs w:val="22"/>
        </w:rPr>
        <w:t xml:space="preserve">представителя </w:t>
      </w:r>
      <w:r w:rsidR="003A5AD2" w:rsidRPr="00D404C6">
        <w:rPr>
          <w:sz w:val="22"/>
          <w:szCs w:val="22"/>
        </w:rPr>
        <w:t>Подрядчик</w:t>
      </w:r>
      <w:r w:rsidR="00744BEC" w:rsidRPr="00D404C6">
        <w:rPr>
          <w:sz w:val="22"/>
          <w:szCs w:val="22"/>
        </w:rPr>
        <w:t>а</w:t>
      </w:r>
      <w:r w:rsidR="008515C6" w:rsidRPr="00D404C6">
        <w:rPr>
          <w:sz w:val="22"/>
          <w:szCs w:val="22"/>
        </w:rPr>
        <w:t xml:space="preserve">, </w:t>
      </w:r>
      <w:r w:rsidRPr="00D404C6">
        <w:rPr>
          <w:sz w:val="22"/>
          <w:szCs w:val="22"/>
        </w:rPr>
        <w:t>уведомленного надлежащим образом</w:t>
      </w:r>
      <w:r w:rsidR="008515C6" w:rsidRPr="00D404C6">
        <w:rPr>
          <w:sz w:val="22"/>
          <w:szCs w:val="22"/>
        </w:rPr>
        <w:t>,</w:t>
      </w:r>
      <w:r w:rsidRPr="00D404C6">
        <w:rPr>
          <w:sz w:val="22"/>
          <w:szCs w:val="22"/>
        </w:rPr>
        <w:t xml:space="preserve"> в срок, указанный в вызове, либо его необоснованного отказа от подписания </w:t>
      </w:r>
      <w:r w:rsidRPr="00D404C6">
        <w:rPr>
          <w:i/>
          <w:sz w:val="22"/>
          <w:szCs w:val="22"/>
        </w:rPr>
        <w:t>Акта</w:t>
      </w:r>
      <w:r w:rsidRPr="00D404C6">
        <w:rPr>
          <w:sz w:val="22"/>
          <w:szCs w:val="22"/>
        </w:rPr>
        <w:t xml:space="preserve">, об этом производится соответствующая отметка в </w:t>
      </w:r>
      <w:r w:rsidRPr="00D404C6">
        <w:rPr>
          <w:i/>
          <w:sz w:val="22"/>
          <w:szCs w:val="22"/>
        </w:rPr>
        <w:t>Акте</w:t>
      </w:r>
      <w:r w:rsidRPr="00D404C6">
        <w:rPr>
          <w:sz w:val="22"/>
          <w:szCs w:val="22"/>
        </w:rPr>
        <w:t xml:space="preserve"> и он принимается Заказчиком без участия </w:t>
      </w:r>
      <w:r w:rsidR="003A5AD2" w:rsidRPr="00D404C6">
        <w:rPr>
          <w:sz w:val="22"/>
          <w:szCs w:val="22"/>
        </w:rPr>
        <w:t>Подрядчик</w:t>
      </w:r>
      <w:r w:rsidR="00744BEC" w:rsidRPr="00D404C6">
        <w:rPr>
          <w:sz w:val="22"/>
          <w:szCs w:val="22"/>
        </w:rPr>
        <w:t>а</w:t>
      </w:r>
      <w:r w:rsidRPr="00D404C6">
        <w:rPr>
          <w:sz w:val="22"/>
          <w:szCs w:val="22"/>
        </w:rPr>
        <w:t xml:space="preserve"> и является допустимым и достаточным доказательством допущенной </w:t>
      </w:r>
      <w:r w:rsidR="003A5AD2" w:rsidRPr="00D404C6">
        <w:rPr>
          <w:sz w:val="22"/>
          <w:szCs w:val="22"/>
        </w:rPr>
        <w:t>Подрядчик</w:t>
      </w:r>
      <w:r w:rsidR="00744BEC" w:rsidRPr="00D404C6">
        <w:rPr>
          <w:sz w:val="22"/>
          <w:szCs w:val="22"/>
        </w:rPr>
        <w:t>о</w:t>
      </w:r>
      <w:r w:rsidRPr="00D404C6">
        <w:rPr>
          <w:sz w:val="22"/>
          <w:szCs w:val="22"/>
        </w:rPr>
        <w:t xml:space="preserve">м просрочки, а также основанием для привлечения </w:t>
      </w:r>
      <w:r w:rsidR="003A5AD2" w:rsidRPr="00D404C6">
        <w:rPr>
          <w:sz w:val="22"/>
          <w:szCs w:val="22"/>
        </w:rPr>
        <w:t>Подрядчик</w:t>
      </w:r>
      <w:r w:rsidR="00744BEC" w:rsidRPr="00D404C6">
        <w:rPr>
          <w:sz w:val="22"/>
          <w:szCs w:val="22"/>
        </w:rPr>
        <w:t>а</w:t>
      </w:r>
      <w:r w:rsidRPr="00D404C6">
        <w:rPr>
          <w:sz w:val="22"/>
          <w:szCs w:val="22"/>
        </w:rPr>
        <w:t xml:space="preserve"> к ответственности за </w:t>
      </w:r>
      <w:r w:rsidR="004B2855" w:rsidRPr="00D404C6">
        <w:rPr>
          <w:sz w:val="22"/>
          <w:szCs w:val="22"/>
        </w:rPr>
        <w:t>ненадлежащее/</w:t>
      </w:r>
      <w:r w:rsidRPr="00D404C6">
        <w:rPr>
          <w:sz w:val="22"/>
          <w:szCs w:val="22"/>
        </w:rPr>
        <w:t>несвоевременное исполнение принятых на себя обязательств, предусмотренных настоящим</w:t>
      </w:r>
      <w:r w:rsidR="008515C6" w:rsidRPr="00D404C6">
        <w:rPr>
          <w:sz w:val="22"/>
          <w:szCs w:val="22"/>
        </w:rPr>
        <w:t xml:space="preserve"> </w:t>
      </w:r>
      <w:r w:rsidR="00847A2A" w:rsidRPr="00D404C6">
        <w:rPr>
          <w:sz w:val="22"/>
          <w:szCs w:val="22"/>
        </w:rPr>
        <w:t>Контракт</w:t>
      </w:r>
      <w:r w:rsidR="008515C6" w:rsidRPr="00D404C6">
        <w:rPr>
          <w:sz w:val="22"/>
          <w:szCs w:val="22"/>
        </w:rPr>
        <w:t>ом</w:t>
      </w:r>
      <w:r w:rsidRPr="00D404C6">
        <w:rPr>
          <w:sz w:val="22"/>
          <w:szCs w:val="22"/>
        </w:rPr>
        <w:t xml:space="preserve">. Заказчик вправе привлечь к оформлению </w:t>
      </w:r>
      <w:r w:rsidRPr="00D404C6">
        <w:rPr>
          <w:i/>
          <w:sz w:val="22"/>
          <w:szCs w:val="22"/>
        </w:rPr>
        <w:t>Акта</w:t>
      </w:r>
      <w:r w:rsidRPr="00D404C6">
        <w:rPr>
          <w:sz w:val="22"/>
          <w:szCs w:val="22"/>
        </w:rPr>
        <w:t xml:space="preserve"> третьих лиц.</w:t>
      </w:r>
      <w:r w:rsidR="004B2855" w:rsidRPr="00D404C6">
        <w:rPr>
          <w:sz w:val="22"/>
          <w:szCs w:val="22"/>
        </w:rPr>
        <w:t xml:space="preserve"> На основании составленного в соответствии с настоящим </w:t>
      </w:r>
      <w:r w:rsidR="007D5917" w:rsidRPr="00D404C6">
        <w:rPr>
          <w:sz w:val="22"/>
          <w:szCs w:val="22"/>
        </w:rPr>
        <w:t>под</w:t>
      </w:r>
      <w:r w:rsidR="004B2855" w:rsidRPr="00D404C6">
        <w:rPr>
          <w:sz w:val="22"/>
          <w:szCs w:val="22"/>
        </w:rPr>
        <w:t xml:space="preserve">пунктом </w:t>
      </w:r>
      <w:r w:rsidR="004B2855" w:rsidRPr="00D404C6">
        <w:rPr>
          <w:i/>
          <w:sz w:val="22"/>
          <w:szCs w:val="22"/>
        </w:rPr>
        <w:t xml:space="preserve">Акта </w:t>
      </w:r>
      <w:r w:rsidR="004B2855" w:rsidRPr="00D404C6">
        <w:rPr>
          <w:sz w:val="22"/>
          <w:szCs w:val="22"/>
        </w:rPr>
        <w:t xml:space="preserve">Заказчик направляет </w:t>
      </w:r>
      <w:r w:rsidR="003A5AD2" w:rsidRPr="00D404C6">
        <w:rPr>
          <w:sz w:val="22"/>
          <w:szCs w:val="22"/>
        </w:rPr>
        <w:t>Подрядчик</w:t>
      </w:r>
      <w:r w:rsidR="00744BEC" w:rsidRPr="00D404C6">
        <w:rPr>
          <w:sz w:val="22"/>
          <w:szCs w:val="22"/>
        </w:rPr>
        <w:t>у</w:t>
      </w:r>
      <w:r w:rsidR="004B2855" w:rsidRPr="00D404C6">
        <w:rPr>
          <w:sz w:val="22"/>
          <w:szCs w:val="22"/>
        </w:rPr>
        <w:t xml:space="preserve"> соответствующее письменное предписание</w:t>
      </w:r>
      <w:r w:rsidR="007D5917" w:rsidRPr="00D404C6">
        <w:rPr>
          <w:sz w:val="22"/>
          <w:szCs w:val="22"/>
        </w:rPr>
        <w:t xml:space="preserve"> (претензию)</w:t>
      </w:r>
      <w:r w:rsidR="004B2855" w:rsidRPr="00D404C6">
        <w:rPr>
          <w:sz w:val="22"/>
          <w:szCs w:val="22"/>
        </w:rPr>
        <w:t xml:space="preserve">, в котором указывается срок, в течение которого выявленные недостатки должны быть устранены </w:t>
      </w:r>
      <w:r w:rsidR="003A5AD2" w:rsidRPr="00D404C6">
        <w:rPr>
          <w:sz w:val="22"/>
          <w:szCs w:val="22"/>
        </w:rPr>
        <w:t>Подрядчик</w:t>
      </w:r>
      <w:r w:rsidR="00744BEC" w:rsidRPr="00D404C6">
        <w:rPr>
          <w:sz w:val="22"/>
          <w:szCs w:val="22"/>
        </w:rPr>
        <w:t>о</w:t>
      </w:r>
      <w:r w:rsidR="004B2855" w:rsidRPr="00D404C6">
        <w:rPr>
          <w:sz w:val="22"/>
          <w:szCs w:val="22"/>
        </w:rPr>
        <w:t>м. Сроки и способы направления письменного предписания идентичны срокам и способам направления письменного</w:t>
      </w:r>
      <w:r w:rsidR="007D5917" w:rsidRPr="00D404C6">
        <w:rPr>
          <w:sz w:val="22"/>
          <w:szCs w:val="22"/>
        </w:rPr>
        <w:t xml:space="preserve"> вызова </w:t>
      </w:r>
      <w:r w:rsidR="003A5AD2" w:rsidRPr="00D404C6">
        <w:rPr>
          <w:sz w:val="22"/>
          <w:szCs w:val="22"/>
        </w:rPr>
        <w:t>Подрядчик</w:t>
      </w:r>
      <w:r w:rsidR="00744BEC" w:rsidRPr="00D404C6">
        <w:rPr>
          <w:sz w:val="22"/>
          <w:szCs w:val="22"/>
        </w:rPr>
        <w:t>у</w:t>
      </w:r>
      <w:r w:rsidR="007D5917" w:rsidRPr="00D404C6">
        <w:rPr>
          <w:sz w:val="22"/>
          <w:szCs w:val="22"/>
        </w:rPr>
        <w:t>, указанные в настоящем подпункте.</w:t>
      </w:r>
    </w:p>
    <w:p w:rsidR="008515C6" w:rsidRPr="00D404C6" w:rsidRDefault="00B50F26"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 xml:space="preserve">Если в ходе осуществления контроля обнаружены </w:t>
      </w:r>
      <w:r w:rsidR="00744BEC" w:rsidRPr="00D404C6">
        <w:rPr>
          <w:sz w:val="22"/>
          <w:szCs w:val="22"/>
        </w:rPr>
        <w:t>дефекты/</w:t>
      </w:r>
      <w:r w:rsidR="007D5917" w:rsidRPr="00D404C6">
        <w:rPr>
          <w:sz w:val="22"/>
          <w:szCs w:val="22"/>
        </w:rPr>
        <w:t>недостатки</w:t>
      </w:r>
      <w:r w:rsidR="008602A8" w:rsidRPr="00D404C6">
        <w:rPr>
          <w:sz w:val="22"/>
          <w:szCs w:val="22"/>
        </w:rPr>
        <w:t>/недоработки</w:t>
      </w:r>
      <w:r w:rsidR="004B2855" w:rsidRPr="00D404C6">
        <w:rPr>
          <w:sz w:val="22"/>
          <w:szCs w:val="22"/>
        </w:rPr>
        <w:t xml:space="preserve"> в выполняемых работах</w:t>
      </w:r>
      <w:r w:rsidRPr="00D404C6">
        <w:rPr>
          <w:sz w:val="22"/>
          <w:szCs w:val="22"/>
        </w:rPr>
        <w:t xml:space="preserve">, Заказчик </w:t>
      </w:r>
      <w:r w:rsidR="004B2855" w:rsidRPr="00D404C6">
        <w:rPr>
          <w:sz w:val="22"/>
          <w:szCs w:val="22"/>
        </w:rPr>
        <w:t>немедленно, в течение 1 (</w:t>
      </w:r>
      <w:r w:rsidR="007F3AED" w:rsidRPr="00D404C6">
        <w:rPr>
          <w:sz w:val="22"/>
          <w:szCs w:val="22"/>
        </w:rPr>
        <w:t>о</w:t>
      </w:r>
      <w:r w:rsidR="004B2855" w:rsidRPr="00D404C6">
        <w:rPr>
          <w:sz w:val="22"/>
          <w:szCs w:val="22"/>
        </w:rPr>
        <w:t xml:space="preserve">дного) рабочего дня с момента выявления  </w:t>
      </w:r>
      <w:r w:rsidR="00744BEC" w:rsidRPr="00D404C6">
        <w:rPr>
          <w:sz w:val="22"/>
          <w:szCs w:val="22"/>
        </w:rPr>
        <w:t>дефектов/</w:t>
      </w:r>
      <w:r w:rsidR="007D5917" w:rsidRPr="00D404C6">
        <w:rPr>
          <w:sz w:val="22"/>
          <w:szCs w:val="22"/>
        </w:rPr>
        <w:t>недостатков</w:t>
      </w:r>
      <w:r w:rsidR="008602A8" w:rsidRPr="00D404C6">
        <w:rPr>
          <w:sz w:val="22"/>
          <w:szCs w:val="22"/>
        </w:rPr>
        <w:t>/недоработок</w:t>
      </w:r>
      <w:r w:rsidR="004B2855" w:rsidRPr="00D404C6">
        <w:rPr>
          <w:sz w:val="22"/>
          <w:szCs w:val="22"/>
        </w:rPr>
        <w:t xml:space="preserve">, </w:t>
      </w:r>
      <w:r w:rsidRPr="00D404C6">
        <w:rPr>
          <w:sz w:val="22"/>
          <w:szCs w:val="22"/>
        </w:rPr>
        <w:t xml:space="preserve">направляет </w:t>
      </w:r>
      <w:r w:rsidR="003A5AD2" w:rsidRPr="00D404C6">
        <w:rPr>
          <w:sz w:val="22"/>
          <w:szCs w:val="22"/>
        </w:rPr>
        <w:t>Подрядчик</w:t>
      </w:r>
      <w:r w:rsidR="00744BEC" w:rsidRPr="00D404C6">
        <w:rPr>
          <w:sz w:val="22"/>
          <w:szCs w:val="22"/>
        </w:rPr>
        <w:t>у</w:t>
      </w:r>
      <w:r w:rsidRPr="00D404C6">
        <w:rPr>
          <w:sz w:val="22"/>
          <w:szCs w:val="22"/>
        </w:rPr>
        <w:t xml:space="preserve"> письменный вызов для составл</w:t>
      </w:r>
      <w:r w:rsidRPr="00D404C6">
        <w:rPr>
          <w:sz w:val="22"/>
          <w:szCs w:val="22"/>
        </w:rPr>
        <w:t>е</w:t>
      </w:r>
      <w:r w:rsidRPr="00D404C6">
        <w:rPr>
          <w:sz w:val="22"/>
          <w:szCs w:val="22"/>
        </w:rPr>
        <w:t xml:space="preserve">ния Акта об обнаружении </w:t>
      </w:r>
      <w:r w:rsidR="00744BEC" w:rsidRPr="00D404C6">
        <w:rPr>
          <w:sz w:val="22"/>
          <w:szCs w:val="22"/>
        </w:rPr>
        <w:t>дефектов/</w:t>
      </w:r>
      <w:r w:rsidR="007D5917" w:rsidRPr="00D404C6">
        <w:rPr>
          <w:sz w:val="22"/>
          <w:szCs w:val="22"/>
        </w:rPr>
        <w:t>недостатков</w:t>
      </w:r>
      <w:r w:rsidR="008602A8" w:rsidRPr="00D404C6">
        <w:rPr>
          <w:sz w:val="22"/>
          <w:szCs w:val="22"/>
        </w:rPr>
        <w:t>/недоработок</w:t>
      </w:r>
      <w:r w:rsidRPr="00D404C6">
        <w:rPr>
          <w:sz w:val="22"/>
          <w:szCs w:val="22"/>
        </w:rPr>
        <w:t xml:space="preserve"> (далее по тексту подпункта – </w:t>
      </w:r>
      <w:r w:rsidRPr="00D404C6">
        <w:rPr>
          <w:i/>
          <w:sz w:val="22"/>
          <w:szCs w:val="22"/>
        </w:rPr>
        <w:t>Акт</w:t>
      </w:r>
      <w:r w:rsidRPr="00D404C6">
        <w:rPr>
          <w:sz w:val="22"/>
          <w:szCs w:val="22"/>
        </w:rPr>
        <w:t xml:space="preserve">). </w:t>
      </w:r>
      <w:r w:rsidR="004B2855" w:rsidRPr="00D404C6">
        <w:rPr>
          <w:sz w:val="22"/>
          <w:szCs w:val="22"/>
        </w:rPr>
        <w:t xml:space="preserve">Надлежащим уведомлением </w:t>
      </w:r>
      <w:r w:rsidR="003A5AD2" w:rsidRPr="00D404C6">
        <w:rPr>
          <w:sz w:val="22"/>
          <w:szCs w:val="22"/>
        </w:rPr>
        <w:t>Подрядчик</w:t>
      </w:r>
      <w:r w:rsidR="00744BEC" w:rsidRPr="00D404C6">
        <w:rPr>
          <w:sz w:val="22"/>
          <w:szCs w:val="22"/>
        </w:rPr>
        <w:t>а</w:t>
      </w:r>
      <w:r w:rsidR="004B2855" w:rsidRPr="00D404C6">
        <w:rPr>
          <w:sz w:val="22"/>
          <w:szCs w:val="22"/>
        </w:rPr>
        <w:t xml:space="preserve"> считается направлении письменного вызова по почте заказным письмом с уведомлением о вручении по адресу </w:t>
      </w:r>
      <w:r w:rsidR="003A5AD2" w:rsidRPr="00D404C6">
        <w:rPr>
          <w:sz w:val="22"/>
          <w:szCs w:val="22"/>
        </w:rPr>
        <w:t>Подрядчик</w:t>
      </w:r>
      <w:r w:rsidR="00744BEC" w:rsidRPr="00D404C6">
        <w:rPr>
          <w:sz w:val="22"/>
          <w:szCs w:val="22"/>
        </w:rPr>
        <w:t>а</w:t>
      </w:r>
      <w:r w:rsidR="004B2855" w:rsidRPr="00D404C6">
        <w:rPr>
          <w:sz w:val="22"/>
          <w:szCs w:val="22"/>
        </w:rPr>
        <w:t>, указанном</w:t>
      </w:r>
      <w:r w:rsidR="007F3AED" w:rsidRPr="00D404C6">
        <w:rPr>
          <w:sz w:val="22"/>
          <w:szCs w:val="22"/>
        </w:rPr>
        <w:t>у</w:t>
      </w:r>
      <w:r w:rsidR="004B2855" w:rsidRPr="00D404C6">
        <w:rPr>
          <w:sz w:val="22"/>
          <w:szCs w:val="22"/>
        </w:rPr>
        <w:t xml:space="preserve"> в настоящем </w:t>
      </w:r>
      <w:r w:rsidR="00847A2A" w:rsidRPr="00D404C6">
        <w:rPr>
          <w:sz w:val="22"/>
          <w:szCs w:val="22"/>
        </w:rPr>
        <w:t>Контракт</w:t>
      </w:r>
      <w:r w:rsidR="004B2855" w:rsidRPr="00D404C6">
        <w:rPr>
          <w:sz w:val="22"/>
          <w:szCs w:val="22"/>
        </w:rPr>
        <w:t xml:space="preserve">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w:t>
      </w:r>
      <w:r w:rsidR="004B2855" w:rsidRPr="00D404C6">
        <w:rPr>
          <w:sz w:val="22"/>
          <w:szCs w:val="22"/>
        </w:rPr>
        <w:lastRenderedPageBreak/>
        <w:t xml:space="preserve">его вручении/получении. </w:t>
      </w:r>
      <w:r w:rsidR="00906DDF" w:rsidRPr="00D404C6">
        <w:rPr>
          <w:sz w:val="22"/>
          <w:szCs w:val="22"/>
        </w:rPr>
        <w:t xml:space="preserve">Датой надлежащего уведомления признается дата получения Заказчиком подтверждения о вручении/получении </w:t>
      </w:r>
      <w:r w:rsidR="003A5AD2" w:rsidRPr="00D404C6">
        <w:rPr>
          <w:sz w:val="22"/>
          <w:szCs w:val="22"/>
        </w:rPr>
        <w:t>Подрядчик</w:t>
      </w:r>
      <w:r w:rsidR="00744BEC" w:rsidRPr="00D404C6">
        <w:rPr>
          <w:sz w:val="22"/>
          <w:szCs w:val="22"/>
        </w:rPr>
        <w:t>у</w:t>
      </w:r>
      <w:r w:rsidR="00906DDF" w:rsidRPr="00D404C6">
        <w:rPr>
          <w:sz w:val="22"/>
          <w:szCs w:val="22"/>
        </w:rPr>
        <w:t xml:space="preserve"> указанного уведомления. </w:t>
      </w:r>
      <w:r w:rsidR="004B2855" w:rsidRPr="00D404C6">
        <w:rPr>
          <w:sz w:val="22"/>
          <w:szCs w:val="22"/>
        </w:rPr>
        <w:t xml:space="preserve">В случае неявки представителя </w:t>
      </w:r>
      <w:r w:rsidR="003A5AD2" w:rsidRPr="00D404C6">
        <w:rPr>
          <w:sz w:val="22"/>
          <w:szCs w:val="22"/>
        </w:rPr>
        <w:t>Подрядчик</w:t>
      </w:r>
      <w:r w:rsidR="00744BEC" w:rsidRPr="00D404C6">
        <w:rPr>
          <w:sz w:val="22"/>
          <w:szCs w:val="22"/>
        </w:rPr>
        <w:t>а</w:t>
      </w:r>
      <w:r w:rsidR="004B2855" w:rsidRPr="00D404C6">
        <w:rPr>
          <w:sz w:val="22"/>
          <w:szCs w:val="22"/>
        </w:rPr>
        <w:t>, уведомленного надлежащим образом, в срок, указанный в вызове,</w:t>
      </w:r>
      <w:r w:rsidRPr="00D404C6">
        <w:rPr>
          <w:sz w:val="22"/>
          <w:szCs w:val="22"/>
        </w:rPr>
        <w:t xml:space="preserve"> либо его необоснованного отказа от подписания </w:t>
      </w:r>
      <w:r w:rsidRPr="00D404C6">
        <w:rPr>
          <w:i/>
          <w:sz w:val="22"/>
          <w:szCs w:val="22"/>
        </w:rPr>
        <w:t>Акта</w:t>
      </w:r>
      <w:r w:rsidRPr="00D404C6">
        <w:rPr>
          <w:sz w:val="22"/>
          <w:szCs w:val="22"/>
        </w:rPr>
        <w:t xml:space="preserve">, об этом производится соответствующая отметка в </w:t>
      </w:r>
      <w:r w:rsidRPr="00D404C6">
        <w:rPr>
          <w:i/>
          <w:sz w:val="22"/>
          <w:szCs w:val="22"/>
        </w:rPr>
        <w:t>Акте</w:t>
      </w:r>
      <w:r w:rsidRPr="00D404C6">
        <w:rPr>
          <w:sz w:val="22"/>
          <w:szCs w:val="22"/>
        </w:rPr>
        <w:t xml:space="preserve">, и он принимается Заказчиком без участия </w:t>
      </w:r>
      <w:r w:rsidR="003A5AD2" w:rsidRPr="00D404C6">
        <w:rPr>
          <w:sz w:val="22"/>
          <w:szCs w:val="22"/>
        </w:rPr>
        <w:t>Подрядчик</w:t>
      </w:r>
      <w:r w:rsidR="00744BEC" w:rsidRPr="00D404C6">
        <w:rPr>
          <w:sz w:val="22"/>
          <w:szCs w:val="22"/>
        </w:rPr>
        <w:t>а</w:t>
      </w:r>
      <w:r w:rsidRPr="00D404C6">
        <w:rPr>
          <w:sz w:val="22"/>
          <w:szCs w:val="22"/>
        </w:rPr>
        <w:t xml:space="preserve"> и является допустимым и достаточным доказательством наличия </w:t>
      </w:r>
      <w:r w:rsidR="00744BEC" w:rsidRPr="00D404C6">
        <w:rPr>
          <w:sz w:val="22"/>
          <w:szCs w:val="22"/>
        </w:rPr>
        <w:t>дефектов/</w:t>
      </w:r>
      <w:r w:rsidRPr="00D404C6">
        <w:rPr>
          <w:sz w:val="22"/>
          <w:szCs w:val="22"/>
        </w:rPr>
        <w:t>недостатков</w:t>
      </w:r>
      <w:r w:rsidR="008602A8" w:rsidRPr="00D404C6">
        <w:rPr>
          <w:sz w:val="22"/>
          <w:szCs w:val="22"/>
        </w:rPr>
        <w:t>/недоработок</w:t>
      </w:r>
      <w:r w:rsidRPr="00D404C6">
        <w:rPr>
          <w:sz w:val="22"/>
          <w:szCs w:val="22"/>
        </w:rPr>
        <w:t xml:space="preserve"> в выполн</w:t>
      </w:r>
      <w:r w:rsidR="004B2855" w:rsidRPr="00D404C6">
        <w:rPr>
          <w:sz w:val="22"/>
          <w:szCs w:val="22"/>
        </w:rPr>
        <w:t>яем</w:t>
      </w:r>
      <w:r w:rsidRPr="00D404C6">
        <w:rPr>
          <w:sz w:val="22"/>
          <w:szCs w:val="22"/>
        </w:rPr>
        <w:t xml:space="preserve">ых </w:t>
      </w:r>
      <w:r w:rsidR="003A5AD2" w:rsidRPr="00D404C6">
        <w:rPr>
          <w:sz w:val="22"/>
          <w:szCs w:val="22"/>
        </w:rPr>
        <w:t>Подрядчик</w:t>
      </w:r>
      <w:r w:rsidR="00744BEC" w:rsidRPr="00D404C6">
        <w:rPr>
          <w:sz w:val="22"/>
          <w:szCs w:val="22"/>
        </w:rPr>
        <w:t>о</w:t>
      </w:r>
      <w:r w:rsidRPr="00D404C6">
        <w:rPr>
          <w:sz w:val="22"/>
          <w:szCs w:val="22"/>
        </w:rPr>
        <w:t xml:space="preserve">м работах, а также основанием для привлечения </w:t>
      </w:r>
      <w:r w:rsidR="003A5AD2" w:rsidRPr="00D404C6">
        <w:rPr>
          <w:sz w:val="22"/>
          <w:szCs w:val="22"/>
        </w:rPr>
        <w:t>Подрядчик</w:t>
      </w:r>
      <w:r w:rsidR="00744BEC" w:rsidRPr="00D404C6">
        <w:rPr>
          <w:sz w:val="22"/>
          <w:szCs w:val="22"/>
        </w:rPr>
        <w:t>а</w:t>
      </w:r>
      <w:r w:rsidRPr="00D404C6">
        <w:rPr>
          <w:sz w:val="22"/>
          <w:szCs w:val="22"/>
        </w:rPr>
        <w:t xml:space="preserve"> к ответственности за ненадлежащее исполнение принятых на себя обязательств. Заказчик вправе привлечь к оформл</w:t>
      </w:r>
      <w:r w:rsidRPr="00D404C6">
        <w:rPr>
          <w:sz w:val="22"/>
          <w:szCs w:val="22"/>
        </w:rPr>
        <w:t>е</w:t>
      </w:r>
      <w:r w:rsidRPr="00D404C6">
        <w:rPr>
          <w:sz w:val="22"/>
          <w:szCs w:val="22"/>
        </w:rPr>
        <w:t xml:space="preserve">нию </w:t>
      </w:r>
      <w:r w:rsidRPr="00D404C6">
        <w:rPr>
          <w:i/>
          <w:sz w:val="22"/>
          <w:szCs w:val="22"/>
        </w:rPr>
        <w:t>Акта</w:t>
      </w:r>
      <w:r w:rsidRPr="00D404C6">
        <w:rPr>
          <w:sz w:val="22"/>
          <w:szCs w:val="22"/>
        </w:rPr>
        <w:t xml:space="preserve"> третьих лиц. На основании составленного в соответствии с настоящим </w:t>
      </w:r>
      <w:r w:rsidR="007D5917" w:rsidRPr="00D404C6">
        <w:rPr>
          <w:sz w:val="22"/>
          <w:szCs w:val="22"/>
        </w:rPr>
        <w:t>под</w:t>
      </w:r>
      <w:r w:rsidRPr="00D404C6">
        <w:rPr>
          <w:sz w:val="22"/>
          <w:szCs w:val="22"/>
        </w:rPr>
        <w:t xml:space="preserve">пунктом </w:t>
      </w:r>
      <w:r w:rsidRPr="00D404C6">
        <w:rPr>
          <w:i/>
          <w:sz w:val="22"/>
          <w:szCs w:val="22"/>
        </w:rPr>
        <w:t>Акта</w:t>
      </w:r>
      <w:r w:rsidRPr="00D404C6">
        <w:rPr>
          <w:sz w:val="22"/>
          <w:szCs w:val="22"/>
        </w:rPr>
        <w:t xml:space="preserve"> Заказчик направляет </w:t>
      </w:r>
      <w:r w:rsidR="003A5AD2" w:rsidRPr="00D404C6">
        <w:rPr>
          <w:sz w:val="22"/>
          <w:szCs w:val="22"/>
        </w:rPr>
        <w:t>Подрядчик</w:t>
      </w:r>
      <w:r w:rsidR="00744BEC" w:rsidRPr="00D404C6">
        <w:rPr>
          <w:sz w:val="22"/>
          <w:szCs w:val="22"/>
        </w:rPr>
        <w:t>у</w:t>
      </w:r>
      <w:r w:rsidRPr="00D404C6">
        <w:rPr>
          <w:sz w:val="22"/>
          <w:szCs w:val="22"/>
        </w:rPr>
        <w:t xml:space="preserve"> соответствующее письменное предписание</w:t>
      </w:r>
      <w:r w:rsidR="007D5917" w:rsidRPr="00D404C6">
        <w:rPr>
          <w:sz w:val="22"/>
          <w:szCs w:val="22"/>
        </w:rPr>
        <w:t xml:space="preserve"> (претензию)</w:t>
      </w:r>
      <w:r w:rsidRPr="00D404C6">
        <w:rPr>
          <w:sz w:val="22"/>
          <w:szCs w:val="22"/>
        </w:rPr>
        <w:t xml:space="preserve">, в котором указывается срок, в течение которого выявленные </w:t>
      </w:r>
      <w:r w:rsidR="00744BEC" w:rsidRPr="00D404C6">
        <w:rPr>
          <w:sz w:val="22"/>
          <w:szCs w:val="22"/>
        </w:rPr>
        <w:t>дефекты/</w:t>
      </w:r>
      <w:r w:rsidRPr="00D404C6">
        <w:rPr>
          <w:sz w:val="22"/>
          <w:szCs w:val="22"/>
        </w:rPr>
        <w:t>недостатки</w:t>
      </w:r>
      <w:r w:rsidR="008602A8" w:rsidRPr="00D404C6">
        <w:rPr>
          <w:sz w:val="22"/>
          <w:szCs w:val="22"/>
        </w:rPr>
        <w:t>/недоработки</w:t>
      </w:r>
      <w:r w:rsidRPr="00D404C6">
        <w:rPr>
          <w:sz w:val="22"/>
          <w:szCs w:val="22"/>
        </w:rPr>
        <w:t xml:space="preserve"> должны быть устранены </w:t>
      </w:r>
      <w:r w:rsidR="003A5AD2" w:rsidRPr="00D404C6">
        <w:rPr>
          <w:sz w:val="22"/>
          <w:szCs w:val="22"/>
        </w:rPr>
        <w:t>Подрядчик</w:t>
      </w:r>
      <w:r w:rsidR="00744BEC" w:rsidRPr="00D404C6">
        <w:rPr>
          <w:sz w:val="22"/>
          <w:szCs w:val="22"/>
        </w:rPr>
        <w:t>о</w:t>
      </w:r>
      <w:r w:rsidRPr="00D404C6">
        <w:rPr>
          <w:sz w:val="22"/>
          <w:szCs w:val="22"/>
        </w:rPr>
        <w:t>м.</w:t>
      </w:r>
      <w:r w:rsidR="007D5917" w:rsidRPr="00D404C6">
        <w:rPr>
          <w:sz w:val="22"/>
          <w:szCs w:val="22"/>
        </w:rPr>
        <w:t xml:space="preserve"> Сроки и способы направления письменного предписания идентичны срокам и способам направления письменного вызова </w:t>
      </w:r>
      <w:r w:rsidR="003A5AD2" w:rsidRPr="00D404C6">
        <w:rPr>
          <w:sz w:val="22"/>
          <w:szCs w:val="22"/>
        </w:rPr>
        <w:t>Подрядчик</w:t>
      </w:r>
      <w:r w:rsidR="00744BEC" w:rsidRPr="00D404C6">
        <w:rPr>
          <w:sz w:val="22"/>
          <w:szCs w:val="22"/>
        </w:rPr>
        <w:t>у</w:t>
      </w:r>
      <w:r w:rsidR="007D5917" w:rsidRPr="00D404C6">
        <w:rPr>
          <w:sz w:val="22"/>
          <w:szCs w:val="22"/>
        </w:rPr>
        <w:t>, указанные в настоящем подпункте.</w:t>
      </w:r>
    </w:p>
    <w:p w:rsidR="003A4214" w:rsidRPr="00D404C6" w:rsidRDefault="00906DDF"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Заказчик вправе в</w:t>
      </w:r>
      <w:r w:rsidR="003A4214" w:rsidRPr="00D404C6">
        <w:rPr>
          <w:sz w:val="22"/>
          <w:szCs w:val="22"/>
        </w:rPr>
        <w:t xml:space="preserve"> любое время в ходе выполнения работ производить выверку объемов выполняемых </w:t>
      </w:r>
      <w:r w:rsidR="003A5AD2" w:rsidRPr="00D404C6">
        <w:rPr>
          <w:sz w:val="22"/>
          <w:szCs w:val="22"/>
        </w:rPr>
        <w:t>Подрядчик</w:t>
      </w:r>
      <w:r w:rsidR="00744BEC" w:rsidRPr="00D404C6">
        <w:rPr>
          <w:sz w:val="22"/>
          <w:szCs w:val="22"/>
        </w:rPr>
        <w:t>о</w:t>
      </w:r>
      <w:r w:rsidR="003A4214" w:rsidRPr="00D404C6">
        <w:rPr>
          <w:sz w:val="22"/>
          <w:szCs w:val="22"/>
        </w:rPr>
        <w:t>м работ. Для производства выверки объемов работ Заказчик в срок не позднее, чем за 1 (</w:t>
      </w:r>
      <w:r w:rsidR="007F3AED" w:rsidRPr="00D404C6">
        <w:rPr>
          <w:sz w:val="22"/>
          <w:szCs w:val="22"/>
        </w:rPr>
        <w:t>о</w:t>
      </w:r>
      <w:r w:rsidR="003A4214" w:rsidRPr="00D404C6">
        <w:rPr>
          <w:sz w:val="22"/>
          <w:szCs w:val="22"/>
        </w:rPr>
        <w:t xml:space="preserve">дин) рабочий день до предполагаемой даты выверки направляет </w:t>
      </w:r>
      <w:r w:rsidR="003A5AD2" w:rsidRPr="00D404C6">
        <w:rPr>
          <w:sz w:val="22"/>
          <w:szCs w:val="22"/>
        </w:rPr>
        <w:t>Подрядчик</w:t>
      </w:r>
      <w:r w:rsidR="00744BEC" w:rsidRPr="00D404C6">
        <w:rPr>
          <w:sz w:val="22"/>
          <w:szCs w:val="22"/>
        </w:rPr>
        <w:t>у</w:t>
      </w:r>
      <w:r w:rsidR="003A4214" w:rsidRPr="00D404C6">
        <w:rPr>
          <w:sz w:val="22"/>
          <w:szCs w:val="22"/>
        </w:rPr>
        <w:t xml:space="preserve"> письменный в</w:t>
      </w:r>
      <w:r w:rsidR="003A4214" w:rsidRPr="00D404C6">
        <w:rPr>
          <w:sz w:val="22"/>
          <w:szCs w:val="22"/>
        </w:rPr>
        <w:t>ы</w:t>
      </w:r>
      <w:r w:rsidR="003A4214" w:rsidRPr="00D404C6">
        <w:rPr>
          <w:sz w:val="22"/>
          <w:szCs w:val="22"/>
        </w:rPr>
        <w:t xml:space="preserve">зов для составления Акта выверки фактически выполненных объемов работ (далее по тексту пункта – </w:t>
      </w:r>
      <w:r w:rsidR="003A4214" w:rsidRPr="00D404C6">
        <w:rPr>
          <w:i/>
          <w:sz w:val="22"/>
          <w:szCs w:val="22"/>
        </w:rPr>
        <w:t>Акт выверки</w:t>
      </w:r>
      <w:r w:rsidR="003A4214" w:rsidRPr="00D404C6">
        <w:rPr>
          <w:sz w:val="22"/>
          <w:szCs w:val="22"/>
        </w:rPr>
        <w:t xml:space="preserve">). Надлежащим уведомлением </w:t>
      </w:r>
      <w:r w:rsidR="003A5AD2" w:rsidRPr="00D404C6">
        <w:rPr>
          <w:sz w:val="22"/>
          <w:szCs w:val="22"/>
        </w:rPr>
        <w:t>Подрядчик</w:t>
      </w:r>
      <w:r w:rsidR="00744BEC" w:rsidRPr="00D404C6">
        <w:rPr>
          <w:sz w:val="22"/>
          <w:szCs w:val="22"/>
        </w:rPr>
        <w:t>а</w:t>
      </w:r>
      <w:r w:rsidR="003A4214" w:rsidRPr="00D404C6">
        <w:rPr>
          <w:sz w:val="22"/>
          <w:szCs w:val="22"/>
        </w:rPr>
        <w:t xml:space="preserve"> считается направлении письменного вызова по почте заказным письмом с уведомлением о вручении по адресу </w:t>
      </w:r>
      <w:r w:rsidR="003A5AD2" w:rsidRPr="00D404C6">
        <w:rPr>
          <w:sz w:val="22"/>
          <w:szCs w:val="22"/>
        </w:rPr>
        <w:t>Подрядчик</w:t>
      </w:r>
      <w:r w:rsidR="00744BEC" w:rsidRPr="00D404C6">
        <w:rPr>
          <w:sz w:val="22"/>
          <w:szCs w:val="22"/>
        </w:rPr>
        <w:t>а</w:t>
      </w:r>
      <w:r w:rsidR="003A4214" w:rsidRPr="00D404C6">
        <w:rPr>
          <w:sz w:val="22"/>
          <w:szCs w:val="22"/>
        </w:rPr>
        <w:t>, указанном</w:t>
      </w:r>
      <w:r w:rsidR="007F3AED" w:rsidRPr="00D404C6">
        <w:rPr>
          <w:sz w:val="22"/>
          <w:szCs w:val="22"/>
        </w:rPr>
        <w:t>у</w:t>
      </w:r>
      <w:r w:rsidR="003A4214" w:rsidRPr="00D404C6">
        <w:rPr>
          <w:sz w:val="22"/>
          <w:szCs w:val="22"/>
        </w:rPr>
        <w:t xml:space="preserve"> в настоящем </w:t>
      </w:r>
      <w:r w:rsidR="00847A2A" w:rsidRPr="00D404C6">
        <w:rPr>
          <w:sz w:val="22"/>
          <w:szCs w:val="22"/>
        </w:rPr>
        <w:t>Контракт</w:t>
      </w:r>
      <w:r w:rsidR="003A4214" w:rsidRPr="00D404C6">
        <w:rPr>
          <w:sz w:val="22"/>
          <w:szCs w:val="22"/>
        </w:rPr>
        <w:t xml:space="preserve">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Заказчиком подтверждения о его вручении/получении. </w:t>
      </w:r>
      <w:r w:rsidRPr="00D404C6">
        <w:rPr>
          <w:sz w:val="22"/>
          <w:szCs w:val="22"/>
        </w:rPr>
        <w:t xml:space="preserve">Датой надлежащего уведомления признается дата получения Заказчиком подтверждения о вручении/получении </w:t>
      </w:r>
      <w:r w:rsidR="003A5AD2" w:rsidRPr="00D404C6">
        <w:rPr>
          <w:sz w:val="22"/>
          <w:szCs w:val="22"/>
        </w:rPr>
        <w:t>Подрядчик</w:t>
      </w:r>
      <w:r w:rsidR="00744BEC" w:rsidRPr="00D404C6">
        <w:rPr>
          <w:sz w:val="22"/>
          <w:szCs w:val="22"/>
        </w:rPr>
        <w:t>у</w:t>
      </w:r>
      <w:r w:rsidRPr="00D404C6">
        <w:rPr>
          <w:sz w:val="22"/>
          <w:szCs w:val="22"/>
        </w:rPr>
        <w:t xml:space="preserve"> указанного уведомления. </w:t>
      </w:r>
      <w:r w:rsidR="003A4214" w:rsidRPr="00D404C6">
        <w:rPr>
          <w:sz w:val="22"/>
          <w:szCs w:val="22"/>
        </w:rPr>
        <w:t xml:space="preserve">В случае неявки представителя </w:t>
      </w:r>
      <w:r w:rsidR="003A5AD2" w:rsidRPr="00D404C6">
        <w:rPr>
          <w:sz w:val="22"/>
          <w:szCs w:val="22"/>
        </w:rPr>
        <w:t>Подрядчик</w:t>
      </w:r>
      <w:r w:rsidR="00744BEC" w:rsidRPr="00D404C6">
        <w:rPr>
          <w:sz w:val="22"/>
          <w:szCs w:val="22"/>
        </w:rPr>
        <w:t>а</w:t>
      </w:r>
      <w:r w:rsidR="003A4214" w:rsidRPr="00D404C6">
        <w:rPr>
          <w:sz w:val="22"/>
          <w:szCs w:val="22"/>
        </w:rPr>
        <w:t xml:space="preserve">, уведомленного надлежащим образом, в срок, указанный в вызове, либо его необоснованного отказа от подписания </w:t>
      </w:r>
      <w:r w:rsidR="003A4214" w:rsidRPr="00D404C6">
        <w:rPr>
          <w:i/>
          <w:sz w:val="22"/>
          <w:szCs w:val="22"/>
        </w:rPr>
        <w:t>Акта выверки</w:t>
      </w:r>
      <w:r w:rsidR="003A4214" w:rsidRPr="00D404C6">
        <w:rPr>
          <w:sz w:val="22"/>
          <w:szCs w:val="22"/>
        </w:rPr>
        <w:t xml:space="preserve">, об этом производится соответствующая отметка в </w:t>
      </w:r>
      <w:r w:rsidR="003A4214" w:rsidRPr="00D404C6">
        <w:rPr>
          <w:i/>
          <w:sz w:val="22"/>
          <w:szCs w:val="22"/>
        </w:rPr>
        <w:t>Акте выверки</w:t>
      </w:r>
      <w:r w:rsidR="003A4214" w:rsidRPr="00D404C6">
        <w:rPr>
          <w:sz w:val="22"/>
          <w:szCs w:val="22"/>
        </w:rPr>
        <w:t xml:space="preserve">, и он принимается Заказчиком без участия </w:t>
      </w:r>
      <w:r w:rsidR="003A5AD2" w:rsidRPr="00D404C6">
        <w:rPr>
          <w:sz w:val="22"/>
          <w:szCs w:val="22"/>
        </w:rPr>
        <w:t>Подрядчик</w:t>
      </w:r>
      <w:r w:rsidR="00744BEC" w:rsidRPr="00D404C6">
        <w:rPr>
          <w:sz w:val="22"/>
          <w:szCs w:val="22"/>
        </w:rPr>
        <w:t>а</w:t>
      </w:r>
      <w:r w:rsidR="003A4214" w:rsidRPr="00D404C6">
        <w:rPr>
          <w:sz w:val="22"/>
          <w:szCs w:val="22"/>
        </w:rPr>
        <w:t xml:space="preserve"> и является допустимым и достаточным доказательством фактически выполненных объемов работ, а также основанием для привлечения </w:t>
      </w:r>
      <w:r w:rsidR="003A5AD2" w:rsidRPr="00D404C6">
        <w:rPr>
          <w:sz w:val="22"/>
          <w:szCs w:val="22"/>
        </w:rPr>
        <w:t>Подрядчик</w:t>
      </w:r>
      <w:r w:rsidR="00744BEC" w:rsidRPr="00D404C6">
        <w:rPr>
          <w:sz w:val="22"/>
          <w:szCs w:val="22"/>
        </w:rPr>
        <w:t>а</w:t>
      </w:r>
      <w:r w:rsidR="003A4214" w:rsidRPr="00D404C6">
        <w:rPr>
          <w:sz w:val="22"/>
          <w:szCs w:val="22"/>
        </w:rPr>
        <w:t xml:space="preserve"> к ответственности за ненадлежащее исполнение принятых на себя обязательств. Заказчик вправе пр</w:t>
      </w:r>
      <w:r w:rsidR="003A4214" w:rsidRPr="00D404C6">
        <w:rPr>
          <w:sz w:val="22"/>
          <w:szCs w:val="22"/>
        </w:rPr>
        <w:t>и</w:t>
      </w:r>
      <w:r w:rsidR="003A4214" w:rsidRPr="00D404C6">
        <w:rPr>
          <w:sz w:val="22"/>
          <w:szCs w:val="22"/>
        </w:rPr>
        <w:t xml:space="preserve">влечь к оформлению </w:t>
      </w:r>
      <w:r w:rsidR="003A4214" w:rsidRPr="00D404C6">
        <w:rPr>
          <w:i/>
          <w:sz w:val="22"/>
          <w:szCs w:val="22"/>
        </w:rPr>
        <w:t>Акта выверки</w:t>
      </w:r>
      <w:r w:rsidR="003A4214" w:rsidRPr="00D404C6">
        <w:rPr>
          <w:sz w:val="22"/>
          <w:szCs w:val="22"/>
        </w:rPr>
        <w:t xml:space="preserve"> третьих лиц. На основании составленного в соответствии с настоящим пунктом </w:t>
      </w:r>
      <w:r w:rsidR="003A4214" w:rsidRPr="00D404C6">
        <w:rPr>
          <w:i/>
          <w:sz w:val="22"/>
          <w:szCs w:val="22"/>
        </w:rPr>
        <w:t>Акта</w:t>
      </w:r>
      <w:r w:rsidR="003A4214" w:rsidRPr="00D404C6">
        <w:rPr>
          <w:sz w:val="22"/>
          <w:szCs w:val="22"/>
        </w:rPr>
        <w:t xml:space="preserve"> </w:t>
      </w:r>
      <w:r w:rsidR="003A4214" w:rsidRPr="00D404C6">
        <w:rPr>
          <w:i/>
          <w:sz w:val="22"/>
          <w:szCs w:val="22"/>
        </w:rPr>
        <w:t>выверки</w:t>
      </w:r>
      <w:r w:rsidR="003A4214" w:rsidRPr="00D404C6">
        <w:rPr>
          <w:sz w:val="22"/>
          <w:szCs w:val="22"/>
        </w:rPr>
        <w:t xml:space="preserve"> Заказчик направляет </w:t>
      </w:r>
      <w:r w:rsidR="003A5AD2" w:rsidRPr="00D404C6">
        <w:rPr>
          <w:sz w:val="22"/>
          <w:szCs w:val="22"/>
        </w:rPr>
        <w:t>Подрядчик</w:t>
      </w:r>
      <w:r w:rsidR="00744BEC" w:rsidRPr="00D404C6">
        <w:rPr>
          <w:sz w:val="22"/>
          <w:szCs w:val="22"/>
        </w:rPr>
        <w:t>у</w:t>
      </w:r>
      <w:r w:rsidR="003A4214" w:rsidRPr="00D404C6">
        <w:rPr>
          <w:sz w:val="22"/>
          <w:szCs w:val="22"/>
        </w:rPr>
        <w:t xml:space="preserve"> соответствующее письменное предписание (претензию), в котором указывается срок, в течение которого выявленные </w:t>
      </w:r>
      <w:r w:rsidR="00C711B5" w:rsidRPr="00D404C6">
        <w:rPr>
          <w:sz w:val="22"/>
          <w:szCs w:val="22"/>
        </w:rPr>
        <w:t xml:space="preserve">несоответствия в объемах работ </w:t>
      </w:r>
      <w:r w:rsidR="003A4214" w:rsidRPr="00D404C6">
        <w:rPr>
          <w:sz w:val="22"/>
          <w:szCs w:val="22"/>
        </w:rPr>
        <w:t xml:space="preserve"> должны быть устранены </w:t>
      </w:r>
      <w:r w:rsidR="003A5AD2" w:rsidRPr="00D404C6">
        <w:rPr>
          <w:sz w:val="22"/>
          <w:szCs w:val="22"/>
        </w:rPr>
        <w:t>Подрядчик</w:t>
      </w:r>
      <w:r w:rsidR="00744BEC" w:rsidRPr="00D404C6">
        <w:rPr>
          <w:sz w:val="22"/>
          <w:szCs w:val="22"/>
        </w:rPr>
        <w:t>о</w:t>
      </w:r>
      <w:r w:rsidR="003A4214" w:rsidRPr="00D404C6">
        <w:rPr>
          <w:sz w:val="22"/>
          <w:szCs w:val="22"/>
        </w:rPr>
        <w:t xml:space="preserve">м. Сроки и способы направления письменного предписания идентичны срокам и способам направления письменного вызова </w:t>
      </w:r>
      <w:r w:rsidR="003A5AD2" w:rsidRPr="00D404C6">
        <w:rPr>
          <w:sz w:val="22"/>
          <w:szCs w:val="22"/>
        </w:rPr>
        <w:t>Подрядчик</w:t>
      </w:r>
      <w:r w:rsidR="00744BEC" w:rsidRPr="00D404C6">
        <w:rPr>
          <w:sz w:val="22"/>
          <w:szCs w:val="22"/>
        </w:rPr>
        <w:t>у</w:t>
      </w:r>
      <w:r w:rsidR="003A4214" w:rsidRPr="00D404C6">
        <w:rPr>
          <w:sz w:val="22"/>
          <w:szCs w:val="22"/>
        </w:rPr>
        <w:t>, указанные в настоящем подпункте.</w:t>
      </w:r>
    </w:p>
    <w:p w:rsidR="00B50F26" w:rsidRPr="00D404C6" w:rsidRDefault="00B50F26" w:rsidP="004C7FA5">
      <w:pPr>
        <w:widowControl w:val="0"/>
        <w:numPr>
          <w:ilvl w:val="3"/>
          <w:numId w:val="3"/>
        </w:numPr>
        <w:autoSpaceDE w:val="0"/>
        <w:autoSpaceDN w:val="0"/>
        <w:adjustRightInd w:val="0"/>
        <w:spacing w:line="233" w:lineRule="auto"/>
        <w:ind w:left="0" w:firstLine="567"/>
        <w:jc w:val="both"/>
        <w:rPr>
          <w:sz w:val="22"/>
          <w:szCs w:val="22"/>
        </w:rPr>
      </w:pPr>
      <w:r w:rsidRPr="00D404C6">
        <w:rPr>
          <w:sz w:val="22"/>
          <w:szCs w:val="22"/>
        </w:rPr>
        <w:t>Устранение указанных в п</w:t>
      </w:r>
      <w:r w:rsidR="006C6F0D" w:rsidRPr="00D404C6">
        <w:rPr>
          <w:sz w:val="22"/>
          <w:szCs w:val="22"/>
        </w:rPr>
        <w:t>.</w:t>
      </w:r>
      <w:r w:rsidRPr="00D404C6">
        <w:rPr>
          <w:sz w:val="22"/>
          <w:szCs w:val="22"/>
        </w:rPr>
        <w:t>п. 4.2.4.1. – 4.2.4</w:t>
      </w:r>
      <w:r w:rsidR="00C711B5" w:rsidRPr="00D404C6">
        <w:rPr>
          <w:sz w:val="22"/>
          <w:szCs w:val="22"/>
        </w:rPr>
        <w:t>.3</w:t>
      </w:r>
      <w:r w:rsidRPr="00D404C6">
        <w:rPr>
          <w:sz w:val="22"/>
          <w:szCs w:val="22"/>
        </w:rPr>
        <w:t xml:space="preserve">. настоящего </w:t>
      </w:r>
      <w:r w:rsidR="00847A2A" w:rsidRPr="00D404C6">
        <w:rPr>
          <w:sz w:val="22"/>
          <w:szCs w:val="22"/>
        </w:rPr>
        <w:t>Контракт</w:t>
      </w:r>
      <w:r w:rsidRPr="00D404C6">
        <w:rPr>
          <w:sz w:val="22"/>
          <w:szCs w:val="22"/>
        </w:rPr>
        <w:t>а нарушений фикс</w:t>
      </w:r>
      <w:r w:rsidRPr="00D404C6">
        <w:rPr>
          <w:sz w:val="22"/>
          <w:szCs w:val="22"/>
        </w:rPr>
        <w:t>и</w:t>
      </w:r>
      <w:r w:rsidRPr="00D404C6">
        <w:rPr>
          <w:sz w:val="22"/>
          <w:szCs w:val="22"/>
        </w:rPr>
        <w:t>руется Сторонами в Акт</w:t>
      </w:r>
      <w:r w:rsidR="00FA3957" w:rsidRPr="00D404C6">
        <w:rPr>
          <w:sz w:val="22"/>
          <w:szCs w:val="22"/>
        </w:rPr>
        <w:t>ах</w:t>
      </w:r>
      <w:r w:rsidRPr="00D404C6">
        <w:rPr>
          <w:sz w:val="22"/>
          <w:szCs w:val="22"/>
        </w:rPr>
        <w:t xml:space="preserve"> об устранении недостатков.</w:t>
      </w:r>
    </w:p>
    <w:p w:rsidR="00C767AE" w:rsidRPr="00D404C6" w:rsidRDefault="00BA4FE8"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В любое время требовать от </w:t>
      </w:r>
      <w:r w:rsidR="003A5AD2" w:rsidRPr="00D404C6">
        <w:rPr>
          <w:sz w:val="22"/>
          <w:szCs w:val="22"/>
        </w:rPr>
        <w:t>Подрядчик</w:t>
      </w:r>
      <w:r w:rsidR="00744BEC" w:rsidRPr="00D404C6">
        <w:rPr>
          <w:sz w:val="22"/>
          <w:szCs w:val="22"/>
        </w:rPr>
        <w:t>а</w:t>
      </w:r>
      <w:r w:rsidRPr="00D404C6">
        <w:rPr>
          <w:sz w:val="22"/>
          <w:szCs w:val="22"/>
        </w:rPr>
        <w:t xml:space="preserve"> приостановки выполнения работ по настоящему </w:t>
      </w:r>
      <w:r w:rsidR="00847A2A" w:rsidRPr="00D404C6">
        <w:rPr>
          <w:sz w:val="22"/>
          <w:szCs w:val="22"/>
        </w:rPr>
        <w:t>Контракт</w:t>
      </w:r>
      <w:r w:rsidRPr="00D404C6">
        <w:rPr>
          <w:sz w:val="22"/>
          <w:szCs w:val="22"/>
        </w:rPr>
        <w:t xml:space="preserve">у полностью либо в части (в том числе отдельных видов работ) </w:t>
      </w:r>
      <w:r w:rsidR="00C767AE" w:rsidRPr="00D404C6">
        <w:rPr>
          <w:sz w:val="22"/>
          <w:szCs w:val="22"/>
        </w:rPr>
        <w:t xml:space="preserve">в случае их выполнения с отступлением от </w:t>
      </w:r>
      <w:r w:rsidR="00E6058F" w:rsidRPr="00D404C6">
        <w:rPr>
          <w:sz w:val="22"/>
          <w:szCs w:val="22"/>
        </w:rPr>
        <w:t xml:space="preserve">требований </w:t>
      </w:r>
      <w:r w:rsidR="003B233C" w:rsidRPr="00D404C6">
        <w:rPr>
          <w:i/>
          <w:sz w:val="22"/>
          <w:szCs w:val="22"/>
        </w:rPr>
        <w:t>Технического задания</w:t>
      </w:r>
      <w:r w:rsidR="003B233C" w:rsidRPr="00D404C6">
        <w:rPr>
          <w:sz w:val="22"/>
          <w:szCs w:val="22"/>
        </w:rPr>
        <w:t xml:space="preserve"> </w:t>
      </w:r>
      <w:r w:rsidR="008602A8" w:rsidRPr="00D404C6">
        <w:rPr>
          <w:sz w:val="22"/>
          <w:szCs w:val="22"/>
        </w:rPr>
        <w:t xml:space="preserve">(Приложение №1 </w:t>
      </w:r>
      <w:r w:rsidR="003B233C" w:rsidRPr="00D404C6">
        <w:rPr>
          <w:sz w:val="22"/>
          <w:szCs w:val="22"/>
        </w:rPr>
        <w:t xml:space="preserve">к настоящему </w:t>
      </w:r>
      <w:r w:rsidR="00847A2A" w:rsidRPr="00D404C6">
        <w:rPr>
          <w:sz w:val="22"/>
          <w:szCs w:val="22"/>
        </w:rPr>
        <w:t>Контракт</w:t>
      </w:r>
      <w:r w:rsidR="003B233C" w:rsidRPr="00D404C6">
        <w:rPr>
          <w:sz w:val="22"/>
          <w:szCs w:val="22"/>
        </w:rPr>
        <w:t>у</w:t>
      </w:r>
      <w:r w:rsidR="008602A8" w:rsidRPr="00D404C6">
        <w:rPr>
          <w:sz w:val="22"/>
          <w:szCs w:val="22"/>
        </w:rPr>
        <w:t>)</w:t>
      </w:r>
      <w:r w:rsidR="003B233C" w:rsidRPr="00D404C6">
        <w:rPr>
          <w:sz w:val="22"/>
          <w:szCs w:val="22"/>
        </w:rPr>
        <w:t xml:space="preserve">, </w:t>
      </w:r>
      <w:r w:rsidR="00C767AE" w:rsidRPr="00D404C6">
        <w:rPr>
          <w:sz w:val="22"/>
          <w:szCs w:val="22"/>
        </w:rPr>
        <w:t>действующих нормативно-технических док</w:t>
      </w:r>
      <w:r w:rsidR="00C767AE" w:rsidRPr="00D404C6">
        <w:rPr>
          <w:sz w:val="22"/>
          <w:szCs w:val="22"/>
        </w:rPr>
        <w:t>у</w:t>
      </w:r>
      <w:r w:rsidR="00A96725" w:rsidRPr="00D404C6">
        <w:rPr>
          <w:sz w:val="22"/>
          <w:szCs w:val="22"/>
        </w:rPr>
        <w:t>ментов; по причине некачественного исполнения отдельных видов работ. Приостановка работ производится Заказчиком немедленно после выявления вышеуказанных фа</w:t>
      </w:r>
      <w:r w:rsidR="00A96725" w:rsidRPr="00D404C6">
        <w:rPr>
          <w:sz w:val="22"/>
          <w:szCs w:val="22"/>
        </w:rPr>
        <w:t>к</w:t>
      </w:r>
      <w:r w:rsidR="00A96725" w:rsidRPr="00D404C6">
        <w:rPr>
          <w:sz w:val="22"/>
          <w:szCs w:val="22"/>
        </w:rPr>
        <w:t xml:space="preserve">тов. Требование о приостановке выполнения работ по настоящему </w:t>
      </w:r>
      <w:r w:rsidR="00847A2A" w:rsidRPr="00D404C6">
        <w:rPr>
          <w:sz w:val="22"/>
          <w:szCs w:val="22"/>
        </w:rPr>
        <w:t>Контракт</w:t>
      </w:r>
      <w:r w:rsidR="00A96725" w:rsidRPr="00D404C6">
        <w:rPr>
          <w:sz w:val="22"/>
          <w:szCs w:val="22"/>
        </w:rPr>
        <w:t xml:space="preserve">у должно быть предъявлено в письменной форме с указанием причин приостановки и срока его удовлетворения </w:t>
      </w:r>
      <w:r w:rsidR="003A5AD2" w:rsidRPr="00D404C6">
        <w:rPr>
          <w:sz w:val="22"/>
          <w:szCs w:val="22"/>
        </w:rPr>
        <w:t>Подрядчик</w:t>
      </w:r>
      <w:r w:rsidR="00744BEC" w:rsidRPr="00D404C6">
        <w:rPr>
          <w:sz w:val="22"/>
          <w:szCs w:val="22"/>
        </w:rPr>
        <w:t>о</w:t>
      </w:r>
      <w:r w:rsidR="00A96725" w:rsidRPr="00D404C6">
        <w:rPr>
          <w:sz w:val="22"/>
          <w:szCs w:val="22"/>
        </w:rPr>
        <w:t xml:space="preserve">м. Сроки и способы направления письменного требования идентичны срокам и способам направления письменного вызова </w:t>
      </w:r>
      <w:r w:rsidR="003A5AD2" w:rsidRPr="00D404C6">
        <w:rPr>
          <w:sz w:val="22"/>
          <w:szCs w:val="22"/>
        </w:rPr>
        <w:t>Подрядчик</w:t>
      </w:r>
      <w:r w:rsidR="00744BEC" w:rsidRPr="00D404C6">
        <w:rPr>
          <w:sz w:val="22"/>
          <w:szCs w:val="22"/>
        </w:rPr>
        <w:t>у</w:t>
      </w:r>
      <w:r w:rsidR="007F3AED" w:rsidRPr="00D404C6">
        <w:rPr>
          <w:sz w:val="22"/>
          <w:szCs w:val="22"/>
        </w:rPr>
        <w:t>, указанным в п.п.</w:t>
      </w:r>
      <w:r w:rsidR="00A96725" w:rsidRPr="00D404C6">
        <w:rPr>
          <w:sz w:val="22"/>
          <w:szCs w:val="22"/>
        </w:rPr>
        <w:t>4.2.4.1. – 4.2.4.</w:t>
      </w:r>
      <w:r w:rsidR="00C711B5" w:rsidRPr="00D404C6">
        <w:rPr>
          <w:sz w:val="22"/>
          <w:szCs w:val="22"/>
        </w:rPr>
        <w:t>3</w:t>
      </w:r>
      <w:r w:rsidR="00744BEC" w:rsidRPr="00D404C6">
        <w:rPr>
          <w:sz w:val="22"/>
          <w:szCs w:val="22"/>
        </w:rPr>
        <w:t>.</w:t>
      </w:r>
      <w:r w:rsidR="00A96725" w:rsidRPr="00D404C6">
        <w:rPr>
          <w:sz w:val="22"/>
          <w:szCs w:val="22"/>
        </w:rPr>
        <w:t xml:space="preserve"> настоящего </w:t>
      </w:r>
      <w:r w:rsidR="00847A2A" w:rsidRPr="00D404C6">
        <w:rPr>
          <w:sz w:val="22"/>
          <w:szCs w:val="22"/>
        </w:rPr>
        <w:t>Контракт</w:t>
      </w:r>
      <w:r w:rsidR="00A96725" w:rsidRPr="00D404C6">
        <w:rPr>
          <w:sz w:val="22"/>
          <w:szCs w:val="22"/>
        </w:rPr>
        <w:t>а.</w:t>
      </w:r>
    </w:p>
    <w:p w:rsidR="00C767AE" w:rsidRPr="00D404C6" w:rsidRDefault="00C767AE"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Принять решение об одностороннем отказе от исполнения настоящего </w:t>
      </w:r>
      <w:r w:rsidR="00847A2A" w:rsidRPr="00D404C6">
        <w:rPr>
          <w:sz w:val="22"/>
          <w:szCs w:val="22"/>
        </w:rPr>
        <w:t>Контракт</w:t>
      </w:r>
      <w:r w:rsidRPr="00D404C6">
        <w:rPr>
          <w:sz w:val="22"/>
          <w:szCs w:val="22"/>
        </w:rPr>
        <w:t>а</w:t>
      </w:r>
      <w:r w:rsidR="008602A8" w:rsidRPr="00D404C6">
        <w:rPr>
          <w:sz w:val="22"/>
          <w:szCs w:val="22"/>
        </w:rPr>
        <w:t xml:space="preserve"> по основаниям, </w:t>
      </w:r>
      <w:r w:rsidR="00F25E5F" w:rsidRPr="00D404C6">
        <w:rPr>
          <w:sz w:val="22"/>
          <w:szCs w:val="22"/>
        </w:rPr>
        <w:t>предусмотренным Гражданским кодексом Российской Федерации для односторонн</w:t>
      </w:r>
      <w:r w:rsidR="00F25E5F" w:rsidRPr="00D404C6">
        <w:rPr>
          <w:sz w:val="22"/>
          <w:szCs w:val="22"/>
        </w:rPr>
        <w:t>е</w:t>
      </w:r>
      <w:r w:rsidR="00F25E5F" w:rsidRPr="00D404C6">
        <w:rPr>
          <w:sz w:val="22"/>
          <w:szCs w:val="22"/>
        </w:rPr>
        <w:t>го отказа от исполнения отдельных видов обязательств.</w:t>
      </w:r>
    </w:p>
    <w:p w:rsidR="00C767AE" w:rsidRPr="00D404C6" w:rsidRDefault="00E6058F" w:rsidP="004C7FA5">
      <w:pPr>
        <w:widowControl w:val="0"/>
        <w:numPr>
          <w:ilvl w:val="2"/>
          <w:numId w:val="3"/>
        </w:numPr>
        <w:autoSpaceDE w:val="0"/>
        <w:autoSpaceDN w:val="0"/>
        <w:adjustRightInd w:val="0"/>
        <w:spacing w:line="233" w:lineRule="auto"/>
        <w:ind w:left="567" w:hanging="567"/>
        <w:jc w:val="both"/>
        <w:rPr>
          <w:sz w:val="22"/>
          <w:szCs w:val="22"/>
        </w:rPr>
      </w:pPr>
      <w:r w:rsidRPr="00D404C6">
        <w:rPr>
          <w:sz w:val="22"/>
          <w:szCs w:val="22"/>
        </w:rPr>
        <w:t xml:space="preserve">Заказчик вправе </w:t>
      </w:r>
      <w:r w:rsidR="00C767AE" w:rsidRPr="00D404C6">
        <w:rPr>
          <w:sz w:val="22"/>
          <w:szCs w:val="22"/>
        </w:rPr>
        <w:t>создать приемочную комиссию</w:t>
      </w:r>
      <w:r w:rsidRPr="00D404C6">
        <w:rPr>
          <w:sz w:val="22"/>
          <w:szCs w:val="22"/>
        </w:rPr>
        <w:t xml:space="preserve"> для приемки выполненных работ</w:t>
      </w:r>
      <w:r w:rsidR="00C767AE" w:rsidRPr="00D404C6">
        <w:rPr>
          <w:sz w:val="22"/>
          <w:szCs w:val="22"/>
        </w:rPr>
        <w:t>.</w:t>
      </w:r>
    </w:p>
    <w:p w:rsidR="00C767AE" w:rsidRPr="00D404C6" w:rsidRDefault="00C767AE" w:rsidP="004C7FA5">
      <w:pPr>
        <w:spacing w:line="233" w:lineRule="auto"/>
        <w:ind w:left="567" w:hanging="567"/>
        <w:jc w:val="both"/>
        <w:rPr>
          <w:sz w:val="22"/>
          <w:szCs w:val="22"/>
        </w:rPr>
      </w:pPr>
    </w:p>
    <w:p w:rsidR="00C767AE" w:rsidRPr="00D404C6" w:rsidRDefault="003A5AD2" w:rsidP="004C7FA5">
      <w:pPr>
        <w:numPr>
          <w:ilvl w:val="1"/>
          <w:numId w:val="4"/>
        </w:numPr>
        <w:tabs>
          <w:tab w:val="left" w:pos="567"/>
        </w:tabs>
        <w:spacing w:line="233" w:lineRule="auto"/>
        <w:ind w:left="567" w:hanging="567"/>
        <w:jc w:val="both"/>
        <w:rPr>
          <w:sz w:val="22"/>
          <w:szCs w:val="22"/>
          <w:u w:val="single"/>
        </w:rPr>
      </w:pPr>
      <w:r w:rsidRPr="00D404C6">
        <w:rPr>
          <w:sz w:val="22"/>
          <w:szCs w:val="22"/>
          <w:u w:val="single"/>
        </w:rPr>
        <w:t>Подрядчик</w:t>
      </w:r>
      <w:r w:rsidR="00C767AE" w:rsidRPr="00D404C6">
        <w:rPr>
          <w:sz w:val="22"/>
          <w:szCs w:val="22"/>
          <w:u w:val="single"/>
        </w:rPr>
        <w:t xml:space="preserve"> обязуется:</w:t>
      </w:r>
    </w:p>
    <w:p w:rsidR="007679C4" w:rsidRPr="00D404C6" w:rsidRDefault="007679C4"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До начала работ представить Заказчику копии документов, подтверждающих соответствие </w:t>
      </w:r>
      <w:r w:rsidR="003A5AD2" w:rsidRPr="00D404C6">
        <w:rPr>
          <w:sz w:val="22"/>
          <w:szCs w:val="22"/>
        </w:rPr>
        <w:t>Подрядчик</w:t>
      </w:r>
      <w:r w:rsidR="00744BEC" w:rsidRPr="00D404C6">
        <w:rPr>
          <w:sz w:val="22"/>
          <w:szCs w:val="22"/>
        </w:rPr>
        <w:t>а</w:t>
      </w:r>
      <w:r w:rsidRPr="00D404C6">
        <w:rPr>
          <w:sz w:val="22"/>
          <w:szCs w:val="22"/>
        </w:rPr>
        <w:t xml:space="preserve"> требованиям, установленным действующим зак</w:t>
      </w:r>
      <w:r w:rsidRPr="00D404C6">
        <w:rPr>
          <w:sz w:val="22"/>
          <w:szCs w:val="22"/>
        </w:rPr>
        <w:t>о</w:t>
      </w:r>
      <w:r w:rsidRPr="00D404C6">
        <w:rPr>
          <w:sz w:val="22"/>
          <w:szCs w:val="22"/>
        </w:rPr>
        <w:t>нодательством Российской Федерации и иными нормативными правовыми актами к лицам, осуществляющим деятельность, к</w:t>
      </w:r>
      <w:r w:rsidRPr="00D404C6">
        <w:rPr>
          <w:sz w:val="22"/>
          <w:szCs w:val="22"/>
        </w:rPr>
        <w:t>о</w:t>
      </w:r>
      <w:r w:rsidRPr="00D404C6">
        <w:rPr>
          <w:sz w:val="22"/>
          <w:szCs w:val="22"/>
        </w:rPr>
        <w:t xml:space="preserve">торая является предметом настоящего </w:t>
      </w:r>
      <w:r w:rsidR="00847A2A" w:rsidRPr="00D404C6">
        <w:rPr>
          <w:sz w:val="22"/>
          <w:szCs w:val="22"/>
        </w:rPr>
        <w:t>Контракт</w:t>
      </w:r>
      <w:r w:rsidRPr="00D404C6">
        <w:rPr>
          <w:sz w:val="22"/>
          <w:szCs w:val="22"/>
        </w:rPr>
        <w:t>а</w:t>
      </w:r>
      <w:r w:rsidR="00915551" w:rsidRPr="00D404C6">
        <w:rPr>
          <w:sz w:val="22"/>
          <w:szCs w:val="22"/>
        </w:rPr>
        <w:t xml:space="preserve"> (</w:t>
      </w:r>
      <w:r w:rsidR="00915551" w:rsidRPr="00D404C6">
        <w:rPr>
          <w:i/>
          <w:sz w:val="22"/>
          <w:szCs w:val="22"/>
        </w:rPr>
        <w:t>Лицензия МЧС России</w:t>
      </w:r>
      <w:r w:rsidR="00915551" w:rsidRPr="00D404C6">
        <w:rPr>
          <w:sz w:val="22"/>
          <w:szCs w:val="22"/>
        </w:rPr>
        <w:t>)</w:t>
      </w:r>
      <w:r w:rsidR="004536B6" w:rsidRPr="00D404C6">
        <w:rPr>
          <w:sz w:val="22"/>
          <w:szCs w:val="22"/>
        </w:rPr>
        <w:t>.</w:t>
      </w:r>
    </w:p>
    <w:p w:rsidR="00C767AE" w:rsidRPr="00D404C6" w:rsidRDefault="00292D4F"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lastRenderedPageBreak/>
        <w:t>Выполнить</w:t>
      </w:r>
      <w:r w:rsidR="009D3A7A" w:rsidRPr="00D404C6">
        <w:rPr>
          <w:sz w:val="22"/>
          <w:szCs w:val="22"/>
        </w:rPr>
        <w:t xml:space="preserve"> своими силами и средствами все </w:t>
      </w:r>
      <w:r w:rsidRPr="00D404C6">
        <w:rPr>
          <w:sz w:val="22"/>
          <w:szCs w:val="22"/>
        </w:rPr>
        <w:t>работы</w:t>
      </w:r>
      <w:r w:rsidR="009D3A7A" w:rsidRPr="00D404C6">
        <w:rPr>
          <w:sz w:val="22"/>
          <w:szCs w:val="22"/>
        </w:rPr>
        <w:t xml:space="preserve"> в объеме и в сроки, предусмотренные в настоящем </w:t>
      </w:r>
      <w:r w:rsidR="00847A2A" w:rsidRPr="00D404C6">
        <w:rPr>
          <w:sz w:val="22"/>
          <w:szCs w:val="22"/>
        </w:rPr>
        <w:t>Контракт</w:t>
      </w:r>
      <w:r w:rsidR="009D3A7A" w:rsidRPr="00D404C6">
        <w:rPr>
          <w:sz w:val="22"/>
          <w:szCs w:val="22"/>
        </w:rPr>
        <w:t>е</w:t>
      </w:r>
      <w:r w:rsidR="00C767AE" w:rsidRPr="00D404C6">
        <w:rPr>
          <w:sz w:val="22"/>
          <w:szCs w:val="22"/>
        </w:rPr>
        <w:t>.</w:t>
      </w:r>
      <w:r w:rsidR="009D3A7A" w:rsidRPr="00D404C6">
        <w:rPr>
          <w:sz w:val="22"/>
          <w:szCs w:val="22"/>
        </w:rPr>
        <w:t xml:space="preserve"> Согласовывать с Заказчиком график</w:t>
      </w:r>
      <w:r w:rsidR="003F5707" w:rsidRPr="00D404C6">
        <w:rPr>
          <w:sz w:val="22"/>
          <w:szCs w:val="22"/>
        </w:rPr>
        <w:t>/порядок</w:t>
      </w:r>
      <w:r w:rsidR="009D3A7A" w:rsidRPr="00D404C6">
        <w:rPr>
          <w:sz w:val="22"/>
          <w:szCs w:val="22"/>
        </w:rPr>
        <w:t xml:space="preserve"> </w:t>
      </w:r>
      <w:r w:rsidRPr="00D404C6">
        <w:rPr>
          <w:sz w:val="22"/>
          <w:szCs w:val="22"/>
        </w:rPr>
        <w:t>выполнения работ</w:t>
      </w:r>
      <w:r w:rsidR="009D3A7A" w:rsidRPr="00D404C6">
        <w:rPr>
          <w:sz w:val="22"/>
          <w:szCs w:val="22"/>
        </w:rPr>
        <w:t xml:space="preserve"> с учетом режима работы театра.</w:t>
      </w:r>
    </w:p>
    <w:p w:rsidR="007679C4" w:rsidRPr="00D404C6" w:rsidRDefault="007679C4"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Выполнить работы с надлежащим качеством, удовлетворяющим требования Заказчика.</w:t>
      </w:r>
    </w:p>
    <w:p w:rsidR="007679C4" w:rsidRPr="00D404C6" w:rsidRDefault="007679C4"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Выполнить работы в соответствии с действующими нормативными документами </w:t>
      </w:r>
      <w:r w:rsidR="009F1EAD" w:rsidRPr="00D404C6">
        <w:rPr>
          <w:sz w:val="22"/>
          <w:szCs w:val="22"/>
        </w:rPr>
        <w:t>и</w:t>
      </w:r>
      <w:r w:rsidR="00915551" w:rsidRPr="00D404C6">
        <w:rPr>
          <w:sz w:val="22"/>
          <w:szCs w:val="22"/>
        </w:rPr>
        <w:t xml:space="preserve"> техническими условиями,</w:t>
      </w:r>
      <w:r w:rsidR="009F1EAD" w:rsidRPr="00D404C6">
        <w:rPr>
          <w:sz w:val="22"/>
          <w:szCs w:val="22"/>
        </w:rPr>
        <w:t xml:space="preserve"> </w:t>
      </w:r>
      <w:r w:rsidRPr="00D404C6">
        <w:rPr>
          <w:sz w:val="22"/>
          <w:szCs w:val="22"/>
        </w:rPr>
        <w:t>сдать результат работ Заказчику. Обеспечить соответствие результата работ требованиям качества, сертификации, лицензирования, а также иным требованиям, установленным действующими на те</w:t>
      </w:r>
      <w:r w:rsidRPr="00D404C6">
        <w:rPr>
          <w:sz w:val="22"/>
          <w:szCs w:val="22"/>
        </w:rPr>
        <w:t>р</w:t>
      </w:r>
      <w:r w:rsidRPr="00D404C6">
        <w:rPr>
          <w:sz w:val="22"/>
          <w:szCs w:val="22"/>
        </w:rPr>
        <w:t>ритории Российской Федерации нормативными правовыми актами.</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Гарантировать в течение гарантийного срока, установленного производителем, что качество материалов, изделий, конструкций, систем, оборудования, применяемых Подрядч</w:t>
      </w:r>
      <w:r w:rsidRPr="00D404C6">
        <w:rPr>
          <w:sz w:val="22"/>
          <w:szCs w:val="22"/>
        </w:rPr>
        <w:t>и</w:t>
      </w:r>
      <w:r w:rsidRPr="00D404C6">
        <w:rPr>
          <w:sz w:val="22"/>
          <w:szCs w:val="22"/>
        </w:rPr>
        <w:t>ком для выполнения работ, будет соответствовать требованиям настоящего Контракта, ГОСТам, СНиПам и иным нормативным документам.</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Завезти на объект все необходимые для выполнения работ материалы, оборудование, изделия, инструменты и прочее. Подрядчик самостоятельно обеспечивает их приобретение, доставку, разгрузку </w:t>
      </w:r>
      <w:r w:rsidR="00A13E85" w:rsidRPr="00D404C6">
        <w:rPr>
          <w:sz w:val="22"/>
          <w:szCs w:val="22"/>
        </w:rPr>
        <w:t xml:space="preserve">и хранение </w:t>
      </w:r>
      <w:r w:rsidRPr="00D404C6">
        <w:rPr>
          <w:sz w:val="22"/>
          <w:szCs w:val="22"/>
        </w:rPr>
        <w:t>в счет цены Контракта, а их сохранност</w:t>
      </w:r>
      <w:r w:rsidR="00A13E85" w:rsidRPr="00D404C6">
        <w:rPr>
          <w:sz w:val="22"/>
          <w:szCs w:val="22"/>
        </w:rPr>
        <w:t>ь</w:t>
      </w:r>
      <w:r w:rsidRPr="00D404C6">
        <w:rPr>
          <w:sz w:val="22"/>
          <w:szCs w:val="22"/>
        </w:rPr>
        <w:t>.</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Нести риск случайной гибели или случайного повреждения материалов, оборудования, имущества, переданного Заказчиком для исполнения Контракта </w:t>
      </w:r>
      <w:r w:rsidRPr="00D404C6">
        <w:rPr>
          <w:i/>
          <w:sz w:val="22"/>
          <w:szCs w:val="22"/>
        </w:rPr>
        <w:t>(в случае передачи)</w:t>
      </w:r>
      <w:r w:rsidRPr="00D404C6">
        <w:rPr>
          <w:sz w:val="22"/>
          <w:szCs w:val="22"/>
        </w:rPr>
        <w:t>.</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 случае повреждения действующих инженерных коммуникаций Заказчика при пров</w:t>
      </w:r>
      <w:r w:rsidRPr="00D404C6">
        <w:rPr>
          <w:sz w:val="22"/>
          <w:szCs w:val="22"/>
        </w:rPr>
        <w:t>е</w:t>
      </w:r>
      <w:r w:rsidRPr="00D404C6">
        <w:rPr>
          <w:sz w:val="22"/>
          <w:szCs w:val="22"/>
        </w:rPr>
        <w:t>дении работ восстановить поврежденную сеть за свой счет.</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 процессе производства работ выполнять требования правил техн</w:t>
      </w:r>
      <w:r w:rsidRPr="00D404C6">
        <w:rPr>
          <w:sz w:val="22"/>
          <w:szCs w:val="22"/>
        </w:rPr>
        <w:t>и</w:t>
      </w:r>
      <w:r w:rsidRPr="00D404C6">
        <w:rPr>
          <w:sz w:val="22"/>
          <w:szCs w:val="22"/>
        </w:rPr>
        <w:t>ческой эксплуатации электроустановок потребителей, правил пожарной безопасности, электробезопасности, охраны труда, содержащиеся в федеральных законах и иных нормативно-правовых актах г. Москвы (в том числе в Правилах по о</w:t>
      </w:r>
      <w:r w:rsidRPr="00D404C6">
        <w:rPr>
          <w:sz w:val="22"/>
          <w:szCs w:val="22"/>
        </w:rPr>
        <w:t>х</w:t>
      </w:r>
      <w:r w:rsidRPr="00D404C6">
        <w:rPr>
          <w:sz w:val="22"/>
          <w:szCs w:val="22"/>
        </w:rPr>
        <w:t>ране труда, СНиПах, ГОСТах, САНПиНах и др.).</w:t>
      </w:r>
    </w:p>
    <w:p w:rsidR="00321D5B" w:rsidRPr="00D404C6" w:rsidRDefault="00321D5B"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Вести Журналы учета работ по проведению технического обслуживания Систем. Указанные Журналы предоставляются Подрядчиком одновременно с началом выполнения работ и оформляются в соответствии с требованиями нормативно-технических документов по пожарной безопасности.</w:t>
      </w:r>
    </w:p>
    <w:p w:rsidR="00915551" w:rsidRPr="00D404C6" w:rsidRDefault="00915551"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Поддерживать порядок на объекте. Осуществлять систематическую, а по завершении работ окончательную уборку рабочих мест от строительного мусора и отходов. Обеспечить вывоз отходов (мусора), образовавшихся в результате производства работ на объекте.</w:t>
      </w:r>
    </w:p>
    <w:p w:rsidR="00CF425C" w:rsidRPr="00D404C6" w:rsidRDefault="00CF425C" w:rsidP="004C7FA5">
      <w:pPr>
        <w:numPr>
          <w:ilvl w:val="2"/>
          <w:numId w:val="4"/>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Если во время выполнения работ по настоящему </w:t>
      </w:r>
      <w:r w:rsidR="00847A2A" w:rsidRPr="00D404C6">
        <w:rPr>
          <w:sz w:val="22"/>
          <w:szCs w:val="22"/>
        </w:rPr>
        <w:t>Контракт</w:t>
      </w:r>
      <w:r w:rsidRPr="00D404C6">
        <w:rPr>
          <w:sz w:val="22"/>
          <w:szCs w:val="22"/>
        </w:rPr>
        <w:t xml:space="preserve">у станет очевидным, что они не будут выполнены надлежащим образом и/или в установленные сроки по независящим от </w:t>
      </w:r>
      <w:r w:rsidR="003A5AD2" w:rsidRPr="00D404C6">
        <w:rPr>
          <w:sz w:val="22"/>
          <w:szCs w:val="22"/>
        </w:rPr>
        <w:t>Подрядчик</w:t>
      </w:r>
      <w:r w:rsidR="00CC7D0E" w:rsidRPr="00D404C6">
        <w:rPr>
          <w:sz w:val="22"/>
          <w:szCs w:val="22"/>
        </w:rPr>
        <w:t>а</w:t>
      </w:r>
      <w:r w:rsidRPr="00D404C6">
        <w:rPr>
          <w:sz w:val="22"/>
          <w:szCs w:val="22"/>
        </w:rPr>
        <w:t xml:space="preserve"> обстоятельствам, </w:t>
      </w:r>
      <w:r w:rsidR="003A5AD2" w:rsidRPr="00D404C6">
        <w:rPr>
          <w:sz w:val="22"/>
          <w:szCs w:val="22"/>
        </w:rPr>
        <w:t>Подрядчик</w:t>
      </w:r>
      <w:r w:rsidRPr="00D404C6">
        <w:rPr>
          <w:sz w:val="22"/>
          <w:szCs w:val="22"/>
        </w:rPr>
        <w:t xml:space="preserve"> обязан немедленно оповестить Заказчика в течение </w:t>
      </w:r>
      <w:r w:rsidR="00364F64" w:rsidRPr="00D404C6">
        <w:rPr>
          <w:sz w:val="22"/>
          <w:szCs w:val="22"/>
        </w:rPr>
        <w:t>1</w:t>
      </w:r>
      <w:r w:rsidRPr="00D404C6">
        <w:rPr>
          <w:sz w:val="22"/>
          <w:szCs w:val="22"/>
        </w:rPr>
        <w:t xml:space="preserve"> (</w:t>
      </w:r>
      <w:r w:rsidR="00364F64" w:rsidRPr="00D404C6">
        <w:rPr>
          <w:sz w:val="22"/>
          <w:szCs w:val="22"/>
        </w:rPr>
        <w:t>Одного</w:t>
      </w:r>
      <w:r w:rsidRPr="00D404C6">
        <w:rPr>
          <w:sz w:val="22"/>
          <w:szCs w:val="22"/>
        </w:rPr>
        <w:t xml:space="preserve">) </w:t>
      </w:r>
      <w:r w:rsidR="00D66532" w:rsidRPr="00D404C6">
        <w:rPr>
          <w:sz w:val="22"/>
          <w:szCs w:val="22"/>
        </w:rPr>
        <w:t xml:space="preserve">рабочего </w:t>
      </w:r>
      <w:r w:rsidR="00364F64" w:rsidRPr="00D404C6">
        <w:rPr>
          <w:sz w:val="22"/>
          <w:szCs w:val="22"/>
        </w:rPr>
        <w:t xml:space="preserve">дня </w:t>
      </w:r>
      <w:r w:rsidRPr="00D404C6">
        <w:rPr>
          <w:sz w:val="22"/>
          <w:szCs w:val="22"/>
        </w:rPr>
        <w:t>с момента выявления таких обстоятельств и приостановить работы до получения от Заказчика указаний.</w:t>
      </w:r>
    </w:p>
    <w:p w:rsidR="00C767AE" w:rsidRPr="00D404C6" w:rsidRDefault="00321D5B"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Ежемесячно п</w:t>
      </w:r>
      <w:r w:rsidR="009D3A7A" w:rsidRPr="00D404C6">
        <w:rPr>
          <w:sz w:val="22"/>
          <w:szCs w:val="22"/>
        </w:rPr>
        <w:t>редостав</w:t>
      </w:r>
      <w:r w:rsidRPr="00D404C6">
        <w:rPr>
          <w:sz w:val="22"/>
          <w:szCs w:val="22"/>
        </w:rPr>
        <w:t>ля</w:t>
      </w:r>
      <w:r w:rsidR="009D3A7A" w:rsidRPr="00D404C6">
        <w:rPr>
          <w:sz w:val="22"/>
          <w:szCs w:val="22"/>
        </w:rPr>
        <w:t xml:space="preserve">ть Заказчику по факту </w:t>
      </w:r>
      <w:r w:rsidR="00292D4F" w:rsidRPr="00D404C6">
        <w:rPr>
          <w:sz w:val="22"/>
          <w:szCs w:val="22"/>
        </w:rPr>
        <w:t>выполнения работ</w:t>
      </w:r>
      <w:r w:rsidRPr="00D404C6">
        <w:rPr>
          <w:sz w:val="22"/>
          <w:szCs w:val="22"/>
        </w:rPr>
        <w:t xml:space="preserve"> за отчетный месяц</w:t>
      </w:r>
      <w:r w:rsidR="009D3A7A" w:rsidRPr="00D404C6">
        <w:rPr>
          <w:sz w:val="22"/>
          <w:szCs w:val="22"/>
        </w:rPr>
        <w:t xml:space="preserve"> Акт</w:t>
      </w:r>
      <w:r w:rsidR="00CC7D0E" w:rsidRPr="00D404C6">
        <w:rPr>
          <w:sz w:val="22"/>
          <w:szCs w:val="22"/>
        </w:rPr>
        <w:t>ы</w:t>
      </w:r>
      <w:r w:rsidR="00EA23E2" w:rsidRPr="00D404C6">
        <w:rPr>
          <w:sz w:val="22"/>
          <w:szCs w:val="22"/>
        </w:rPr>
        <w:t xml:space="preserve"> (выполненных работ/сдачи-приемки работ)</w:t>
      </w:r>
      <w:r w:rsidR="00CC7D0E" w:rsidRPr="00D404C6">
        <w:rPr>
          <w:sz w:val="22"/>
          <w:szCs w:val="22"/>
        </w:rPr>
        <w:t>, счет</w:t>
      </w:r>
      <w:r w:rsidRPr="00D404C6">
        <w:rPr>
          <w:sz w:val="22"/>
          <w:szCs w:val="22"/>
        </w:rPr>
        <w:t>а на оплату</w:t>
      </w:r>
      <w:r w:rsidR="00CC7D0E" w:rsidRPr="00D404C6">
        <w:rPr>
          <w:sz w:val="22"/>
          <w:szCs w:val="22"/>
        </w:rPr>
        <w:t>.</w:t>
      </w:r>
    </w:p>
    <w:p w:rsidR="00CF425C" w:rsidRPr="00D404C6" w:rsidRDefault="00CF425C"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Обеспечи</w:t>
      </w:r>
      <w:r w:rsidR="00274A43" w:rsidRPr="00D404C6">
        <w:rPr>
          <w:sz w:val="22"/>
          <w:szCs w:val="22"/>
        </w:rPr>
        <w:t>ва</w:t>
      </w:r>
      <w:r w:rsidRPr="00D404C6">
        <w:rPr>
          <w:sz w:val="22"/>
          <w:szCs w:val="22"/>
        </w:rPr>
        <w:t xml:space="preserve">ть своевременное устранение </w:t>
      </w:r>
      <w:r w:rsidR="00321D5B" w:rsidRPr="00D404C6">
        <w:rPr>
          <w:sz w:val="22"/>
          <w:szCs w:val="22"/>
        </w:rPr>
        <w:t>дефектов/</w:t>
      </w:r>
      <w:r w:rsidRPr="00D404C6">
        <w:rPr>
          <w:sz w:val="22"/>
          <w:szCs w:val="22"/>
        </w:rPr>
        <w:t>недостатков и/или недоработок, выявленных при приемке работ за свой счет.</w:t>
      </w:r>
    </w:p>
    <w:p w:rsidR="00364F64" w:rsidRPr="00D404C6" w:rsidRDefault="00364F64"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Представить Заказчику сведения об изменении своего фактического местонахо</w:t>
      </w:r>
      <w:r w:rsidRPr="00D404C6">
        <w:rPr>
          <w:sz w:val="22"/>
          <w:szCs w:val="22"/>
        </w:rPr>
        <w:t>ж</w:t>
      </w:r>
      <w:r w:rsidRPr="00D404C6">
        <w:rPr>
          <w:sz w:val="22"/>
          <w:szCs w:val="22"/>
        </w:rPr>
        <w:t>дения в срок не позднее 3 (</w:t>
      </w:r>
      <w:r w:rsidR="00506E40" w:rsidRPr="00D404C6">
        <w:rPr>
          <w:sz w:val="22"/>
          <w:szCs w:val="22"/>
        </w:rPr>
        <w:t>т</w:t>
      </w:r>
      <w:r w:rsidRPr="00D404C6">
        <w:rPr>
          <w:sz w:val="22"/>
          <w:szCs w:val="22"/>
        </w:rPr>
        <w:t>рех) дней со дня соответствующего изменения. В случае н</w:t>
      </w:r>
      <w:r w:rsidRPr="00D404C6">
        <w:rPr>
          <w:sz w:val="22"/>
          <w:szCs w:val="22"/>
        </w:rPr>
        <w:t>е</w:t>
      </w:r>
      <w:r w:rsidRPr="00D404C6">
        <w:rPr>
          <w:sz w:val="22"/>
          <w:szCs w:val="22"/>
        </w:rPr>
        <w:t xml:space="preserve">представления в установленный срок уведомления об изменении адреса, фактическим местонахождением </w:t>
      </w:r>
      <w:r w:rsidR="003A5AD2" w:rsidRPr="00D404C6">
        <w:rPr>
          <w:sz w:val="22"/>
          <w:szCs w:val="22"/>
        </w:rPr>
        <w:t>Подрядчик</w:t>
      </w:r>
      <w:r w:rsidR="00CC7D0E" w:rsidRPr="00D404C6">
        <w:rPr>
          <w:sz w:val="22"/>
          <w:szCs w:val="22"/>
        </w:rPr>
        <w:t>а</w:t>
      </w:r>
      <w:r w:rsidRPr="00D404C6">
        <w:rPr>
          <w:sz w:val="22"/>
          <w:szCs w:val="22"/>
        </w:rPr>
        <w:t xml:space="preserve"> будет считаться адрес, указанный в настоящем </w:t>
      </w:r>
      <w:r w:rsidR="00847A2A" w:rsidRPr="00D404C6">
        <w:rPr>
          <w:sz w:val="22"/>
          <w:szCs w:val="22"/>
        </w:rPr>
        <w:t>Контракт</w:t>
      </w:r>
      <w:r w:rsidRPr="00D404C6">
        <w:rPr>
          <w:sz w:val="22"/>
          <w:szCs w:val="22"/>
        </w:rPr>
        <w:t>е.</w:t>
      </w:r>
    </w:p>
    <w:p w:rsidR="00C767AE" w:rsidRPr="00D404C6" w:rsidRDefault="003A5AD2" w:rsidP="004C7FA5">
      <w:pPr>
        <w:pStyle w:val="a7"/>
        <w:numPr>
          <w:ilvl w:val="1"/>
          <w:numId w:val="4"/>
        </w:numPr>
        <w:tabs>
          <w:tab w:val="left" w:pos="567"/>
        </w:tabs>
        <w:spacing w:after="0" w:line="233" w:lineRule="auto"/>
        <w:ind w:left="567" w:hanging="567"/>
        <w:rPr>
          <w:sz w:val="22"/>
          <w:szCs w:val="22"/>
          <w:u w:val="single"/>
        </w:rPr>
      </w:pPr>
      <w:r w:rsidRPr="00D404C6">
        <w:rPr>
          <w:sz w:val="22"/>
          <w:szCs w:val="22"/>
          <w:u w:val="single"/>
        </w:rPr>
        <w:t>Подрядчик</w:t>
      </w:r>
      <w:r w:rsidR="00364F64" w:rsidRPr="00D404C6">
        <w:rPr>
          <w:sz w:val="22"/>
          <w:szCs w:val="22"/>
          <w:u w:val="single"/>
        </w:rPr>
        <w:t xml:space="preserve"> вправе</w:t>
      </w:r>
      <w:r w:rsidR="00C767AE" w:rsidRPr="00D404C6">
        <w:rPr>
          <w:sz w:val="22"/>
          <w:szCs w:val="22"/>
          <w:u w:val="single"/>
        </w:rPr>
        <w:t>:</w:t>
      </w:r>
    </w:p>
    <w:p w:rsidR="00C767AE" w:rsidRPr="00D404C6" w:rsidRDefault="00C767AE" w:rsidP="004C7FA5">
      <w:pPr>
        <w:widowControl w:val="0"/>
        <w:numPr>
          <w:ilvl w:val="2"/>
          <w:numId w:val="4"/>
        </w:numPr>
        <w:autoSpaceDE w:val="0"/>
        <w:autoSpaceDN w:val="0"/>
        <w:adjustRightInd w:val="0"/>
        <w:spacing w:line="233" w:lineRule="auto"/>
        <w:ind w:left="567" w:hanging="567"/>
        <w:jc w:val="both"/>
        <w:rPr>
          <w:sz w:val="22"/>
          <w:szCs w:val="22"/>
        </w:rPr>
      </w:pPr>
      <w:r w:rsidRPr="00D404C6">
        <w:rPr>
          <w:sz w:val="22"/>
          <w:szCs w:val="22"/>
        </w:rPr>
        <w:t>Требовать свое</w:t>
      </w:r>
      <w:r w:rsidR="00D25520" w:rsidRPr="00D404C6">
        <w:rPr>
          <w:sz w:val="22"/>
          <w:szCs w:val="22"/>
        </w:rPr>
        <w:t>временного подписания Заказчиком</w:t>
      </w:r>
      <w:r w:rsidRPr="00D404C6">
        <w:rPr>
          <w:sz w:val="22"/>
          <w:szCs w:val="22"/>
        </w:rPr>
        <w:t xml:space="preserve"> Акт</w:t>
      </w:r>
      <w:r w:rsidR="00CC7D0E" w:rsidRPr="00D404C6">
        <w:rPr>
          <w:sz w:val="22"/>
          <w:szCs w:val="22"/>
        </w:rPr>
        <w:t xml:space="preserve">ов </w:t>
      </w:r>
      <w:r w:rsidR="00EA23E2" w:rsidRPr="00D404C6">
        <w:rPr>
          <w:sz w:val="22"/>
          <w:szCs w:val="22"/>
        </w:rPr>
        <w:t xml:space="preserve">(выполненных работ/сдачи-приемки работ) </w:t>
      </w:r>
      <w:r w:rsidRPr="00D404C6">
        <w:rPr>
          <w:sz w:val="22"/>
          <w:szCs w:val="22"/>
        </w:rPr>
        <w:t xml:space="preserve">по настоящему </w:t>
      </w:r>
      <w:r w:rsidR="00847A2A" w:rsidRPr="00D404C6">
        <w:rPr>
          <w:sz w:val="22"/>
          <w:szCs w:val="22"/>
        </w:rPr>
        <w:t>Контракт</w:t>
      </w:r>
      <w:r w:rsidRPr="00D404C6">
        <w:rPr>
          <w:sz w:val="22"/>
          <w:szCs w:val="22"/>
        </w:rPr>
        <w:t xml:space="preserve">у на основании представленных </w:t>
      </w:r>
      <w:r w:rsidR="003A5AD2" w:rsidRPr="00D404C6">
        <w:rPr>
          <w:sz w:val="22"/>
          <w:szCs w:val="22"/>
        </w:rPr>
        <w:t>Подрядчик</w:t>
      </w:r>
      <w:r w:rsidR="00CC7D0E" w:rsidRPr="00D404C6">
        <w:rPr>
          <w:sz w:val="22"/>
          <w:szCs w:val="22"/>
        </w:rPr>
        <w:t>о</w:t>
      </w:r>
      <w:r w:rsidR="00F25E5F" w:rsidRPr="00D404C6">
        <w:rPr>
          <w:sz w:val="22"/>
          <w:szCs w:val="22"/>
        </w:rPr>
        <w:t>м</w:t>
      </w:r>
      <w:r w:rsidRPr="00D404C6">
        <w:rPr>
          <w:sz w:val="22"/>
          <w:szCs w:val="22"/>
        </w:rPr>
        <w:t xml:space="preserve"> отчетных документов и при усл</w:t>
      </w:r>
      <w:r w:rsidRPr="00D404C6">
        <w:rPr>
          <w:sz w:val="22"/>
          <w:szCs w:val="22"/>
        </w:rPr>
        <w:t>о</w:t>
      </w:r>
      <w:r w:rsidRPr="00D404C6">
        <w:rPr>
          <w:sz w:val="22"/>
          <w:szCs w:val="22"/>
        </w:rPr>
        <w:t xml:space="preserve">вии истечения срока, указанного в п. </w:t>
      </w:r>
      <w:r w:rsidR="008E6585" w:rsidRPr="00D404C6">
        <w:rPr>
          <w:sz w:val="22"/>
          <w:szCs w:val="22"/>
        </w:rPr>
        <w:t>5.</w:t>
      </w:r>
      <w:r w:rsidR="00B16B6B" w:rsidRPr="00D404C6">
        <w:rPr>
          <w:sz w:val="22"/>
          <w:szCs w:val="22"/>
        </w:rPr>
        <w:t>3.</w:t>
      </w:r>
      <w:r w:rsidRPr="00D404C6">
        <w:rPr>
          <w:sz w:val="22"/>
          <w:szCs w:val="22"/>
        </w:rPr>
        <w:t xml:space="preserve"> настоящего </w:t>
      </w:r>
      <w:r w:rsidR="00847A2A" w:rsidRPr="00D404C6">
        <w:rPr>
          <w:sz w:val="22"/>
          <w:szCs w:val="22"/>
        </w:rPr>
        <w:t>Контракт</w:t>
      </w:r>
      <w:r w:rsidRPr="00D404C6">
        <w:rPr>
          <w:sz w:val="22"/>
          <w:szCs w:val="22"/>
        </w:rPr>
        <w:t>а.</w:t>
      </w:r>
    </w:p>
    <w:p w:rsidR="00C767AE" w:rsidRPr="00D404C6" w:rsidRDefault="00D25520" w:rsidP="004C7FA5">
      <w:pPr>
        <w:widowControl w:val="0"/>
        <w:autoSpaceDE w:val="0"/>
        <w:autoSpaceDN w:val="0"/>
        <w:adjustRightInd w:val="0"/>
        <w:spacing w:line="233" w:lineRule="auto"/>
        <w:ind w:left="567" w:hanging="567"/>
        <w:jc w:val="both"/>
        <w:rPr>
          <w:sz w:val="22"/>
          <w:szCs w:val="22"/>
        </w:rPr>
      </w:pPr>
      <w:r w:rsidRPr="00D404C6">
        <w:rPr>
          <w:sz w:val="22"/>
          <w:szCs w:val="22"/>
        </w:rPr>
        <w:t>4.4</w:t>
      </w:r>
      <w:r w:rsidR="00C767AE" w:rsidRPr="00D404C6">
        <w:rPr>
          <w:sz w:val="22"/>
          <w:szCs w:val="22"/>
        </w:rPr>
        <w:t>.2.</w:t>
      </w:r>
      <w:r w:rsidR="00C767AE" w:rsidRPr="00D404C6">
        <w:rPr>
          <w:sz w:val="22"/>
          <w:szCs w:val="22"/>
        </w:rPr>
        <w:tab/>
        <w:t xml:space="preserve">Требовать своевременной оплаты </w:t>
      </w:r>
      <w:r w:rsidR="00292D4F" w:rsidRPr="00D404C6">
        <w:rPr>
          <w:sz w:val="22"/>
          <w:szCs w:val="22"/>
        </w:rPr>
        <w:t>выполненных работ</w:t>
      </w:r>
      <w:r w:rsidR="00C767AE" w:rsidRPr="00D404C6">
        <w:rPr>
          <w:sz w:val="22"/>
          <w:szCs w:val="22"/>
        </w:rPr>
        <w:t xml:space="preserve"> в соответствии с условиями </w:t>
      </w:r>
      <w:r w:rsidR="00364F64" w:rsidRPr="00D404C6">
        <w:rPr>
          <w:sz w:val="22"/>
          <w:szCs w:val="22"/>
        </w:rPr>
        <w:t>р</w:t>
      </w:r>
      <w:r w:rsidR="00C767AE" w:rsidRPr="00D404C6">
        <w:rPr>
          <w:sz w:val="22"/>
          <w:szCs w:val="22"/>
        </w:rPr>
        <w:t>а</w:t>
      </w:r>
      <w:r w:rsidR="00C767AE" w:rsidRPr="00D404C6">
        <w:rPr>
          <w:sz w:val="22"/>
          <w:szCs w:val="22"/>
        </w:rPr>
        <w:t>з</w:t>
      </w:r>
      <w:r w:rsidR="00C767AE" w:rsidRPr="00D404C6">
        <w:rPr>
          <w:sz w:val="22"/>
          <w:szCs w:val="22"/>
        </w:rPr>
        <w:t xml:space="preserve">дела 2 настоящего </w:t>
      </w:r>
      <w:r w:rsidR="00847A2A" w:rsidRPr="00D404C6">
        <w:rPr>
          <w:sz w:val="22"/>
          <w:szCs w:val="22"/>
        </w:rPr>
        <w:t>Контракт</w:t>
      </w:r>
      <w:r w:rsidR="00AB0A4B" w:rsidRPr="00D404C6">
        <w:rPr>
          <w:sz w:val="22"/>
          <w:szCs w:val="22"/>
        </w:rPr>
        <w:t>а.</w:t>
      </w:r>
    </w:p>
    <w:p w:rsidR="00C767AE" w:rsidRPr="00D404C6" w:rsidRDefault="00D25520" w:rsidP="004C7FA5">
      <w:pPr>
        <w:widowControl w:val="0"/>
        <w:autoSpaceDE w:val="0"/>
        <w:autoSpaceDN w:val="0"/>
        <w:adjustRightInd w:val="0"/>
        <w:spacing w:line="233" w:lineRule="auto"/>
        <w:ind w:left="567" w:hanging="567"/>
        <w:jc w:val="both"/>
        <w:rPr>
          <w:sz w:val="22"/>
          <w:szCs w:val="22"/>
        </w:rPr>
      </w:pPr>
      <w:r w:rsidRPr="00D404C6">
        <w:rPr>
          <w:sz w:val="22"/>
          <w:szCs w:val="22"/>
        </w:rPr>
        <w:t>4.4</w:t>
      </w:r>
      <w:r w:rsidR="00C767AE" w:rsidRPr="00D404C6">
        <w:rPr>
          <w:sz w:val="22"/>
          <w:szCs w:val="22"/>
        </w:rPr>
        <w:t>.3.</w:t>
      </w:r>
      <w:r w:rsidR="00C767AE" w:rsidRPr="00D404C6">
        <w:rPr>
          <w:sz w:val="22"/>
          <w:szCs w:val="22"/>
        </w:rPr>
        <w:tab/>
        <w:t xml:space="preserve">Принять решение об одностороннем отказе от исполнения настоящего </w:t>
      </w:r>
      <w:r w:rsidR="00847A2A" w:rsidRPr="00D404C6">
        <w:rPr>
          <w:sz w:val="22"/>
          <w:szCs w:val="22"/>
        </w:rPr>
        <w:t>Контракт</w:t>
      </w:r>
      <w:r w:rsidR="00C767AE" w:rsidRPr="00D404C6">
        <w:rPr>
          <w:sz w:val="22"/>
          <w:szCs w:val="22"/>
        </w:rPr>
        <w:t>а</w:t>
      </w:r>
      <w:r w:rsidR="00F25E5F" w:rsidRPr="00D404C6">
        <w:rPr>
          <w:sz w:val="22"/>
          <w:szCs w:val="22"/>
        </w:rPr>
        <w:t xml:space="preserve"> по основаниям, предусмотренным Гражданским кодексом Российской Федерации для односторонн</w:t>
      </w:r>
      <w:r w:rsidR="00F25E5F" w:rsidRPr="00D404C6">
        <w:rPr>
          <w:sz w:val="22"/>
          <w:szCs w:val="22"/>
        </w:rPr>
        <w:t>е</w:t>
      </w:r>
      <w:r w:rsidR="00F25E5F" w:rsidRPr="00D404C6">
        <w:rPr>
          <w:sz w:val="22"/>
          <w:szCs w:val="22"/>
        </w:rPr>
        <w:t>го отказа от исполнения отдельных видов обязательств.</w:t>
      </w:r>
    </w:p>
    <w:p w:rsidR="00A73D23" w:rsidRPr="00D404C6" w:rsidRDefault="00A73D23" w:rsidP="004C7FA5">
      <w:pPr>
        <w:tabs>
          <w:tab w:val="left" w:pos="567"/>
        </w:tabs>
        <w:autoSpaceDE w:val="0"/>
        <w:autoSpaceDN w:val="0"/>
        <w:adjustRightInd w:val="0"/>
        <w:spacing w:line="233" w:lineRule="auto"/>
        <w:jc w:val="both"/>
        <w:rPr>
          <w:sz w:val="22"/>
          <w:szCs w:val="22"/>
        </w:rPr>
      </w:pPr>
    </w:p>
    <w:p w:rsidR="0069755F" w:rsidRPr="00D404C6" w:rsidRDefault="00233086" w:rsidP="004C7FA5">
      <w:pPr>
        <w:numPr>
          <w:ilvl w:val="0"/>
          <w:numId w:val="4"/>
        </w:numPr>
        <w:tabs>
          <w:tab w:val="left" w:pos="426"/>
        </w:tabs>
        <w:spacing w:line="233" w:lineRule="auto"/>
        <w:ind w:left="567" w:hanging="567"/>
        <w:jc w:val="center"/>
        <w:rPr>
          <w:b/>
          <w:sz w:val="22"/>
          <w:szCs w:val="22"/>
        </w:rPr>
      </w:pPr>
      <w:r w:rsidRPr="00D404C6">
        <w:rPr>
          <w:b/>
          <w:sz w:val="22"/>
          <w:szCs w:val="22"/>
        </w:rPr>
        <w:t>ПОРЯДОК</w:t>
      </w:r>
      <w:r w:rsidR="0069755F" w:rsidRPr="00D404C6">
        <w:rPr>
          <w:b/>
          <w:sz w:val="22"/>
          <w:szCs w:val="22"/>
        </w:rPr>
        <w:t xml:space="preserve"> ПРИЕМКИ </w:t>
      </w:r>
      <w:r w:rsidR="00FB6239" w:rsidRPr="00D404C6">
        <w:rPr>
          <w:b/>
          <w:sz w:val="22"/>
          <w:szCs w:val="22"/>
        </w:rPr>
        <w:t>РАБОТ</w:t>
      </w:r>
    </w:p>
    <w:p w:rsidR="00364F64" w:rsidRPr="00D404C6" w:rsidRDefault="00701658"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Ежемесячно, не позднее </w:t>
      </w:r>
      <w:r w:rsidR="00506E40" w:rsidRPr="00D404C6">
        <w:rPr>
          <w:b/>
          <w:sz w:val="22"/>
          <w:szCs w:val="22"/>
        </w:rPr>
        <w:t>10</w:t>
      </w:r>
      <w:r w:rsidRPr="00D404C6">
        <w:rPr>
          <w:b/>
          <w:sz w:val="22"/>
          <w:szCs w:val="22"/>
        </w:rPr>
        <w:t xml:space="preserve"> (</w:t>
      </w:r>
      <w:r w:rsidR="00506E40" w:rsidRPr="00D404C6">
        <w:rPr>
          <w:b/>
          <w:sz w:val="22"/>
          <w:szCs w:val="22"/>
        </w:rPr>
        <w:t>десятого</w:t>
      </w:r>
      <w:r w:rsidRPr="00D404C6">
        <w:rPr>
          <w:b/>
          <w:sz w:val="22"/>
          <w:szCs w:val="22"/>
        </w:rPr>
        <w:t>) числа</w:t>
      </w:r>
      <w:r w:rsidRPr="00D404C6">
        <w:rPr>
          <w:sz w:val="22"/>
          <w:szCs w:val="22"/>
        </w:rPr>
        <w:t xml:space="preserve"> месяца, следующего за отчетным месяцем выполнения работ, </w:t>
      </w:r>
      <w:r w:rsidR="00014DD6" w:rsidRPr="00D404C6">
        <w:rPr>
          <w:sz w:val="22"/>
          <w:szCs w:val="22"/>
        </w:rPr>
        <w:t xml:space="preserve">Подрядчик предоставляет Заказчику Акт </w:t>
      </w:r>
      <w:r w:rsidR="00EA23E2" w:rsidRPr="00D404C6">
        <w:rPr>
          <w:sz w:val="22"/>
          <w:szCs w:val="22"/>
        </w:rPr>
        <w:t xml:space="preserve">(выполненных работ/сдачи-приемки работ) </w:t>
      </w:r>
      <w:r w:rsidR="00014DD6" w:rsidRPr="00D404C6">
        <w:rPr>
          <w:sz w:val="22"/>
          <w:szCs w:val="22"/>
        </w:rPr>
        <w:t xml:space="preserve">за </w:t>
      </w:r>
      <w:r w:rsidR="00014DD6" w:rsidRPr="00D404C6">
        <w:rPr>
          <w:sz w:val="22"/>
          <w:szCs w:val="22"/>
        </w:rPr>
        <w:lastRenderedPageBreak/>
        <w:t>соответствующий месяц, подписанные Подрядчиком, в 2 (</w:t>
      </w:r>
      <w:r w:rsidR="00506E40" w:rsidRPr="00D404C6">
        <w:rPr>
          <w:sz w:val="22"/>
          <w:szCs w:val="22"/>
        </w:rPr>
        <w:t>д</w:t>
      </w:r>
      <w:r w:rsidR="00014DD6" w:rsidRPr="00D404C6">
        <w:rPr>
          <w:sz w:val="22"/>
          <w:szCs w:val="22"/>
        </w:rPr>
        <w:t>вух) экземплярах</w:t>
      </w:r>
      <w:r w:rsidR="0084560A" w:rsidRPr="00D404C6">
        <w:rPr>
          <w:sz w:val="22"/>
          <w:szCs w:val="22"/>
        </w:rPr>
        <w:t xml:space="preserve">, а также счет-фактуру/универсальный передаточный документ </w:t>
      </w:r>
      <w:r w:rsidR="0084560A" w:rsidRPr="00D404C6">
        <w:rPr>
          <w:i/>
          <w:sz w:val="22"/>
          <w:szCs w:val="22"/>
        </w:rPr>
        <w:t>(при необходимости)</w:t>
      </w:r>
      <w:r w:rsidR="0084560A" w:rsidRPr="00D404C6">
        <w:rPr>
          <w:sz w:val="22"/>
          <w:szCs w:val="22"/>
        </w:rPr>
        <w:t xml:space="preserve"> </w:t>
      </w:r>
      <w:r w:rsidR="00014DD6" w:rsidRPr="00D404C6">
        <w:rPr>
          <w:sz w:val="22"/>
          <w:szCs w:val="22"/>
        </w:rPr>
        <w:t xml:space="preserve"> и счет на опл</w:t>
      </w:r>
      <w:r w:rsidR="00014DD6" w:rsidRPr="00D404C6">
        <w:rPr>
          <w:sz w:val="22"/>
          <w:szCs w:val="22"/>
        </w:rPr>
        <w:t>а</w:t>
      </w:r>
      <w:r w:rsidR="00014DD6" w:rsidRPr="00D404C6">
        <w:rPr>
          <w:sz w:val="22"/>
          <w:szCs w:val="22"/>
        </w:rPr>
        <w:t>ту.</w:t>
      </w:r>
    </w:p>
    <w:p w:rsidR="00233086" w:rsidRPr="00D404C6" w:rsidRDefault="00014DD6"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В отчетных документах, указанных в п. 5.1.</w:t>
      </w:r>
      <w:r w:rsidR="008F6466" w:rsidRPr="00D404C6">
        <w:rPr>
          <w:sz w:val="22"/>
          <w:szCs w:val="22"/>
        </w:rPr>
        <w:t xml:space="preserve"> настоящего раздела,</w:t>
      </w:r>
      <w:r w:rsidRPr="00D404C6">
        <w:rPr>
          <w:sz w:val="22"/>
          <w:szCs w:val="22"/>
        </w:rPr>
        <w:t xml:space="preserve"> отражается фактический объем выполненных за </w:t>
      </w:r>
      <w:r w:rsidR="008F6466" w:rsidRPr="00D404C6">
        <w:rPr>
          <w:sz w:val="22"/>
          <w:szCs w:val="22"/>
        </w:rPr>
        <w:t xml:space="preserve">соответствующий </w:t>
      </w:r>
      <w:r w:rsidRPr="00D404C6">
        <w:rPr>
          <w:sz w:val="22"/>
          <w:szCs w:val="22"/>
        </w:rPr>
        <w:t xml:space="preserve">месяц работ </w:t>
      </w:r>
      <w:r w:rsidR="008F6466" w:rsidRPr="00D404C6">
        <w:rPr>
          <w:sz w:val="22"/>
          <w:szCs w:val="22"/>
        </w:rPr>
        <w:t>(с учетом графика/регламента проведения работ), подтвержденный соответствующими записями в Журналах учета работ по проведению технического обслуживания Систем</w:t>
      </w:r>
      <w:r w:rsidR="00C567A9" w:rsidRPr="00D404C6">
        <w:rPr>
          <w:sz w:val="22"/>
          <w:szCs w:val="22"/>
        </w:rPr>
        <w:t>.</w:t>
      </w:r>
    </w:p>
    <w:p w:rsidR="00320C8C" w:rsidRPr="00D404C6" w:rsidRDefault="00B16B6B"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В течение 5 (</w:t>
      </w:r>
      <w:r w:rsidR="0089004E" w:rsidRPr="00D404C6">
        <w:rPr>
          <w:sz w:val="22"/>
          <w:szCs w:val="22"/>
        </w:rPr>
        <w:t>п</w:t>
      </w:r>
      <w:r w:rsidRPr="00D404C6">
        <w:rPr>
          <w:sz w:val="22"/>
          <w:szCs w:val="22"/>
        </w:rPr>
        <w:t xml:space="preserve">яти) рабочих дней после получения от </w:t>
      </w:r>
      <w:r w:rsidR="003A5AD2" w:rsidRPr="00D404C6">
        <w:rPr>
          <w:sz w:val="22"/>
          <w:szCs w:val="22"/>
        </w:rPr>
        <w:t>Подрядчик</w:t>
      </w:r>
      <w:r w:rsidR="00AE1D3E" w:rsidRPr="00D404C6">
        <w:rPr>
          <w:sz w:val="22"/>
          <w:szCs w:val="22"/>
        </w:rPr>
        <w:t>а</w:t>
      </w:r>
      <w:r w:rsidR="00EA29EC" w:rsidRPr="00D404C6">
        <w:rPr>
          <w:sz w:val="22"/>
          <w:szCs w:val="22"/>
        </w:rPr>
        <w:t xml:space="preserve"> документов, указанных в п.</w:t>
      </w:r>
      <w:r w:rsidRPr="00D404C6">
        <w:rPr>
          <w:sz w:val="22"/>
          <w:szCs w:val="22"/>
        </w:rPr>
        <w:t>5.</w:t>
      </w:r>
      <w:r w:rsidR="007846B9" w:rsidRPr="00D404C6">
        <w:rPr>
          <w:sz w:val="22"/>
          <w:szCs w:val="22"/>
        </w:rPr>
        <w:t>1</w:t>
      </w:r>
      <w:r w:rsidRPr="00D404C6">
        <w:rPr>
          <w:sz w:val="22"/>
          <w:szCs w:val="22"/>
        </w:rPr>
        <w:t xml:space="preserve">. </w:t>
      </w:r>
      <w:r w:rsidR="00847A2A" w:rsidRPr="00D404C6">
        <w:rPr>
          <w:sz w:val="22"/>
          <w:szCs w:val="22"/>
        </w:rPr>
        <w:t>Контракт</w:t>
      </w:r>
      <w:r w:rsidRPr="00D404C6">
        <w:rPr>
          <w:sz w:val="22"/>
          <w:szCs w:val="22"/>
        </w:rPr>
        <w:t xml:space="preserve">а, Заказчик рассматривает представленные документы и осуществляет </w:t>
      </w:r>
      <w:r w:rsidR="00615327" w:rsidRPr="00D404C6">
        <w:rPr>
          <w:sz w:val="22"/>
          <w:szCs w:val="22"/>
        </w:rPr>
        <w:t xml:space="preserve">экспертизу </w:t>
      </w:r>
      <w:r w:rsidRPr="00D404C6">
        <w:rPr>
          <w:sz w:val="22"/>
          <w:szCs w:val="22"/>
        </w:rPr>
        <w:t xml:space="preserve">выполненных работ </w:t>
      </w:r>
      <w:r w:rsidR="00986174" w:rsidRPr="00D404C6">
        <w:rPr>
          <w:sz w:val="22"/>
          <w:szCs w:val="22"/>
        </w:rPr>
        <w:t>путем оценки  ответственными представителями Заказчика соответствия объема и качества выполненных работ требованиям</w:t>
      </w:r>
      <w:r w:rsidRPr="00D404C6">
        <w:rPr>
          <w:sz w:val="22"/>
          <w:szCs w:val="22"/>
        </w:rPr>
        <w:t xml:space="preserve">, изложенным в </w:t>
      </w:r>
      <w:r w:rsidR="00847A2A" w:rsidRPr="00D404C6">
        <w:rPr>
          <w:sz w:val="22"/>
          <w:szCs w:val="22"/>
        </w:rPr>
        <w:t>Контракт</w:t>
      </w:r>
      <w:r w:rsidRPr="00D404C6">
        <w:rPr>
          <w:sz w:val="22"/>
          <w:szCs w:val="22"/>
        </w:rPr>
        <w:t xml:space="preserve">е и </w:t>
      </w:r>
      <w:r w:rsidR="00AE1D3E" w:rsidRPr="00D404C6">
        <w:rPr>
          <w:sz w:val="22"/>
          <w:szCs w:val="22"/>
        </w:rPr>
        <w:t xml:space="preserve">Приложении №1 – </w:t>
      </w:r>
      <w:r w:rsidR="00AE1D3E" w:rsidRPr="00D404C6">
        <w:rPr>
          <w:i/>
          <w:sz w:val="22"/>
          <w:szCs w:val="22"/>
        </w:rPr>
        <w:t>«Техническое задание»</w:t>
      </w:r>
      <w:r w:rsidR="00615327" w:rsidRPr="00D404C6">
        <w:rPr>
          <w:sz w:val="22"/>
          <w:szCs w:val="22"/>
        </w:rPr>
        <w:t>, а также требованиям действующих нормативно-технических документов.</w:t>
      </w:r>
      <w:r w:rsidR="008F6466" w:rsidRPr="00D404C6">
        <w:rPr>
          <w:sz w:val="22"/>
          <w:szCs w:val="22"/>
        </w:rPr>
        <w:t xml:space="preserve"> При проведении экспертизы выполненных работ ответственные представители Заказчика, в том числе, </w:t>
      </w:r>
      <w:r w:rsidR="00453C8F" w:rsidRPr="00D404C6">
        <w:rPr>
          <w:sz w:val="22"/>
          <w:szCs w:val="22"/>
        </w:rPr>
        <w:t xml:space="preserve">производят проверку работоспособности Систем; </w:t>
      </w:r>
      <w:r w:rsidR="008F6466" w:rsidRPr="00D404C6">
        <w:rPr>
          <w:sz w:val="22"/>
          <w:szCs w:val="22"/>
        </w:rPr>
        <w:t>сверку записей в Журналах учета работ по проведению технического обслуживания Систем с объемами работ, отраженными в отчетных документах за соответствующий месяц</w:t>
      </w:r>
      <w:r w:rsidR="00453C8F" w:rsidRPr="00D404C6">
        <w:rPr>
          <w:sz w:val="22"/>
          <w:szCs w:val="22"/>
        </w:rPr>
        <w:t xml:space="preserve"> и с объемами и периодичностью работ, указанными в </w:t>
      </w:r>
      <w:r w:rsidR="00453C8F" w:rsidRPr="00D404C6">
        <w:rPr>
          <w:i/>
          <w:sz w:val="22"/>
          <w:szCs w:val="22"/>
        </w:rPr>
        <w:t>Техническом задании</w:t>
      </w:r>
      <w:r w:rsidR="008F6466" w:rsidRPr="00D404C6">
        <w:rPr>
          <w:sz w:val="22"/>
          <w:szCs w:val="22"/>
        </w:rPr>
        <w:t>.</w:t>
      </w:r>
    </w:p>
    <w:p w:rsidR="00B16B6B" w:rsidRPr="00D404C6" w:rsidRDefault="0098676F"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Ответственные представители Заказчика (п. 4.1.</w:t>
      </w:r>
      <w:r w:rsidR="005F6641" w:rsidRPr="00D404C6">
        <w:rPr>
          <w:sz w:val="22"/>
          <w:szCs w:val="22"/>
        </w:rPr>
        <w:t>5</w:t>
      </w:r>
      <w:r w:rsidRPr="00D404C6">
        <w:rPr>
          <w:sz w:val="22"/>
          <w:szCs w:val="22"/>
        </w:rPr>
        <w:t xml:space="preserve">. </w:t>
      </w:r>
      <w:r w:rsidR="00847A2A" w:rsidRPr="00D404C6">
        <w:rPr>
          <w:sz w:val="22"/>
          <w:szCs w:val="22"/>
        </w:rPr>
        <w:t>Контракт</w:t>
      </w:r>
      <w:r w:rsidRPr="00D404C6">
        <w:rPr>
          <w:sz w:val="22"/>
          <w:szCs w:val="22"/>
        </w:rPr>
        <w:t xml:space="preserve">а) </w:t>
      </w:r>
      <w:r w:rsidR="000C4588" w:rsidRPr="00D404C6">
        <w:rPr>
          <w:sz w:val="22"/>
          <w:szCs w:val="22"/>
        </w:rPr>
        <w:t xml:space="preserve">доводят результаты </w:t>
      </w:r>
      <w:r w:rsidR="007506C4" w:rsidRPr="00D404C6">
        <w:rPr>
          <w:sz w:val="22"/>
          <w:szCs w:val="22"/>
        </w:rPr>
        <w:t xml:space="preserve">экспертизы </w:t>
      </w:r>
      <w:r w:rsidR="000C4588" w:rsidRPr="00D404C6">
        <w:rPr>
          <w:sz w:val="22"/>
          <w:szCs w:val="22"/>
        </w:rPr>
        <w:t xml:space="preserve">до сведения Заказчика, в том числе перечень выявленных </w:t>
      </w:r>
      <w:r w:rsidR="005F6641" w:rsidRPr="00D404C6">
        <w:rPr>
          <w:sz w:val="22"/>
          <w:szCs w:val="22"/>
        </w:rPr>
        <w:t>дефектов/</w:t>
      </w:r>
      <w:r w:rsidR="000C4588" w:rsidRPr="00D404C6">
        <w:rPr>
          <w:sz w:val="22"/>
          <w:szCs w:val="22"/>
        </w:rPr>
        <w:t xml:space="preserve">недостатков и/или недоработок </w:t>
      </w:r>
      <w:r w:rsidR="000C4588" w:rsidRPr="00D404C6">
        <w:rPr>
          <w:i/>
          <w:sz w:val="22"/>
          <w:szCs w:val="22"/>
        </w:rPr>
        <w:t>(при их наличии)</w:t>
      </w:r>
      <w:r w:rsidR="000C4588" w:rsidRPr="00D404C6">
        <w:rPr>
          <w:sz w:val="22"/>
          <w:szCs w:val="22"/>
        </w:rPr>
        <w:t xml:space="preserve">. По результатам </w:t>
      </w:r>
      <w:r w:rsidR="007506C4" w:rsidRPr="00D404C6">
        <w:rPr>
          <w:sz w:val="22"/>
          <w:szCs w:val="22"/>
        </w:rPr>
        <w:t xml:space="preserve">экспертизы </w:t>
      </w:r>
      <w:r w:rsidR="000C4588" w:rsidRPr="00D404C6">
        <w:rPr>
          <w:sz w:val="22"/>
          <w:szCs w:val="22"/>
        </w:rPr>
        <w:t>Заказчиком принимается решение либо о приемке</w:t>
      </w:r>
      <w:r w:rsidR="00337F55" w:rsidRPr="00D404C6">
        <w:rPr>
          <w:sz w:val="22"/>
          <w:szCs w:val="22"/>
        </w:rPr>
        <w:t xml:space="preserve"> работ</w:t>
      </w:r>
      <w:r w:rsidR="00797553" w:rsidRPr="00D404C6">
        <w:rPr>
          <w:sz w:val="22"/>
          <w:szCs w:val="22"/>
        </w:rPr>
        <w:t>,</w:t>
      </w:r>
      <w:r w:rsidR="000C4588" w:rsidRPr="00D404C6">
        <w:rPr>
          <w:sz w:val="22"/>
          <w:szCs w:val="22"/>
        </w:rPr>
        <w:t xml:space="preserve"> либо об отказе от приемки.</w:t>
      </w:r>
      <w:r w:rsidRPr="00D404C6">
        <w:rPr>
          <w:sz w:val="22"/>
          <w:szCs w:val="22"/>
        </w:rPr>
        <w:t xml:space="preserve"> </w:t>
      </w:r>
      <w:r w:rsidR="00B16B6B" w:rsidRPr="00D404C6">
        <w:rPr>
          <w:sz w:val="22"/>
          <w:szCs w:val="22"/>
        </w:rPr>
        <w:t>Заказчик обязан принять выполненны</w:t>
      </w:r>
      <w:r w:rsidR="00CD3B97" w:rsidRPr="00D404C6">
        <w:rPr>
          <w:sz w:val="22"/>
          <w:szCs w:val="22"/>
        </w:rPr>
        <w:t>е</w:t>
      </w:r>
      <w:r w:rsidR="00B16B6B" w:rsidRPr="00D404C6">
        <w:rPr>
          <w:sz w:val="22"/>
          <w:szCs w:val="22"/>
        </w:rPr>
        <w:t xml:space="preserve"> работ, за исключением случаев, когда работы выполнены с ненадлежащим качеством.</w:t>
      </w:r>
    </w:p>
    <w:p w:rsidR="00B16B6B" w:rsidRPr="00D404C6" w:rsidRDefault="00B16B6B"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При отсутствии у ответст</w:t>
      </w:r>
      <w:r w:rsidR="00797553" w:rsidRPr="00D404C6">
        <w:rPr>
          <w:sz w:val="22"/>
          <w:szCs w:val="22"/>
        </w:rPr>
        <w:t>венных представителей Заказчика</w:t>
      </w:r>
      <w:r w:rsidRPr="00D404C6">
        <w:rPr>
          <w:sz w:val="22"/>
          <w:szCs w:val="22"/>
        </w:rPr>
        <w:t xml:space="preserve"> замечаний/вопросов относительно </w:t>
      </w:r>
      <w:r w:rsidR="007267AB" w:rsidRPr="00D404C6">
        <w:rPr>
          <w:sz w:val="22"/>
          <w:szCs w:val="22"/>
        </w:rPr>
        <w:t xml:space="preserve">выполненных </w:t>
      </w:r>
      <w:r w:rsidRPr="00D404C6">
        <w:rPr>
          <w:sz w:val="22"/>
          <w:szCs w:val="22"/>
        </w:rPr>
        <w:t>работ, Заказчик принимает работы</w:t>
      </w:r>
      <w:r w:rsidR="003957BE" w:rsidRPr="00D404C6">
        <w:rPr>
          <w:sz w:val="22"/>
          <w:szCs w:val="22"/>
        </w:rPr>
        <w:t>,</w:t>
      </w:r>
      <w:r w:rsidRPr="00D404C6">
        <w:rPr>
          <w:sz w:val="22"/>
          <w:szCs w:val="22"/>
        </w:rPr>
        <w:t xml:space="preserve"> </w:t>
      </w:r>
      <w:r w:rsidR="003957BE" w:rsidRPr="00D404C6">
        <w:rPr>
          <w:sz w:val="22"/>
          <w:szCs w:val="22"/>
        </w:rPr>
        <w:t>подписывает 2 (</w:t>
      </w:r>
      <w:r w:rsidR="0089004E" w:rsidRPr="00D404C6">
        <w:rPr>
          <w:sz w:val="22"/>
          <w:szCs w:val="22"/>
        </w:rPr>
        <w:t>д</w:t>
      </w:r>
      <w:r w:rsidR="003957BE" w:rsidRPr="00D404C6">
        <w:rPr>
          <w:sz w:val="22"/>
          <w:szCs w:val="22"/>
        </w:rPr>
        <w:t>ва) экземпляра Акт</w:t>
      </w:r>
      <w:r w:rsidR="00AB0A4B" w:rsidRPr="00D404C6">
        <w:rPr>
          <w:sz w:val="22"/>
          <w:szCs w:val="22"/>
        </w:rPr>
        <w:t>а</w:t>
      </w:r>
      <w:r w:rsidR="00EA23E2" w:rsidRPr="00D404C6">
        <w:rPr>
          <w:sz w:val="22"/>
          <w:szCs w:val="22"/>
        </w:rPr>
        <w:t xml:space="preserve"> (выполненных работ/сдачи-приемки работ)</w:t>
      </w:r>
      <w:r w:rsidR="007267AB" w:rsidRPr="00D404C6">
        <w:rPr>
          <w:sz w:val="22"/>
          <w:szCs w:val="22"/>
        </w:rPr>
        <w:t xml:space="preserve">, </w:t>
      </w:r>
      <w:r w:rsidR="003957BE" w:rsidRPr="00D404C6">
        <w:rPr>
          <w:sz w:val="22"/>
          <w:szCs w:val="22"/>
        </w:rPr>
        <w:t>втор</w:t>
      </w:r>
      <w:r w:rsidR="00EA23E2" w:rsidRPr="00D404C6">
        <w:rPr>
          <w:sz w:val="22"/>
          <w:szCs w:val="22"/>
        </w:rPr>
        <w:t>ой</w:t>
      </w:r>
      <w:r w:rsidR="003957BE" w:rsidRPr="00D404C6">
        <w:rPr>
          <w:sz w:val="22"/>
          <w:szCs w:val="22"/>
        </w:rPr>
        <w:t xml:space="preserve"> </w:t>
      </w:r>
      <w:r w:rsidRPr="00D404C6">
        <w:rPr>
          <w:sz w:val="22"/>
          <w:szCs w:val="22"/>
        </w:rPr>
        <w:t>э</w:t>
      </w:r>
      <w:r w:rsidRPr="00D404C6">
        <w:rPr>
          <w:sz w:val="22"/>
          <w:szCs w:val="22"/>
        </w:rPr>
        <w:t>к</w:t>
      </w:r>
      <w:r w:rsidRPr="00D404C6">
        <w:rPr>
          <w:sz w:val="22"/>
          <w:szCs w:val="22"/>
        </w:rPr>
        <w:t xml:space="preserve">земпляр </w:t>
      </w:r>
      <w:r w:rsidR="003957BE" w:rsidRPr="00D404C6">
        <w:rPr>
          <w:sz w:val="22"/>
          <w:szCs w:val="22"/>
        </w:rPr>
        <w:t>котор</w:t>
      </w:r>
      <w:r w:rsidR="00EA23E2" w:rsidRPr="00D404C6">
        <w:rPr>
          <w:sz w:val="22"/>
          <w:szCs w:val="22"/>
        </w:rPr>
        <w:t>ого</w:t>
      </w:r>
      <w:r w:rsidR="003957BE" w:rsidRPr="00D404C6">
        <w:rPr>
          <w:sz w:val="22"/>
          <w:szCs w:val="22"/>
        </w:rPr>
        <w:t xml:space="preserve"> направляет Подрядчику </w:t>
      </w:r>
      <w:r w:rsidRPr="00D404C6">
        <w:rPr>
          <w:sz w:val="22"/>
          <w:szCs w:val="22"/>
        </w:rPr>
        <w:t>в течение 5 (</w:t>
      </w:r>
      <w:r w:rsidR="0089004E" w:rsidRPr="00D404C6">
        <w:rPr>
          <w:sz w:val="22"/>
          <w:szCs w:val="22"/>
        </w:rPr>
        <w:t>п</w:t>
      </w:r>
      <w:r w:rsidRPr="00D404C6">
        <w:rPr>
          <w:sz w:val="22"/>
          <w:szCs w:val="22"/>
        </w:rPr>
        <w:t xml:space="preserve">яти) рабочих дней с даты </w:t>
      </w:r>
      <w:r w:rsidR="00EA23E2" w:rsidRPr="00D404C6">
        <w:rPr>
          <w:sz w:val="22"/>
          <w:szCs w:val="22"/>
        </w:rPr>
        <w:t>его</w:t>
      </w:r>
      <w:r w:rsidRPr="00D404C6">
        <w:rPr>
          <w:sz w:val="22"/>
          <w:szCs w:val="22"/>
        </w:rPr>
        <w:t xml:space="preserve"> подписания.</w:t>
      </w:r>
    </w:p>
    <w:p w:rsidR="00B16B6B" w:rsidRPr="00D404C6" w:rsidRDefault="00B16B6B" w:rsidP="004C7FA5">
      <w:pPr>
        <w:numPr>
          <w:ilvl w:val="1"/>
          <w:numId w:val="5"/>
        </w:numPr>
        <w:tabs>
          <w:tab w:val="left" w:pos="525"/>
          <w:tab w:val="left" w:pos="567"/>
        </w:tabs>
        <w:autoSpaceDE w:val="0"/>
        <w:autoSpaceDN w:val="0"/>
        <w:adjustRightInd w:val="0"/>
        <w:spacing w:line="233" w:lineRule="auto"/>
        <w:ind w:left="567" w:hanging="567"/>
        <w:jc w:val="both"/>
        <w:rPr>
          <w:sz w:val="22"/>
          <w:szCs w:val="22"/>
        </w:rPr>
      </w:pPr>
      <w:r w:rsidRPr="00D404C6">
        <w:rPr>
          <w:sz w:val="22"/>
          <w:szCs w:val="22"/>
        </w:rPr>
        <w:t xml:space="preserve">В случае если результаты </w:t>
      </w:r>
      <w:r w:rsidR="00A7057B" w:rsidRPr="00D404C6">
        <w:rPr>
          <w:sz w:val="22"/>
          <w:szCs w:val="22"/>
        </w:rPr>
        <w:t>экспертизы</w:t>
      </w:r>
      <w:r w:rsidRPr="00D404C6">
        <w:rPr>
          <w:sz w:val="22"/>
          <w:szCs w:val="22"/>
        </w:rPr>
        <w:t>, проведенной силами Заказчика</w:t>
      </w:r>
      <w:r w:rsidR="000C4588" w:rsidRPr="00D404C6">
        <w:rPr>
          <w:sz w:val="22"/>
          <w:szCs w:val="22"/>
        </w:rPr>
        <w:t>,</w:t>
      </w:r>
      <w:r w:rsidRPr="00D404C6">
        <w:rPr>
          <w:sz w:val="22"/>
          <w:szCs w:val="22"/>
        </w:rPr>
        <w:t xml:space="preserve"> отрицательны, то приемка работ не производится. </w:t>
      </w:r>
      <w:r w:rsidR="007E1C7E" w:rsidRPr="00D404C6">
        <w:rPr>
          <w:sz w:val="22"/>
          <w:szCs w:val="22"/>
        </w:rPr>
        <w:t xml:space="preserve">В течение </w:t>
      </w:r>
      <w:r w:rsidR="00BD2C83" w:rsidRPr="00D404C6">
        <w:rPr>
          <w:sz w:val="22"/>
          <w:szCs w:val="22"/>
        </w:rPr>
        <w:t>срока, указанного в п. 5.3.</w:t>
      </w:r>
      <w:r w:rsidR="00A7057B" w:rsidRPr="00D404C6">
        <w:rPr>
          <w:sz w:val="22"/>
          <w:szCs w:val="22"/>
        </w:rPr>
        <w:t xml:space="preserve"> Контракта</w:t>
      </w:r>
      <w:r w:rsidR="00BD2C83" w:rsidRPr="00D404C6">
        <w:rPr>
          <w:sz w:val="22"/>
          <w:szCs w:val="22"/>
        </w:rPr>
        <w:t xml:space="preserve">, </w:t>
      </w:r>
      <w:r w:rsidRPr="00D404C6">
        <w:rPr>
          <w:sz w:val="22"/>
          <w:szCs w:val="22"/>
        </w:rPr>
        <w:t xml:space="preserve">Заказчик направляет </w:t>
      </w:r>
      <w:r w:rsidR="003A5AD2" w:rsidRPr="00D404C6">
        <w:rPr>
          <w:sz w:val="22"/>
          <w:szCs w:val="22"/>
        </w:rPr>
        <w:t>Подрядчик</w:t>
      </w:r>
      <w:r w:rsidR="005F6641" w:rsidRPr="00D404C6">
        <w:rPr>
          <w:sz w:val="22"/>
          <w:szCs w:val="22"/>
        </w:rPr>
        <w:t>у</w:t>
      </w:r>
      <w:r w:rsidRPr="00D404C6">
        <w:rPr>
          <w:sz w:val="22"/>
          <w:szCs w:val="22"/>
        </w:rPr>
        <w:t xml:space="preserve"> либо запрос о предоставлении разъяснений касательно </w:t>
      </w:r>
      <w:r w:rsidR="007267AB" w:rsidRPr="00D404C6">
        <w:rPr>
          <w:sz w:val="22"/>
          <w:szCs w:val="22"/>
        </w:rPr>
        <w:t xml:space="preserve">выполненных </w:t>
      </w:r>
      <w:r w:rsidRPr="00D404C6">
        <w:rPr>
          <w:sz w:val="22"/>
          <w:szCs w:val="22"/>
        </w:rPr>
        <w:t>работ</w:t>
      </w:r>
      <w:r w:rsidR="00DE3F62" w:rsidRPr="00D404C6">
        <w:rPr>
          <w:sz w:val="22"/>
          <w:szCs w:val="22"/>
        </w:rPr>
        <w:t>,</w:t>
      </w:r>
      <w:r w:rsidRPr="00D404C6">
        <w:rPr>
          <w:sz w:val="22"/>
          <w:szCs w:val="22"/>
        </w:rPr>
        <w:t xml:space="preserve"> либо мотивирова</w:t>
      </w:r>
      <w:r w:rsidRPr="00D404C6">
        <w:rPr>
          <w:sz w:val="22"/>
          <w:szCs w:val="22"/>
        </w:rPr>
        <w:t>н</w:t>
      </w:r>
      <w:r w:rsidRPr="00D404C6">
        <w:rPr>
          <w:sz w:val="22"/>
          <w:szCs w:val="22"/>
        </w:rPr>
        <w:t>ный отказ от приемки работ</w:t>
      </w:r>
      <w:r w:rsidR="00DE3F62" w:rsidRPr="00D404C6">
        <w:rPr>
          <w:sz w:val="22"/>
          <w:szCs w:val="22"/>
        </w:rPr>
        <w:t>,</w:t>
      </w:r>
      <w:r w:rsidRPr="00D404C6">
        <w:rPr>
          <w:sz w:val="22"/>
          <w:szCs w:val="22"/>
        </w:rPr>
        <w:t xml:space="preserve"> или акт с перечнем выявленных </w:t>
      </w:r>
      <w:r w:rsidR="005F6641" w:rsidRPr="00D404C6">
        <w:rPr>
          <w:sz w:val="22"/>
          <w:szCs w:val="22"/>
        </w:rPr>
        <w:t>дефектов/</w:t>
      </w:r>
      <w:r w:rsidRPr="00D404C6">
        <w:rPr>
          <w:sz w:val="22"/>
          <w:szCs w:val="22"/>
        </w:rPr>
        <w:t xml:space="preserve">недостатков, необходимых доработок. В случае отказа Заказчика от приемки выполненных работ в связи с необходимостью устранения </w:t>
      </w:r>
      <w:r w:rsidR="005F6641" w:rsidRPr="00D404C6">
        <w:rPr>
          <w:sz w:val="22"/>
          <w:szCs w:val="22"/>
        </w:rPr>
        <w:t>дефектов/</w:t>
      </w:r>
      <w:r w:rsidRPr="00D404C6">
        <w:rPr>
          <w:sz w:val="22"/>
          <w:szCs w:val="22"/>
        </w:rPr>
        <w:t xml:space="preserve">недостатков и/или </w:t>
      </w:r>
      <w:r w:rsidR="007267AB" w:rsidRPr="00D404C6">
        <w:rPr>
          <w:sz w:val="22"/>
          <w:szCs w:val="22"/>
        </w:rPr>
        <w:t xml:space="preserve">выполнения </w:t>
      </w:r>
      <w:r w:rsidRPr="00D404C6">
        <w:rPr>
          <w:sz w:val="22"/>
          <w:szCs w:val="22"/>
        </w:rPr>
        <w:t>доработ</w:t>
      </w:r>
      <w:r w:rsidR="007267AB" w:rsidRPr="00D404C6">
        <w:rPr>
          <w:sz w:val="22"/>
          <w:szCs w:val="22"/>
        </w:rPr>
        <w:t>о</w:t>
      </w:r>
      <w:r w:rsidRPr="00D404C6">
        <w:rPr>
          <w:sz w:val="22"/>
          <w:szCs w:val="22"/>
        </w:rPr>
        <w:t xml:space="preserve">к, </w:t>
      </w:r>
      <w:r w:rsidR="003A5AD2" w:rsidRPr="00D404C6">
        <w:rPr>
          <w:sz w:val="22"/>
          <w:szCs w:val="22"/>
        </w:rPr>
        <w:t>Подрядчик</w:t>
      </w:r>
      <w:r w:rsidRPr="00D404C6">
        <w:rPr>
          <w:sz w:val="22"/>
          <w:szCs w:val="22"/>
        </w:rPr>
        <w:t xml:space="preserve"> обязуется устранить указа</w:t>
      </w:r>
      <w:r w:rsidRPr="00D404C6">
        <w:rPr>
          <w:sz w:val="22"/>
          <w:szCs w:val="22"/>
        </w:rPr>
        <w:t>н</w:t>
      </w:r>
      <w:r w:rsidRPr="00D404C6">
        <w:rPr>
          <w:sz w:val="22"/>
          <w:szCs w:val="22"/>
        </w:rPr>
        <w:t xml:space="preserve">ные </w:t>
      </w:r>
      <w:r w:rsidR="005F6641" w:rsidRPr="00D404C6">
        <w:rPr>
          <w:sz w:val="22"/>
          <w:szCs w:val="22"/>
        </w:rPr>
        <w:t>дефекты/</w:t>
      </w:r>
      <w:r w:rsidRPr="00D404C6">
        <w:rPr>
          <w:sz w:val="22"/>
          <w:szCs w:val="22"/>
        </w:rPr>
        <w:t>недостатки</w:t>
      </w:r>
      <w:r w:rsidR="005F6641" w:rsidRPr="00D404C6">
        <w:rPr>
          <w:sz w:val="22"/>
          <w:szCs w:val="22"/>
        </w:rPr>
        <w:t xml:space="preserve"> и</w:t>
      </w:r>
      <w:r w:rsidRPr="00D404C6">
        <w:rPr>
          <w:sz w:val="22"/>
          <w:szCs w:val="22"/>
        </w:rPr>
        <w:t>/</w:t>
      </w:r>
      <w:r w:rsidR="005F6641" w:rsidRPr="00D404C6">
        <w:rPr>
          <w:sz w:val="22"/>
          <w:szCs w:val="22"/>
        </w:rPr>
        <w:t xml:space="preserve">или </w:t>
      </w:r>
      <w:r w:rsidRPr="00D404C6">
        <w:rPr>
          <w:sz w:val="22"/>
          <w:szCs w:val="22"/>
        </w:rPr>
        <w:t>произвести доработки за свой счет в сроки, согласованные Сторонами.</w:t>
      </w:r>
    </w:p>
    <w:p w:rsidR="00B16B6B" w:rsidRPr="00D404C6" w:rsidRDefault="00B16B6B"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Основанием для отказа от приемки работ является также непредставление или предоста</w:t>
      </w:r>
      <w:r w:rsidRPr="00D404C6">
        <w:rPr>
          <w:sz w:val="22"/>
          <w:szCs w:val="22"/>
        </w:rPr>
        <w:t>в</w:t>
      </w:r>
      <w:r w:rsidRPr="00D404C6">
        <w:rPr>
          <w:sz w:val="22"/>
          <w:szCs w:val="22"/>
        </w:rPr>
        <w:t>ление неполного комплекта документов, предусмотренного п. 5.</w:t>
      </w:r>
      <w:r w:rsidR="007846B9" w:rsidRPr="00D404C6">
        <w:rPr>
          <w:sz w:val="22"/>
          <w:szCs w:val="22"/>
        </w:rPr>
        <w:t>1</w:t>
      </w:r>
      <w:r w:rsidRPr="00D404C6">
        <w:rPr>
          <w:sz w:val="22"/>
          <w:szCs w:val="22"/>
        </w:rPr>
        <w:t xml:space="preserve">. настоящего </w:t>
      </w:r>
      <w:r w:rsidR="00847A2A" w:rsidRPr="00D404C6">
        <w:rPr>
          <w:sz w:val="22"/>
          <w:szCs w:val="22"/>
        </w:rPr>
        <w:t>Контракт</w:t>
      </w:r>
      <w:r w:rsidRPr="00D404C6">
        <w:rPr>
          <w:sz w:val="22"/>
          <w:szCs w:val="22"/>
        </w:rPr>
        <w:t>а</w:t>
      </w:r>
      <w:r w:rsidR="007267AB" w:rsidRPr="00D404C6">
        <w:rPr>
          <w:sz w:val="22"/>
          <w:szCs w:val="22"/>
        </w:rPr>
        <w:t>; отсутствие в Журналах учета работ по  проведению технического обслуживания Систем соответствующих записей</w:t>
      </w:r>
      <w:r w:rsidRPr="00D404C6">
        <w:rPr>
          <w:sz w:val="22"/>
          <w:szCs w:val="22"/>
        </w:rPr>
        <w:t>.</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 xml:space="preserve">В случае получения от Заказчика запроса о предоставлении разъяснений касательно </w:t>
      </w:r>
      <w:r w:rsidR="008D3819" w:rsidRPr="00D404C6">
        <w:rPr>
          <w:sz w:val="22"/>
          <w:szCs w:val="22"/>
        </w:rPr>
        <w:t xml:space="preserve">выполненных </w:t>
      </w:r>
      <w:r w:rsidRPr="00D404C6">
        <w:rPr>
          <w:sz w:val="22"/>
          <w:szCs w:val="22"/>
        </w:rPr>
        <w:t>работ</w:t>
      </w:r>
      <w:r w:rsidR="00DE3F62" w:rsidRPr="00D404C6">
        <w:rPr>
          <w:sz w:val="22"/>
          <w:szCs w:val="22"/>
        </w:rPr>
        <w:t>,</w:t>
      </w:r>
      <w:r w:rsidRPr="00D404C6">
        <w:rPr>
          <w:sz w:val="22"/>
          <w:szCs w:val="22"/>
        </w:rPr>
        <w:t xml:space="preserve"> либо мотивированного отказа от приемки выпо</w:t>
      </w:r>
      <w:r w:rsidRPr="00D404C6">
        <w:rPr>
          <w:sz w:val="22"/>
          <w:szCs w:val="22"/>
        </w:rPr>
        <w:t>л</w:t>
      </w:r>
      <w:r w:rsidRPr="00D404C6">
        <w:rPr>
          <w:sz w:val="22"/>
          <w:szCs w:val="22"/>
        </w:rPr>
        <w:t>ненных работ</w:t>
      </w:r>
      <w:r w:rsidR="00DE3F62" w:rsidRPr="00D404C6">
        <w:rPr>
          <w:sz w:val="22"/>
          <w:szCs w:val="22"/>
        </w:rPr>
        <w:t>,</w:t>
      </w:r>
      <w:r w:rsidRPr="00D404C6">
        <w:rPr>
          <w:sz w:val="22"/>
          <w:szCs w:val="22"/>
        </w:rPr>
        <w:t xml:space="preserve"> или акта с перечнем выявленных </w:t>
      </w:r>
      <w:r w:rsidR="003957BE" w:rsidRPr="00D404C6">
        <w:rPr>
          <w:sz w:val="22"/>
          <w:szCs w:val="22"/>
        </w:rPr>
        <w:t>дефектов/</w:t>
      </w:r>
      <w:r w:rsidRPr="00D404C6">
        <w:rPr>
          <w:sz w:val="22"/>
          <w:szCs w:val="22"/>
        </w:rPr>
        <w:t xml:space="preserve">недостатков, необходимых доработок, </w:t>
      </w:r>
      <w:r w:rsidR="003A5AD2" w:rsidRPr="00D404C6">
        <w:rPr>
          <w:sz w:val="22"/>
          <w:szCs w:val="22"/>
        </w:rPr>
        <w:t>Подрядчик</w:t>
      </w:r>
      <w:r w:rsidRPr="00D404C6">
        <w:rPr>
          <w:sz w:val="22"/>
          <w:szCs w:val="22"/>
        </w:rPr>
        <w:t xml:space="preserve"> в течение 3 (</w:t>
      </w:r>
      <w:r w:rsidR="0089004E" w:rsidRPr="00D404C6">
        <w:rPr>
          <w:sz w:val="22"/>
          <w:szCs w:val="22"/>
        </w:rPr>
        <w:t>т</w:t>
      </w:r>
      <w:r w:rsidRPr="00D404C6">
        <w:rPr>
          <w:sz w:val="22"/>
          <w:szCs w:val="22"/>
        </w:rPr>
        <w:t>рех) рабочих дней обязан представить Заказчику запрашиваемые разъяснения в отношении выполненных работ или незамедлительно, в срок не позднее 3 (</w:t>
      </w:r>
      <w:r w:rsidR="0089004E" w:rsidRPr="00D404C6">
        <w:rPr>
          <w:sz w:val="22"/>
          <w:szCs w:val="22"/>
        </w:rPr>
        <w:t>т</w:t>
      </w:r>
      <w:r w:rsidRPr="00D404C6">
        <w:rPr>
          <w:sz w:val="22"/>
          <w:szCs w:val="22"/>
        </w:rPr>
        <w:t xml:space="preserve">рех) рабочих дней, устранить </w:t>
      </w:r>
      <w:r w:rsidR="003957BE" w:rsidRPr="00D404C6">
        <w:rPr>
          <w:sz w:val="22"/>
          <w:szCs w:val="22"/>
        </w:rPr>
        <w:t>дефекты/</w:t>
      </w:r>
      <w:r w:rsidRPr="00D404C6">
        <w:rPr>
          <w:sz w:val="22"/>
          <w:szCs w:val="22"/>
        </w:rPr>
        <w:t>недостатки/произвести доработки и передать Заказчику приведе</w:t>
      </w:r>
      <w:r w:rsidRPr="00D404C6">
        <w:rPr>
          <w:sz w:val="22"/>
          <w:szCs w:val="22"/>
        </w:rPr>
        <w:t>н</w:t>
      </w:r>
      <w:r w:rsidRPr="00D404C6">
        <w:rPr>
          <w:sz w:val="22"/>
          <w:szCs w:val="22"/>
        </w:rPr>
        <w:t>ный в соответствие с предъявленными требованиями/замечаниями комплект документов, предусмотренный п. 5.</w:t>
      </w:r>
      <w:r w:rsidR="007846B9" w:rsidRPr="00D404C6">
        <w:rPr>
          <w:sz w:val="22"/>
          <w:szCs w:val="22"/>
        </w:rPr>
        <w:t>1</w:t>
      </w:r>
      <w:r w:rsidRPr="00D404C6">
        <w:rPr>
          <w:sz w:val="22"/>
          <w:szCs w:val="22"/>
        </w:rPr>
        <w:t xml:space="preserve">. настоящего </w:t>
      </w:r>
      <w:r w:rsidR="00847A2A" w:rsidRPr="00D404C6">
        <w:rPr>
          <w:sz w:val="22"/>
          <w:szCs w:val="22"/>
        </w:rPr>
        <w:t>Контракт</w:t>
      </w:r>
      <w:r w:rsidRPr="00D404C6">
        <w:rPr>
          <w:sz w:val="22"/>
          <w:szCs w:val="22"/>
        </w:rPr>
        <w:t xml:space="preserve">а, </w:t>
      </w:r>
      <w:r w:rsidR="00BD2C83" w:rsidRPr="00D404C6">
        <w:rPr>
          <w:sz w:val="22"/>
          <w:szCs w:val="22"/>
        </w:rPr>
        <w:t xml:space="preserve">а также </w:t>
      </w:r>
      <w:r w:rsidRPr="00D404C6">
        <w:rPr>
          <w:sz w:val="22"/>
          <w:szCs w:val="22"/>
        </w:rPr>
        <w:t>отчет об устранении недостатков, выполнении н</w:t>
      </w:r>
      <w:r w:rsidRPr="00D404C6">
        <w:rPr>
          <w:sz w:val="22"/>
          <w:szCs w:val="22"/>
        </w:rPr>
        <w:t>е</w:t>
      </w:r>
      <w:r w:rsidRPr="00D404C6">
        <w:rPr>
          <w:sz w:val="22"/>
          <w:szCs w:val="22"/>
        </w:rPr>
        <w:t>обходимых доработок.</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В случае если по результатам рассмотрения отчета об устранении недостатков, выполнении необходимых доработок Заказч</w:t>
      </w:r>
      <w:r w:rsidRPr="00D404C6">
        <w:rPr>
          <w:sz w:val="22"/>
          <w:szCs w:val="22"/>
        </w:rPr>
        <w:t>и</w:t>
      </w:r>
      <w:r w:rsidRPr="00D404C6">
        <w:rPr>
          <w:sz w:val="22"/>
          <w:szCs w:val="22"/>
        </w:rPr>
        <w:t xml:space="preserve">ком будет принято решение об устранении </w:t>
      </w:r>
      <w:r w:rsidR="003A5AD2" w:rsidRPr="00D404C6">
        <w:rPr>
          <w:sz w:val="22"/>
          <w:szCs w:val="22"/>
        </w:rPr>
        <w:t>Подрядчик</w:t>
      </w:r>
      <w:r w:rsidR="003957BE" w:rsidRPr="00D404C6">
        <w:rPr>
          <w:sz w:val="22"/>
          <w:szCs w:val="22"/>
        </w:rPr>
        <w:t>о</w:t>
      </w:r>
      <w:r w:rsidRPr="00D404C6">
        <w:rPr>
          <w:sz w:val="22"/>
          <w:szCs w:val="22"/>
        </w:rPr>
        <w:t xml:space="preserve">м </w:t>
      </w:r>
      <w:r w:rsidR="003957BE" w:rsidRPr="00D404C6">
        <w:rPr>
          <w:sz w:val="22"/>
          <w:szCs w:val="22"/>
        </w:rPr>
        <w:t>дефектов/</w:t>
      </w:r>
      <w:r w:rsidRPr="00D404C6">
        <w:rPr>
          <w:sz w:val="22"/>
          <w:szCs w:val="22"/>
        </w:rPr>
        <w:t>недостатков/выполнении доработок в надлежащем порядке и в установленные сроки, а также в случае отсутствия у Заказчика запр</w:t>
      </w:r>
      <w:r w:rsidRPr="00D404C6">
        <w:rPr>
          <w:sz w:val="22"/>
          <w:szCs w:val="22"/>
        </w:rPr>
        <w:t>о</w:t>
      </w:r>
      <w:r w:rsidRPr="00D404C6">
        <w:rPr>
          <w:sz w:val="22"/>
          <w:szCs w:val="22"/>
        </w:rPr>
        <w:t>сов о предоставлении разъяснений в отношении выполненных работ, Заказчик принимает выполненные работы и подписывает 2 (</w:t>
      </w:r>
      <w:r w:rsidR="0089004E" w:rsidRPr="00D404C6">
        <w:rPr>
          <w:sz w:val="22"/>
          <w:szCs w:val="22"/>
        </w:rPr>
        <w:t>д</w:t>
      </w:r>
      <w:r w:rsidRPr="00D404C6">
        <w:rPr>
          <w:sz w:val="22"/>
          <w:szCs w:val="22"/>
        </w:rPr>
        <w:t>ва) экземпляра Акт</w:t>
      </w:r>
      <w:r w:rsidR="00AB0A4B" w:rsidRPr="00D404C6">
        <w:rPr>
          <w:sz w:val="22"/>
          <w:szCs w:val="22"/>
        </w:rPr>
        <w:t>а</w:t>
      </w:r>
      <w:r w:rsidR="00EA23E2" w:rsidRPr="00D404C6">
        <w:rPr>
          <w:sz w:val="22"/>
          <w:szCs w:val="22"/>
        </w:rPr>
        <w:t xml:space="preserve"> (выполненных работ/сдачи-приемки работ)</w:t>
      </w:r>
      <w:r w:rsidR="008D3819" w:rsidRPr="00D404C6">
        <w:rPr>
          <w:sz w:val="22"/>
          <w:szCs w:val="22"/>
        </w:rPr>
        <w:t xml:space="preserve">, </w:t>
      </w:r>
      <w:r w:rsidR="003957BE" w:rsidRPr="00D404C6">
        <w:rPr>
          <w:sz w:val="22"/>
          <w:szCs w:val="22"/>
        </w:rPr>
        <w:t>втор</w:t>
      </w:r>
      <w:r w:rsidR="00EA23E2" w:rsidRPr="00D404C6">
        <w:rPr>
          <w:sz w:val="22"/>
          <w:szCs w:val="22"/>
        </w:rPr>
        <w:t>ой</w:t>
      </w:r>
      <w:r w:rsidR="003957BE" w:rsidRPr="00D404C6">
        <w:rPr>
          <w:sz w:val="22"/>
          <w:szCs w:val="22"/>
        </w:rPr>
        <w:t xml:space="preserve"> экземпляр</w:t>
      </w:r>
      <w:r w:rsidRPr="00D404C6">
        <w:rPr>
          <w:sz w:val="22"/>
          <w:szCs w:val="22"/>
        </w:rPr>
        <w:t xml:space="preserve"> кот</w:t>
      </w:r>
      <w:r w:rsidRPr="00D404C6">
        <w:rPr>
          <w:sz w:val="22"/>
          <w:szCs w:val="22"/>
        </w:rPr>
        <w:t>о</w:t>
      </w:r>
      <w:r w:rsidRPr="00D404C6">
        <w:rPr>
          <w:sz w:val="22"/>
          <w:szCs w:val="22"/>
        </w:rPr>
        <w:t>р</w:t>
      </w:r>
      <w:r w:rsidR="00EA23E2" w:rsidRPr="00D404C6">
        <w:rPr>
          <w:sz w:val="22"/>
          <w:szCs w:val="22"/>
        </w:rPr>
        <w:t>ого</w:t>
      </w:r>
      <w:r w:rsidRPr="00D404C6">
        <w:rPr>
          <w:sz w:val="22"/>
          <w:szCs w:val="22"/>
        </w:rPr>
        <w:t xml:space="preserve"> направляет </w:t>
      </w:r>
      <w:r w:rsidR="003A5AD2" w:rsidRPr="00D404C6">
        <w:rPr>
          <w:sz w:val="22"/>
          <w:szCs w:val="22"/>
        </w:rPr>
        <w:t>Подрядчик</w:t>
      </w:r>
      <w:r w:rsidR="003957BE" w:rsidRPr="00D404C6">
        <w:rPr>
          <w:sz w:val="22"/>
          <w:szCs w:val="22"/>
        </w:rPr>
        <w:t>у</w:t>
      </w:r>
      <w:r w:rsidRPr="00D404C6">
        <w:rPr>
          <w:sz w:val="22"/>
          <w:szCs w:val="22"/>
        </w:rPr>
        <w:t xml:space="preserve"> в течение 5 (</w:t>
      </w:r>
      <w:r w:rsidR="0089004E" w:rsidRPr="00D404C6">
        <w:rPr>
          <w:sz w:val="22"/>
          <w:szCs w:val="22"/>
        </w:rPr>
        <w:t>п</w:t>
      </w:r>
      <w:r w:rsidRPr="00D404C6">
        <w:rPr>
          <w:sz w:val="22"/>
          <w:szCs w:val="22"/>
        </w:rPr>
        <w:t xml:space="preserve">яти) рабочих дней с даты </w:t>
      </w:r>
      <w:r w:rsidR="00EA23E2" w:rsidRPr="00D404C6">
        <w:rPr>
          <w:sz w:val="22"/>
          <w:szCs w:val="22"/>
        </w:rPr>
        <w:t>его</w:t>
      </w:r>
      <w:r w:rsidRPr="00D404C6">
        <w:rPr>
          <w:sz w:val="22"/>
          <w:szCs w:val="22"/>
        </w:rPr>
        <w:t xml:space="preserve"> подписания.</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t>Заказчик, принявший работы без проверки, лишается права ссылаться на недостатки работ, в том числе на недостатки, которые могли быть установлены при обычном способе их приемки (явные недостатки).</w:t>
      </w:r>
    </w:p>
    <w:p w:rsidR="00E174B9" w:rsidRPr="00D404C6" w:rsidRDefault="00E174B9" w:rsidP="004C7FA5">
      <w:pPr>
        <w:numPr>
          <w:ilvl w:val="1"/>
          <w:numId w:val="5"/>
        </w:numPr>
        <w:tabs>
          <w:tab w:val="left" w:pos="567"/>
        </w:tabs>
        <w:autoSpaceDE w:val="0"/>
        <w:autoSpaceDN w:val="0"/>
        <w:adjustRightInd w:val="0"/>
        <w:spacing w:line="233" w:lineRule="auto"/>
        <w:ind w:left="567" w:hanging="567"/>
        <w:jc w:val="both"/>
        <w:rPr>
          <w:sz w:val="22"/>
          <w:szCs w:val="22"/>
        </w:rPr>
      </w:pPr>
      <w:r w:rsidRPr="00D404C6">
        <w:rPr>
          <w:sz w:val="22"/>
          <w:szCs w:val="22"/>
        </w:rPr>
        <w:lastRenderedPageBreak/>
        <w:t>Подписанны</w:t>
      </w:r>
      <w:r w:rsidR="00AB0A4B" w:rsidRPr="00D404C6">
        <w:rPr>
          <w:sz w:val="22"/>
          <w:szCs w:val="22"/>
        </w:rPr>
        <w:t>й</w:t>
      </w:r>
      <w:r w:rsidRPr="00D404C6">
        <w:rPr>
          <w:sz w:val="22"/>
          <w:szCs w:val="22"/>
        </w:rPr>
        <w:t xml:space="preserve"> Заказчиком и </w:t>
      </w:r>
      <w:r w:rsidR="003A5AD2" w:rsidRPr="00D404C6">
        <w:rPr>
          <w:sz w:val="22"/>
          <w:szCs w:val="22"/>
        </w:rPr>
        <w:t>Подрядчик</w:t>
      </w:r>
      <w:r w:rsidR="0075451B" w:rsidRPr="00D404C6">
        <w:rPr>
          <w:sz w:val="22"/>
          <w:szCs w:val="22"/>
        </w:rPr>
        <w:t>ом</w:t>
      </w:r>
      <w:r w:rsidRPr="00D404C6">
        <w:rPr>
          <w:sz w:val="22"/>
          <w:szCs w:val="22"/>
        </w:rPr>
        <w:t xml:space="preserve"> Акт</w:t>
      </w:r>
      <w:r w:rsidR="0075451B" w:rsidRPr="00D404C6">
        <w:rPr>
          <w:sz w:val="22"/>
          <w:szCs w:val="22"/>
        </w:rPr>
        <w:t xml:space="preserve"> </w:t>
      </w:r>
      <w:r w:rsidR="00EA23E2" w:rsidRPr="00D404C6">
        <w:rPr>
          <w:sz w:val="22"/>
          <w:szCs w:val="22"/>
        </w:rPr>
        <w:t xml:space="preserve">(выполненных работ/сдачи-приемки работ) </w:t>
      </w:r>
      <w:r w:rsidRPr="00D404C6">
        <w:rPr>
          <w:sz w:val="22"/>
          <w:szCs w:val="22"/>
        </w:rPr>
        <w:t>и предъявленны</w:t>
      </w:r>
      <w:r w:rsidR="00DE3F62" w:rsidRPr="00D404C6">
        <w:rPr>
          <w:sz w:val="22"/>
          <w:szCs w:val="22"/>
        </w:rPr>
        <w:t>й</w:t>
      </w:r>
      <w:r w:rsidRPr="00D404C6">
        <w:rPr>
          <w:sz w:val="22"/>
          <w:szCs w:val="22"/>
        </w:rPr>
        <w:t xml:space="preserve"> </w:t>
      </w:r>
      <w:r w:rsidR="003A5AD2" w:rsidRPr="00D404C6">
        <w:rPr>
          <w:sz w:val="22"/>
          <w:szCs w:val="22"/>
        </w:rPr>
        <w:t>Подрядчик</w:t>
      </w:r>
      <w:r w:rsidR="0075451B" w:rsidRPr="00D404C6">
        <w:rPr>
          <w:sz w:val="22"/>
          <w:szCs w:val="22"/>
        </w:rPr>
        <w:t>о</w:t>
      </w:r>
      <w:r w:rsidRPr="00D404C6">
        <w:rPr>
          <w:sz w:val="22"/>
          <w:szCs w:val="22"/>
        </w:rPr>
        <w:t xml:space="preserve">м Заказчику счет на оплату являются основанием для оплаты </w:t>
      </w:r>
      <w:r w:rsidR="003A5AD2" w:rsidRPr="00D404C6">
        <w:rPr>
          <w:sz w:val="22"/>
          <w:szCs w:val="22"/>
        </w:rPr>
        <w:t>Подрядчик</w:t>
      </w:r>
      <w:r w:rsidR="0075451B" w:rsidRPr="00D404C6">
        <w:rPr>
          <w:sz w:val="22"/>
          <w:szCs w:val="22"/>
        </w:rPr>
        <w:t>у</w:t>
      </w:r>
      <w:r w:rsidRPr="00D404C6">
        <w:rPr>
          <w:sz w:val="22"/>
          <w:szCs w:val="22"/>
        </w:rPr>
        <w:t xml:space="preserve"> выполненных работ.</w:t>
      </w:r>
      <w:r w:rsidR="000369E2" w:rsidRPr="00D404C6">
        <w:rPr>
          <w:sz w:val="22"/>
          <w:szCs w:val="22"/>
        </w:rPr>
        <w:t xml:space="preserve"> Подпись представителей Заказчика, указанных в п. 4.1.</w:t>
      </w:r>
      <w:r w:rsidR="0075451B" w:rsidRPr="00D404C6">
        <w:rPr>
          <w:sz w:val="22"/>
          <w:szCs w:val="22"/>
        </w:rPr>
        <w:t>5</w:t>
      </w:r>
      <w:r w:rsidR="000369E2" w:rsidRPr="00D404C6">
        <w:rPr>
          <w:sz w:val="22"/>
          <w:szCs w:val="22"/>
        </w:rPr>
        <w:t>. н</w:t>
      </w:r>
      <w:r w:rsidR="000369E2" w:rsidRPr="00D404C6">
        <w:rPr>
          <w:sz w:val="22"/>
          <w:szCs w:val="22"/>
        </w:rPr>
        <w:t>а</w:t>
      </w:r>
      <w:r w:rsidR="000369E2" w:rsidRPr="00D404C6">
        <w:rPr>
          <w:sz w:val="22"/>
          <w:szCs w:val="22"/>
        </w:rPr>
        <w:t>стоящего Контракта, в Акт</w:t>
      </w:r>
      <w:r w:rsidR="00AB0A4B" w:rsidRPr="00D404C6">
        <w:rPr>
          <w:sz w:val="22"/>
          <w:szCs w:val="22"/>
        </w:rPr>
        <w:t>е</w:t>
      </w:r>
      <w:r w:rsidR="0075451B" w:rsidRPr="00D404C6">
        <w:rPr>
          <w:sz w:val="22"/>
          <w:szCs w:val="22"/>
        </w:rPr>
        <w:t xml:space="preserve"> </w:t>
      </w:r>
      <w:r w:rsidR="00662CFE" w:rsidRPr="00D404C6">
        <w:rPr>
          <w:sz w:val="22"/>
          <w:szCs w:val="22"/>
        </w:rPr>
        <w:t xml:space="preserve">(выполненных работ/сдачи-приемки работ) </w:t>
      </w:r>
      <w:r w:rsidR="00AB0A4B" w:rsidRPr="00D404C6">
        <w:rPr>
          <w:sz w:val="22"/>
          <w:szCs w:val="22"/>
        </w:rPr>
        <w:t xml:space="preserve">за соответствующий месяц </w:t>
      </w:r>
      <w:r w:rsidR="000369E2" w:rsidRPr="00D404C6">
        <w:rPr>
          <w:sz w:val="22"/>
          <w:szCs w:val="22"/>
        </w:rPr>
        <w:t>подтверждает, что экспертиза работ произведена Заказчиком на</w:t>
      </w:r>
      <w:r w:rsidR="000369E2" w:rsidRPr="00D404C6">
        <w:rPr>
          <w:sz w:val="22"/>
          <w:szCs w:val="22"/>
        </w:rPr>
        <w:t>д</w:t>
      </w:r>
      <w:r w:rsidR="000369E2" w:rsidRPr="00D404C6">
        <w:rPr>
          <w:sz w:val="22"/>
          <w:szCs w:val="22"/>
        </w:rPr>
        <w:t>лежащим образом.</w:t>
      </w:r>
    </w:p>
    <w:p w:rsidR="00AE1597" w:rsidRPr="00D404C6" w:rsidRDefault="00AE1597" w:rsidP="004C7FA5">
      <w:pPr>
        <w:tabs>
          <w:tab w:val="left" w:pos="426"/>
        </w:tabs>
        <w:spacing w:line="233" w:lineRule="auto"/>
        <w:ind w:left="567" w:hanging="567"/>
        <w:jc w:val="both"/>
        <w:rPr>
          <w:sz w:val="22"/>
          <w:szCs w:val="22"/>
        </w:rPr>
      </w:pPr>
    </w:p>
    <w:p w:rsidR="00E174B9" w:rsidRPr="00D404C6" w:rsidRDefault="006D6DC9" w:rsidP="004C7FA5">
      <w:pPr>
        <w:keepNext/>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ОТВЕТСТВЕННОСТЬ СТОРОН</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просрочки исполнения Заказчиком обязательств по оплате работ Подрядчик вправе потребовать уплаты неустойки (пени) </w:t>
      </w:r>
      <w:r w:rsidRPr="00D404C6">
        <w:rPr>
          <w:i/>
          <w:sz w:val="22"/>
          <w:szCs w:val="22"/>
        </w:rPr>
        <w:t>(законная неустойка, предусмотренная ч. 5 ст. 34 Закона о контрактной системе)</w:t>
      </w:r>
      <w:r w:rsidRPr="00D404C6">
        <w:rPr>
          <w:sz w:val="22"/>
          <w:szCs w:val="22"/>
        </w:rPr>
        <w:t>. Пеня в размере одной трехсотой действующей на дату уплаты пени ключевой ставки Центрального банка Российской Федерации от неуплаченной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срока исполнения обязательства.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в размере 1 000,00 рублей (Одна тысяча рублей 00 копеек), в соответствии с постановлением Правительства Российской Федерации от 30.08.2017 № 1042.</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Подрядчиком </w:t>
      </w:r>
      <w:r w:rsidRPr="00D404C6">
        <w:rPr>
          <w:i/>
          <w:sz w:val="22"/>
          <w:szCs w:val="22"/>
        </w:rPr>
        <w:t>(законная неустойка, предусмотренная ч. 7 ст. 34 Закона о контрактной системе)</w:t>
      </w:r>
      <w:r w:rsidRPr="00D404C6">
        <w:rPr>
          <w:sz w:val="22"/>
          <w:szCs w:val="22"/>
        </w:rPr>
        <w:t>.</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предусмотренных Контрактом, Заказчик направляет требование об уплате штрафа в размере ____________ (__________________________________________________________) рублей ____ копеек (10% цены Контракта), в соответствии с постановлением Правительства Российской Федерации от 30.08.2017 № 1042.</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Заказчик направляет требование об уплате штрафа в  размере 1 000,00 рублей (Одна тысяча рублей 00 копеек), в соответствии с постановлением Правительства Российской Федерации от 30.08.2017 № 1042.</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 xml:space="preserve">Под ненадлежащим исполнением Подрядчиком обязательств понимается выполнение работ с отступлениями от требований настоящего Контракта и Технического задания. К обязательствам, не имеющим стоимостного выражения, относятся обязательства Подрядчика, указанные в п. </w:t>
      </w:r>
      <w:r w:rsidR="004276CE" w:rsidRPr="004276CE">
        <w:rPr>
          <w:sz w:val="22"/>
          <w:szCs w:val="22"/>
        </w:rPr>
        <w:t>4</w:t>
      </w:r>
      <w:r w:rsidRPr="004276CE">
        <w:rPr>
          <w:sz w:val="22"/>
          <w:szCs w:val="22"/>
        </w:rPr>
        <w:t>.3.13</w:t>
      </w:r>
      <w:r w:rsidRPr="00D404C6">
        <w:rPr>
          <w:sz w:val="22"/>
          <w:szCs w:val="22"/>
        </w:rPr>
        <w:t>. настоящего Контракта.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Подрядчик уплачивает неустойку в течение 10 (десяти) дней после получения от Заказчика соответствующего требования об уплате неустойки. В случае неполучения в установленный срок суммы неустойки (штрафа, пени), либо письма с обоснованием отказа от уплаты неустойки (штрафа пени), Заказчик  вправе обратиться в суд.</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Заказчик вправе удержать сумму причитающейся в его пользу неустойки из суммы, подлежащей уплате Подрядчику по настоящему Контракту.</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lastRenderedPageBreak/>
        <w:t>Уплата неустойки не освобождает Стороны от выполнения принятых на себя обязательств по настоящему Контракту.</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Стороны настоящего Контракта освобождаются от уплаты неустойки (штрафов, пени), если докажут, что просрочка исполнения соответствующего обязательства или его неисполнение произошли вследствие непреодолимой силы или по вине другой Стороны.</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Стороны освобождаются от ответственности за частичное или полное неисполнение обязательств по настоящему Контракту, если оно явилось следствием наступления обстоятельств непреодолимой силы, в том числе войны, стихийных бедствий, забастовок, изменений законодательства, существенно влияющих на порядок исполнения Контракта. Факт наступления и периода действия обстоятельств непреодолимой силы подтверждается письменными свидетельствами, выдаваемыми соответствующими компетентными органами субъекта Российской Федерации, на территории которого имело место обстоятельство непреодолимой силы.</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При наступлении обстоятельств непреодолимой силы, срок исполнения обязательств по настоящему Контракту отодвигается соразмерно времени действия указанных обстоятельств.</w:t>
      </w:r>
    </w:p>
    <w:p w:rsidR="00883714"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с даты возникновения обстоятельств, уведомить в письменной форме другую Сторону об их возникновении, виде и возможной продолжительности действия. Несвоевременное уведомление лишает права Сторону ссылаться на обстоятельства непреодолимой силы, как на основание для неисполнения принятых на себя обязательств.</w:t>
      </w:r>
    </w:p>
    <w:p w:rsidR="00B47BD5" w:rsidRPr="00D404C6" w:rsidRDefault="00883714" w:rsidP="00883714">
      <w:pPr>
        <w:numPr>
          <w:ilvl w:val="1"/>
          <w:numId w:val="9"/>
        </w:numPr>
        <w:tabs>
          <w:tab w:val="left" w:pos="567"/>
        </w:tabs>
        <w:spacing w:line="233" w:lineRule="auto"/>
        <w:ind w:left="567" w:right="-57" w:hanging="567"/>
        <w:jc w:val="both"/>
        <w:rPr>
          <w:sz w:val="22"/>
          <w:szCs w:val="22"/>
        </w:rPr>
      </w:pPr>
      <w:r w:rsidRPr="00D404C6">
        <w:rPr>
          <w:sz w:val="22"/>
          <w:szCs w:val="22"/>
        </w:rPr>
        <w:t>Если обстоятельства непреодолимой силы или их последствия длятся более срока выполнения работ, Стороны должны обсудить, какие меры применительно к дальнейшему исполнению настоящего Контракта следует принять. Если в течение 2 (двух) недель Стороны не договорятся о принимаемых мерах, и не прекратится действие обстоятельств непреодолимой силы или их последствий, каждая из Сторон будет вправе расторгнуть настоящий Контракт в одностороннем порядке без требования возмещения убытков, понесенных в связи с наступлением таких обстоятельств.</w:t>
      </w:r>
    </w:p>
    <w:p w:rsidR="00E174B9" w:rsidRPr="00D404C6" w:rsidRDefault="00E174B9" w:rsidP="004C7FA5">
      <w:pPr>
        <w:shd w:val="clear" w:color="auto" w:fill="FFFFFF"/>
        <w:tabs>
          <w:tab w:val="left" w:pos="284"/>
        </w:tabs>
        <w:autoSpaceDE w:val="0"/>
        <w:autoSpaceDN w:val="0"/>
        <w:adjustRightInd w:val="0"/>
        <w:spacing w:line="233" w:lineRule="auto"/>
        <w:rPr>
          <w:sz w:val="22"/>
          <w:szCs w:val="22"/>
        </w:rPr>
      </w:pPr>
    </w:p>
    <w:p w:rsidR="00E174B9" w:rsidRPr="00D404C6" w:rsidRDefault="00E174B9" w:rsidP="004C7FA5">
      <w:pPr>
        <w:keepNext/>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РАЗРЕШЕНИЕ СПОРОВ</w:t>
      </w:r>
    </w:p>
    <w:p w:rsidR="00E174B9"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 xml:space="preserve">Все споры и разногласия между Сторонами, возникающие в период действия настоящего </w:t>
      </w:r>
      <w:r w:rsidR="00847A2A" w:rsidRPr="00D404C6">
        <w:rPr>
          <w:sz w:val="22"/>
          <w:szCs w:val="22"/>
        </w:rPr>
        <w:t>Контракт</w:t>
      </w:r>
      <w:r w:rsidRPr="00D404C6">
        <w:rPr>
          <w:sz w:val="22"/>
          <w:szCs w:val="22"/>
        </w:rPr>
        <w:t>а, Стороны будут стремиться разрешить путем переговоров.</w:t>
      </w:r>
    </w:p>
    <w:p w:rsidR="00E174B9"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 xml:space="preserve">Соблюдение претензионного порядка разрешения споров является обязательным для Сторон. Направление претензии осуществляется в письменной форме. Претензия должна содержать требования заинтересованной Стороны и их обоснование с указанием нарушенных другой Стороной норм законодательства и/или условий </w:t>
      </w:r>
      <w:r w:rsidR="00847A2A" w:rsidRPr="00D404C6">
        <w:rPr>
          <w:sz w:val="22"/>
          <w:szCs w:val="22"/>
        </w:rPr>
        <w:t>Контракт</w:t>
      </w:r>
      <w:r w:rsidRPr="00D404C6">
        <w:rPr>
          <w:sz w:val="22"/>
          <w:szCs w:val="22"/>
        </w:rPr>
        <w:t>а. К претензии должны быть приложены документы (или их копии), подтверждающие изложенные в ней обстоятельства.</w:t>
      </w:r>
    </w:p>
    <w:p w:rsidR="00B16A35"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Сторона, которая получила претензию, обязана ее рассмотреть и направить письменный мотивированный ответ по существу претензии другой Стороне в течение 10 (десяти) календарных дней с момента получения претензии. В случае неполучения ответа в указанный выше срок либо несогласия с ответом заинтересованная Сторона вправе обратиться в суд.</w:t>
      </w:r>
    </w:p>
    <w:p w:rsidR="00E174B9" w:rsidRPr="00D404C6" w:rsidRDefault="00F45BBE"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Если в ответе на пр</w:t>
      </w:r>
      <w:r w:rsidRPr="00D404C6">
        <w:rPr>
          <w:sz w:val="22"/>
          <w:szCs w:val="22"/>
        </w:rPr>
        <w:t>е</w:t>
      </w:r>
      <w:r w:rsidRPr="00D404C6">
        <w:rPr>
          <w:sz w:val="22"/>
          <w:szCs w:val="22"/>
        </w:rPr>
        <w:t>тензию Сторона не отказывается исполнить требуемое действие, но не указывает конкретный срок его исполнения, претензия не считается удовлетворенной.</w:t>
      </w:r>
    </w:p>
    <w:p w:rsidR="00E174B9" w:rsidRPr="00D404C6" w:rsidRDefault="00E174B9" w:rsidP="004C7FA5">
      <w:pPr>
        <w:pStyle w:val="a7"/>
        <w:numPr>
          <w:ilvl w:val="1"/>
          <w:numId w:val="9"/>
        </w:numPr>
        <w:tabs>
          <w:tab w:val="left" w:pos="567"/>
        </w:tabs>
        <w:overflowPunct w:val="0"/>
        <w:autoSpaceDE w:val="0"/>
        <w:autoSpaceDN w:val="0"/>
        <w:adjustRightInd w:val="0"/>
        <w:spacing w:after="0" w:line="233" w:lineRule="auto"/>
        <w:ind w:left="567" w:hanging="567"/>
        <w:textAlignment w:val="baseline"/>
        <w:rPr>
          <w:sz w:val="22"/>
          <w:szCs w:val="22"/>
        </w:rPr>
      </w:pPr>
      <w:r w:rsidRPr="00D404C6">
        <w:rPr>
          <w:sz w:val="22"/>
          <w:szCs w:val="22"/>
        </w:rPr>
        <w:t>В случае не урегулирования споров и разногласий путем переговоров спор подл</w:t>
      </w:r>
      <w:r w:rsidRPr="00D404C6">
        <w:rPr>
          <w:sz w:val="22"/>
          <w:szCs w:val="22"/>
        </w:rPr>
        <w:t>е</w:t>
      </w:r>
      <w:r w:rsidRPr="00D404C6">
        <w:rPr>
          <w:sz w:val="22"/>
          <w:szCs w:val="22"/>
        </w:rPr>
        <w:t>жит разреше</w:t>
      </w:r>
      <w:r w:rsidR="00F45BBE" w:rsidRPr="00D404C6">
        <w:rPr>
          <w:sz w:val="22"/>
          <w:szCs w:val="22"/>
        </w:rPr>
        <w:t>нию в Арбитражном суде г.</w:t>
      </w:r>
      <w:r w:rsidR="00B47BD5" w:rsidRPr="00D404C6">
        <w:rPr>
          <w:sz w:val="22"/>
          <w:szCs w:val="22"/>
        </w:rPr>
        <w:t xml:space="preserve"> </w:t>
      </w:r>
      <w:r w:rsidR="00F45BBE" w:rsidRPr="00D404C6">
        <w:rPr>
          <w:sz w:val="22"/>
          <w:szCs w:val="22"/>
        </w:rPr>
        <w:t>Москвы, в порядке, установленном де</w:t>
      </w:r>
      <w:r w:rsidR="00F45BBE" w:rsidRPr="00D404C6">
        <w:rPr>
          <w:sz w:val="22"/>
          <w:szCs w:val="22"/>
        </w:rPr>
        <w:t>й</w:t>
      </w:r>
      <w:r w:rsidR="00F45BBE" w:rsidRPr="00D404C6">
        <w:rPr>
          <w:sz w:val="22"/>
          <w:szCs w:val="22"/>
        </w:rPr>
        <w:t>ствующим законодательством Российской Федерации.</w:t>
      </w:r>
    </w:p>
    <w:p w:rsidR="00E174B9" w:rsidRPr="00D404C6" w:rsidRDefault="00E174B9" w:rsidP="004C7FA5">
      <w:pPr>
        <w:shd w:val="clear" w:color="auto" w:fill="FFFFFF"/>
        <w:autoSpaceDE w:val="0"/>
        <w:autoSpaceDN w:val="0"/>
        <w:adjustRightInd w:val="0"/>
        <w:spacing w:line="233" w:lineRule="auto"/>
        <w:rPr>
          <w:sz w:val="22"/>
          <w:szCs w:val="22"/>
        </w:rPr>
      </w:pPr>
    </w:p>
    <w:p w:rsidR="00E174B9" w:rsidRPr="00D404C6" w:rsidRDefault="00E174B9" w:rsidP="004C7FA5">
      <w:pPr>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 xml:space="preserve">ОСНОВАНИЯ И ПОРЯДОК ИЗМЕНЕНИЯ И РАСТОРЖЕНИЯ </w:t>
      </w:r>
      <w:r w:rsidR="00847A2A" w:rsidRPr="00D404C6">
        <w:rPr>
          <w:b/>
          <w:sz w:val="22"/>
          <w:szCs w:val="22"/>
        </w:rPr>
        <w:t>КОНТРАКТ</w:t>
      </w:r>
      <w:r w:rsidRPr="00D404C6">
        <w:rPr>
          <w:b/>
          <w:sz w:val="22"/>
          <w:szCs w:val="22"/>
        </w:rPr>
        <w:t>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При исполнении настоящего Контракта изменение его существенных условий не допускается, за исключением их изменения по соглашению Сторон, в случаях, предусмотренных п.п.</w:t>
      </w:r>
      <w:r w:rsidRPr="00D404C6">
        <w:rPr>
          <w:color w:val="FFFFFF"/>
          <w:sz w:val="22"/>
          <w:szCs w:val="22"/>
        </w:rPr>
        <w:t> </w:t>
      </w:r>
      <w:r w:rsidR="00EE3908">
        <w:rPr>
          <w:sz w:val="22"/>
          <w:szCs w:val="22"/>
        </w:rPr>
        <w:t>2.2</w:t>
      </w:r>
      <w:r w:rsidRPr="00D404C6">
        <w:rPr>
          <w:sz w:val="22"/>
          <w:szCs w:val="22"/>
        </w:rPr>
        <w:t>.1., 2.</w:t>
      </w:r>
      <w:r w:rsidR="00EE3908">
        <w:rPr>
          <w:sz w:val="22"/>
          <w:szCs w:val="22"/>
        </w:rPr>
        <w:t>2</w:t>
      </w:r>
      <w:r w:rsidRPr="00D404C6">
        <w:rPr>
          <w:sz w:val="22"/>
          <w:szCs w:val="22"/>
        </w:rPr>
        <w:t xml:space="preserve">.2. настоящего Контракта, в соответствии с условиями п.п. 1.1) и 1.2) ч. 1 ст. 95 </w:t>
      </w:r>
      <w:r w:rsidR="00883714" w:rsidRPr="00D404C6">
        <w:rPr>
          <w:sz w:val="22"/>
          <w:szCs w:val="22"/>
        </w:rPr>
        <w:t>Закона о контрактной системе</w:t>
      </w:r>
      <w:r w:rsidRPr="00D404C6">
        <w:rPr>
          <w:sz w:val="22"/>
          <w:szCs w:val="22"/>
        </w:rPr>
        <w:t>.</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Все изменения оформляются в письменном виде п</w:t>
      </w:r>
      <w:r w:rsidRPr="00D404C6">
        <w:rPr>
          <w:sz w:val="22"/>
          <w:szCs w:val="22"/>
        </w:rPr>
        <w:t>у</w:t>
      </w:r>
      <w:r w:rsidRPr="00D404C6">
        <w:rPr>
          <w:sz w:val="22"/>
          <w:szCs w:val="22"/>
        </w:rPr>
        <w:t>тем подписания Сторонами дополнительных соглашений к настоящему Контракту. Дополн</w:t>
      </w:r>
      <w:r w:rsidRPr="00D404C6">
        <w:rPr>
          <w:sz w:val="22"/>
          <w:szCs w:val="22"/>
        </w:rPr>
        <w:t>и</w:t>
      </w:r>
      <w:r w:rsidRPr="00D404C6">
        <w:rPr>
          <w:sz w:val="22"/>
          <w:szCs w:val="22"/>
        </w:rPr>
        <w:t>тельные соглашения к Контракту являются его неотъемлемой частью и вступают в силу с момента их подписания Стор</w:t>
      </w:r>
      <w:r w:rsidRPr="00D404C6">
        <w:rPr>
          <w:sz w:val="22"/>
          <w:szCs w:val="22"/>
        </w:rPr>
        <w:t>о</w:t>
      </w:r>
      <w:r w:rsidRPr="00D404C6">
        <w:rPr>
          <w:sz w:val="22"/>
          <w:szCs w:val="22"/>
        </w:rPr>
        <w:t xml:space="preserve">нами. В случае изменения реквизитов любой из Сторон внесение изменений в Контракт не требуется. В этом случае Сторона, у </w:t>
      </w:r>
      <w:r w:rsidRPr="00D404C6">
        <w:rPr>
          <w:sz w:val="22"/>
          <w:szCs w:val="22"/>
        </w:rPr>
        <w:lastRenderedPageBreak/>
        <w:t>которой изменились реквизиты, направляет другой Стороне информационное письмо с указанием новых реквизитов.</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настоящим Контрактом.</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Заказчик вправе принять решение об одностороннем отказе от исполнения Контракта по основан</w:t>
      </w:r>
      <w:r w:rsidRPr="00D404C6">
        <w:rPr>
          <w:sz w:val="22"/>
          <w:szCs w:val="22"/>
        </w:rPr>
        <w:t>и</w:t>
      </w:r>
      <w:r w:rsidRPr="00D404C6">
        <w:rPr>
          <w:sz w:val="22"/>
          <w:szCs w:val="22"/>
        </w:rPr>
        <w:t>ям, предусмотренным ч.ч.2, 3 ст.715, ч.3 ст.723 Гражданского кодекса Российской Федерации.</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Заказчик вправе провести экспертизу выполненных работс привлечением экспертов до принятия решения об одностороннем отказе от исполнения настоящего Контракта. Если Заказчиком проведена экспертиза выполненных работ, то решение об одностороннем отказе от исполнения настоящего Контракта может быть принято только при условии, что по результатам экспертизы будут подтверждены нарушения условий Контракта, послужившим основанием для одностороннего отказа Заказчика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принятия Заказчиком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направляется Подрядчику в порядке, предусмотренном ч. 12.2. ст. 95 </w:t>
      </w:r>
      <w:r w:rsidR="00883714" w:rsidRPr="00D404C6">
        <w:rPr>
          <w:sz w:val="22"/>
          <w:szCs w:val="22"/>
        </w:rPr>
        <w:t>Закона о контрактной системе</w:t>
      </w:r>
      <w:r w:rsidRPr="00D404C6">
        <w:rPr>
          <w:sz w:val="22"/>
          <w:szCs w:val="22"/>
        </w:rPr>
        <w:t>.</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Подрядчика об одностороннем отказе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9.6. настоящего Контракта. Данное правило не применяется в случае повторного нарушения Подрядчиком условий настоящего Контракта, которые в соответствии с </w:t>
      </w:r>
      <w:hyperlink r:id="rId8" w:history="1">
        <w:r w:rsidRPr="00D404C6">
          <w:rPr>
            <w:sz w:val="22"/>
            <w:szCs w:val="22"/>
          </w:rPr>
          <w:t>гражданским законодательством</w:t>
        </w:r>
      </w:hyperlink>
      <w:r w:rsidRPr="00D404C6">
        <w:rPr>
          <w:sz w:val="22"/>
          <w:szCs w:val="22"/>
        </w:rPr>
        <w:t xml:space="preserve"> являются основанием для одностороннего отказа Заказчика от исполнения настоящего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отмены Заказчиком в соответствии с </w:t>
      </w:r>
      <w:r w:rsidR="00883714" w:rsidRPr="00D404C6">
        <w:rPr>
          <w:sz w:val="22"/>
          <w:szCs w:val="22"/>
        </w:rPr>
        <w:t>Законом о контрактной системе</w:t>
      </w:r>
      <w:r w:rsidRPr="00D404C6">
        <w:rPr>
          <w:sz w:val="22"/>
          <w:szCs w:val="22"/>
        </w:rPr>
        <w:t xml:space="preserve"> не вступившего в силу решения об одностороннем отказе от исполнения контракта, Заказчик не позднее 3 (трех) рабочих дней, следующих за днем такой отмены, направляет уведомление Подрядчику в порядке, предусмотренном ч. 14.2. ст. 95 </w:t>
      </w:r>
      <w:r w:rsidR="00883714" w:rsidRPr="00D404C6">
        <w:rPr>
          <w:sz w:val="22"/>
          <w:szCs w:val="22"/>
        </w:rPr>
        <w:t>Закона о контрактной системе</w:t>
      </w:r>
      <w:r w:rsidRPr="00D404C6">
        <w:rPr>
          <w:sz w:val="22"/>
          <w:szCs w:val="22"/>
        </w:rPr>
        <w:t>.</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 xml:space="preserve">В случае принятия Подрядчиком решения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такое решение направляется Заказчику в порядке, предусмотренном ч. 20.2. ст. 95 </w:t>
      </w:r>
      <w:r w:rsidR="00883714" w:rsidRPr="00D404C6">
        <w:rPr>
          <w:sz w:val="22"/>
          <w:szCs w:val="22"/>
        </w:rPr>
        <w:t>Закона о контрактной системе</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Решение Подрядчика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Подрядчиком Заказчика об одностороннем отказе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При расторжении настоящего Контракта до приемки Заказчиком результата работ, выполненных Подрядчиком, Заказчик вправе требовать передачи ему результата незавершенных работ с компенсацией Подрядчику произведенных затрат.</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В случае расторжения Контракта по взаимному соглашению Сторон Сторона, приня</w:t>
      </w:r>
      <w:r w:rsidRPr="00D404C6">
        <w:rPr>
          <w:sz w:val="22"/>
          <w:szCs w:val="22"/>
        </w:rPr>
        <w:t>в</w:t>
      </w:r>
      <w:r w:rsidRPr="00D404C6">
        <w:rPr>
          <w:sz w:val="22"/>
          <w:szCs w:val="22"/>
        </w:rPr>
        <w:t>шая решение об инициировании расторжения Контракта, направляет другой Стороне уведо</w:t>
      </w:r>
      <w:r w:rsidRPr="00D404C6">
        <w:rPr>
          <w:sz w:val="22"/>
          <w:szCs w:val="22"/>
        </w:rPr>
        <w:t>м</w:t>
      </w:r>
      <w:r w:rsidRPr="00D404C6">
        <w:rPr>
          <w:sz w:val="22"/>
          <w:szCs w:val="22"/>
        </w:rPr>
        <w:t xml:space="preserve">ление с предложением о </w:t>
      </w:r>
      <w:r w:rsidRPr="00D404C6">
        <w:rPr>
          <w:sz w:val="22"/>
          <w:szCs w:val="22"/>
        </w:rPr>
        <w:lastRenderedPageBreak/>
        <w:t>расторжении Контракта по взаимному соглашению Сторон с указан</w:t>
      </w:r>
      <w:r w:rsidRPr="00D404C6">
        <w:rPr>
          <w:sz w:val="22"/>
          <w:szCs w:val="22"/>
        </w:rPr>
        <w:t>и</w:t>
      </w:r>
      <w:r w:rsidRPr="00D404C6">
        <w:rPr>
          <w:sz w:val="22"/>
          <w:szCs w:val="22"/>
        </w:rPr>
        <w:t>ем причин и оснований. Письменный ответ на вышеуказанное уведомление должен быть дан в срок не позднее 5 (пяти) рабочих дней с момента его получения.</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Соглашение о расторжении настоящего Контракта заключается в письменной форме и подписывается уполномоченными представителями каждой из Сторон.</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Расторжение Контракта влечет за собой прекращение обязательств Сторон по нему, и не освобождает Стороны от ответственности за неисполнение обязательств, которые имели место до расторж</w:t>
      </w:r>
      <w:r w:rsidRPr="00D404C6">
        <w:rPr>
          <w:sz w:val="22"/>
          <w:szCs w:val="22"/>
        </w:rPr>
        <w:t>е</w:t>
      </w:r>
      <w:r w:rsidRPr="00D404C6">
        <w:rPr>
          <w:sz w:val="22"/>
          <w:szCs w:val="22"/>
        </w:rPr>
        <w:t>ния Контракта.</w:t>
      </w:r>
    </w:p>
    <w:p w:rsidR="00AF186E" w:rsidRPr="00D404C6" w:rsidRDefault="00AF186E" w:rsidP="00AF186E">
      <w:pPr>
        <w:numPr>
          <w:ilvl w:val="1"/>
          <w:numId w:val="9"/>
        </w:numPr>
        <w:tabs>
          <w:tab w:val="left" w:pos="567"/>
        </w:tabs>
        <w:spacing w:line="233" w:lineRule="auto"/>
        <w:ind w:left="567" w:right="-57" w:hanging="567"/>
        <w:jc w:val="both"/>
        <w:rPr>
          <w:sz w:val="22"/>
          <w:szCs w:val="22"/>
        </w:rPr>
      </w:pPr>
      <w:r w:rsidRPr="00D404C6">
        <w:rPr>
          <w:sz w:val="22"/>
          <w:szCs w:val="22"/>
        </w:rPr>
        <w:t>В случае принятия одной из Сторон или Сторонами совместного р</w:t>
      </w:r>
      <w:r w:rsidRPr="00D404C6">
        <w:rPr>
          <w:sz w:val="22"/>
          <w:szCs w:val="22"/>
        </w:rPr>
        <w:t>е</w:t>
      </w:r>
      <w:r w:rsidRPr="00D404C6">
        <w:rPr>
          <w:sz w:val="22"/>
          <w:szCs w:val="22"/>
        </w:rPr>
        <w:t>шения о расторжении Контракта в судебном порядке, они руководствуются действующим законодательством Российской Федерации и пол</w:t>
      </w:r>
      <w:r w:rsidRPr="00D404C6">
        <w:rPr>
          <w:sz w:val="22"/>
          <w:szCs w:val="22"/>
        </w:rPr>
        <w:t>о</w:t>
      </w:r>
      <w:r w:rsidRPr="00D404C6">
        <w:rPr>
          <w:sz w:val="22"/>
          <w:szCs w:val="22"/>
        </w:rPr>
        <w:t>жениями настоящего Контракта.</w:t>
      </w:r>
    </w:p>
    <w:p w:rsidR="00295230" w:rsidRPr="00D404C6" w:rsidRDefault="00295230" w:rsidP="00AF186E">
      <w:pPr>
        <w:pStyle w:val="a7"/>
        <w:tabs>
          <w:tab w:val="left" w:pos="567"/>
        </w:tabs>
        <w:overflowPunct w:val="0"/>
        <w:autoSpaceDE w:val="0"/>
        <w:autoSpaceDN w:val="0"/>
        <w:adjustRightInd w:val="0"/>
        <w:spacing w:after="0" w:line="233" w:lineRule="auto"/>
        <w:ind w:left="567"/>
        <w:textAlignment w:val="baseline"/>
        <w:rPr>
          <w:sz w:val="22"/>
          <w:szCs w:val="22"/>
        </w:rPr>
      </w:pPr>
    </w:p>
    <w:p w:rsidR="00E174B9" w:rsidRPr="00D404C6" w:rsidRDefault="00E174B9" w:rsidP="004C7FA5">
      <w:pPr>
        <w:tabs>
          <w:tab w:val="left" w:pos="426"/>
        </w:tabs>
        <w:spacing w:line="233" w:lineRule="auto"/>
        <w:ind w:left="567" w:hanging="567"/>
        <w:jc w:val="both"/>
        <w:rPr>
          <w:sz w:val="22"/>
          <w:szCs w:val="22"/>
        </w:rPr>
      </w:pPr>
    </w:p>
    <w:p w:rsidR="0069755F" w:rsidRPr="00D404C6" w:rsidRDefault="0069755F" w:rsidP="004C7FA5">
      <w:pPr>
        <w:numPr>
          <w:ilvl w:val="0"/>
          <w:numId w:val="9"/>
        </w:numPr>
        <w:shd w:val="clear" w:color="auto" w:fill="FFFFFF"/>
        <w:tabs>
          <w:tab w:val="left" w:pos="426"/>
        </w:tabs>
        <w:autoSpaceDE w:val="0"/>
        <w:autoSpaceDN w:val="0"/>
        <w:adjustRightInd w:val="0"/>
        <w:spacing w:line="233" w:lineRule="auto"/>
        <w:ind w:left="567" w:hanging="567"/>
        <w:jc w:val="center"/>
        <w:rPr>
          <w:b/>
          <w:sz w:val="22"/>
          <w:szCs w:val="22"/>
        </w:rPr>
      </w:pPr>
      <w:r w:rsidRPr="00D404C6">
        <w:rPr>
          <w:b/>
          <w:sz w:val="22"/>
          <w:szCs w:val="22"/>
        </w:rPr>
        <w:t>ИНЫЕ УСЛОВИЯ</w:t>
      </w:r>
    </w:p>
    <w:p w:rsidR="0069755F"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Во всем остальном, что не предусмотрено настоящим </w:t>
      </w:r>
      <w:r w:rsidR="00847A2A" w:rsidRPr="00D404C6">
        <w:rPr>
          <w:sz w:val="22"/>
          <w:szCs w:val="22"/>
        </w:rPr>
        <w:t>Контракт</w:t>
      </w:r>
      <w:r w:rsidRPr="00D404C6">
        <w:rPr>
          <w:sz w:val="22"/>
          <w:szCs w:val="22"/>
        </w:rPr>
        <w:t>ом, Стороны руководствуются дей</w:t>
      </w:r>
      <w:r w:rsidR="00670783" w:rsidRPr="00D404C6">
        <w:rPr>
          <w:sz w:val="22"/>
          <w:szCs w:val="22"/>
        </w:rPr>
        <w:t>ствующим законодательством Р</w:t>
      </w:r>
      <w:r w:rsidR="00195D47" w:rsidRPr="00D404C6">
        <w:rPr>
          <w:sz w:val="22"/>
          <w:szCs w:val="22"/>
        </w:rPr>
        <w:t xml:space="preserve">оссийской </w:t>
      </w:r>
      <w:r w:rsidR="00670783" w:rsidRPr="00D404C6">
        <w:rPr>
          <w:sz w:val="22"/>
          <w:szCs w:val="22"/>
        </w:rPr>
        <w:t>Ф</w:t>
      </w:r>
      <w:r w:rsidR="00195D47" w:rsidRPr="00D404C6">
        <w:rPr>
          <w:sz w:val="22"/>
          <w:szCs w:val="22"/>
        </w:rPr>
        <w:t>едерации</w:t>
      </w:r>
      <w:r w:rsidRPr="00D404C6">
        <w:rPr>
          <w:sz w:val="22"/>
          <w:szCs w:val="22"/>
        </w:rPr>
        <w:t>.</w:t>
      </w:r>
    </w:p>
    <w:p w:rsidR="0069755F"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Настоящий </w:t>
      </w:r>
      <w:r w:rsidR="00847A2A" w:rsidRPr="00D404C6">
        <w:rPr>
          <w:sz w:val="22"/>
          <w:szCs w:val="22"/>
        </w:rPr>
        <w:t>Контракт</w:t>
      </w:r>
      <w:r w:rsidRPr="00D404C6">
        <w:rPr>
          <w:sz w:val="22"/>
          <w:szCs w:val="22"/>
        </w:rPr>
        <w:t xml:space="preserve"> вступает в силу с </w:t>
      </w:r>
      <w:r w:rsidR="00AB0632" w:rsidRPr="00D404C6">
        <w:rPr>
          <w:sz w:val="22"/>
          <w:szCs w:val="22"/>
        </w:rPr>
        <w:t>даты его подписания Сторонами</w:t>
      </w:r>
      <w:r w:rsidRPr="00D404C6">
        <w:rPr>
          <w:sz w:val="22"/>
          <w:szCs w:val="22"/>
        </w:rPr>
        <w:t xml:space="preserve"> и действует до полного исполнения Сторонами принятых на себя обязательств.</w:t>
      </w:r>
    </w:p>
    <w:p w:rsidR="0069755F"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Настоящий </w:t>
      </w:r>
      <w:r w:rsidR="00847A2A" w:rsidRPr="00D404C6">
        <w:rPr>
          <w:sz w:val="22"/>
          <w:szCs w:val="22"/>
        </w:rPr>
        <w:t>Контракт</w:t>
      </w:r>
      <w:r w:rsidRPr="00D404C6">
        <w:rPr>
          <w:sz w:val="22"/>
          <w:szCs w:val="22"/>
        </w:rPr>
        <w:t xml:space="preserve"> составлен на русском языке, в 2 (</w:t>
      </w:r>
      <w:r w:rsidR="00536BF5" w:rsidRPr="00D404C6">
        <w:rPr>
          <w:sz w:val="22"/>
          <w:szCs w:val="22"/>
        </w:rPr>
        <w:t>д</w:t>
      </w:r>
      <w:r w:rsidRPr="00D404C6">
        <w:rPr>
          <w:sz w:val="22"/>
          <w:szCs w:val="22"/>
        </w:rPr>
        <w:t>вух) экземплярах, имеющих одинаковую юридическую силу и предназначенных для каждой из Сторон.</w:t>
      </w:r>
    </w:p>
    <w:p w:rsidR="00B16A35" w:rsidRPr="00D404C6" w:rsidRDefault="003A007B" w:rsidP="004C7FA5">
      <w:pPr>
        <w:numPr>
          <w:ilvl w:val="1"/>
          <w:numId w:val="9"/>
        </w:numPr>
        <w:tabs>
          <w:tab w:val="left" w:pos="567"/>
        </w:tabs>
        <w:spacing w:line="233" w:lineRule="auto"/>
        <w:ind w:left="567" w:hanging="567"/>
        <w:jc w:val="both"/>
        <w:rPr>
          <w:sz w:val="22"/>
          <w:szCs w:val="22"/>
        </w:rPr>
      </w:pPr>
      <w:r w:rsidRPr="00D404C6">
        <w:rPr>
          <w:sz w:val="22"/>
          <w:szCs w:val="22"/>
        </w:rPr>
        <w:t xml:space="preserve">Любое уведомление, связанное с исполнением </w:t>
      </w:r>
      <w:r w:rsidR="00B16A35" w:rsidRPr="00D404C6">
        <w:rPr>
          <w:sz w:val="22"/>
          <w:szCs w:val="22"/>
        </w:rPr>
        <w:t xml:space="preserve"> настояще</w:t>
      </w:r>
      <w:r w:rsidRPr="00D404C6">
        <w:rPr>
          <w:sz w:val="22"/>
          <w:szCs w:val="22"/>
        </w:rPr>
        <w:t>го</w:t>
      </w:r>
      <w:r w:rsidR="00B16A35" w:rsidRPr="00D404C6">
        <w:rPr>
          <w:sz w:val="22"/>
          <w:szCs w:val="22"/>
        </w:rPr>
        <w:t xml:space="preserve"> </w:t>
      </w:r>
      <w:r w:rsidRPr="00D404C6">
        <w:rPr>
          <w:sz w:val="22"/>
          <w:szCs w:val="22"/>
        </w:rPr>
        <w:t>Контрак</w:t>
      </w:r>
      <w:r w:rsidR="00517396" w:rsidRPr="00D404C6">
        <w:rPr>
          <w:sz w:val="22"/>
          <w:szCs w:val="22"/>
        </w:rPr>
        <w:t>та</w:t>
      </w:r>
      <w:r w:rsidRPr="00D404C6">
        <w:rPr>
          <w:sz w:val="22"/>
          <w:szCs w:val="22"/>
        </w:rPr>
        <w:t>, кроме уведомлений, предусмотренных разделом 8 Контракта,</w:t>
      </w:r>
      <w:r w:rsidR="00B16A35" w:rsidRPr="00D404C6">
        <w:rPr>
          <w:sz w:val="22"/>
          <w:szCs w:val="22"/>
        </w:rPr>
        <w:t xml:space="preserve"> отправляется получателю факсимильно, посредством телефонной связи, по электронной почте или в виде заказного письма с уведомлением о вручении по его юридическому адресу.</w:t>
      </w:r>
    </w:p>
    <w:p w:rsidR="008E6585" w:rsidRPr="00D404C6" w:rsidRDefault="0069755F" w:rsidP="004C7FA5">
      <w:pPr>
        <w:numPr>
          <w:ilvl w:val="1"/>
          <w:numId w:val="9"/>
        </w:numPr>
        <w:tabs>
          <w:tab w:val="left" w:pos="567"/>
        </w:tabs>
        <w:spacing w:line="233" w:lineRule="auto"/>
        <w:ind w:left="567" w:hanging="567"/>
        <w:jc w:val="both"/>
        <w:rPr>
          <w:sz w:val="22"/>
          <w:szCs w:val="22"/>
        </w:rPr>
      </w:pPr>
      <w:r w:rsidRPr="00D404C6">
        <w:rPr>
          <w:sz w:val="22"/>
          <w:szCs w:val="22"/>
        </w:rPr>
        <w:t xml:space="preserve">Неотъемлемой частью настоящего </w:t>
      </w:r>
      <w:r w:rsidR="00847A2A" w:rsidRPr="00D404C6">
        <w:rPr>
          <w:sz w:val="22"/>
          <w:szCs w:val="22"/>
        </w:rPr>
        <w:t>Контракт</w:t>
      </w:r>
      <w:r w:rsidRPr="00D404C6">
        <w:rPr>
          <w:sz w:val="22"/>
          <w:szCs w:val="22"/>
        </w:rPr>
        <w:t>а явля</w:t>
      </w:r>
      <w:r w:rsidR="008E6585" w:rsidRPr="00D404C6">
        <w:rPr>
          <w:sz w:val="22"/>
          <w:szCs w:val="22"/>
        </w:rPr>
        <w:t>ю</w:t>
      </w:r>
      <w:r w:rsidRPr="00D404C6">
        <w:rPr>
          <w:sz w:val="22"/>
          <w:szCs w:val="22"/>
        </w:rPr>
        <w:t>тся:</w:t>
      </w:r>
    </w:p>
    <w:p w:rsidR="009C09F9" w:rsidRPr="00D404C6" w:rsidRDefault="00676A1E" w:rsidP="004C7FA5">
      <w:pPr>
        <w:numPr>
          <w:ilvl w:val="0"/>
          <w:numId w:val="6"/>
        </w:numPr>
        <w:spacing w:line="233" w:lineRule="auto"/>
        <w:ind w:left="567" w:hanging="567"/>
        <w:rPr>
          <w:i/>
          <w:sz w:val="22"/>
          <w:szCs w:val="22"/>
        </w:rPr>
      </w:pPr>
      <w:r w:rsidRPr="00D404C6">
        <w:rPr>
          <w:i/>
          <w:sz w:val="22"/>
          <w:szCs w:val="22"/>
        </w:rPr>
        <w:t>Приложение №</w:t>
      </w:r>
      <w:r w:rsidR="00195D47" w:rsidRPr="00D404C6">
        <w:rPr>
          <w:i/>
          <w:sz w:val="22"/>
          <w:szCs w:val="22"/>
        </w:rPr>
        <w:t xml:space="preserve"> </w:t>
      </w:r>
      <w:r w:rsidR="00075BCC" w:rsidRPr="00D404C6">
        <w:rPr>
          <w:i/>
          <w:sz w:val="22"/>
          <w:szCs w:val="22"/>
        </w:rPr>
        <w:t>1</w:t>
      </w:r>
      <w:r w:rsidRPr="00D404C6">
        <w:rPr>
          <w:i/>
          <w:sz w:val="22"/>
          <w:szCs w:val="22"/>
        </w:rPr>
        <w:t xml:space="preserve"> </w:t>
      </w:r>
      <w:r w:rsidR="009C09F9" w:rsidRPr="00D404C6">
        <w:rPr>
          <w:i/>
          <w:sz w:val="22"/>
          <w:szCs w:val="22"/>
        </w:rPr>
        <w:t>–</w:t>
      </w:r>
      <w:r w:rsidRPr="00D404C6">
        <w:rPr>
          <w:i/>
          <w:sz w:val="22"/>
          <w:szCs w:val="22"/>
        </w:rPr>
        <w:t xml:space="preserve"> </w:t>
      </w:r>
      <w:r w:rsidR="009C09F9" w:rsidRPr="00D404C6">
        <w:rPr>
          <w:i/>
          <w:sz w:val="22"/>
          <w:szCs w:val="22"/>
        </w:rPr>
        <w:t>«Техническое задание»</w:t>
      </w:r>
      <w:r w:rsidR="00E62D5F" w:rsidRPr="00D404C6">
        <w:rPr>
          <w:i/>
          <w:sz w:val="22"/>
          <w:szCs w:val="22"/>
        </w:rPr>
        <w:t>;</w:t>
      </w:r>
    </w:p>
    <w:p w:rsidR="00676A1E" w:rsidRPr="00D404C6" w:rsidRDefault="009C09F9" w:rsidP="004C7FA5">
      <w:pPr>
        <w:numPr>
          <w:ilvl w:val="0"/>
          <w:numId w:val="6"/>
        </w:numPr>
        <w:spacing w:line="233" w:lineRule="auto"/>
        <w:ind w:left="567" w:hanging="567"/>
        <w:rPr>
          <w:i/>
          <w:sz w:val="22"/>
          <w:szCs w:val="22"/>
        </w:rPr>
      </w:pPr>
      <w:r w:rsidRPr="00D404C6">
        <w:rPr>
          <w:i/>
          <w:sz w:val="22"/>
          <w:szCs w:val="22"/>
        </w:rPr>
        <w:t xml:space="preserve">Приложение № </w:t>
      </w:r>
      <w:r w:rsidR="00075BCC" w:rsidRPr="00D404C6">
        <w:rPr>
          <w:i/>
          <w:sz w:val="22"/>
          <w:szCs w:val="22"/>
        </w:rPr>
        <w:t>2</w:t>
      </w:r>
      <w:r w:rsidRPr="00D404C6">
        <w:rPr>
          <w:i/>
          <w:sz w:val="22"/>
          <w:szCs w:val="22"/>
        </w:rPr>
        <w:t xml:space="preserve"> – </w:t>
      </w:r>
      <w:r w:rsidR="00676A1E" w:rsidRPr="00D404C6">
        <w:rPr>
          <w:i/>
          <w:sz w:val="22"/>
          <w:szCs w:val="22"/>
        </w:rPr>
        <w:t>«</w:t>
      </w:r>
      <w:r w:rsidR="00D6685A">
        <w:rPr>
          <w:i/>
          <w:sz w:val="22"/>
          <w:szCs w:val="22"/>
        </w:rPr>
        <w:t>Локальная смета</w:t>
      </w:r>
      <w:r w:rsidR="002034B1" w:rsidRPr="00D404C6">
        <w:rPr>
          <w:i/>
          <w:sz w:val="22"/>
          <w:szCs w:val="22"/>
        </w:rPr>
        <w:t>».</w:t>
      </w:r>
    </w:p>
    <w:p w:rsidR="00336A5C" w:rsidRPr="00D404C6" w:rsidRDefault="00336A5C" w:rsidP="004C7FA5">
      <w:pPr>
        <w:tabs>
          <w:tab w:val="left" w:pos="525"/>
        </w:tabs>
        <w:autoSpaceDE w:val="0"/>
        <w:autoSpaceDN w:val="0"/>
        <w:adjustRightInd w:val="0"/>
        <w:spacing w:line="233" w:lineRule="auto"/>
        <w:rPr>
          <w:bCs/>
          <w:sz w:val="22"/>
          <w:szCs w:val="22"/>
        </w:rPr>
      </w:pPr>
    </w:p>
    <w:p w:rsidR="00A73D23" w:rsidRPr="00D404C6" w:rsidRDefault="00A73D23" w:rsidP="004C7FA5">
      <w:pPr>
        <w:numPr>
          <w:ilvl w:val="0"/>
          <w:numId w:val="9"/>
        </w:numPr>
        <w:tabs>
          <w:tab w:val="left" w:pos="426"/>
        </w:tabs>
        <w:autoSpaceDE w:val="0"/>
        <w:autoSpaceDN w:val="0"/>
        <w:adjustRightInd w:val="0"/>
        <w:spacing w:line="233" w:lineRule="auto"/>
        <w:jc w:val="center"/>
        <w:rPr>
          <w:b/>
          <w:bCs/>
          <w:sz w:val="22"/>
          <w:szCs w:val="22"/>
        </w:rPr>
      </w:pPr>
      <w:r w:rsidRPr="00D404C6">
        <w:rPr>
          <w:b/>
          <w:bCs/>
          <w:sz w:val="22"/>
          <w:szCs w:val="22"/>
        </w:rPr>
        <w:t>ЮРИДИЧЕСКИЕ АДРЕСА И РЕКВИЗИТЫ СТОРОН</w:t>
      </w:r>
    </w:p>
    <w:p w:rsidR="00303127" w:rsidRPr="00D404C6" w:rsidRDefault="00303127" w:rsidP="004C7FA5">
      <w:pPr>
        <w:tabs>
          <w:tab w:val="left" w:pos="567"/>
        </w:tabs>
        <w:autoSpaceDE w:val="0"/>
        <w:autoSpaceDN w:val="0"/>
        <w:adjustRightInd w:val="0"/>
        <w:spacing w:line="233" w:lineRule="auto"/>
        <w:ind w:left="567" w:hanging="567"/>
        <w:rPr>
          <w:bCs/>
          <w:sz w:val="22"/>
          <w:szCs w:val="22"/>
        </w:rPr>
      </w:pPr>
    </w:p>
    <w:tbl>
      <w:tblPr>
        <w:tblW w:w="10031" w:type="dxa"/>
        <w:tblLook w:val="0000" w:firstRow="0" w:lastRow="0" w:firstColumn="0" w:lastColumn="0" w:noHBand="0" w:noVBand="0"/>
      </w:tblPr>
      <w:tblGrid>
        <w:gridCol w:w="5211"/>
        <w:gridCol w:w="4820"/>
      </w:tblGrid>
      <w:tr w:rsidR="000557AB" w:rsidRPr="00D404C6" w:rsidTr="00A709DF">
        <w:tblPrEx>
          <w:tblCellMar>
            <w:top w:w="0" w:type="dxa"/>
            <w:bottom w:w="0" w:type="dxa"/>
          </w:tblCellMar>
        </w:tblPrEx>
        <w:trPr>
          <w:trHeight w:val="540"/>
        </w:trPr>
        <w:tc>
          <w:tcPr>
            <w:tcW w:w="5211" w:type="dxa"/>
          </w:tcPr>
          <w:p w:rsidR="000557AB" w:rsidRPr="00D404C6" w:rsidRDefault="000557AB" w:rsidP="004C7FA5">
            <w:pPr>
              <w:spacing w:line="233" w:lineRule="auto"/>
              <w:rPr>
                <w:sz w:val="22"/>
                <w:szCs w:val="22"/>
              </w:rPr>
            </w:pPr>
            <w:r w:rsidRPr="00D404C6">
              <w:rPr>
                <w:b/>
                <w:bCs/>
                <w:sz w:val="22"/>
                <w:szCs w:val="22"/>
              </w:rPr>
              <w:t>ЗАКАЗЧИК</w:t>
            </w:r>
            <w:r w:rsidRPr="00D404C6">
              <w:rPr>
                <w:b/>
                <w:sz w:val="22"/>
                <w:szCs w:val="22"/>
              </w:rPr>
              <w:t>:</w:t>
            </w:r>
          </w:p>
          <w:p w:rsidR="000557AB" w:rsidRPr="00D404C6" w:rsidRDefault="000557AB" w:rsidP="004C7FA5">
            <w:pPr>
              <w:spacing w:line="233" w:lineRule="auto"/>
              <w:ind w:right="175"/>
              <w:rPr>
                <w:b/>
                <w:sz w:val="22"/>
                <w:szCs w:val="22"/>
              </w:rPr>
            </w:pPr>
            <w:r w:rsidRPr="00D404C6">
              <w:rPr>
                <w:b/>
                <w:sz w:val="22"/>
                <w:szCs w:val="22"/>
              </w:rPr>
              <w:t>Федеральное государственное бюджетное учреждение культуры «Российский государственный академический молодежный театр»</w:t>
            </w:r>
            <w:r w:rsidR="00C6290A" w:rsidRPr="00D404C6">
              <w:rPr>
                <w:b/>
                <w:sz w:val="22"/>
                <w:szCs w:val="22"/>
              </w:rPr>
              <w:t xml:space="preserve"> (РАМТ)</w:t>
            </w:r>
          </w:p>
          <w:p w:rsidR="000557AB" w:rsidRPr="00D404C6" w:rsidRDefault="000557AB" w:rsidP="004C7FA5">
            <w:pPr>
              <w:spacing w:line="233" w:lineRule="auto"/>
              <w:ind w:right="175"/>
              <w:rPr>
                <w:b/>
                <w:sz w:val="22"/>
                <w:szCs w:val="22"/>
              </w:rPr>
            </w:pPr>
          </w:p>
          <w:p w:rsidR="000557AB" w:rsidRPr="00D404C6" w:rsidRDefault="000557AB" w:rsidP="004C7FA5">
            <w:pPr>
              <w:spacing w:line="233" w:lineRule="auto"/>
              <w:rPr>
                <w:bCs/>
                <w:sz w:val="22"/>
                <w:szCs w:val="22"/>
              </w:rPr>
            </w:pPr>
            <w:r w:rsidRPr="00D404C6">
              <w:rPr>
                <w:bCs/>
                <w:sz w:val="22"/>
                <w:szCs w:val="22"/>
              </w:rPr>
              <w:t>125009, г. Москва, Театральная пл., дом 2</w:t>
            </w:r>
          </w:p>
          <w:p w:rsidR="000557AB" w:rsidRPr="00D404C6" w:rsidRDefault="000557AB" w:rsidP="004C7FA5">
            <w:pPr>
              <w:spacing w:line="233" w:lineRule="auto"/>
              <w:rPr>
                <w:bCs/>
                <w:sz w:val="22"/>
                <w:szCs w:val="22"/>
              </w:rPr>
            </w:pPr>
            <w:r w:rsidRPr="00D404C6">
              <w:rPr>
                <w:bCs/>
                <w:sz w:val="22"/>
                <w:szCs w:val="22"/>
              </w:rPr>
              <w:t>ИНН 7707035829</w:t>
            </w:r>
          </w:p>
          <w:p w:rsidR="000557AB" w:rsidRPr="00D404C6" w:rsidRDefault="000557AB" w:rsidP="004C7FA5">
            <w:pPr>
              <w:spacing w:line="233" w:lineRule="auto"/>
              <w:rPr>
                <w:bCs/>
                <w:sz w:val="22"/>
                <w:szCs w:val="22"/>
              </w:rPr>
            </w:pPr>
            <w:r w:rsidRPr="00D404C6">
              <w:rPr>
                <w:bCs/>
                <w:sz w:val="22"/>
                <w:szCs w:val="22"/>
              </w:rPr>
              <w:t>КПП 770701001</w:t>
            </w:r>
          </w:p>
          <w:p w:rsidR="000557AB" w:rsidRPr="00D404C6" w:rsidRDefault="000557AB" w:rsidP="004C7FA5">
            <w:pPr>
              <w:spacing w:line="233" w:lineRule="auto"/>
              <w:rPr>
                <w:bCs/>
                <w:sz w:val="22"/>
                <w:szCs w:val="22"/>
              </w:rPr>
            </w:pPr>
            <w:r w:rsidRPr="00D404C6">
              <w:rPr>
                <w:bCs/>
                <w:sz w:val="22"/>
                <w:szCs w:val="22"/>
              </w:rPr>
              <w:t>УФК по г. Москва (РАМТ л/с 20736Х06550)</w:t>
            </w:r>
          </w:p>
          <w:p w:rsidR="00D85EFC" w:rsidRPr="00D404C6" w:rsidRDefault="004D7C79" w:rsidP="004C7FA5">
            <w:pPr>
              <w:tabs>
                <w:tab w:val="left" w:pos="3135"/>
              </w:tabs>
              <w:spacing w:line="233" w:lineRule="auto"/>
              <w:rPr>
                <w:sz w:val="22"/>
                <w:szCs w:val="22"/>
              </w:rPr>
            </w:pPr>
            <w:r w:rsidRPr="00D404C6">
              <w:rPr>
                <w:sz w:val="22"/>
                <w:szCs w:val="22"/>
              </w:rPr>
              <w:t xml:space="preserve">ОКЦ № 1 </w:t>
            </w:r>
            <w:r w:rsidR="00D85EFC" w:rsidRPr="00D404C6">
              <w:rPr>
                <w:sz w:val="22"/>
                <w:szCs w:val="22"/>
              </w:rPr>
              <w:t>ГУ БАНКА РОССИИ ПО ЦФО//УФК ПО</w:t>
            </w:r>
          </w:p>
          <w:p w:rsidR="00D85EFC" w:rsidRPr="00D404C6" w:rsidRDefault="00D85EFC" w:rsidP="004C7FA5">
            <w:pPr>
              <w:tabs>
                <w:tab w:val="left" w:pos="3135"/>
              </w:tabs>
              <w:spacing w:line="233" w:lineRule="auto"/>
              <w:rPr>
                <w:sz w:val="22"/>
                <w:szCs w:val="22"/>
              </w:rPr>
            </w:pPr>
            <w:r w:rsidRPr="00D404C6">
              <w:rPr>
                <w:sz w:val="22"/>
                <w:szCs w:val="22"/>
              </w:rPr>
              <w:t>Г. МОСКВЕ</w:t>
            </w:r>
          </w:p>
          <w:p w:rsidR="00D85EFC" w:rsidRPr="00D404C6" w:rsidRDefault="00D85EFC" w:rsidP="004C7FA5">
            <w:pPr>
              <w:spacing w:line="233" w:lineRule="auto"/>
              <w:rPr>
                <w:sz w:val="22"/>
                <w:szCs w:val="22"/>
              </w:rPr>
            </w:pPr>
            <w:r w:rsidRPr="00D404C6">
              <w:rPr>
                <w:sz w:val="22"/>
                <w:szCs w:val="22"/>
              </w:rPr>
              <w:t>Единый казначейский счет: 40102810545370000003</w:t>
            </w:r>
          </w:p>
          <w:p w:rsidR="00D85EFC" w:rsidRPr="00D404C6" w:rsidRDefault="00D85EFC" w:rsidP="004C7FA5">
            <w:pPr>
              <w:spacing w:line="233" w:lineRule="auto"/>
              <w:rPr>
                <w:sz w:val="22"/>
                <w:szCs w:val="22"/>
              </w:rPr>
            </w:pPr>
            <w:r w:rsidRPr="00D404C6">
              <w:rPr>
                <w:sz w:val="22"/>
                <w:szCs w:val="22"/>
              </w:rPr>
              <w:t>Казначейский счет: 03214643000000017300</w:t>
            </w:r>
          </w:p>
          <w:p w:rsidR="000557AB" w:rsidRPr="00D404C6" w:rsidRDefault="00D85EFC" w:rsidP="004C7FA5">
            <w:pPr>
              <w:spacing w:line="233" w:lineRule="auto"/>
              <w:rPr>
                <w:bCs/>
                <w:sz w:val="22"/>
                <w:szCs w:val="22"/>
              </w:rPr>
            </w:pPr>
            <w:r w:rsidRPr="00D404C6">
              <w:rPr>
                <w:sz w:val="22"/>
                <w:szCs w:val="22"/>
              </w:rPr>
              <w:t>БИК 004525988</w:t>
            </w:r>
          </w:p>
          <w:p w:rsidR="000557AB" w:rsidRPr="00D404C6" w:rsidRDefault="000557AB" w:rsidP="004C7FA5">
            <w:pPr>
              <w:spacing w:line="233" w:lineRule="auto"/>
              <w:rPr>
                <w:sz w:val="22"/>
                <w:szCs w:val="22"/>
              </w:rPr>
            </w:pPr>
            <w:r w:rsidRPr="00D404C6">
              <w:rPr>
                <w:sz w:val="22"/>
                <w:szCs w:val="22"/>
              </w:rPr>
              <w:t>Тел.: +7 (</w:t>
            </w:r>
            <w:r w:rsidRPr="00D404C6">
              <w:rPr>
                <w:bCs/>
                <w:sz w:val="22"/>
                <w:szCs w:val="22"/>
              </w:rPr>
              <w:t>495</w:t>
            </w:r>
            <w:r w:rsidRPr="00D404C6">
              <w:rPr>
                <w:sz w:val="22"/>
                <w:szCs w:val="22"/>
              </w:rPr>
              <w:t>) 692-01-50</w:t>
            </w:r>
          </w:p>
          <w:p w:rsidR="000557AB" w:rsidRPr="00D404C6" w:rsidRDefault="000557AB" w:rsidP="004C7FA5">
            <w:pPr>
              <w:spacing w:line="233" w:lineRule="auto"/>
              <w:rPr>
                <w:sz w:val="22"/>
                <w:szCs w:val="22"/>
              </w:rPr>
            </w:pPr>
            <w:r w:rsidRPr="00D404C6">
              <w:rPr>
                <w:sz w:val="22"/>
                <w:szCs w:val="22"/>
                <w:lang w:val="en-US"/>
              </w:rPr>
              <w:t>E</w:t>
            </w:r>
            <w:r w:rsidRPr="00D404C6">
              <w:rPr>
                <w:sz w:val="22"/>
                <w:szCs w:val="22"/>
              </w:rPr>
              <w:t>-</w:t>
            </w:r>
            <w:r w:rsidRPr="00D404C6">
              <w:rPr>
                <w:sz w:val="22"/>
                <w:szCs w:val="22"/>
                <w:lang w:val="en-US"/>
              </w:rPr>
              <w:t>mail</w:t>
            </w:r>
            <w:r w:rsidRPr="00D404C6">
              <w:rPr>
                <w:sz w:val="22"/>
                <w:szCs w:val="22"/>
              </w:rPr>
              <w:t xml:space="preserve">: </w:t>
            </w:r>
            <w:hyperlink r:id="rId9" w:history="1">
              <w:r w:rsidRPr="00D404C6">
                <w:rPr>
                  <w:rStyle w:val="ad"/>
                  <w:sz w:val="22"/>
                  <w:szCs w:val="22"/>
                  <w:lang w:val="en-US"/>
                </w:rPr>
                <w:t>ramt</w:t>
              </w:r>
              <w:r w:rsidRPr="00D404C6">
                <w:rPr>
                  <w:rStyle w:val="ad"/>
                  <w:sz w:val="22"/>
                  <w:szCs w:val="22"/>
                </w:rPr>
                <w:t>@</w:t>
              </w:r>
              <w:r w:rsidRPr="00D404C6">
                <w:rPr>
                  <w:rStyle w:val="ad"/>
                  <w:sz w:val="22"/>
                  <w:szCs w:val="22"/>
                  <w:lang w:val="en-US"/>
                </w:rPr>
                <w:t>ramt</w:t>
              </w:r>
              <w:r w:rsidRPr="00D404C6">
                <w:rPr>
                  <w:rStyle w:val="ad"/>
                  <w:sz w:val="22"/>
                  <w:szCs w:val="22"/>
                </w:rPr>
                <w:t>.</w:t>
              </w:r>
              <w:r w:rsidRPr="00D404C6">
                <w:rPr>
                  <w:rStyle w:val="ad"/>
                  <w:sz w:val="22"/>
                  <w:szCs w:val="22"/>
                  <w:lang w:val="en-US"/>
                </w:rPr>
                <w:t>ru</w:t>
              </w:r>
            </w:hyperlink>
            <w:r w:rsidRPr="00D404C6">
              <w:rPr>
                <w:sz w:val="22"/>
                <w:szCs w:val="22"/>
              </w:rPr>
              <w:t xml:space="preserve"> , </w:t>
            </w:r>
            <w:hyperlink r:id="rId10" w:history="1">
              <w:r w:rsidRPr="00D404C6">
                <w:rPr>
                  <w:rStyle w:val="ad"/>
                  <w:sz w:val="22"/>
                  <w:szCs w:val="22"/>
                  <w:lang w:val="en-US"/>
                </w:rPr>
                <w:t>director</w:t>
              </w:r>
              <w:r w:rsidRPr="00D404C6">
                <w:rPr>
                  <w:rStyle w:val="ad"/>
                  <w:sz w:val="22"/>
                  <w:szCs w:val="22"/>
                </w:rPr>
                <w:t>@</w:t>
              </w:r>
              <w:r w:rsidRPr="00D404C6">
                <w:rPr>
                  <w:rStyle w:val="ad"/>
                  <w:sz w:val="22"/>
                  <w:szCs w:val="22"/>
                  <w:lang w:val="en-US"/>
                </w:rPr>
                <w:t>ramt</w:t>
              </w:r>
              <w:r w:rsidRPr="00D404C6">
                <w:rPr>
                  <w:rStyle w:val="ad"/>
                  <w:sz w:val="22"/>
                  <w:szCs w:val="22"/>
                </w:rPr>
                <w:t>.</w:t>
              </w:r>
              <w:r w:rsidRPr="00D404C6">
                <w:rPr>
                  <w:rStyle w:val="ad"/>
                  <w:sz w:val="22"/>
                  <w:szCs w:val="22"/>
                  <w:lang w:val="en-US"/>
                </w:rPr>
                <w:t>ru</w:t>
              </w:r>
            </w:hyperlink>
            <w:r w:rsidR="002034B1" w:rsidRPr="00D404C6">
              <w:rPr>
                <w:sz w:val="22"/>
                <w:szCs w:val="22"/>
              </w:rPr>
              <w:t xml:space="preserve"> </w:t>
            </w:r>
          </w:p>
          <w:p w:rsidR="000557AB" w:rsidRPr="00D404C6" w:rsidRDefault="000557AB" w:rsidP="004C7FA5">
            <w:pPr>
              <w:keepNext/>
              <w:spacing w:line="233" w:lineRule="auto"/>
              <w:outlineLvl w:val="0"/>
              <w:rPr>
                <w:sz w:val="22"/>
                <w:szCs w:val="22"/>
              </w:rPr>
            </w:pPr>
          </w:p>
          <w:p w:rsidR="000557AB" w:rsidRPr="002F34F1" w:rsidRDefault="002F34F1" w:rsidP="004C7FA5">
            <w:pPr>
              <w:keepNext/>
              <w:spacing w:line="233" w:lineRule="auto"/>
              <w:outlineLvl w:val="0"/>
              <w:rPr>
                <w:sz w:val="22"/>
                <w:szCs w:val="22"/>
              </w:rPr>
            </w:pPr>
            <w:r>
              <w:rPr>
                <w:sz w:val="22"/>
                <w:szCs w:val="22"/>
              </w:rPr>
              <w:t>Директор</w:t>
            </w:r>
          </w:p>
          <w:p w:rsidR="00D85EFC" w:rsidRPr="00D404C6" w:rsidRDefault="00D85EFC" w:rsidP="004C7FA5">
            <w:pPr>
              <w:keepNext/>
              <w:spacing w:line="233" w:lineRule="auto"/>
              <w:outlineLvl w:val="0"/>
              <w:rPr>
                <w:sz w:val="22"/>
                <w:szCs w:val="22"/>
              </w:rPr>
            </w:pPr>
          </w:p>
          <w:p w:rsidR="000557AB" w:rsidRPr="00D404C6" w:rsidRDefault="000557AB" w:rsidP="004C7FA5">
            <w:pPr>
              <w:keepNext/>
              <w:spacing w:line="233" w:lineRule="auto"/>
              <w:outlineLvl w:val="0"/>
              <w:rPr>
                <w:sz w:val="22"/>
                <w:szCs w:val="22"/>
              </w:rPr>
            </w:pPr>
          </w:p>
          <w:p w:rsidR="000557AB" w:rsidRPr="00D404C6" w:rsidRDefault="000557AB" w:rsidP="004C7FA5">
            <w:pPr>
              <w:spacing w:after="120" w:line="233" w:lineRule="auto"/>
              <w:rPr>
                <w:bCs/>
                <w:sz w:val="22"/>
                <w:szCs w:val="22"/>
              </w:rPr>
            </w:pPr>
            <w:r w:rsidRPr="00D404C6">
              <w:rPr>
                <w:bCs/>
                <w:sz w:val="22"/>
                <w:szCs w:val="22"/>
              </w:rPr>
              <w:t xml:space="preserve">_________________ / </w:t>
            </w:r>
            <w:r w:rsidR="004D7C79" w:rsidRPr="00D404C6">
              <w:rPr>
                <w:bCs/>
                <w:sz w:val="22"/>
                <w:szCs w:val="22"/>
              </w:rPr>
              <w:t>С.</w:t>
            </w:r>
            <w:r w:rsidR="004D7C79" w:rsidRPr="00D404C6">
              <w:rPr>
                <w:bCs/>
                <w:sz w:val="22"/>
                <w:szCs w:val="22"/>
                <w:lang w:val="en-US"/>
              </w:rPr>
              <w:t>М. Апфельбаум</w:t>
            </w:r>
            <w:r w:rsidR="00D85EFC" w:rsidRPr="00D404C6">
              <w:rPr>
                <w:bCs/>
                <w:sz w:val="22"/>
                <w:szCs w:val="22"/>
              </w:rPr>
              <w:t xml:space="preserve"> </w:t>
            </w:r>
            <w:r w:rsidRPr="00D404C6">
              <w:rPr>
                <w:bCs/>
                <w:sz w:val="22"/>
                <w:szCs w:val="22"/>
              </w:rPr>
              <w:t>/</w:t>
            </w:r>
          </w:p>
          <w:p w:rsidR="000557AB" w:rsidRPr="00D404C6" w:rsidRDefault="000557AB" w:rsidP="004C7FA5">
            <w:pPr>
              <w:spacing w:line="233" w:lineRule="auto"/>
              <w:rPr>
                <w:b/>
                <w:bCs/>
                <w:sz w:val="22"/>
                <w:szCs w:val="22"/>
              </w:rPr>
            </w:pPr>
            <w:r w:rsidRPr="00D404C6">
              <w:rPr>
                <w:bCs/>
                <w:sz w:val="22"/>
                <w:szCs w:val="22"/>
              </w:rPr>
              <w:t>М.П.</w:t>
            </w:r>
          </w:p>
        </w:tc>
        <w:tc>
          <w:tcPr>
            <w:tcW w:w="4820" w:type="dxa"/>
          </w:tcPr>
          <w:p w:rsidR="000557AB" w:rsidRPr="00D404C6" w:rsidRDefault="000557AB" w:rsidP="004C7FA5">
            <w:pPr>
              <w:spacing w:line="233" w:lineRule="auto"/>
              <w:rPr>
                <w:sz w:val="22"/>
                <w:szCs w:val="22"/>
              </w:rPr>
            </w:pPr>
            <w:r w:rsidRPr="00D404C6">
              <w:rPr>
                <w:b/>
                <w:bCs/>
                <w:sz w:val="22"/>
                <w:szCs w:val="22"/>
              </w:rPr>
              <w:t>ПОДРЯДЧИК</w:t>
            </w:r>
            <w:r w:rsidRPr="00D404C6">
              <w:rPr>
                <w:b/>
                <w:sz w:val="22"/>
                <w:szCs w:val="22"/>
              </w:rPr>
              <w:t>:</w:t>
            </w:r>
          </w:p>
          <w:p w:rsidR="000557AB" w:rsidRPr="00D404C6" w:rsidRDefault="00A44C5D" w:rsidP="004C7FA5">
            <w:pPr>
              <w:spacing w:line="233" w:lineRule="auto"/>
              <w:rPr>
                <w:b/>
                <w:sz w:val="22"/>
                <w:szCs w:val="22"/>
              </w:rPr>
            </w:pPr>
            <w:r w:rsidRPr="00D404C6">
              <w:rPr>
                <w:b/>
                <w:sz w:val="22"/>
                <w:szCs w:val="22"/>
              </w:rPr>
              <w:t>Наименование</w:t>
            </w:r>
          </w:p>
          <w:p w:rsidR="000557AB" w:rsidRPr="00D404C6" w:rsidRDefault="000557AB" w:rsidP="004C7FA5">
            <w:pPr>
              <w:spacing w:line="233" w:lineRule="auto"/>
              <w:rPr>
                <w:b/>
                <w:color w:val="000000"/>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r w:rsidRPr="00D404C6">
              <w:rPr>
                <w:sz w:val="22"/>
                <w:szCs w:val="22"/>
              </w:rPr>
              <w:t>Реквизиты</w:t>
            </w: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A44C5D" w:rsidP="004C7FA5">
            <w:pPr>
              <w:suppressAutoHyphens/>
              <w:spacing w:line="233" w:lineRule="auto"/>
              <w:jc w:val="both"/>
              <w:rPr>
                <w:sz w:val="22"/>
                <w:szCs w:val="22"/>
              </w:rPr>
            </w:pPr>
          </w:p>
          <w:p w:rsidR="00A44C5D" w:rsidRPr="00D404C6" w:rsidRDefault="002034B1" w:rsidP="004C7FA5">
            <w:pPr>
              <w:suppressAutoHyphens/>
              <w:spacing w:line="233" w:lineRule="auto"/>
              <w:jc w:val="both"/>
              <w:rPr>
                <w:sz w:val="22"/>
                <w:szCs w:val="22"/>
              </w:rPr>
            </w:pPr>
            <w:r w:rsidRPr="00D404C6">
              <w:rPr>
                <w:sz w:val="22"/>
                <w:szCs w:val="22"/>
              </w:rPr>
              <w:t>Тел</w:t>
            </w:r>
            <w:r w:rsidR="00A44C5D" w:rsidRPr="00D404C6">
              <w:rPr>
                <w:sz w:val="22"/>
                <w:szCs w:val="22"/>
              </w:rPr>
              <w:t>.:</w:t>
            </w:r>
          </w:p>
          <w:p w:rsidR="000557AB" w:rsidRPr="00D404C6" w:rsidRDefault="002034B1" w:rsidP="004C7FA5">
            <w:pPr>
              <w:keepNext/>
              <w:spacing w:line="233" w:lineRule="auto"/>
              <w:outlineLvl w:val="0"/>
              <w:rPr>
                <w:sz w:val="22"/>
                <w:szCs w:val="22"/>
              </w:rPr>
            </w:pPr>
            <w:r w:rsidRPr="00D404C6">
              <w:rPr>
                <w:sz w:val="22"/>
                <w:szCs w:val="22"/>
                <w:lang w:val="en-US"/>
              </w:rPr>
              <w:t>E</w:t>
            </w:r>
            <w:r w:rsidRPr="00D404C6">
              <w:rPr>
                <w:sz w:val="22"/>
                <w:szCs w:val="22"/>
              </w:rPr>
              <w:t>-</w:t>
            </w:r>
            <w:r w:rsidRPr="00D404C6">
              <w:rPr>
                <w:sz w:val="22"/>
                <w:szCs w:val="22"/>
                <w:lang w:val="en-US"/>
              </w:rPr>
              <w:t>mail</w:t>
            </w:r>
            <w:r w:rsidRPr="00D404C6">
              <w:rPr>
                <w:sz w:val="22"/>
                <w:szCs w:val="22"/>
              </w:rPr>
              <w:t>:</w:t>
            </w:r>
          </w:p>
          <w:p w:rsidR="00D85EFC" w:rsidRPr="00D404C6" w:rsidRDefault="00D85EFC" w:rsidP="004C7FA5">
            <w:pPr>
              <w:keepNext/>
              <w:spacing w:line="233" w:lineRule="auto"/>
              <w:outlineLvl w:val="0"/>
              <w:rPr>
                <w:sz w:val="22"/>
                <w:szCs w:val="22"/>
              </w:rPr>
            </w:pPr>
          </w:p>
          <w:p w:rsidR="000557AB" w:rsidRPr="00D404C6" w:rsidRDefault="00A44C5D" w:rsidP="004C7FA5">
            <w:pPr>
              <w:keepNext/>
              <w:spacing w:line="233" w:lineRule="auto"/>
              <w:outlineLvl w:val="0"/>
              <w:rPr>
                <w:sz w:val="22"/>
                <w:szCs w:val="22"/>
              </w:rPr>
            </w:pPr>
            <w:r w:rsidRPr="00D404C6">
              <w:rPr>
                <w:sz w:val="22"/>
                <w:szCs w:val="22"/>
              </w:rPr>
              <w:t>Должность</w:t>
            </w:r>
          </w:p>
          <w:p w:rsidR="000557AB" w:rsidRPr="00D404C6" w:rsidRDefault="000557AB" w:rsidP="004C7FA5">
            <w:pPr>
              <w:spacing w:line="233" w:lineRule="auto"/>
              <w:rPr>
                <w:sz w:val="22"/>
                <w:szCs w:val="22"/>
              </w:rPr>
            </w:pPr>
          </w:p>
          <w:p w:rsidR="000557AB" w:rsidRPr="00D404C6" w:rsidRDefault="000557AB" w:rsidP="004C7FA5">
            <w:pPr>
              <w:spacing w:line="233" w:lineRule="auto"/>
              <w:rPr>
                <w:sz w:val="22"/>
                <w:szCs w:val="22"/>
              </w:rPr>
            </w:pPr>
          </w:p>
          <w:p w:rsidR="000557AB" w:rsidRPr="00D404C6" w:rsidRDefault="000557AB" w:rsidP="004C7FA5">
            <w:pPr>
              <w:spacing w:after="120" w:line="233" w:lineRule="auto"/>
              <w:rPr>
                <w:bCs/>
                <w:sz w:val="22"/>
                <w:szCs w:val="22"/>
              </w:rPr>
            </w:pPr>
            <w:r w:rsidRPr="00D404C6">
              <w:rPr>
                <w:sz w:val="22"/>
                <w:szCs w:val="22"/>
              </w:rPr>
              <w:t xml:space="preserve">___________________ / </w:t>
            </w:r>
            <w:r w:rsidR="00A44C5D" w:rsidRPr="00D404C6">
              <w:rPr>
                <w:sz w:val="22"/>
                <w:szCs w:val="22"/>
              </w:rPr>
              <w:t>Ф.И.О.</w:t>
            </w:r>
            <w:r w:rsidR="002034B1" w:rsidRPr="00D404C6">
              <w:rPr>
                <w:sz w:val="22"/>
                <w:szCs w:val="22"/>
              </w:rPr>
              <w:t xml:space="preserve"> </w:t>
            </w:r>
            <w:r w:rsidRPr="00D404C6">
              <w:rPr>
                <w:bCs/>
                <w:sz w:val="22"/>
                <w:szCs w:val="22"/>
              </w:rPr>
              <w:t>/</w:t>
            </w:r>
          </w:p>
          <w:p w:rsidR="000557AB" w:rsidRPr="00D404C6" w:rsidRDefault="000557AB" w:rsidP="004C7FA5">
            <w:pPr>
              <w:spacing w:line="233" w:lineRule="auto"/>
              <w:rPr>
                <w:b/>
                <w:bCs/>
                <w:sz w:val="22"/>
                <w:szCs w:val="22"/>
              </w:rPr>
            </w:pPr>
            <w:r w:rsidRPr="00D404C6">
              <w:rPr>
                <w:bCs/>
                <w:sz w:val="22"/>
                <w:szCs w:val="22"/>
              </w:rPr>
              <w:t xml:space="preserve">М.П. </w:t>
            </w:r>
          </w:p>
        </w:tc>
      </w:tr>
    </w:tbl>
    <w:p w:rsidR="00B47BD5" w:rsidRPr="00D404C6" w:rsidRDefault="00B47BD5" w:rsidP="00B47BD5">
      <w:pPr>
        <w:pageBreakBefore/>
        <w:widowControl w:val="0"/>
        <w:tabs>
          <w:tab w:val="left" w:pos="5103"/>
        </w:tabs>
        <w:snapToGrid w:val="0"/>
        <w:jc w:val="right"/>
        <w:rPr>
          <w:rFonts w:eastAsia="Calibri"/>
          <w:i/>
          <w:sz w:val="22"/>
          <w:szCs w:val="22"/>
        </w:rPr>
      </w:pPr>
      <w:r w:rsidRPr="00D404C6">
        <w:rPr>
          <w:rFonts w:eastAsia="Calibri"/>
          <w:i/>
          <w:sz w:val="22"/>
          <w:szCs w:val="22"/>
        </w:rPr>
        <w:lastRenderedPageBreak/>
        <w:t>Приложение № 1</w:t>
      </w:r>
    </w:p>
    <w:p w:rsidR="00B47BD5" w:rsidRPr="00D404C6" w:rsidRDefault="00B47BD5" w:rsidP="00B47BD5">
      <w:pPr>
        <w:widowControl w:val="0"/>
        <w:tabs>
          <w:tab w:val="left" w:pos="5103"/>
        </w:tabs>
        <w:snapToGrid w:val="0"/>
        <w:jc w:val="right"/>
        <w:rPr>
          <w:rFonts w:eastAsia="Calibri"/>
          <w:i/>
          <w:sz w:val="22"/>
          <w:szCs w:val="22"/>
        </w:rPr>
      </w:pPr>
      <w:r w:rsidRPr="00D404C6">
        <w:rPr>
          <w:rFonts w:eastAsia="Calibri"/>
          <w:i/>
          <w:sz w:val="22"/>
          <w:szCs w:val="22"/>
        </w:rPr>
        <w:t xml:space="preserve">к Контракту № </w:t>
      </w:r>
      <w:r w:rsidR="00662B20" w:rsidRPr="00D404C6">
        <w:rPr>
          <w:rFonts w:eastAsia="Calibri"/>
          <w:i/>
          <w:sz w:val="22"/>
          <w:szCs w:val="22"/>
        </w:rPr>
        <w:t>____</w:t>
      </w:r>
      <w:r w:rsidR="009459E4" w:rsidRPr="00D404C6">
        <w:rPr>
          <w:rFonts w:eastAsia="Calibri"/>
          <w:i/>
          <w:sz w:val="22"/>
          <w:szCs w:val="22"/>
        </w:rPr>
        <w:t>/</w:t>
      </w:r>
      <w:r w:rsidR="00662B20" w:rsidRPr="00D404C6">
        <w:rPr>
          <w:rFonts w:eastAsia="Calibri"/>
          <w:i/>
          <w:sz w:val="22"/>
          <w:szCs w:val="22"/>
        </w:rPr>
        <w:t>____</w:t>
      </w:r>
      <w:r w:rsidR="00B51B4B" w:rsidRPr="00D404C6">
        <w:rPr>
          <w:rFonts w:eastAsia="Calibri"/>
          <w:i/>
          <w:sz w:val="22"/>
          <w:szCs w:val="22"/>
        </w:rPr>
        <w:t xml:space="preserve">-Тб от </w:t>
      </w:r>
      <w:r w:rsidR="00662B20" w:rsidRPr="00D404C6">
        <w:rPr>
          <w:rFonts w:eastAsia="Calibri"/>
          <w:i/>
          <w:sz w:val="22"/>
          <w:szCs w:val="22"/>
        </w:rPr>
        <w:t>____</w:t>
      </w:r>
      <w:r w:rsidR="00245AF3" w:rsidRPr="00D404C6">
        <w:rPr>
          <w:rFonts w:eastAsia="Calibri"/>
          <w:i/>
          <w:sz w:val="22"/>
          <w:szCs w:val="22"/>
        </w:rPr>
        <w:t>.</w:t>
      </w:r>
      <w:r w:rsidR="00662B20" w:rsidRPr="00D404C6">
        <w:rPr>
          <w:rFonts w:eastAsia="Calibri"/>
          <w:i/>
          <w:sz w:val="22"/>
          <w:szCs w:val="22"/>
        </w:rPr>
        <w:t>____</w:t>
      </w:r>
      <w:r w:rsidR="00B51B4B" w:rsidRPr="00D404C6">
        <w:rPr>
          <w:rFonts w:eastAsia="Calibri"/>
          <w:i/>
          <w:sz w:val="22"/>
          <w:szCs w:val="22"/>
        </w:rPr>
        <w:t>.202</w:t>
      </w:r>
      <w:r w:rsidR="00AF186E" w:rsidRPr="00D404C6">
        <w:rPr>
          <w:rFonts w:eastAsia="Calibri"/>
          <w:i/>
          <w:sz w:val="22"/>
          <w:szCs w:val="22"/>
        </w:rPr>
        <w:t>6</w:t>
      </w:r>
      <w:r w:rsidR="00B51B4B" w:rsidRPr="00D404C6">
        <w:rPr>
          <w:rFonts w:eastAsia="Calibri"/>
          <w:i/>
          <w:sz w:val="22"/>
          <w:szCs w:val="22"/>
        </w:rPr>
        <w:t xml:space="preserve"> г.</w:t>
      </w: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5670"/>
        </w:tabs>
        <w:jc w:val="both"/>
        <w:rPr>
          <w:rFonts w:eastAsia="Sylfaen"/>
          <w:b/>
          <w:sz w:val="22"/>
          <w:szCs w:val="22"/>
          <w:lang w:eastAsia="x-none"/>
        </w:rPr>
      </w:pPr>
      <w:r w:rsidRPr="00D404C6">
        <w:rPr>
          <w:rFonts w:eastAsia="Sylfaen"/>
          <w:b/>
          <w:sz w:val="22"/>
          <w:szCs w:val="22"/>
          <w:lang w:eastAsia="x-none"/>
        </w:rPr>
        <w:t>УТВЕРЖД</w:t>
      </w:r>
      <w:r w:rsidR="0062498C">
        <w:rPr>
          <w:rFonts w:eastAsia="Sylfaen"/>
          <w:b/>
          <w:sz w:val="22"/>
          <w:szCs w:val="22"/>
          <w:lang w:eastAsia="x-none"/>
        </w:rPr>
        <w:t>АЮ</w:t>
      </w:r>
      <w:r w:rsidRPr="00D404C6">
        <w:rPr>
          <w:rFonts w:eastAsia="Sylfaen"/>
          <w:b/>
          <w:sz w:val="22"/>
          <w:szCs w:val="22"/>
          <w:lang w:eastAsia="x-none"/>
        </w:rPr>
        <w:t>:</w:t>
      </w:r>
      <w:r w:rsidRPr="00D404C6">
        <w:rPr>
          <w:rFonts w:eastAsia="Sylfaen"/>
          <w:b/>
          <w:sz w:val="22"/>
          <w:szCs w:val="22"/>
          <w:lang w:eastAsia="x-none"/>
        </w:rPr>
        <w:tab/>
        <w:t>СОГЛАСОВАНО:</w:t>
      </w: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5670"/>
        </w:tabs>
        <w:jc w:val="both"/>
        <w:rPr>
          <w:rFonts w:eastAsia="Sylfaen"/>
          <w:sz w:val="22"/>
          <w:szCs w:val="22"/>
          <w:lang w:eastAsia="x-none"/>
        </w:rPr>
      </w:pPr>
      <w:r w:rsidRPr="00D404C6">
        <w:rPr>
          <w:rFonts w:eastAsia="Sylfaen"/>
          <w:sz w:val="22"/>
          <w:szCs w:val="22"/>
          <w:lang w:eastAsia="x-none"/>
        </w:rPr>
        <w:t>ЗАКАЗЧИК:</w:t>
      </w:r>
      <w:r w:rsidRPr="00D404C6">
        <w:rPr>
          <w:rFonts w:eastAsia="Sylfaen"/>
          <w:sz w:val="22"/>
          <w:szCs w:val="22"/>
          <w:lang w:eastAsia="x-none"/>
        </w:rPr>
        <w:tab/>
        <w:t>ПОДРЯДЧИК:</w:t>
      </w:r>
    </w:p>
    <w:p w:rsidR="00B47BD5" w:rsidRPr="00D404C6" w:rsidRDefault="00B47BD5" w:rsidP="00B47BD5">
      <w:pPr>
        <w:tabs>
          <w:tab w:val="left" w:pos="5670"/>
        </w:tabs>
        <w:jc w:val="both"/>
        <w:rPr>
          <w:rFonts w:eastAsia="Sylfaen"/>
          <w:b/>
          <w:sz w:val="22"/>
          <w:szCs w:val="22"/>
          <w:lang w:eastAsia="x-none"/>
        </w:rPr>
      </w:pPr>
      <w:r w:rsidRPr="00D404C6">
        <w:rPr>
          <w:rFonts w:eastAsia="Sylfaen"/>
          <w:b/>
          <w:sz w:val="22"/>
          <w:szCs w:val="22"/>
          <w:lang w:val="x-none" w:eastAsia="x-none"/>
        </w:rPr>
        <w:t>Федеральное государственное бюджетное</w:t>
      </w:r>
      <w:r w:rsidRPr="00D404C6">
        <w:rPr>
          <w:rFonts w:eastAsia="Sylfaen"/>
          <w:b/>
          <w:sz w:val="22"/>
          <w:szCs w:val="22"/>
          <w:lang w:eastAsia="x-none"/>
        </w:rPr>
        <w:tab/>
      </w:r>
      <w:r w:rsidR="00662B20" w:rsidRPr="00D404C6">
        <w:rPr>
          <w:rFonts w:eastAsia="Sylfaen"/>
          <w:b/>
          <w:sz w:val="22"/>
          <w:szCs w:val="22"/>
          <w:lang w:eastAsia="x-none"/>
        </w:rPr>
        <w:t>Наименование</w:t>
      </w:r>
    </w:p>
    <w:p w:rsidR="00B47BD5" w:rsidRPr="00D404C6" w:rsidRDefault="00B47BD5" w:rsidP="00B47BD5">
      <w:pPr>
        <w:tabs>
          <w:tab w:val="left" w:pos="5670"/>
        </w:tabs>
        <w:jc w:val="both"/>
        <w:rPr>
          <w:rFonts w:eastAsia="Sylfaen"/>
          <w:b/>
          <w:sz w:val="22"/>
          <w:szCs w:val="22"/>
          <w:lang w:eastAsia="x-none"/>
        </w:rPr>
      </w:pPr>
      <w:r w:rsidRPr="00D404C6">
        <w:rPr>
          <w:rFonts w:eastAsia="Sylfaen"/>
          <w:b/>
          <w:sz w:val="22"/>
          <w:szCs w:val="22"/>
          <w:lang w:val="x-none" w:eastAsia="x-none"/>
        </w:rPr>
        <w:t>учреждение культуры «Российский</w:t>
      </w:r>
      <w:r w:rsidRPr="00D404C6">
        <w:rPr>
          <w:rFonts w:eastAsia="Sylfaen"/>
          <w:b/>
          <w:sz w:val="22"/>
          <w:szCs w:val="22"/>
          <w:lang w:eastAsia="x-none"/>
        </w:rPr>
        <w:tab/>
      </w:r>
    </w:p>
    <w:p w:rsidR="00B47BD5" w:rsidRPr="00D404C6" w:rsidRDefault="00B47BD5" w:rsidP="00B47BD5">
      <w:pPr>
        <w:tabs>
          <w:tab w:val="left" w:pos="7200"/>
        </w:tabs>
        <w:jc w:val="both"/>
        <w:rPr>
          <w:rFonts w:eastAsia="Sylfaen"/>
          <w:b/>
          <w:sz w:val="22"/>
          <w:szCs w:val="22"/>
          <w:lang w:eastAsia="x-none"/>
        </w:rPr>
      </w:pPr>
      <w:r w:rsidRPr="00D404C6">
        <w:rPr>
          <w:rFonts w:eastAsia="Sylfaen"/>
          <w:b/>
          <w:sz w:val="22"/>
          <w:szCs w:val="22"/>
          <w:lang w:val="x-none" w:eastAsia="x-none"/>
        </w:rPr>
        <w:t>государственный академический</w:t>
      </w:r>
    </w:p>
    <w:p w:rsidR="00B47BD5" w:rsidRPr="00D404C6" w:rsidRDefault="00B47BD5" w:rsidP="00B47BD5">
      <w:pPr>
        <w:tabs>
          <w:tab w:val="left" w:pos="7200"/>
        </w:tabs>
        <w:jc w:val="both"/>
        <w:rPr>
          <w:rFonts w:eastAsia="Sylfaen"/>
          <w:sz w:val="22"/>
          <w:szCs w:val="22"/>
          <w:lang w:eastAsia="x-none"/>
        </w:rPr>
      </w:pPr>
      <w:r w:rsidRPr="00D404C6">
        <w:rPr>
          <w:rFonts w:eastAsia="Sylfaen"/>
          <w:b/>
          <w:sz w:val="22"/>
          <w:szCs w:val="22"/>
          <w:lang w:val="x-none" w:eastAsia="x-none"/>
        </w:rPr>
        <w:t>молодежный театр» (РАМТ)</w:t>
      </w:r>
    </w:p>
    <w:p w:rsidR="00B47BD5" w:rsidRPr="00D404C6" w:rsidRDefault="00B47BD5" w:rsidP="00B47BD5">
      <w:pPr>
        <w:tabs>
          <w:tab w:val="left" w:pos="7200"/>
        </w:tabs>
        <w:jc w:val="both"/>
        <w:rPr>
          <w:rFonts w:eastAsia="Sylfaen"/>
          <w:sz w:val="22"/>
          <w:szCs w:val="22"/>
          <w:lang w:eastAsia="x-none"/>
        </w:rPr>
      </w:pPr>
    </w:p>
    <w:p w:rsidR="00B47BD5" w:rsidRPr="00D404C6" w:rsidRDefault="00E714FE" w:rsidP="00B47BD5">
      <w:pPr>
        <w:tabs>
          <w:tab w:val="left" w:pos="5670"/>
        </w:tabs>
        <w:jc w:val="both"/>
        <w:rPr>
          <w:rFonts w:eastAsia="Sylfaen"/>
          <w:sz w:val="22"/>
          <w:szCs w:val="22"/>
          <w:lang w:eastAsia="x-none"/>
        </w:rPr>
      </w:pPr>
      <w:r w:rsidRPr="00D404C6">
        <w:rPr>
          <w:rFonts w:eastAsia="Sylfaen"/>
          <w:sz w:val="22"/>
          <w:szCs w:val="22"/>
          <w:lang w:val="en-US" w:eastAsia="x-none"/>
        </w:rPr>
        <w:t>Директор</w:t>
      </w:r>
      <w:r w:rsidR="00B47BD5" w:rsidRPr="00D404C6">
        <w:rPr>
          <w:rFonts w:eastAsia="Sylfaen"/>
          <w:sz w:val="22"/>
          <w:szCs w:val="22"/>
          <w:lang w:eastAsia="x-none"/>
        </w:rPr>
        <w:tab/>
      </w:r>
      <w:r w:rsidR="00662B20" w:rsidRPr="00D404C6">
        <w:rPr>
          <w:rFonts w:eastAsia="Sylfaen"/>
          <w:sz w:val="22"/>
          <w:szCs w:val="22"/>
          <w:lang w:eastAsia="x-none"/>
        </w:rPr>
        <w:t>Должность</w:t>
      </w:r>
    </w:p>
    <w:p w:rsidR="00B47BD5" w:rsidRPr="00D404C6" w:rsidRDefault="00B47BD5" w:rsidP="00B47BD5">
      <w:pPr>
        <w:tabs>
          <w:tab w:val="left" w:pos="5670"/>
        </w:tabs>
        <w:jc w:val="both"/>
        <w:rPr>
          <w:rFonts w:eastAsia="Sylfaen"/>
          <w:sz w:val="22"/>
          <w:szCs w:val="22"/>
          <w:lang w:eastAsia="x-none"/>
        </w:rPr>
      </w:pPr>
    </w:p>
    <w:p w:rsidR="00B47BD5" w:rsidRPr="00D404C6" w:rsidRDefault="00B47BD5" w:rsidP="00B47BD5">
      <w:pPr>
        <w:tabs>
          <w:tab w:val="left" w:pos="5670"/>
        </w:tabs>
        <w:jc w:val="both"/>
        <w:rPr>
          <w:rFonts w:eastAsia="Sylfaen"/>
          <w:sz w:val="22"/>
          <w:szCs w:val="22"/>
          <w:lang w:eastAsia="x-none"/>
        </w:rPr>
      </w:pPr>
    </w:p>
    <w:p w:rsidR="00B47BD5" w:rsidRPr="00D404C6" w:rsidRDefault="00B47BD5" w:rsidP="00B47BD5">
      <w:pPr>
        <w:tabs>
          <w:tab w:val="left" w:pos="5670"/>
        </w:tabs>
        <w:jc w:val="both"/>
        <w:rPr>
          <w:rFonts w:eastAsia="Sylfaen"/>
          <w:sz w:val="22"/>
          <w:szCs w:val="22"/>
          <w:lang w:eastAsia="x-none"/>
        </w:rPr>
      </w:pPr>
      <w:r w:rsidRPr="00D404C6">
        <w:rPr>
          <w:rFonts w:eastAsia="Sylfaen"/>
          <w:sz w:val="22"/>
          <w:szCs w:val="22"/>
          <w:lang w:eastAsia="x-none"/>
        </w:rPr>
        <w:t xml:space="preserve">__________________ / </w:t>
      </w:r>
      <w:r w:rsidR="00E714FE" w:rsidRPr="00D404C6">
        <w:rPr>
          <w:rFonts w:eastAsia="Sylfaen"/>
          <w:sz w:val="22"/>
          <w:szCs w:val="22"/>
          <w:lang w:eastAsia="x-none"/>
        </w:rPr>
        <w:t>С.М. Апфельбаум</w:t>
      </w:r>
      <w:r w:rsidR="00142705" w:rsidRPr="00D404C6">
        <w:rPr>
          <w:rFonts w:eastAsia="Sylfaen"/>
          <w:sz w:val="22"/>
          <w:szCs w:val="22"/>
          <w:lang w:eastAsia="x-none"/>
        </w:rPr>
        <w:t xml:space="preserve"> </w:t>
      </w:r>
      <w:r w:rsidRPr="00D404C6">
        <w:rPr>
          <w:rFonts w:eastAsia="Sylfaen"/>
          <w:sz w:val="22"/>
          <w:szCs w:val="22"/>
          <w:lang w:eastAsia="x-none"/>
        </w:rPr>
        <w:t>/</w:t>
      </w:r>
      <w:r w:rsidRPr="00D404C6">
        <w:rPr>
          <w:rFonts w:eastAsia="Sylfaen"/>
          <w:sz w:val="22"/>
          <w:szCs w:val="22"/>
          <w:lang w:eastAsia="x-none"/>
        </w:rPr>
        <w:tab/>
        <w:t xml:space="preserve">__________________ / </w:t>
      </w:r>
      <w:r w:rsidR="00662B20" w:rsidRPr="00D404C6">
        <w:rPr>
          <w:rFonts w:eastAsia="Sylfaen"/>
          <w:sz w:val="22"/>
          <w:szCs w:val="22"/>
          <w:lang w:eastAsia="x-none"/>
        </w:rPr>
        <w:t>Ф.И.О.</w:t>
      </w:r>
      <w:r w:rsidR="002034B1" w:rsidRPr="00D404C6">
        <w:rPr>
          <w:rFonts w:eastAsia="Sylfaen"/>
          <w:sz w:val="22"/>
          <w:szCs w:val="22"/>
          <w:lang w:eastAsia="x-none"/>
        </w:rPr>
        <w:t xml:space="preserve"> </w:t>
      </w:r>
      <w:r w:rsidRPr="00D404C6">
        <w:rPr>
          <w:rFonts w:eastAsia="Sylfaen"/>
          <w:sz w:val="22"/>
          <w:szCs w:val="22"/>
          <w:lang w:eastAsia="x-none"/>
        </w:rPr>
        <w:t>/</w:t>
      </w:r>
    </w:p>
    <w:p w:rsidR="00B47BD5" w:rsidRPr="00D404C6" w:rsidRDefault="00CD2DB4" w:rsidP="00CD2DB4">
      <w:pPr>
        <w:tabs>
          <w:tab w:val="left" w:pos="5670"/>
        </w:tabs>
        <w:jc w:val="both"/>
        <w:rPr>
          <w:rFonts w:eastAsia="Sylfaen"/>
          <w:sz w:val="22"/>
          <w:szCs w:val="22"/>
          <w:lang w:eastAsia="x-none"/>
        </w:rPr>
      </w:pPr>
      <w:r w:rsidRPr="00D404C6">
        <w:rPr>
          <w:rFonts w:eastAsia="Sylfaen"/>
          <w:sz w:val="22"/>
          <w:szCs w:val="22"/>
          <w:lang w:eastAsia="x-none"/>
        </w:rPr>
        <w:t>М.П.</w:t>
      </w:r>
      <w:r w:rsidRPr="00D404C6">
        <w:rPr>
          <w:rFonts w:eastAsia="Sylfaen"/>
          <w:sz w:val="22"/>
          <w:szCs w:val="22"/>
          <w:lang w:eastAsia="x-none"/>
        </w:rPr>
        <w:tab/>
        <w:t>М.П.</w:t>
      </w: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7200"/>
        </w:tabs>
        <w:jc w:val="both"/>
        <w:rPr>
          <w:rFonts w:eastAsia="Sylfaen"/>
          <w:sz w:val="22"/>
          <w:szCs w:val="22"/>
          <w:lang w:eastAsia="x-none"/>
        </w:rPr>
      </w:pPr>
    </w:p>
    <w:p w:rsidR="00B47BD5" w:rsidRPr="00D404C6" w:rsidRDefault="00B47BD5" w:rsidP="00B47BD5">
      <w:pPr>
        <w:tabs>
          <w:tab w:val="left" w:pos="7200"/>
        </w:tabs>
        <w:jc w:val="both"/>
        <w:rPr>
          <w:rFonts w:eastAsia="Sylfaen"/>
          <w:sz w:val="22"/>
          <w:szCs w:val="22"/>
          <w:lang w:eastAsia="x-none"/>
        </w:rPr>
      </w:pPr>
    </w:p>
    <w:p w:rsidR="00AB0632" w:rsidRPr="00D404C6" w:rsidRDefault="00AB0632" w:rsidP="00AB0632">
      <w:pPr>
        <w:tabs>
          <w:tab w:val="left" w:pos="7200"/>
        </w:tabs>
        <w:jc w:val="center"/>
        <w:rPr>
          <w:rFonts w:eastAsia="Sylfaen"/>
          <w:b/>
          <w:sz w:val="22"/>
          <w:szCs w:val="22"/>
          <w:lang w:eastAsia="x-none"/>
        </w:rPr>
      </w:pPr>
      <w:r w:rsidRPr="00D404C6">
        <w:rPr>
          <w:rFonts w:eastAsia="Sylfaen"/>
          <w:b/>
          <w:sz w:val="22"/>
          <w:szCs w:val="22"/>
          <w:lang w:val="x-none" w:eastAsia="x-none"/>
        </w:rPr>
        <w:t>ТЕХНИЧЕСКОЕ ЗАДАНИЕ</w:t>
      </w:r>
      <w:r w:rsidR="00D3144A" w:rsidRPr="00D404C6">
        <w:rPr>
          <w:rFonts w:eastAsia="Sylfaen"/>
          <w:b/>
          <w:sz w:val="22"/>
          <w:szCs w:val="22"/>
          <w:lang w:eastAsia="x-none"/>
        </w:rPr>
        <w:t xml:space="preserve"> (описание объекта закупки)</w:t>
      </w:r>
    </w:p>
    <w:p w:rsidR="00D3144A" w:rsidRPr="001C0BA8" w:rsidRDefault="00AB0632" w:rsidP="00AB0632">
      <w:pPr>
        <w:ind w:right="-143"/>
        <w:jc w:val="center"/>
        <w:rPr>
          <w:rFonts w:eastAsia="Sylfaen"/>
          <w:b/>
          <w:sz w:val="22"/>
          <w:szCs w:val="22"/>
          <w:lang w:val="x-none" w:eastAsia="x-none"/>
        </w:rPr>
      </w:pPr>
      <w:r w:rsidRPr="00D404C6">
        <w:rPr>
          <w:rFonts w:eastAsia="Sylfaen"/>
          <w:b/>
          <w:sz w:val="22"/>
          <w:szCs w:val="22"/>
          <w:lang w:val="x-none" w:eastAsia="x-none"/>
        </w:rPr>
        <w:t xml:space="preserve">на выполнение работ по техническому </w:t>
      </w:r>
      <w:r w:rsidRPr="00D404C6">
        <w:rPr>
          <w:rFonts w:eastAsia="Sylfaen"/>
          <w:b/>
          <w:sz w:val="22"/>
          <w:szCs w:val="22"/>
          <w:lang w:eastAsia="x-none"/>
        </w:rPr>
        <w:t xml:space="preserve">обслуживанию </w:t>
      </w:r>
      <w:r w:rsidRPr="00D404C6">
        <w:rPr>
          <w:rFonts w:eastAsia="Sylfaen"/>
          <w:b/>
          <w:sz w:val="22"/>
          <w:szCs w:val="22"/>
          <w:lang w:val="x-none" w:eastAsia="x-none"/>
        </w:rPr>
        <w:t>систем пожарной безопасности в здании РАМТ по адресу: 125009, г. Москва, Театральная пл., д. 2</w:t>
      </w:r>
    </w:p>
    <w:p w:rsidR="00D3144A" w:rsidRPr="00D404C6" w:rsidRDefault="00D6685A" w:rsidP="00AB0632">
      <w:pPr>
        <w:ind w:right="-143"/>
        <w:jc w:val="center"/>
        <w:rPr>
          <w:b/>
          <w:bCs/>
          <w:color w:val="000000"/>
          <w:sz w:val="22"/>
          <w:szCs w:val="22"/>
        </w:rPr>
      </w:pPr>
      <w:r>
        <w:rPr>
          <w:b/>
          <w:bCs/>
          <w:color w:val="000000"/>
          <w:sz w:val="22"/>
          <w:szCs w:val="22"/>
        </w:rPr>
        <w:t>на период август</w:t>
      </w:r>
      <w:r w:rsidR="001C0BA8">
        <w:rPr>
          <w:b/>
          <w:bCs/>
          <w:color w:val="000000"/>
          <w:sz w:val="22"/>
          <w:szCs w:val="22"/>
        </w:rPr>
        <w:t xml:space="preserve"> </w:t>
      </w:r>
      <w:r>
        <w:rPr>
          <w:b/>
          <w:bCs/>
          <w:color w:val="000000"/>
          <w:sz w:val="22"/>
          <w:szCs w:val="22"/>
        </w:rPr>
        <w:t>-</w:t>
      </w:r>
      <w:r w:rsidR="001C0BA8">
        <w:rPr>
          <w:b/>
          <w:bCs/>
          <w:color w:val="000000"/>
          <w:sz w:val="22"/>
          <w:szCs w:val="22"/>
        </w:rPr>
        <w:t xml:space="preserve"> </w:t>
      </w:r>
      <w:r>
        <w:rPr>
          <w:b/>
          <w:bCs/>
          <w:color w:val="000000"/>
          <w:sz w:val="22"/>
          <w:szCs w:val="22"/>
        </w:rPr>
        <w:t>декабрь 2026г. и январь 2027г.</w:t>
      </w:r>
    </w:p>
    <w:p w:rsidR="003D69D0" w:rsidRPr="00D404C6" w:rsidRDefault="003D69D0" w:rsidP="003D69D0">
      <w:pPr>
        <w:pStyle w:val="23"/>
        <w:widowControl w:val="0"/>
        <w:shd w:val="clear" w:color="auto" w:fill="auto"/>
        <w:tabs>
          <w:tab w:val="left" w:pos="572"/>
        </w:tabs>
        <w:spacing w:line="240" w:lineRule="auto"/>
        <w:ind w:right="-2" w:firstLine="0"/>
        <w:rPr>
          <w:bCs/>
          <w:color w:val="000000"/>
          <w:sz w:val="22"/>
          <w:szCs w:val="22"/>
          <w:lang w:val="ru-RU"/>
        </w:rPr>
      </w:pPr>
      <w:bookmarkStart w:id="3" w:name="_Hlk182844506"/>
    </w:p>
    <w:p w:rsidR="00D6685A" w:rsidRPr="00B47BD5" w:rsidRDefault="00D6685A" w:rsidP="00D6685A">
      <w:pPr>
        <w:ind w:right="580"/>
        <w:rPr>
          <w:rFonts w:eastAsia="Sylfaen"/>
          <w:sz w:val="22"/>
          <w:szCs w:val="22"/>
          <w:lang w:eastAsia="x-none"/>
        </w:rPr>
      </w:pPr>
    </w:p>
    <w:p w:rsidR="00D6685A" w:rsidRPr="00EA4E06" w:rsidRDefault="00D6685A" w:rsidP="00D6685A">
      <w:pPr>
        <w:ind w:right="580"/>
        <w:jc w:val="both"/>
        <w:rPr>
          <w:rFonts w:eastAsia="Sylfaen"/>
          <w:sz w:val="22"/>
          <w:szCs w:val="22"/>
          <w:lang w:eastAsia="x-none"/>
        </w:rPr>
      </w:pPr>
      <w:r w:rsidRPr="00EA4E06">
        <w:rPr>
          <w:rFonts w:eastAsia="Sylfaen"/>
          <w:b/>
          <w:sz w:val="22"/>
          <w:szCs w:val="22"/>
          <w:lang w:eastAsia="x-none"/>
        </w:rPr>
        <w:t>Заказчик:</w:t>
      </w:r>
      <w:r w:rsidRPr="00EA4E06">
        <w:rPr>
          <w:rFonts w:eastAsia="Sylfaen"/>
          <w:sz w:val="22"/>
          <w:szCs w:val="22"/>
          <w:lang w:eastAsia="x-none"/>
        </w:rPr>
        <w:t xml:space="preserve"> Федеральное государственное бюджетное учреждение культуры «Российский государственный академический молодежный театр (РАМТ).</w:t>
      </w:r>
    </w:p>
    <w:p w:rsidR="00D6685A" w:rsidRPr="00EA4E06" w:rsidRDefault="00D6685A" w:rsidP="00D6685A">
      <w:pPr>
        <w:ind w:right="580"/>
        <w:rPr>
          <w:rFonts w:eastAsia="Sylfaen"/>
          <w:sz w:val="22"/>
          <w:szCs w:val="22"/>
          <w:lang w:eastAsia="x-none"/>
        </w:rPr>
      </w:pPr>
    </w:p>
    <w:p w:rsidR="00D6685A" w:rsidRPr="00EA4E06" w:rsidRDefault="00D6685A" w:rsidP="00D6685A">
      <w:pPr>
        <w:ind w:right="580"/>
        <w:jc w:val="both"/>
        <w:rPr>
          <w:rFonts w:eastAsia="Sylfaen"/>
          <w:sz w:val="22"/>
          <w:szCs w:val="22"/>
          <w:lang w:eastAsia="x-none"/>
        </w:rPr>
      </w:pPr>
      <w:r w:rsidRPr="00EA4E06">
        <w:rPr>
          <w:rFonts w:eastAsia="Sylfaen"/>
          <w:b/>
          <w:sz w:val="22"/>
          <w:szCs w:val="22"/>
          <w:lang w:eastAsia="x-none"/>
        </w:rPr>
        <w:t>Место выполнения работ:</w:t>
      </w:r>
      <w:r w:rsidRPr="00EA4E06">
        <w:rPr>
          <w:rFonts w:eastAsia="Sylfaen"/>
          <w:sz w:val="22"/>
          <w:szCs w:val="22"/>
          <w:lang w:eastAsia="x-none"/>
        </w:rPr>
        <w:t xml:space="preserve"> здание РАМТ, расположенное по адресу – 125009, г. Москва, Театральная площадь, дом 2 (далее – объект).</w:t>
      </w:r>
    </w:p>
    <w:p w:rsidR="00D6685A" w:rsidRPr="00EA4E06" w:rsidRDefault="00D6685A" w:rsidP="00D6685A">
      <w:pPr>
        <w:ind w:right="580"/>
        <w:jc w:val="both"/>
        <w:rPr>
          <w:rFonts w:eastAsia="Sylfaen"/>
          <w:sz w:val="22"/>
          <w:szCs w:val="22"/>
          <w:lang w:eastAsia="x-none"/>
        </w:rPr>
      </w:pPr>
    </w:p>
    <w:p w:rsidR="00D6685A" w:rsidRPr="00EA4E06" w:rsidRDefault="00D6685A" w:rsidP="00D6685A">
      <w:pPr>
        <w:ind w:right="580"/>
        <w:jc w:val="both"/>
        <w:rPr>
          <w:rFonts w:eastAsia="Sylfaen"/>
          <w:sz w:val="22"/>
          <w:szCs w:val="22"/>
          <w:lang w:eastAsia="x-none"/>
        </w:rPr>
      </w:pPr>
      <w:r w:rsidRPr="00EA4E06">
        <w:rPr>
          <w:rFonts w:eastAsia="Sylfaen"/>
          <w:b/>
          <w:sz w:val="22"/>
          <w:szCs w:val="22"/>
          <w:lang w:eastAsia="x-none"/>
        </w:rPr>
        <w:t>Срок (период) выполнения работ:</w:t>
      </w:r>
      <w:r w:rsidRPr="00EA4E06">
        <w:rPr>
          <w:rFonts w:eastAsia="Sylfaen"/>
          <w:sz w:val="22"/>
          <w:szCs w:val="22"/>
          <w:lang w:eastAsia="x-none"/>
        </w:rPr>
        <w:t xml:space="preserve"> с </w:t>
      </w:r>
      <w:r>
        <w:rPr>
          <w:rFonts w:eastAsia="Sylfaen"/>
          <w:sz w:val="22"/>
          <w:szCs w:val="22"/>
          <w:lang w:eastAsia="x-none"/>
        </w:rPr>
        <w:t>«01»</w:t>
      </w:r>
      <w:r w:rsidRPr="00EA4E06">
        <w:rPr>
          <w:rFonts w:eastAsia="Sylfaen"/>
          <w:sz w:val="22"/>
          <w:szCs w:val="22"/>
          <w:lang w:eastAsia="x-none"/>
        </w:rPr>
        <w:t xml:space="preserve"> </w:t>
      </w:r>
      <w:r>
        <w:rPr>
          <w:rFonts w:eastAsia="Sylfaen"/>
          <w:sz w:val="22"/>
          <w:szCs w:val="22"/>
          <w:lang w:eastAsia="x-none"/>
        </w:rPr>
        <w:t xml:space="preserve">августа 2026г. </w:t>
      </w:r>
      <w:r w:rsidRPr="00EA4E06">
        <w:rPr>
          <w:rFonts w:eastAsia="Sylfaen"/>
          <w:sz w:val="22"/>
          <w:szCs w:val="22"/>
          <w:lang w:eastAsia="x-none"/>
        </w:rPr>
        <w:t>по «3</w:t>
      </w:r>
      <w:r>
        <w:rPr>
          <w:rFonts w:eastAsia="Sylfaen"/>
          <w:sz w:val="22"/>
          <w:szCs w:val="22"/>
          <w:lang w:eastAsia="x-none"/>
        </w:rPr>
        <w:t>1</w:t>
      </w:r>
      <w:r w:rsidRPr="00EA4E06">
        <w:rPr>
          <w:rFonts w:eastAsia="Sylfaen"/>
          <w:sz w:val="22"/>
          <w:szCs w:val="22"/>
          <w:lang w:eastAsia="x-none"/>
        </w:rPr>
        <w:t xml:space="preserve">» </w:t>
      </w:r>
      <w:r>
        <w:rPr>
          <w:rFonts w:eastAsia="Sylfaen"/>
          <w:sz w:val="22"/>
          <w:szCs w:val="22"/>
          <w:lang w:eastAsia="x-none"/>
        </w:rPr>
        <w:t>января</w:t>
      </w:r>
      <w:r w:rsidRPr="00EA4E06">
        <w:rPr>
          <w:rFonts w:eastAsia="Sylfaen"/>
          <w:sz w:val="22"/>
          <w:szCs w:val="22"/>
          <w:lang w:eastAsia="x-none"/>
        </w:rPr>
        <w:t xml:space="preserve"> 202</w:t>
      </w:r>
      <w:r>
        <w:rPr>
          <w:rFonts w:eastAsia="Sylfaen"/>
          <w:sz w:val="22"/>
          <w:szCs w:val="22"/>
          <w:lang w:eastAsia="x-none"/>
        </w:rPr>
        <w:t>7</w:t>
      </w:r>
      <w:r w:rsidRPr="00EA4E06">
        <w:rPr>
          <w:rFonts w:eastAsia="Sylfaen"/>
          <w:sz w:val="22"/>
          <w:szCs w:val="22"/>
          <w:lang w:eastAsia="x-none"/>
        </w:rPr>
        <w:t>г. включительно.</w:t>
      </w:r>
    </w:p>
    <w:p w:rsidR="00D6685A" w:rsidRPr="00EA4E06" w:rsidRDefault="00D6685A" w:rsidP="00D6685A">
      <w:pPr>
        <w:ind w:right="580"/>
        <w:rPr>
          <w:rFonts w:eastAsia="Sylfaen"/>
          <w:sz w:val="22"/>
          <w:szCs w:val="22"/>
          <w:lang w:eastAsia="x-none"/>
        </w:rPr>
      </w:pPr>
    </w:p>
    <w:p w:rsidR="00D6685A" w:rsidRPr="00EA4E06" w:rsidRDefault="00D6685A" w:rsidP="00D6685A">
      <w:pPr>
        <w:widowControl w:val="0"/>
        <w:autoSpaceDE w:val="0"/>
        <w:autoSpaceDN w:val="0"/>
        <w:adjustRightInd w:val="0"/>
        <w:jc w:val="both"/>
        <w:rPr>
          <w:b/>
          <w:sz w:val="22"/>
          <w:szCs w:val="22"/>
        </w:rPr>
      </w:pPr>
      <w:r w:rsidRPr="00EA4E06">
        <w:rPr>
          <w:b/>
          <w:sz w:val="22"/>
          <w:szCs w:val="22"/>
          <w:lang w:val="en-US"/>
        </w:rPr>
        <w:t>I</w:t>
      </w:r>
      <w:r w:rsidRPr="00EA4E06">
        <w:rPr>
          <w:b/>
          <w:sz w:val="22"/>
          <w:szCs w:val="22"/>
        </w:rPr>
        <w:t>. Описание выполняемых работ:</w:t>
      </w:r>
    </w:p>
    <w:p w:rsidR="00D6685A" w:rsidRPr="00EA4E06" w:rsidRDefault="00D6685A" w:rsidP="00D6685A">
      <w:pPr>
        <w:ind w:right="-60"/>
        <w:jc w:val="both"/>
        <w:rPr>
          <w:rFonts w:eastAsia="Sylfaen"/>
          <w:sz w:val="22"/>
          <w:szCs w:val="22"/>
          <w:lang w:eastAsia="x-none"/>
        </w:rPr>
      </w:pPr>
      <w:r w:rsidRPr="00EA4E06">
        <w:rPr>
          <w:rFonts w:eastAsia="Sylfaen"/>
          <w:sz w:val="22"/>
          <w:szCs w:val="22"/>
          <w:lang w:eastAsia="x-none"/>
        </w:rPr>
        <w:t>Техническому обслуживанию подлежат следующие системы пожарной безопасности в здании РАМТ:</w:t>
      </w:r>
    </w:p>
    <w:p w:rsidR="00D6685A" w:rsidRPr="00EA4E06"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sidRPr="00EA4E06">
        <w:rPr>
          <w:rFonts w:eastAsia="Sylfaen"/>
          <w:sz w:val="22"/>
          <w:szCs w:val="22"/>
          <w:lang w:eastAsia="x-none"/>
        </w:rPr>
        <w:t>Система автоматической пожарной сигнализации (АПС), на базе оборудования «РУБЕЖ»;</w:t>
      </w:r>
    </w:p>
    <w:p w:rsidR="00D6685A" w:rsidRPr="00EA4E06"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sidRPr="00EA4E06">
        <w:rPr>
          <w:rFonts w:eastAsia="Sylfaen"/>
          <w:sz w:val="22"/>
          <w:szCs w:val="22"/>
          <w:lang w:eastAsia="x-none"/>
        </w:rPr>
        <w:t>Система оповещения и управления эвакуацией (СОУЭ), на базе оборудования «</w:t>
      </w:r>
      <w:r w:rsidRPr="00EA4E06">
        <w:rPr>
          <w:rFonts w:eastAsia="Sylfaen"/>
          <w:sz w:val="22"/>
          <w:szCs w:val="22"/>
          <w:lang w:val="en-US" w:eastAsia="x-none"/>
        </w:rPr>
        <w:t>SONAR</w:t>
      </w:r>
      <w:r w:rsidRPr="00EA4E06">
        <w:rPr>
          <w:rFonts w:eastAsia="Sylfaen"/>
          <w:sz w:val="22"/>
          <w:szCs w:val="22"/>
          <w:lang w:eastAsia="x-none"/>
        </w:rPr>
        <w:t>»;</w:t>
      </w:r>
    </w:p>
    <w:p w:rsidR="00D6685A"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sidRPr="00EA4E06">
        <w:rPr>
          <w:rFonts w:eastAsia="Sylfaen"/>
          <w:sz w:val="22"/>
          <w:szCs w:val="22"/>
          <w:lang w:eastAsia="x-none"/>
        </w:rPr>
        <w:t>А</w:t>
      </w:r>
      <w:r w:rsidRPr="00EA4E06">
        <w:rPr>
          <w:rFonts w:eastAsia="Sylfaen"/>
          <w:sz w:val="22"/>
          <w:szCs w:val="22"/>
          <w:lang w:val="x-none" w:eastAsia="x-none"/>
        </w:rPr>
        <w:t xml:space="preserve">втоматическая система водяного пожаротушения </w:t>
      </w:r>
      <w:r w:rsidRPr="00EA4E06">
        <w:rPr>
          <w:rFonts w:eastAsia="Sylfaen"/>
          <w:sz w:val="22"/>
          <w:szCs w:val="22"/>
          <w:lang w:eastAsia="x-none"/>
        </w:rPr>
        <w:t xml:space="preserve">(АСПТ), </w:t>
      </w:r>
      <w:r w:rsidRPr="00EA4E06">
        <w:rPr>
          <w:rFonts w:eastAsia="Sylfaen"/>
          <w:sz w:val="22"/>
          <w:szCs w:val="22"/>
          <w:lang w:val="x-none" w:eastAsia="x-none"/>
        </w:rPr>
        <w:t>включающая систему повысительной насосной станции, систему внутреннего пожарного водопровода</w:t>
      </w:r>
      <w:r w:rsidRPr="00EA4E06">
        <w:rPr>
          <w:rFonts w:eastAsia="Sylfaen"/>
          <w:sz w:val="22"/>
          <w:szCs w:val="22"/>
          <w:lang w:eastAsia="x-none"/>
        </w:rPr>
        <w:t xml:space="preserve"> (ВПВ)</w:t>
      </w:r>
      <w:r w:rsidRPr="00EA4E06">
        <w:rPr>
          <w:rFonts w:eastAsia="Sylfaen"/>
          <w:sz w:val="22"/>
          <w:szCs w:val="22"/>
          <w:lang w:val="x-none" w:eastAsia="x-none"/>
        </w:rPr>
        <w:t>, систему сплинкерно-дренчерного пожаротушения, система дымоудаления</w:t>
      </w:r>
      <w:r>
        <w:rPr>
          <w:rFonts w:eastAsia="Sylfaen"/>
          <w:sz w:val="22"/>
          <w:szCs w:val="22"/>
          <w:lang w:eastAsia="x-none"/>
        </w:rPr>
        <w:t xml:space="preserve"> (ДУ);</w:t>
      </w:r>
    </w:p>
    <w:p w:rsidR="00D6685A"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Pr>
          <w:rFonts w:eastAsia="Sylfaen"/>
          <w:sz w:val="22"/>
          <w:szCs w:val="22"/>
          <w:lang w:eastAsia="x-none"/>
        </w:rPr>
        <w:t>Система газового пожаротушения;</w:t>
      </w:r>
    </w:p>
    <w:p w:rsidR="00D6685A" w:rsidRPr="00EA4E06" w:rsidRDefault="00D6685A" w:rsidP="00D6685A">
      <w:pPr>
        <w:widowControl w:val="0"/>
        <w:numPr>
          <w:ilvl w:val="0"/>
          <w:numId w:val="15"/>
        </w:numPr>
        <w:tabs>
          <w:tab w:val="left" w:pos="567"/>
        </w:tabs>
        <w:snapToGrid w:val="0"/>
        <w:spacing w:line="300" w:lineRule="auto"/>
        <w:ind w:left="0" w:right="-60" w:firstLine="567"/>
        <w:jc w:val="both"/>
        <w:rPr>
          <w:rFonts w:eastAsia="Sylfaen"/>
          <w:sz w:val="22"/>
          <w:szCs w:val="22"/>
          <w:lang w:eastAsia="x-none"/>
        </w:rPr>
      </w:pPr>
      <w:r>
        <w:rPr>
          <w:rFonts w:eastAsia="Sylfaen"/>
          <w:sz w:val="22"/>
          <w:szCs w:val="22"/>
          <w:lang w:eastAsia="x-none"/>
        </w:rPr>
        <w:t>Огнезащитные клапана.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Под техническим обслуживанием понимается совокупность организационно-технических мероприятий (регламентные работы и планово-предупредительный ремонт), обеспечивающих постоянную работоспособность обслуживаемых систем пожарной безопасности (далее по тексту – «Системы») в течение срока действия контракта.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1. Работы по техническому обслуживанию имеют планово-предупредительный характер и основаны на обязательном проведении установленных видов технического обслуживания, включая планово-предупредительный ремонт (замену) деталей в зависимости от наработки или календарных сроков эксплуатации противопожарных систем.</w:t>
      </w:r>
    </w:p>
    <w:p w:rsidR="00D6685A" w:rsidRPr="00EA4E06" w:rsidRDefault="00D6685A" w:rsidP="00D6685A">
      <w:pPr>
        <w:widowControl w:val="0"/>
        <w:snapToGrid w:val="0"/>
        <w:ind w:firstLine="567"/>
        <w:jc w:val="both"/>
        <w:rPr>
          <w:rFonts w:eastAsia="Calibri"/>
          <w:b/>
          <w:bCs/>
          <w:i/>
          <w:iCs/>
          <w:sz w:val="22"/>
          <w:szCs w:val="22"/>
        </w:rPr>
      </w:pPr>
      <w:r w:rsidRPr="00EA4E06">
        <w:rPr>
          <w:rFonts w:eastAsia="Calibri"/>
          <w:sz w:val="22"/>
          <w:szCs w:val="22"/>
        </w:rPr>
        <w:t xml:space="preserve">2. Виды и технология выполнения операций технического обслуживания конкретных технических средств и оборудования, включая их планово-предупредительный ремонт, определяются перечнем </w:t>
      </w:r>
      <w:r w:rsidRPr="00EA4E06">
        <w:rPr>
          <w:rFonts w:eastAsia="Calibri"/>
          <w:sz w:val="22"/>
          <w:szCs w:val="22"/>
        </w:rPr>
        <w:lastRenderedPageBreak/>
        <w:t xml:space="preserve">оборудования – </w:t>
      </w:r>
      <w:r w:rsidRPr="00EA4E06">
        <w:rPr>
          <w:rFonts w:eastAsia="Calibri"/>
          <w:i/>
          <w:sz w:val="22"/>
          <w:szCs w:val="22"/>
        </w:rPr>
        <w:t>Спецификацией систем</w:t>
      </w:r>
      <w:r w:rsidRPr="00EA4E06">
        <w:rPr>
          <w:rFonts w:eastAsia="Calibri"/>
          <w:sz w:val="22"/>
          <w:szCs w:val="22"/>
        </w:rPr>
        <w:t xml:space="preserve"> </w:t>
      </w:r>
      <w:r w:rsidRPr="00EA4E06">
        <w:rPr>
          <w:rFonts w:eastAsia="Calibri"/>
          <w:i/>
          <w:sz w:val="22"/>
          <w:szCs w:val="22"/>
        </w:rPr>
        <w:t>пожарной безопасности</w:t>
      </w:r>
      <w:r w:rsidRPr="00EA4E06">
        <w:rPr>
          <w:rFonts w:eastAsia="Calibri"/>
          <w:sz w:val="22"/>
          <w:szCs w:val="22"/>
        </w:rPr>
        <w:t xml:space="preserve"> (Приложение № 1 к настоящему Техническому заданию) и эксплуатационной документацией на изделия.</w:t>
      </w:r>
    </w:p>
    <w:p w:rsidR="00D6685A" w:rsidRDefault="00D6685A" w:rsidP="00D6685A">
      <w:pPr>
        <w:widowControl w:val="0"/>
        <w:snapToGrid w:val="0"/>
        <w:ind w:firstLine="567"/>
        <w:jc w:val="both"/>
        <w:rPr>
          <w:rFonts w:eastAsia="Calibri"/>
          <w:sz w:val="22"/>
          <w:szCs w:val="22"/>
        </w:rPr>
      </w:pPr>
      <w:r w:rsidRPr="00EA4E06">
        <w:rPr>
          <w:rFonts w:eastAsia="Calibri"/>
          <w:sz w:val="22"/>
          <w:szCs w:val="22"/>
        </w:rPr>
        <w:t xml:space="preserve">3. Объем и периодичность работ по техническому обслуживанию определяются в соответствии с утвержденным </w:t>
      </w:r>
      <w:r w:rsidRPr="00EA4E06">
        <w:rPr>
          <w:rFonts w:eastAsia="Calibri"/>
          <w:bCs/>
          <w:iCs/>
          <w:sz w:val="22"/>
          <w:szCs w:val="22"/>
        </w:rPr>
        <w:t>Заказчиком</w:t>
      </w:r>
      <w:r w:rsidRPr="00EA4E06">
        <w:rPr>
          <w:rFonts w:eastAsia="Calibri"/>
          <w:sz w:val="22"/>
          <w:szCs w:val="22"/>
        </w:rPr>
        <w:t xml:space="preserve"> </w:t>
      </w:r>
      <w:r w:rsidRPr="00EA4E06">
        <w:rPr>
          <w:rFonts w:eastAsia="Calibri"/>
          <w:i/>
          <w:sz w:val="22"/>
          <w:szCs w:val="22"/>
        </w:rPr>
        <w:t>Регламентом технического обслуживания Систем</w:t>
      </w:r>
      <w:r w:rsidRPr="00EA4E06">
        <w:rPr>
          <w:rFonts w:eastAsia="Calibri"/>
          <w:sz w:val="22"/>
          <w:szCs w:val="22"/>
        </w:rPr>
        <w:t xml:space="preserve"> (Приложение № 2 к настоящему Техническому заданию).</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xml:space="preserve">4. Планово-предупредительный ремонт осуществляется при необходимости, с учетом требований нормативно-технических документов, с оформлением необходимой разрешительной документации, утвержденной </w:t>
      </w:r>
      <w:r w:rsidRPr="00EA4E06">
        <w:rPr>
          <w:rFonts w:eastAsia="Calibri"/>
          <w:bCs/>
          <w:iCs/>
          <w:sz w:val="22"/>
          <w:szCs w:val="22"/>
        </w:rPr>
        <w:t>Заказчиком</w:t>
      </w:r>
      <w:r w:rsidRPr="00EA4E06">
        <w:rPr>
          <w:rFonts w:eastAsia="Calibri"/>
          <w:sz w:val="22"/>
          <w:szCs w:val="22"/>
        </w:rPr>
        <w:t>.</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5. Техническое обслуживание Систем предусматривает: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выявление и устранение неисправностей и недостатков в техническом состоянии Систем, вызванных сбоями в работе аппаратуры, осуществление текущего ремонта.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проведение планового технического обслуживания и регламентных работ с проверкой работоспособности Систем.</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оказание консультативных услуг Заказчику по вопросам эксплуатации Систем.</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устранение аварийных ситуаций в случае срабатывания Систем путем направления персонала Подрядчика на объект, но не более двух раз в месяц.</w:t>
      </w:r>
    </w:p>
    <w:p w:rsidR="00D6685A" w:rsidRPr="00EA4E06" w:rsidRDefault="00D6685A" w:rsidP="00D6685A">
      <w:pPr>
        <w:widowControl w:val="0"/>
        <w:autoSpaceDE w:val="0"/>
        <w:autoSpaceDN w:val="0"/>
        <w:adjustRightInd w:val="0"/>
        <w:jc w:val="both"/>
        <w:rPr>
          <w:sz w:val="22"/>
          <w:szCs w:val="22"/>
        </w:rPr>
      </w:pPr>
    </w:p>
    <w:p w:rsidR="00D6685A" w:rsidRPr="00EA4E06" w:rsidRDefault="00D6685A" w:rsidP="00D6685A">
      <w:pPr>
        <w:widowControl w:val="0"/>
        <w:autoSpaceDE w:val="0"/>
        <w:autoSpaceDN w:val="0"/>
        <w:adjustRightInd w:val="0"/>
        <w:jc w:val="both"/>
        <w:rPr>
          <w:b/>
          <w:sz w:val="22"/>
          <w:szCs w:val="22"/>
        </w:rPr>
      </w:pPr>
      <w:r w:rsidRPr="00EA4E06">
        <w:rPr>
          <w:b/>
          <w:sz w:val="22"/>
          <w:szCs w:val="22"/>
          <w:lang w:val="en-US"/>
        </w:rPr>
        <w:t>II</w:t>
      </w:r>
      <w:r w:rsidRPr="00EA4E06">
        <w:rPr>
          <w:b/>
          <w:sz w:val="22"/>
          <w:szCs w:val="22"/>
        </w:rPr>
        <w:t>. Общие требования к работам:</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До начала выполнения работ</w:t>
      </w:r>
      <w:r w:rsidRPr="00EA4E06">
        <w:rPr>
          <w:rFonts w:eastAsia="Calibri"/>
          <w:b/>
          <w:bCs/>
          <w:i/>
          <w:iCs/>
          <w:sz w:val="22"/>
          <w:szCs w:val="22"/>
        </w:rPr>
        <w:t xml:space="preserve"> </w:t>
      </w:r>
      <w:r w:rsidRPr="00EA4E06">
        <w:rPr>
          <w:rFonts w:eastAsia="Calibri"/>
          <w:bCs/>
          <w:iCs/>
          <w:sz w:val="22"/>
          <w:szCs w:val="22"/>
        </w:rPr>
        <w:t>Подрядчик</w:t>
      </w:r>
      <w:r w:rsidRPr="00EA4E06">
        <w:rPr>
          <w:rFonts w:eastAsia="Calibri"/>
          <w:sz w:val="22"/>
          <w:szCs w:val="22"/>
        </w:rPr>
        <w:t xml:space="preserve"> должен предоставить </w:t>
      </w:r>
      <w:r w:rsidRPr="00EA4E06">
        <w:rPr>
          <w:rFonts w:eastAsia="Calibri"/>
          <w:bCs/>
          <w:iCs/>
          <w:sz w:val="22"/>
          <w:szCs w:val="22"/>
        </w:rPr>
        <w:t>Заказчику</w:t>
      </w:r>
      <w:r w:rsidRPr="00EA4E06">
        <w:rPr>
          <w:rFonts w:eastAsia="Calibri"/>
          <w:sz w:val="22"/>
          <w:szCs w:val="22"/>
        </w:rPr>
        <w:t>:</w:t>
      </w:r>
    </w:p>
    <w:p w:rsidR="00D6685A" w:rsidRPr="00EA4E06" w:rsidRDefault="00D6685A" w:rsidP="00D6685A">
      <w:pPr>
        <w:suppressAutoHyphens/>
        <w:ind w:firstLine="567"/>
        <w:jc w:val="both"/>
        <w:rPr>
          <w:sz w:val="22"/>
          <w:szCs w:val="22"/>
        </w:rPr>
      </w:pPr>
      <w:r w:rsidRPr="00EA4E06">
        <w:rPr>
          <w:sz w:val="22"/>
          <w:szCs w:val="22"/>
        </w:rPr>
        <w:t>а) приказ о назначении ответственного за соблюдением правил пожарной безопасности, техники безопасности, электробезопасности;</w:t>
      </w:r>
    </w:p>
    <w:p w:rsidR="00D6685A" w:rsidRPr="00EA4E06" w:rsidRDefault="00D6685A" w:rsidP="00D6685A">
      <w:pPr>
        <w:suppressAutoHyphens/>
        <w:ind w:firstLine="567"/>
        <w:jc w:val="both"/>
        <w:rPr>
          <w:sz w:val="22"/>
          <w:szCs w:val="22"/>
        </w:rPr>
      </w:pPr>
      <w:r w:rsidRPr="00EA4E06">
        <w:rPr>
          <w:sz w:val="22"/>
          <w:szCs w:val="22"/>
        </w:rPr>
        <w:t xml:space="preserve">б) квалификационные удостоверения сотрудников, в т.ч. — удостоверения сотрудников о допуске к работе в электроустановках до 1000В с группой допуска по электробезопасности не ниже </w:t>
      </w:r>
      <w:r w:rsidRPr="00EA4E06">
        <w:rPr>
          <w:sz w:val="22"/>
          <w:szCs w:val="22"/>
          <w:lang w:val="en-US"/>
        </w:rPr>
        <w:t>III</w:t>
      </w:r>
      <w:r w:rsidRPr="00EA4E06">
        <w:rPr>
          <w:sz w:val="22"/>
          <w:szCs w:val="22"/>
        </w:rPr>
        <w:t>;</w:t>
      </w:r>
    </w:p>
    <w:p w:rsidR="00D6685A" w:rsidRPr="00EA4E06" w:rsidRDefault="00D6685A" w:rsidP="00D6685A">
      <w:pPr>
        <w:widowControl w:val="0"/>
        <w:tabs>
          <w:tab w:val="left" w:pos="180"/>
        </w:tabs>
        <w:snapToGrid w:val="0"/>
        <w:ind w:firstLine="567"/>
        <w:jc w:val="both"/>
        <w:rPr>
          <w:rFonts w:eastAsia="Calibri"/>
          <w:sz w:val="22"/>
          <w:szCs w:val="22"/>
        </w:rPr>
      </w:pPr>
      <w:r w:rsidRPr="00EA4E06">
        <w:rPr>
          <w:rFonts w:eastAsia="Calibri"/>
          <w:sz w:val="22"/>
          <w:szCs w:val="22"/>
        </w:rPr>
        <w:t>в) в течение 3–х рабочих дней с момента подписания контракта (договора) предоставить список сотрудников, принимающих участие в выполнении работ по техническому обслуживанию.</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Выполнение всех работ по техническому обслуживанию Систем (а также ремонт и замена неисправного оборудования) производятся с учетом специфики работы театра, по согласованному с инженерно-технической службой театра графику.</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Подрядчик должен обеспечивать:</w:t>
      </w:r>
    </w:p>
    <w:p w:rsidR="00D6685A" w:rsidRPr="00EA4E06" w:rsidRDefault="00D6685A" w:rsidP="00D6685A">
      <w:pPr>
        <w:widowControl w:val="0"/>
        <w:snapToGrid w:val="0"/>
        <w:ind w:firstLine="567"/>
        <w:jc w:val="both"/>
        <w:rPr>
          <w:rFonts w:eastAsia="Calibri"/>
          <w:snapToGrid w:val="0"/>
          <w:sz w:val="22"/>
          <w:szCs w:val="22"/>
        </w:rPr>
      </w:pPr>
      <w:r w:rsidRPr="00EA4E06">
        <w:rPr>
          <w:rFonts w:eastAsia="Calibri"/>
          <w:snapToGrid w:val="0"/>
          <w:sz w:val="22"/>
          <w:szCs w:val="22"/>
        </w:rPr>
        <w:t>- продолжительность устранения мелких неисправностей (замена легкосъемных элементов) – не более 2-х часов с момента прибытия на объект (при наличии на объекте резервного оборудования для замены);</w:t>
      </w:r>
    </w:p>
    <w:p w:rsidR="00D6685A" w:rsidRPr="00EA4E06" w:rsidRDefault="00D6685A" w:rsidP="00D6685A">
      <w:pPr>
        <w:widowControl w:val="0"/>
        <w:snapToGrid w:val="0"/>
        <w:ind w:firstLine="567"/>
        <w:jc w:val="both"/>
        <w:rPr>
          <w:rFonts w:eastAsia="Calibri"/>
          <w:snapToGrid w:val="0"/>
          <w:sz w:val="22"/>
          <w:szCs w:val="22"/>
        </w:rPr>
      </w:pPr>
      <w:r w:rsidRPr="00EA4E06">
        <w:rPr>
          <w:rFonts w:eastAsia="Calibri"/>
          <w:snapToGrid w:val="0"/>
          <w:sz w:val="22"/>
          <w:szCs w:val="22"/>
        </w:rPr>
        <w:t>- продолжительность устранения средних неисправностей (замена и/или настройка отдельных элементов с выполнением работ по программированию, регулировке или измерениям) – не более 14-ти часов с момента прибытия на объект (при наличии на объекте резервного оборудования для замены);</w:t>
      </w:r>
    </w:p>
    <w:p w:rsidR="00D6685A" w:rsidRPr="00EA4E06" w:rsidRDefault="00D6685A" w:rsidP="00D6685A">
      <w:pPr>
        <w:widowControl w:val="0"/>
        <w:snapToGrid w:val="0"/>
        <w:ind w:firstLine="567"/>
        <w:jc w:val="both"/>
        <w:rPr>
          <w:rFonts w:eastAsia="Calibri"/>
          <w:snapToGrid w:val="0"/>
          <w:sz w:val="22"/>
          <w:szCs w:val="22"/>
        </w:rPr>
      </w:pPr>
      <w:r w:rsidRPr="00EA4E06">
        <w:rPr>
          <w:rFonts w:eastAsia="Calibri"/>
          <w:snapToGrid w:val="0"/>
          <w:sz w:val="22"/>
          <w:szCs w:val="22"/>
        </w:rPr>
        <w:t>- продолжительность устранения сложных неисправностей (проведение работ по замене устройств, компонентов Систем, а также работ, проводящихся с отключением рабочих станций или целого ряда другого оборудования, с изменением расположения и заменой периферийных устройств) – не более 24-х часов с момента прибытия на объект (при наличии на объекте резервного оборудования для замены);</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При возникновении неисправностей Систем во время театрального представления Подрядчик должен обеспечить прибытие специалиста на объект в течение 3-х часов (под неисправностью понимается срабатывание системы пожарной сигнализации с включением системы оповещения, которое невозможно сбросить силами дежурного персонала театра или запуск системы пожаротушения).</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Для устранения причин отказов и ложных срабатываний Систем Подрядчик обязан производить ремонт (восстановление неисправных деталей) и замену неисправного оборудования, прогнозировать степень износа и срок его замены, выполнять работы по дополнительной блокировке незащищенных мест на основании анализа эксплуатации систем. Замена неисправного оборудования, материалов производится Подрядчиком из фонда подменных материалов и оборудования, предоставляемого Заказчиком, в следующем перечне:</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громковоритель трансляционный настенный SWS- 103 W;</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дымовой оптико-электронный адресно-аналоговый ИП 212-64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дымовой оптико-электронный адресно-аналоговый ИП 212-64 протRЗ исп. 02;</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дымовой линейный НПДЛ-264/1 -50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отражатель для ИПДЛ;</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lastRenderedPageBreak/>
        <w:t>- извещатель пожарный комбинированный дымовой оптико-электронный тепловой максимально-дифференциальный адресно- аналоговый ИГ1 212/10 1-64-PR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тепловой максимально дифференциальный адресно-аналоговый ИП 101-29-PR npoi.R3;</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ручной адресный ИПР;</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извещатель пожарный ручной электроконтактный ИПР-513-10Э;</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адресная метка AM-4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адресный релейный модуль PM-4 К прот.RЗ;</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 xml:space="preserve">-  метка адресная пожарная AMП-4 прот.RЗ. </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Неисправное оборудование, материалы, подлежащие замене и не вошедшие в перечень, приобретаются Заказчиком и передаются Подрядчику для выполнения работ по восстановлению Систем.</w:t>
      </w:r>
    </w:p>
    <w:p w:rsidR="00D6685A" w:rsidRPr="00EA4E06" w:rsidRDefault="00D6685A" w:rsidP="00D6685A">
      <w:pPr>
        <w:widowControl w:val="0"/>
        <w:tabs>
          <w:tab w:val="left" w:pos="426"/>
        </w:tabs>
        <w:snapToGrid w:val="0"/>
        <w:ind w:firstLine="567"/>
        <w:jc w:val="both"/>
        <w:rPr>
          <w:rFonts w:eastAsia="Calibri"/>
          <w:sz w:val="22"/>
          <w:szCs w:val="22"/>
        </w:rPr>
      </w:pPr>
      <w:r w:rsidRPr="00EA4E06">
        <w:rPr>
          <w:rFonts w:eastAsia="Calibri"/>
          <w:sz w:val="22"/>
          <w:szCs w:val="22"/>
        </w:rPr>
        <w:t>В случае выхода из строя оборудования (материалов) по вине Подрядчика или вследствие неправильного обслуживания, Подрядчик приобретает оборудование (материалы) и производит его замену за свой счёт без последующей компенсации со стороны Заказчика.</w:t>
      </w:r>
    </w:p>
    <w:p w:rsidR="00D6685A" w:rsidRPr="00EA4E06" w:rsidRDefault="00D6685A" w:rsidP="00D6685A">
      <w:pPr>
        <w:widowControl w:val="0"/>
        <w:numPr>
          <w:ilvl w:val="0"/>
          <w:numId w:val="16"/>
        </w:numPr>
        <w:tabs>
          <w:tab w:val="left" w:pos="426"/>
        </w:tabs>
        <w:snapToGrid w:val="0"/>
        <w:ind w:left="0" w:firstLine="567"/>
        <w:jc w:val="both"/>
        <w:rPr>
          <w:rFonts w:eastAsia="Calibri"/>
          <w:sz w:val="22"/>
          <w:szCs w:val="22"/>
        </w:rPr>
      </w:pPr>
      <w:r w:rsidRPr="00EA4E06">
        <w:rPr>
          <w:rFonts w:eastAsia="Calibri"/>
          <w:sz w:val="22"/>
          <w:szCs w:val="22"/>
        </w:rPr>
        <w:t>Подрядчик совместно с инженерно-технической службой Заказчика объекта обязан:</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один раз в квартал (в согласованные с Заказчиком сроки) проводить испытания (проверку работоспособности) системы дымоудаления (ДУ);</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один раз в год (в определенные Заказчиком сроки) организовать тренировку по вынужденной эвакуации персонала Заказчика при возникновении пожара или чрезвычайной ситуации на объекте;</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один раз в год (в согласованные с Заказчиком сроки) проводить комплексное испытание систем противопожарной защиты объекта;</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 по окончании периода обслуживания Систем предоставлять Заказчику Акт проверки работоспособности систем.</w:t>
      </w:r>
    </w:p>
    <w:p w:rsidR="00D6685A" w:rsidRPr="00EA4E06" w:rsidRDefault="00D6685A" w:rsidP="00D6685A">
      <w:pPr>
        <w:widowControl w:val="0"/>
        <w:snapToGrid w:val="0"/>
        <w:jc w:val="both"/>
        <w:rPr>
          <w:rFonts w:eastAsia="Calibri"/>
          <w:sz w:val="22"/>
          <w:szCs w:val="22"/>
        </w:rPr>
      </w:pPr>
    </w:p>
    <w:p w:rsidR="00D6685A" w:rsidRPr="00EA4E06" w:rsidRDefault="00D6685A" w:rsidP="00D6685A">
      <w:pPr>
        <w:keepNext/>
        <w:widowControl w:val="0"/>
        <w:autoSpaceDE w:val="0"/>
        <w:autoSpaceDN w:val="0"/>
        <w:adjustRightInd w:val="0"/>
        <w:jc w:val="both"/>
        <w:rPr>
          <w:b/>
          <w:sz w:val="22"/>
          <w:szCs w:val="22"/>
        </w:rPr>
      </w:pPr>
      <w:r w:rsidRPr="00EA4E06">
        <w:rPr>
          <w:b/>
          <w:sz w:val="22"/>
          <w:szCs w:val="22"/>
          <w:lang w:val="en-US"/>
        </w:rPr>
        <w:t>III</w:t>
      </w:r>
      <w:r w:rsidRPr="00EA4E06">
        <w:rPr>
          <w:b/>
          <w:sz w:val="22"/>
          <w:szCs w:val="22"/>
        </w:rPr>
        <w:t>. Требования к качеству выполняемых работ:</w:t>
      </w:r>
    </w:p>
    <w:p w:rsidR="00D6685A" w:rsidRPr="00EA4E06" w:rsidRDefault="00D6685A" w:rsidP="00D6685A">
      <w:pPr>
        <w:widowControl w:val="0"/>
        <w:tabs>
          <w:tab w:val="num" w:pos="567"/>
        </w:tabs>
        <w:suppressAutoHyphens/>
        <w:snapToGrid w:val="0"/>
        <w:ind w:firstLine="567"/>
        <w:jc w:val="both"/>
        <w:rPr>
          <w:rFonts w:eastAsia="Calibri"/>
          <w:sz w:val="22"/>
          <w:szCs w:val="22"/>
        </w:rPr>
      </w:pPr>
      <w:r w:rsidRPr="00EA4E06">
        <w:rPr>
          <w:rFonts w:eastAsia="Calibri"/>
          <w:bCs/>
          <w:iCs/>
          <w:sz w:val="22"/>
          <w:szCs w:val="22"/>
        </w:rPr>
        <w:t>Подрядчик</w:t>
      </w:r>
      <w:r w:rsidRPr="00EA4E06">
        <w:rPr>
          <w:rFonts w:eastAsia="Calibri"/>
          <w:sz w:val="22"/>
          <w:szCs w:val="22"/>
        </w:rPr>
        <w:t xml:space="preserve"> обязан гарантировать устойчивую и качественную работу Систем в соответствии с действующим законодательством Российской Федерации, техническими регламентами, в соответствии с требованиями, предъявляемыми национальными стандартами, сводами правил и технической (эксплуатационной) документацией на Системы и их составные части, а также с регламентами на проведение ТО и ТР Систем.</w:t>
      </w:r>
    </w:p>
    <w:p w:rsidR="00D6685A" w:rsidRPr="00EA4E06" w:rsidRDefault="00D6685A" w:rsidP="00D6685A">
      <w:pPr>
        <w:widowControl w:val="0"/>
        <w:tabs>
          <w:tab w:val="left" w:pos="567"/>
        </w:tabs>
        <w:suppressAutoHyphens/>
        <w:snapToGrid w:val="0"/>
        <w:ind w:firstLine="567"/>
        <w:jc w:val="both"/>
        <w:rPr>
          <w:rFonts w:eastAsia="Calibri"/>
          <w:sz w:val="22"/>
          <w:szCs w:val="22"/>
        </w:rPr>
      </w:pPr>
      <w:r w:rsidRPr="00EA4E06">
        <w:rPr>
          <w:rFonts w:eastAsia="Calibri"/>
          <w:bCs/>
          <w:iCs/>
          <w:sz w:val="22"/>
          <w:szCs w:val="22"/>
        </w:rPr>
        <w:t>Подрядчик</w:t>
      </w:r>
      <w:r w:rsidRPr="00EA4E06">
        <w:rPr>
          <w:rFonts w:eastAsia="Calibri"/>
          <w:sz w:val="22"/>
          <w:szCs w:val="22"/>
        </w:rPr>
        <w:t xml:space="preserve"> обязан вести журналы учёта работ по проведению технического обслуживания и журналы учёта неисправностей для всех Систем, указанных в Приложении №1 к настоящему Техническому заданию.</w:t>
      </w:r>
    </w:p>
    <w:p w:rsidR="00D6685A" w:rsidRPr="00EA4E06" w:rsidRDefault="00D6685A" w:rsidP="00D6685A">
      <w:pPr>
        <w:widowControl w:val="0"/>
        <w:tabs>
          <w:tab w:val="num" w:pos="567"/>
        </w:tabs>
        <w:snapToGrid w:val="0"/>
        <w:ind w:firstLine="567"/>
        <w:jc w:val="both"/>
        <w:rPr>
          <w:rFonts w:eastAsia="Calibri"/>
          <w:sz w:val="22"/>
          <w:szCs w:val="22"/>
        </w:rPr>
      </w:pPr>
      <w:r w:rsidRPr="00EA4E06">
        <w:rPr>
          <w:rFonts w:eastAsia="Calibri"/>
          <w:sz w:val="22"/>
          <w:szCs w:val="22"/>
        </w:rPr>
        <w:t>Подрядчик работ должен иметь Лицензию МЧС на осуществление деятельности по монтажу, техническому обслуживанию и ремонту средств обеспечения пожарной безопасности зданий и сооружений:</w:t>
      </w:r>
    </w:p>
    <w:p w:rsidR="00D6685A" w:rsidRPr="00EA4E06" w:rsidRDefault="00D6685A" w:rsidP="00D6685A">
      <w:pPr>
        <w:widowControl w:val="0"/>
        <w:tabs>
          <w:tab w:val="num" w:pos="567"/>
        </w:tabs>
        <w:snapToGrid w:val="0"/>
        <w:ind w:firstLine="567"/>
        <w:jc w:val="both"/>
        <w:rPr>
          <w:rFonts w:eastAsia="Calibri"/>
          <w:sz w:val="22"/>
          <w:szCs w:val="22"/>
        </w:rPr>
      </w:pPr>
    </w:p>
    <w:p w:rsidR="00D6685A" w:rsidRPr="00EA4E06" w:rsidRDefault="00D6685A" w:rsidP="00D6685A">
      <w:pPr>
        <w:widowControl w:val="0"/>
        <w:tabs>
          <w:tab w:val="num" w:pos="567"/>
        </w:tabs>
        <w:snapToGrid w:val="0"/>
        <w:ind w:firstLine="567"/>
        <w:jc w:val="both"/>
        <w:rPr>
          <w:rFonts w:eastAsia="Calibri"/>
          <w:sz w:val="22"/>
          <w:szCs w:val="22"/>
        </w:rPr>
      </w:pPr>
      <w:r w:rsidRPr="00EA4E06">
        <w:rPr>
          <w:rFonts w:eastAsia="Calibri"/>
          <w:sz w:val="22"/>
          <w:szCs w:val="22"/>
        </w:rPr>
        <w:t>При выполнении работ Подрядчик обязан руководствоваться: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Федеральным законом от 12.12.1994 № 69-ФЗ «О пожарной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Федеральным законом от 22.07.2008 № 123-ФЗ «Технический регламент о требованиях пожарной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Правилами противопожарного режима в Российской Федерации (утв. Постановлением Правительства РФ от 25.04.2012 № 390);</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РД 009-01-96 «Установки пожарной автоматики. Правила технического содержания»;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РД 009-02-96 «Установки пожарной автоматики. Техническое обслуживание и планово- предупредительный ремонт»;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10.13130.2009 «Системы противопожарной защиты. Внутренний пожарный водопровод. Требования пожарной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12.1.004-91 «Пожарная безопасность. Общие требования»;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12.4.009-83 «Пожарная техника для защиты объектов. Основные виды. Размещение и обслуживание»;</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СНиП 2.04.01-85* «Внутренний водопровод и канализация зданий»;</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НПБ 152-2000 «Техника пожарная. Рукава пожарные напорные. Технические требования».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lastRenderedPageBreak/>
        <w:t>ГОСТ Р 54101-2010 «Средства автоматизации и системы управления. Средства и системы обеспечения безопасности. Техническое обслуживание и текущий ремонт»;</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НПБ 154-2000 «Техника пожарная. Клапаны пожарных кранов. Технические требования пожарной безопасности. Методы испытаний»;</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ГОСТ 12.3.006-75 «Эксплуатация водопроводных сооружений и сетей. Общие требования безопасности»;</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484.13111500.2020 «Системы пожарной сигнализации и автоматизация систем противопожарной защиты. Нормы и правила проектирования»;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485.13111500.2020 «Установки пожаротушения автоматические. Нормы и правила проектирования»;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СП 7.13130.2009 «Отопление, вентиляция и кондиционирование. Противопожарные требования»;</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РТМ 25.488-82 «Установки пожаротушения автоматические и установки пожарной, охранно-пожарной сигнализации. Нормативы численности персонала, занимающегося техническим обслуживанием и текущим ремонтом»;</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МДС 41-1.99 «Рекомендации по противодымной защите при пожаре» (к СНиП 2.04.05-91*);</w:t>
      </w:r>
    </w:p>
    <w:p w:rsidR="00D6685A" w:rsidRPr="00EA4E06" w:rsidRDefault="00D6685A" w:rsidP="00D6685A">
      <w:pPr>
        <w:widowControl w:val="0"/>
        <w:snapToGrid w:val="0"/>
        <w:ind w:firstLine="567"/>
        <w:jc w:val="both"/>
        <w:rPr>
          <w:rFonts w:eastAsia="Calibri"/>
          <w:sz w:val="22"/>
          <w:szCs w:val="22"/>
        </w:rPr>
      </w:pPr>
      <w:r w:rsidRPr="00EA4E06">
        <w:rPr>
          <w:rFonts w:eastAsia="Calibri"/>
          <w:sz w:val="22"/>
          <w:szCs w:val="22"/>
        </w:rPr>
        <w:t>НПБ240-97 «Противодымная защита зданий и сооружений. Методы приемосдаточных и периодических испытаний»;</w:t>
      </w:r>
    </w:p>
    <w:p w:rsidR="00D6685A" w:rsidRDefault="00D6685A" w:rsidP="00D6685A">
      <w:pPr>
        <w:widowControl w:val="0"/>
        <w:snapToGrid w:val="0"/>
        <w:ind w:firstLine="567"/>
        <w:jc w:val="both"/>
        <w:rPr>
          <w:rFonts w:eastAsia="Calibri"/>
          <w:sz w:val="22"/>
          <w:szCs w:val="22"/>
        </w:rPr>
      </w:pPr>
      <w:r w:rsidRPr="00EA4E06">
        <w:rPr>
          <w:rFonts w:eastAsia="Calibri"/>
          <w:sz w:val="22"/>
          <w:szCs w:val="22"/>
        </w:rPr>
        <w:t>ГОСТ Р 54101-2010 «Средства автоматизации и системы управления. Средства и системы обеспечения безопасности. Техническое обслуживание и текущий ремонт»; РД 009-02-96 «Установки пожарной автоматики. Техническое обслуживание и планово-предупредительный ремонт»; 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ГОСТ Р 50776-95 (МЭК 839-1-4-89) «Система тревожной сигнализации. Часть 1. Общие требования. Раздел 4. Руководство по проектированию, монтажу и техническому обслуживанию»; ГОСТ Р 50776, ГОСТ Р 53195.1, ГОСТ Р 53195.2 и ГОСТ Р 53195.3; Правилами устройства электроустановок (ПУЭ); Правилами технической эксплуатации электрических станций и сетей (ПТЭ); Правилами технической эксплуатации электроустановок потребителей (ПТЭЭП), Правилами техники безопасности при эксплуатации электроустановок потребителей (ПТБ); иными нормативными документами, имеющими отношение к работам, выполняемым по настоящему Техническому заданию.</w:t>
      </w:r>
    </w:p>
    <w:p w:rsidR="00D6685A" w:rsidRDefault="00D6685A" w:rsidP="00D6685A">
      <w:pPr>
        <w:widowControl w:val="0"/>
        <w:snapToGrid w:val="0"/>
        <w:jc w:val="both"/>
        <w:rPr>
          <w:rFonts w:eastAsia="Calibri"/>
          <w:sz w:val="22"/>
          <w:szCs w:val="22"/>
        </w:rPr>
      </w:pPr>
    </w:p>
    <w:p w:rsidR="00D6685A" w:rsidRPr="00EA4E06" w:rsidRDefault="00D6685A" w:rsidP="001C0BA8">
      <w:pPr>
        <w:widowControl w:val="0"/>
        <w:tabs>
          <w:tab w:val="left" w:pos="0"/>
        </w:tabs>
        <w:suppressAutoHyphens/>
        <w:snapToGrid w:val="0"/>
        <w:jc w:val="both"/>
        <w:rPr>
          <w:rFonts w:eastAsia="Calibri"/>
          <w:sz w:val="22"/>
          <w:szCs w:val="22"/>
        </w:rPr>
      </w:pPr>
      <w:r>
        <w:rPr>
          <w:rFonts w:eastAsia="Calibri"/>
          <w:sz w:val="22"/>
          <w:szCs w:val="22"/>
        </w:rPr>
        <w:t>Приложения</w:t>
      </w:r>
      <w:r w:rsidRPr="00EA4E06">
        <w:rPr>
          <w:rFonts w:eastAsia="Calibri"/>
          <w:sz w:val="22"/>
          <w:szCs w:val="22"/>
        </w:rPr>
        <w:t>:</w:t>
      </w:r>
    </w:p>
    <w:p w:rsidR="00D6685A" w:rsidRPr="00EA4E06" w:rsidRDefault="00D6685A" w:rsidP="00D6685A">
      <w:pPr>
        <w:widowControl w:val="0"/>
        <w:tabs>
          <w:tab w:val="left" w:pos="0"/>
        </w:tabs>
        <w:suppressAutoHyphens/>
        <w:snapToGrid w:val="0"/>
        <w:ind w:firstLine="567"/>
        <w:jc w:val="both"/>
        <w:rPr>
          <w:rFonts w:eastAsia="Calibri"/>
          <w:sz w:val="22"/>
          <w:szCs w:val="22"/>
        </w:rPr>
      </w:pPr>
      <w:r w:rsidRPr="00EA4E06">
        <w:rPr>
          <w:rFonts w:eastAsia="Calibri"/>
          <w:sz w:val="22"/>
          <w:szCs w:val="22"/>
        </w:rPr>
        <w:t>- Приложение № 1 – Спецификация систем пожарной безопасности;</w:t>
      </w:r>
    </w:p>
    <w:p w:rsidR="00D6685A" w:rsidRPr="00EA4E06" w:rsidRDefault="00D6685A" w:rsidP="00D6685A">
      <w:pPr>
        <w:widowControl w:val="0"/>
        <w:tabs>
          <w:tab w:val="left" w:pos="0"/>
        </w:tabs>
        <w:suppressAutoHyphens/>
        <w:snapToGrid w:val="0"/>
        <w:ind w:firstLine="567"/>
        <w:jc w:val="both"/>
        <w:rPr>
          <w:rFonts w:eastAsia="Calibri"/>
          <w:sz w:val="22"/>
          <w:szCs w:val="22"/>
        </w:rPr>
      </w:pPr>
      <w:r w:rsidRPr="00EA4E06">
        <w:rPr>
          <w:rFonts w:eastAsia="Calibri"/>
          <w:sz w:val="22"/>
          <w:szCs w:val="22"/>
        </w:rPr>
        <w:t>- Приложение № 2 – Регламент технического обслуживания.</w:t>
      </w:r>
    </w:p>
    <w:p w:rsidR="00D6685A" w:rsidRPr="00EA4E06" w:rsidRDefault="00D6685A" w:rsidP="00D6685A">
      <w:pPr>
        <w:widowControl w:val="0"/>
        <w:tabs>
          <w:tab w:val="left" w:pos="0"/>
        </w:tabs>
        <w:suppressAutoHyphens/>
        <w:snapToGrid w:val="0"/>
        <w:jc w:val="both"/>
        <w:rPr>
          <w:rFonts w:eastAsia="Calibri"/>
          <w:sz w:val="22"/>
          <w:szCs w:val="22"/>
        </w:rPr>
      </w:pPr>
    </w:p>
    <w:p w:rsidR="00D6685A" w:rsidRPr="00EA4E06" w:rsidRDefault="00D6685A" w:rsidP="00D6685A">
      <w:pPr>
        <w:widowControl w:val="0"/>
        <w:tabs>
          <w:tab w:val="left" w:pos="0"/>
        </w:tabs>
        <w:suppressAutoHyphens/>
        <w:snapToGrid w:val="0"/>
        <w:jc w:val="both"/>
        <w:rPr>
          <w:rFonts w:eastAsia="Calibri"/>
          <w:sz w:val="22"/>
          <w:szCs w:val="22"/>
        </w:rPr>
      </w:pPr>
    </w:p>
    <w:p w:rsidR="003D69D0" w:rsidRPr="00D404C6" w:rsidRDefault="003D69D0" w:rsidP="003D69D0">
      <w:pPr>
        <w:pStyle w:val="23"/>
        <w:widowControl w:val="0"/>
        <w:shd w:val="clear" w:color="auto" w:fill="auto"/>
        <w:tabs>
          <w:tab w:val="left" w:pos="572"/>
        </w:tabs>
        <w:spacing w:line="240" w:lineRule="auto"/>
        <w:ind w:right="-2" w:firstLine="0"/>
        <w:rPr>
          <w:bCs/>
          <w:color w:val="000000"/>
          <w:sz w:val="22"/>
          <w:szCs w:val="22"/>
          <w:lang w:val="ru-RU"/>
        </w:rPr>
      </w:pPr>
    </w:p>
    <w:p w:rsidR="003D69D0" w:rsidRPr="00D404C6" w:rsidRDefault="003D69D0" w:rsidP="003D69D0">
      <w:pPr>
        <w:pStyle w:val="23"/>
        <w:widowControl w:val="0"/>
        <w:shd w:val="clear" w:color="auto" w:fill="auto"/>
        <w:tabs>
          <w:tab w:val="left" w:pos="572"/>
        </w:tabs>
        <w:spacing w:line="240" w:lineRule="auto"/>
        <w:ind w:right="-2" w:firstLine="0"/>
        <w:rPr>
          <w:bCs/>
          <w:color w:val="000000"/>
          <w:sz w:val="22"/>
          <w:szCs w:val="22"/>
          <w:lang w:val="ru-RU"/>
        </w:rPr>
      </w:pPr>
    </w:p>
    <w:p w:rsidR="00D404C6" w:rsidRPr="00D404C6" w:rsidRDefault="00D404C6" w:rsidP="00D404C6">
      <w:pPr>
        <w:widowControl w:val="0"/>
        <w:tabs>
          <w:tab w:val="left" w:pos="0"/>
          <w:tab w:val="left" w:pos="5670"/>
        </w:tabs>
        <w:suppressAutoHyphens/>
        <w:snapToGrid w:val="0"/>
        <w:jc w:val="both"/>
        <w:rPr>
          <w:rFonts w:eastAsia="Calibri"/>
          <w:sz w:val="22"/>
          <w:szCs w:val="22"/>
        </w:rPr>
      </w:pPr>
      <w:r w:rsidRPr="00D404C6">
        <w:rPr>
          <w:rFonts w:eastAsia="Calibri"/>
          <w:sz w:val="22"/>
          <w:szCs w:val="22"/>
        </w:rPr>
        <w:t>Главный инженер РАМТ</w:t>
      </w:r>
      <w:r w:rsidRPr="00D404C6">
        <w:rPr>
          <w:rFonts w:eastAsia="Calibri"/>
          <w:sz w:val="22"/>
          <w:szCs w:val="22"/>
        </w:rPr>
        <w:tab/>
        <w:t xml:space="preserve">__________________ / </w:t>
      </w:r>
      <w:r w:rsidR="00D6685A">
        <w:rPr>
          <w:rFonts w:eastAsia="Calibri"/>
          <w:sz w:val="22"/>
          <w:szCs w:val="22"/>
        </w:rPr>
        <w:t>Лайфуров С.</w:t>
      </w:r>
      <w:r w:rsidR="006F3700">
        <w:rPr>
          <w:rFonts w:eastAsia="Calibri"/>
          <w:sz w:val="22"/>
          <w:szCs w:val="22"/>
        </w:rPr>
        <w:t>Н</w:t>
      </w:r>
      <w:r w:rsidR="00D6685A">
        <w:rPr>
          <w:rFonts w:eastAsia="Calibri"/>
          <w:sz w:val="22"/>
          <w:szCs w:val="22"/>
        </w:rPr>
        <w:t>.</w:t>
      </w:r>
      <w:r w:rsidRPr="00D404C6">
        <w:rPr>
          <w:rFonts w:eastAsia="Calibri"/>
          <w:sz w:val="22"/>
          <w:szCs w:val="22"/>
        </w:rPr>
        <w:t xml:space="preserve"> /</w:t>
      </w:r>
    </w:p>
    <w:p w:rsidR="00F862AF" w:rsidRPr="00CF5366" w:rsidRDefault="00F862AF" w:rsidP="00CF5366">
      <w:pPr>
        <w:pStyle w:val="23"/>
        <w:shd w:val="clear" w:color="auto" w:fill="auto"/>
        <w:ind w:right="-2" w:firstLine="0"/>
        <w:rPr>
          <w:color w:val="000000"/>
          <w:sz w:val="22"/>
          <w:szCs w:val="22"/>
          <w:lang w:val="ru-RU"/>
        </w:rPr>
      </w:pPr>
    </w:p>
    <w:p w:rsidR="00F862AF" w:rsidRPr="00CF5366" w:rsidRDefault="00F862AF" w:rsidP="00CF5366">
      <w:pPr>
        <w:pStyle w:val="23"/>
        <w:shd w:val="clear" w:color="auto" w:fill="auto"/>
        <w:ind w:right="-2" w:firstLine="0"/>
        <w:rPr>
          <w:color w:val="000000"/>
          <w:sz w:val="22"/>
          <w:szCs w:val="22"/>
          <w:lang w:val="ru-RU"/>
        </w:rPr>
      </w:pPr>
    </w:p>
    <w:p w:rsidR="00F862AF" w:rsidRPr="00CF5366" w:rsidRDefault="00F862AF" w:rsidP="00CF5366">
      <w:pPr>
        <w:pStyle w:val="23"/>
        <w:shd w:val="clear" w:color="auto" w:fill="auto"/>
        <w:ind w:right="-2" w:firstLine="0"/>
        <w:rPr>
          <w:color w:val="000000"/>
          <w:sz w:val="22"/>
          <w:szCs w:val="22"/>
          <w:lang w:val="ru-RU"/>
        </w:rPr>
      </w:pPr>
    </w:p>
    <w:p w:rsidR="00D6685A" w:rsidRPr="003F68C8" w:rsidRDefault="00D6685A" w:rsidP="00D6685A">
      <w:pPr>
        <w:pageBreakBefore/>
        <w:ind w:right="-62"/>
        <w:jc w:val="right"/>
        <w:rPr>
          <w:rFonts w:eastAsia="Sylfaen"/>
          <w:bCs/>
          <w:i/>
          <w:sz w:val="22"/>
          <w:szCs w:val="22"/>
          <w:lang w:eastAsia="x-none"/>
        </w:rPr>
      </w:pPr>
      <w:r w:rsidRPr="00B47BD5">
        <w:rPr>
          <w:rFonts w:eastAsia="Sylfaen"/>
          <w:bCs/>
          <w:i/>
          <w:sz w:val="22"/>
          <w:szCs w:val="22"/>
          <w:lang w:val="x-none" w:eastAsia="x-none"/>
        </w:rPr>
        <w:lastRenderedPageBreak/>
        <w:t>Приложение № 1 к Техническому заданию</w:t>
      </w:r>
    </w:p>
    <w:p w:rsidR="00D6685A" w:rsidRPr="00B47BD5" w:rsidRDefault="00D6685A" w:rsidP="00D6685A">
      <w:pPr>
        <w:ind w:right="-62"/>
        <w:rPr>
          <w:rFonts w:eastAsia="Sylfaen"/>
          <w:bCs/>
          <w:i/>
          <w:sz w:val="22"/>
          <w:szCs w:val="22"/>
          <w:lang w:eastAsia="x-none"/>
        </w:rPr>
      </w:pPr>
    </w:p>
    <w:p w:rsidR="00D6685A" w:rsidRPr="00B47BD5" w:rsidRDefault="00D6685A" w:rsidP="00D6685A">
      <w:pPr>
        <w:ind w:right="-62"/>
        <w:jc w:val="center"/>
        <w:rPr>
          <w:rFonts w:eastAsia="Sylfaen"/>
          <w:b/>
          <w:sz w:val="22"/>
          <w:szCs w:val="22"/>
          <w:lang w:eastAsia="x-none"/>
        </w:rPr>
      </w:pPr>
      <w:r w:rsidRPr="00B47BD5">
        <w:rPr>
          <w:rFonts w:eastAsia="Sylfaen"/>
          <w:b/>
          <w:sz w:val="22"/>
          <w:szCs w:val="22"/>
          <w:lang w:eastAsia="x-none"/>
        </w:rPr>
        <w:t>СПЕЦИФИКАЦИЯ СИСТЕМ ПОЖАРНОЙ БЕЗОПАСНОСТИ</w:t>
      </w:r>
    </w:p>
    <w:p w:rsidR="00D6685A" w:rsidRPr="00B47BD5" w:rsidRDefault="00D6685A" w:rsidP="00D6685A">
      <w:pPr>
        <w:ind w:right="-62"/>
        <w:rPr>
          <w:rFonts w:eastAsia="Sylfaen"/>
          <w:sz w:val="22"/>
          <w:szCs w:val="22"/>
          <w:lang w:eastAsia="x-none"/>
        </w:rPr>
      </w:pPr>
    </w:p>
    <w:p w:rsidR="00D6685A" w:rsidRPr="00B47BD5" w:rsidRDefault="00D6685A" w:rsidP="00D6685A">
      <w:pPr>
        <w:widowControl w:val="0"/>
        <w:snapToGrid w:val="0"/>
        <w:jc w:val="center"/>
        <w:rPr>
          <w:rFonts w:eastAsia="Calibri"/>
          <w:b/>
          <w:sz w:val="22"/>
          <w:szCs w:val="22"/>
        </w:rPr>
      </w:pPr>
      <w:r w:rsidRPr="00B47BD5">
        <w:rPr>
          <w:rFonts w:eastAsia="Calibri"/>
          <w:b/>
          <w:sz w:val="22"/>
          <w:szCs w:val="22"/>
        </w:rPr>
        <w:t>1. Систем</w:t>
      </w:r>
      <w:r w:rsidRPr="00B47BD5">
        <w:rPr>
          <w:rFonts w:eastAsia="Sylfaen"/>
          <w:b/>
          <w:sz w:val="22"/>
          <w:szCs w:val="22"/>
        </w:rPr>
        <w:t>а автоматической по</w:t>
      </w:r>
      <w:r w:rsidRPr="00B47BD5">
        <w:rPr>
          <w:rFonts w:eastAsia="Calibri"/>
          <w:b/>
          <w:sz w:val="22"/>
          <w:szCs w:val="22"/>
        </w:rPr>
        <w:t>жарной сигнализации</w:t>
      </w:r>
    </w:p>
    <w:tbl>
      <w:tblPr>
        <w:tblW w:w="10489" w:type="dxa"/>
        <w:jc w:val="center"/>
        <w:tblLayout w:type="fixed"/>
        <w:tblCellMar>
          <w:left w:w="10" w:type="dxa"/>
          <w:right w:w="10" w:type="dxa"/>
        </w:tblCellMar>
        <w:tblLook w:val="04A0" w:firstRow="1" w:lastRow="0" w:firstColumn="1" w:lastColumn="0" w:noHBand="0" w:noVBand="1"/>
      </w:tblPr>
      <w:tblGrid>
        <w:gridCol w:w="704"/>
        <w:gridCol w:w="7593"/>
        <w:gridCol w:w="1200"/>
        <w:gridCol w:w="992"/>
      </w:tblGrid>
      <w:tr w:rsidR="00D6685A" w:rsidRPr="00EA4E06" w:rsidTr="001C0BA8">
        <w:trPr>
          <w:trHeight w:val="456"/>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 п/п</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Наименование оборудования</w:t>
            </w:r>
          </w:p>
          <w:p w:rsidR="00D6685A" w:rsidRPr="00EA4E06" w:rsidRDefault="00D6685A" w:rsidP="000F4E29">
            <w:pPr>
              <w:jc w:val="center"/>
              <w:rPr>
                <w:rFonts w:eastAsia="Sylfaen"/>
                <w:b/>
                <w:sz w:val="22"/>
                <w:szCs w:val="22"/>
              </w:rPr>
            </w:pPr>
            <w:r w:rsidRPr="00EA4E06">
              <w:rPr>
                <w:rFonts w:eastAsia="Sylfaen"/>
                <w:sz w:val="22"/>
                <w:szCs w:val="22"/>
              </w:rPr>
              <w:t>(технического средства, прибора)</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Ед.изм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Кол-во</w:t>
            </w:r>
          </w:p>
        </w:tc>
      </w:tr>
      <w:tr w:rsidR="00D6685A" w:rsidRPr="00EA4E06" w:rsidTr="001C0BA8">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 xml:space="preserve">Центральный прибор индикации и управления «Рубеж-АРМ» настольного исполнения с установленным программным обеспечением </w:t>
            </w:r>
            <w:r w:rsidRPr="00274964">
              <w:rPr>
                <w:sz w:val="22"/>
                <w:szCs w:val="22"/>
                <w:lang w:val="en-US"/>
              </w:rPr>
              <w:t>FireSec</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1C0BA8">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2</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sz w:val="22"/>
                <w:szCs w:val="22"/>
              </w:rPr>
              <w:t xml:space="preserve">Прибор приемно-контрольный и управления охранно-пожарный адресный ППКОПУ Рубеж-МК2 </w:t>
            </w:r>
            <w:r w:rsidRPr="00274964">
              <w:rPr>
                <w:b/>
                <w:color w:val="000000"/>
                <w:sz w:val="22"/>
                <w:szCs w:val="22"/>
                <w:u w:val="single"/>
              </w:rPr>
              <w:t>в составе:</w:t>
            </w:r>
          </w:p>
          <w:p w:rsidR="00D6685A" w:rsidRPr="00274964" w:rsidRDefault="00D6685A" w:rsidP="000F4E29">
            <w:pPr>
              <w:rPr>
                <w:color w:val="000000"/>
                <w:sz w:val="22"/>
                <w:szCs w:val="22"/>
              </w:rPr>
            </w:pPr>
            <w:r w:rsidRPr="00274964">
              <w:rPr>
                <w:color w:val="000000"/>
                <w:sz w:val="22"/>
                <w:szCs w:val="22"/>
              </w:rPr>
              <w:t>Рубеж-2ОП прот.R3</w:t>
            </w:r>
            <w:r>
              <w:rPr>
                <w:color w:val="000000"/>
                <w:sz w:val="22"/>
                <w:szCs w:val="22"/>
              </w:rPr>
              <w:t xml:space="preserve"> (плюс 2 шт. вместо КАУ)</w:t>
            </w:r>
          </w:p>
          <w:p w:rsidR="00D6685A" w:rsidRPr="00274964" w:rsidRDefault="00D6685A" w:rsidP="000F4E29">
            <w:pPr>
              <w:rPr>
                <w:color w:val="000000"/>
                <w:sz w:val="22"/>
                <w:szCs w:val="22"/>
              </w:rPr>
            </w:pPr>
            <w:r w:rsidRPr="00274964">
              <w:rPr>
                <w:color w:val="000000"/>
                <w:sz w:val="22"/>
                <w:szCs w:val="22"/>
              </w:rPr>
              <w:t>АМ-1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АМ-4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РМ-4 прот.R3 (7 шт)</w:t>
            </w:r>
          </w:p>
          <w:p w:rsidR="00D6685A" w:rsidRPr="00274964" w:rsidRDefault="00D6685A" w:rsidP="000F4E29">
            <w:pPr>
              <w:rPr>
                <w:rFonts w:eastAsia="Sylfaen"/>
                <w:sz w:val="22"/>
                <w:szCs w:val="22"/>
              </w:rPr>
            </w:pPr>
            <w:r w:rsidRPr="00274964">
              <w:rPr>
                <w:color w:val="000000"/>
                <w:sz w:val="22"/>
                <w:szCs w:val="22"/>
              </w:rPr>
              <w:t>ИВЭПР 12/5 RS-R3 исп. 2х12 БР</w:t>
            </w:r>
            <w:r>
              <w:rPr>
                <w:color w:val="000000"/>
                <w:sz w:val="22"/>
                <w:szCs w:val="22"/>
              </w:rPr>
              <w:t xml:space="preserve"> (1 шт)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1C0BA8">
            <w:pPr>
              <w:jc w:val="center"/>
              <w:rPr>
                <w:rFonts w:eastAsia="Sylfaen"/>
                <w:sz w:val="22"/>
                <w:szCs w:val="22"/>
              </w:rPr>
            </w:pPr>
            <w:r w:rsidRPr="00274964">
              <w:rPr>
                <w:rFonts w:eastAsia="Sylfaen"/>
                <w:sz w:val="22"/>
                <w:szCs w:val="22"/>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1C0BA8">
        <w:trPr>
          <w:trHeight w:val="30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3</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sz w:val="22"/>
                <w:szCs w:val="22"/>
              </w:rPr>
              <w:t xml:space="preserve">Концентратор адресных устройств ввода-вывода Рубеж-УВВ1 </w:t>
            </w:r>
            <w:r w:rsidRPr="00274964">
              <w:rPr>
                <w:b/>
                <w:color w:val="000000"/>
                <w:sz w:val="22"/>
                <w:szCs w:val="22"/>
                <w:u w:val="single"/>
              </w:rPr>
              <w:t>в составе:</w:t>
            </w:r>
          </w:p>
          <w:p w:rsidR="00D6685A" w:rsidRPr="00274964" w:rsidRDefault="00D6685A" w:rsidP="000F4E29">
            <w:pPr>
              <w:rPr>
                <w:color w:val="000000"/>
                <w:sz w:val="22"/>
                <w:szCs w:val="22"/>
              </w:rPr>
            </w:pPr>
            <w:r w:rsidRPr="00274964">
              <w:rPr>
                <w:rFonts w:ascii="Arial Narrow" w:hAnsi="Arial Narrow" w:cs="Arial CYR"/>
                <w:sz w:val="22"/>
                <w:szCs w:val="22"/>
              </w:rPr>
              <w:t>"</w:t>
            </w:r>
            <w:r w:rsidRPr="00274964">
              <w:rPr>
                <w:color w:val="000000"/>
                <w:sz w:val="22"/>
                <w:szCs w:val="22"/>
              </w:rPr>
              <w:t>Рубеж-КАУ2» прот. R3</w:t>
            </w:r>
            <w:r>
              <w:rPr>
                <w:color w:val="000000"/>
                <w:sz w:val="22"/>
                <w:szCs w:val="22"/>
              </w:rPr>
              <w:t xml:space="preserve"> (вместо 2 КАУ стоят 2 Рубеж 20П)</w:t>
            </w:r>
          </w:p>
          <w:p w:rsidR="00D6685A" w:rsidRPr="00274964" w:rsidRDefault="00D6685A" w:rsidP="000F4E29">
            <w:pPr>
              <w:rPr>
                <w:color w:val="000000"/>
                <w:sz w:val="22"/>
                <w:szCs w:val="22"/>
              </w:rPr>
            </w:pPr>
            <w:r w:rsidRPr="00274964">
              <w:rPr>
                <w:color w:val="000000"/>
                <w:sz w:val="22"/>
                <w:szCs w:val="22"/>
              </w:rPr>
              <w:t>АМ-1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АМ-4 прот. R3</w:t>
            </w:r>
            <w:r>
              <w:rPr>
                <w:color w:val="000000"/>
                <w:sz w:val="22"/>
                <w:szCs w:val="22"/>
              </w:rPr>
              <w:t xml:space="preserve"> (1 шт)</w:t>
            </w:r>
          </w:p>
          <w:p w:rsidR="00D6685A" w:rsidRPr="00274964" w:rsidRDefault="00D6685A" w:rsidP="000F4E29">
            <w:pPr>
              <w:rPr>
                <w:color w:val="000000"/>
                <w:sz w:val="22"/>
                <w:szCs w:val="22"/>
              </w:rPr>
            </w:pPr>
            <w:r w:rsidRPr="00274964">
              <w:rPr>
                <w:color w:val="000000"/>
                <w:sz w:val="22"/>
                <w:szCs w:val="22"/>
              </w:rPr>
              <w:t>РМ-4К прот. R3</w:t>
            </w:r>
            <w:r>
              <w:rPr>
                <w:color w:val="000000"/>
                <w:sz w:val="22"/>
                <w:szCs w:val="22"/>
              </w:rPr>
              <w:t xml:space="preserve"> (1 шт)</w:t>
            </w:r>
          </w:p>
          <w:p w:rsidR="00D6685A" w:rsidRPr="00274964" w:rsidRDefault="00D6685A" w:rsidP="000F4E29">
            <w:pPr>
              <w:rPr>
                <w:rFonts w:eastAsia="Sylfaen"/>
                <w:sz w:val="22"/>
                <w:szCs w:val="22"/>
              </w:rPr>
            </w:pPr>
            <w:r w:rsidRPr="00274964">
              <w:rPr>
                <w:color w:val="000000"/>
                <w:sz w:val="22"/>
                <w:szCs w:val="22"/>
              </w:rPr>
              <w:t>ИВЭПР 12/5 RS-R3 исп. 2х12 БР</w:t>
            </w:r>
            <w:r>
              <w:rPr>
                <w:color w:val="000000"/>
                <w:sz w:val="22"/>
                <w:szCs w:val="22"/>
              </w:rPr>
              <w:t xml:space="preserve"> (1 шт)</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Комплект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5</w:t>
            </w:r>
          </w:p>
        </w:tc>
      </w:tr>
      <w:tr w:rsidR="00D6685A" w:rsidRPr="00EA4E06" w:rsidTr="001C0BA8">
        <w:trPr>
          <w:trHeight w:val="30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пожарный дымовой оптико-электронный адресно-аналоговый ИП 212-64 прот.R3</w:t>
            </w:r>
            <w:r>
              <w:rPr>
                <w:sz w:val="22"/>
                <w:szCs w:val="22"/>
              </w:rPr>
              <w:t xml:space="preserve"> </w:t>
            </w:r>
            <w:r w:rsidRPr="00EA4E06">
              <w:rPr>
                <w:color w:val="000000"/>
                <w:sz w:val="22"/>
                <w:szCs w:val="22"/>
              </w:rPr>
              <w:t xml:space="preserve">и ИП 212-64 исп. 02 прот. </w:t>
            </w:r>
            <w:r w:rsidRPr="00EA4E06">
              <w:rPr>
                <w:color w:val="000000"/>
                <w:sz w:val="22"/>
                <w:szCs w:val="22"/>
                <w:lang w:val="en-US"/>
              </w:rPr>
              <w:t>R</w:t>
            </w:r>
            <w:r w:rsidRPr="00EA4E06">
              <w:rPr>
                <w:color w:val="000000"/>
                <w:sz w:val="22"/>
                <w:szCs w:val="22"/>
              </w:rPr>
              <w:t>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834</w:t>
            </w:r>
          </w:p>
        </w:tc>
      </w:tr>
      <w:tr w:rsidR="00D6685A" w:rsidRPr="00EA4E06" w:rsidTr="001C0BA8">
        <w:trPr>
          <w:trHeight w:val="30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5</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Устройство дистанционного пуска электроконтактное адресное "Пуск дымоудаления" УДП 513-11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1C0BA8">
        <w:trPr>
          <w:trHeight w:val="317"/>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6</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Изолятор шлейфа ИЗ-1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125</w:t>
            </w:r>
          </w:p>
        </w:tc>
      </w:tr>
      <w:tr w:rsidR="00D6685A" w:rsidRPr="00EA4E06" w:rsidTr="001C0BA8">
        <w:trPr>
          <w:trHeight w:val="298"/>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jc w:val="center"/>
              <w:rPr>
                <w:rFonts w:eastAsia="Sylfaen"/>
                <w:color w:val="000000"/>
                <w:sz w:val="22"/>
                <w:szCs w:val="22"/>
              </w:rPr>
            </w:pPr>
            <w:r w:rsidRPr="00C034A5">
              <w:rPr>
                <w:rFonts w:eastAsia="Sylfaen"/>
                <w:color w:val="000000"/>
                <w:sz w:val="22"/>
                <w:szCs w:val="22"/>
              </w:rPr>
              <w:t>7</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rPr>
                <w:rFonts w:eastAsia="Sylfaen"/>
                <w:color w:val="000000"/>
                <w:sz w:val="22"/>
                <w:szCs w:val="22"/>
              </w:rPr>
            </w:pPr>
            <w:r w:rsidRPr="00C034A5">
              <w:rPr>
                <w:color w:val="000000"/>
                <w:sz w:val="22"/>
                <w:szCs w:val="22"/>
              </w:rPr>
              <w:t>Извещатель пожарный тепловой максимально-дифференциальный адресно-аналоговый ИП 101-29-PR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jc w:val="center"/>
              <w:rPr>
                <w:rFonts w:eastAsia="Sylfaen"/>
                <w:color w:val="000000"/>
                <w:sz w:val="22"/>
                <w:szCs w:val="22"/>
              </w:rPr>
            </w:pPr>
            <w:r w:rsidRPr="00C034A5">
              <w:rPr>
                <w:rFonts w:eastAsia="Sylfaen"/>
                <w:color w:val="000000"/>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C034A5" w:rsidRDefault="00D6685A" w:rsidP="000F4E29">
            <w:pPr>
              <w:jc w:val="center"/>
              <w:rPr>
                <w:rFonts w:eastAsia="Sylfaen"/>
                <w:color w:val="000000"/>
                <w:sz w:val="22"/>
                <w:szCs w:val="22"/>
              </w:rPr>
            </w:pPr>
            <w:r w:rsidRPr="00C034A5">
              <w:rPr>
                <w:rFonts w:eastAsia="Sylfaen"/>
                <w:color w:val="000000"/>
                <w:sz w:val="22"/>
                <w:szCs w:val="22"/>
              </w:rPr>
              <w:t>2</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пожарный комбинированный дымовой оптико-электронный тепловой максимально-дифференциальный адресно-аналоговый ИП 212/101-64-PR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18</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ручной адресный ИПР 513-11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79</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10</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 пожарный дымовой линейный адресный  ИПДЛ-264/1-50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35</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11</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rFonts w:eastAsia="Sylfaen"/>
                <w:sz w:val="22"/>
                <w:szCs w:val="22"/>
              </w:rPr>
            </w:pPr>
            <w:r w:rsidRPr="00274964">
              <w:rPr>
                <w:sz w:val="22"/>
                <w:szCs w:val="22"/>
              </w:rPr>
              <w:t>Извещатель</w:t>
            </w:r>
            <w:r>
              <w:rPr>
                <w:sz w:val="22"/>
                <w:szCs w:val="22"/>
              </w:rPr>
              <w:t xml:space="preserve"> </w:t>
            </w:r>
            <w:r w:rsidRPr="00274964">
              <w:rPr>
                <w:sz w:val="22"/>
                <w:szCs w:val="22"/>
              </w:rPr>
              <w:t xml:space="preserve">аспирационный дымовой </w:t>
            </w:r>
            <w:r w:rsidRPr="00274964">
              <w:rPr>
                <w:sz w:val="22"/>
                <w:szCs w:val="22"/>
                <w:lang w:val="en-US"/>
              </w:rPr>
              <w:t>Typ</w:t>
            </w:r>
            <w:r w:rsidRPr="00274964">
              <w:rPr>
                <w:sz w:val="22"/>
                <w:szCs w:val="22"/>
              </w:rPr>
              <w:t xml:space="preserve"> </w:t>
            </w:r>
            <w:r w:rsidRPr="00274964">
              <w:rPr>
                <w:sz w:val="22"/>
                <w:szCs w:val="22"/>
                <w:lang w:val="en-US"/>
              </w:rPr>
              <w:t>TP</w:t>
            </w:r>
            <w:r w:rsidRPr="00274964">
              <w:rPr>
                <w:sz w:val="22"/>
                <w:szCs w:val="22"/>
              </w:rPr>
              <w:t>-1/</w:t>
            </w:r>
            <w:r w:rsidRPr="00274964">
              <w:rPr>
                <w:sz w:val="22"/>
                <w:szCs w:val="22"/>
                <w:lang w:val="en-US"/>
              </w:rPr>
              <w:t>a</w:t>
            </w:r>
            <w:r w:rsidRPr="00274964">
              <w:rPr>
                <w:sz w:val="22"/>
                <w:szCs w:val="22"/>
              </w:rPr>
              <w:t xml:space="preserve"> </w:t>
            </w:r>
            <w:r w:rsidRPr="00274964">
              <w:rPr>
                <w:sz w:val="22"/>
                <w:szCs w:val="22"/>
                <w:lang w:val="en-US"/>
              </w:rPr>
              <w:t>WAGNER</w:t>
            </w:r>
            <w:r w:rsidRPr="00274964">
              <w:rPr>
                <w:sz w:val="22"/>
                <w:szCs w:val="22"/>
              </w:rPr>
              <w:t xml:space="preserve"> </w:t>
            </w:r>
            <w:r w:rsidRPr="00274964">
              <w:rPr>
                <w:sz w:val="22"/>
                <w:szCs w:val="22"/>
                <w:lang w:val="en-US"/>
              </w:rPr>
              <w:t>TITANUS</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12</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rFonts w:eastAsia="Sylfaen"/>
                <w:sz w:val="22"/>
                <w:szCs w:val="22"/>
              </w:rPr>
              <w:t xml:space="preserve">Релейный блок 4-х исполнительных реле </w:t>
            </w:r>
            <w:r w:rsidRPr="00EA4E06">
              <w:rPr>
                <w:rFonts w:eastAsia="Calibri"/>
                <w:sz w:val="22"/>
                <w:szCs w:val="22"/>
              </w:rPr>
              <w:t>С2000-СП1</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6</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lang w:val="en-US"/>
              </w:rPr>
              <w:t>1</w:t>
            </w:r>
            <w:r>
              <w:rPr>
                <w:rFonts w:eastAsia="Sylfaen"/>
                <w:sz w:val="22"/>
                <w:szCs w:val="22"/>
              </w:rPr>
              <w:t>3</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sz w:val="22"/>
                <w:szCs w:val="22"/>
              </w:rPr>
            </w:pPr>
            <w:r w:rsidRPr="00B62D54">
              <w:rPr>
                <w:color w:val="000000"/>
                <w:sz w:val="22"/>
                <w:szCs w:val="22"/>
              </w:rPr>
              <w:t>Труба аспирационная жесткая PVC диаметром 25 мм</w:t>
            </w:r>
            <w:r>
              <w:rPr>
                <w:color w:val="000000"/>
                <w:sz w:val="22"/>
                <w:szCs w:val="22"/>
              </w:rPr>
              <w:t xml:space="preserve">   </w:t>
            </w:r>
            <w:r w:rsidRPr="00B62D54">
              <w:rPr>
                <w:color w:val="000000"/>
                <w:sz w:val="22"/>
                <w:szCs w:val="22"/>
              </w:rPr>
              <w:t xml:space="preserve">R-2519 </w:t>
            </w:r>
            <w:r>
              <w:rPr>
                <w:color w:val="000000"/>
                <w:sz w:val="22"/>
                <w:szCs w:val="22"/>
              </w:rPr>
              <w:t>(по 5м)</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390</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14</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color w:val="000000"/>
                <w:sz w:val="22"/>
                <w:szCs w:val="22"/>
              </w:rPr>
              <w:t>Адресная метка АМ-4 прот. 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15</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color w:val="000000"/>
                <w:sz w:val="22"/>
                <w:szCs w:val="22"/>
              </w:rPr>
              <w:t>Релейный модуль РМ-4 прот.R3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16</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sz w:val="22"/>
                <w:szCs w:val="22"/>
              </w:rPr>
            </w:pPr>
            <w:r w:rsidRPr="00274964">
              <w:rPr>
                <w:color w:val="000000"/>
                <w:sz w:val="22"/>
                <w:szCs w:val="22"/>
              </w:rPr>
              <w:t xml:space="preserve">Адресная метка АМП-4 прот. </w:t>
            </w:r>
            <w:r w:rsidRPr="00274964">
              <w:rPr>
                <w:color w:val="000000"/>
                <w:sz w:val="22"/>
                <w:szCs w:val="22"/>
                <w:lang w:val="en-US"/>
              </w:rPr>
              <w:t>R</w:t>
            </w:r>
            <w:r w:rsidRPr="00274964">
              <w:rPr>
                <w:color w:val="000000"/>
                <w:sz w:val="22"/>
                <w:szCs w:val="22"/>
              </w:rPr>
              <w:t>3</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4</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17</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sz w:val="22"/>
                <w:szCs w:val="22"/>
              </w:rPr>
            </w:pPr>
            <w:r w:rsidRPr="00274964">
              <w:rPr>
                <w:color w:val="000000"/>
                <w:sz w:val="22"/>
                <w:szCs w:val="22"/>
              </w:rPr>
              <w:t>Блок питания ИВЭПР 24/2,5 RS-R3 2х12 БР</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2</w:t>
            </w:r>
          </w:p>
        </w:tc>
      </w:tr>
      <w:tr w:rsidR="00D6685A" w:rsidRPr="00EA4E06" w:rsidTr="001C0BA8">
        <w:trPr>
          <w:trHeight w:val="322"/>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18</w:t>
            </w:r>
          </w:p>
        </w:tc>
        <w:tc>
          <w:tcPr>
            <w:tcW w:w="759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rPr>
                <w:color w:val="000000"/>
                <w:sz w:val="22"/>
                <w:szCs w:val="22"/>
              </w:rPr>
            </w:pPr>
            <w:r w:rsidRPr="00274964">
              <w:rPr>
                <w:color w:val="000000"/>
                <w:sz w:val="22"/>
                <w:szCs w:val="22"/>
              </w:rPr>
              <w:t>Блок питания ИВЭПР 24/2,5 RS-R3 2х17 БР</w:t>
            </w:r>
          </w:p>
        </w:tc>
        <w:tc>
          <w:tcPr>
            <w:tcW w:w="1200"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1</w:t>
            </w:r>
          </w:p>
        </w:tc>
      </w:tr>
    </w:tbl>
    <w:p w:rsidR="00D6685A" w:rsidRDefault="00D6685A" w:rsidP="00D6685A">
      <w:pPr>
        <w:jc w:val="both"/>
        <w:rPr>
          <w:rFonts w:eastAsia="Calibri"/>
          <w:bCs/>
          <w:smallCaps/>
          <w:sz w:val="22"/>
          <w:szCs w:val="22"/>
        </w:rPr>
      </w:pPr>
    </w:p>
    <w:p w:rsidR="00D6685A" w:rsidRPr="00B47BD5" w:rsidRDefault="00D6685A" w:rsidP="00D6685A">
      <w:pPr>
        <w:widowControl w:val="0"/>
        <w:snapToGrid w:val="0"/>
        <w:jc w:val="center"/>
        <w:rPr>
          <w:rFonts w:eastAsia="Calibri"/>
          <w:b/>
          <w:sz w:val="22"/>
          <w:szCs w:val="22"/>
        </w:rPr>
      </w:pPr>
      <w:r w:rsidRPr="00B47BD5">
        <w:rPr>
          <w:rFonts w:eastAsia="Calibri"/>
          <w:b/>
          <w:sz w:val="22"/>
          <w:szCs w:val="22"/>
        </w:rPr>
        <w:t>2. Система оповещения и управления эвакуацией</w:t>
      </w:r>
    </w:p>
    <w:tbl>
      <w:tblPr>
        <w:tblW w:w="10317" w:type="dxa"/>
        <w:jc w:val="center"/>
        <w:tblLayout w:type="fixed"/>
        <w:tblCellMar>
          <w:left w:w="10" w:type="dxa"/>
          <w:right w:w="10" w:type="dxa"/>
        </w:tblCellMar>
        <w:tblLook w:val="04A0" w:firstRow="1" w:lastRow="0" w:firstColumn="1" w:lastColumn="0" w:noHBand="0" w:noVBand="1"/>
      </w:tblPr>
      <w:tblGrid>
        <w:gridCol w:w="704"/>
        <w:gridCol w:w="7616"/>
        <w:gridCol w:w="983"/>
        <w:gridCol w:w="1014"/>
      </w:tblGrid>
      <w:tr w:rsidR="00D6685A" w:rsidRPr="00EA4E06" w:rsidTr="00CF5366">
        <w:trPr>
          <w:trHeight w:val="371"/>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 п/п</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Наименование оборудования</w:t>
            </w:r>
          </w:p>
          <w:p w:rsidR="00D6685A" w:rsidRPr="00EA4E06" w:rsidRDefault="00D6685A" w:rsidP="000F4E29">
            <w:pPr>
              <w:jc w:val="center"/>
              <w:rPr>
                <w:rFonts w:eastAsia="Sylfaen"/>
                <w:b/>
                <w:sz w:val="22"/>
                <w:szCs w:val="22"/>
              </w:rPr>
            </w:pPr>
            <w:r w:rsidRPr="00EA4E06">
              <w:rPr>
                <w:rFonts w:eastAsia="Sylfaen"/>
                <w:sz w:val="22"/>
                <w:szCs w:val="22"/>
              </w:rPr>
              <w:t>(технического средства, прибора)</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Ед.изм</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Кол-во</w:t>
            </w:r>
          </w:p>
        </w:tc>
      </w:tr>
      <w:tr w:rsidR="00D6685A" w:rsidRPr="00EA4E06" w:rsidTr="00CF5366">
        <w:trPr>
          <w:trHeight w:val="310"/>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1</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sz w:val="22"/>
                <w:szCs w:val="22"/>
              </w:rPr>
              <w:t>Стойка в сборе на 26U (4/6/16), в комплекте со смонтированным оборудованием и коммутацией Sonar  RACK 26U (4/6/16); П-108-40</w:t>
            </w:r>
            <w:r>
              <w:rPr>
                <w:sz w:val="22"/>
                <w:szCs w:val="22"/>
              </w:rPr>
              <w:t xml:space="preserve"> </w:t>
            </w:r>
            <w:r w:rsidRPr="00100EB8">
              <w:rPr>
                <w:b/>
                <w:sz w:val="22"/>
                <w:szCs w:val="22"/>
              </w:rPr>
              <w:t>в составе:</w:t>
            </w:r>
            <w:r>
              <w:rPr>
                <w:b/>
                <w:sz w:val="22"/>
                <w:szCs w:val="22"/>
              </w:rPr>
              <w:t xml:space="preserve"> </w:t>
            </w:r>
            <w:r w:rsidRPr="00100EB8">
              <w:rPr>
                <w:sz w:val="22"/>
                <w:szCs w:val="22"/>
              </w:rPr>
              <w:t xml:space="preserve">Sonar SBB-2450;  Sonar RPCB-0029; Sonar SPD-3322-SE; Sonar SEP-3352-SE (ВЭД); Sonar RDIP-050A (v2); Sonar RD-EX (ВЭД), Sonar SRG-3220 (10А); Sonar SES-1120; Sonar </w:t>
            </w:r>
            <w:r w:rsidRPr="00100EB8">
              <w:rPr>
                <w:sz w:val="22"/>
                <w:szCs w:val="22"/>
              </w:rPr>
              <w:lastRenderedPageBreak/>
              <w:t>SEU-2211; Sonar SEU-2211M; Sonar SSC-216E (5A) (ВЭД); Sonar SSC-216M (5A) (ВЭД); Sonar SAR-1051A (ВЭД); Sonar SAD-1125; Sonar SRG-3220GR (ВЭД), Sonar SPA-1000DP (ВЭД); Sonar SPA-124DP (ВЭД)</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lastRenderedPageBreak/>
              <w:t>Комплект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lastRenderedPageBreak/>
              <w:t>2</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sz w:val="22"/>
                <w:szCs w:val="22"/>
              </w:rPr>
              <w:t>Громкоговоритель трансляционный настенный SWS-110W; SNR-195131</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31</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3</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rFonts w:eastAsia="Sylfaen"/>
                <w:sz w:val="22"/>
                <w:szCs w:val="22"/>
              </w:rPr>
            </w:pPr>
            <w:r w:rsidRPr="00EA4E06">
              <w:rPr>
                <w:sz w:val="22"/>
                <w:szCs w:val="22"/>
              </w:rPr>
              <w:t>Громкоговоритель трансляционный настенный SWS-103W; SNR-187212</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459</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4</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sz w:val="22"/>
                <w:szCs w:val="22"/>
              </w:rPr>
            </w:pPr>
            <w:r w:rsidRPr="00EA4E06">
              <w:rPr>
                <w:sz w:val="22"/>
                <w:szCs w:val="22"/>
              </w:rPr>
              <w:t xml:space="preserve">Блок-селектор системы обратной связи Тромбон БС-16 </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2</w:t>
            </w:r>
          </w:p>
        </w:tc>
      </w:tr>
      <w:tr w:rsidR="00D6685A" w:rsidRPr="00EA4E06" w:rsidTr="00CF5366">
        <w:trPr>
          <w:trHeight w:val="325"/>
          <w:jc w:val="center"/>
        </w:trPr>
        <w:tc>
          <w:tcPr>
            <w:tcW w:w="70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5</w:t>
            </w:r>
          </w:p>
        </w:tc>
        <w:tc>
          <w:tcPr>
            <w:tcW w:w="7616"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rPr>
                <w:sz w:val="22"/>
                <w:szCs w:val="22"/>
              </w:rPr>
            </w:pPr>
            <w:r w:rsidRPr="00EA4E06">
              <w:rPr>
                <w:sz w:val="22"/>
                <w:szCs w:val="22"/>
              </w:rPr>
              <w:t>Панель вызывная накладная Тромбон ВП</w:t>
            </w:r>
          </w:p>
        </w:tc>
        <w:tc>
          <w:tcPr>
            <w:tcW w:w="98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шт.</w:t>
            </w:r>
          </w:p>
        </w:tc>
        <w:tc>
          <w:tcPr>
            <w:tcW w:w="1014"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widowControl w:val="0"/>
              <w:snapToGrid w:val="0"/>
              <w:jc w:val="center"/>
              <w:rPr>
                <w:rFonts w:eastAsia="Calibri"/>
                <w:sz w:val="22"/>
                <w:szCs w:val="22"/>
              </w:rPr>
            </w:pPr>
            <w:r w:rsidRPr="00274964">
              <w:rPr>
                <w:rFonts w:eastAsia="Calibri"/>
                <w:sz w:val="22"/>
                <w:szCs w:val="22"/>
              </w:rPr>
              <w:t>53</w:t>
            </w:r>
          </w:p>
        </w:tc>
      </w:tr>
    </w:tbl>
    <w:p w:rsidR="00D6685A" w:rsidRDefault="00D6685A" w:rsidP="00D6685A">
      <w:pPr>
        <w:widowControl w:val="0"/>
        <w:snapToGrid w:val="0"/>
        <w:jc w:val="both"/>
        <w:rPr>
          <w:rFonts w:eastAsia="Calibri"/>
          <w:sz w:val="22"/>
          <w:szCs w:val="22"/>
        </w:rPr>
      </w:pPr>
    </w:p>
    <w:p w:rsidR="00D6685A" w:rsidRDefault="00D6685A" w:rsidP="00D6685A">
      <w:pPr>
        <w:widowControl w:val="0"/>
        <w:snapToGrid w:val="0"/>
        <w:jc w:val="center"/>
        <w:rPr>
          <w:rFonts w:eastAsia="Calibri"/>
          <w:sz w:val="22"/>
          <w:szCs w:val="22"/>
        </w:rPr>
      </w:pPr>
      <w:r>
        <w:rPr>
          <w:rFonts w:eastAsia="Calibri"/>
          <w:b/>
          <w:sz w:val="22"/>
          <w:szCs w:val="22"/>
        </w:rPr>
        <w:t>3</w:t>
      </w:r>
      <w:r w:rsidRPr="00B47BD5">
        <w:rPr>
          <w:rFonts w:eastAsia="Calibri"/>
          <w:b/>
          <w:sz w:val="22"/>
          <w:szCs w:val="22"/>
        </w:rPr>
        <w:t xml:space="preserve">. </w:t>
      </w:r>
      <w:r w:rsidRPr="00536228">
        <w:rPr>
          <w:rFonts w:eastAsia="Calibri"/>
          <w:b/>
          <w:sz w:val="22"/>
          <w:szCs w:val="22"/>
        </w:rPr>
        <w:t>Элементы автоматических систем противодымной защиты (ЭАСПДЗ)</w:t>
      </w:r>
    </w:p>
    <w:tbl>
      <w:tblPr>
        <w:tblW w:w="10280" w:type="dxa"/>
        <w:jc w:val="center"/>
        <w:tblLayout w:type="fixed"/>
        <w:tblCellMar>
          <w:left w:w="10" w:type="dxa"/>
          <w:right w:w="10" w:type="dxa"/>
        </w:tblCellMar>
        <w:tblLook w:val="0000" w:firstRow="0" w:lastRow="0" w:firstColumn="0" w:lastColumn="0" w:noHBand="0" w:noVBand="0"/>
      </w:tblPr>
      <w:tblGrid>
        <w:gridCol w:w="788"/>
        <w:gridCol w:w="7508"/>
        <w:gridCol w:w="992"/>
        <w:gridCol w:w="992"/>
      </w:tblGrid>
      <w:tr w:rsidR="00D6685A" w:rsidRPr="00EA4E06" w:rsidTr="00CF5366">
        <w:trPr>
          <w:trHeight w:val="314"/>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 п/п</w:t>
            </w:r>
          </w:p>
        </w:tc>
        <w:tc>
          <w:tcPr>
            <w:tcW w:w="750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Наименование оборудования</w:t>
            </w:r>
          </w:p>
          <w:p w:rsidR="00D6685A" w:rsidRPr="00536228" w:rsidRDefault="00D6685A" w:rsidP="000F4E29">
            <w:pPr>
              <w:jc w:val="center"/>
              <w:rPr>
                <w:rFonts w:eastAsia="Sylfaen"/>
                <w:b/>
                <w:sz w:val="22"/>
                <w:szCs w:val="22"/>
              </w:rPr>
            </w:pPr>
            <w:r w:rsidRPr="00536228">
              <w:rPr>
                <w:rFonts w:eastAsia="Sylfaen"/>
                <w:sz w:val="22"/>
                <w:szCs w:val="22"/>
              </w:rPr>
              <w:t>(технического средства, прибора)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Ед.изм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b/>
                <w:sz w:val="22"/>
                <w:szCs w:val="22"/>
              </w:rPr>
            </w:pPr>
            <w:r w:rsidRPr="00536228">
              <w:rPr>
                <w:rFonts w:eastAsia="Sylfaen"/>
                <w:b/>
                <w:sz w:val="22"/>
                <w:szCs w:val="22"/>
              </w:rPr>
              <w:t>Кол-во</w:t>
            </w:r>
          </w:p>
        </w:tc>
      </w:tr>
      <w:tr w:rsidR="00D6685A" w:rsidRPr="00EA4E06" w:rsidTr="00CF5366">
        <w:trPr>
          <w:trHeight w:val="302"/>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sz w:val="22"/>
                <w:szCs w:val="22"/>
              </w:rPr>
            </w:pPr>
            <w:r w:rsidRPr="00536228">
              <w:rPr>
                <w:rFonts w:eastAsia="Sylfaen"/>
                <w:sz w:val="22"/>
                <w:szCs w:val="22"/>
              </w:rPr>
              <w:t>1</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rPr>
                <w:rFonts w:eastAsia="Sylfaen"/>
                <w:sz w:val="22"/>
                <w:szCs w:val="22"/>
              </w:rPr>
            </w:pPr>
            <w:r w:rsidRPr="00536228">
              <w:rPr>
                <w:sz w:val="22"/>
                <w:szCs w:val="22"/>
              </w:rPr>
              <w:t>Устройство дистанционного пуска электроконтактное адресное "Пуск дымоудаления" УДП 513-11 прот. R3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widowControl w:val="0"/>
              <w:snapToGrid w:val="0"/>
              <w:jc w:val="center"/>
              <w:rPr>
                <w:rFonts w:eastAsia="Calibri"/>
                <w:sz w:val="22"/>
                <w:szCs w:val="22"/>
              </w:rPr>
            </w:pPr>
            <w:r w:rsidRPr="00536228">
              <w:rPr>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jc w:val="center"/>
              <w:rPr>
                <w:rFonts w:eastAsia="Sylfaen"/>
                <w:sz w:val="22"/>
                <w:szCs w:val="22"/>
              </w:rPr>
            </w:pPr>
            <w:r w:rsidRPr="00536228">
              <w:rPr>
                <w:sz w:val="22"/>
                <w:szCs w:val="22"/>
              </w:rPr>
              <w:t>9</w:t>
            </w:r>
          </w:p>
        </w:tc>
      </w:tr>
      <w:tr w:rsidR="00D6685A" w:rsidRPr="00EA4E06" w:rsidTr="00CF5366">
        <w:trPr>
          <w:trHeight w:val="312"/>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sz w:val="22"/>
                <w:szCs w:val="22"/>
              </w:rPr>
            </w:pPr>
            <w:r w:rsidRPr="00536228">
              <w:rPr>
                <w:rFonts w:eastAsia="Sylfaen"/>
                <w:sz w:val="22"/>
                <w:szCs w:val="22"/>
              </w:rPr>
              <w:t>2</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rPr>
                <w:rFonts w:eastAsia="Sylfaen"/>
                <w:sz w:val="22"/>
                <w:szCs w:val="22"/>
              </w:rPr>
            </w:pPr>
            <w:r w:rsidRPr="00536228">
              <w:rPr>
                <w:sz w:val="22"/>
                <w:szCs w:val="22"/>
              </w:rPr>
              <w:t>Пост кнопочный для местного управления 2 кнопики красная/черная с фиксацией IP54</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widowControl w:val="0"/>
              <w:snapToGrid w:val="0"/>
              <w:jc w:val="center"/>
              <w:rPr>
                <w:rFonts w:eastAsia="Calibri"/>
                <w:sz w:val="22"/>
                <w:szCs w:val="22"/>
              </w:rPr>
            </w:pPr>
            <w:r w:rsidRPr="00536228">
              <w:rPr>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jc w:val="center"/>
              <w:rPr>
                <w:rFonts w:eastAsia="Sylfaen"/>
                <w:sz w:val="22"/>
                <w:szCs w:val="22"/>
              </w:rPr>
            </w:pPr>
            <w:r w:rsidRPr="00536228">
              <w:rPr>
                <w:sz w:val="22"/>
                <w:szCs w:val="22"/>
              </w:rPr>
              <w:t>21</w:t>
            </w:r>
          </w:p>
        </w:tc>
      </w:tr>
      <w:tr w:rsidR="00D6685A" w:rsidRPr="00EA4E06" w:rsidTr="00CF5366">
        <w:trPr>
          <w:trHeight w:val="312"/>
          <w:jc w:val="center"/>
        </w:trPr>
        <w:tc>
          <w:tcPr>
            <w:tcW w:w="788"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536228" w:rsidRDefault="00D6685A" w:rsidP="000F4E29">
            <w:pPr>
              <w:jc w:val="center"/>
              <w:rPr>
                <w:rFonts w:eastAsia="Sylfaen"/>
                <w:sz w:val="22"/>
                <w:szCs w:val="22"/>
              </w:rPr>
            </w:pPr>
            <w:r w:rsidRPr="00536228">
              <w:rPr>
                <w:rFonts w:eastAsia="Sylfaen"/>
                <w:sz w:val="22"/>
                <w:szCs w:val="22"/>
              </w:rPr>
              <w:t>3</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rPr>
                <w:sz w:val="22"/>
                <w:szCs w:val="22"/>
              </w:rPr>
            </w:pPr>
            <w:r w:rsidRPr="00536228">
              <w:rPr>
                <w:sz w:val="22"/>
                <w:szCs w:val="22"/>
              </w:rPr>
              <w:t>Модуль управления клапаном МДУ-1С-R3</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widowControl w:val="0"/>
              <w:snapToGrid w:val="0"/>
              <w:jc w:val="center"/>
              <w:rPr>
                <w:rFonts w:eastAsia="Calibri"/>
                <w:sz w:val="22"/>
                <w:szCs w:val="22"/>
              </w:rPr>
            </w:pPr>
            <w:r w:rsidRPr="00536228">
              <w:rPr>
                <w:sz w:val="22"/>
                <w:szCs w:val="22"/>
              </w:rPr>
              <w:t>шт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D6685A" w:rsidRPr="00536228" w:rsidRDefault="00D6685A" w:rsidP="000F4E29">
            <w:pPr>
              <w:jc w:val="center"/>
              <w:rPr>
                <w:rFonts w:eastAsia="Sylfaen"/>
                <w:sz w:val="22"/>
                <w:szCs w:val="22"/>
              </w:rPr>
            </w:pPr>
            <w:r w:rsidRPr="00536228">
              <w:rPr>
                <w:sz w:val="22"/>
                <w:szCs w:val="22"/>
              </w:rPr>
              <w:t>21</w:t>
            </w:r>
          </w:p>
        </w:tc>
      </w:tr>
    </w:tbl>
    <w:p w:rsidR="00D6685A" w:rsidRDefault="00D6685A" w:rsidP="00D6685A">
      <w:pPr>
        <w:rPr>
          <w:rFonts w:eastAsia="Calibri"/>
          <w:sz w:val="22"/>
          <w:szCs w:val="22"/>
        </w:rPr>
      </w:pPr>
    </w:p>
    <w:p w:rsidR="00D6685A" w:rsidRPr="00B47BD5" w:rsidRDefault="00D6685A" w:rsidP="00D6685A">
      <w:pPr>
        <w:widowControl w:val="0"/>
        <w:snapToGrid w:val="0"/>
        <w:jc w:val="center"/>
        <w:rPr>
          <w:rFonts w:eastAsia="Calibri"/>
          <w:b/>
          <w:sz w:val="22"/>
          <w:szCs w:val="22"/>
        </w:rPr>
      </w:pPr>
      <w:r>
        <w:rPr>
          <w:rFonts w:eastAsia="Calibri"/>
          <w:b/>
          <w:sz w:val="22"/>
          <w:szCs w:val="22"/>
        </w:rPr>
        <w:t>4</w:t>
      </w:r>
      <w:r w:rsidRPr="00B47BD5">
        <w:rPr>
          <w:rFonts w:eastAsia="Calibri"/>
          <w:b/>
          <w:sz w:val="22"/>
          <w:szCs w:val="22"/>
        </w:rPr>
        <w:t xml:space="preserve">. </w:t>
      </w:r>
      <w:r>
        <w:rPr>
          <w:rFonts w:eastAsia="Calibri"/>
          <w:b/>
          <w:sz w:val="22"/>
          <w:szCs w:val="22"/>
        </w:rPr>
        <w:t>Система газового пожаротушения</w:t>
      </w:r>
      <w:r w:rsidRPr="00B47BD5">
        <w:rPr>
          <w:rFonts w:eastAsia="Calibri"/>
          <w:b/>
          <w:sz w:val="22"/>
          <w:szCs w:val="22"/>
        </w:rPr>
        <w:t>, в том числе:</w:t>
      </w:r>
    </w:p>
    <w:tbl>
      <w:tblPr>
        <w:tblW w:w="0" w:type="auto"/>
        <w:jc w:val="center"/>
        <w:tblInd w:w="-138" w:type="dxa"/>
        <w:tblLayout w:type="fixed"/>
        <w:tblCellMar>
          <w:left w:w="10" w:type="dxa"/>
          <w:right w:w="10" w:type="dxa"/>
        </w:tblCellMar>
        <w:tblLook w:val="0000" w:firstRow="0" w:lastRow="0" w:firstColumn="0" w:lastColumn="0" w:noHBand="0" w:noVBand="0"/>
      </w:tblPr>
      <w:tblGrid>
        <w:gridCol w:w="782"/>
        <w:gridCol w:w="4819"/>
        <w:gridCol w:w="2801"/>
        <w:gridCol w:w="992"/>
        <w:gridCol w:w="903"/>
      </w:tblGrid>
      <w:tr w:rsidR="00D6685A" w:rsidRPr="00EA4E06" w:rsidTr="00540ACA">
        <w:trPr>
          <w:trHeight w:val="314"/>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 п/п</w:t>
            </w:r>
          </w:p>
        </w:tc>
        <w:tc>
          <w:tcPr>
            <w:tcW w:w="762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Наименование оборудования</w:t>
            </w:r>
          </w:p>
          <w:p w:rsidR="00D6685A" w:rsidRPr="00EA4E06" w:rsidRDefault="00D6685A" w:rsidP="000F4E29">
            <w:pPr>
              <w:jc w:val="center"/>
              <w:rPr>
                <w:rFonts w:eastAsia="Sylfaen"/>
                <w:b/>
                <w:sz w:val="22"/>
                <w:szCs w:val="22"/>
              </w:rPr>
            </w:pPr>
            <w:r w:rsidRPr="00EA4E06">
              <w:rPr>
                <w:rFonts w:eastAsia="Sylfaen"/>
                <w:sz w:val="22"/>
                <w:szCs w:val="22"/>
              </w:rPr>
              <w:t>(технического средства, прибора)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Ед.изм</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b/>
                <w:sz w:val="22"/>
                <w:szCs w:val="22"/>
              </w:rPr>
            </w:pPr>
            <w:r w:rsidRPr="00EA4E06">
              <w:rPr>
                <w:rFonts w:eastAsia="Sylfaen"/>
                <w:b/>
                <w:sz w:val="22"/>
                <w:szCs w:val="22"/>
              </w:rPr>
              <w:t>Кол-во</w:t>
            </w:r>
          </w:p>
        </w:tc>
      </w:tr>
      <w:tr w:rsidR="00D6685A" w:rsidRPr="00EA4E06" w:rsidTr="00540ACA">
        <w:trPr>
          <w:trHeight w:val="30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1</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Модуль газового пожаротушения</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МГП-1-65-хх-хх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10</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sidRPr="00EA4E06">
              <w:rPr>
                <w:rFonts w:eastAsia="Sylfaen"/>
                <w:sz w:val="22"/>
                <w:szCs w:val="22"/>
              </w:rPr>
              <w:t>2</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Пиротехническое пусковое устройство ППТ</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УП-150ЭГП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10</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jc w:val="center"/>
              <w:rPr>
                <w:rFonts w:eastAsia="Sylfaen"/>
                <w:sz w:val="22"/>
                <w:szCs w:val="22"/>
              </w:rPr>
            </w:pPr>
            <w:r>
              <w:rPr>
                <w:rFonts w:eastAsia="Sylfaen"/>
                <w:sz w:val="22"/>
                <w:szCs w:val="22"/>
              </w:rPr>
              <w:t>3</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Сигнализатор давления универсальный</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СДУ-М</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4</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Насадок-распылитель в комплекте с ниппелем под приварку</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НГ-Р-В-ххх-хх"-1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20</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5</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Шкаф модульный</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МГП-1-хх</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6</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0F4E29">
            <w:pPr>
              <w:ind w:firstLineChars="100" w:firstLine="220"/>
              <w:rPr>
                <w:color w:val="000000"/>
                <w:sz w:val="22"/>
                <w:szCs w:val="22"/>
              </w:rPr>
            </w:pPr>
            <w:r w:rsidRPr="008E7682">
              <w:rPr>
                <w:color w:val="000000"/>
                <w:sz w:val="22"/>
                <w:szCs w:val="22"/>
              </w:rPr>
              <w:t xml:space="preserve">Коллектор газовый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8E7682" w:rsidRDefault="00D6685A" w:rsidP="006F3700">
            <w:pPr>
              <w:rPr>
                <w:color w:val="000000"/>
                <w:sz w:val="22"/>
                <w:szCs w:val="22"/>
              </w:rPr>
            </w:pPr>
            <w:r w:rsidRPr="008E7682">
              <w:rPr>
                <w:color w:val="000000"/>
                <w:sz w:val="22"/>
                <w:szCs w:val="22"/>
              </w:rPr>
              <w:t> КГ-1-32-2-6,5</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7</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color w:val="000000"/>
                <w:sz w:val="22"/>
                <w:szCs w:val="22"/>
              </w:rPr>
              <w:t xml:space="preserve">Контроллер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bottom"/>
          </w:tcPr>
          <w:p w:rsidR="00D6685A" w:rsidRPr="008E7682" w:rsidRDefault="00D6685A" w:rsidP="000F4E29">
            <w:pPr>
              <w:rPr>
                <w:color w:val="000000"/>
                <w:sz w:val="22"/>
                <w:szCs w:val="22"/>
              </w:rPr>
            </w:pPr>
            <w:r w:rsidRPr="008E7682">
              <w:rPr>
                <w:color w:val="000000"/>
                <w:sz w:val="22"/>
                <w:szCs w:val="22"/>
              </w:rPr>
              <w:t> Рубеж-ПДУ-ПТ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8</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color w:val="000000"/>
                <w:sz w:val="22"/>
                <w:szCs w:val="22"/>
              </w:rPr>
              <w:t xml:space="preserve">Пульт дистанционного управления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bottom"/>
          </w:tcPr>
          <w:p w:rsidR="00D6685A" w:rsidRPr="008E7682" w:rsidRDefault="00D6685A" w:rsidP="000F4E29">
            <w:pPr>
              <w:rPr>
                <w:color w:val="000000"/>
                <w:sz w:val="22"/>
                <w:szCs w:val="22"/>
              </w:rPr>
            </w:pPr>
            <w:r w:rsidRPr="008E7682">
              <w:rPr>
                <w:color w:val="000000"/>
                <w:sz w:val="22"/>
                <w:szCs w:val="22"/>
              </w:rPr>
              <w:t> Рубеж ПДУ-ПТ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9</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Источник питания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ИВЭПР 24/2,5 RS-R3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10</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Аккумулятор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DT 1207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18</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11</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Модуль управления пожаротушением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МПТ-1 исп. R3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12</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Выключатель автоматический 6А/1p,6кА</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S201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13</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Выключатель автоматический 10А/1p,6кА</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S201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Pr>
                <w:rFonts w:eastAsia="Sylfaen"/>
                <w:sz w:val="22"/>
                <w:szCs w:val="22"/>
              </w:rPr>
              <w:t>7</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14</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Щит навесной с монтажной панелью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lang w:val="en-US"/>
              </w:rPr>
            </w:pPr>
            <w:r w:rsidRPr="008E7682">
              <w:rPr>
                <w:sz w:val="22"/>
                <w:szCs w:val="22"/>
              </w:rPr>
              <w:t>ЩМП</w:t>
            </w:r>
            <w:r w:rsidRPr="008E7682">
              <w:rPr>
                <w:sz w:val="22"/>
                <w:szCs w:val="22"/>
                <w:lang w:val="en-US"/>
              </w:rPr>
              <w:t xml:space="preserve">-2-2 74 </w:t>
            </w:r>
            <w:r w:rsidRPr="008E7682">
              <w:rPr>
                <w:sz w:val="22"/>
                <w:szCs w:val="22"/>
              </w:rPr>
              <w:t>У</w:t>
            </w:r>
            <w:r w:rsidRPr="008E7682">
              <w:rPr>
                <w:sz w:val="22"/>
                <w:szCs w:val="22"/>
                <w:lang w:val="en-US"/>
              </w:rPr>
              <w:t>1 IP54PRO YKM42-02-54-P</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9</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15</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Элемент дистанционного управления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sz w:val="22"/>
                <w:szCs w:val="22"/>
              </w:rPr>
              <w:t>ЭДУ-ПТ</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16</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Извещатель магнитоконтактный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ИО 102-20/Б2П</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8</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17</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Оповещатель световой </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ЛЮКС-24 СН</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24</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18</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Извещатель пожарный оптико-электронный дымовой адресный</w:t>
            </w:r>
          </w:p>
        </w:tc>
        <w:tc>
          <w:tcPr>
            <w:tcW w:w="2801"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color w:val="000000"/>
                <w:sz w:val="22"/>
                <w:szCs w:val="22"/>
              </w:rPr>
            </w:pPr>
            <w:r w:rsidRPr="008E7682">
              <w:rPr>
                <w:color w:val="000000"/>
                <w:sz w:val="22"/>
                <w:szCs w:val="22"/>
              </w:rPr>
              <w:t>ИП 212-64-R3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43</w:t>
            </w:r>
          </w:p>
        </w:tc>
      </w:tr>
      <w:tr w:rsidR="00D6685A" w:rsidRPr="00EA4E06" w:rsidTr="00540ACA">
        <w:trPr>
          <w:trHeight w:val="312"/>
          <w:jc w:val="center"/>
        </w:trPr>
        <w:tc>
          <w:tcPr>
            <w:tcW w:w="78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Default="00D6685A" w:rsidP="000F4E29">
            <w:pPr>
              <w:jc w:val="center"/>
              <w:rPr>
                <w:rFonts w:eastAsia="Sylfaen"/>
                <w:sz w:val="22"/>
                <w:szCs w:val="22"/>
              </w:rPr>
            </w:pPr>
            <w:r>
              <w:rPr>
                <w:rFonts w:eastAsia="Sylfaen"/>
                <w:sz w:val="22"/>
                <w:szCs w:val="22"/>
              </w:rPr>
              <w:t>19</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D6685A" w:rsidRPr="008E7682" w:rsidRDefault="00D6685A" w:rsidP="000F4E29">
            <w:pPr>
              <w:rPr>
                <w:sz w:val="22"/>
                <w:szCs w:val="22"/>
              </w:rPr>
            </w:pPr>
            <w:r w:rsidRPr="008E7682">
              <w:rPr>
                <w:sz w:val="22"/>
                <w:szCs w:val="22"/>
              </w:rPr>
              <w:t xml:space="preserve">Источник питания </w:t>
            </w:r>
          </w:p>
        </w:tc>
        <w:tc>
          <w:tcPr>
            <w:tcW w:w="2801" w:type="dxa"/>
            <w:tcBorders>
              <w:top w:val="single" w:sz="4" w:space="0" w:color="auto"/>
              <w:left w:val="single" w:sz="4" w:space="0" w:color="auto"/>
              <w:bottom w:val="single" w:sz="4" w:space="0" w:color="auto"/>
              <w:right w:val="single" w:sz="4" w:space="0" w:color="auto"/>
            </w:tcBorders>
            <w:shd w:val="clear" w:color="auto" w:fill="FFFFFF"/>
            <w:vAlign w:val="bottom"/>
          </w:tcPr>
          <w:p w:rsidR="00D6685A" w:rsidRPr="008E7682" w:rsidRDefault="00D6685A" w:rsidP="000F4E29">
            <w:pPr>
              <w:rPr>
                <w:color w:val="000000"/>
                <w:sz w:val="22"/>
                <w:szCs w:val="22"/>
              </w:rPr>
            </w:pPr>
            <w:r w:rsidRPr="008E7682">
              <w:rPr>
                <w:color w:val="000000"/>
                <w:sz w:val="22"/>
                <w:szCs w:val="22"/>
              </w:rPr>
              <w:t> </w:t>
            </w:r>
            <w:r w:rsidRPr="008E7682">
              <w:rPr>
                <w:sz w:val="22"/>
                <w:szCs w:val="22"/>
              </w:rPr>
              <w:t>СКАТ 2400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EA4E06" w:rsidRDefault="00D6685A" w:rsidP="000F4E29">
            <w:pPr>
              <w:widowControl w:val="0"/>
              <w:snapToGrid w:val="0"/>
              <w:jc w:val="center"/>
              <w:rPr>
                <w:rFonts w:eastAsia="Calibri"/>
                <w:sz w:val="22"/>
                <w:szCs w:val="22"/>
              </w:rPr>
            </w:pPr>
            <w:r w:rsidRPr="00EA4E06">
              <w:rPr>
                <w:rFonts w:eastAsia="Calibri"/>
                <w:sz w:val="22"/>
                <w:szCs w:val="22"/>
              </w:rPr>
              <w:t>шт</w:t>
            </w:r>
          </w:p>
        </w:tc>
        <w:tc>
          <w:tcPr>
            <w:tcW w:w="903" w:type="dxa"/>
            <w:tcBorders>
              <w:top w:val="single" w:sz="4" w:space="0" w:color="auto"/>
              <w:left w:val="single" w:sz="4" w:space="0" w:color="auto"/>
              <w:bottom w:val="single" w:sz="4" w:space="0" w:color="auto"/>
              <w:right w:val="single" w:sz="4" w:space="0" w:color="auto"/>
            </w:tcBorders>
            <w:shd w:val="clear" w:color="auto" w:fill="FFFFFF"/>
            <w:vAlign w:val="center"/>
          </w:tcPr>
          <w:p w:rsidR="00D6685A" w:rsidRPr="00274964" w:rsidRDefault="00D6685A" w:rsidP="000F4E29">
            <w:pPr>
              <w:jc w:val="center"/>
              <w:rPr>
                <w:rFonts w:eastAsia="Sylfaen"/>
                <w:sz w:val="22"/>
                <w:szCs w:val="22"/>
              </w:rPr>
            </w:pPr>
            <w:r w:rsidRPr="00274964">
              <w:rPr>
                <w:rFonts w:eastAsia="Sylfaen"/>
                <w:sz w:val="22"/>
                <w:szCs w:val="22"/>
              </w:rPr>
              <w:t>5</w:t>
            </w:r>
          </w:p>
        </w:tc>
      </w:tr>
    </w:tbl>
    <w:p w:rsidR="00D6685A" w:rsidRDefault="00D6685A" w:rsidP="00D6685A">
      <w:pPr>
        <w:widowControl w:val="0"/>
        <w:snapToGrid w:val="0"/>
        <w:jc w:val="both"/>
        <w:rPr>
          <w:rFonts w:eastAsia="Calibri"/>
          <w:sz w:val="22"/>
          <w:szCs w:val="22"/>
        </w:rPr>
      </w:pPr>
    </w:p>
    <w:p w:rsidR="00164B62" w:rsidRDefault="00164B62" w:rsidP="00D6685A">
      <w:pPr>
        <w:widowControl w:val="0"/>
        <w:snapToGrid w:val="0"/>
        <w:jc w:val="both"/>
        <w:rPr>
          <w:rFonts w:eastAsia="Calibri"/>
          <w:sz w:val="22"/>
          <w:szCs w:val="22"/>
        </w:rPr>
      </w:pPr>
    </w:p>
    <w:p w:rsidR="00164B62" w:rsidRDefault="00164B62" w:rsidP="00D6685A">
      <w:pPr>
        <w:widowControl w:val="0"/>
        <w:snapToGrid w:val="0"/>
        <w:jc w:val="both"/>
        <w:rPr>
          <w:rFonts w:eastAsia="Calibri"/>
          <w:sz w:val="22"/>
          <w:szCs w:val="22"/>
        </w:rPr>
      </w:pPr>
    </w:p>
    <w:p w:rsidR="00164B62" w:rsidRPr="00D404C6" w:rsidRDefault="00164B62" w:rsidP="00164B62">
      <w:pPr>
        <w:widowControl w:val="0"/>
        <w:tabs>
          <w:tab w:val="left" w:pos="0"/>
          <w:tab w:val="left" w:pos="5670"/>
        </w:tabs>
        <w:suppressAutoHyphens/>
        <w:snapToGrid w:val="0"/>
        <w:jc w:val="both"/>
        <w:rPr>
          <w:rFonts w:eastAsia="Calibri"/>
          <w:sz w:val="22"/>
          <w:szCs w:val="22"/>
        </w:rPr>
      </w:pPr>
      <w:r w:rsidRPr="00D404C6">
        <w:rPr>
          <w:rFonts w:eastAsia="Calibri"/>
          <w:sz w:val="22"/>
          <w:szCs w:val="22"/>
        </w:rPr>
        <w:t>Главный инженер РАМТ</w:t>
      </w:r>
      <w:r w:rsidRPr="00D404C6">
        <w:rPr>
          <w:rFonts w:eastAsia="Calibri"/>
          <w:sz w:val="22"/>
          <w:szCs w:val="22"/>
        </w:rPr>
        <w:tab/>
        <w:t xml:space="preserve">__________________ / </w:t>
      </w:r>
      <w:r>
        <w:rPr>
          <w:rFonts w:eastAsia="Calibri"/>
          <w:sz w:val="22"/>
          <w:szCs w:val="22"/>
        </w:rPr>
        <w:t>Лайфуров С.</w:t>
      </w:r>
      <w:r w:rsidR="006F3700">
        <w:rPr>
          <w:rFonts w:eastAsia="Calibri"/>
          <w:sz w:val="22"/>
          <w:szCs w:val="22"/>
        </w:rPr>
        <w:t>Н</w:t>
      </w:r>
      <w:r>
        <w:rPr>
          <w:rFonts w:eastAsia="Calibri"/>
          <w:sz w:val="22"/>
          <w:szCs w:val="22"/>
        </w:rPr>
        <w:t>.</w:t>
      </w:r>
      <w:r w:rsidRPr="00D404C6">
        <w:rPr>
          <w:rFonts w:eastAsia="Calibri"/>
          <w:sz w:val="22"/>
          <w:szCs w:val="22"/>
        </w:rPr>
        <w:t xml:space="preserve"> /</w:t>
      </w:r>
    </w:p>
    <w:p w:rsidR="00540ACA" w:rsidRDefault="00540ACA" w:rsidP="00D6685A">
      <w:pPr>
        <w:widowControl w:val="0"/>
        <w:snapToGrid w:val="0"/>
        <w:jc w:val="both"/>
        <w:rPr>
          <w:rFonts w:eastAsia="Calibri"/>
          <w:sz w:val="22"/>
          <w:szCs w:val="22"/>
        </w:rPr>
      </w:pPr>
    </w:p>
    <w:p w:rsidR="002F34F1" w:rsidRPr="00D404C6" w:rsidRDefault="002F34F1" w:rsidP="002F34F1">
      <w:pPr>
        <w:pStyle w:val="af"/>
        <w:widowControl w:val="0"/>
        <w:tabs>
          <w:tab w:val="left" w:pos="5670"/>
        </w:tabs>
        <w:jc w:val="center"/>
        <w:rPr>
          <w:b/>
          <w:sz w:val="22"/>
          <w:szCs w:val="22"/>
        </w:rPr>
      </w:pPr>
      <w:r w:rsidRPr="00D404C6">
        <w:rPr>
          <w:b/>
          <w:sz w:val="22"/>
          <w:szCs w:val="22"/>
        </w:rPr>
        <w:lastRenderedPageBreak/>
        <w:t>ПОДПИСИ СТОРОН</w:t>
      </w:r>
    </w:p>
    <w:p w:rsidR="002F34F1" w:rsidRPr="00D404C6" w:rsidRDefault="002F34F1" w:rsidP="002F34F1">
      <w:pPr>
        <w:pStyle w:val="af"/>
        <w:widowControl w:val="0"/>
        <w:tabs>
          <w:tab w:val="left" w:pos="5670"/>
        </w:tabs>
        <w:rPr>
          <w:sz w:val="22"/>
          <w:szCs w:val="22"/>
        </w:rPr>
      </w:pPr>
    </w:p>
    <w:tbl>
      <w:tblPr>
        <w:tblW w:w="4644" w:type="pct"/>
        <w:jc w:val="center"/>
        <w:tblInd w:w="789" w:type="dxa"/>
        <w:tblLook w:val="01E0" w:firstRow="1" w:lastRow="1" w:firstColumn="1" w:lastColumn="1" w:noHBand="0" w:noVBand="0"/>
      </w:tblPr>
      <w:tblGrid>
        <w:gridCol w:w="5117"/>
        <w:gridCol w:w="4608"/>
      </w:tblGrid>
      <w:tr w:rsidR="002F34F1" w:rsidRPr="00D404C6" w:rsidTr="000F4E29">
        <w:trPr>
          <w:trHeight w:val="2063"/>
          <w:jc w:val="center"/>
        </w:trPr>
        <w:tc>
          <w:tcPr>
            <w:tcW w:w="2631" w:type="pct"/>
          </w:tcPr>
          <w:p w:rsidR="002F34F1" w:rsidRPr="002F34F1" w:rsidRDefault="002F34F1" w:rsidP="000F4E29">
            <w:pPr>
              <w:tabs>
                <w:tab w:val="left" w:pos="553"/>
              </w:tabs>
              <w:rPr>
                <w:sz w:val="22"/>
                <w:szCs w:val="22"/>
              </w:rPr>
            </w:pPr>
            <w:r w:rsidRPr="002F34F1">
              <w:rPr>
                <w:sz w:val="22"/>
                <w:szCs w:val="22"/>
              </w:rPr>
              <w:t>От ЗАКАЗЧИКА:</w:t>
            </w:r>
          </w:p>
          <w:p w:rsidR="002F34F1" w:rsidRPr="00540ACA" w:rsidRDefault="002F34F1" w:rsidP="000F4E29">
            <w:pPr>
              <w:rPr>
                <w:sz w:val="22"/>
                <w:szCs w:val="22"/>
              </w:rPr>
            </w:pPr>
          </w:p>
          <w:p w:rsidR="002F34F1" w:rsidRPr="007C67CF" w:rsidRDefault="002F34F1" w:rsidP="000F4E29">
            <w:pPr>
              <w:rPr>
                <w:sz w:val="22"/>
                <w:szCs w:val="22"/>
              </w:rPr>
            </w:pPr>
            <w:r w:rsidRPr="007C67CF">
              <w:rPr>
                <w:sz w:val="22"/>
                <w:szCs w:val="22"/>
              </w:rPr>
              <w:t>Директор</w:t>
            </w:r>
          </w:p>
          <w:p w:rsidR="002F34F1" w:rsidRPr="007C67CF" w:rsidRDefault="002F34F1" w:rsidP="000F4E29">
            <w:pPr>
              <w:rPr>
                <w:bCs/>
                <w:sz w:val="22"/>
                <w:szCs w:val="22"/>
              </w:rPr>
            </w:pPr>
          </w:p>
          <w:p w:rsidR="002F34F1" w:rsidRPr="007C67CF" w:rsidRDefault="002F34F1" w:rsidP="000F4E29">
            <w:pPr>
              <w:rPr>
                <w:bCs/>
                <w:sz w:val="22"/>
                <w:szCs w:val="22"/>
              </w:rPr>
            </w:pPr>
          </w:p>
          <w:p w:rsidR="002F34F1" w:rsidRPr="007C67CF" w:rsidRDefault="002F34F1" w:rsidP="000F4E29">
            <w:pPr>
              <w:rPr>
                <w:bCs/>
                <w:sz w:val="22"/>
                <w:szCs w:val="22"/>
              </w:rPr>
            </w:pPr>
            <w:r w:rsidRPr="007C67CF">
              <w:rPr>
                <w:bCs/>
                <w:sz w:val="22"/>
                <w:szCs w:val="22"/>
              </w:rPr>
              <w:t>___________________ / С.М. Апфельбаум /</w:t>
            </w:r>
          </w:p>
          <w:p w:rsidR="002F34F1" w:rsidRPr="00D404C6" w:rsidRDefault="002F34F1" w:rsidP="000F4E29">
            <w:pPr>
              <w:spacing w:before="120"/>
              <w:rPr>
                <w:sz w:val="22"/>
                <w:szCs w:val="22"/>
              </w:rPr>
            </w:pPr>
            <w:r w:rsidRPr="00D404C6">
              <w:rPr>
                <w:sz w:val="22"/>
                <w:szCs w:val="22"/>
              </w:rPr>
              <w:t>М.П.</w:t>
            </w:r>
          </w:p>
        </w:tc>
        <w:tc>
          <w:tcPr>
            <w:tcW w:w="2369" w:type="pct"/>
          </w:tcPr>
          <w:p w:rsidR="002F34F1" w:rsidRPr="002F34F1" w:rsidRDefault="002F34F1" w:rsidP="000F4E29">
            <w:pPr>
              <w:rPr>
                <w:sz w:val="22"/>
                <w:szCs w:val="22"/>
              </w:rPr>
            </w:pPr>
            <w:r w:rsidRPr="002F34F1">
              <w:rPr>
                <w:sz w:val="22"/>
                <w:szCs w:val="22"/>
              </w:rPr>
              <w:t>От ПОДРЯДЧИКА:</w:t>
            </w:r>
          </w:p>
          <w:p w:rsidR="002F34F1" w:rsidRPr="00540ACA" w:rsidRDefault="002F34F1" w:rsidP="000F4E29">
            <w:pPr>
              <w:rPr>
                <w:bCs/>
                <w:sz w:val="22"/>
                <w:szCs w:val="22"/>
              </w:rPr>
            </w:pPr>
          </w:p>
          <w:p w:rsidR="002F34F1" w:rsidRPr="007C67CF" w:rsidRDefault="002F34F1" w:rsidP="000F4E29">
            <w:pPr>
              <w:widowControl w:val="0"/>
              <w:rPr>
                <w:sz w:val="22"/>
                <w:szCs w:val="22"/>
              </w:rPr>
            </w:pPr>
            <w:r w:rsidRPr="007C67CF">
              <w:rPr>
                <w:sz w:val="22"/>
                <w:szCs w:val="22"/>
              </w:rPr>
              <w:t>Должность</w:t>
            </w:r>
          </w:p>
          <w:p w:rsidR="002F34F1" w:rsidRPr="00540ACA" w:rsidRDefault="002F34F1" w:rsidP="000F4E29">
            <w:pPr>
              <w:widowControl w:val="0"/>
              <w:rPr>
                <w:sz w:val="22"/>
                <w:szCs w:val="22"/>
              </w:rPr>
            </w:pPr>
          </w:p>
          <w:p w:rsidR="002F34F1" w:rsidRPr="00540ACA" w:rsidRDefault="002F34F1" w:rsidP="000F4E29">
            <w:pPr>
              <w:widowControl w:val="0"/>
              <w:rPr>
                <w:sz w:val="22"/>
                <w:szCs w:val="22"/>
              </w:rPr>
            </w:pPr>
          </w:p>
          <w:p w:rsidR="002F34F1" w:rsidRPr="007C67CF" w:rsidRDefault="002F34F1" w:rsidP="000F4E29">
            <w:pPr>
              <w:widowControl w:val="0"/>
              <w:rPr>
                <w:sz w:val="22"/>
                <w:szCs w:val="22"/>
              </w:rPr>
            </w:pPr>
            <w:r w:rsidRPr="007C67CF">
              <w:rPr>
                <w:sz w:val="22"/>
                <w:szCs w:val="22"/>
              </w:rPr>
              <w:t>___________________ / Ф.И.О. /</w:t>
            </w:r>
          </w:p>
          <w:p w:rsidR="002F34F1" w:rsidRPr="00D404C6" w:rsidRDefault="002F34F1" w:rsidP="000F4E29">
            <w:pPr>
              <w:spacing w:before="120"/>
              <w:rPr>
                <w:sz w:val="22"/>
                <w:szCs w:val="22"/>
              </w:rPr>
            </w:pPr>
            <w:r w:rsidRPr="00D404C6">
              <w:rPr>
                <w:sz w:val="22"/>
                <w:szCs w:val="22"/>
              </w:rPr>
              <w:t xml:space="preserve">М.П. </w:t>
            </w:r>
            <w:r w:rsidRPr="00D404C6">
              <w:rPr>
                <w:i/>
                <w:sz w:val="22"/>
                <w:szCs w:val="22"/>
              </w:rPr>
              <w:t>(при наличии)</w:t>
            </w:r>
          </w:p>
        </w:tc>
      </w:tr>
    </w:tbl>
    <w:p w:rsidR="002F34F1" w:rsidRDefault="002F34F1" w:rsidP="00D6685A">
      <w:pPr>
        <w:widowControl w:val="0"/>
        <w:snapToGrid w:val="0"/>
        <w:jc w:val="both"/>
        <w:rPr>
          <w:rFonts w:eastAsia="Calibri"/>
          <w:sz w:val="22"/>
          <w:szCs w:val="22"/>
        </w:rPr>
      </w:pPr>
    </w:p>
    <w:p w:rsidR="00D6685A" w:rsidRDefault="00D6685A" w:rsidP="00D6685A">
      <w:pPr>
        <w:widowControl w:val="0"/>
        <w:snapToGrid w:val="0"/>
        <w:jc w:val="both"/>
        <w:rPr>
          <w:rFonts w:eastAsia="Calibri"/>
          <w:sz w:val="22"/>
          <w:szCs w:val="22"/>
        </w:rPr>
        <w:sectPr w:rsidR="00D6685A" w:rsidSect="00497E9D">
          <w:footerReference w:type="even" r:id="rId11"/>
          <w:footerReference w:type="default" r:id="rId12"/>
          <w:pgSz w:w="12240" w:h="15840"/>
          <w:pgMar w:top="1134" w:right="851" w:bottom="851" w:left="1134" w:header="720" w:footer="720" w:gutter="0"/>
          <w:cols w:space="720"/>
          <w:noEndnote/>
        </w:sectPr>
      </w:pPr>
    </w:p>
    <w:p w:rsidR="00D6685A" w:rsidRPr="00B47BD5" w:rsidRDefault="00D6685A" w:rsidP="00D6685A">
      <w:pPr>
        <w:pageBreakBefore/>
        <w:ind w:right="394"/>
        <w:jc w:val="right"/>
        <w:rPr>
          <w:rFonts w:eastAsia="Sylfaen"/>
          <w:bCs/>
          <w:i/>
          <w:sz w:val="22"/>
          <w:szCs w:val="22"/>
          <w:lang w:eastAsia="x-none"/>
        </w:rPr>
      </w:pPr>
      <w:r w:rsidRPr="00B47BD5">
        <w:rPr>
          <w:rFonts w:eastAsia="Sylfaen"/>
          <w:bCs/>
          <w:i/>
          <w:sz w:val="22"/>
          <w:szCs w:val="22"/>
          <w:lang w:val="x-none" w:eastAsia="x-none"/>
        </w:rPr>
        <w:lastRenderedPageBreak/>
        <w:t xml:space="preserve">Приложение № </w:t>
      </w:r>
      <w:r w:rsidRPr="00B47BD5">
        <w:rPr>
          <w:rFonts w:eastAsia="Sylfaen"/>
          <w:bCs/>
          <w:i/>
          <w:sz w:val="22"/>
          <w:szCs w:val="22"/>
          <w:lang w:eastAsia="x-none"/>
        </w:rPr>
        <w:t>2</w:t>
      </w:r>
      <w:r w:rsidRPr="00B47BD5">
        <w:rPr>
          <w:rFonts w:eastAsia="Sylfaen"/>
          <w:bCs/>
          <w:i/>
          <w:sz w:val="22"/>
          <w:szCs w:val="22"/>
          <w:lang w:val="x-none" w:eastAsia="x-none"/>
        </w:rPr>
        <w:t xml:space="preserve"> к Техническому заданию</w:t>
      </w:r>
    </w:p>
    <w:p w:rsidR="00D6685A" w:rsidRPr="00B47BD5" w:rsidRDefault="00D6685A" w:rsidP="00D6685A">
      <w:pPr>
        <w:widowControl w:val="0"/>
        <w:snapToGrid w:val="0"/>
        <w:jc w:val="both"/>
        <w:rPr>
          <w:rFonts w:eastAsia="Calibri"/>
          <w:sz w:val="22"/>
          <w:szCs w:val="22"/>
        </w:rPr>
      </w:pPr>
    </w:p>
    <w:p w:rsidR="00D6685A" w:rsidRDefault="00D6685A" w:rsidP="00D6685A">
      <w:pPr>
        <w:jc w:val="center"/>
        <w:rPr>
          <w:b/>
          <w:bCs/>
          <w:color w:val="000000"/>
          <w:sz w:val="22"/>
          <w:szCs w:val="22"/>
        </w:rPr>
      </w:pPr>
      <w:r w:rsidRPr="00703F95">
        <w:rPr>
          <w:b/>
          <w:bCs/>
          <w:color w:val="000000"/>
          <w:sz w:val="22"/>
          <w:szCs w:val="22"/>
        </w:rPr>
        <w:t>Регламент технического обслуживания</w:t>
      </w:r>
    </w:p>
    <w:p w:rsidR="00D6685A" w:rsidRPr="00414A29" w:rsidRDefault="00D6685A" w:rsidP="00D6685A">
      <w:pPr>
        <w:jc w:val="center"/>
        <w:rPr>
          <w:b/>
          <w:bCs/>
          <w:color w:val="000000"/>
          <w:sz w:val="22"/>
          <w:szCs w:val="22"/>
        </w:rPr>
      </w:pPr>
      <w:bookmarkStart w:id="4" w:name="_Hlk234836184"/>
      <w:r w:rsidRPr="0019694F">
        <w:rPr>
          <w:b/>
          <w:bCs/>
          <w:color w:val="000000"/>
          <w:sz w:val="22"/>
          <w:szCs w:val="22"/>
        </w:rPr>
        <w:t xml:space="preserve">График выполнения работ по техническому обслуживанию на </w:t>
      </w:r>
      <w:r>
        <w:rPr>
          <w:b/>
          <w:bCs/>
          <w:color w:val="000000"/>
          <w:sz w:val="22"/>
          <w:szCs w:val="22"/>
        </w:rPr>
        <w:t xml:space="preserve">август - декабрь 2026 </w:t>
      </w:r>
      <w:r w:rsidRPr="0019694F">
        <w:rPr>
          <w:b/>
          <w:bCs/>
          <w:color w:val="000000"/>
          <w:sz w:val="22"/>
          <w:szCs w:val="22"/>
        </w:rPr>
        <w:t>г.</w:t>
      </w:r>
      <w:r>
        <w:rPr>
          <w:b/>
          <w:bCs/>
          <w:color w:val="000000"/>
          <w:sz w:val="22"/>
          <w:szCs w:val="22"/>
        </w:rPr>
        <w:t xml:space="preserve"> и январь 2027 г</w:t>
      </w:r>
      <w:r w:rsidRPr="00414A29">
        <w:rPr>
          <w:b/>
          <w:bCs/>
          <w:color w:val="000000"/>
          <w:sz w:val="22"/>
          <w:szCs w:val="22"/>
        </w:rPr>
        <w:t>.</w:t>
      </w:r>
    </w:p>
    <w:bookmarkEnd w:id="4"/>
    <w:p w:rsidR="00D6685A" w:rsidRDefault="00D6685A" w:rsidP="00D6685A">
      <w:pPr>
        <w:rPr>
          <w:b/>
          <w:bCs/>
          <w:color w:val="000000"/>
          <w:sz w:val="22"/>
          <w:szCs w:val="22"/>
        </w:rPr>
      </w:pPr>
    </w:p>
    <w:tbl>
      <w:tblPr>
        <w:tblW w:w="15007" w:type="dxa"/>
        <w:jc w:val="center"/>
        <w:tblInd w:w="-490" w:type="dxa"/>
        <w:tblLayout w:type="fixed"/>
        <w:tblLook w:val="04A0" w:firstRow="1" w:lastRow="0" w:firstColumn="1" w:lastColumn="0" w:noHBand="0" w:noVBand="1"/>
      </w:tblPr>
      <w:tblGrid>
        <w:gridCol w:w="709"/>
        <w:gridCol w:w="2249"/>
        <w:gridCol w:w="28"/>
        <w:gridCol w:w="823"/>
        <w:gridCol w:w="27"/>
        <w:gridCol w:w="823"/>
        <w:gridCol w:w="28"/>
        <w:gridCol w:w="4225"/>
        <w:gridCol w:w="55"/>
        <w:gridCol w:w="1504"/>
        <w:gridCol w:w="31"/>
        <w:gridCol w:w="678"/>
        <w:gridCol w:w="30"/>
        <w:gridCol w:w="678"/>
        <w:gridCol w:w="31"/>
        <w:gridCol w:w="678"/>
        <w:gridCol w:w="31"/>
        <w:gridCol w:w="678"/>
        <w:gridCol w:w="31"/>
        <w:gridCol w:w="536"/>
        <w:gridCol w:w="31"/>
        <w:gridCol w:w="1083"/>
        <w:gridCol w:w="20"/>
      </w:tblGrid>
      <w:tr w:rsidR="00D6685A" w:rsidRPr="00EA4E06" w:rsidTr="004736D2">
        <w:trPr>
          <w:gridAfter w:val="1"/>
          <w:wAfter w:w="20" w:type="dxa"/>
          <w:trHeight w:val="1080"/>
          <w:jc w:val="center"/>
        </w:trPr>
        <w:tc>
          <w:tcPr>
            <w:tcW w:w="709" w:type="dxa"/>
            <w:vMerge w:val="restart"/>
            <w:tcBorders>
              <w:top w:val="single" w:sz="4" w:space="0" w:color="auto"/>
              <w:left w:val="single" w:sz="4" w:space="0" w:color="auto"/>
              <w:right w:val="single" w:sz="4" w:space="0" w:color="auto"/>
            </w:tcBorders>
            <w:vAlign w:val="center"/>
          </w:tcPr>
          <w:p w:rsidR="00D6685A" w:rsidRPr="00EA4E06" w:rsidRDefault="00D6685A" w:rsidP="001E3103">
            <w:pPr>
              <w:ind w:left="-108" w:right="-108"/>
              <w:jc w:val="center"/>
              <w:rPr>
                <w:b/>
                <w:bCs/>
                <w:color w:val="000000"/>
                <w:sz w:val="22"/>
                <w:szCs w:val="22"/>
              </w:rPr>
            </w:pPr>
            <w:r>
              <w:rPr>
                <w:b/>
                <w:bCs/>
                <w:color w:val="000000"/>
                <w:sz w:val="22"/>
                <w:szCs w:val="22"/>
              </w:rPr>
              <w:t>№ п/п</w:t>
            </w:r>
          </w:p>
        </w:tc>
        <w:tc>
          <w:tcPr>
            <w:tcW w:w="227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ind w:left="-108" w:firstLine="108"/>
              <w:jc w:val="center"/>
              <w:rPr>
                <w:b/>
                <w:bCs/>
                <w:color w:val="000000"/>
                <w:sz w:val="22"/>
                <w:szCs w:val="22"/>
              </w:rPr>
            </w:pPr>
            <w:r w:rsidRPr="00EA4E06">
              <w:rPr>
                <w:b/>
                <w:bCs/>
                <w:color w:val="000000"/>
                <w:sz w:val="22"/>
                <w:szCs w:val="22"/>
              </w:rPr>
              <w:t>Тип систем, тех. средств, узлов, элементов</w:t>
            </w:r>
          </w:p>
        </w:tc>
        <w:tc>
          <w:tcPr>
            <w:tcW w:w="8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Ед. изм.</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Кол-во</w:t>
            </w:r>
          </w:p>
        </w:tc>
        <w:tc>
          <w:tcPr>
            <w:tcW w:w="42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Вид работ по регламентам</w:t>
            </w:r>
          </w:p>
        </w:tc>
        <w:tc>
          <w:tcPr>
            <w:tcW w:w="15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b/>
                <w:bCs/>
                <w:color w:val="000000"/>
                <w:sz w:val="22"/>
                <w:szCs w:val="22"/>
              </w:rPr>
            </w:pPr>
            <w:r w:rsidRPr="00EA4E06">
              <w:rPr>
                <w:b/>
                <w:bCs/>
                <w:color w:val="000000"/>
                <w:sz w:val="22"/>
                <w:szCs w:val="22"/>
              </w:rPr>
              <w:t>Периодич-ность обслужива-ния по регламентам</w:t>
            </w:r>
          </w:p>
        </w:tc>
        <w:tc>
          <w:tcPr>
            <w:tcW w:w="3402" w:type="dxa"/>
            <w:gridSpan w:val="10"/>
            <w:tcBorders>
              <w:top w:val="single" w:sz="4" w:space="0" w:color="auto"/>
              <w:left w:val="nil"/>
              <w:bottom w:val="single" w:sz="4" w:space="0" w:color="auto"/>
              <w:right w:val="single" w:sz="4" w:space="0" w:color="auto"/>
            </w:tcBorders>
            <w:shd w:val="clear" w:color="auto" w:fill="auto"/>
            <w:noWrap/>
            <w:vAlign w:val="center"/>
          </w:tcPr>
          <w:p w:rsidR="00D6685A" w:rsidRDefault="006F3700" w:rsidP="001E3103">
            <w:pPr>
              <w:jc w:val="center"/>
              <w:rPr>
                <w:b/>
                <w:bCs/>
                <w:color w:val="000000"/>
                <w:sz w:val="22"/>
                <w:szCs w:val="22"/>
              </w:rPr>
            </w:pPr>
            <w:r>
              <w:rPr>
                <w:b/>
                <w:bCs/>
                <w:color w:val="000000"/>
                <w:sz w:val="22"/>
                <w:szCs w:val="22"/>
              </w:rPr>
              <w:t>2026 г</w:t>
            </w:r>
            <w:r w:rsidR="00D6685A">
              <w:rPr>
                <w:b/>
                <w:bCs/>
                <w:color w:val="000000"/>
                <w:sz w:val="22"/>
                <w:szCs w:val="22"/>
              </w:rPr>
              <w:t>од</w:t>
            </w:r>
            <w:r>
              <w:rPr>
                <w:b/>
                <w:bCs/>
                <w:color w:val="000000"/>
                <w:sz w:val="22"/>
                <w:szCs w:val="22"/>
              </w:rPr>
              <w:t>,</w:t>
            </w:r>
            <w:r w:rsidR="00D6685A">
              <w:rPr>
                <w:b/>
                <w:bCs/>
                <w:color w:val="000000"/>
                <w:sz w:val="22"/>
                <w:szCs w:val="22"/>
              </w:rPr>
              <w:t xml:space="preserve"> </w:t>
            </w:r>
            <w:r>
              <w:rPr>
                <w:b/>
                <w:bCs/>
                <w:color w:val="000000"/>
                <w:sz w:val="22"/>
                <w:szCs w:val="22"/>
              </w:rPr>
              <w:t>м</w:t>
            </w:r>
            <w:r w:rsidR="00D6685A" w:rsidRPr="00EA4E06">
              <w:rPr>
                <w:b/>
                <w:bCs/>
                <w:color w:val="000000"/>
                <w:sz w:val="22"/>
                <w:szCs w:val="22"/>
              </w:rPr>
              <w:t>есяц</w:t>
            </w:r>
          </w:p>
          <w:p w:rsidR="00D6685A" w:rsidRPr="00EA4E06" w:rsidRDefault="00D6685A" w:rsidP="001E3103">
            <w:pPr>
              <w:jc w:val="center"/>
              <w:rPr>
                <w:b/>
                <w:bCs/>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EA4E06" w:rsidRDefault="006F3700" w:rsidP="001E3103">
            <w:pPr>
              <w:jc w:val="center"/>
              <w:rPr>
                <w:b/>
                <w:bCs/>
                <w:color w:val="000000"/>
                <w:sz w:val="22"/>
                <w:szCs w:val="22"/>
              </w:rPr>
            </w:pPr>
            <w:r>
              <w:rPr>
                <w:b/>
                <w:bCs/>
                <w:color w:val="000000"/>
                <w:sz w:val="22"/>
                <w:szCs w:val="22"/>
              </w:rPr>
              <w:t>2027 г</w:t>
            </w:r>
            <w:r w:rsidR="00D6685A">
              <w:rPr>
                <w:b/>
                <w:bCs/>
                <w:color w:val="000000"/>
                <w:sz w:val="22"/>
                <w:szCs w:val="22"/>
              </w:rPr>
              <w:t>од</w:t>
            </w:r>
            <w:r>
              <w:rPr>
                <w:b/>
                <w:bCs/>
                <w:color w:val="000000"/>
                <w:sz w:val="22"/>
                <w:szCs w:val="22"/>
              </w:rPr>
              <w:t>,</w:t>
            </w:r>
            <w:r w:rsidR="00D6685A">
              <w:rPr>
                <w:b/>
                <w:bCs/>
                <w:color w:val="000000"/>
                <w:sz w:val="22"/>
                <w:szCs w:val="22"/>
              </w:rPr>
              <w:t xml:space="preserve"> месяц</w:t>
            </w:r>
            <w:r w:rsidR="00540ACA">
              <w:rPr>
                <w:b/>
                <w:bCs/>
                <w:color w:val="000000"/>
                <w:sz w:val="22"/>
                <w:szCs w:val="22"/>
              </w:rPr>
              <w:t xml:space="preserve"> </w:t>
            </w:r>
          </w:p>
        </w:tc>
      </w:tr>
      <w:tr w:rsidR="00D6685A" w:rsidRPr="00EA4E06" w:rsidTr="004736D2">
        <w:trPr>
          <w:gridAfter w:val="1"/>
          <w:wAfter w:w="20" w:type="dxa"/>
          <w:cantSplit/>
          <w:trHeight w:val="1315"/>
          <w:jc w:val="center"/>
        </w:trPr>
        <w:tc>
          <w:tcPr>
            <w:tcW w:w="709" w:type="dxa"/>
            <w:vMerge/>
            <w:tcBorders>
              <w:left w:val="single" w:sz="4" w:space="0" w:color="auto"/>
              <w:bottom w:val="single" w:sz="4" w:space="0" w:color="auto"/>
              <w:right w:val="single" w:sz="4" w:space="0" w:color="auto"/>
            </w:tcBorders>
            <w:vAlign w:val="center"/>
          </w:tcPr>
          <w:p w:rsidR="00D6685A" w:rsidRPr="00EA4E06" w:rsidRDefault="00D6685A" w:rsidP="001E3103">
            <w:pPr>
              <w:jc w:val="center"/>
              <w:rPr>
                <w:b/>
                <w:bCs/>
                <w:color w:val="000000"/>
                <w:sz w:val="22"/>
                <w:szCs w:val="22"/>
              </w:rPr>
            </w:pPr>
          </w:p>
        </w:tc>
        <w:tc>
          <w:tcPr>
            <w:tcW w:w="2277"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850"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4280"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1535" w:type="dxa"/>
            <w:gridSpan w:val="2"/>
            <w:vMerge/>
            <w:tcBorders>
              <w:top w:val="single" w:sz="4" w:space="0" w:color="auto"/>
              <w:left w:val="single" w:sz="4" w:space="0" w:color="auto"/>
              <w:bottom w:val="single" w:sz="4" w:space="0" w:color="auto"/>
              <w:right w:val="single" w:sz="4" w:space="0" w:color="auto"/>
            </w:tcBorders>
            <w:vAlign w:val="center"/>
            <w:hideMark/>
          </w:tcPr>
          <w:p w:rsidR="00D6685A" w:rsidRPr="00EA4E06" w:rsidRDefault="00D6685A" w:rsidP="001E3103">
            <w:pPr>
              <w:jc w:val="center"/>
              <w:rPr>
                <w:b/>
                <w:bCs/>
                <w:color w:val="000000"/>
                <w:sz w:val="22"/>
                <w:szCs w:val="22"/>
              </w:rPr>
            </w:pPr>
          </w:p>
        </w:tc>
        <w:tc>
          <w:tcPr>
            <w:tcW w:w="708" w:type="dxa"/>
            <w:gridSpan w:val="2"/>
            <w:tcBorders>
              <w:top w:val="nil"/>
              <w:left w:val="nil"/>
              <w:bottom w:val="single" w:sz="4" w:space="0" w:color="auto"/>
              <w:right w:val="single" w:sz="4" w:space="0" w:color="auto"/>
            </w:tcBorders>
            <w:shd w:val="clear" w:color="auto" w:fill="auto"/>
            <w:noWrap/>
            <w:textDirection w:val="btLr"/>
            <w:vAlign w:val="center"/>
            <w:hideMark/>
          </w:tcPr>
          <w:p w:rsidR="00D6685A" w:rsidRPr="00EA4E06" w:rsidRDefault="00D6685A" w:rsidP="001E3103">
            <w:pPr>
              <w:ind w:left="113" w:right="113"/>
              <w:jc w:val="center"/>
              <w:rPr>
                <w:b/>
                <w:bCs/>
                <w:color w:val="000000"/>
                <w:sz w:val="22"/>
                <w:szCs w:val="22"/>
              </w:rPr>
            </w:pPr>
            <w:r>
              <w:rPr>
                <w:b/>
                <w:bCs/>
                <w:color w:val="000000"/>
                <w:sz w:val="22"/>
                <w:szCs w:val="22"/>
              </w:rPr>
              <w:t>Август</w:t>
            </w:r>
          </w:p>
        </w:tc>
        <w:tc>
          <w:tcPr>
            <w:tcW w:w="709" w:type="dxa"/>
            <w:gridSpan w:val="2"/>
            <w:tcBorders>
              <w:top w:val="nil"/>
              <w:left w:val="nil"/>
              <w:bottom w:val="single" w:sz="4" w:space="0" w:color="auto"/>
              <w:right w:val="single" w:sz="4" w:space="0" w:color="auto"/>
            </w:tcBorders>
            <w:shd w:val="clear" w:color="auto" w:fill="auto"/>
            <w:noWrap/>
            <w:textDirection w:val="btLr"/>
            <w:vAlign w:val="center"/>
            <w:hideMark/>
          </w:tcPr>
          <w:p w:rsidR="00D6685A" w:rsidRPr="00EA4E06" w:rsidRDefault="00D6685A" w:rsidP="001E3103">
            <w:pPr>
              <w:ind w:left="113" w:right="113"/>
              <w:jc w:val="center"/>
              <w:rPr>
                <w:b/>
                <w:bCs/>
                <w:color w:val="000000"/>
                <w:sz w:val="22"/>
                <w:szCs w:val="22"/>
              </w:rPr>
            </w:pPr>
            <w:r>
              <w:rPr>
                <w:b/>
                <w:bCs/>
                <w:color w:val="000000"/>
                <w:sz w:val="22"/>
                <w:szCs w:val="22"/>
              </w:rPr>
              <w:t>Сентябрь</w:t>
            </w:r>
          </w:p>
        </w:tc>
        <w:tc>
          <w:tcPr>
            <w:tcW w:w="709" w:type="dxa"/>
            <w:gridSpan w:val="2"/>
            <w:tcBorders>
              <w:top w:val="nil"/>
              <w:left w:val="nil"/>
              <w:bottom w:val="single" w:sz="4" w:space="0" w:color="auto"/>
              <w:right w:val="single" w:sz="4" w:space="0" w:color="auto"/>
            </w:tcBorders>
            <w:shd w:val="clear" w:color="auto" w:fill="auto"/>
            <w:noWrap/>
            <w:textDirection w:val="btLr"/>
            <w:vAlign w:val="center"/>
            <w:hideMark/>
          </w:tcPr>
          <w:p w:rsidR="00D6685A" w:rsidRPr="00EA4E06" w:rsidRDefault="00D6685A" w:rsidP="001E3103">
            <w:pPr>
              <w:ind w:left="113" w:right="113"/>
              <w:jc w:val="center"/>
              <w:rPr>
                <w:b/>
                <w:bCs/>
                <w:color w:val="000000"/>
                <w:sz w:val="22"/>
                <w:szCs w:val="22"/>
              </w:rPr>
            </w:pPr>
            <w:r>
              <w:rPr>
                <w:b/>
                <w:bCs/>
                <w:color w:val="000000"/>
                <w:sz w:val="22"/>
                <w:szCs w:val="22"/>
              </w:rPr>
              <w:t>Октябрь</w:t>
            </w:r>
          </w:p>
        </w:tc>
        <w:tc>
          <w:tcPr>
            <w:tcW w:w="709" w:type="dxa"/>
            <w:gridSpan w:val="2"/>
            <w:tcBorders>
              <w:top w:val="nil"/>
              <w:left w:val="nil"/>
              <w:bottom w:val="single" w:sz="4" w:space="0" w:color="auto"/>
              <w:right w:val="single" w:sz="4" w:space="0" w:color="auto"/>
            </w:tcBorders>
            <w:textDirection w:val="btLr"/>
            <w:vAlign w:val="center"/>
          </w:tcPr>
          <w:p w:rsidR="00D6685A" w:rsidRDefault="00D6685A" w:rsidP="001E3103">
            <w:pPr>
              <w:ind w:left="113" w:right="113"/>
              <w:jc w:val="center"/>
              <w:rPr>
                <w:b/>
                <w:bCs/>
                <w:color w:val="000000"/>
                <w:sz w:val="22"/>
                <w:szCs w:val="22"/>
              </w:rPr>
            </w:pPr>
            <w:r>
              <w:rPr>
                <w:b/>
                <w:bCs/>
                <w:color w:val="000000"/>
                <w:sz w:val="22"/>
                <w:szCs w:val="22"/>
              </w:rPr>
              <w:t>Ноябрь</w:t>
            </w:r>
          </w:p>
        </w:tc>
        <w:tc>
          <w:tcPr>
            <w:tcW w:w="567" w:type="dxa"/>
            <w:gridSpan w:val="2"/>
            <w:tcBorders>
              <w:top w:val="nil"/>
              <w:left w:val="nil"/>
              <w:bottom w:val="single" w:sz="4" w:space="0" w:color="auto"/>
              <w:right w:val="single" w:sz="4" w:space="0" w:color="auto"/>
            </w:tcBorders>
            <w:textDirection w:val="btLr"/>
            <w:vAlign w:val="center"/>
          </w:tcPr>
          <w:p w:rsidR="00D6685A" w:rsidRDefault="00D6685A" w:rsidP="001E3103">
            <w:pPr>
              <w:ind w:left="113" w:right="113"/>
              <w:jc w:val="center"/>
              <w:rPr>
                <w:b/>
                <w:bCs/>
                <w:color w:val="000000"/>
                <w:sz w:val="22"/>
                <w:szCs w:val="22"/>
              </w:rPr>
            </w:pPr>
            <w:r>
              <w:rPr>
                <w:b/>
                <w:bCs/>
                <w:color w:val="000000"/>
                <w:sz w:val="22"/>
                <w:szCs w:val="22"/>
              </w:rPr>
              <w:t>Декабрь</w:t>
            </w:r>
          </w:p>
        </w:tc>
        <w:tc>
          <w:tcPr>
            <w:tcW w:w="1083" w:type="dxa"/>
            <w:tcBorders>
              <w:top w:val="nil"/>
              <w:left w:val="nil"/>
              <w:bottom w:val="single" w:sz="4" w:space="0" w:color="auto"/>
              <w:right w:val="single" w:sz="4" w:space="0" w:color="auto"/>
            </w:tcBorders>
            <w:textDirection w:val="btLr"/>
            <w:vAlign w:val="center"/>
          </w:tcPr>
          <w:p w:rsidR="00D6685A" w:rsidRDefault="00D6685A" w:rsidP="001E3103">
            <w:pPr>
              <w:ind w:left="113" w:right="113"/>
              <w:jc w:val="center"/>
              <w:rPr>
                <w:b/>
                <w:bCs/>
                <w:color w:val="000000"/>
                <w:sz w:val="22"/>
                <w:szCs w:val="22"/>
              </w:rPr>
            </w:pPr>
            <w:r>
              <w:rPr>
                <w:b/>
                <w:bCs/>
                <w:color w:val="000000"/>
                <w:sz w:val="22"/>
                <w:szCs w:val="22"/>
              </w:rPr>
              <w:t>Январь</w:t>
            </w:r>
          </w:p>
        </w:tc>
      </w:tr>
      <w:tr w:rsidR="00D6685A" w:rsidRPr="00EA4E06" w:rsidTr="004736D2">
        <w:trPr>
          <w:gridAfter w:val="1"/>
          <w:wAfter w:w="20" w:type="dxa"/>
          <w:trHeight w:val="2040"/>
          <w:jc w:val="center"/>
        </w:trPr>
        <w:tc>
          <w:tcPr>
            <w:tcW w:w="709" w:type="dxa"/>
            <w:tcBorders>
              <w:top w:val="nil"/>
              <w:left w:val="single" w:sz="4" w:space="0" w:color="auto"/>
              <w:bottom w:val="single" w:sz="4" w:space="0" w:color="auto"/>
              <w:right w:val="single" w:sz="4" w:space="0" w:color="auto"/>
            </w:tcBorders>
            <w:vAlign w:val="center"/>
          </w:tcPr>
          <w:p w:rsidR="00D6685A" w:rsidRPr="00583731" w:rsidRDefault="00D6685A" w:rsidP="001E3103">
            <w:pPr>
              <w:jc w:val="center"/>
              <w:rPr>
                <w:i/>
                <w:iCs/>
                <w:color w:val="000000"/>
                <w:sz w:val="22"/>
                <w:szCs w:val="22"/>
              </w:rPr>
            </w:pPr>
            <w:r w:rsidRPr="00583731">
              <w:rPr>
                <w:i/>
                <w:iCs/>
                <w:color w:val="000000"/>
                <w:sz w:val="22"/>
                <w:szCs w:val="22"/>
              </w:rPr>
              <w:t>1</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583731" w:rsidRDefault="00D6685A" w:rsidP="001E3103">
            <w:pPr>
              <w:jc w:val="center"/>
              <w:rPr>
                <w:i/>
                <w:iCs/>
                <w:color w:val="000000"/>
                <w:sz w:val="22"/>
                <w:szCs w:val="22"/>
              </w:rPr>
            </w:pPr>
            <w:r w:rsidRPr="00583731">
              <w:rPr>
                <w:i/>
                <w:iCs/>
                <w:color w:val="000000"/>
                <w:sz w:val="22"/>
                <w:szCs w:val="22"/>
              </w:rPr>
              <w:t>Система  автоматической пожарной сигнализации</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i/>
                <w:iCs/>
                <w:color w:val="000000"/>
                <w:sz w:val="22"/>
                <w:szCs w:val="22"/>
              </w:rPr>
            </w:pPr>
            <w:r w:rsidRPr="00583731">
              <w:rPr>
                <w:i/>
                <w:iCs/>
                <w:color w:val="000000"/>
                <w:sz w:val="22"/>
                <w:szCs w:val="22"/>
              </w:rPr>
              <w:t>Система</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i/>
                <w:iCs/>
                <w:color w:val="000000"/>
                <w:sz w:val="22"/>
                <w:szCs w:val="22"/>
              </w:rPr>
            </w:pPr>
            <w:r w:rsidRPr="00583731">
              <w:rPr>
                <w:i/>
                <w:iCs/>
                <w:color w:val="000000"/>
                <w:sz w:val="22"/>
                <w:szCs w:val="22"/>
              </w:rPr>
              <w:t>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i/>
                <w:iCs/>
                <w:sz w:val="22"/>
                <w:szCs w:val="22"/>
              </w:rPr>
            </w:pPr>
            <w:r w:rsidRPr="00583731">
              <w:rPr>
                <w:i/>
                <w:iCs/>
                <w:sz w:val="22"/>
                <w:szCs w:val="22"/>
              </w:rPr>
              <w:t>1. Профилактические работы после осмотра (очистка контактов от коррозии, подтяжка контактных соединений и др. по необходимости). 2. Проверка работоспособности системы. 3. 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color w:val="000000"/>
                <w:sz w:val="22"/>
                <w:szCs w:val="22"/>
              </w:rPr>
            </w:pPr>
            <w:r w:rsidRPr="00583731">
              <w:rPr>
                <w:color w:val="000000"/>
                <w:sz w:val="22"/>
                <w:szCs w:val="22"/>
              </w:rPr>
              <w:t>Ежемесячно</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b/>
                <w:color w:val="000000"/>
                <w:sz w:val="22"/>
                <w:szCs w:val="22"/>
              </w:rPr>
            </w:pPr>
            <w:r w:rsidRPr="001C257E">
              <w:t>Х</w:t>
            </w:r>
          </w:p>
        </w:tc>
        <w:tc>
          <w:tcPr>
            <w:tcW w:w="567"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b/>
                <w:color w:val="000000"/>
                <w:sz w:val="22"/>
                <w:szCs w:val="22"/>
              </w:rPr>
            </w:pPr>
            <w:r w:rsidRPr="001C257E">
              <w:t>Х</w:t>
            </w:r>
          </w:p>
        </w:tc>
        <w:tc>
          <w:tcPr>
            <w:tcW w:w="1083" w:type="dxa"/>
            <w:tcBorders>
              <w:top w:val="nil"/>
              <w:left w:val="nil"/>
              <w:bottom w:val="single" w:sz="4" w:space="0" w:color="auto"/>
              <w:right w:val="single" w:sz="4" w:space="0" w:color="auto"/>
            </w:tcBorders>
            <w:vAlign w:val="center"/>
          </w:tcPr>
          <w:p w:rsidR="00D6685A" w:rsidRPr="00692ED6" w:rsidRDefault="00D6685A" w:rsidP="001E3103">
            <w:pPr>
              <w:jc w:val="center"/>
              <w:rPr>
                <w:b/>
                <w:color w:val="000000"/>
                <w:sz w:val="22"/>
                <w:szCs w:val="22"/>
              </w:rPr>
            </w:pPr>
            <w:r w:rsidRPr="001C257E">
              <w:t>Х</w:t>
            </w:r>
          </w:p>
        </w:tc>
      </w:tr>
      <w:tr w:rsidR="00D6685A" w:rsidRPr="007E5A93"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583731" w:rsidRDefault="00D6685A" w:rsidP="001E3103">
            <w:pPr>
              <w:jc w:val="center"/>
              <w:rPr>
                <w:sz w:val="22"/>
                <w:szCs w:val="22"/>
              </w:rPr>
            </w:pPr>
            <w:r w:rsidRPr="00583731">
              <w:rPr>
                <w:sz w:val="22"/>
                <w:szCs w:val="22"/>
              </w:rPr>
              <w:t>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583731" w:rsidRDefault="00D6685A" w:rsidP="001E3103">
            <w:pPr>
              <w:jc w:val="center"/>
              <w:rPr>
                <w:sz w:val="22"/>
                <w:szCs w:val="22"/>
              </w:rPr>
            </w:pPr>
            <w:r w:rsidRPr="00583731">
              <w:rPr>
                <w:sz w:val="22"/>
                <w:szCs w:val="22"/>
              </w:rPr>
              <w:t>Центральный прибор индикации и управления «Рубеж-АРМ» настольного исполнения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sz w:val="22"/>
                <w:szCs w:val="22"/>
              </w:rPr>
            </w:pPr>
            <w:r w:rsidRPr="00583731">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sz w:val="22"/>
                <w:szCs w:val="22"/>
              </w:rPr>
            </w:pPr>
            <w:r w:rsidRPr="00583731">
              <w:rPr>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sz w:val="22"/>
                <w:szCs w:val="22"/>
              </w:rPr>
            </w:pPr>
            <w:r w:rsidRPr="00583731">
              <w:rPr>
                <w:sz w:val="22"/>
                <w:szCs w:val="22"/>
              </w:rPr>
              <w:t>1. Проверка внешнего состояния.</w:t>
            </w:r>
          </w:p>
          <w:p w:rsidR="00D6685A" w:rsidRPr="00583731" w:rsidRDefault="00D6685A" w:rsidP="001E3103">
            <w:pPr>
              <w:jc w:val="center"/>
              <w:rPr>
                <w:sz w:val="22"/>
                <w:szCs w:val="22"/>
              </w:rPr>
            </w:pPr>
            <w:r w:rsidRPr="00583731">
              <w:rPr>
                <w:sz w:val="22"/>
                <w:szCs w:val="22"/>
              </w:rPr>
              <w:t>2. Проверка работоспособности согласно руководству.</w:t>
            </w:r>
          </w:p>
          <w:p w:rsidR="00D6685A" w:rsidRPr="00583731" w:rsidRDefault="00D6685A" w:rsidP="001E3103">
            <w:pPr>
              <w:jc w:val="center"/>
              <w:rPr>
                <w:sz w:val="22"/>
                <w:szCs w:val="22"/>
              </w:rPr>
            </w:pPr>
            <w:r w:rsidRPr="00583731">
              <w:rPr>
                <w:sz w:val="22"/>
                <w:szCs w:val="22"/>
              </w:rPr>
              <w:t>3. Проверка надежности крепления прибора, состояния внешних монтажных проводов, контактных соединений.</w:t>
            </w:r>
          </w:p>
          <w:p w:rsidR="00D6685A" w:rsidRPr="00583731" w:rsidRDefault="00D6685A" w:rsidP="001E3103">
            <w:pPr>
              <w:jc w:val="center"/>
              <w:rPr>
                <w:sz w:val="22"/>
                <w:szCs w:val="22"/>
              </w:rPr>
            </w:pPr>
            <w:r w:rsidRPr="00583731">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sz w:val="22"/>
                <w:szCs w:val="22"/>
              </w:rPr>
            </w:pPr>
            <w:r w:rsidRPr="00583731">
              <w:rPr>
                <w:sz w:val="22"/>
                <w:szCs w:val="22"/>
              </w:rPr>
              <w:t>1 раз в год</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EC6BC0"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EC6BC0"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EA4E06"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 xml:space="preserve">Программное обеспечение </w:t>
            </w:r>
            <w:r w:rsidRPr="00EA4E06">
              <w:rPr>
                <w:b/>
                <w:color w:val="000000"/>
                <w:sz w:val="22"/>
                <w:szCs w:val="22"/>
                <w:u w:val="single"/>
              </w:rPr>
              <w:t>в составе:</w:t>
            </w:r>
          </w:p>
          <w:p w:rsidR="00D6685A" w:rsidRPr="00EA4E06" w:rsidRDefault="00D6685A" w:rsidP="001E3103">
            <w:pPr>
              <w:jc w:val="center"/>
              <w:rPr>
                <w:color w:val="000000"/>
                <w:sz w:val="22"/>
                <w:szCs w:val="22"/>
              </w:rPr>
            </w:pPr>
            <w:r w:rsidRPr="00EA4E06">
              <w:rPr>
                <w:color w:val="000000"/>
                <w:sz w:val="22"/>
                <w:szCs w:val="22"/>
              </w:rPr>
              <w:t>«FireSec Мультисерверная задача»</w:t>
            </w:r>
          </w:p>
          <w:p w:rsidR="00D6685A" w:rsidRPr="00EA4E06" w:rsidRDefault="00D6685A" w:rsidP="001E3103">
            <w:pPr>
              <w:jc w:val="center"/>
              <w:rPr>
                <w:color w:val="000000"/>
                <w:sz w:val="22"/>
                <w:szCs w:val="22"/>
              </w:rPr>
            </w:pPr>
            <w:r w:rsidRPr="00EA4E06">
              <w:rPr>
                <w:color w:val="000000"/>
                <w:sz w:val="22"/>
                <w:szCs w:val="22"/>
              </w:rPr>
              <w:t>«FireSec 3 Администратор»</w:t>
            </w:r>
          </w:p>
          <w:p w:rsidR="00D6685A" w:rsidRPr="00EA4E06" w:rsidRDefault="00D6685A" w:rsidP="001E3103">
            <w:pPr>
              <w:jc w:val="center"/>
              <w:rPr>
                <w:color w:val="000000"/>
                <w:sz w:val="22"/>
                <w:szCs w:val="22"/>
              </w:rPr>
            </w:pPr>
            <w:r w:rsidRPr="00EA4E06">
              <w:rPr>
                <w:color w:val="000000"/>
                <w:sz w:val="22"/>
                <w:szCs w:val="22"/>
              </w:rPr>
              <w:t>«FireSec 3 Оперативная задача»</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Комп.</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sz w:val="22"/>
                <w:szCs w:val="22"/>
              </w:rPr>
            </w:pPr>
            <w:r w:rsidRPr="00EA4E06">
              <w:rPr>
                <w:sz w:val="22"/>
                <w:szCs w:val="22"/>
              </w:rPr>
              <w:t>Контроль работоспособности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Pr>
                <w:color w:val="000000"/>
                <w:sz w:val="22"/>
                <w:szCs w:val="22"/>
              </w:rPr>
              <w:t>Ежеквартально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EA4E06" w:rsidTr="004736D2">
        <w:trPr>
          <w:gridAfter w:val="1"/>
          <w:wAfter w:w="20" w:type="dxa"/>
          <w:trHeight w:val="267"/>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lastRenderedPageBreak/>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192FE8" w:rsidRDefault="00D6685A" w:rsidP="001E3103">
            <w:pPr>
              <w:jc w:val="center"/>
              <w:rPr>
                <w:color w:val="000000"/>
                <w:sz w:val="22"/>
                <w:szCs w:val="22"/>
              </w:rPr>
            </w:pPr>
          </w:p>
          <w:p w:rsidR="00D6685A" w:rsidRPr="00192FE8" w:rsidRDefault="00D6685A" w:rsidP="001E3103">
            <w:pPr>
              <w:jc w:val="center"/>
              <w:rPr>
                <w:color w:val="000000"/>
                <w:sz w:val="22"/>
                <w:szCs w:val="22"/>
              </w:rPr>
            </w:pPr>
            <w:r w:rsidRPr="00192FE8">
              <w:rPr>
                <w:color w:val="000000"/>
                <w:sz w:val="22"/>
                <w:szCs w:val="22"/>
              </w:rPr>
              <w:t xml:space="preserve">Прибор приемно-контрольный и управления охранно-пожарный адресный ППКОПУ Рубеж-МК2 </w:t>
            </w:r>
            <w:r w:rsidRPr="00192FE8">
              <w:rPr>
                <w:b/>
                <w:color w:val="000000"/>
                <w:sz w:val="22"/>
                <w:szCs w:val="22"/>
                <w:u w:val="single"/>
              </w:rPr>
              <w:t>в составе:</w:t>
            </w:r>
          </w:p>
          <w:p w:rsidR="00D6685A" w:rsidRPr="00192FE8" w:rsidRDefault="00D6685A" w:rsidP="001E3103">
            <w:pPr>
              <w:jc w:val="center"/>
              <w:rPr>
                <w:color w:val="000000"/>
                <w:sz w:val="22"/>
                <w:szCs w:val="22"/>
              </w:rPr>
            </w:pPr>
            <w:r w:rsidRPr="00192FE8">
              <w:rPr>
                <w:color w:val="000000"/>
                <w:sz w:val="22"/>
                <w:szCs w:val="22"/>
              </w:rPr>
              <w:t>Рубеж-2ОП прот.R3</w:t>
            </w:r>
          </w:p>
          <w:p w:rsidR="00D6685A" w:rsidRPr="00192FE8" w:rsidRDefault="00D6685A" w:rsidP="001E3103">
            <w:pPr>
              <w:jc w:val="center"/>
              <w:rPr>
                <w:color w:val="000000"/>
                <w:sz w:val="22"/>
                <w:szCs w:val="22"/>
              </w:rPr>
            </w:pPr>
            <w:r w:rsidRPr="00192FE8">
              <w:rPr>
                <w:color w:val="000000"/>
                <w:sz w:val="22"/>
                <w:szCs w:val="22"/>
              </w:rPr>
              <w:t>АМ-1 прот. R3</w:t>
            </w:r>
          </w:p>
          <w:p w:rsidR="00D6685A" w:rsidRPr="00192FE8" w:rsidRDefault="00D6685A" w:rsidP="001E3103">
            <w:pPr>
              <w:jc w:val="center"/>
              <w:rPr>
                <w:color w:val="000000"/>
                <w:sz w:val="22"/>
                <w:szCs w:val="22"/>
              </w:rPr>
            </w:pPr>
            <w:r w:rsidRPr="00192FE8">
              <w:rPr>
                <w:color w:val="000000"/>
                <w:sz w:val="22"/>
                <w:szCs w:val="22"/>
              </w:rPr>
              <w:t>АМ-4 прот. R3</w:t>
            </w:r>
          </w:p>
          <w:p w:rsidR="00D6685A" w:rsidRPr="00192FE8" w:rsidRDefault="00D6685A" w:rsidP="001E3103">
            <w:pPr>
              <w:jc w:val="center"/>
              <w:rPr>
                <w:color w:val="000000"/>
                <w:sz w:val="22"/>
                <w:szCs w:val="22"/>
              </w:rPr>
            </w:pPr>
            <w:r w:rsidRPr="00192FE8">
              <w:rPr>
                <w:color w:val="000000"/>
                <w:sz w:val="22"/>
                <w:szCs w:val="22"/>
              </w:rPr>
              <w:t>РМ-4 прот.R3 (7 шт)</w:t>
            </w:r>
          </w:p>
          <w:p w:rsidR="00D6685A" w:rsidRPr="00192FE8" w:rsidRDefault="00D6685A" w:rsidP="001E3103">
            <w:pPr>
              <w:jc w:val="center"/>
              <w:rPr>
                <w:color w:val="000000"/>
                <w:sz w:val="22"/>
                <w:szCs w:val="22"/>
              </w:rPr>
            </w:pPr>
            <w:r w:rsidRPr="00192FE8">
              <w:rPr>
                <w:color w:val="000000"/>
                <w:sz w:val="22"/>
                <w:szCs w:val="22"/>
              </w:rPr>
              <w:t>ИВЭПР 12/5 RS-R3 исп. 2х12 БР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192FE8" w:rsidRDefault="00D6685A" w:rsidP="001E3103">
            <w:pPr>
              <w:jc w:val="center"/>
              <w:rPr>
                <w:color w:val="000000"/>
                <w:sz w:val="22"/>
                <w:szCs w:val="22"/>
              </w:rPr>
            </w:pPr>
            <w:r w:rsidRPr="00192FE8">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прибора.</w:t>
            </w:r>
          </w:p>
          <w:p w:rsidR="00D6685A" w:rsidRDefault="00D6685A" w:rsidP="001E3103">
            <w:pPr>
              <w:jc w:val="center"/>
              <w:rPr>
                <w:sz w:val="22"/>
                <w:szCs w:val="22"/>
              </w:rPr>
            </w:pPr>
            <w:r w:rsidRPr="00EA4E06">
              <w:rPr>
                <w:sz w:val="22"/>
                <w:szCs w:val="22"/>
              </w:rPr>
              <w:t>2. Проверка работоспособности согласно руководства. 3.Проверка надежности крепления прибора,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57AF3">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57AF3">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57AF3">
              <w:t>Х</w:t>
            </w:r>
          </w:p>
        </w:tc>
      </w:tr>
      <w:tr w:rsidR="00D6685A" w:rsidRPr="00EA4E06" w:rsidTr="004736D2">
        <w:trPr>
          <w:gridAfter w:val="1"/>
          <w:wAfter w:w="20" w:type="dxa"/>
          <w:trHeight w:val="408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192FE8" w:rsidRDefault="00D6685A" w:rsidP="001E3103">
            <w:pPr>
              <w:jc w:val="center"/>
              <w:rPr>
                <w:color w:val="000000"/>
                <w:sz w:val="22"/>
                <w:szCs w:val="22"/>
              </w:rPr>
            </w:pPr>
            <w:r w:rsidRPr="00192FE8">
              <w:rPr>
                <w:color w:val="000000"/>
                <w:sz w:val="22"/>
                <w:szCs w:val="22"/>
              </w:rPr>
              <w:t xml:space="preserve">Концентратор адресных устройств ввода-вывода Рубеж-УВВ1 </w:t>
            </w:r>
            <w:r w:rsidRPr="00192FE8">
              <w:rPr>
                <w:b/>
                <w:color w:val="000000"/>
                <w:sz w:val="22"/>
                <w:szCs w:val="22"/>
                <w:u w:val="single"/>
              </w:rPr>
              <w:t>в составе:</w:t>
            </w:r>
          </w:p>
          <w:p w:rsidR="00D6685A" w:rsidRPr="00192FE8" w:rsidRDefault="00D6685A" w:rsidP="001E3103">
            <w:pPr>
              <w:jc w:val="center"/>
              <w:rPr>
                <w:color w:val="000000"/>
                <w:sz w:val="22"/>
                <w:szCs w:val="22"/>
              </w:rPr>
            </w:pPr>
            <w:r w:rsidRPr="00192FE8">
              <w:rPr>
                <w:rFonts w:ascii="Arial Narrow" w:hAnsi="Arial Narrow" w:cs="Arial CYR"/>
                <w:sz w:val="22"/>
                <w:szCs w:val="22"/>
              </w:rPr>
              <w:t>"</w:t>
            </w:r>
            <w:r w:rsidRPr="00192FE8">
              <w:rPr>
                <w:color w:val="000000"/>
                <w:sz w:val="22"/>
                <w:szCs w:val="22"/>
              </w:rPr>
              <w:t>Рубеж-КАУ2» прот. R3</w:t>
            </w:r>
          </w:p>
          <w:p w:rsidR="00D6685A" w:rsidRPr="00192FE8" w:rsidRDefault="00D6685A" w:rsidP="001E3103">
            <w:pPr>
              <w:jc w:val="center"/>
              <w:rPr>
                <w:color w:val="000000"/>
                <w:sz w:val="22"/>
                <w:szCs w:val="22"/>
              </w:rPr>
            </w:pPr>
            <w:r w:rsidRPr="00192FE8">
              <w:rPr>
                <w:color w:val="000000"/>
                <w:sz w:val="22"/>
                <w:szCs w:val="22"/>
              </w:rPr>
              <w:t>АМ-1 прот. R3</w:t>
            </w:r>
          </w:p>
          <w:p w:rsidR="00D6685A" w:rsidRPr="00192FE8" w:rsidRDefault="00D6685A" w:rsidP="001E3103">
            <w:pPr>
              <w:jc w:val="center"/>
              <w:rPr>
                <w:color w:val="000000"/>
                <w:sz w:val="22"/>
                <w:szCs w:val="22"/>
              </w:rPr>
            </w:pPr>
            <w:r w:rsidRPr="00192FE8">
              <w:rPr>
                <w:color w:val="000000"/>
                <w:sz w:val="22"/>
                <w:szCs w:val="22"/>
              </w:rPr>
              <w:t>АМ-4 прот. R3</w:t>
            </w:r>
          </w:p>
          <w:p w:rsidR="00D6685A" w:rsidRPr="00192FE8" w:rsidRDefault="00D6685A" w:rsidP="001E3103">
            <w:pPr>
              <w:jc w:val="center"/>
              <w:rPr>
                <w:color w:val="000000"/>
                <w:sz w:val="22"/>
                <w:szCs w:val="22"/>
              </w:rPr>
            </w:pPr>
            <w:r w:rsidRPr="00192FE8">
              <w:rPr>
                <w:color w:val="000000"/>
                <w:sz w:val="22"/>
                <w:szCs w:val="22"/>
              </w:rPr>
              <w:t>РМ-4К прот. R3</w:t>
            </w:r>
          </w:p>
          <w:p w:rsidR="00D6685A" w:rsidRPr="00192FE8" w:rsidRDefault="00D6685A" w:rsidP="001E3103">
            <w:pPr>
              <w:jc w:val="center"/>
              <w:rPr>
                <w:color w:val="000000"/>
                <w:sz w:val="22"/>
                <w:szCs w:val="22"/>
              </w:rPr>
            </w:pPr>
            <w:r w:rsidRPr="00192FE8">
              <w:rPr>
                <w:color w:val="000000"/>
                <w:sz w:val="22"/>
                <w:szCs w:val="22"/>
              </w:rPr>
              <w:t>ИВЭПР 12/5 RS-R3 исп. 2х12 БР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192FE8" w:rsidRDefault="00D6685A" w:rsidP="001E3103">
            <w:pPr>
              <w:jc w:val="center"/>
              <w:rPr>
                <w:color w:val="000000"/>
                <w:sz w:val="22"/>
                <w:szCs w:val="22"/>
              </w:rPr>
            </w:pPr>
            <w:r w:rsidRPr="00192FE8">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5</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Внешний осмотр  на отсутствие механических повреждений и загрязнений, визуальная проверка состояния проводов и контактных соединений. Проверка прочности крепления.</w:t>
            </w:r>
          </w:p>
          <w:p w:rsidR="00D6685A" w:rsidRPr="00EA4E06" w:rsidRDefault="00D6685A" w:rsidP="001E3103">
            <w:pPr>
              <w:jc w:val="center"/>
              <w:rPr>
                <w:sz w:val="22"/>
                <w:szCs w:val="22"/>
              </w:rPr>
            </w:pPr>
            <w:r w:rsidRPr="00EA4E06">
              <w:rPr>
                <w:bCs/>
                <w:sz w:val="22"/>
                <w:szCs w:val="22"/>
              </w:rPr>
              <w:t>2.</w:t>
            </w:r>
            <w:r w:rsidRPr="00EA4E06">
              <w:rPr>
                <w:b/>
                <w:bCs/>
                <w:sz w:val="22"/>
                <w:szCs w:val="22"/>
              </w:rPr>
              <w:t xml:space="preserve"> </w:t>
            </w:r>
            <w:r w:rsidRPr="00EA4E06">
              <w:rPr>
                <w:sz w:val="22"/>
                <w:szCs w:val="22"/>
              </w:rPr>
              <w:t>Проверка резервированного источника питания (РИП). 3.</w:t>
            </w:r>
            <w:r w:rsidRPr="00EA4E06">
              <w:rPr>
                <w:b/>
                <w:bCs/>
                <w:sz w:val="22"/>
                <w:szCs w:val="22"/>
              </w:rPr>
              <w:t>°</w:t>
            </w:r>
            <w:r w:rsidRPr="00EA4E06">
              <w:rPr>
                <w:sz w:val="22"/>
                <w:szCs w:val="22"/>
              </w:rPr>
              <w:t>Проверка работоспособности пульта на объекте эксплуатации. 4. Контроль общего состояния системы ОПС на наличие неисправностей КЗ, обрывы шлейфов сигнализации, потери связи с приемно-контрольными приборами 5.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EA4E06" w:rsidTr="004736D2">
        <w:trPr>
          <w:gridAfter w:val="1"/>
          <w:wAfter w:w="20" w:type="dxa"/>
          <w:trHeight w:val="1819"/>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t>6</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192FE8" w:rsidRDefault="00D6685A" w:rsidP="001E3103">
            <w:pPr>
              <w:jc w:val="center"/>
              <w:rPr>
                <w:color w:val="000000"/>
                <w:sz w:val="22"/>
                <w:szCs w:val="22"/>
              </w:rPr>
            </w:pPr>
            <w:r w:rsidRPr="00192FE8">
              <w:rPr>
                <w:color w:val="000000"/>
                <w:sz w:val="22"/>
                <w:szCs w:val="22"/>
              </w:rPr>
              <w:t>Адресная метка АМ-4 прот. R3</w:t>
            </w:r>
          </w:p>
          <w:p w:rsidR="00D6685A" w:rsidRPr="00192FE8" w:rsidRDefault="00D6685A" w:rsidP="001E3103">
            <w:pPr>
              <w:jc w:val="center"/>
              <w:rPr>
                <w:color w:val="000000"/>
                <w:sz w:val="22"/>
                <w:szCs w:val="22"/>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4</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работы извещателей в системе пожарной сигнализации.</w:t>
            </w:r>
          </w:p>
          <w:p w:rsidR="00D6685A" w:rsidRPr="00EA4E06" w:rsidRDefault="00D6685A" w:rsidP="001E3103">
            <w:pPr>
              <w:jc w:val="center"/>
              <w:rPr>
                <w:sz w:val="22"/>
                <w:szCs w:val="22"/>
              </w:rPr>
            </w:pPr>
            <w:r w:rsidRPr="00EA4E06">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EA4E06" w:rsidTr="004736D2">
        <w:trPr>
          <w:gridAfter w:val="1"/>
          <w:wAfter w:w="20" w:type="dxa"/>
          <w:trHeight w:val="1831"/>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192FE8" w:rsidRDefault="00D6685A" w:rsidP="001E3103">
            <w:pPr>
              <w:jc w:val="center"/>
              <w:rPr>
                <w:color w:val="000000"/>
                <w:sz w:val="22"/>
                <w:szCs w:val="22"/>
              </w:rPr>
            </w:pPr>
            <w:r>
              <w:rPr>
                <w:color w:val="000000"/>
                <w:sz w:val="22"/>
                <w:szCs w:val="22"/>
              </w:rPr>
              <w:lastRenderedPageBreak/>
              <w:t>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192FE8" w:rsidRDefault="00D6685A" w:rsidP="001E3103">
            <w:pPr>
              <w:jc w:val="center"/>
              <w:rPr>
                <w:color w:val="000000"/>
                <w:sz w:val="22"/>
                <w:szCs w:val="22"/>
              </w:rPr>
            </w:pPr>
            <w:r w:rsidRPr="00192FE8">
              <w:rPr>
                <w:color w:val="000000"/>
                <w:sz w:val="22"/>
                <w:szCs w:val="22"/>
              </w:rPr>
              <w:t>Релейный модуль</w:t>
            </w:r>
          </w:p>
          <w:p w:rsidR="00D6685A" w:rsidRPr="00192FE8" w:rsidRDefault="00D6685A" w:rsidP="001E3103">
            <w:pPr>
              <w:jc w:val="center"/>
              <w:rPr>
                <w:color w:val="000000"/>
                <w:sz w:val="22"/>
                <w:szCs w:val="22"/>
              </w:rPr>
            </w:pPr>
            <w:r w:rsidRPr="00192FE8">
              <w:rPr>
                <w:color w:val="000000"/>
                <w:sz w:val="22"/>
                <w:szCs w:val="22"/>
              </w:rPr>
              <w:t>РМ-4 прот.R3</w:t>
            </w:r>
          </w:p>
          <w:p w:rsidR="00D6685A" w:rsidRPr="00192FE8" w:rsidRDefault="00D6685A" w:rsidP="001E3103">
            <w:pPr>
              <w:jc w:val="center"/>
              <w:rPr>
                <w:color w:val="000000"/>
                <w:sz w:val="22"/>
                <w:szCs w:val="22"/>
              </w:rPr>
            </w:pP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4</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работы извещателей в системе пожарной сигнализации.</w:t>
            </w:r>
          </w:p>
          <w:p w:rsidR="00D6685A" w:rsidRPr="00EA4E06" w:rsidRDefault="00D6685A" w:rsidP="001E3103">
            <w:pPr>
              <w:jc w:val="center"/>
              <w:rPr>
                <w:sz w:val="22"/>
                <w:szCs w:val="22"/>
              </w:rPr>
            </w:pPr>
            <w:r w:rsidRPr="00EA4E06">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EA4E06"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Извещатель пожарный дымовой оптико-электронный адресно-аналоговый ИП 212-64 прот.R3</w:t>
            </w:r>
          </w:p>
          <w:p w:rsidR="00D6685A" w:rsidRPr="00EA4E06" w:rsidRDefault="00D6685A" w:rsidP="001E3103">
            <w:pPr>
              <w:jc w:val="center"/>
              <w:rPr>
                <w:color w:val="000000"/>
                <w:sz w:val="22"/>
                <w:szCs w:val="22"/>
              </w:rPr>
            </w:pPr>
            <w:r w:rsidRPr="00EA4E06">
              <w:rPr>
                <w:color w:val="000000"/>
                <w:sz w:val="22"/>
                <w:szCs w:val="22"/>
              </w:rPr>
              <w:t xml:space="preserve">и ИП 212-64 исп. 02 прот. </w:t>
            </w:r>
            <w:r w:rsidRPr="00EA4E06">
              <w:rPr>
                <w:color w:val="000000"/>
                <w:sz w:val="22"/>
                <w:szCs w:val="22"/>
                <w:lang w:val="en-US"/>
              </w:rPr>
              <w:t>R</w:t>
            </w:r>
            <w:r w:rsidRPr="00EA4E06">
              <w:rPr>
                <w:color w:val="000000"/>
                <w:sz w:val="22"/>
                <w:szCs w:val="22"/>
              </w:rPr>
              <w:t>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D53142" w:rsidRDefault="00D6685A" w:rsidP="001E3103">
            <w:pPr>
              <w:jc w:val="center"/>
              <w:rPr>
                <w:color w:val="000000"/>
                <w:sz w:val="22"/>
                <w:szCs w:val="22"/>
              </w:rPr>
            </w:pPr>
            <w:r>
              <w:rPr>
                <w:color w:val="000000"/>
                <w:sz w:val="22"/>
                <w:szCs w:val="22"/>
              </w:rPr>
              <w:t>20</w:t>
            </w:r>
            <w:r>
              <w:rPr>
                <w:color w:val="000000"/>
                <w:sz w:val="22"/>
                <w:szCs w:val="22"/>
                <w:lang w:val="en-US"/>
              </w:rPr>
              <w:t>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1.Продувка извещателей воздухом (при необходимости).</w:t>
            </w:r>
          </w:p>
          <w:p w:rsidR="00D6685A" w:rsidRDefault="00D6685A" w:rsidP="001E3103">
            <w:pPr>
              <w:jc w:val="center"/>
              <w:rPr>
                <w:sz w:val="22"/>
                <w:szCs w:val="22"/>
              </w:rPr>
            </w:pPr>
            <w:r w:rsidRPr="00EA4E06">
              <w:rPr>
                <w:sz w:val="22"/>
                <w:szCs w:val="22"/>
              </w:rPr>
              <w:t>2. Проверка работы извещателей в системе пожарной сигнализации.</w:t>
            </w:r>
          </w:p>
          <w:p w:rsidR="00D6685A" w:rsidRPr="00EA4E06" w:rsidRDefault="00D6685A" w:rsidP="001E3103">
            <w:pPr>
              <w:jc w:val="center"/>
              <w:rPr>
                <w:sz w:val="22"/>
                <w:szCs w:val="22"/>
              </w:rPr>
            </w:pPr>
            <w:r w:rsidRPr="00EA4E06">
              <w:rPr>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692ED6">
              <w:rPr>
                <w:color w:val="000000"/>
                <w:sz w:val="22"/>
                <w:szCs w:val="22"/>
              </w:rPr>
              <w:t>Х</w:t>
            </w:r>
          </w:p>
        </w:tc>
      </w:tr>
      <w:tr w:rsidR="00D6685A" w:rsidRPr="007E5A93" w:rsidTr="004736D2">
        <w:trPr>
          <w:gridAfter w:val="1"/>
          <w:wAfter w:w="20" w:type="dxa"/>
          <w:trHeight w:val="229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t>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Устройство дистанционного пуска электроконтактное адресное "Пуск дымоудаления" УДП Гамма Т 513-11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 Проверка внешнего состояния прибора.</w:t>
            </w:r>
          </w:p>
          <w:p w:rsidR="00D6685A" w:rsidRPr="00C034A5" w:rsidRDefault="00D6685A" w:rsidP="001E3103">
            <w:pPr>
              <w:jc w:val="center"/>
              <w:rPr>
                <w:color w:val="000000"/>
                <w:sz w:val="22"/>
                <w:szCs w:val="22"/>
              </w:rPr>
            </w:pPr>
            <w:r w:rsidRPr="00C034A5">
              <w:rPr>
                <w:color w:val="000000"/>
                <w:sz w:val="22"/>
                <w:szCs w:val="22"/>
              </w:rPr>
              <w:t>2. Проверка работоспособности согласно руководства.</w:t>
            </w:r>
          </w:p>
          <w:p w:rsidR="00D6685A" w:rsidRPr="00C034A5" w:rsidRDefault="00D6685A" w:rsidP="001E3103">
            <w:pPr>
              <w:jc w:val="center"/>
              <w:rPr>
                <w:color w:val="000000"/>
                <w:sz w:val="22"/>
                <w:szCs w:val="22"/>
              </w:rPr>
            </w:pPr>
            <w:r w:rsidRPr="00C034A5">
              <w:rPr>
                <w:color w:val="000000"/>
                <w:sz w:val="22"/>
                <w:szCs w:val="22"/>
              </w:rPr>
              <w:t>3. Проверка надежности крепления прибора, состояния внешних монтажных проводов, контактных соединений.</w:t>
            </w:r>
          </w:p>
          <w:p w:rsidR="00D6685A" w:rsidRPr="00C034A5" w:rsidRDefault="00D6685A" w:rsidP="001E3103">
            <w:pPr>
              <w:jc w:val="center"/>
              <w:rPr>
                <w:color w:val="000000"/>
                <w:sz w:val="22"/>
                <w:szCs w:val="22"/>
              </w:rPr>
            </w:pPr>
            <w:r w:rsidRPr="00C034A5">
              <w:rPr>
                <w:color w:val="000000"/>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полгода</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C034A5"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C034A5"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EA4E06" w:rsidTr="004736D2">
        <w:trPr>
          <w:gridAfter w:val="1"/>
          <w:wAfter w:w="20" w:type="dxa"/>
          <w:trHeight w:val="416"/>
          <w:jc w:val="center"/>
        </w:trPr>
        <w:tc>
          <w:tcPr>
            <w:tcW w:w="709" w:type="dxa"/>
            <w:tcBorders>
              <w:top w:val="nil"/>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10</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Изолятор шлейфа ИЗ-1 прот. R3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FF40EF" w:rsidRDefault="00D6685A" w:rsidP="001E3103">
            <w:pPr>
              <w:jc w:val="center"/>
              <w:rPr>
                <w:color w:val="000000"/>
                <w:sz w:val="22"/>
                <w:szCs w:val="22"/>
                <w:lang w:val="en-US"/>
              </w:rPr>
            </w:pPr>
            <w:r>
              <w:rPr>
                <w:color w:val="000000"/>
                <w:sz w:val="22"/>
                <w:szCs w:val="22"/>
              </w:rPr>
              <w:t>3</w:t>
            </w:r>
            <w:r>
              <w:rPr>
                <w:color w:val="000000"/>
                <w:sz w:val="22"/>
                <w:szCs w:val="22"/>
                <w:lang w:val="en-US"/>
              </w:rPr>
              <w:t>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w:t>
            </w:r>
          </w:p>
          <w:p w:rsidR="00D6685A" w:rsidRDefault="00D6685A" w:rsidP="001E3103">
            <w:pPr>
              <w:jc w:val="center"/>
              <w:rPr>
                <w:sz w:val="22"/>
                <w:szCs w:val="22"/>
              </w:rPr>
            </w:pPr>
            <w:r w:rsidRPr="00EA4E06">
              <w:rPr>
                <w:sz w:val="22"/>
                <w:szCs w:val="22"/>
              </w:rPr>
              <w:t>2. Проверка работы внешних индикаторов и звукового сигнализатора. 3</w:t>
            </w:r>
            <w:r>
              <w:rPr>
                <w:sz w:val="22"/>
                <w:szCs w:val="22"/>
              </w:rPr>
              <w:t>. Проверка работоспособности</w:t>
            </w:r>
          </w:p>
          <w:p w:rsidR="00D6685A" w:rsidRDefault="00D6685A" w:rsidP="001E3103">
            <w:pPr>
              <w:jc w:val="center"/>
              <w:rPr>
                <w:sz w:val="22"/>
                <w:szCs w:val="22"/>
              </w:rPr>
            </w:pPr>
            <w:r>
              <w:rPr>
                <w:sz w:val="22"/>
                <w:szCs w:val="22"/>
              </w:rPr>
              <w:t xml:space="preserve">4. </w:t>
            </w:r>
            <w:r w:rsidRPr="00EA4E06">
              <w:rPr>
                <w:sz w:val="22"/>
                <w:szCs w:val="22"/>
              </w:rPr>
              <w:t>Проверка надежности крепления прибора,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5.</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1 раз в квартал</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567" w:type="dxa"/>
            <w:gridSpan w:val="2"/>
            <w:tcBorders>
              <w:top w:val="nil"/>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nil"/>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7E5A93" w:rsidTr="004736D2">
        <w:trPr>
          <w:gridAfter w:val="1"/>
          <w:wAfter w:w="20" w:type="dxa"/>
          <w:trHeight w:val="127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t>11</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Извещатель пожарный тепловой максимально-дифференциальный адресно-аналоговый ИП 101-29-PR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2</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 Проверка работы извещателей в системе пожарной сигнализации.</w:t>
            </w:r>
          </w:p>
          <w:p w:rsidR="00D6685A" w:rsidRPr="00C034A5" w:rsidRDefault="00D6685A" w:rsidP="001E3103">
            <w:pPr>
              <w:jc w:val="center"/>
              <w:rPr>
                <w:color w:val="000000"/>
                <w:sz w:val="22"/>
                <w:szCs w:val="22"/>
              </w:rPr>
            </w:pPr>
            <w:r w:rsidRPr="00C034A5">
              <w:rPr>
                <w:color w:val="000000"/>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год</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C034A5"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7E5A93" w:rsidTr="004736D2">
        <w:trPr>
          <w:gridAfter w:val="1"/>
          <w:wAfter w:w="20" w:type="dxa"/>
          <w:trHeight w:val="2521"/>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lastRenderedPageBreak/>
              <w:t>12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Извещатель пожарный комбинированный дымовой оптико-электронный тепловой максимально-дифференциальный адресно-аналоговый ИП 212/101-64-PR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1.Продувка извещателей воздухом.</w:t>
            </w:r>
          </w:p>
          <w:p w:rsidR="00D6685A" w:rsidRPr="00C034A5" w:rsidRDefault="00D6685A" w:rsidP="001E3103">
            <w:pPr>
              <w:jc w:val="center"/>
              <w:rPr>
                <w:color w:val="000000"/>
                <w:sz w:val="22"/>
                <w:szCs w:val="22"/>
              </w:rPr>
            </w:pPr>
            <w:r w:rsidRPr="00C034A5">
              <w:rPr>
                <w:color w:val="000000"/>
                <w:sz w:val="22"/>
                <w:szCs w:val="22"/>
              </w:rPr>
              <w:t>2. Проверка работы извещателей в системе пожарной сигнализации.</w:t>
            </w:r>
          </w:p>
          <w:p w:rsidR="00D6685A" w:rsidRPr="00C034A5" w:rsidRDefault="00D6685A" w:rsidP="001E3103">
            <w:pPr>
              <w:jc w:val="center"/>
              <w:rPr>
                <w:color w:val="000000"/>
                <w:sz w:val="22"/>
                <w:szCs w:val="22"/>
              </w:rPr>
            </w:pPr>
            <w:r w:rsidRPr="00C034A5">
              <w:rPr>
                <w:color w:val="000000"/>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год</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7E5A93" w:rsidTr="004736D2">
        <w:trPr>
          <w:gridAfter w:val="1"/>
          <w:wAfter w:w="20" w:type="dxa"/>
          <w:trHeight w:val="1530"/>
          <w:jc w:val="center"/>
        </w:trPr>
        <w:tc>
          <w:tcPr>
            <w:tcW w:w="709" w:type="dxa"/>
            <w:tcBorders>
              <w:top w:val="nil"/>
              <w:left w:val="single" w:sz="4" w:space="0" w:color="auto"/>
              <w:bottom w:val="single" w:sz="4" w:space="0" w:color="auto"/>
              <w:right w:val="single" w:sz="4" w:space="0" w:color="auto"/>
            </w:tcBorders>
            <w:vAlign w:val="center"/>
          </w:tcPr>
          <w:p w:rsidR="00D6685A" w:rsidRPr="00C034A5" w:rsidRDefault="00D6685A" w:rsidP="001E3103">
            <w:pPr>
              <w:jc w:val="center"/>
              <w:rPr>
                <w:color w:val="000000"/>
                <w:sz w:val="22"/>
                <w:szCs w:val="22"/>
              </w:rPr>
            </w:pPr>
            <w:r w:rsidRPr="00C034A5">
              <w:rPr>
                <w:color w:val="000000"/>
                <w:sz w:val="22"/>
                <w:szCs w:val="22"/>
              </w:rPr>
              <w:t>13</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Извещатель ручной адресный ИПР 513-11 прот. R3</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79</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1.Проверка работы извещателей в дежурном режиме (зеленый сигнал) и на появление тревожного сигнала (красный проблесковый сигнал) 2.Планово-предупредительный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C034A5" w:rsidRDefault="00D6685A" w:rsidP="001E3103">
            <w:pPr>
              <w:jc w:val="center"/>
              <w:rPr>
                <w:color w:val="000000"/>
                <w:sz w:val="22"/>
                <w:szCs w:val="22"/>
              </w:rPr>
            </w:pPr>
            <w:r w:rsidRPr="00C034A5">
              <w:rPr>
                <w:color w:val="000000"/>
                <w:sz w:val="22"/>
                <w:szCs w:val="22"/>
              </w:rPr>
              <w:t>1 раз в полгода</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r w:rsidRPr="00C034A5">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C034A5"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567" w:type="dxa"/>
            <w:gridSpan w:val="2"/>
            <w:tcBorders>
              <w:top w:val="nil"/>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c>
          <w:tcPr>
            <w:tcW w:w="1083" w:type="dxa"/>
            <w:tcBorders>
              <w:top w:val="nil"/>
              <w:left w:val="nil"/>
              <w:bottom w:val="single" w:sz="4" w:space="0" w:color="auto"/>
              <w:right w:val="single" w:sz="4" w:space="0" w:color="auto"/>
            </w:tcBorders>
            <w:vAlign w:val="center"/>
          </w:tcPr>
          <w:p w:rsidR="00D6685A" w:rsidRPr="007E5A93" w:rsidRDefault="00D6685A" w:rsidP="001E3103">
            <w:pPr>
              <w:jc w:val="center"/>
              <w:rPr>
                <w:color w:val="808080"/>
                <w:sz w:val="22"/>
                <w:szCs w:val="22"/>
              </w:rPr>
            </w:pPr>
          </w:p>
        </w:tc>
      </w:tr>
      <w:tr w:rsidR="00D6685A" w:rsidRPr="00EA4E06" w:rsidTr="004736D2">
        <w:trPr>
          <w:gridAfter w:val="1"/>
          <w:wAfter w:w="20" w:type="dxa"/>
          <w:trHeight w:val="204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Извещатель пожарный дымовой линейный адресный  ИПДЛ-264/1-50 прот. 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192FE8" w:rsidRDefault="00D6685A" w:rsidP="001E3103">
            <w:pPr>
              <w:jc w:val="center"/>
              <w:rPr>
                <w:color w:val="000000"/>
                <w:sz w:val="22"/>
                <w:szCs w:val="22"/>
              </w:rPr>
            </w:pPr>
            <w:r w:rsidRPr="00192FE8">
              <w:rPr>
                <w:color w:val="000000"/>
                <w:sz w:val="22"/>
                <w:szCs w:val="22"/>
              </w:rPr>
              <w:t>35</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1.Очистка внешних поверхностей оптических линз приемо-передатчика и катафотов рефлектора-отражателя от пыли.</w:t>
            </w:r>
          </w:p>
          <w:p w:rsidR="00D6685A" w:rsidRDefault="00D6685A" w:rsidP="001E3103">
            <w:pPr>
              <w:jc w:val="center"/>
              <w:rPr>
                <w:sz w:val="22"/>
                <w:szCs w:val="22"/>
              </w:rPr>
            </w:pPr>
            <w:r w:rsidRPr="00EA4E06">
              <w:rPr>
                <w:sz w:val="22"/>
                <w:szCs w:val="22"/>
              </w:rPr>
              <w:t>2. Контроль включенного состояния извещателей и контроль формирования извещения «Пожар»</w:t>
            </w:r>
          </w:p>
          <w:p w:rsidR="00D6685A" w:rsidRPr="00EA4E06" w:rsidRDefault="00D6685A" w:rsidP="001E3103">
            <w:pPr>
              <w:jc w:val="center"/>
              <w:rPr>
                <w:sz w:val="22"/>
                <w:szCs w:val="22"/>
              </w:rPr>
            </w:pPr>
            <w:r w:rsidRPr="00EA4E06">
              <w:rPr>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E067E2">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E067E2">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E067E2">
              <w:t>Х</w:t>
            </w:r>
          </w:p>
        </w:tc>
      </w:tr>
      <w:tr w:rsidR="00D6685A" w:rsidRPr="00EA4E06" w:rsidTr="004736D2">
        <w:trPr>
          <w:gridAfter w:val="1"/>
          <w:wAfter w:w="20" w:type="dxa"/>
          <w:trHeight w:val="1339"/>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Извещатель</w:t>
            </w:r>
          </w:p>
          <w:p w:rsidR="00D6685A" w:rsidRPr="00EA4E06" w:rsidRDefault="00D6685A" w:rsidP="001E3103">
            <w:pPr>
              <w:jc w:val="center"/>
              <w:rPr>
                <w:color w:val="000000"/>
                <w:sz w:val="22"/>
                <w:szCs w:val="22"/>
              </w:rPr>
            </w:pPr>
            <w:r w:rsidRPr="00EA4E06">
              <w:rPr>
                <w:color w:val="000000"/>
                <w:sz w:val="22"/>
                <w:szCs w:val="22"/>
              </w:rPr>
              <w:t>аспирационный дымовой Typ TP-1/a</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4</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sz w:val="22"/>
                <w:szCs w:val="22"/>
              </w:rPr>
            </w:pPr>
            <w:r w:rsidRPr="00EA4E06">
              <w:rPr>
                <w:sz w:val="22"/>
                <w:szCs w:val="22"/>
              </w:rPr>
              <w:t>1.Очистка внешних поверхностей воздухозаборных труб;</w:t>
            </w:r>
          </w:p>
          <w:p w:rsidR="00D6685A" w:rsidRPr="00EA4E06" w:rsidRDefault="00D6685A" w:rsidP="001E3103">
            <w:pPr>
              <w:jc w:val="center"/>
              <w:rPr>
                <w:sz w:val="22"/>
                <w:szCs w:val="22"/>
              </w:rPr>
            </w:pPr>
            <w:r w:rsidRPr="00EA4E06">
              <w:rPr>
                <w:sz w:val="22"/>
                <w:szCs w:val="22"/>
              </w:rPr>
              <w:t>2. Очистка датчиков потока;</w:t>
            </w:r>
          </w:p>
          <w:p w:rsidR="00D6685A" w:rsidRPr="00EA4E06" w:rsidRDefault="00D6685A" w:rsidP="001E3103">
            <w:pPr>
              <w:jc w:val="center"/>
              <w:rPr>
                <w:sz w:val="22"/>
                <w:szCs w:val="22"/>
              </w:rPr>
            </w:pPr>
            <w:r w:rsidRPr="00EA4E06">
              <w:rPr>
                <w:sz w:val="22"/>
                <w:szCs w:val="22"/>
              </w:rPr>
              <w:t>3. Тестирование потока</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1 раз в полгода</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484A24"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EA4E06" w:rsidTr="004736D2">
        <w:trPr>
          <w:gridAfter w:val="1"/>
          <w:wAfter w:w="20" w:type="dxa"/>
          <w:trHeight w:val="41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B62D54" w:rsidRDefault="00D6685A" w:rsidP="001E3103">
            <w:pPr>
              <w:jc w:val="center"/>
              <w:rPr>
                <w:color w:val="000000"/>
                <w:sz w:val="22"/>
                <w:szCs w:val="22"/>
              </w:rPr>
            </w:pPr>
            <w:r>
              <w:rPr>
                <w:color w:val="000000"/>
                <w:sz w:val="22"/>
                <w:szCs w:val="22"/>
              </w:rPr>
              <w:t>16</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B62D54">
              <w:rPr>
                <w:color w:val="000000"/>
                <w:sz w:val="22"/>
                <w:szCs w:val="22"/>
              </w:rPr>
              <w:t>Труба аспирационная жесткая PVC диаметром 25 мм</w:t>
            </w:r>
            <w:r>
              <w:rPr>
                <w:color w:val="000000"/>
                <w:sz w:val="22"/>
                <w:szCs w:val="22"/>
              </w:rPr>
              <w:t xml:space="preserve">   </w:t>
            </w:r>
            <w:r w:rsidRPr="00B62D54">
              <w:rPr>
                <w:color w:val="000000"/>
                <w:sz w:val="22"/>
                <w:szCs w:val="22"/>
              </w:rPr>
              <w:t xml:space="preserve">R-2519 </w:t>
            </w:r>
            <w:r>
              <w:rPr>
                <w:color w:val="000000"/>
                <w:sz w:val="22"/>
                <w:szCs w:val="22"/>
              </w:rPr>
              <w:t>(по 5м)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м</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192FE8" w:rsidRDefault="00D6685A" w:rsidP="001E3103">
            <w:pPr>
              <w:jc w:val="center"/>
              <w:rPr>
                <w:color w:val="000000"/>
                <w:sz w:val="22"/>
                <w:szCs w:val="22"/>
              </w:rPr>
            </w:pPr>
            <w:r w:rsidRPr="00192FE8">
              <w:rPr>
                <w:color w:val="000000"/>
                <w:sz w:val="22"/>
                <w:szCs w:val="22"/>
              </w:rPr>
              <w:t>390</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Pr>
                <w:sz w:val="22"/>
                <w:szCs w:val="22"/>
              </w:rPr>
              <w:t>1. Визуальный осмотр</w:t>
            </w:r>
          </w:p>
          <w:p w:rsidR="00D6685A" w:rsidRPr="00EA4E06" w:rsidRDefault="00D6685A" w:rsidP="001E3103">
            <w:pPr>
              <w:jc w:val="center"/>
              <w:rPr>
                <w:sz w:val="22"/>
                <w:szCs w:val="22"/>
              </w:rPr>
            </w:pPr>
            <w:r>
              <w:rPr>
                <w:sz w:val="22"/>
                <w:szCs w:val="22"/>
              </w:rPr>
              <w:t>2. Прочистка</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1 раз в полгода</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484A24"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83731">
              <w:rPr>
                <w:color w:val="000000"/>
                <w:sz w:val="22"/>
                <w:szCs w:val="22"/>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p>
        </w:tc>
      </w:tr>
      <w:tr w:rsidR="00D6685A" w:rsidRPr="00EA4E06" w:rsidTr="004736D2">
        <w:trPr>
          <w:gridAfter w:val="1"/>
          <w:wAfter w:w="20" w:type="dxa"/>
          <w:trHeight w:val="41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EA4E06" w:rsidRDefault="00D6685A" w:rsidP="001E3103">
            <w:pPr>
              <w:jc w:val="center"/>
              <w:rPr>
                <w:color w:val="000000"/>
                <w:sz w:val="22"/>
                <w:szCs w:val="22"/>
              </w:rPr>
            </w:pPr>
            <w:r>
              <w:rPr>
                <w:color w:val="000000"/>
                <w:sz w:val="22"/>
                <w:szCs w:val="22"/>
              </w:rPr>
              <w:t>17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t xml:space="preserve">Комплект оборудования для подключения аспирационных извещателей к пожарной сигнализации </w:t>
            </w:r>
            <w:r w:rsidRPr="00EA4E06">
              <w:rPr>
                <w:b/>
                <w:color w:val="000000"/>
                <w:sz w:val="22"/>
                <w:szCs w:val="22"/>
                <w:u w:val="single"/>
              </w:rPr>
              <w:t xml:space="preserve">в </w:t>
            </w:r>
            <w:r w:rsidRPr="00EA4E06">
              <w:rPr>
                <w:b/>
                <w:color w:val="000000"/>
                <w:sz w:val="22"/>
                <w:szCs w:val="22"/>
                <w:u w:val="single"/>
              </w:rPr>
              <w:lastRenderedPageBreak/>
              <w:t>составе:</w:t>
            </w:r>
          </w:p>
          <w:p w:rsidR="00D6685A" w:rsidRPr="00192FE8" w:rsidRDefault="00D6685A" w:rsidP="001E3103">
            <w:pPr>
              <w:jc w:val="center"/>
              <w:rPr>
                <w:color w:val="000000"/>
                <w:sz w:val="22"/>
                <w:szCs w:val="22"/>
              </w:rPr>
            </w:pPr>
            <w:r w:rsidRPr="00192FE8">
              <w:rPr>
                <w:color w:val="000000"/>
                <w:sz w:val="22"/>
                <w:szCs w:val="22"/>
              </w:rPr>
              <w:t>АМП-4 (4 шт.)</w:t>
            </w:r>
          </w:p>
          <w:p w:rsidR="00D6685A" w:rsidRPr="00192FE8" w:rsidRDefault="00D6685A" w:rsidP="001E3103">
            <w:pPr>
              <w:jc w:val="center"/>
              <w:rPr>
                <w:color w:val="000000"/>
                <w:sz w:val="22"/>
                <w:szCs w:val="22"/>
              </w:rPr>
            </w:pPr>
            <w:r w:rsidRPr="00192FE8">
              <w:rPr>
                <w:color w:val="000000"/>
                <w:sz w:val="22"/>
                <w:szCs w:val="22"/>
              </w:rPr>
              <w:t>ИВЭПР 24/2,5 RS-R3 2х12 БР (2 шт.)</w:t>
            </w:r>
          </w:p>
          <w:p w:rsidR="00D6685A" w:rsidRPr="00EA4E06" w:rsidRDefault="00D6685A" w:rsidP="001E3103">
            <w:pPr>
              <w:jc w:val="center"/>
              <w:rPr>
                <w:color w:val="000000"/>
                <w:sz w:val="22"/>
                <w:szCs w:val="22"/>
              </w:rPr>
            </w:pPr>
            <w:r w:rsidRPr="00192FE8">
              <w:rPr>
                <w:color w:val="000000"/>
                <w:sz w:val="22"/>
                <w:szCs w:val="22"/>
              </w:rPr>
              <w:t>ИВЭПР 24/2,5 RS-R3 2х17 БР (1 шт.)</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lastRenderedPageBreak/>
              <w:t>комп</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внешнего состояния прибора.</w:t>
            </w:r>
          </w:p>
          <w:p w:rsidR="00D6685A" w:rsidRDefault="00D6685A" w:rsidP="001E3103">
            <w:pPr>
              <w:jc w:val="center"/>
              <w:rPr>
                <w:sz w:val="22"/>
                <w:szCs w:val="22"/>
              </w:rPr>
            </w:pPr>
            <w:r w:rsidRPr="00EA4E06">
              <w:rPr>
                <w:sz w:val="22"/>
                <w:szCs w:val="22"/>
              </w:rPr>
              <w:t>2. Проверка работоспособности согласно руководства. 3.Проверка надежности крепления прибора,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 xml:space="preserve">4. Планово-предупредительный ремонт </w:t>
            </w:r>
            <w:r w:rsidRPr="00EA4E06">
              <w:rPr>
                <w:sz w:val="22"/>
                <w:szCs w:val="22"/>
              </w:rPr>
              <w:lastRenderedPageBreak/>
              <w:t>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EA4E06">
              <w:rPr>
                <w:color w:val="000000"/>
                <w:sz w:val="22"/>
                <w:szCs w:val="22"/>
              </w:rPr>
              <w:lastRenderedPageBreak/>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224FE">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224FE">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224FE">
              <w:t>Х</w:t>
            </w:r>
          </w:p>
        </w:tc>
      </w:tr>
      <w:tr w:rsidR="00D6685A" w:rsidRPr="00EA4E06" w:rsidTr="004736D2">
        <w:trPr>
          <w:gridAfter w:val="1"/>
          <w:wAfter w:w="20" w:type="dxa"/>
          <w:trHeight w:val="204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lastRenderedPageBreak/>
              <w:t>18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6685A" w:rsidRPr="00EA4E06" w:rsidRDefault="00D6685A" w:rsidP="001E3103">
            <w:pPr>
              <w:jc w:val="center"/>
              <w:rPr>
                <w:color w:val="000000"/>
                <w:sz w:val="22"/>
                <w:szCs w:val="22"/>
              </w:rPr>
            </w:pPr>
            <w:r w:rsidRPr="00192FE8">
              <w:rPr>
                <w:color w:val="000000"/>
                <w:sz w:val="22"/>
                <w:szCs w:val="22"/>
              </w:rPr>
              <w:t>Релейный блок 4-х исполнительных реле С2000-СП1</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6</w:t>
            </w:r>
          </w:p>
        </w:tc>
        <w:tc>
          <w:tcPr>
            <w:tcW w:w="4280" w:type="dxa"/>
            <w:gridSpan w:val="2"/>
            <w:tcBorders>
              <w:top w:val="single" w:sz="4" w:space="0" w:color="auto"/>
              <w:left w:val="nil"/>
              <w:bottom w:val="single" w:sz="4" w:space="0" w:color="auto"/>
              <w:right w:val="single" w:sz="4" w:space="0" w:color="auto"/>
            </w:tcBorders>
            <w:shd w:val="clear" w:color="auto" w:fill="auto"/>
            <w:vAlign w:val="center"/>
          </w:tcPr>
          <w:p w:rsidR="00D6685A" w:rsidRDefault="00D6685A" w:rsidP="001E3103">
            <w:pPr>
              <w:jc w:val="center"/>
              <w:rPr>
                <w:sz w:val="22"/>
                <w:szCs w:val="22"/>
              </w:rPr>
            </w:pPr>
            <w:r w:rsidRPr="00EA4E06">
              <w:rPr>
                <w:sz w:val="22"/>
                <w:szCs w:val="22"/>
              </w:rPr>
              <w:t>1. Проверка целостности корпуса блока, надежности креплений, контактных соединений.</w:t>
            </w:r>
          </w:p>
          <w:p w:rsidR="00D6685A" w:rsidRDefault="00D6685A" w:rsidP="001E3103">
            <w:pPr>
              <w:jc w:val="center"/>
              <w:rPr>
                <w:sz w:val="22"/>
                <w:szCs w:val="22"/>
              </w:rPr>
            </w:pPr>
            <w:r w:rsidRPr="00EA4E06">
              <w:rPr>
                <w:sz w:val="22"/>
                <w:szCs w:val="22"/>
              </w:rPr>
              <w:t>2.</w:t>
            </w:r>
            <w:r>
              <w:rPr>
                <w:sz w:val="22"/>
                <w:szCs w:val="22"/>
              </w:rPr>
              <w:t xml:space="preserve"> </w:t>
            </w:r>
            <w:r w:rsidRPr="00EA4E06">
              <w:rPr>
                <w:sz w:val="22"/>
                <w:szCs w:val="22"/>
              </w:rPr>
              <w:t>Очистка контактных соединений и корпуса блока от пыли, грязи и следов коррозии.</w:t>
            </w:r>
          </w:p>
          <w:p w:rsidR="00D6685A" w:rsidRPr="00EA4E06" w:rsidRDefault="00D6685A" w:rsidP="001E3103">
            <w:pPr>
              <w:jc w:val="center"/>
              <w:rPr>
                <w:sz w:val="22"/>
                <w:szCs w:val="22"/>
              </w:rPr>
            </w:pPr>
            <w:r w:rsidRPr="00EA4E06">
              <w:rPr>
                <w:sz w:val="22"/>
                <w:szCs w:val="22"/>
              </w:rPr>
              <w:t>3. Проверка работоспособности блока. 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92ED6" w:rsidRDefault="00D6685A" w:rsidP="001E3103">
            <w:pPr>
              <w:jc w:val="center"/>
              <w:rPr>
                <w:color w:val="000000"/>
                <w:sz w:val="22"/>
                <w:szCs w:val="22"/>
              </w:rPr>
            </w:pPr>
            <w:r w:rsidRPr="00692ED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73649">
              <w:t>Х</w:t>
            </w:r>
          </w:p>
        </w:tc>
        <w:tc>
          <w:tcPr>
            <w:tcW w:w="567" w:type="dxa"/>
            <w:gridSpan w:val="2"/>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73649">
              <w:t>Х</w:t>
            </w:r>
          </w:p>
        </w:tc>
        <w:tc>
          <w:tcPr>
            <w:tcW w:w="1083" w:type="dxa"/>
            <w:tcBorders>
              <w:top w:val="single" w:sz="4" w:space="0" w:color="auto"/>
              <w:left w:val="nil"/>
              <w:bottom w:val="single" w:sz="4" w:space="0" w:color="auto"/>
              <w:right w:val="single" w:sz="4" w:space="0" w:color="auto"/>
            </w:tcBorders>
            <w:vAlign w:val="center"/>
          </w:tcPr>
          <w:p w:rsidR="00D6685A" w:rsidRPr="00692ED6" w:rsidRDefault="00D6685A" w:rsidP="001E3103">
            <w:pPr>
              <w:jc w:val="center"/>
              <w:rPr>
                <w:color w:val="000000"/>
                <w:sz w:val="22"/>
                <w:szCs w:val="22"/>
              </w:rPr>
            </w:pPr>
            <w:r w:rsidRPr="00573649">
              <w:t>Х</w:t>
            </w:r>
          </w:p>
        </w:tc>
      </w:tr>
      <w:tr w:rsidR="00D6685A" w:rsidRPr="00EA4E06" w:rsidTr="004736D2">
        <w:trPr>
          <w:gridAfter w:val="1"/>
          <w:wAfter w:w="20" w:type="dxa"/>
          <w:trHeight w:val="51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620646" w:rsidRDefault="00D6685A" w:rsidP="001E3103">
            <w:pPr>
              <w:jc w:val="center"/>
              <w:rPr>
                <w:i/>
                <w:iCs/>
                <w:color w:val="000000"/>
                <w:sz w:val="22"/>
                <w:szCs w:val="22"/>
                <w:lang w:val="en-US"/>
              </w:rPr>
            </w:pPr>
            <w:r w:rsidRPr="00620646">
              <w:rPr>
                <w:i/>
                <w:iCs/>
                <w:color w:val="000000"/>
                <w:sz w:val="22"/>
                <w:szCs w:val="22"/>
                <w:lang w:val="en-US"/>
              </w:rPr>
              <w:t>37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 дымоудаления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i/>
                <w:iCs/>
                <w:sz w:val="22"/>
                <w:szCs w:val="22"/>
              </w:rPr>
            </w:pPr>
            <w:r w:rsidRPr="00620646">
              <w:rPr>
                <w:i/>
                <w:iCs/>
                <w:sz w:val="22"/>
                <w:szCs w:val="22"/>
              </w:rPr>
              <w:t>1. Внешний осмотр и проверка работоспособности системы.</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b/>
                <w:color w:val="000000"/>
                <w:sz w:val="22"/>
                <w:szCs w:val="22"/>
              </w:rPr>
            </w:pPr>
          </w:p>
        </w:tc>
      </w:tr>
      <w:tr w:rsidR="00D6685A" w:rsidRPr="00EA4E06" w:rsidTr="004736D2">
        <w:trPr>
          <w:gridAfter w:val="1"/>
          <w:wAfter w:w="20" w:type="dxa"/>
          <w:trHeight w:val="510"/>
          <w:jc w:val="center"/>
        </w:trPr>
        <w:tc>
          <w:tcPr>
            <w:tcW w:w="709" w:type="dxa"/>
            <w:tcBorders>
              <w:top w:val="nil"/>
              <w:left w:val="single" w:sz="4" w:space="0" w:color="auto"/>
              <w:bottom w:val="single" w:sz="4" w:space="0" w:color="auto"/>
              <w:right w:val="single" w:sz="4" w:space="0" w:color="auto"/>
            </w:tcBorders>
            <w:vAlign w:val="center"/>
          </w:tcPr>
          <w:p w:rsidR="00D6685A" w:rsidRPr="00620646" w:rsidRDefault="00D6685A" w:rsidP="001E3103">
            <w:pPr>
              <w:jc w:val="center"/>
              <w:rPr>
                <w:color w:val="000000"/>
                <w:sz w:val="22"/>
                <w:szCs w:val="22"/>
                <w:lang w:val="en-US"/>
              </w:rPr>
            </w:pPr>
            <w:r w:rsidRPr="00620646">
              <w:rPr>
                <w:color w:val="000000"/>
                <w:sz w:val="22"/>
                <w:szCs w:val="22"/>
                <w:lang w:val="en-US"/>
              </w:rPr>
              <w:t>38</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Люк дымовой</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6</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sz w:val="22"/>
                <w:szCs w:val="22"/>
              </w:rPr>
            </w:pPr>
            <w:r w:rsidRPr="00620646">
              <w:rPr>
                <w:sz w:val="22"/>
                <w:szCs w:val="22"/>
              </w:rPr>
              <w:t>1. Внешний осмотр и проверка работоспособности системы.</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1 раз в квартал</w:t>
            </w:r>
          </w:p>
        </w:tc>
        <w:tc>
          <w:tcPr>
            <w:tcW w:w="708"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p>
        </w:tc>
        <w:tc>
          <w:tcPr>
            <w:tcW w:w="567"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510"/>
          <w:jc w:val="center"/>
        </w:trPr>
        <w:tc>
          <w:tcPr>
            <w:tcW w:w="709" w:type="dxa"/>
            <w:tcBorders>
              <w:top w:val="nil"/>
              <w:left w:val="single" w:sz="4" w:space="0" w:color="auto"/>
              <w:bottom w:val="single" w:sz="4" w:space="0" w:color="auto"/>
              <w:right w:val="single" w:sz="4" w:space="0" w:color="auto"/>
            </w:tcBorders>
            <w:vAlign w:val="center"/>
          </w:tcPr>
          <w:p w:rsidR="00D6685A" w:rsidRPr="00620646" w:rsidRDefault="00D6685A" w:rsidP="001E3103">
            <w:pPr>
              <w:jc w:val="center"/>
              <w:rPr>
                <w:color w:val="000000"/>
                <w:sz w:val="22"/>
                <w:szCs w:val="22"/>
                <w:lang w:val="en-US"/>
              </w:rPr>
            </w:pPr>
            <w:r w:rsidRPr="00620646">
              <w:rPr>
                <w:color w:val="000000"/>
                <w:sz w:val="22"/>
                <w:szCs w:val="22"/>
                <w:lang w:val="en-US"/>
              </w:rPr>
              <w:t>39</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Лебедки подъема люков</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2</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sz w:val="22"/>
                <w:szCs w:val="22"/>
              </w:rPr>
            </w:pPr>
            <w:r w:rsidRPr="00620646">
              <w:rPr>
                <w:sz w:val="22"/>
                <w:szCs w:val="22"/>
              </w:rPr>
              <w:t>1. Внешний осмотр и проверка работоспособности системы.</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1 раз в квартал</w:t>
            </w:r>
          </w:p>
        </w:tc>
        <w:tc>
          <w:tcPr>
            <w:tcW w:w="708"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tcPr>
          <w:p w:rsidR="00D6685A" w:rsidRPr="00620646" w:rsidRDefault="00D6685A" w:rsidP="001E3103">
            <w:pPr>
              <w:jc w:val="center"/>
              <w:rPr>
                <w:color w:val="000000"/>
                <w:sz w:val="22"/>
                <w:szCs w:val="22"/>
              </w:rPr>
            </w:pPr>
          </w:p>
        </w:tc>
        <w:tc>
          <w:tcPr>
            <w:tcW w:w="709"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p>
        </w:tc>
        <w:tc>
          <w:tcPr>
            <w:tcW w:w="567" w:type="dxa"/>
            <w:gridSpan w:val="2"/>
            <w:tcBorders>
              <w:top w:val="nil"/>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rPr>
                <w:color w:val="000000"/>
                <w:sz w:val="22"/>
                <w:szCs w:val="22"/>
              </w:rPr>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02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620646" w:rsidRDefault="00D6685A" w:rsidP="001E3103">
            <w:pPr>
              <w:jc w:val="center"/>
              <w:rPr>
                <w:i/>
                <w:iCs/>
                <w:color w:val="000000"/>
                <w:sz w:val="22"/>
                <w:szCs w:val="22"/>
                <w:lang w:val="en-US"/>
              </w:rPr>
            </w:pPr>
            <w:r w:rsidRPr="00620646">
              <w:rPr>
                <w:i/>
                <w:iCs/>
                <w:color w:val="000000"/>
                <w:sz w:val="22"/>
                <w:szCs w:val="22"/>
              </w:rPr>
              <w:t>4</w:t>
            </w:r>
            <w:r w:rsidRPr="00620646">
              <w:rPr>
                <w:i/>
                <w:iCs/>
                <w:color w:val="000000"/>
                <w:sz w:val="22"/>
                <w:szCs w:val="22"/>
                <w:lang w:val="en-US"/>
              </w:rPr>
              <w:t>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 оповещения и управления эвакуацией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Система</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i/>
                <w:iCs/>
                <w:color w:val="000000"/>
                <w:sz w:val="22"/>
                <w:szCs w:val="22"/>
              </w:rPr>
            </w:pPr>
            <w:r w:rsidRPr="00620646">
              <w:rPr>
                <w:i/>
                <w:iCs/>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i/>
                <w:iCs/>
                <w:sz w:val="22"/>
                <w:szCs w:val="22"/>
              </w:rPr>
            </w:pPr>
            <w:r w:rsidRPr="00620646">
              <w:rPr>
                <w:i/>
                <w:iCs/>
                <w:sz w:val="22"/>
                <w:szCs w:val="22"/>
              </w:rPr>
              <w:t>1. Внешний осмотр и проверка работоспособности.</w:t>
            </w:r>
          </w:p>
          <w:p w:rsidR="00D6685A" w:rsidRPr="00620646" w:rsidRDefault="00D6685A" w:rsidP="001E3103">
            <w:pPr>
              <w:jc w:val="center"/>
              <w:rPr>
                <w:i/>
                <w:iCs/>
                <w:sz w:val="22"/>
                <w:szCs w:val="22"/>
              </w:rPr>
            </w:pPr>
            <w:r w:rsidRPr="00620646">
              <w:rPr>
                <w:i/>
                <w:iCs/>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color w:val="000000"/>
                <w:sz w:val="22"/>
                <w:szCs w:val="22"/>
              </w:rPr>
            </w:pPr>
            <w:r w:rsidRPr="0062064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color w:val="000000"/>
                <w:sz w:val="22"/>
                <w:szCs w:val="22"/>
              </w:rPr>
            </w:pPr>
            <w:r w:rsidRPr="00620646">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t>Х</w:t>
            </w:r>
          </w:p>
        </w:tc>
        <w:tc>
          <w:tcPr>
            <w:tcW w:w="567"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color w:val="000000"/>
                <w:sz w:val="22"/>
                <w:szCs w:val="22"/>
              </w:rPr>
            </w:pPr>
            <w:r w:rsidRPr="00620646">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b/>
                <w:color w:val="000000"/>
                <w:sz w:val="22"/>
                <w:szCs w:val="22"/>
              </w:rPr>
            </w:pPr>
            <w:r w:rsidRPr="00D879B0">
              <w:t>Х</w:t>
            </w:r>
          </w:p>
        </w:tc>
      </w:tr>
      <w:tr w:rsidR="00D6685A" w:rsidRPr="00EA4E06" w:rsidTr="004736D2">
        <w:trPr>
          <w:gridAfter w:val="1"/>
          <w:wAfter w:w="20" w:type="dxa"/>
          <w:trHeight w:val="840"/>
          <w:jc w:val="center"/>
        </w:trPr>
        <w:tc>
          <w:tcPr>
            <w:tcW w:w="709" w:type="dxa"/>
            <w:tcBorders>
              <w:top w:val="nil"/>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1</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Стойка в сборе на 26U (4/6/16), в комплекте со смонтированным оборудованием и коммутацией Sonar  RACK 26U (4/6/16);</w:t>
            </w:r>
          </w:p>
          <w:p w:rsidR="00D6685A" w:rsidRPr="00EA4E06" w:rsidRDefault="00D6685A" w:rsidP="001E3103">
            <w:pPr>
              <w:jc w:val="center"/>
              <w:rPr>
                <w:b/>
                <w:color w:val="000000"/>
                <w:sz w:val="22"/>
                <w:szCs w:val="22"/>
                <w:u w:val="single"/>
              </w:rPr>
            </w:pPr>
            <w:r w:rsidRPr="00EA4E06">
              <w:rPr>
                <w:b/>
                <w:color w:val="000000"/>
                <w:sz w:val="22"/>
                <w:szCs w:val="22"/>
                <w:u w:val="single"/>
              </w:rPr>
              <w:t>В составе:</w:t>
            </w:r>
          </w:p>
          <w:p w:rsidR="00D6685A" w:rsidRPr="00EA4E06" w:rsidRDefault="00D6685A" w:rsidP="001E3103">
            <w:pPr>
              <w:jc w:val="center"/>
              <w:rPr>
                <w:color w:val="000000"/>
                <w:sz w:val="22"/>
                <w:szCs w:val="22"/>
              </w:rPr>
            </w:pPr>
            <w:r w:rsidRPr="00295018">
              <w:rPr>
                <w:color w:val="000000"/>
                <w:sz w:val="22"/>
                <w:szCs w:val="22"/>
                <w:lang w:val="en-US"/>
              </w:rPr>
              <w:t>SBB</w:t>
            </w:r>
            <w:r w:rsidRPr="00295018">
              <w:rPr>
                <w:color w:val="000000"/>
                <w:sz w:val="22"/>
                <w:szCs w:val="22"/>
              </w:rPr>
              <w:t xml:space="preserve">-2450;  </w:t>
            </w:r>
            <w:r w:rsidRPr="00295018">
              <w:rPr>
                <w:color w:val="000000"/>
                <w:sz w:val="22"/>
                <w:szCs w:val="22"/>
                <w:lang w:val="en-US"/>
              </w:rPr>
              <w:t>RPCB</w:t>
            </w:r>
            <w:r w:rsidRPr="00295018">
              <w:rPr>
                <w:color w:val="000000"/>
                <w:sz w:val="22"/>
                <w:szCs w:val="22"/>
              </w:rPr>
              <w:t xml:space="preserve">-0029; </w:t>
            </w:r>
            <w:r w:rsidRPr="00295018">
              <w:rPr>
                <w:color w:val="000000"/>
                <w:sz w:val="22"/>
                <w:szCs w:val="22"/>
                <w:lang w:val="en-US"/>
              </w:rPr>
              <w:t>SPD</w:t>
            </w:r>
            <w:r w:rsidRPr="00295018">
              <w:rPr>
                <w:color w:val="000000"/>
                <w:sz w:val="22"/>
                <w:szCs w:val="22"/>
              </w:rPr>
              <w:t>-3322-</w:t>
            </w:r>
            <w:r w:rsidRPr="00295018">
              <w:rPr>
                <w:color w:val="000000"/>
                <w:sz w:val="22"/>
                <w:szCs w:val="22"/>
                <w:lang w:val="en-US"/>
              </w:rPr>
              <w:t>SE</w:t>
            </w:r>
            <w:r w:rsidRPr="00295018">
              <w:rPr>
                <w:color w:val="000000"/>
                <w:sz w:val="22"/>
                <w:szCs w:val="22"/>
              </w:rPr>
              <w:t xml:space="preserve">; </w:t>
            </w:r>
            <w:r w:rsidRPr="00295018">
              <w:rPr>
                <w:color w:val="000000"/>
                <w:sz w:val="22"/>
                <w:szCs w:val="22"/>
                <w:lang w:val="en-US"/>
              </w:rPr>
              <w:t>SEP</w:t>
            </w:r>
            <w:r w:rsidRPr="00295018">
              <w:rPr>
                <w:color w:val="000000"/>
                <w:sz w:val="22"/>
                <w:szCs w:val="22"/>
              </w:rPr>
              <w:t>-3352-</w:t>
            </w:r>
            <w:r w:rsidRPr="00295018">
              <w:rPr>
                <w:color w:val="000000"/>
                <w:sz w:val="22"/>
                <w:szCs w:val="22"/>
                <w:lang w:val="en-US"/>
              </w:rPr>
              <w:t>SE</w:t>
            </w:r>
            <w:r w:rsidRPr="00295018">
              <w:rPr>
                <w:color w:val="000000"/>
                <w:sz w:val="22"/>
                <w:szCs w:val="22"/>
              </w:rPr>
              <w:t xml:space="preserve"> (ВЭД); </w:t>
            </w:r>
            <w:r w:rsidRPr="00295018">
              <w:rPr>
                <w:color w:val="000000"/>
                <w:sz w:val="22"/>
                <w:szCs w:val="22"/>
                <w:lang w:val="en-US"/>
              </w:rPr>
              <w:t>RDIP</w:t>
            </w:r>
            <w:r w:rsidRPr="00295018">
              <w:rPr>
                <w:color w:val="000000"/>
                <w:sz w:val="22"/>
                <w:szCs w:val="22"/>
              </w:rPr>
              <w:t>-050</w:t>
            </w:r>
            <w:r w:rsidRPr="00295018">
              <w:rPr>
                <w:color w:val="000000"/>
                <w:sz w:val="22"/>
                <w:szCs w:val="22"/>
                <w:lang w:val="en-US"/>
              </w:rPr>
              <w:t>A</w:t>
            </w:r>
            <w:r w:rsidRPr="00295018">
              <w:rPr>
                <w:color w:val="000000"/>
                <w:sz w:val="22"/>
                <w:szCs w:val="22"/>
              </w:rPr>
              <w:t xml:space="preserve"> (</w:t>
            </w:r>
            <w:r w:rsidRPr="00295018">
              <w:rPr>
                <w:color w:val="000000"/>
                <w:sz w:val="22"/>
                <w:szCs w:val="22"/>
                <w:lang w:val="en-US"/>
              </w:rPr>
              <w:t>v</w:t>
            </w:r>
            <w:r w:rsidRPr="00295018">
              <w:rPr>
                <w:color w:val="000000"/>
                <w:sz w:val="22"/>
                <w:szCs w:val="22"/>
              </w:rPr>
              <w:t xml:space="preserve">2); </w:t>
            </w:r>
            <w:r w:rsidRPr="00295018">
              <w:rPr>
                <w:color w:val="000000"/>
                <w:sz w:val="22"/>
                <w:szCs w:val="22"/>
                <w:lang w:val="en-US"/>
              </w:rPr>
              <w:t>RD</w:t>
            </w:r>
            <w:r w:rsidRPr="00295018">
              <w:rPr>
                <w:color w:val="000000"/>
                <w:sz w:val="22"/>
                <w:szCs w:val="22"/>
              </w:rPr>
              <w:t>-</w:t>
            </w:r>
            <w:r w:rsidRPr="00295018">
              <w:rPr>
                <w:color w:val="000000"/>
                <w:sz w:val="22"/>
                <w:szCs w:val="22"/>
                <w:lang w:val="en-US"/>
              </w:rPr>
              <w:t>EX</w:t>
            </w:r>
            <w:r w:rsidRPr="00295018">
              <w:rPr>
                <w:color w:val="000000"/>
                <w:sz w:val="22"/>
                <w:szCs w:val="22"/>
              </w:rPr>
              <w:t xml:space="preserve"> (ВЭД), </w:t>
            </w:r>
            <w:r w:rsidRPr="00295018">
              <w:rPr>
                <w:color w:val="000000"/>
                <w:sz w:val="22"/>
                <w:szCs w:val="22"/>
                <w:lang w:val="en-US"/>
              </w:rPr>
              <w:t>SRG</w:t>
            </w:r>
            <w:r w:rsidRPr="00295018">
              <w:rPr>
                <w:color w:val="000000"/>
                <w:sz w:val="22"/>
                <w:szCs w:val="22"/>
              </w:rPr>
              <w:t xml:space="preserve">-3220 (10А); </w:t>
            </w:r>
            <w:r w:rsidRPr="00295018">
              <w:rPr>
                <w:color w:val="000000"/>
                <w:sz w:val="22"/>
                <w:szCs w:val="22"/>
                <w:lang w:val="en-US"/>
              </w:rPr>
              <w:t>SES</w:t>
            </w:r>
            <w:r w:rsidRPr="00295018">
              <w:rPr>
                <w:color w:val="000000"/>
                <w:sz w:val="22"/>
                <w:szCs w:val="22"/>
              </w:rPr>
              <w:t xml:space="preserve">-1120; </w:t>
            </w:r>
            <w:r w:rsidRPr="00295018">
              <w:rPr>
                <w:color w:val="000000"/>
                <w:sz w:val="22"/>
                <w:szCs w:val="22"/>
                <w:lang w:val="en-US"/>
              </w:rPr>
              <w:t>SEU</w:t>
            </w:r>
            <w:r w:rsidRPr="00295018">
              <w:rPr>
                <w:color w:val="000000"/>
                <w:sz w:val="22"/>
                <w:szCs w:val="22"/>
              </w:rPr>
              <w:t xml:space="preserve">-2211; </w:t>
            </w:r>
            <w:r w:rsidRPr="00295018">
              <w:rPr>
                <w:color w:val="000000"/>
                <w:sz w:val="22"/>
                <w:szCs w:val="22"/>
                <w:lang w:val="en-US"/>
              </w:rPr>
              <w:t>SEU</w:t>
            </w:r>
            <w:r w:rsidRPr="00295018">
              <w:rPr>
                <w:color w:val="000000"/>
                <w:sz w:val="22"/>
                <w:szCs w:val="22"/>
              </w:rPr>
              <w:t>-2211</w:t>
            </w:r>
            <w:r w:rsidRPr="00295018">
              <w:rPr>
                <w:color w:val="000000"/>
                <w:sz w:val="22"/>
                <w:szCs w:val="22"/>
                <w:lang w:val="en-US"/>
              </w:rPr>
              <w:t>M</w:t>
            </w:r>
            <w:r w:rsidRPr="00295018">
              <w:rPr>
                <w:color w:val="000000"/>
                <w:sz w:val="22"/>
                <w:szCs w:val="22"/>
              </w:rPr>
              <w:t xml:space="preserve">; </w:t>
            </w:r>
            <w:r w:rsidRPr="00295018">
              <w:rPr>
                <w:color w:val="000000"/>
                <w:sz w:val="22"/>
                <w:szCs w:val="22"/>
                <w:lang w:val="en-US"/>
              </w:rPr>
              <w:t>SSC</w:t>
            </w:r>
            <w:r w:rsidRPr="00295018">
              <w:rPr>
                <w:color w:val="000000"/>
                <w:sz w:val="22"/>
                <w:szCs w:val="22"/>
              </w:rPr>
              <w:t>-216</w:t>
            </w:r>
            <w:r w:rsidRPr="00295018">
              <w:rPr>
                <w:color w:val="000000"/>
                <w:sz w:val="22"/>
                <w:szCs w:val="22"/>
                <w:lang w:val="en-US"/>
              </w:rPr>
              <w:t>E</w:t>
            </w:r>
            <w:r w:rsidRPr="00295018">
              <w:rPr>
                <w:color w:val="000000"/>
                <w:sz w:val="22"/>
                <w:szCs w:val="22"/>
              </w:rPr>
              <w:t xml:space="preserve"> (5</w:t>
            </w:r>
            <w:r w:rsidRPr="00295018">
              <w:rPr>
                <w:color w:val="000000"/>
                <w:sz w:val="22"/>
                <w:szCs w:val="22"/>
                <w:lang w:val="en-US"/>
              </w:rPr>
              <w:t>A</w:t>
            </w:r>
            <w:r w:rsidRPr="00295018">
              <w:rPr>
                <w:color w:val="000000"/>
                <w:sz w:val="22"/>
                <w:szCs w:val="22"/>
              </w:rPr>
              <w:t xml:space="preserve">) (ВЭД); </w:t>
            </w:r>
            <w:r w:rsidRPr="00295018">
              <w:rPr>
                <w:color w:val="000000"/>
                <w:sz w:val="22"/>
                <w:szCs w:val="22"/>
                <w:lang w:val="en-US"/>
              </w:rPr>
              <w:t>SSC</w:t>
            </w:r>
            <w:r w:rsidRPr="00295018">
              <w:rPr>
                <w:color w:val="000000"/>
                <w:sz w:val="22"/>
                <w:szCs w:val="22"/>
              </w:rPr>
              <w:t>-</w:t>
            </w:r>
            <w:r w:rsidRPr="00295018">
              <w:rPr>
                <w:color w:val="000000"/>
                <w:sz w:val="22"/>
                <w:szCs w:val="22"/>
              </w:rPr>
              <w:lastRenderedPageBreak/>
              <w:t>216</w:t>
            </w:r>
            <w:r w:rsidRPr="00295018">
              <w:rPr>
                <w:color w:val="000000"/>
                <w:sz w:val="22"/>
                <w:szCs w:val="22"/>
                <w:lang w:val="en-US"/>
              </w:rPr>
              <w:t>M</w:t>
            </w:r>
            <w:r w:rsidRPr="00295018">
              <w:rPr>
                <w:color w:val="000000"/>
                <w:sz w:val="22"/>
                <w:szCs w:val="22"/>
              </w:rPr>
              <w:t xml:space="preserve"> (5</w:t>
            </w:r>
            <w:r w:rsidRPr="00295018">
              <w:rPr>
                <w:color w:val="000000"/>
                <w:sz w:val="22"/>
                <w:szCs w:val="22"/>
                <w:lang w:val="en-US"/>
              </w:rPr>
              <w:t>A</w:t>
            </w:r>
            <w:r w:rsidRPr="00295018">
              <w:rPr>
                <w:color w:val="000000"/>
                <w:sz w:val="22"/>
                <w:szCs w:val="22"/>
              </w:rPr>
              <w:t xml:space="preserve">) (ВЭД); </w:t>
            </w:r>
            <w:r w:rsidRPr="00295018">
              <w:rPr>
                <w:color w:val="000000"/>
                <w:sz w:val="22"/>
                <w:szCs w:val="22"/>
                <w:lang w:val="en-US"/>
              </w:rPr>
              <w:t>SAR</w:t>
            </w:r>
            <w:r w:rsidRPr="00295018">
              <w:rPr>
                <w:color w:val="000000"/>
                <w:sz w:val="22"/>
                <w:szCs w:val="22"/>
              </w:rPr>
              <w:t>-1051</w:t>
            </w:r>
            <w:r w:rsidRPr="00295018">
              <w:rPr>
                <w:color w:val="000000"/>
                <w:sz w:val="22"/>
                <w:szCs w:val="22"/>
                <w:lang w:val="en-US"/>
              </w:rPr>
              <w:t>A</w:t>
            </w:r>
            <w:r w:rsidRPr="00295018">
              <w:rPr>
                <w:color w:val="000000"/>
                <w:sz w:val="22"/>
                <w:szCs w:val="22"/>
              </w:rPr>
              <w:t xml:space="preserve"> (ВЭД); </w:t>
            </w:r>
            <w:r w:rsidRPr="00295018">
              <w:rPr>
                <w:color w:val="000000"/>
                <w:sz w:val="22"/>
                <w:szCs w:val="22"/>
                <w:lang w:val="en-US"/>
              </w:rPr>
              <w:t>SAD</w:t>
            </w:r>
            <w:r w:rsidRPr="00295018">
              <w:rPr>
                <w:color w:val="000000"/>
                <w:sz w:val="22"/>
                <w:szCs w:val="22"/>
              </w:rPr>
              <w:t xml:space="preserve">-1125; </w:t>
            </w:r>
            <w:r w:rsidRPr="00295018">
              <w:rPr>
                <w:color w:val="000000"/>
                <w:sz w:val="22"/>
                <w:szCs w:val="22"/>
                <w:lang w:val="en-US"/>
              </w:rPr>
              <w:t>SRG</w:t>
            </w:r>
            <w:r w:rsidRPr="00295018">
              <w:rPr>
                <w:color w:val="000000"/>
                <w:sz w:val="22"/>
                <w:szCs w:val="22"/>
              </w:rPr>
              <w:t>-3220</w:t>
            </w:r>
            <w:r w:rsidRPr="00295018">
              <w:rPr>
                <w:color w:val="000000"/>
                <w:sz w:val="22"/>
                <w:szCs w:val="22"/>
                <w:lang w:val="en-US"/>
              </w:rPr>
              <w:t>GR</w:t>
            </w:r>
            <w:r w:rsidRPr="00295018">
              <w:rPr>
                <w:color w:val="000000"/>
                <w:sz w:val="22"/>
                <w:szCs w:val="22"/>
              </w:rPr>
              <w:t xml:space="preserve"> (ВЭД), </w:t>
            </w:r>
            <w:r w:rsidRPr="00295018">
              <w:rPr>
                <w:color w:val="000000"/>
                <w:sz w:val="22"/>
                <w:szCs w:val="22"/>
                <w:lang w:val="en-US"/>
              </w:rPr>
              <w:t>SPA</w:t>
            </w:r>
            <w:r w:rsidRPr="00295018">
              <w:rPr>
                <w:color w:val="000000"/>
                <w:sz w:val="22"/>
                <w:szCs w:val="22"/>
              </w:rPr>
              <w:t>-1000</w:t>
            </w:r>
            <w:r w:rsidRPr="00295018">
              <w:rPr>
                <w:color w:val="000000"/>
                <w:sz w:val="22"/>
                <w:szCs w:val="22"/>
                <w:lang w:val="en-US"/>
              </w:rPr>
              <w:t>DP</w:t>
            </w:r>
            <w:r w:rsidRPr="00295018">
              <w:rPr>
                <w:color w:val="000000"/>
                <w:sz w:val="22"/>
                <w:szCs w:val="22"/>
              </w:rPr>
              <w:t xml:space="preserve"> (ВЭД); </w:t>
            </w:r>
            <w:r w:rsidRPr="00295018">
              <w:rPr>
                <w:color w:val="000000"/>
                <w:sz w:val="22"/>
                <w:szCs w:val="22"/>
                <w:lang w:val="en-US"/>
              </w:rPr>
              <w:t>SPA</w:t>
            </w:r>
            <w:r w:rsidRPr="00295018">
              <w:rPr>
                <w:color w:val="000000"/>
                <w:sz w:val="22"/>
                <w:szCs w:val="22"/>
              </w:rPr>
              <w:t>-124</w:t>
            </w:r>
            <w:r w:rsidRPr="00295018">
              <w:rPr>
                <w:color w:val="000000"/>
                <w:sz w:val="22"/>
                <w:szCs w:val="22"/>
                <w:lang w:val="en-US"/>
              </w:rPr>
              <w:t>DP</w:t>
            </w:r>
            <w:r w:rsidRPr="00295018">
              <w:rPr>
                <w:color w:val="000000"/>
                <w:sz w:val="22"/>
                <w:szCs w:val="22"/>
              </w:rPr>
              <w:t xml:space="preserve"> (ВЭД)</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lastRenderedPageBreak/>
              <w:t>комп.</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w:t>
            </w:r>
            <w:r>
              <w:rPr>
                <w:sz w:val="22"/>
                <w:szCs w:val="22"/>
              </w:rPr>
              <w:t>одов, контактных соединений.</w:t>
            </w:r>
          </w:p>
          <w:p w:rsidR="00D6685A" w:rsidRPr="00EA4E06" w:rsidRDefault="00D6685A" w:rsidP="001E3103">
            <w:pPr>
              <w:jc w:val="center"/>
              <w:rPr>
                <w:sz w:val="22"/>
                <w:szCs w:val="22"/>
              </w:rPr>
            </w:pPr>
            <w:r>
              <w:rPr>
                <w:sz w:val="22"/>
                <w:szCs w:val="22"/>
              </w:rPr>
              <w:t xml:space="preserve">3. </w:t>
            </w:r>
            <w:r w:rsidRPr="00EA4E06">
              <w:rPr>
                <w:sz w:val="22"/>
                <w:szCs w:val="22"/>
              </w:rPr>
              <w:t>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351EE">
              <w:t>Х</w:t>
            </w:r>
          </w:p>
        </w:tc>
        <w:tc>
          <w:tcPr>
            <w:tcW w:w="567"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351EE">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351EE">
              <w:t>Х</w:t>
            </w:r>
          </w:p>
        </w:tc>
      </w:tr>
      <w:tr w:rsidR="00D6685A" w:rsidRPr="00EA4E06" w:rsidTr="004736D2">
        <w:trPr>
          <w:gridAfter w:val="1"/>
          <w:wAfter w:w="20" w:type="dxa"/>
          <w:trHeight w:val="1785"/>
          <w:jc w:val="center"/>
        </w:trPr>
        <w:tc>
          <w:tcPr>
            <w:tcW w:w="709" w:type="dxa"/>
            <w:tcBorders>
              <w:top w:val="nil"/>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lastRenderedPageBreak/>
              <w:t>4</w:t>
            </w:r>
            <w:r>
              <w:rPr>
                <w:color w:val="000000"/>
                <w:sz w:val="22"/>
                <w:szCs w:val="22"/>
                <w:lang w:val="en-US"/>
              </w:rPr>
              <w:t>2</w:t>
            </w:r>
          </w:p>
        </w:tc>
        <w:tc>
          <w:tcPr>
            <w:tcW w:w="2277" w:type="dxa"/>
            <w:gridSpan w:val="2"/>
            <w:tcBorders>
              <w:top w:val="nil"/>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Громкоговоритель трансляционный настенный SWS-110W</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31</w:t>
            </w:r>
          </w:p>
        </w:tc>
        <w:tc>
          <w:tcPr>
            <w:tcW w:w="4280" w:type="dxa"/>
            <w:gridSpan w:val="2"/>
            <w:tcBorders>
              <w:top w:val="nil"/>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nil"/>
              <w:left w:val="nil"/>
              <w:bottom w:val="single" w:sz="4" w:space="0" w:color="auto"/>
              <w:right w:val="single" w:sz="4" w:space="0" w:color="auto"/>
            </w:tcBorders>
            <w:shd w:val="clear" w:color="auto" w:fill="auto"/>
            <w:noWrap/>
            <w:vAlign w:val="center"/>
            <w:hideMark/>
          </w:tcPr>
          <w:p w:rsidR="00D6685A" w:rsidRPr="0029443C" w:rsidRDefault="00D6685A" w:rsidP="001E3103">
            <w:pPr>
              <w:jc w:val="center"/>
              <w:rPr>
                <w:color w:val="000000"/>
                <w:sz w:val="22"/>
                <w:szCs w:val="22"/>
              </w:rPr>
            </w:pPr>
            <w:r w:rsidRPr="0029443C">
              <w:rPr>
                <w:color w:val="000000"/>
                <w:sz w:val="22"/>
                <w:szCs w:val="22"/>
              </w:rPr>
              <w:t>Ежемесячно</w:t>
            </w:r>
          </w:p>
        </w:tc>
        <w:tc>
          <w:tcPr>
            <w:tcW w:w="708"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BD3090">
              <w:t>Х</w:t>
            </w:r>
          </w:p>
        </w:tc>
        <w:tc>
          <w:tcPr>
            <w:tcW w:w="567" w:type="dxa"/>
            <w:gridSpan w:val="2"/>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BD3090">
              <w:t>Х</w:t>
            </w:r>
          </w:p>
        </w:tc>
        <w:tc>
          <w:tcPr>
            <w:tcW w:w="1083" w:type="dxa"/>
            <w:tcBorders>
              <w:top w:val="nil"/>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BD3090">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Громкоговоритель трансляционный настенный SWS-103W</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459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443C" w:rsidRDefault="00D6685A" w:rsidP="001E3103">
            <w:pPr>
              <w:jc w:val="center"/>
              <w:rPr>
                <w:color w:val="000000"/>
                <w:sz w:val="22"/>
                <w:szCs w:val="22"/>
              </w:rPr>
            </w:pPr>
            <w:r w:rsidRPr="0029443C">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8B3EFC">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8B3EFC">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8B3EFC">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Блок-селектор системы обратной связи Тромбон БС-16</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443C" w:rsidRDefault="00D6685A" w:rsidP="001E3103">
            <w:pPr>
              <w:jc w:val="center"/>
              <w:rPr>
                <w:color w:val="000000"/>
                <w:sz w:val="22"/>
                <w:szCs w:val="22"/>
              </w:rPr>
            </w:pPr>
            <w:r w:rsidRPr="0029443C">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7D4D4E">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7D4D4E">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7D4D4E">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4</w:t>
            </w:r>
            <w:r>
              <w:rPr>
                <w:color w:val="000000"/>
                <w:sz w:val="22"/>
                <w:szCs w:val="22"/>
                <w:lang w:val="en-US"/>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EA4E06" w:rsidRDefault="00D6685A" w:rsidP="001E3103">
            <w:pPr>
              <w:jc w:val="center"/>
              <w:rPr>
                <w:color w:val="000000"/>
                <w:sz w:val="22"/>
                <w:szCs w:val="22"/>
              </w:rPr>
            </w:pPr>
            <w:r w:rsidRPr="00EA4E06">
              <w:rPr>
                <w:color w:val="000000"/>
                <w:sz w:val="22"/>
                <w:szCs w:val="22"/>
              </w:rPr>
              <w:t>Панель вызывная накладная Тромбон ВП</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53</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Default="00D6685A" w:rsidP="001E3103">
            <w:pPr>
              <w:jc w:val="center"/>
              <w:rPr>
                <w:sz w:val="22"/>
                <w:szCs w:val="22"/>
              </w:rPr>
            </w:pPr>
            <w:r w:rsidRPr="00EA4E06">
              <w:rPr>
                <w:sz w:val="22"/>
                <w:szCs w:val="22"/>
              </w:rPr>
              <w:t>1. Проверка внешнего состояния и проверка работоспособности прибора.</w:t>
            </w:r>
          </w:p>
          <w:p w:rsidR="00D6685A" w:rsidRDefault="00D6685A" w:rsidP="001E3103">
            <w:pPr>
              <w:jc w:val="center"/>
              <w:rPr>
                <w:sz w:val="22"/>
                <w:szCs w:val="22"/>
              </w:rPr>
            </w:pPr>
            <w:r w:rsidRPr="00EA4E06">
              <w:rPr>
                <w:sz w:val="22"/>
                <w:szCs w:val="22"/>
              </w:rPr>
              <w:t>2. Проверка состояния внешних монтажных проводов, контактных соединений.</w:t>
            </w:r>
          </w:p>
          <w:p w:rsidR="00D6685A" w:rsidRPr="00EA4E06" w:rsidRDefault="00D6685A" w:rsidP="001E3103">
            <w:pPr>
              <w:jc w:val="center"/>
              <w:rPr>
                <w:sz w:val="22"/>
                <w:szCs w:val="22"/>
              </w:rPr>
            </w:pPr>
            <w:r w:rsidRPr="00EA4E06">
              <w:rPr>
                <w:sz w:val="22"/>
                <w:szCs w:val="22"/>
              </w:rPr>
              <w:t>3.</w:t>
            </w:r>
            <w:r>
              <w:rPr>
                <w:sz w:val="22"/>
                <w:szCs w:val="22"/>
              </w:rPr>
              <w:t xml:space="preserve"> </w:t>
            </w:r>
            <w:r w:rsidRPr="00EA4E06">
              <w:rPr>
                <w:sz w:val="22"/>
                <w:szCs w:val="22"/>
              </w:rPr>
              <w:t>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EA4E06" w:rsidRDefault="00D6685A" w:rsidP="001E3103">
            <w:pPr>
              <w:jc w:val="center"/>
              <w:rPr>
                <w:color w:val="000000"/>
                <w:sz w:val="22"/>
                <w:szCs w:val="22"/>
              </w:rPr>
            </w:pPr>
            <w:r w:rsidRPr="00EA4E06">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902AB3">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902AB3">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902AB3">
              <w:t>Х</w:t>
            </w:r>
          </w:p>
        </w:tc>
      </w:tr>
      <w:tr w:rsidR="004736D2" w:rsidRPr="00A7217A" w:rsidTr="004736D2">
        <w:trPr>
          <w:trHeight w:val="1197"/>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620646" w:rsidRDefault="00D6685A" w:rsidP="001E3103">
            <w:pPr>
              <w:jc w:val="center"/>
              <w:rPr>
                <w:bCs/>
                <w:i/>
                <w:color w:val="000000"/>
                <w:sz w:val="22"/>
                <w:szCs w:val="22"/>
                <w:lang w:val="en-US"/>
              </w:rPr>
            </w:pPr>
            <w:r w:rsidRPr="00620646">
              <w:rPr>
                <w:bCs/>
                <w:i/>
                <w:color w:val="000000"/>
                <w:sz w:val="22"/>
                <w:szCs w:val="22"/>
              </w:rPr>
              <w:t>4</w:t>
            </w:r>
            <w:r w:rsidRPr="00620646">
              <w:rPr>
                <w:bCs/>
                <w:i/>
                <w:color w:val="000000"/>
                <w:sz w:val="22"/>
                <w:szCs w:val="22"/>
                <w:lang w:val="en-US"/>
              </w:rPr>
              <w:t>6</w:t>
            </w:r>
          </w:p>
        </w:tc>
        <w:tc>
          <w:tcPr>
            <w:tcW w:w="22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620646" w:rsidRDefault="00D6685A" w:rsidP="001E3103">
            <w:pPr>
              <w:jc w:val="center"/>
              <w:rPr>
                <w:bCs/>
                <w:i/>
                <w:color w:val="000000"/>
                <w:sz w:val="22"/>
                <w:szCs w:val="22"/>
              </w:rPr>
            </w:pPr>
            <w:r w:rsidRPr="00620646">
              <w:rPr>
                <w:bCs/>
                <w:i/>
                <w:color w:val="000000"/>
                <w:sz w:val="22"/>
                <w:szCs w:val="22"/>
              </w:rPr>
              <w:t>Газовое пожаротушение</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bCs/>
                <w:i/>
                <w:color w:val="000000"/>
                <w:sz w:val="22"/>
                <w:szCs w:val="22"/>
              </w:rPr>
            </w:pPr>
            <w:r w:rsidRPr="00620646">
              <w:rPr>
                <w:bCs/>
                <w:i/>
                <w:color w:val="000000"/>
                <w:sz w:val="22"/>
                <w:szCs w:val="22"/>
              </w:rPr>
              <w:t>Система</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bCs/>
                <w:i/>
                <w:color w:val="000000"/>
                <w:sz w:val="22"/>
                <w:szCs w:val="22"/>
              </w:rPr>
            </w:pPr>
            <w:r w:rsidRPr="00620646">
              <w:rPr>
                <w:bCs/>
                <w:i/>
                <w:color w:val="000000"/>
                <w:sz w:val="22"/>
                <w:szCs w:val="22"/>
              </w:rPr>
              <w:t>1</w:t>
            </w:r>
          </w:p>
        </w:tc>
        <w:tc>
          <w:tcPr>
            <w:tcW w:w="4253"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i/>
                <w:sz w:val="22"/>
                <w:szCs w:val="22"/>
              </w:rPr>
            </w:pPr>
            <w:r w:rsidRPr="00620646">
              <w:rPr>
                <w:bCs/>
                <w:i/>
                <w:sz w:val="22"/>
                <w:szCs w:val="22"/>
              </w:rPr>
              <w:t>1. Внешний осмотр и проверка работоспособности системы.</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620646" w:rsidRDefault="00D6685A" w:rsidP="001E3103">
            <w:pPr>
              <w:jc w:val="center"/>
              <w:rPr>
                <w:bCs/>
                <w:color w:val="000000"/>
                <w:sz w:val="22"/>
                <w:szCs w:val="22"/>
              </w:rPr>
            </w:pPr>
            <w:r w:rsidRPr="00620646">
              <w:rPr>
                <w:bCs/>
                <w:color w:val="000000"/>
                <w:sz w:val="22"/>
                <w:szCs w:val="22"/>
              </w:rPr>
              <w:t>Ежемесячно</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color w:val="000000"/>
                <w:sz w:val="22"/>
                <w:szCs w:val="22"/>
              </w:rPr>
            </w:pPr>
            <w:r w:rsidRPr="00620646">
              <w:rPr>
                <w:bCs/>
                <w:color w:val="000000"/>
                <w:sz w:val="22"/>
                <w:szCs w:val="22"/>
              </w:rPr>
              <w:t>Х</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color w:val="000000"/>
                <w:sz w:val="22"/>
                <w:szCs w:val="22"/>
              </w:rPr>
            </w:pPr>
            <w:r w:rsidRPr="00620646">
              <w:rPr>
                <w:bCs/>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620646" w:rsidRDefault="00D6685A" w:rsidP="001E3103">
            <w:pPr>
              <w:jc w:val="center"/>
              <w:rPr>
                <w:bCs/>
                <w:color w:val="000000"/>
                <w:sz w:val="22"/>
                <w:szCs w:val="22"/>
              </w:rPr>
            </w:pPr>
            <w:r w:rsidRPr="00620646">
              <w:rPr>
                <w:bCs/>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bCs/>
                <w:color w:val="000000"/>
                <w:sz w:val="22"/>
                <w:szCs w:val="22"/>
              </w:rPr>
            </w:pPr>
            <w:r w:rsidRPr="00620646">
              <w:rPr>
                <w:bCs/>
              </w:rPr>
              <w:t>Х</w:t>
            </w:r>
          </w:p>
        </w:tc>
        <w:tc>
          <w:tcPr>
            <w:tcW w:w="567" w:type="dxa"/>
            <w:gridSpan w:val="2"/>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bCs/>
                <w:color w:val="000000"/>
                <w:sz w:val="22"/>
                <w:szCs w:val="22"/>
              </w:rPr>
            </w:pPr>
            <w:r w:rsidRPr="00620646">
              <w:rPr>
                <w:bCs/>
              </w:rPr>
              <w:t>Х</w:t>
            </w:r>
          </w:p>
        </w:tc>
        <w:tc>
          <w:tcPr>
            <w:tcW w:w="1134" w:type="dxa"/>
            <w:gridSpan w:val="3"/>
            <w:tcBorders>
              <w:top w:val="single" w:sz="4" w:space="0" w:color="auto"/>
              <w:left w:val="nil"/>
              <w:bottom w:val="single" w:sz="4" w:space="0" w:color="auto"/>
              <w:right w:val="single" w:sz="4" w:space="0" w:color="auto"/>
            </w:tcBorders>
            <w:vAlign w:val="center"/>
          </w:tcPr>
          <w:p w:rsidR="00D6685A" w:rsidRPr="00620646" w:rsidRDefault="00D6685A" w:rsidP="001E3103">
            <w:pPr>
              <w:jc w:val="center"/>
              <w:rPr>
                <w:bCs/>
                <w:color w:val="000000"/>
                <w:sz w:val="22"/>
                <w:szCs w:val="22"/>
              </w:rPr>
            </w:pPr>
            <w:r w:rsidRPr="00620646">
              <w:rPr>
                <w:bCs/>
              </w:rPr>
              <w:t>Х</w:t>
            </w:r>
          </w:p>
        </w:tc>
      </w:tr>
      <w:tr w:rsidR="00D6685A" w:rsidRPr="00EA4E06" w:rsidTr="004736D2">
        <w:trPr>
          <w:gridAfter w:val="1"/>
          <w:wAfter w:w="20" w:type="dxa"/>
          <w:trHeight w:val="125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lastRenderedPageBreak/>
              <w:t>47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Модуль газового пожаротушения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10</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t>48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Пиротехническое пусковое устройство ППТ</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10</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w:t>
            </w:r>
          </w:p>
          <w:p w:rsidR="00D6685A" w:rsidRPr="00A7217A" w:rsidRDefault="00D6685A" w:rsidP="001E3103">
            <w:pPr>
              <w:jc w:val="center"/>
              <w:rPr>
                <w:sz w:val="22"/>
                <w:szCs w:val="22"/>
              </w:rPr>
            </w:pPr>
            <w:r w:rsidRPr="00A7217A">
              <w:rPr>
                <w:sz w:val="22"/>
                <w:szCs w:val="22"/>
              </w:rPr>
              <w:t>3. 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1E3103">
        <w:trPr>
          <w:gridAfter w:val="1"/>
          <w:wAfter w:w="20" w:type="dxa"/>
          <w:trHeight w:val="1453"/>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t>49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Сигнализатор давления универсальный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Проверка надежности крепления.</w:t>
            </w:r>
          </w:p>
          <w:p w:rsidR="00D6685A" w:rsidRPr="00A7217A" w:rsidRDefault="00D6685A" w:rsidP="001E3103">
            <w:pPr>
              <w:jc w:val="center"/>
              <w:rPr>
                <w:sz w:val="22"/>
                <w:szCs w:val="22"/>
              </w:rPr>
            </w:pPr>
            <w:r w:rsidRPr="00A7217A">
              <w:rPr>
                <w:sz w:val="22"/>
                <w:szCs w:val="22"/>
              </w:rPr>
              <w:t>3. Проверка давления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1E3103">
        <w:trPr>
          <w:gridAfter w:val="1"/>
          <w:wAfter w:w="20" w:type="dxa"/>
          <w:trHeight w:val="1224"/>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Насадок-распылитель в комплекте с ниппелем под приварку</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20</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1E3103">
        <w:trPr>
          <w:gridAfter w:val="1"/>
          <w:wAfter w:w="20" w:type="dxa"/>
          <w:trHeight w:val="844"/>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rPr>
              <w:t>5</w:t>
            </w:r>
            <w:r>
              <w:rPr>
                <w:sz w:val="22"/>
                <w:szCs w:val="22"/>
                <w:lang w:val="en-US"/>
              </w:rPr>
              <w:t>1</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Шкаф модульный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r w:rsidRPr="009570A5">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r>
              <w:rPr>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r>
      <w:tr w:rsidR="00D6685A" w:rsidRPr="00EA4E06" w:rsidTr="001E3103">
        <w:trPr>
          <w:gridAfter w:val="1"/>
          <w:wAfter w:w="20" w:type="dxa"/>
          <w:trHeight w:val="84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rPr>
              <w:t>5</w:t>
            </w:r>
            <w:r>
              <w:rPr>
                <w:sz w:val="22"/>
                <w:szCs w:val="22"/>
                <w:lang w:val="en-US"/>
              </w:rPr>
              <w:t>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Коллектор газовый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r w:rsidRPr="009570A5">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r>
              <w:rPr>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sz w:val="22"/>
                <w:szCs w:val="22"/>
              </w:rPr>
            </w:pPr>
          </w:p>
        </w:tc>
      </w:tr>
      <w:tr w:rsidR="00D6685A" w:rsidRPr="00EA4E06" w:rsidTr="001E3103">
        <w:trPr>
          <w:gridAfter w:val="1"/>
          <w:wAfter w:w="20" w:type="dxa"/>
          <w:trHeight w:val="1832"/>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Контроллер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w:t>
            </w:r>
          </w:p>
        </w:tc>
        <w:tc>
          <w:tcPr>
            <w:tcW w:w="4280" w:type="dxa"/>
            <w:gridSpan w:val="2"/>
            <w:vMerge w:val="restart"/>
            <w:tcBorders>
              <w:top w:val="single" w:sz="4" w:space="0" w:color="auto"/>
              <w:left w:val="nil"/>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 согласно руководств</w:t>
            </w:r>
            <w:r>
              <w:rPr>
                <w:sz w:val="22"/>
                <w:szCs w:val="22"/>
              </w:rPr>
              <w:t>у</w:t>
            </w:r>
            <w:r w:rsidRPr="00A7217A">
              <w:rPr>
                <w:sz w:val="22"/>
                <w:szCs w:val="22"/>
              </w:rPr>
              <w:t>. 3.Проверка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25C4F">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25C4F">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25C4F">
              <w:t>Х</w:t>
            </w:r>
          </w:p>
        </w:tc>
      </w:tr>
      <w:tr w:rsidR="00D6685A" w:rsidRPr="00EA4E06" w:rsidTr="004736D2">
        <w:trPr>
          <w:gridAfter w:val="1"/>
          <w:wAfter w:w="20" w:type="dxa"/>
          <w:trHeight w:val="1361"/>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Пульт дистанционного управления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w:t>
            </w:r>
          </w:p>
        </w:tc>
        <w:tc>
          <w:tcPr>
            <w:tcW w:w="4280" w:type="dxa"/>
            <w:gridSpan w:val="2"/>
            <w:vMerge/>
            <w:tcBorders>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E0B19">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E0B19">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AE0B19">
              <w:t>Х</w:t>
            </w: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lastRenderedPageBreak/>
              <w:t>5</w:t>
            </w:r>
            <w:r>
              <w:rPr>
                <w:color w:val="000000"/>
                <w:sz w:val="22"/>
                <w:szCs w:val="22"/>
                <w:lang w:val="en-US"/>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Источник питания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w:t>
            </w:r>
          </w:p>
          <w:p w:rsidR="00D6685A" w:rsidRPr="00A7217A" w:rsidRDefault="00D6685A" w:rsidP="001E3103">
            <w:pPr>
              <w:jc w:val="center"/>
              <w:rPr>
                <w:sz w:val="22"/>
                <w:szCs w:val="22"/>
              </w:rPr>
            </w:pPr>
            <w:r w:rsidRPr="00A7217A">
              <w:rPr>
                <w:sz w:val="22"/>
                <w:szCs w:val="22"/>
              </w:rPr>
              <w:t>3. 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456782">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456782">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456782">
              <w:t>Х</w:t>
            </w:r>
          </w:p>
        </w:tc>
      </w:tr>
      <w:tr w:rsidR="00D6685A" w:rsidRPr="00EA4E06" w:rsidTr="004736D2">
        <w:trPr>
          <w:gridAfter w:val="1"/>
          <w:wAfter w:w="20" w:type="dxa"/>
          <w:trHeight w:val="90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rPr>
              <w:t>5</w:t>
            </w:r>
            <w:r>
              <w:rPr>
                <w:color w:val="000000"/>
                <w:sz w:val="22"/>
                <w:szCs w:val="22"/>
                <w:lang w:val="en-US"/>
              </w:rPr>
              <w:t>6</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Аккумулятор</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18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w:t>
            </w:r>
          </w:p>
          <w:p w:rsidR="00D6685A" w:rsidRPr="00A7217A" w:rsidRDefault="00D6685A" w:rsidP="001E3103">
            <w:pPr>
              <w:jc w:val="center"/>
              <w:rPr>
                <w:sz w:val="22"/>
                <w:szCs w:val="22"/>
              </w:rPr>
            </w:pPr>
            <w:r w:rsidRPr="00A7217A">
              <w:rPr>
                <w:sz w:val="22"/>
                <w:szCs w:val="22"/>
              </w:rPr>
              <w:t>2. Замер напряжения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994"/>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color w:val="000000"/>
                <w:sz w:val="22"/>
                <w:szCs w:val="22"/>
                <w:lang w:val="en-US"/>
              </w:rPr>
            </w:pPr>
            <w:r>
              <w:rPr>
                <w:color w:val="000000"/>
                <w:sz w:val="22"/>
                <w:szCs w:val="22"/>
                <w:lang w:val="en-US"/>
              </w:rPr>
              <w:t>57</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Модуль управления пожаротушением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модулей.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Ежемесячно</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C640AC">
              <w:t>Х</w:t>
            </w: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C640AC">
              <w:t>Х</w:t>
            </w: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C640AC">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sidRPr="00C640AC">
              <w:t>Х</w:t>
            </w:r>
          </w:p>
        </w:tc>
      </w:tr>
      <w:tr w:rsidR="00D6685A" w:rsidRPr="00A7217A" w:rsidTr="004736D2">
        <w:trPr>
          <w:gridAfter w:val="1"/>
          <w:wAfter w:w="20" w:type="dxa"/>
          <w:trHeight w:val="53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lang w:val="en-US"/>
              </w:rPr>
              <w:t>58</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Выключатель автоматический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16</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r>
              <w:rPr>
                <w:color w:val="80808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r>
      <w:tr w:rsidR="00D6685A" w:rsidRPr="00EA4E06" w:rsidTr="004736D2">
        <w:trPr>
          <w:gridAfter w:val="1"/>
          <w:wAfter w:w="20" w:type="dxa"/>
          <w:trHeight w:val="118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371B84" w:rsidRDefault="00D6685A" w:rsidP="001E3103">
            <w:pPr>
              <w:jc w:val="center"/>
              <w:rPr>
                <w:sz w:val="22"/>
                <w:szCs w:val="22"/>
                <w:lang w:val="en-US"/>
              </w:rPr>
            </w:pPr>
            <w:r>
              <w:rPr>
                <w:sz w:val="22"/>
                <w:szCs w:val="22"/>
                <w:lang w:val="en-US"/>
              </w:rPr>
              <w:t>59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Щит навесной с монтажной панелью</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sz w:val="22"/>
                <w:szCs w:val="22"/>
              </w:rPr>
            </w:pPr>
            <w:r w:rsidRPr="00295018">
              <w:rPr>
                <w:sz w:val="22"/>
                <w:szCs w:val="22"/>
              </w:rPr>
              <w:t>9</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9570A5" w:rsidRDefault="00D6685A" w:rsidP="001E3103">
            <w:pPr>
              <w:jc w:val="center"/>
              <w:rPr>
                <w:sz w:val="22"/>
                <w:szCs w:val="22"/>
              </w:rPr>
            </w:pPr>
            <w:r w:rsidRPr="009570A5">
              <w:rPr>
                <w:sz w:val="22"/>
                <w:szCs w:val="22"/>
              </w:rPr>
              <w:t>1. Проверка внешнего состояния.</w:t>
            </w:r>
          </w:p>
          <w:p w:rsidR="00D6685A" w:rsidRPr="009570A5" w:rsidRDefault="00D6685A" w:rsidP="001E3103">
            <w:pPr>
              <w:jc w:val="center"/>
              <w:rPr>
                <w:sz w:val="22"/>
                <w:szCs w:val="22"/>
              </w:rPr>
            </w:pPr>
            <w:r w:rsidRPr="009570A5">
              <w:rPr>
                <w:sz w:val="22"/>
                <w:szCs w:val="22"/>
              </w:rPr>
              <w:t>2. Проверка надежности крепления.</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9570A5" w:rsidRDefault="00D6685A" w:rsidP="001E3103">
            <w:pPr>
              <w:jc w:val="center"/>
              <w:rPr>
                <w:sz w:val="22"/>
                <w:szCs w:val="22"/>
              </w:rPr>
            </w:pPr>
            <w:r w:rsidRPr="009570A5">
              <w:rPr>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80808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r>
              <w:rPr>
                <w:color w:val="80808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808080"/>
                <w:sz w:val="22"/>
                <w:szCs w:val="22"/>
              </w:rPr>
            </w:pPr>
          </w:p>
        </w:tc>
      </w:tr>
      <w:tr w:rsidR="00D6685A" w:rsidRPr="00EA4E06" w:rsidTr="004736D2">
        <w:trPr>
          <w:gridAfter w:val="1"/>
          <w:wAfter w:w="20" w:type="dxa"/>
          <w:trHeight w:val="112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Элемент дистанционного управления</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8</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внешнего состояния прибора.</w:t>
            </w:r>
          </w:p>
          <w:p w:rsidR="00D6685A" w:rsidRPr="00A7217A" w:rsidRDefault="00D6685A" w:rsidP="001E3103">
            <w:pPr>
              <w:jc w:val="center"/>
              <w:rPr>
                <w:sz w:val="22"/>
                <w:szCs w:val="22"/>
              </w:rPr>
            </w:pPr>
            <w:r w:rsidRPr="00A7217A">
              <w:rPr>
                <w:sz w:val="22"/>
                <w:szCs w:val="22"/>
              </w:rPr>
              <w:t>2. Проверка работоспособности.</w:t>
            </w:r>
          </w:p>
          <w:p w:rsidR="00D6685A" w:rsidRPr="00A7217A" w:rsidRDefault="00D6685A" w:rsidP="001E3103">
            <w:pPr>
              <w:jc w:val="center"/>
              <w:rPr>
                <w:sz w:val="22"/>
                <w:szCs w:val="22"/>
              </w:rPr>
            </w:pPr>
            <w:r w:rsidRPr="00A7217A">
              <w:rPr>
                <w:sz w:val="22"/>
                <w:szCs w:val="22"/>
              </w:rPr>
              <w:t>3. Проверка надежности крепления прибора, состояния внешних монтажных проводов, контактных соединений.</w:t>
            </w:r>
          </w:p>
          <w:p w:rsidR="00D6685A" w:rsidRPr="00A7217A" w:rsidRDefault="00D6685A" w:rsidP="001E3103">
            <w:pPr>
              <w:jc w:val="center"/>
              <w:rPr>
                <w:sz w:val="22"/>
                <w:szCs w:val="22"/>
              </w:rPr>
            </w:pPr>
            <w:r w:rsidRPr="00A7217A">
              <w:rPr>
                <w:sz w:val="22"/>
                <w:szCs w:val="22"/>
              </w:rPr>
              <w:t>4.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r>
      <w:tr w:rsidR="00D6685A" w:rsidRPr="00EA4E06" w:rsidTr="004736D2">
        <w:trPr>
          <w:gridAfter w:val="1"/>
          <w:wAfter w:w="20" w:type="dxa"/>
          <w:trHeight w:val="772"/>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1</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Извещатель магнитоконтактный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8</w:t>
            </w:r>
          </w:p>
        </w:tc>
        <w:tc>
          <w:tcPr>
            <w:tcW w:w="4280" w:type="dxa"/>
            <w:gridSpan w:val="2"/>
            <w:vMerge w:val="restart"/>
            <w:tcBorders>
              <w:top w:val="single" w:sz="4" w:space="0" w:color="auto"/>
              <w:left w:val="nil"/>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извещателей.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r>
      <w:tr w:rsidR="00D6685A" w:rsidRPr="00EA4E06" w:rsidTr="004736D2">
        <w:trPr>
          <w:gridAfter w:val="1"/>
          <w:wAfter w:w="20" w:type="dxa"/>
          <w:trHeight w:val="70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2</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Оповещатель световой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24</w:t>
            </w:r>
          </w:p>
        </w:tc>
        <w:tc>
          <w:tcPr>
            <w:tcW w:w="4280" w:type="dxa"/>
            <w:gridSpan w:val="2"/>
            <w:vMerge/>
            <w:tcBorders>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sidRPr="0029443C">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A7217A" w:rsidRDefault="00D6685A" w:rsidP="001E3103">
            <w:pPr>
              <w:jc w:val="center"/>
              <w:rPr>
                <w:color w:val="000000"/>
                <w:sz w:val="22"/>
                <w:szCs w:val="22"/>
              </w:rPr>
            </w:pPr>
          </w:p>
        </w:tc>
      </w:tr>
      <w:tr w:rsidR="00D6685A" w:rsidRPr="00EA4E06" w:rsidTr="004736D2">
        <w:trPr>
          <w:gridAfter w:val="1"/>
          <w:wAfter w:w="20" w:type="dxa"/>
          <w:trHeight w:val="178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3</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Извещатель пожарный оптико-электронный дымовой адресный</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43</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1.Продувка извещателей воздухом (при необходимости).</w:t>
            </w:r>
          </w:p>
          <w:p w:rsidR="00D6685A" w:rsidRPr="00A7217A" w:rsidRDefault="00D6685A" w:rsidP="001E3103">
            <w:pPr>
              <w:jc w:val="center"/>
              <w:rPr>
                <w:sz w:val="22"/>
                <w:szCs w:val="22"/>
              </w:rPr>
            </w:pPr>
            <w:r w:rsidRPr="00A7217A">
              <w:rPr>
                <w:sz w:val="22"/>
                <w:szCs w:val="22"/>
              </w:rPr>
              <w:t>2. Проверка работы извещателей в системе пожарной сигнализации.</w:t>
            </w:r>
          </w:p>
          <w:p w:rsidR="00D6685A" w:rsidRPr="00A7217A" w:rsidRDefault="00D6685A" w:rsidP="001E3103">
            <w:pPr>
              <w:jc w:val="center"/>
              <w:rPr>
                <w:sz w:val="22"/>
                <w:szCs w:val="22"/>
              </w:rPr>
            </w:pPr>
            <w:r w:rsidRPr="00A7217A">
              <w:rPr>
                <w:sz w:val="22"/>
                <w:szCs w:val="22"/>
              </w:rPr>
              <w:t>3.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sz w:val="22"/>
                <w:szCs w:val="22"/>
              </w:rPr>
            </w:pPr>
            <w:r w:rsidRPr="0029443C">
              <w:rPr>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A7217A" w:rsidTr="004736D2">
        <w:trPr>
          <w:gridAfter w:val="1"/>
          <w:wAfter w:w="20" w:type="dxa"/>
          <w:trHeight w:val="968"/>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583731" w:rsidRDefault="00D6685A" w:rsidP="001E3103">
            <w:pPr>
              <w:jc w:val="center"/>
              <w:rPr>
                <w:bCs/>
                <w:i/>
                <w:color w:val="000000"/>
                <w:sz w:val="22"/>
                <w:szCs w:val="22"/>
                <w:lang w:val="en-US"/>
              </w:rPr>
            </w:pPr>
            <w:r w:rsidRPr="00583731">
              <w:rPr>
                <w:bCs/>
                <w:i/>
                <w:color w:val="000000"/>
                <w:sz w:val="22"/>
                <w:szCs w:val="22"/>
              </w:rPr>
              <w:lastRenderedPageBreak/>
              <w:t>6</w:t>
            </w:r>
            <w:r w:rsidRPr="00583731">
              <w:rPr>
                <w:bCs/>
                <w:i/>
                <w:color w:val="000000"/>
                <w:sz w:val="22"/>
                <w:szCs w:val="22"/>
                <w:lang w:val="en-US"/>
              </w:rPr>
              <w:t>4</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583731" w:rsidRDefault="00D6685A" w:rsidP="001E3103">
            <w:pPr>
              <w:jc w:val="center"/>
              <w:rPr>
                <w:bCs/>
                <w:i/>
                <w:color w:val="000000"/>
                <w:sz w:val="22"/>
                <w:szCs w:val="22"/>
              </w:rPr>
            </w:pPr>
            <w:r w:rsidRPr="00583731">
              <w:rPr>
                <w:bCs/>
                <w:i/>
                <w:color w:val="000000"/>
                <w:sz w:val="22"/>
                <w:szCs w:val="22"/>
              </w:rPr>
              <w:t>Огнезащитные клапана</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bCs/>
                <w:i/>
                <w:color w:val="000000"/>
                <w:sz w:val="22"/>
                <w:szCs w:val="22"/>
              </w:rPr>
            </w:pPr>
            <w:r w:rsidRPr="00583731">
              <w:rPr>
                <w:bCs/>
                <w:i/>
                <w:color w:val="000000"/>
                <w:sz w:val="22"/>
                <w:szCs w:val="22"/>
              </w:rPr>
              <w:t>Система</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bCs/>
                <w:i/>
                <w:color w:val="000000"/>
                <w:sz w:val="22"/>
                <w:szCs w:val="22"/>
              </w:rPr>
            </w:pPr>
            <w:r w:rsidRPr="00583731">
              <w:rPr>
                <w:bCs/>
                <w:i/>
                <w:color w:val="000000"/>
                <w:sz w:val="22"/>
                <w:szCs w:val="22"/>
              </w:rPr>
              <w:t>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i/>
                <w:sz w:val="22"/>
                <w:szCs w:val="22"/>
              </w:rPr>
            </w:pPr>
            <w:r w:rsidRPr="00583731">
              <w:rPr>
                <w:bCs/>
                <w:i/>
                <w:sz w:val="22"/>
                <w:szCs w:val="22"/>
              </w:rPr>
              <w:t>1. Внешний осмотр и проверка работоспособности системы.</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583731" w:rsidRDefault="00D6685A" w:rsidP="001E3103">
            <w:pPr>
              <w:jc w:val="center"/>
              <w:rPr>
                <w:bCs/>
                <w:color w:val="000000"/>
                <w:sz w:val="22"/>
                <w:szCs w:val="22"/>
              </w:rPr>
            </w:pPr>
            <w:r w:rsidRPr="00583731">
              <w:rPr>
                <w:bCs/>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b/>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r w:rsidRPr="00583731">
              <w:rPr>
                <w:bCs/>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583731" w:rsidRDefault="00D6685A" w:rsidP="001E3103">
            <w:pPr>
              <w:jc w:val="center"/>
              <w:rPr>
                <w:bCs/>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583731" w:rsidRDefault="00D6685A" w:rsidP="001E3103">
            <w:pPr>
              <w:jc w:val="center"/>
              <w:rPr>
                <w:bCs/>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583731" w:rsidRDefault="00D6685A" w:rsidP="001E3103">
            <w:pPr>
              <w:jc w:val="center"/>
              <w:rPr>
                <w:bCs/>
                <w:color w:val="000000"/>
                <w:sz w:val="22"/>
                <w:szCs w:val="22"/>
              </w:rPr>
            </w:pPr>
            <w:r w:rsidRPr="00583731">
              <w:rPr>
                <w:bCs/>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b/>
                <w:color w:val="000000"/>
                <w:sz w:val="22"/>
                <w:szCs w:val="22"/>
              </w:rPr>
            </w:pPr>
          </w:p>
        </w:tc>
      </w:tr>
      <w:tr w:rsidR="00D6685A" w:rsidRPr="00EA4E06" w:rsidTr="004736D2">
        <w:trPr>
          <w:gridAfter w:val="1"/>
          <w:wAfter w:w="20" w:type="dxa"/>
          <w:trHeight w:val="1210"/>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FF40EF" w:rsidRDefault="00D6685A" w:rsidP="001E3103">
            <w:pPr>
              <w:jc w:val="center"/>
              <w:rPr>
                <w:color w:val="000000"/>
                <w:sz w:val="22"/>
                <w:szCs w:val="22"/>
                <w:lang w:val="en-US"/>
              </w:rPr>
            </w:pPr>
            <w:r>
              <w:rPr>
                <w:color w:val="000000"/>
                <w:sz w:val="22"/>
                <w:szCs w:val="22"/>
              </w:rPr>
              <w:t>6</w:t>
            </w:r>
            <w:r>
              <w:rPr>
                <w:color w:val="000000"/>
                <w:sz w:val="22"/>
                <w:szCs w:val="22"/>
                <w:lang w:val="en-US"/>
              </w:rPr>
              <w:t>5</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Пост кнопочный для местного управления 2 кнопики красная/черная с фиксацией IP54</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извещателей.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355"/>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69</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Модуль управления клапаном МДУ-1С-R3</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модулей.</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r w:rsidR="00D6685A" w:rsidRPr="00EA4E06" w:rsidTr="004736D2">
        <w:trPr>
          <w:gridAfter w:val="1"/>
          <w:wAfter w:w="20" w:type="dxa"/>
          <w:trHeight w:val="1416"/>
          <w:jc w:val="center"/>
        </w:trPr>
        <w:tc>
          <w:tcPr>
            <w:tcW w:w="709" w:type="dxa"/>
            <w:tcBorders>
              <w:top w:val="single" w:sz="4" w:space="0" w:color="auto"/>
              <w:left w:val="single" w:sz="4" w:space="0" w:color="auto"/>
              <w:bottom w:val="single" w:sz="4" w:space="0" w:color="auto"/>
              <w:right w:val="single" w:sz="4" w:space="0" w:color="auto"/>
            </w:tcBorders>
            <w:vAlign w:val="center"/>
          </w:tcPr>
          <w:p w:rsidR="00D6685A" w:rsidRPr="00A7217A" w:rsidRDefault="00D6685A" w:rsidP="001E3103">
            <w:pPr>
              <w:jc w:val="center"/>
              <w:rPr>
                <w:color w:val="000000"/>
                <w:sz w:val="22"/>
                <w:szCs w:val="22"/>
              </w:rPr>
            </w:pPr>
            <w:r>
              <w:rPr>
                <w:color w:val="000000"/>
                <w:sz w:val="22"/>
                <w:szCs w:val="22"/>
              </w:rPr>
              <w:t>70</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6685A" w:rsidRPr="00A7217A" w:rsidRDefault="00D6685A" w:rsidP="001E3103">
            <w:pPr>
              <w:jc w:val="center"/>
              <w:rPr>
                <w:color w:val="000000"/>
                <w:sz w:val="22"/>
                <w:szCs w:val="22"/>
              </w:rPr>
            </w:pPr>
            <w:r w:rsidRPr="00A7217A">
              <w:rPr>
                <w:color w:val="000000"/>
                <w:sz w:val="22"/>
                <w:szCs w:val="22"/>
              </w:rPr>
              <w:t>Клапан огнезадерживающий КЛОП-2 с приводом</w:t>
            </w:r>
            <w:r>
              <w:rPr>
                <w:color w:val="000000"/>
                <w:sz w:val="22"/>
                <w:szCs w:val="22"/>
              </w:rPr>
              <w:t xml:space="preserve"> (в том числе две штуки периметром более 3200 мм)</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шт</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295018" w:rsidRDefault="00D6685A" w:rsidP="001E3103">
            <w:pPr>
              <w:jc w:val="center"/>
              <w:rPr>
                <w:color w:val="000000"/>
                <w:sz w:val="22"/>
                <w:szCs w:val="22"/>
              </w:rPr>
            </w:pPr>
            <w:r w:rsidRPr="00295018">
              <w:rPr>
                <w:color w:val="000000"/>
                <w:sz w:val="22"/>
                <w:szCs w:val="22"/>
              </w:rPr>
              <w:t>21</w:t>
            </w:r>
          </w:p>
        </w:tc>
        <w:tc>
          <w:tcPr>
            <w:tcW w:w="4280"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A7217A" w:rsidRDefault="00D6685A" w:rsidP="001E3103">
            <w:pPr>
              <w:jc w:val="center"/>
              <w:rPr>
                <w:sz w:val="22"/>
                <w:szCs w:val="22"/>
              </w:rPr>
            </w:pPr>
            <w:r w:rsidRPr="00A7217A">
              <w:rPr>
                <w:sz w:val="22"/>
                <w:szCs w:val="22"/>
              </w:rPr>
              <w:t>1. Проверка работы приводов.</w:t>
            </w:r>
          </w:p>
          <w:p w:rsidR="00D6685A" w:rsidRPr="00A7217A" w:rsidRDefault="00D6685A" w:rsidP="001E3103">
            <w:pPr>
              <w:jc w:val="center"/>
              <w:rPr>
                <w:sz w:val="22"/>
                <w:szCs w:val="22"/>
              </w:rPr>
            </w:pPr>
            <w:r w:rsidRPr="00A7217A">
              <w:rPr>
                <w:sz w:val="22"/>
                <w:szCs w:val="22"/>
              </w:rPr>
              <w:t>2. Планово-предупредительный ремонт при необходимости.</w:t>
            </w:r>
          </w:p>
        </w:tc>
        <w:tc>
          <w:tcPr>
            <w:tcW w:w="1535" w:type="dxa"/>
            <w:gridSpan w:val="2"/>
            <w:tcBorders>
              <w:top w:val="single" w:sz="4" w:space="0" w:color="auto"/>
              <w:left w:val="nil"/>
              <w:bottom w:val="single" w:sz="4" w:space="0" w:color="auto"/>
              <w:right w:val="single" w:sz="4" w:space="0" w:color="auto"/>
            </w:tcBorders>
            <w:shd w:val="clear" w:color="auto" w:fill="auto"/>
            <w:noWrap/>
            <w:vAlign w:val="center"/>
            <w:hideMark/>
          </w:tcPr>
          <w:p w:rsidR="00D6685A" w:rsidRPr="00A7217A" w:rsidRDefault="00D6685A" w:rsidP="001E3103">
            <w:pPr>
              <w:jc w:val="center"/>
              <w:rPr>
                <w:color w:val="000000"/>
                <w:sz w:val="22"/>
                <w:szCs w:val="22"/>
              </w:rPr>
            </w:pPr>
            <w:r w:rsidRPr="00A7217A">
              <w:rPr>
                <w:color w:val="000000"/>
                <w:sz w:val="22"/>
                <w:szCs w:val="22"/>
              </w:rPr>
              <w:t>1 раз в квартал</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r>
              <w:rPr>
                <w:color w:val="000000"/>
                <w:sz w:val="22"/>
                <w:szCs w:val="22"/>
              </w:rPr>
              <w:t>Х</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D6685A" w:rsidRPr="0029443C" w:rsidRDefault="00D6685A" w:rsidP="001E3103">
            <w:pPr>
              <w:jc w:val="center"/>
              <w:rPr>
                <w:color w:val="000000"/>
                <w:sz w:val="22"/>
                <w:szCs w:val="22"/>
              </w:rPr>
            </w:pPr>
          </w:p>
        </w:tc>
        <w:tc>
          <w:tcPr>
            <w:tcW w:w="709"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c>
          <w:tcPr>
            <w:tcW w:w="567" w:type="dxa"/>
            <w:gridSpan w:val="2"/>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r>
              <w:rPr>
                <w:color w:val="000000"/>
                <w:sz w:val="22"/>
                <w:szCs w:val="22"/>
              </w:rPr>
              <w:t>Х</w:t>
            </w:r>
          </w:p>
        </w:tc>
        <w:tc>
          <w:tcPr>
            <w:tcW w:w="1083" w:type="dxa"/>
            <w:tcBorders>
              <w:top w:val="single" w:sz="4" w:space="0" w:color="auto"/>
              <w:left w:val="nil"/>
              <w:bottom w:val="single" w:sz="4" w:space="0" w:color="auto"/>
              <w:right w:val="single" w:sz="4" w:space="0" w:color="auto"/>
            </w:tcBorders>
            <w:vAlign w:val="center"/>
          </w:tcPr>
          <w:p w:rsidR="00D6685A" w:rsidRPr="0029443C" w:rsidRDefault="00D6685A" w:rsidP="001E3103">
            <w:pPr>
              <w:jc w:val="center"/>
              <w:rPr>
                <w:color w:val="000000"/>
                <w:sz w:val="22"/>
                <w:szCs w:val="22"/>
              </w:rPr>
            </w:pPr>
          </w:p>
        </w:tc>
      </w:tr>
    </w:tbl>
    <w:p w:rsidR="00D6685A" w:rsidRPr="00A0170B" w:rsidRDefault="00D6685A" w:rsidP="00D6685A">
      <w:pPr>
        <w:widowControl w:val="0"/>
        <w:tabs>
          <w:tab w:val="left" w:pos="5103"/>
        </w:tabs>
        <w:snapToGrid w:val="0"/>
        <w:jc w:val="both"/>
        <w:rPr>
          <w:rFonts w:eastAsia="Calibri"/>
          <w:sz w:val="22"/>
          <w:szCs w:val="22"/>
        </w:rPr>
      </w:pPr>
    </w:p>
    <w:p w:rsidR="00D404C6" w:rsidRPr="00D6685A" w:rsidRDefault="00D404C6" w:rsidP="00D3144A">
      <w:pPr>
        <w:pStyle w:val="23"/>
        <w:shd w:val="clear" w:color="auto" w:fill="auto"/>
        <w:ind w:right="-2" w:firstLine="0"/>
        <w:rPr>
          <w:bCs/>
          <w:color w:val="000000"/>
          <w:sz w:val="22"/>
          <w:szCs w:val="22"/>
          <w:lang w:val="ru-RU"/>
        </w:rPr>
      </w:pPr>
    </w:p>
    <w:p w:rsidR="00D404C6" w:rsidRPr="00D6685A" w:rsidRDefault="00D404C6" w:rsidP="00D3144A">
      <w:pPr>
        <w:pStyle w:val="23"/>
        <w:shd w:val="clear" w:color="auto" w:fill="auto"/>
        <w:ind w:right="-2" w:firstLine="0"/>
        <w:rPr>
          <w:bCs/>
          <w:color w:val="000000"/>
          <w:sz w:val="22"/>
          <w:szCs w:val="22"/>
          <w:lang w:val="ru-RU"/>
        </w:rPr>
      </w:pPr>
    </w:p>
    <w:p w:rsidR="00D404C6" w:rsidRPr="00D404C6" w:rsidRDefault="00D404C6" w:rsidP="00164B62">
      <w:pPr>
        <w:widowControl w:val="0"/>
        <w:tabs>
          <w:tab w:val="left" w:pos="0"/>
          <w:tab w:val="left" w:pos="10206"/>
        </w:tabs>
        <w:suppressAutoHyphens/>
        <w:snapToGrid w:val="0"/>
        <w:jc w:val="both"/>
        <w:rPr>
          <w:rFonts w:eastAsia="Calibri"/>
          <w:sz w:val="22"/>
          <w:szCs w:val="22"/>
        </w:rPr>
      </w:pPr>
      <w:r w:rsidRPr="00D404C6">
        <w:rPr>
          <w:rFonts w:eastAsia="Calibri"/>
          <w:sz w:val="22"/>
          <w:szCs w:val="22"/>
        </w:rPr>
        <w:t>Главный инженер РАМТ</w:t>
      </w:r>
      <w:r w:rsidRPr="00D404C6">
        <w:rPr>
          <w:rFonts w:eastAsia="Calibri"/>
          <w:sz w:val="22"/>
          <w:szCs w:val="22"/>
        </w:rPr>
        <w:tab/>
        <w:t xml:space="preserve">__________________ / </w:t>
      </w:r>
      <w:r w:rsidR="00D6685A">
        <w:rPr>
          <w:rFonts w:eastAsia="Calibri"/>
          <w:sz w:val="22"/>
          <w:szCs w:val="22"/>
        </w:rPr>
        <w:t>Лайфуров С.</w:t>
      </w:r>
      <w:r w:rsidR="00C058A7">
        <w:rPr>
          <w:rFonts w:eastAsia="Calibri"/>
          <w:sz w:val="22"/>
          <w:szCs w:val="22"/>
        </w:rPr>
        <w:t>Н</w:t>
      </w:r>
      <w:r w:rsidR="00D6685A">
        <w:rPr>
          <w:rFonts w:eastAsia="Calibri"/>
          <w:sz w:val="22"/>
          <w:szCs w:val="22"/>
        </w:rPr>
        <w:t>.</w:t>
      </w:r>
      <w:r w:rsidRPr="00D404C6">
        <w:rPr>
          <w:rFonts w:eastAsia="Calibri"/>
          <w:sz w:val="22"/>
          <w:szCs w:val="22"/>
        </w:rPr>
        <w:t xml:space="preserve"> /</w:t>
      </w:r>
    </w:p>
    <w:p w:rsidR="00D404C6" w:rsidRDefault="00D404C6" w:rsidP="00D3144A">
      <w:pPr>
        <w:pStyle w:val="23"/>
        <w:shd w:val="clear" w:color="auto" w:fill="auto"/>
        <w:ind w:right="-2" w:firstLine="0"/>
        <w:rPr>
          <w:bCs/>
          <w:color w:val="000000"/>
          <w:sz w:val="22"/>
          <w:szCs w:val="22"/>
          <w:lang w:val="ru-RU"/>
        </w:rPr>
      </w:pPr>
    </w:p>
    <w:p w:rsidR="00540ACA" w:rsidRDefault="00540ACA" w:rsidP="00D3144A">
      <w:pPr>
        <w:pStyle w:val="23"/>
        <w:shd w:val="clear" w:color="auto" w:fill="auto"/>
        <w:ind w:right="-2" w:firstLine="0"/>
        <w:rPr>
          <w:bCs/>
          <w:color w:val="000000"/>
          <w:sz w:val="22"/>
          <w:szCs w:val="22"/>
          <w:lang w:val="ru-RU"/>
        </w:rPr>
      </w:pPr>
    </w:p>
    <w:p w:rsidR="00164B62" w:rsidRDefault="00164B62" w:rsidP="00D3144A">
      <w:pPr>
        <w:pStyle w:val="23"/>
        <w:shd w:val="clear" w:color="auto" w:fill="auto"/>
        <w:ind w:right="-2" w:firstLine="0"/>
        <w:rPr>
          <w:bCs/>
          <w:color w:val="000000"/>
          <w:sz w:val="22"/>
          <w:szCs w:val="22"/>
          <w:lang w:val="ru-RU"/>
        </w:rPr>
      </w:pPr>
    </w:p>
    <w:p w:rsidR="00540ACA" w:rsidRPr="00D404C6" w:rsidRDefault="00540ACA" w:rsidP="00540ACA">
      <w:pPr>
        <w:pStyle w:val="af"/>
        <w:widowControl w:val="0"/>
        <w:tabs>
          <w:tab w:val="left" w:pos="5670"/>
        </w:tabs>
        <w:jc w:val="center"/>
        <w:rPr>
          <w:b/>
          <w:sz w:val="22"/>
          <w:szCs w:val="22"/>
        </w:rPr>
      </w:pPr>
      <w:r w:rsidRPr="00D404C6">
        <w:rPr>
          <w:b/>
          <w:sz w:val="22"/>
          <w:szCs w:val="22"/>
        </w:rPr>
        <w:t>ПОДПИСИ СТОРОН</w:t>
      </w:r>
    </w:p>
    <w:p w:rsidR="00540ACA" w:rsidRPr="00D404C6" w:rsidRDefault="00540ACA" w:rsidP="00540ACA">
      <w:pPr>
        <w:pStyle w:val="af"/>
        <w:widowControl w:val="0"/>
        <w:tabs>
          <w:tab w:val="left" w:pos="5670"/>
        </w:tabs>
        <w:rPr>
          <w:sz w:val="22"/>
          <w:szCs w:val="22"/>
        </w:rPr>
      </w:pPr>
    </w:p>
    <w:tbl>
      <w:tblPr>
        <w:tblW w:w="4644" w:type="pct"/>
        <w:jc w:val="center"/>
        <w:tblInd w:w="789" w:type="dxa"/>
        <w:tblLook w:val="01E0" w:firstRow="1" w:lastRow="1" w:firstColumn="1" w:lastColumn="1" w:noHBand="0" w:noVBand="0"/>
      </w:tblPr>
      <w:tblGrid>
        <w:gridCol w:w="7015"/>
        <w:gridCol w:w="6317"/>
      </w:tblGrid>
      <w:tr w:rsidR="00540ACA" w:rsidRPr="00D404C6" w:rsidTr="000F4E29">
        <w:trPr>
          <w:trHeight w:val="2063"/>
          <w:jc w:val="center"/>
        </w:trPr>
        <w:tc>
          <w:tcPr>
            <w:tcW w:w="2631" w:type="pct"/>
          </w:tcPr>
          <w:p w:rsidR="00540ACA" w:rsidRPr="002F34F1" w:rsidRDefault="00540ACA" w:rsidP="000F4E29">
            <w:pPr>
              <w:tabs>
                <w:tab w:val="left" w:pos="553"/>
              </w:tabs>
              <w:rPr>
                <w:sz w:val="22"/>
                <w:szCs w:val="22"/>
              </w:rPr>
            </w:pPr>
            <w:r w:rsidRPr="002F34F1">
              <w:rPr>
                <w:sz w:val="22"/>
                <w:szCs w:val="22"/>
              </w:rPr>
              <w:t xml:space="preserve">От </w:t>
            </w:r>
            <w:r w:rsidR="002F34F1" w:rsidRPr="002F34F1">
              <w:rPr>
                <w:sz w:val="22"/>
                <w:szCs w:val="22"/>
              </w:rPr>
              <w:t>ЗАКАЗЧИКА</w:t>
            </w:r>
            <w:r w:rsidRPr="002F34F1">
              <w:rPr>
                <w:sz w:val="22"/>
                <w:szCs w:val="22"/>
              </w:rPr>
              <w:t>:</w:t>
            </w:r>
          </w:p>
          <w:p w:rsidR="00540ACA" w:rsidRPr="00540ACA" w:rsidRDefault="00540ACA" w:rsidP="000F4E29">
            <w:pPr>
              <w:rPr>
                <w:sz w:val="22"/>
                <w:szCs w:val="22"/>
              </w:rPr>
            </w:pPr>
          </w:p>
          <w:p w:rsidR="00540ACA" w:rsidRPr="007C67CF" w:rsidRDefault="00540ACA" w:rsidP="000F4E29">
            <w:pPr>
              <w:rPr>
                <w:sz w:val="22"/>
                <w:szCs w:val="22"/>
              </w:rPr>
            </w:pPr>
            <w:r w:rsidRPr="007C67CF">
              <w:rPr>
                <w:sz w:val="22"/>
                <w:szCs w:val="22"/>
              </w:rPr>
              <w:t>Директор</w:t>
            </w:r>
          </w:p>
          <w:p w:rsidR="00540ACA" w:rsidRPr="007C67CF" w:rsidRDefault="00540ACA" w:rsidP="000F4E29">
            <w:pPr>
              <w:rPr>
                <w:bCs/>
                <w:sz w:val="22"/>
                <w:szCs w:val="22"/>
              </w:rPr>
            </w:pPr>
          </w:p>
          <w:p w:rsidR="00540ACA" w:rsidRPr="007C67CF" w:rsidRDefault="00540ACA" w:rsidP="000F4E29">
            <w:pPr>
              <w:rPr>
                <w:bCs/>
                <w:sz w:val="22"/>
                <w:szCs w:val="22"/>
              </w:rPr>
            </w:pPr>
          </w:p>
          <w:p w:rsidR="00540ACA" w:rsidRPr="007C67CF" w:rsidRDefault="00540ACA" w:rsidP="000F4E29">
            <w:pPr>
              <w:rPr>
                <w:bCs/>
                <w:sz w:val="22"/>
                <w:szCs w:val="22"/>
              </w:rPr>
            </w:pPr>
            <w:r w:rsidRPr="007C67CF">
              <w:rPr>
                <w:bCs/>
                <w:sz w:val="22"/>
                <w:szCs w:val="22"/>
              </w:rPr>
              <w:t>___________________ / С.М. Апфельбаум /</w:t>
            </w:r>
          </w:p>
          <w:p w:rsidR="00540ACA" w:rsidRPr="00D404C6" w:rsidRDefault="00540ACA" w:rsidP="000F4E29">
            <w:pPr>
              <w:spacing w:before="120"/>
              <w:rPr>
                <w:sz w:val="22"/>
                <w:szCs w:val="22"/>
              </w:rPr>
            </w:pPr>
            <w:r w:rsidRPr="00D404C6">
              <w:rPr>
                <w:sz w:val="22"/>
                <w:szCs w:val="22"/>
              </w:rPr>
              <w:t>М.П.</w:t>
            </w:r>
          </w:p>
        </w:tc>
        <w:tc>
          <w:tcPr>
            <w:tcW w:w="2369" w:type="pct"/>
          </w:tcPr>
          <w:p w:rsidR="00540ACA" w:rsidRPr="002F34F1" w:rsidRDefault="00540ACA" w:rsidP="000F4E29">
            <w:pPr>
              <w:rPr>
                <w:sz w:val="22"/>
                <w:szCs w:val="22"/>
              </w:rPr>
            </w:pPr>
            <w:r w:rsidRPr="002F34F1">
              <w:rPr>
                <w:sz w:val="22"/>
                <w:szCs w:val="22"/>
              </w:rPr>
              <w:t xml:space="preserve">От </w:t>
            </w:r>
            <w:r w:rsidR="002F34F1" w:rsidRPr="002F34F1">
              <w:rPr>
                <w:sz w:val="22"/>
                <w:szCs w:val="22"/>
              </w:rPr>
              <w:t>ПОДРЯДЧИКА</w:t>
            </w:r>
            <w:r w:rsidRPr="002F34F1">
              <w:rPr>
                <w:sz w:val="22"/>
                <w:szCs w:val="22"/>
              </w:rPr>
              <w:t>:</w:t>
            </w:r>
          </w:p>
          <w:p w:rsidR="00540ACA" w:rsidRPr="00540ACA" w:rsidRDefault="00540ACA" w:rsidP="000F4E29">
            <w:pPr>
              <w:rPr>
                <w:bCs/>
                <w:sz w:val="22"/>
                <w:szCs w:val="22"/>
              </w:rPr>
            </w:pPr>
          </w:p>
          <w:p w:rsidR="00540ACA" w:rsidRPr="007C67CF" w:rsidRDefault="00540ACA" w:rsidP="000F4E29">
            <w:pPr>
              <w:widowControl w:val="0"/>
              <w:rPr>
                <w:sz w:val="22"/>
                <w:szCs w:val="22"/>
              </w:rPr>
            </w:pPr>
            <w:r w:rsidRPr="007C67CF">
              <w:rPr>
                <w:sz w:val="22"/>
                <w:szCs w:val="22"/>
              </w:rPr>
              <w:t>Должность</w:t>
            </w:r>
          </w:p>
          <w:p w:rsidR="00540ACA" w:rsidRPr="00540ACA" w:rsidRDefault="00540ACA" w:rsidP="000F4E29">
            <w:pPr>
              <w:widowControl w:val="0"/>
              <w:rPr>
                <w:sz w:val="22"/>
                <w:szCs w:val="22"/>
              </w:rPr>
            </w:pPr>
          </w:p>
          <w:p w:rsidR="00540ACA" w:rsidRPr="00540ACA" w:rsidRDefault="00540ACA" w:rsidP="000F4E29">
            <w:pPr>
              <w:widowControl w:val="0"/>
              <w:rPr>
                <w:sz w:val="22"/>
                <w:szCs w:val="22"/>
              </w:rPr>
            </w:pPr>
          </w:p>
          <w:p w:rsidR="00540ACA" w:rsidRPr="007C67CF" w:rsidRDefault="00540ACA" w:rsidP="000F4E29">
            <w:pPr>
              <w:widowControl w:val="0"/>
              <w:rPr>
                <w:sz w:val="22"/>
                <w:szCs w:val="22"/>
              </w:rPr>
            </w:pPr>
            <w:r w:rsidRPr="007C67CF">
              <w:rPr>
                <w:sz w:val="22"/>
                <w:szCs w:val="22"/>
              </w:rPr>
              <w:t>___________________ / Ф.И.О. /</w:t>
            </w:r>
          </w:p>
          <w:p w:rsidR="00540ACA" w:rsidRPr="00D404C6" w:rsidRDefault="00540ACA" w:rsidP="000F4E29">
            <w:pPr>
              <w:spacing w:before="120"/>
              <w:rPr>
                <w:sz w:val="22"/>
                <w:szCs w:val="22"/>
              </w:rPr>
            </w:pPr>
            <w:r w:rsidRPr="00D404C6">
              <w:rPr>
                <w:sz w:val="22"/>
                <w:szCs w:val="22"/>
              </w:rPr>
              <w:t xml:space="preserve">М.П. </w:t>
            </w:r>
            <w:r w:rsidRPr="00D404C6">
              <w:rPr>
                <w:i/>
                <w:sz w:val="22"/>
                <w:szCs w:val="22"/>
              </w:rPr>
              <w:t>(при наличии)</w:t>
            </w:r>
          </w:p>
        </w:tc>
      </w:tr>
      <w:bookmarkEnd w:id="3"/>
    </w:tbl>
    <w:p w:rsidR="00540ACA" w:rsidRPr="00D404C6" w:rsidRDefault="00540ACA" w:rsidP="00D3144A">
      <w:pPr>
        <w:pStyle w:val="23"/>
        <w:shd w:val="clear" w:color="auto" w:fill="auto"/>
        <w:ind w:right="-2" w:firstLine="0"/>
        <w:rPr>
          <w:bCs/>
          <w:color w:val="000000"/>
          <w:sz w:val="22"/>
          <w:szCs w:val="22"/>
          <w:lang w:val="ru-RU"/>
        </w:rPr>
      </w:pPr>
    </w:p>
    <w:sectPr w:rsidR="00540ACA" w:rsidRPr="00D404C6" w:rsidSect="001C0BA8">
      <w:footerReference w:type="even" r:id="rId13"/>
      <w:footerReference w:type="default" r:id="rId14"/>
      <w:pgSz w:w="15840" w:h="12240" w:orient="landscape"/>
      <w:pgMar w:top="851" w:right="851" w:bottom="567" w:left="851" w:header="720" w:footer="24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29" w:rsidRDefault="000F4E29">
      <w:r>
        <w:separator/>
      </w:r>
    </w:p>
  </w:endnote>
  <w:endnote w:type="continuationSeparator" w:id="0">
    <w:p w:rsidR="000F4E29" w:rsidRDefault="000F4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E7002EFF" w:usb1="D200F5FF" w:usb2="0A246029" w:usb3="00000000" w:csb0="000001FF" w:csb1="00000000"/>
  </w:font>
  <w:font w:name="Adobe Fan Heiti Std B">
    <w:altName w:val="Arial Unicode MS"/>
    <w:panose1 w:val="00000000000000000000"/>
    <w:charset w:val="80"/>
    <w:family w:val="swiss"/>
    <w:notTrueType/>
    <w:pitch w:val="variable"/>
    <w:sig w:usb0="00000000" w:usb1="1A0F1900" w:usb2="00000016" w:usb3="00000000" w:csb0="00120005"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85A" w:rsidRDefault="00D6685A"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6685A" w:rsidRDefault="00D6685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685A" w:rsidRDefault="00D6685A"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703A7">
      <w:rPr>
        <w:rStyle w:val="a6"/>
        <w:noProof/>
      </w:rPr>
      <w:t>1</w:t>
    </w:r>
    <w:r>
      <w:rPr>
        <w:rStyle w:val="a6"/>
      </w:rPr>
      <w:fldChar w:fldCharType="end"/>
    </w:r>
  </w:p>
  <w:p w:rsidR="00D6685A" w:rsidRDefault="00D6685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89" w:rsidRDefault="00730D89"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30D89" w:rsidRDefault="00730D89">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89" w:rsidRDefault="00730D89" w:rsidP="001F69B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703A7">
      <w:rPr>
        <w:rStyle w:val="a6"/>
        <w:noProof/>
      </w:rPr>
      <w:t>26</w:t>
    </w:r>
    <w:r>
      <w:rPr>
        <w:rStyle w:val="a6"/>
      </w:rPr>
      <w:fldChar w:fldCharType="end"/>
    </w:r>
  </w:p>
  <w:p w:rsidR="00730D89" w:rsidRDefault="00730D8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29" w:rsidRDefault="000F4E29">
      <w:r>
        <w:separator/>
      </w:r>
    </w:p>
  </w:footnote>
  <w:footnote w:type="continuationSeparator" w:id="0">
    <w:p w:rsidR="000F4E29" w:rsidRDefault="000F4E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D0D1B"/>
    <w:multiLevelType w:val="hybridMultilevel"/>
    <w:tmpl w:val="B030AE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964C6A"/>
    <w:multiLevelType w:val="multilevel"/>
    <w:tmpl w:val="7EBEA43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7184DA5"/>
    <w:multiLevelType w:val="multilevel"/>
    <w:tmpl w:val="D780C73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1E4B4B"/>
    <w:multiLevelType w:val="multilevel"/>
    <w:tmpl w:val="CC5A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32368C"/>
    <w:multiLevelType w:val="multilevel"/>
    <w:tmpl w:val="7772DB1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B733FA"/>
    <w:multiLevelType w:val="hybridMultilevel"/>
    <w:tmpl w:val="F342E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56510"/>
    <w:multiLevelType w:val="multilevel"/>
    <w:tmpl w:val="EA5425E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E5538E"/>
    <w:multiLevelType w:val="hybridMultilevel"/>
    <w:tmpl w:val="36360C2E"/>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F7C49"/>
    <w:multiLevelType w:val="hybridMultilevel"/>
    <w:tmpl w:val="B4386888"/>
    <w:lvl w:ilvl="0" w:tplc="A178F89C">
      <w:start w:val="1"/>
      <w:numFmt w:val="bullet"/>
      <w:pStyle w:val="a"/>
      <w:lvlText w:val=""/>
      <w:lvlJc w:val="left"/>
      <w:pPr>
        <w:tabs>
          <w:tab w:val="num" w:pos="720"/>
        </w:tabs>
        <w:ind w:left="720" w:hanging="360"/>
      </w:pPr>
      <w:rPr>
        <w:rFonts w:ascii="Symbol" w:hAnsi="Symbol" w:hint="default"/>
        <w:sz w:val="21"/>
        <w:szCs w:val="21"/>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323BC3"/>
    <w:multiLevelType w:val="hybridMultilevel"/>
    <w:tmpl w:val="AA2268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2F07F9E"/>
    <w:multiLevelType w:val="multilevel"/>
    <w:tmpl w:val="65A28D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BD2E9B"/>
    <w:multiLevelType w:val="multilevel"/>
    <w:tmpl w:val="51521A36"/>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C2C5A4F"/>
    <w:multiLevelType w:val="multilevel"/>
    <w:tmpl w:val="A4A4CC4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343874F4"/>
    <w:multiLevelType w:val="multilevel"/>
    <w:tmpl w:val="61FC886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75C026D"/>
    <w:multiLevelType w:val="multilevel"/>
    <w:tmpl w:val="95B01D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A2D1F71"/>
    <w:multiLevelType w:val="hybridMultilevel"/>
    <w:tmpl w:val="C254B1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4D14ACF"/>
    <w:multiLevelType w:val="hybridMultilevel"/>
    <w:tmpl w:val="5A560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5B593E"/>
    <w:multiLevelType w:val="multilevel"/>
    <w:tmpl w:val="E25EB5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E5C6187"/>
    <w:multiLevelType w:val="multilevel"/>
    <w:tmpl w:val="76E6DBE6"/>
    <w:lvl w:ilvl="0">
      <w:start w:val="1"/>
      <w:numFmt w:val="decimal"/>
      <w:lvlText w:val="%1."/>
      <w:lvlJc w:val="left"/>
      <w:rPr>
        <w:rFonts w:ascii="Sylfaen" w:eastAsia="Sylfaen" w:hAnsi="Sylfaen" w:cs="Sylfaen"/>
        <w:b/>
        <w:bCs/>
        <w:i w:val="0"/>
        <w:iCs w:val="0"/>
        <w:smallCaps w:val="0"/>
        <w:strike w:val="0"/>
        <w:color w:val="000000"/>
        <w:spacing w:val="0"/>
        <w:w w:val="100"/>
        <w:position w:val="0"/>
        <w:sz w:val="23"/>
        <w:szCs w:val="23"/>
        <w:u w:val="none"/>
      </w:rPr>
    </w:lvl>
    <w:lvl w:ilvl="1">
      <w:start w:val="2"/>
      <w:numFmt w:val="decimal"/>
      <w:lvlText w:val="%2,"/>
      <w:lvlJc w:val="left"/>
      <w:rPr>
        <w:rFonts w:ascii="Consolas" w:eastAsia="Consolas" w:hAnsi="Consolas" w:cs="Consolas"/>
        <w:b w:val="0"/>
        <w:bCs w:val="0"/>
        <w:i/>
        <w:iCs/>
        <w:smallCaps w:val="0"/>
        <w:strike w:val="0"/>
        <w:color w:val="000000"/>
        <w:spacing w:val="0"/>
        <w:w w:val="75"/>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1CA4D76"/>
    <w:multiLevelType w:val="hybridMultilevel"/>
    <w:tmpl w:val="3EBE6A34"/>
    <w:lvl w:ilvl="0" w:tplc="0419000F">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20">
    <w:nsid w:val="6497442A"/>
    <w:multiLevelType w:val="hybridMultilevel"/>
    <w:tmpl w:val="9E689A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A051887"/>
    <w:multiLevelType w:val="multilevel"/>
    <w:tmpl w:val="6BDEBEE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76AB3EBB"/>
    <w:multiLevelType w:val="hybridMultilevel"/>
    <w:tmpl w:val="9E244382"/>
    <w:lvl w:ilvl="0" w:tplc="2D58E7E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4"/>
  </w:num>
  <w:num w:numId="3">
    <w:abstractNumId w:val="21"/>
  </w:num>
  <w:num w:numId="4">
    <w:abstractNumId w:val="14"/>
  </w:num>
  <w:num w:numId="5">
    <w:abstractNumId w:val="12"/>
  </w:num>
  <w:num w:numId="6">
    <w:abstractNumId w:val="9"/>
  </w:num>
  <w:num w:numId="7">
    <w:abstractNumId w:val="5"/>
  </w:num>
  <w:num w:numId="8">
    <w:abstractNumId w:val="8"/>
  </w:num>
  <w:num w:numId="9">
    <w:abstractNumId w:val="6"/>
  </w:num>
  <w:num w:numId="10">
    <w:abstractNumId w:val="22"/>
  </w:num>
  <w:num w:numId="11">
    <w:abstractNumId w:val="17"/>
  </w:num>
  <w:num w:numId="12">
    <w:abstractNumId w:val="10"/>
  </w:num>
  <w:num w:numId="13">
    <w:abstractNumId w:val="2"/>
  </w:num>
  <w:num w:numId="14">
    <w:abstractNumId w:val="13"/>
  </w:num>
  <w:num w:numId="15">
    <w:abstractNumId w:val="20"/>
  </w:num>
  <w:num w:numId="16">
    <w:abstractNumId w:val="19"/>
  </w:num>
  <w:num w:numId="17">
    <w:abstractNumId w:val="15"/>
  </w:num>
  <w:num w:numId="18">
    <w:abstractNumId w:val="1"/>
  </w:num>
  <w:num w:numId="19">
    <w:abstractNumId w:val="0"/>
  </w:num>
  <w:num w:numId="20">
    <w:abstractNumId w:val="11"/>
  </w:num>
  <w:num w:numId="21">
    <w:abstractNumId w:val="7"/>
  </w:num>
  <w:num w:numId="22">
    <w:abstractNumId w:val="18"/>
  </w:num>
  <w:num w:numId="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73D23"/>
    <w:rsid w:val="0000425A"/>
    <w:rsid w:val="00004B53"/>
    <w:rsid w:val="00011F86"/>
    <w:rsid w:val="00013886"/>
    <w:rsid w:val="00014DD6"/>
    <w:rsid w:val="000158CE"/>
    <w:rsid w:val="00017BD1"/>
    <w:rsid w:val="00020249"/>
    <w:rsid w:val="00024580"/>
    <w:rsid w:val="000308E4"/>
    <w:rsid w:val="000369E2"/>
    <w:rsid w:val="00044BBF"/>
    <w:rsid w:val="00044D44"/>
    <w:rsid w:val="00046FB2"/>
    <w:rsid w:val="00050F52"/>
    <w:rsid w:val="00053A00"/>
    <w:rsid w:val="000557AB"/>
    <w:rsid w:val="00055C3E"/>
    <w:rsid w:val="000567B3"/>
    <w:rsid w:val="00056FEE"/>
    <w:rsid w:val="00075BCC"/>
    <w:rsid w:val="000764EF"/>
    <w:rsid w:val="00076A41"/>
    <w:rsid w:val="00083745"/>
    <w:rsid w:val="000839B6"/>
    <w:rsid w:val="00091D0C"/>
    <w:rsid w:val="000A2F52"/>
    <w:rsid w:val="000A72E1"/>
    <w:rsid w:val="000B022C"/>
    <w:rsid w:val="000B14CC"/>
    <w:rsid w:val="000B3AED"/>
    <w:rsid w:val="000B6257"/>
    <w:rsid w:val="000C21B8"/>
    <w:rsid w:val="000C4588"/>
    <w:rsid w:val="000C5BF6"/>
    <w:rsid w:val="000D2150"/>
    <w:rsid w:val="000E0D77"/>
    <w:rsid w:val="000E1EEA"/>
    <w:rsid w:val="000E2426"/>
    <w:rsid w:val="000E2DEA"/>
    <w:rsid w:val="000F3B95"/>
    <w:rsid w:val="000F3F65"/>
    <w:rsid w:val="000F4E29"/>
    <w:rsid w:val="00100EB8"/>
    <w:rsid w:val="0011351E"/>
    <w:rsid w:val="00123457"/>
    <w:rsid w:val="00124980"/>
    <w:rsid w:val="001271A8"/>
    <w:rsid w:val="00127D8D"/>
    <w:rsid w:val="00132FB9"/>
    <w:rsid w:val="00136E0C"/>
    <w:rsid w:val="00142705"/>
    <w:rsid w:val="00143D65"/>
    <w:rsid w:val="001550FD"/>
    <w:rsid w:val="00155287"/>
    <w:rsid w:val="0015634E"/>
    <w:rsid w:val="00160195"/>
    <w:rsid w:val="00164B62"/>
    <w:rsid w:val="0016784E"/>
    <w:rsid w:val="001710EE"/>
    <w:rsid w:val="00177CBA"/>
    <w:rsid w:val="00180DA2"/>
    <w:rsid w:val="00183137"/>
    <w:rsid w:val="00183E29"/>
    <w:rsid w:val="00184D14"/>
    <w:rsid w:val="00187A7A"/>
    <w:rsid w:val="00191208"/>
    <w:rsid w:val="00192FE8"/>
    <w:rsid w:val="001948D2"/>
    <w:rsid w:val="001952C5"/>
    <w:rsid w:val="00195D47"/>
    <w:rsid w:val="00195FB6"/>
    <w:rsid w:val="00196C2F"/>
    <w:rsid w:val="00197071"/>
    <w:rsid w:val="001A12B7"/>
    <w:rsid w:val="001A46D2"/>
    <w:rsid w:val="001A4C82"/>
    <w:rsid w:val="001B0D68"/>
    <w:rsid w:val="001C0BA8"/>
    <w:rsid w:val="001C2191"/>
    <w:rsid w:val="001C302B"/>
    <w:rsid w:val="001C4A37"/>
    <w:rsid w:val="001C5CD9"/>
    <w:rsid w:val="001C64AF"/>
    <w:rsid w:val="001D0EE0"/>
    <w:rsid w:val="001D3763"/>
    <w:rsid w:val="001D4476"/>
    <w:rsid w:val="001D5615"/>
    <w:rsid w:val="001D6C0A"/>
    <w:rsid w:val="001E1E56"/>
    <w:rsid w:val="001E3103"/>
    <w:rsid w:val="001F07E7"/>
    <w:rsid w:val="001F19A2"/>
    <w:rsid w:val="001F69BC"/>
    <w:rsid w:val="002034B1"/>
    <w:rsid w:val="00213920"/>
    <w:rsid w:val="00213BFD"/>
    <w:rsid w:val="002167AF"/>
    <w:rsid w:val="00216A8F"/>
    <w:rsid w:val="0021703B"/>
    <w:rsid w:val="002170D4"/>
    <w:rsid w:val="00220338"/>
    <w:rsid w:val="00220656"/>
    <w:rsid w:val="002227EA"/>
    <w:rsid w:val="00225D18"/>
    <w:rsid w:val="002260E4"/>
    <w:rsid w:val="00233086"/>
    <w:rsid w:val="002375C6"/>
    <w:rsid w:val="00241BEB"/>
    <w:rsid w:val="00242217"/>
    <w:rsid w:val="00243405"/>
    <w:rsid w:val="00245AF3"/>
    <w:rsid w:val="00251E9A"/>
    <w:rsid w:val="002524C5"/>
    <w:rsid w:val="0025549C"/>
    <w:rsid w:val="00262231"/>
    <w:rsid w:val="002639B7"/>
    <w:rsid w:val="00263E30"/>
    <w:rsid w:val="0026667B"/>
    <w:rsid w:val="00267B53"/>
    <w:rsid w:val="00270283"/>
    <w:rsid w:val="002703A7"/>
    <w:rsid w:val="00274964"/>
    <w:rsid w:val="00274A43"/>
    <w:rsid w:val="00280AA2"/>
    <w:rsid w:val="00284FB6"/>
    <w:rsid w:val="00291E22"/>
    <w:rsid w:val="00292D4F"/>
    <w:rsid w:val="0029443C"/>
    <w:rsid w:val="00295018"/>
    <w:rsid w:val="00295230"/>
    <w:rsid w:val="002A49AA"/>
    <w:rsid w:val="002A6F6A"/>
    <w:rsid w:val="002B0DC5"/>
    <w:rsid w:val="002B281D"/>
    <w:rsid w:val="002B341F"/>
    <w:rsid w:val="002B6EDF"/>
    <w:rsid w:val="002C1530"/>
    <w:rsid w:val="002C29A6"/>
    <w:rsid w:val="002D4E72"/>
    <w:rsid w:val="002D4F96"/>
    <w:rsid w:val="002D6E86"/>
    <w:rsid w:val="002E349B"/>
    <w:rsid w:val="002E355B"/>
    <w:rsid w:val="002E5397"/>
    <w:rsid w:val="002E5B36"/>
    <w:rsid w:val="002F0588"/>
    <w:rsid w:val="002F34F1"/>
    <w:rsid w:val="0030179F"/>
    <w:rsid w:val="003020F6"/>
    <w:rsid w:val="00303127"/>
    <w:rsid w:val="00304CF2"/>
    <w:rsid w:val="00320C8C"/>
    <w:rsid w:val="003216EB"/>
    <w:rsid w:val="00321D5B"/>
    <w:rsid w:val="00322218"/>
    <w:rsid w:val="00327ADB"/>
    <w:rsid w:val="00331F4D"/>
    <w:rsid w:val="00333860"/>
    <w:rsid w:val="003356E8"/>
    <w:rsid w:val="00336A5C"/>
    <w:rsid w:val="00337F55"/>
    <w:rsid w:val="003420FB"/>
    <w:rsid w:val="00344B75"/>
    <w:rsid w:val="00345FC6"/>
    <w:rsid w:val="003478FF"/>
    <w:rsid w:val="00352AFF"/>
    <w:rsid w:val="0035504F"/>
    <w:rsid w:val="0035594C"/>
    <w:rsid w:val="00355F71"/>
    <w:rsid w:val="00356B2A"/>
    <w:rsid w:val="00357DD9"/>
    <w:rsid w:val="003610BE"/>
    <w:rsid w:val="00364F64"/>
    <w:rsid w:val="00365A65"/>
    <w:rsid w:val="0036614A"/>
    <w:rsid w:val="00370D63"/>
    <w:rsid w:val="00370E45"/>
    <w:rsid w:val="00371B84"/>
    <w:rsid w:val="00373A80"/>
    <w:rsid w:val="0037407B"/>
    <w:rsid w:val="00375650"/>
    <w:rsid w:val="00376AE6"/>
    <w:rsid w:val="00377BE9"/>
    <w:rsid w:val="00380E0B"/>
    <w:rsid w:val="00381D21"/>
    <w:rsid w:val="003830FD"/>
    <w:rsid w:val="00383A5D"/>
    <w:rsid w:val="003957BE"/>
    <w:rsid w:val="00395E88"/>
    <w:rsid w:val="003A007B"/>
    <w:rsid w:val="003A0736"/>
    <w:rsid w:val="003A330E"/>
    <w:rsid w:val="003A3713"/>
    <w:rsid w:val="003A4214"/>
    <w:rsid w:val="003A480C"/>
    <w:rsid w:val="003A5A13"/>
    <w:rsid w:val="003A5AD2"/>
    <w:rsid w:val="003B233C"/>
    <w:rsid w:val="003B74E3"/>
    <w:rsid w:val="003C27CA"/>
    <w:rsid w:val="003D1EC3"/>
    <w:rsid w:val="003D2560"/>
    <w:rsid w:val="003D4D89"/>
    <w:rsid w:val="003D69D0"/>
    <w:rsid w:val="003D74A2"/>
    <w:rsid w:val="003E1C82"/>
    <w:rsid w:val="003E25B5"/>
    <w:rsid w:val="003E31E5"/>
    <w:rsid w:val="003E4D71"/>
    <w:rsid w:val="003E5D00"/>
    <w:rsid w:val="003F0470"/>
    <w:rsid w:val="003F250E"/>
    <w:rsid w:val="003F2EAC"/>
    <w:rsid w:val="003F5707"/>
    <w:rsid w:val="003F68C8"/>
    <w:rsid w:val="003F77E0"/>
    <w:rsid w:val="00401F09"/>
    <w:rsid w:val="00403ADD"/>
    <w:rsid w:val="00406B90"/>
    <w:rsid w:val="00410421"/>
    <w:rsid w:val="00410841"/>
    <w:rsid w:val="00410ADF"/>
    <w:rsid w:val="00420325"/>
    <w:rsid w:val="00421A52"/>
    <w:rsid w:val="00423775"/>
    <w:rsid w:val="00425133"/>
    <w:rsid w:val="004276CE"/>
    <w:rsid w:val="00432517"/>
    <w:rsid w:val="00432E36"/>
    <w:rsid w:val="00434D2B"/>
    <w:rsid w:val="00435023"/>
    <w:rsid w:val="004357AC"/>
    <w:rsid w:val="0044030C"/>
    <w:rsid w:val="00443992"/>
    <w:rsid w:val="004440F4"/>
    <w:rsid w:val="00447D87"/>
    <w:rsid w:val="004536B6"/>
    <w:rsid w:val="00453C8F"/>
    <w:rsid w:val="00454287"/>
    <w:rsid w:val="004560D3"/>
    <w:rsid w:val="00457BA2"/>
    <w:rsid w:val="00460EF0"/>
    <w:rsid w:val="00465D5D"/>
    <w:rsid w:val="00467D7F"/>
    <w:rsid w:val="00470A29"/>
    <w:rsid w:val="00472C2A"/>
    <w:rsid w:val="004736D2"/>
    <w:rsid w:val="00475C93"/>
    <w:rsid w:val="004761C3"/>
    <w:rsid w:val="0047639C"/>
    <w:rsid w:val="004770F8"/>
    <w:rsid w:val="00477EB6"/>
    <w:rsid w:val="00487AB4"/>
    <w:rsid w:val="0049122C"/>
    <w:rsid w:val="00491AC7"/>
    <w:rsid w:val="00492557"/>
    <w:rsid w:val="00493BFD"/>
    <w:rsid w:val="00497367"/>
    <w:rsid w:val="00497E9D"/>
    <w:rsid w:val="004A151F"/>
    <w:rsid w:val="004A1E4C"/>
    <w:rsid w:val="004A2672"/>
    <w:rsid w:val="004A3F71"/>
    <w:rsid w:val="004A69B1"/>
    <w:rsid w:val="004A744A"/>
    <w:rsid w:val="004B1631"/>
    <w:rsid w:val="004B21E2"/>
    <w:rsid w:val="004B2855"/>
    <w:rsid w:val="004B48AD"/>
    <w:rsid w:val="004B4F4D"/>
    <w:rsid w:val="004B7855"/>
    <w:rsid w:val="004C0335"/>
    <w:rsid w:val="004C03B4"/>
    <w:rsid w:val="004C0B9A"/>
    <w:rsid w:val="004C3200"/>
    <w:rsid w:val="004C7FA5"/>
    <w:rsid w:val="004D3C3A"/>
    <w:rsid w:val="004D4C58"/>
    <w:rsid w:val="004D7C79"/>
    <w:rsid w:val="004E19C1"/>
    <w:rsid w:val="004E43B7"/>
    <w:rsid w:val="004E5F23"/>
    <w:rsid w:val="004E7493"/>
    <w:rsid w:val="004F6EC6"/>
    <w:rsid w:val="00501A7D"/>
    <w:rsid w:val="005029EA"/>
    <w:rsid w:val="0050514B"/>
    <w:rsid w:val="00505DD1"/>
    <w:rsid w:val="00505EFB"/>
    <w:rsid w:val="00506E40"/>
    <w:rsid w:val="00507E56"/>
    <w:rsid w:val="00512499"/>
    <w:rsid w:val="0051298C"/>
    <w:rsid w:val="00512F06"/>
    <w:rsid w:val="005140A9"/>
    <w:rsid w:val="00517396"/>
    <w:rsid w:val="005249AB"/>
    <w:rsid w:val="00534C7A"/>
    <w:rsid w:val="00536BF5"/>
    <w:rsid w:val="005372EE"/>
    <w:rsid w:val="00540ACA"/>
    <w:rsid w:val="00540C9C"/>
    <w:rsid w:val="005411EE"/>
    <w:rsid w:val="005412AD"/>
    <w:rsid w:val="0054355E"/>
    <w:rsid w:val="0054599E"/>
    <w:rsid w:val="0054750B"/>
    <w:rsid w:val="005600F9"/>
    <w:rsid w:val="00562DD6"/>
    <w:rsid w:val="00565987"/>
    <w:rsid w:val="005676D1"/>
    <w:rsid w:val="00571594"/>
    <w:rsid w:val="00572250"/>
    <w:rsid w:val="00572F24"/>
    <w:rsid w:val="005836DB"/>
    <w:rsid w:val="00594000"/>
    <w:rsid w:val="005958CE"/>
    <w:rsid w:val="005A31C1"/>
    <w:rsid w:val="005A395B"/>
    <w:rsid w:val="005A6455"/>
    <w:rsid w:val="005B1D68"/>
    <w:rsid w:val="005B2CAD"/>
    <w:rsid w:val="005B33C9"/>
    <w:rsid w:val="005B6C25"/>
    <w:rsid w:val="005C2475"/>
    <w:rsid w:val="005C6465"/>
    <w:rsid w:val="005C7FB4"/>
    <w:rsid w:val="005D0168"/>
    <w:rsid w:val="005D20AD"/>
    <w:rsid w:val="005D6A74"/>
    <w:rsid w:val="005E0207"/>
    <w:rsid w:val="005E22D2"/>
    <w:rsid w:val="005E5433"/>
    <w:rsid w:val="005F3DFA"/>
    <w:rsid w:val="005F4882"/>
    <w:rsid w:val="005F6641"/>
    <w:rsid w:val="006008CD"/>
    <w:rsid w:val="00606A24"/>
    <w:rsid w:val="00606AD1"/>
    <w:rsid w:val="00615327"/>
    <w:rsid w:val="00616A84"/>
    <w:rsid w:val="00620ABE"/>
    <w:rsid w:val="00620EEF"/>
    <w:rsid w:val="0062498C"/>
    <w:rsid w:val="00625717"/>
    <w:rsid w:val="00626261"/>
    <w:rsid w:val="00626BA8"/>
    <w:rsid w:val="0062720A"/>
    <w:rsid w:val="00630C2A"/>
    <w:rsid w:val="0064114C"/>
    <w:rsid w:val="00643878"/>
    <w:rsid w:val="00645CDA"/>
    <w:rsid w:val="006478D8"/>
    <w:rsid w:val="0065049A"/>
    <w:rsid w:val="00650DBC"/>
    <w:rsid w:val="0065129E"/>
    <w:rsid w:val="0065271F"/>
    <w:rsid w:val="00654A40"/>
    <w:rsid w:val="00660591"/>
    <w:rsid w:val="00662B20"/>
    <w:rsid w:val="00662CFE"/>
    <w:rsid w:val="00664EE3"/>
    <w:rsid w:val="00666682"/>
    <w:rsid w:val="00670783"/>
    <w:rsid w:val="00673FA6"/>
    <w:rsid w:val="0067483F"/>
    <w:rsid w:val="00676A1E"/>
    <w:rsid w:val="0067795D"/>
    <w:rsid w:val="0069069D"/>
    <w:rsid w:val="00692ED6"/>
    <w:rsid w:val="0069755F"/>
    <w:rsid w:val="006A1AF5"/>
    <w:rsid w:val="006A39CB"/>
    <w:rsid w:val="006B5857"/>
    <w:rsid w:val="006B5EBD"/>
    <w:rsid w:val="006C0613"/>
    <w:rsid w:val="006C1528"/>
    <w:rsid w:val="006C6F0D"/>
    <w:rsid w:val="006D358D"/>
    <w:rsid w:val="006D4FEA"/>
    <w:rsid w:val="006D6A41"/>
    <w:rsid w:val="006D6DC9"/>
    <w:rsid w:val="006E0FD9"/>
    <w:rsid w:val="006E1338"/>
    <w:rsid w:val="006E15C4"/>
    <w:rsid w:val="006E46F7"/>
    <w:rsid w:val="006E478E"/>
    <w:rsid w:val="006E714C"/>
    <w:rsid w:val="006F072D"/>
    <w:rsid w:val="006F0D2B"/>
    <w:rsid w:val="006F26E0"/>
    <w:rsid w:val="006F3700"/>
    <w:rsid w:val="006F6949"/>
    <w:rsid w:val="00701658"/>
    <w:rsid w:val="0070179E"/>
    <w:rsid w:val="00701868"/>
    <w:rsid w:val="007029B0"/>
    <w:rsid w:val="00703E9C"/>
    <w:rsid w:val="00703F95"/>
    <w:rsid w:val="00706026"/>
    <w:rsid w:val="00715ED1"/>
    <w:rsid w:val="0071672E"/>
    <w:rsid w:val="007200F7"/>
    <w:rsid w:val="00720237"/>
    <w:rsid w:val="00720453"/>
    <w:rsid w:val="00725132"/>
    <w:rsid w:val="007267AB"/>
    <w:rsid w:val="00727C28"/>
    <w:rsid w:val="00727CE5"/>
    <w:rsid w:val="00727DFB"/>
    <w:rsid w:val="0073056D"/>
    <w:rsid w:val="00730D89"/>
    <w:rsid w:val="007344AB"/>
    <w:rsid w:val="00744BEC"/>
    <w:rsid w:val="00745481"/>
    <w:rsid w:val="0074559D"/>
    <w:rsid w:val="00745786"/>
    <w:rsid w:val="007506C4"/>
    <w:rsid w:val="00750C98"/>
    <w:rsid w:val="0075451B"/>
    <w:rsid w:val="00754D93"/>
    <w:rsid w:val="00756DD6"/>
    <w:rsid w:val="00762B2C"/>
    <w:rsid w:val="00767296"/>
    <w:rsid w:val="007679C4"/>
    <w:rsid w:val="00767C04"/>
    <w:rsid w:val="00771261"/>
    <w:rsid w:val="00771A79"/>
    <w:rsid w:val="00772FAD"/>
    <w:rsid w:val="00782333"/>
    <w:rsid w:val="007846B9"/>
    <w:rsid w:val="0079377E"/>
    <w:rsid w:val="00793FDC"/>
    <w:rsid w:val="007974B1"/>
    <w:rsid w:val="00797553"/>
    <w:rsid w:val="007A1314"/>
    <w:rsid w:val="007A576A"/>
    <w:rsid w:val="007A77A5"/>
    <w:rsid w:val="007B241B"/>
    <w:rsid w:val="007B29E8"/>
    <w:rsid w:val="007C3683"/>
    <w:rsid w:val="007C474C"/>
    <w:rsid w:val="007C5BD6"/>
    <w:rsid w:val="007C67CF"/>
    <w:rsid w:val="007D22A6"/>
    <w:rsid w:val="007D5917"/>
    <w:rsid w:val="007E14CF"/>
    <w:rsid w:val="007E1C7E"/>
    <w:rsid w:val="007E22B0"/>
    <w:rsid w:val="007E5260"/>
    <w:rsid w:val="007E5A93"/>
    <w:rsid w:val="007E6FBB"/>
    <w:rsid w:val="007E7AD2"/>
    <w:rsid w:val="007F3AED"/>
    <w:rsid w:val="007F49A1"/>
    <w:rsid w:val="007F76A1"/>
    <w:rsid w:val="00800501"/>
    <w:rsid w:val="00800838"/>
    <w:rsid w:val="00800F40"/>
    <w:rsid w:val="0080378B"/>
    <w:rsid w:val="00804B15"/>
    <w:rsid w:val="00812775"/>
    <w:rsid w:val="00812D59"/>
    <w:rsid w:val="0082479C"/>
    <w:rsid w:val="00826A87"/>
    <w:rsid w:val="008271D4"/>
    <w:rsid w:val="00831EDC"/>
    <w:rsid w:val="00833346"/>
    <w:rsid w:val="0083468C"/>
    <w:rsid w:val="00835209"/>
    <w:rsid w:val="00840C4E"/>
    <w:rsid w:val="0084257D"/>
    <w:rsid w:val="0084560A"/>
    <w:rsid w:val="00847A2A"/>
    <w:rsid w:val="008515C6"/>
    <w:rsid w:val="008532FB"/>
    <w:rsid w:val="00853775"/>
    <w:rsid w:val="00856C28"/>
    <w:rsid w:val="008602A8"/>
    <w:rsid w:val="00861DB9"/>
    <w:rsid w:val="008655EF"/>
    <w:rsid w:val="008709A7"/>
    <w:rsid w:val="00873061"/>
    <w:rsid w:val="008769F0"/>
    <w:rsid w:val="0087736F"/>
    <w:rsid w:val="008816AE"/>
    <w:rsid w:val="00883714"/>
    <w:rsid w:val="0088462C"/>
    <w:rsid w:val="00886704"/>
    <w:rsid w:val="00887C59"/>
    <w:rsid w:val="0089004E"/>
    <w:rsid w:val="00891823"/>
    <w:rsid w:val="00893E2F"/>
    <w:rsid w:val="008A37EA"/>
    <w:rsid w:val="008A4064"/>
    <w:rsid w:val="008A4D5A"/>
    <w:rsid w:val="008A7444"/>
    <w:rsid w:val="008C495E"/>
    <w:rsid w:val="008C7F55"/>
    <w:rsid w:val="008D337F"/>
    <w:rsid w:val="008D3819"/>
    <w:rsid w:val="008E14B0"/>
    <w:rsid w:val="008E3A58"/>
    <w:rsid w:val="008E6585"/>
    <w:rsid w:val="008E7682"/>
    <w:rsid w:val="008F6466"/>
    <w:rsid w:val="008F7D40"/>
    <w:rsid w:val="00905C55"/>
    <w:rsid w:val="00906883"/>
    <w:rsid w:val="00906DDF"/>
    <w:rsid w:val="00907B72"/>
    <w:rsid w:val="00912427"/>
    <w:rsid w:val="009126F1"/>
    <w:rsid w:val="00915551"/>
    <w:rsid w:val="00916CC9"/>
    <w:rsid w:val="009216ED"/>
    <w:rsid w:val="00921B76"/>
    <w:rsid w:val="009302B2"/>
    <w:rsid w:val="009335B6"/>
    <w:rsid w:val="0093682C"/>
    <w:rsid w:val="00936F76"/>
    <w:rsid w:val="00937360"/>
    <w:rsid w:val="00944A91"/>
    <w:rsid w:val="009459E4"/>
    <w:rsid w:val="00946B62"/>
    <w:rsid w:val="00954CB6"/>
    <w:rsid w:val="00956C72"/>
    <w:rsid w:val="009570A5"/>
    <w:rsid w:val="00961910"/>
    <w:rsid w:val="00961A34"/>
    <w:rsid w:val="00963F59"/>
    <w:rsid w:val="00965370"/>
    <w:rsid w:val="009659F9"/>
    <w:rsid w:val="00973FD6"/>
    <w:rsid w:val="00983BDC"/>
    <w:rsid w:val="009841B5"/>
    <w:rsid w:val="0098526F"/>
    <w:rsid w:val="00986174"/>
    <w:rsid w:val="0098676F"/>
    <w:rsid w:val="0098728E"/>
    <w:rsid w:val="009A07E1"/>
    <w:rsid w:val="009A1581"/>
    <w:rsid w:val="009A7CBB"/>
    <w:rsid w:val="009B10A2"/>
    <w:rsid w:val="009B6BAB"/>
    <w:rsid w:val="009C09F9"/>
    <w:rsid w:val="009C1715"/>
    <w:rsid w:val="009D062C"/>
    <w:rsid w:val="009D0A1E"/>
    <w:rsid w:val="009D0A94"/>
    <w:rsid w:val="009D3A7A"/>
    <w:rsid w:val="009E01C9"/>
    <w:rsid w:val="009E7539"/>
    <w:rsid w:val="009E797A"/>
    <w:rsid w:val="009F1EAD"/>
    <w:rsid w:val="00A002B4"/>
    <w:rsid w:val="00A00568"/>
    <w:rsid w:val="00A0170B"/>
    <w:rsid w:val="00A11954"/>
    <w:rsid w:val="00A13E85"/>
    <w:rsid w:val="00A17983"/>
    <w:rsid w:val="00A27A4E"/>
    <w:rsid w:val="00A27AC9"/>
    <w:rsid w:val="00A31E73"/>
    <w:rsid w:val="00A34737"/>
    <w:rsid w:val="00A35038"/>
    <w:rsid w:val="00A35A0C"/>
    <w:rsid w:val="00A36A8A"/>
    <w:rsid w:val="00A36CFB"/>
    <w:rsid w:val="00A36D07"/>
    <w:rsid w:val="00A4175C"/>
    <w:rsid w:val="00A42D06"/>
    <w:rsid w:val="00A44C5D"/>
    <w:rsid w:val="00A462B5"/>
    <w:rsid w:val="00A515A0"/>
    <w:rsid w:val="00A53121"/>
    <w:rsid w:val="00A57F64"/>
    <w:rsid w:val="00A600ED"/>
    <w:rsid w:val="00A66115"/>
    <w:rsid w:val="00A7057B"/>
    <w:rsid w:val="00A709DF"/>
    <w:rsid w:val="00A71234"/>
    <w:rsid w:val="00A7217A"/>
    <w:rsid w:val="00A73D23"/>
    <w:rsid w:val="00A762A0"/>
    <w:rsid w:val="00A77F76"/>
    <w:rsid w:val="00A80CCE"/>
    <w:rsid w:val="00A85147"/>
    <w:rsid w:val="00A852BC"/>
    <w:rsid w:val="00A85C82"/>
    <w:rsid w:val="00A9296B"/>
    <w:rsid w:val="00A94E8C"/>
    <w:rsid w:val="00A96725"/>
    <w:rsid w:val="00A97DAF"/>
    <w:rsid w:val="00AA6A4D"/>
    <w:rsid w:val="00AB0632"/>
    <w:rsid w:val="00AB0A4B"/>
    <w:rsid w:val="00AB3C0A"/>
    <w:rsid w:val="00AB40A6"/>
    <w:rsid w:val="00AB6309"/>
    <w:rsid w:val="00AB7659"/>
    <w:rsid w:val="00AC14F1"/>
    <w:rsid w:val="00AC26E2"/>
    <w:rsid w:val="00AC3284"/>
    <w:rsid w:val="00AC3F0F"/>
    <w:rsid w:val="00AC4482"/>
    <w:rsid w:val="00AC52E7"/>
    <w:rsid w:val="00AC6707"/>
    <w:rsid w:val="00AC7CFF"/>
    <w:rsid w:val="00AC7F05"/>
    <w:rsid w:val="00AD0968"/>
    <w:rsid w:val="00AD137D"/>
    <w:rsid w:val="00AD41D5"/>
    <w:rsid w:val="00AD4828"/>
    <w:rsid w:val="00AE012B"/>
    <w:rsid w:val="00AE06F1"/>
    <w:rsid w:val="00AE1597"/>
    <w:rsid w:val="00AE1D2B"/>
    <w:rsid w:val="00AE1D3E"/>
    <w:rsid w:val="00AE2B68"/>
    <w:rsid w:val="00AE2F76"/>
    <w:rsid w:val="00AE5074"/>
    <w:rsid w:val="00AF09FA"/>
    <w:rsid w:val="00AF186E"/>
    <w:rsid w:val="00AF4B09"/>
    <w:rsid w:val="00B02929"/>
    <w:rsid w:val="00B02C68"/>
    <w:rsid w:val="00B0388E"/>
    <w:rsid w:val="00B03FB3"/>
    <w:rsid w:val="00B05083"/>
    <w:rsid w:val="00B074DD"/>
    <w:rsid w:val="00B15487"/>
    <w:rsid w:val="00B16A35"/>
    <w:rsid w:val="00B16B6B"/>
    <w:rsid w:val="00B21844"/>
    <w:rsid w:val="00B22F43"/>
    <w:rsid w:val="00B2306E"/>
    <w:rsid w:val="00B23522"/>
    <w:rsid w:val="00B31931"/>
    <w:rsid w:val="00B31D7B"/>
    <w:rsid w:val="00B3210A"/>
    <w:rsid w:val="00B35492"/>
    <w:rsid w:val="00B3605A"/>
    <w:rsid w:val="00B37141"/>
    <w:rsid w:val="00B3791E"/>
    <w:rsid w:val="00B42FA7"/>
    <w:rsid w:val="00B47181"/>
    <w:rsid w:val="00B47BD5"/>
    <w:rsid w:val="00B50DCA"/>
    <w:rsid w:val="00B50F26"/>
    <w:rsid w:val="00B51B4B"/>
    <w:rsid w:val="00B57108"/>
    <w:rsid w:val="00B62D54"/>
    <w:rsid w:val="00B659C3"/>
    <w:rsid w:val="00B731D3"/>
    <w:rsid w:val="00B81DEF"/>
    <w:rsid w:val="00B873FC"/>
    <w:rsid w:val="00B87609"/>
    <w:rsid w:val="00B87EE7"/>
    <w:rsid w:val="00B94374"/>
    <w:rsid w:val="00B9626D"/>
    <w:rsid w:val="00BA2AD1"/>
    <w:rsid w:val="00BA3695"/>
    <w:rsid w:val="00BA412C"/>
    <w:rsid w:val="00BA4FE8"/>
    <w:rsid w:val="00BA7814"/>
    <w:rsid w:val="00BC3F9E"/>
    <w:rsid w:val="00BD278D"/>
    <w:rsid w:val="00BD2C83"/>
    <w:rsid w:val="00BD55BA"/>
    <w:rsid w:val="00BD6B88"/>
    <w:rsid w:val="00BD7BD9"/>
    <w:rsid w:val="00BE093E"/>
    <w:rsid w:val="00BE14FE"/>
    <w:rsid w:val="00BE4618"/>
    <w:rsid w:val="00BE6ED8"/>
    <w:rsid w:val="00BF1F9A"/>
    <w:rsid w:val="00BF7ED1"/>
    <w:rsid w:val="00C02367"/>
    <w:rsid w:val="00C02E02"/>
    <w:rsid w:val="00C04E6A"/>
    <w:rsid w:val="00C058A7"/>
    <w:rsid w:val="00C10DA4"/>
    <w:rsid w:val="00C1541D"/>
    <w:rsid w:val="00C2270B"/>
    <w:rsid w:val="00C23925"/>
    <w:rsid w:val="00C30DFD"/>
    <w:rsid w:val="00C30DFF"/>
    <w:rsid w:val="00C3215B"/>
    <w:rsid w:val="00C33B72"/>
    <w:rsid w:val="00C35A08"/>
    <w:rsid w:val="00C44205"/>
    <w:rsid w:val="00C46211"/>
    <w:rsid w:val="00C4781B"/>
    <w:rsid w:val="00C47C2D"/>
    <w:rsid w:val="00C47CE0"/>
    <w:rsid w:val="00C510E9"/>
    <w:rsid w:val="00C53081"/>
    <w:rsid w:val="00C54A25"/>
    <w:rsid w:val="00C567A9"/>
    <w:rsid w:val="00C6108A"/>
    <w:rsid w:val="00C6290A"/>
    <w:rsid w:val="00C7062A"/>
    <w:rsid w:val="00C711B5"/>
    <w:rsid w:val="00C724D1"/>
    <w:rsid w:val="00C730CB"/>
    <w:rsid w:val="00C767AE"/>
    <w:rsid w:val="00C76CF6"/>
    <w:rsid w:val="00C77637"/>
    <w:rsid w:val="00C81287"/>
    <w:rsid w:val="00C82926"/>
    <w:rsid w:val="00C8488E"/>
    <w:rsid w:val="00C87C7A"/>
    <w:rsid w:val="00C9438F"/>
    <w:rsid w:val="00C94981"/>
    <w:rsid w:val="00C96C43"/>
    <w:rsid w:val="00C97F78"/>
    <w:rsid w:val="00CA1521"/>
    <w:rsid w:val="00CA16AF"/>
    <w:rsid w:val="00CA2EFF"/>
    <w:rsid w:val="00CB0E49"/>
    <w:rsid w:val="00CB40B5"/>
    <w:rsid w:val="00CB7F7A"/>
    <w:rsid w:val="00CC294F"/>
    <w:rsid w:val="00CC47FE"/>
    <w:rsid w:val="00CC5F30"/>
    <w:rsid w:val="00CC7D0E"/>
    <w:rsid w:val="00CD073B"/>
    <w:rsid w:val="00CD0B49"/>
    <w:rsid w:val="00CD2BB5"/>
    <w:rsid w:val="00CD2DB4"/>
    <w:rsid w:val="00CD38E6"/>
    <w:rsid w:val="00CD3B97"/>
    <w:rsid w:val="00CD5E00"/>
    <w:rsid w:val="00CE65A3"/>
    <w:rsid w:val="00CE68B6"/>
    <w:rsid w:val="00CE6AD7"/>
    <w:rsid w:val="00CF1777"/>
    <w:rsid w:val="00CF200A"/>
    <w:rsid w:val="00CF425C"/>
    <w:rsid w:val="00CF5366"/>
    <w:rsid w:val="00CF649A"/>
    <w:rsid w:val="00D02F9B"/>
    <w:rsid w:val="00D03948"/>
    <w:rsid w:val="00D03F47"/>
    <w:rsid w:val="00D15771"/>
    <w:rsid w:val="00D1766A"/>
    <w:rsid w:val="00D21BED"/>
    <w:rsid w:val="00D224BC"/>
    <w:rsid w:val="00D22D14"/>
    <w:rsid w:val="00D25520"/>
    <w:rsid w:val="00D25569"/>
    <w:rsid w:val="00D261DB"/>
    <w:rsid w:val="00D3144A"/>
    <w:rsid w:val="00D404C6"/>
    <w:rsid w:val="00D4085E"/>
    <w:rsid w:val="00D40CEC"/>
    <w:rsid w:val="00D460C4"/>
    <w:rsid w:val="00D464C7"/>
    <w:rsid w:val="00D500DB"/>
    <w:rsid w:val="00D51C73"/>
    <w:rsid w:val="00D53142"/>
    <w:rsid w:val="00D57D24"/>
    <w:rsid w:val="00D57FF2"/>
    <w:rsid w:val="00D61EB7"/>
    <w:rsid w:val="00D65BF0"/>
    <w:rsid w:val="00D66532"/>
    <w:rsid w:val="00D66622"/>
    <w:rsid w:val="00D6685A"/>
    <w:rsid w:val="00D6690F"/>
    <w:rsid w:val="00D77EDF"/>
    <w:rsid w:val="00D81550"/>
    <w:rsid w:val="00D819B2"/>
    <w:rsid w:val="00D85B22"/>
    <w:rsid w:val="00D85EFC"/>
    <w:rsid w:val="00D9048C"/>
    <w:rsid w:val="00D911F3"/>
    <w:rsid w:val="00D949BE"/>
    <w:rsid w:val="00D952B3"/>
    <w:rsid w:val="00DA2B37"/>
    <w:rsid w:val="00DB26D5"/>
    <w:rsid w:val="00DB3E90"/>
    <w:rsid w:val="00DB499C"/>
    <w:rsid w:val="00DB5BDA"/>
    <w:rsid w:val="00DB6857"/>
    <w:rsid w:val="00DB687B"/>
    <w:rsid w:val="00DC169C"/>
    <w:rsid w:val="00DC1CE4"/>
    <w:rsid w:val="00DC6124"/>
    <w:rsid w:val="00DD25F3"/>
    <w:rsid w:val="00DD5C12"/>
    <w:rsid w:val="00DD69B7"/>
    <w:rsid w:val="00DE35F8"/>
    <w:rsid w:val="00DE3F62"/>
    <w:rsid w:val="00DF3A4E"/>
    <w:rsid w:val="00DF56E1"/>
    <w:rsid w:val="00DF791E"/>
    <w:rsid w:val="00E011F5"/>
    <w:rsid w:val="00E02908"/>
    <w:rsid w:val="00E04C34"/>
    <w:rsid w:val="00E05EFD"/>
    <w:rsid w:val="00E132C5"/>
    <w:rsid w:val="00E14DB9"/>
    <w:rsid w:val="00E14F76"/>
    <w:rsid w:val="00E17193"/>
    <w:rsid w:val="00E174B9"/>
    <w:rsid w:val="00E2246E"/>
    <w:rsid w:val="00E24AF5"/>
    <w:rsid w:val="00E25E8C"/>
    <w:rsid w:val="00E27F9A"/>
    <w:rsid w:val="00E40335"/>
    <w:rsid w:val="00E4580E"/>
    <w:rsid w:val="00E5483E"/>
    <w:rsid w:val="00E555C8"/>
    <w:rsid w:val="00E6058F"/>
    <w:rsid w:val="00E62D5F"/>
    <w:rsid w:val="00E66429"/>
    <w:rsid w:val="00E66C14"/>
    <w:rsid w:val="00E705C4"/>
    <w:rsid w:val="00E7092C"/>
    <w:rsid w:val="00E714FE"/>
    <w:rsid w:val="00E71531"/>
    <w:rsid w:val="00E7429E"/>
    <w:rsid w:val="00E74816"/>
    <w:rsid w:val="00E77EF9"/>
    <w:rsid w:val="00E80039"/>
    <w:rsid w:val="00E8045F"/>
    <w:rsid w:val="00E82A16"/>
    <w:rsid w:val="00E84FA7"/>
    <w:rsid w:val="00E85702"/>
    <w:rsid w:val="00E85925"/>
    <w:rsid w:val="00E8647D"/>
    <w:rsid w:val="00E877D4"/>
    <w:rsid w:val="00E877F8"/>
    <w:rsid w:val="00EA12F2"/>
    <w:rsid w:val="00EA23E2"/>
    <w:rsid w:val="00EA29EC"/>
    <w:rsid w:val="00EA2CAA"/>
    <w:rsid w:val="00EA382A"/>
    <w:rsid w:val="00EA4E06"/>
    <w:rsid w:val="00EB1BA9"/>
    <w:rsid w:val="00EB4FA0"/>
    <w:rsid w:val="00EB7A1D"/>
    <w:rsid w:val="00EC3589"/>
    <w:rsid w:val="00EC6BC0"/>
    <w:rsid w:val="00EC6EBF"/>
    <w:rsid w:val="00ED064E"/>
    <w:rsid w:val="00EE0A85"/>
    <w:rsid w:val="00EE1C26"/>
    <w:rsid w:val="00EE2F68"/>
    <w:rsid w:val="00EE37CA"/>
    <w:rsid w:val="00EE3908"/>
    <w:rsid w:val="00EF2898"/>
    <w:rsid w:val="00EF34A2"/>
    <w:rsid w:val="00EF4AE1"/>
    <w:rsid w:val="00EF7BBF"/>
    <w:rsid w:val="00F016A2"/>
    <w:rsid w:val="00F07251"/>
    <w:rsid w:val="00F1058B"/>
    <w:rsid w:val="00F15570"/>
    <w:rsid w:val="00F20AD8"/>
    <w:rsid w:val="00F22139"/>
    <w:rsid w:val="00F23206"/>
    <w:rsid w:val="00F2542F"/>
    <w:rsid w:val="00F25E5F"/>
    <w:rsid w:val="00F27A69"/>
    <w:rsid w:val="00F3358C"/>
    <w:rsid w:val="00F343F1"/>
    <w:rsid w:val="00F35641"/>
    <w:rsid w:val="00F35AF2"/>
    <w:rsid w:val="00F40E54"/>
    <w:rsid w:val="00F439BC"/>
    <w:rsid w:val="00F449C6"/>
    <w:rsid w:val="00F45BBE"/>
    <w:rsid w:val="00F46BFA"/>
    <w:rsid w:val="00F46E80"/>
    <w:rsid w:val="00F50F32"/>
    <w:rsid w:val="00F51162"/>
    <w:rsid w:val="00F55D53"/>
    <w:rsid w:val="00F62B71"/>
    <w:rsid w:val="00F77D1C"/>
    <w:rsid w:val="00F84873"/>
    <w:rsid w:val="00F8559F"/>
    <w:rsid w:val="00F862AF"/>
    <w:rsid w:val="00F8718F"/>
    <w:rsid w:val="00F878D2"/>
    <w:rsid w:val="00F91029"/>
    <w:rsid w:val="00F920EE"/>
    <w:rsid w:val="00F93048"/>
    <w:rsid w:val="00F95E07"/>
    <w:rsid w:val="00F963C3"/>
    <w:rsid w:val="00F973F1"/>
    <w:rsid w:val="00F979A6"/>
    <w:rsid w:val="00FA333A"/>
    <w:rsid w:val="00FA3957"/>
    <w:rsid w:val="00FA5FFB"/>
    <w:rsid w:val="00FA6AD5"/>
    <w:rsid w:val="00FA7795"/>
    <w:rsid w:val="00FB0E9E"/>
    <w:rsid w:val="00FB6239"/>
    <w:rsid w:val="00FB774A"/>
    <w:rsid w:val="00FC107E"/>
    <w:rsid w:val="00FC2C09"/>
    <w:rsid w:val="00FC619A"/>
    <w:rsid w:val="00FC7218"/>
    <w:rsid w:val="00FD0D5C"/>
    <w:rsid w:val="00FD38DB"/>
    <w:rsid w:val="00FD4516"/>
    <w:rsid w:val="00FD615C"/>
    <w:rsid w:val="00FD7BD2"/>
    <w:rsid w:val="00FE0190"/>
    <w:rsid w:val="00FE0A5C"/>
    <w:rsid w:val="00FE0BBE"/>
    <w:rsid w:val="00FE2267"/>
    <w:rsid w:val="00FE65DE"/>
    <w:rsid w:val="00FE6A9E"/>
    <w:rsid w:val="00FF1419"/>
    <w:rsid w:val="00FF40EF"/>
    <w:rsid w:val="00FF6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Body Text Indent 2" w:uiPriority="99"/>
    <w:lsdException w:name="Hyperlink" w:uiPriority="99"/>
    <w:lsdException w:name="Followed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03F47"/>
    <w:rPr>
      <w:sz w:val="24"/>
      <w:szCs w:val="24"/>
    </w:rPr>
  </w:style>
  <w:style w:type="paragraph" w:styleId="1">
    <w:name w:val="heading 1"/>
    <w:basedOn w:val="a0"/>
    <w:next w:val="a0"/>
    <w:link w:val="10"/>
    <w:qFormat/>
    <w:rsid w:val="003E4D71"/>
    <w:pPr>
      <w:keepNext/>
      <w:spacing w:before="240" w:after="60"/>
      <w:outlineLvl w:val="0"/>
    </w:pPr>
    <w:rPr>
      <w:rFonts w:ascii="Cambria" w:hAnsi="Cambria"/>
      <w:b/>
      <w:bCs/>
      <w:kern w:val="32"/>
      <w:sz w:val="32"/>
      <w:szCs w:val="32"/>
      <w:lang w:val="x-none" w:eastAsia="x-none"/>
    </w:rPr>
  </w:style>
  <w:style w:type="paragraph" w:styleId="2">
    <w:name w:val="heading 2"/>
    <w:basedOn w:val="a0"/>
    <w:next w:val="a0"/>
    <w:qFormat/>
    <w:rsid w:val="00B02C68"/>
    <w:pPr>
      <w:keepNext/>
      <w:spacing w:before="240" w:after="60"/>
      <w:outlineLvl w:val="1"/>
    </w:pPr>
    <w:rPr>
      <w:rFonts w:ascii="Arial" w:hAnsi="Arial" w:cs="Arial"/>
      <w:b/>
      <w:bCs/>
      <w:i/>
      <w:iCs/>
      <w:sz w:val="28"/>
      <w:szCs w:val="28"/>
    </w:rPr>
  </w:style>
  <w:style w:type="paragraph" w:styleId="4">
    <w:name w:val="heading 4"/>
    <w:basedOn w:val="a0"/>
    <w:next w:val="a0"/>
    <w:qFormat/>
    <w:rsid w:val="00A35A0C"/>
    <w:pPr>
      <w:keepNext/>
      <w:spacing w:before="240" w:after="60"/>
      <w:outlineLvl w:val="3"/>
    </w:pPr>
    <w:rPr>
      <w:b/>
      <w:bCs/>
      <w:sz w:val="28"/>
      <w:szCs w:val="28"/>
    </w:rPr>
  </w:style>
  <w:style w:type="paragraph" w:styleId="5">
    <w:name w:val="heading 5"/>
    <w:basedOn w:val="a0"/>
    <w:next w:val="a0"/>
    <w:qFormat/>
    <w:rsid w:val="00840C4E"/>
    <w:pPr>
      <w:keepNext/>
      <w:pageBreakBefore/>
      <w:outlineLvl w:val="4"/>
    </w:pPr>
  </w:style>
  <w:style w:type="paragraph" w:styleId="6">
    <w:name w:val="heading 6"/>
    <w:basedOn w:val="a0"/>
    <w:next w:val="a0"/>
    <w:qFormat/>
    <w:rsid w:val="00840C4E"/>
    <w:pPr>
      <w:keepNext/>
      <w:tabs>
        <w:tab w:val="left" w:pos="5812"/>
      </w:tabs>
      <w:ind w:left="720" w:firstLine="720"/>
      <w:outlineLvl w:val="5"/>
    </w:p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a4">
    <w:name w:val=" Знак"/>
    <w:basedOn w:val="a0"/>
    <w:rsid w:val="006E46F7"/>
    <w:pPr>
      <w:spacing w:before="100" w:beforeAutospacing="1" w:after="100" w:afterAutospacing="1"/>
    </w:pPr>
    <w:rPr>
      <w:rFonts w:ascii="Tahoma" w:hAnsi="Tahoma"/>
      <w:sz w:val="20"/>
      <w:szCs w:val="20"/>
      <w:lang w:val="en-US" w:eastAsia="en-US"/>
    </w:rPr>
  </w:style>
  <w:style w:type="paragraph" w:styleId="a5">
    <w:name w:val="footer"/>
    <w:basedOn w:val="a0"/>
    <w:rsid w:val="00664EE3"/>
    <w:pPr>
      <w:tabs>
        <w:tab w:val="center" w:pos="4677"/>
        <w:tab w:val="right" w:pos="9355"/>
      </w:tabs>
    </w:pPr>
  </w:style>
  <w:style w:type="character" w:styleId="a6">
    <w:name w:val="page number"/>
    <w:basedOn w:val="a1"/>
    <w:rsid w:val="00664EE3"/>
  </w:style>
  <w:style w:type="paragraph" w:styleId="a7">
    <w:name w:val="Body Text"/>
    <w:aliases w:val="Знак1,body text, Знак1,Основной текст Знак Знак,Основной текст Знак"/>
    <w:basedOn w:val="a0"/>
    <w:link w:val="11"/>
    <w:rsid w:val="00840C4E"/>
    <w:pPr>
      <w:spacing w:after="120"/>
      <w:jc w:val="both"/>
    </w:pPr>
    <w:rPr>
      <w:szCs w:val="20"/>
    </w:rPr>
  </w:style>
  <w:style w:type="paragraph" w:styleId="a8">
    <w:name w:val="footnote text"/>
    <w:basedOn w:val="a0"/>
    <w:link w:val="a9"/>
    <w:rsid w:val="00A35A0C"/>
    <w:rPr>
      <w:sz w:val="20"/>
      <w:szCs w:val="20"/>
    </w:rPr>
  </w:style>
  <w:style w:type="paragraph" w:customStyle="1" w:styleId="110">
    <w:name w:val="заголовок 11"/>
    <w:basedOn w:val="a0"/>
    <w:next w:val="a0"/>
    <w:rsid w:val="00A35A0C"/>
    <w:pPr>
      <w:keepNext/>
      <w:jc w:val="center"/>
    </w:pPr>
    <w:rPr>
      <w:snapToGrid w:val="0"/>
      <w:szCs w:val="20"/>
    </w:rPr>
  </w:style>
  <w:style w:type="paragraph" w:customStyle="1" w:styleId="aa">
    <w:name w:val=" Знак Знак Знак Знак Знак Знак Знак"/>
    <w:basedOn w:val="a0"/>
    <w:next w:val="2"/>
    <w:autoRedefine/>
    <w:rsid w:val="00B02C68"/>
    <w:pPr>
      <w:spacing w:after="160" w:line="240" w:lineRule="exact"/>
    </w:pPr>
    <w:rPr>
      <w:szCs w:val="20"/>
      <w:lang w:val="en-US" w:eastAsia="en-US"/>
    </w:rPr>
  </w:style>
  <w:style w:type="paragraph" w:customStyle="1" w:styleId="ab">
    <w:name w:val=" Знак Знак Знак Знак Знак Знак Знак Знак Знак Знак"/>
    <w:basedOn w:val="a0"/>
    <w:rsid w:val="00336A5C"/>
    <w:pPr>
      <w:spacing w:before="100" w:beforeAutospacing="1" w:after="100" w:afterAutospacing="1"/>
    </w:pPr>
    <w:rPr>
      <w:rFonts w:ascii="Tahoma" w:hAnsi="Tahoma"/>
      <w:sz w:val="20"/>
      <w:szCs w:val="20"/>
      <w:lang w:val="en-US" w:eastAsia="en-US"/>
    </w:rPr>
  </w:style>
  <w:style w:type="character" w:customStyle="1" w:styleId="11">
    <w:name w:val="Основной текст Знак1"/>
    <w:aliases w:val="Знак1 Знак,body text Знак, Знак1 Знак,Основной текст Знак Знак Знак,Основной текст Знак Знак1"/>
    <w:link w:val="a7"/>
    <w:rsid w:val="00336A5C"/>
    <w:rPr>
      <w:sz w:val="24"/>
      <w:lang w:val="ru-RU" w:eastAsia="ru-RU" w:bidi="ar-SA"/>
    </w:rPr>
  </w:style>
  <w:style w:type="paragraph" w:customStyle="1" w:styleId="ConsNormal">
    <w:name w:val="ConsNormal"/>
    <w:link w:val="ConsNormal0"/>
    <w:rsid w:val="00E71531"/>
    <w:pPr>
      <w:widowControl w:val="0"/>
      <w:autoSpaceDE w:val="0"/>
      <w:autoSpaceDN w:val="0"/>
      <w:adjustRightInd w:val="0"/>
      <w:ind w:firstLine="720"/>
    </w:pPr>
    <w:rPr>
      <w:rFonts w:ascii="Arial" w:hAnsi="Arial" w:cs="Arial"/>
    </w:rPr>
  </w:style>
  <w:style w:type="paragraph" w:customStyle="1" w:styleId="ac">
    <w:name w:val="Знак Знак Знак Знак Знак Знак Знак Знак Знак Знак"/>
    <w:basedOn w:val="a0"/>
    <w:rsid w:val="00E71531"/>
    <w:pPr>
      <w:spacing w:before="100" w:beforeAutospacing="1" w:after="100" w:afterAutospacing="1"/>
    </w:pPr>
    <w:rPr>
      <w:rFonts w:ascii="Tahoma" w:hAnsi="Tahoma"/>
      <w:sz w:val="20"/>
      <w:szCs w:val="20"/>
      <w:lang w:val="en-US" w:eastAsia="en-US"/>
    </w:rPr>
  </w:style>
  <w:style w:type="character" w:styleId="ad">
    <w:name w:val="Hyperlink"/>
    <w:uiPriority w:val="99"/>
    <w:rsid w:val="00AF4B09"/>
    <w:rPr>
      <w:color w:val="0000FF"/>
      <w:u w:val="single"/>
    </w:rPr>
  </w:style>
  <w:style w:type="character" w:styleId="ae">
    <w:name w:val="FollowedHyperlink"/>
    <w:uiPriority w:val="99"/>
    <w:rsid w:val="00626BA8"/>
    <w:rPr>
      <w:color w:val="800080"/>
      <w:u w:val="single"/>
    </w:rPr>
  </w:style>
  <w:style w:type="paragraph" w:styleId="af">
    <w:name w:val="Normal (Web)"/>
    <w:basedOn w:val="a0"/>
    <w:rsid w:val="008E6585"/>
    <w:pPr>
      <w:spacing w:before="100" w:beforeAutospacing="1" w:after="100" w:afterAutospacing="1"/>
    </w:pPr>
  </w:style>
  <w:style w:type="paragraph" w:styleId="af0">
    <w:name w:val="List Paragraph"/>
    <w:basedOn w:val="a0"/>
    <w:uiPriority w:val="34"/>
    <w:qFormat/>
    <w:rsid w:val="00670783"/>
    <w:pPr>
      <w:widowControl w:val="0"/>
      <w:autoSpaceDE w:val="0"/>
      <w:autoSpaceDN w:val="0"/>
      <w:adjustRightInd w:val="0"/>
      <w:ind w:left="720"/>
      <w:contextualSpacing/>
    </w:pPr>
    <w:rPr>
      <w:sz w:val="20"/>
      <w:szCs w:val="20"/>
    </w:rPr>
  </w:style>
  <w:style w:type="paragraph" w:styleId="af1">
    <w:name w:val="No Spacing"/>
    <w:link w:val="af2"/>
    <w:uiPriority w:val="1"/>
    <w:qFormat/>
    <w:rsid w:val="00FB6239"/>
    <w:pPr>
      <w:jc w:val="both"/>
    </w:pPr>
    <w:rPr>
      <w:sz w:val="24"/>
      <w:szCs w:val="24"/>
    </w:rPr>
  </w:style>
  <w:style w:type="character" w:customStyle="1" w:styleId="af2">
    <w:name w:val="Без интервала Знак"/>
    <w:link w:val="af1"/>
    <w:uiPriority w:val="1"/>
    <w:locked/>
    <w:rsid w:val="00FB6239"/>
    <w:rPr>
      <w:sz w:val="24"/>
      <w:szCs w:val="24"/>
      <w:lang w:bidi="ar-SA"/>
    </w:rPr>
  </w:style>
  <w:style w:type="character" w:customStyle="1" w:styleId="12">
    <w:name w:val="Заголовок №1 (2)"/>
    <w:uiPriority w:val="99"/>
    <w:rsid w:val="00676A1E"/>
    <w:rPr>
      <w:rFonts w:ascii="Times New Roman" w:hAnsi="Times New Roman" w:cs="Times New Roman"/>
      <w:b/>
      <w:bCs/>
      <w:shd w:val="clear" w:color="auto" w:fill="FFFFFF"/>
    </w:rPr>
  </w:style>
  <w:style w:type="paragraph" w:styleId="af3">
    <w:name w:val="Balloon Text"/>
    <w:basedOn w:val="a0"/>
    <w:link w:val="af4"/>
    <w:uiPriority w:val="99"/>
    <w:rsid w:val="00EF2898"/>
    <w:rPr>
      <w:rFonts w:ascii="Tahoma" w:hAnsi="Tahoma"/>
      <w:sz w:val="16"/>
      <w:szCs w:val="16"/>
      <w:lang w:val="x-none" w:eastAsia="x-none"/>
    </w:rPr>
  </w:style>
  <w:style w:type="character" w:customStyle="1" w:styleId="af4">
    <w:name w:val="Текст выноски Знак"/>
    <w:link w:val="af3"/>
    <w:uiPriority w:val="99"/>
    <w:rsid w:val="00EF2898"/>
    <w:rPr>
      <w:rFonts w:ascii="Tahoma" w:hAnsi="Tahoma" w:cs="Tahoma"/>
      <w:sz w:val="16"/>
      <w:szCs w:val="16"/>
    </w:rPr>
  </w:style>
  <w:style w:type="character" w:customStyle="1" w:styleId="FontStyle12">
    <w:name w:val="Font Style12"/>
    <w:uiPriority w:val="99"/>
    <w:rsid w:val="00BF7ED1"/>
    <w:rPr>
      <w:rFonts w:ascii="Times New Roman" w:hAnsi="Times New Roman" w:cs="Times New Roman" w:hint="default"/>
      <w:sz w:val="18"/>
      <w:szCs w:val="18"/>
    </w:rPr>
  </w:style>
  <w:style w:type="paragraph" w:customStyle="1" w:styleId="Style8">
    <w:name w:val="Style8"/>
    <w:basedOn w:val="a0"/>
    <w:uiPriority w:val="99"/>
    <w:rsid w:val="00BF7ED1"/>
    <w:pPr>
      <w:widowControl w:val="0"/>
      <w:suppressAutoHyphens/>
      <w:autoSpaceDE w:val="0"/>
      <w:spacing w:line="240" w:lineRule="exact"/>
      <w:ind w:firstLine="346"/>
      <w:jc w:val="both"/>
    </w:pPr>
    <w:rPr>
      <w:lang w:eastAsia="ar-SA"/>
    </w:rPr>
  </w:style>
  <w:style w:type="paragraph" w:styleId="a">
    <w:name w:val="List"/>
    <w:basedOn w:val="a0"/>
    <w:rsid w:val="00E174B9"/>
    <w:pPr>
      <w:numPr>
        <w:numId w:val="8"/>
      </w:numPr>
      <w:tabs>
        <w:tab w:val="clear" w:pos="720"/>
        <w:tab w:val="num" w:pos="975"/>
      </w:tabs>
      <w:spacing w:before="40" w:after="40"/>
      <w:ind w:left="975" w:hanging="261"/>
      <w:jc w:val="both"/>
    </w:pPr>
    <w:rPr>
      <w:rFonts w:ascii="Arial" w:hAnsi="Arial"/>
      <w:sz w:val="22"/>
      <w:szCs w:val="20"/>
    </w:rPr>
  </w:style>
  <w:style w:type="paragraph" w:styleId="20">
    <w:name w:val="Body Text 2"/>
    <w:basedOn w:val="a0"/>
    <w:link w:val="21"/>
    <w:rsid w:val="002E5397"/>
    <w:pPr>
      <w:spacing w:after="120" w:line="480" w:lineRule="auto"/>
    </w:pPr>
    <w:rPr>
      <w:lang w:val="x-none" w:eastAsia="x-none"/>
    </w:rPr>
  </w:style>
  <w:style w:type="character" w:customStyle="1" w:styleId="21">
    <w:name w:val="Основной текст 2 Знак"/>
    <w:link w:val="20"/>
    <w:rsid w:val="002E5397"/>
    <w:rPr>
      <w:sz w:val="24"/>
      <w:szCs w:val="24"/>
    </w:rPr>
  </w:style>
  <w:style w:type="paragraph" w:styleId="3">
    <w:name w:val="Body Text 3"/>
    <w:basedOn w:val="a0"/>
    <w:link w:val="30"/>
    <w:rsid w:val="00887C59"/>
    <w:pPr>
      <w:spacing w:after="120"/>
    </w:pPr>
    <w:rPr>
      <w:sz w:val="16"/>
      <w:szCs w:val="16"/>
      <w:lang w:val="x-none" w:eastAsia="x-none"/>
    </w:rPr>
  </w:style>
  <w:style w:type="character" w:customStyle="1" w:styleId="30">
    <w:name w:val="Основной текст 3 Знак"/>
    <w:link w:val="3"/>
    <w:rsid w:val="00887C59"/>
    <w:rPr>
      <w:sz w:val="16"/>
      <w:szCs w:val="16"/>
    </w:rPr>
  </w:style>
  <w:style w:type="character" w:customStyle="1" w:styleId="10">
    <w:name w:val="Заголовок 1 Знак"/>
    <w:link w:val="1"/>
    <w:rsid w:val="003E4D71"/>
    <w:rPr>
      <w:rFonts w:ascii="Cambria" w:eastAsia="Times New Roman" w:hAnsi="Cambria" w:cs="Times New Roman"/>
      <w:b/>
      <w:bCs/>
      <w:kern w:val="32"/>
      <w:sz w:val="32"/>
      <w:szCs w:val="32"/>
    </w:rPr>
  </w:style>
  <w:style w:type="character" w:styleId="af5">
    <w:name w:val="Emphasis"/>
    <w:uiPriority w:val="20"/>
    <w:qFormat/>
    <w:rsid w:val="00804B15"/>
    <w:rPr>
      <w:i/>
      <w:iCs/>
    </w:rPr>
  </w:style>
  <w:style w:type="character" w:styleId="af6">
    <w:name w:val="annotation reference"/>
    <w:rsid w:val="00847A2A"/>
    <w:rPr>
      <w:sz w:val="16"/>
      <w:szCs w:val="16"/>
    </w:rPr>
  </w:style>
  <w:style w:type="paragraph" w:styleId="af7">
    <w:name w:val="annotation text"/>
    <w:basedOn w:val="a0"/>
    <w:link w:val="af8"/>
    <w:rsid w:val="00847A2A"/>
    <w:rPr>
      <w:sz w:val="20"/>
      <w:szCs w:val="20"/>
    </w:rPr>
  </w:style>
  <w:style w:type="character" w:customStyle="1" w:styleId="af8">
    <w:name w:val="Текст примечания Знак"/>
    <w:basedOn w:val="a1"/>
    <w:link w:val="af7"/>
    <w:rsid w:val="00847A2A"/>
  </w:style>
  <w:style w:type="paragraph" w:styleId="af9">
    <w:name w:val="header"/>
    <w:basedOn w:val="a0"/>
    <w:link w:val="afa"/>
    <w:rsid w:val="00F1058B"/>
    <w:pPr>
      <w:tabs>
        <w:tab w:val="center" w:pos="4677"/>
        <w:tab w:val="right" w:pos="9355"/>
      </w:tabs>
    </w:pPr>
    <w:rPr>
      <w:sz w:val="20"/>
      <w:szCs w:val="20"/>
    </w:rPr>
  </w:style>
  <w:style w:type="character" w:customStyle="1" w:styleId="afa">
    <w:name w:val="Верхний колонтитул Знак"/>
    <w:basedOn w:val="a1"/>
    <w:link w:val="af9"/>
    <w:rsid w:val="00F1058B"/>
  </w:style>
  <w:style w:type="character" w:customStyle="1" w:styleId="a9">
    <w:name w:val="Текст сноски Знак"/>
    <w:basedOn w:val="a1"/>
    <w:link w:val="a8"/>
    <w:rsid w:val="004A151F"/>
  </w:style>
  <w:style w:type="character" w:customStyle="1" w:styleId="22">
    <w:name w:val="Основной текст (2)_"/>
    <w:link w:val="23"/>
    <w:locked/>
    <w:rsid w:val="00AA6A4D"/>
    <w:rPr>
      <w:shd w:val="clear" w:color="auto" w:fill="FFFFFF"/>
    </w:rPr>
  </w:style>
  <w:style w:type="character" w:customStyle="1" w:styleId="2-1pt">
    <w:name w:val="Основной текст (2) + Интервал -1 pt"/>
    <w:uiPriority w:val="99"/>
    <w:rsid w:val="00AA6A4D"/>
    <w:rPr>
      <w:rFonts w:ascii="Times New Roman" w:hAnsi="Times New Roman" w:cs="Times New Roman"/>
      <w:spacing w:val="-20"/>
      <w:sz w:val="22"/>
      <w:szCs w:val="22"/>
    </w:rPr>
  </w:style>
  <w:style w:type="paragraph" w:customStyle="1" w:styleId="23">
    <w:name w:val="Основной текст (2)"/>
    <w:basedOn w:val="a0"/>
    <w:link w:val="22"/>
    <w:qFormat/>
    <w:rsid w:val="00AA6A4D"/>
    <w:pPr>
      <w:shd w:val="clear" w:color="auto" w:fill="FFFFFF"/>
      <w:spacing w:line="278" w:lineRule="exact"/>
      <w:ind w:hanging="500"/>
    </w:pPr>
    <w:rPr>
      <w:sz w:val="20"/>
      <w:szCs w:val="20"/>
      <w:lang w:val="x-none" w:eastAsia="x-none"/>
    </w:rPr>
  </w:style>
  <w:style w:type="paragraph" w:customStyle="1" w:styleId="13">
    <w:name w:val="Основной текст1"/>
    <w:basedOn w:val="a0"/>
    <w:link w:val="afb"/>
    <w:rsid w:val="00AA6A4D"/>
    <w:pPr>
      <w:shd w:val="clear" w:color="auto" w:fill="FFFFFF"/>
      <w:spacing w:line="240" w:lineRule="atLeast"/>
      <w:ind w:hanging="500"/>
    </w:pPr>
    <w:rPr>
      <w:rFonts w:eastAsia="Calibri"/>
      <w:sz w:val="22"/>
      <w:szCs w:val="22"/>
      <w:lang w:eastAsia="en-US"/>
    </w:rPr>
  </w:style>
  <w:style w:type="paragraph" w:styleId="afc">
    <w:name w:val="annotation subject"/>
    <w:basedOn w:val="af7"/>
    <w:next w:val="af7"/>
    <w:link w:val="afd"/>
    <w:rsid w:val="00195FB6"/>
    <w:rPr>
      <w:b/>
      <w:bCs/>
      <w:lang w:val="x-none" w:eastAsia="x-none"/>
    </w:rPr>
  </w:style>
  <w:style w:type="character" w:customStyle="1" w:styleId="afd">
    <w:name w:val="Тема примечания Знак"/>
    <w:link w:val="afc"/>
    <w:rsid w:val="00195FB6"/>
    <w:rPr>
      <w:b/>
      <w:bCs/>
    </w:rPr>
  </w:style>
  <w:style w:type="paragraph" w:styleId="afe">
    <w:name w:val="Title"/>
    <w:basedOn w:val="a0"/>
    <w:next w:val="a0"/>
    <w:link w:val="aff"/>
    <w:qFormat/>
    <w:rsid w:val="000557AB"/>
    <w:pPr>
      <w:jc w:val="center"/>
    </w:pPr>
    <w:rPr>
      <w:b/>
      <w:sz w:val="22"/>
      <w:szCs w:val="20"/>
      <w:lang w:val="x-none" w:eastAsia="x-none"/>
    </w:rPr>
  </w:style>
  <w:style w:type="character" w:customStyle="1" w:styleId="aff">
    <w:name w:val="Название Знак"/>
    <w:link w:val="afe"/>
    <w:rsid w:val="000557AB"/>
    <w:rPr>
      <w:b/>
      <w:sz w:val="22"/>
    </w:rPr>
  </w:style>
  <w:style w:type="paragraph" w:customStyle="1" w:styleId="ConsPlusNormal">
    <w:name w:val="ConsPlusNormal"/>
    <w:rsid w:val="00B47BD5"/>
    <w:pPr>
      <w:autoSpaceDE w:val="0"/>
      <w:autoSpaceDN w:val="0"/>
      <w:adjustRightInd w:val="0"/>
    </w:pPr>
    <w:rPr>
      <w:rFonts w:eastAsia="Calibri"/>
      <w:sz w:val="24"/>
      <w:szCs w:val="24"/>
      <w:lang w:eastAsia="en-US"/>
    </w:rPr>
  </w:style>
  <w:style w:type="numbering" w:customStyle="1" w:styleId="14">
    <w:name w:val="Нет списка1"/>
    <w:next w:val="a3"/>
    <w:uiPriority w:val="99"/>
    <w:semiHidden/>
    <w:unhideWhenUsed/>
    <w:rsid w:val="00B47BD5"/>
  </w:style>
  <w:style w:type="character" w:customStyle="1" w:styleId="aff0">
    <w:name w:val="Гипертекстовая ссылка"/>
    <w:rsid w:val="00B47BD5"/>
    <w:rPr>
      <w:color w:val="106BBE"/>
    </w:rPr>
  </w:style>
  <w:style w:type="character" w:customStyle="1" w:styleId="FontStyle11">
    <w:name w:val="Font Style11"/>
    <w:rsid w:val="00B47BD5"/>
    <w:rPr>
      <w:rFonts w:ascii="Times New Roman" w:hAnsi="Times New Roman" w:cs="Times New Roman" w:hint="default"/>
      <w:sz w:val="22"/>
      <w:szCs w:val="22"/>
    </w:rPr>
  </w:style>
  <w:style w:type="paragraph" w:customStyle="1" w:styleId="Style1">
    <w:name w:val="Style1"/>
    <w:basedOn w:val="a0"/>
    <w:rsid w:val="00B47BD5"/>
    <w:pPr>
      <w:widowControl w:val="0"/>
      <w:autoSpaceDE w:val="0"/>
      <w:autoSpaceDN w:val="0"/>
      <w:adjustRightInd w:val="0"/>
      <w:spacing w:line="275" w:lineRule="exact"/>
      <w:ind w:firstLine="715"/>
      <w:jc w:val="both"/>
    </w:pPr>
  </w:style>
  <w:style w:type="character" w:customStyle="1" w:styleId="FontStyle13">
    <w:name w:val="Font Style13"/>
    <w:rsid w:val="00B47BD5"/>
    <w:rPr>
      <w:rFonts w:ascii="Times New Roman" w:hAnsi="Times New Roman" w:cs="Times New Roman" w:hint="default"/>
      <w:sz w:val="22"/>
      <w:szCs w:val="22"/>
    </w:rPr>
  </w:style>
  <w:style w:type="character" w:customStyle="1" w:styleId="afb">
    <w:name w:val="Основной текст_"/>
    <w:link w:val="13"/>
    <w:rsid w:val="00B47BD5"/>
    <w:rPr>
      <w:rFonts w:eastAsia="Calibri"/>
      <w:sz w:val="22"/>
      <w:szCs w:val="22"/>
      <w:shd w:val="clear" w:color="auto" w:fill="FFFFFF"/>
      <w:lang w:eastAsia="en-US"/>
    </w:rPr>
  </w:style>
  <w:style w:type="character" w:customStyle="1" w:styleId="40">
    <w:name w:val="Основной текст (4)_"/>
    <w:link w:val="41"/>
    <w:rsid w:val="00B47BD5"/>
    <w:rPr>
      <w:rFonts w:ascii="Sylfaen" w:eastAsia="Sylfaen" w:hAnsi="Sylfaen" w:cs="Sylfaen"/>
      <w:sz w:val="23"/>
      <w:szCs w:val="23"/>
      <w:shd w:val="clear" w:color="auto" w:fill="FFFFFF"/>
    </w:rPr>
  </w:style>
  <w:style w:type="paragraph" w:customStyle="1" w:styleId="41">
    <w:name w:val="Основной текст (4)"/>
    <w:basedOn w:val="a0"/>
    <w:link w:val="40"/>
    <w:rsid w:val="00B47BD5"/>
    <w:pPr>
      <w:shd w:val="clear" w:color="auto" w:fill="FFFFFF"/>
      <w:spacing w:before="240" w:after="360" w:line="0" w:lineRule="atLeast"/>
    </w:pPr>
    <w:rPr>
      <w:rFonts w:ascii="Sylfaen" w:eastAsia="Sylfaen" w:hAnsi="Sylfaen" w:cs="Sylfaen"/>
      <w:sz w:val="23"/>
      <w:szCs w:val="23"/>
    </w:rPr>
  </w:style>
  <w:style w:type="character" w:customStyle="1" w:styleId="aff1">
    <w:name w:val="Подпись к таблице_"/>
    <w:rsid w:val="00B47BD5"/>
    <w:rPr>
      <w:rFonts w:ascii="Sylfaen" w:eastAsia="Sylfaen" w:hAnsi="Sylfaen" w:cs="Sylfaen"/>
      <w:b w:val="0"/>
      <w:bCs w:val="0"/>
      <w:i w:val="0"/>
      <w:iCs w:val="0"/>
      <w:smallCaps w:val="0"/>
      <w:strike w:val="0"/>
      <w:spacing w:val="0"/>
      <w:sz w:val="24"/>
      <w:szCs w:val="24"/>
    </w:rPr>
  </w:style>
  <w:style w:type="character" w:customStyle="1" w:styleId="aff2">
    <w:name w:val="Подпись к таблице"/>
    <w:rsid w:val="00B47BD5"/>
    <w:rPr>
      <w:rFonts w:ascii="Sylfaen" w:eastAsia="Sylfaen" w:hAnsi="Sylfaen" w:cs="Sylfaen"/>
      <w:b w:val="0"/>
      <w:bCs w:val="0"/>
      <w:i w:val="0"/>
      <w:iCs w:val="0"/>
      <w:smallCaps w:val="0"/>
      <w:strike w:val="0"/>
      <w:spacing w:val="0"/>
      <w:sz w:val="24"/>
      <w:szCs w:val="24"/>
      <w:u w:val="single"/>
    </w:rPr>
  </w:style>
  <w:style w:type="character" w:customStyle="1" w:styleId="125pt">
    <w:name w:val="Основной текст + 12;5 pt;Курсив"/>
    <w:rsid w:val="00B47BD5"/>
    <w:rPr>
      <w:rFonts w:ascii="Times New Roman" w:eastAsia="Times New Roman" w:hAnsi="Times New Roman" w:cs="Times New Roman"/>
      <w:b w:val="0"/>
      <w:bCs w:val="0"/>
      <w:i/>
      <w:iCs/>
      <w:smallCaps w:val="0"/>
      <w:strike w:val="0"/>
      <w:spacing w:val="0"/>
      <w:sz w:val="25"/>
      <w:szCs w:val="25"/>
      <w:shd w:val="clear" w:color="auto" w:fill="FFFFFF"/>
    </w:rPr>
  </w:style>
  <w:style w:type="character" w:customStyle="1" w:styleId="50">
    <w:name w:val="Основной текст (5)_"/>
    <w:link w:val="51"/>
    <w:rsid w:val="00B47BD5"/>
    <w:rPr>
      <w:shd w:val="clear" w:color="auto" w:fill="FFFFFF"/>
    </w:rPr>
  </w:style>
  <w:style w:type="character" w:customStyle="1" w:styleId="115pt-1pt">
    <w:name w:val="Основной текст + 11;5 pt;Курсив;Интервал -1 pt"/>
    <w:rsid w:val="00B47BD5"/>
    <w:rPr>
      <w:rFonts w:ascii="Times New Roman" w:eastAsia="Times New Roman" w:hAnsi="Times New Roman" w:cs="Times New Roman"/>
      <w:b w:val="0"/>
      <w:bCs w:val="0"/>
      <w:i/>
      <w:iCs/>
      <w:smallCaps w:val="0"/>
      <w:strike w:val="0"/>
      <w:spacing w:val="-20"/>
      <w:sz w:val="23"/>
      <w:szCs w:val="23"/>
      <w:shd w:val="clear" w:color="auto" w:fill="FFFFFF"/>
    </w:rPr>
  </w:style>
  <w:style w:type="paragraph" w:customStyle="1" w:styleId="51">
    <w:name w:val="Основной текст (5)"/>
    <w:basedOn w:val="a0"/>
    <w:link w:val="50"/>
    <w:rsid w:val="00B47BD5"/>
    <w:pPr>
      <w:shd w:val="clear" w:color="auto" w:fill="FFFFFF"/>
      <w:spacing w:line="0" w:lineRule="atLeast"/>
    </w:pPr>
    <w:rPr>
      <w:sz w:val="20"/>
      <w:szCs w:val="20"/>
    </w:rPr>
  </w:style>
  <w:style w:type="paragraph" w:styleId="aff3">
    <w:name w:val="Body Text Indent"/>
    <w:basedOn w:val="a0"/>
    <w:link w:val="aff4"/>
    <w:uiPriority w:val="99"/>
    <w:rsid w:val="00B47BD5"/>
    <w:pPr>
      <w:ind w:left="5760"/>
      <w:jc w:val="both"/>
    </w:pPr>
    <w:rPr>
      <w:rFonts w:ascii="Calibri" w:eastAsia="Calibri" w:hAnsi="Calibri"/>
      <w:lang w:val="x-none" w:eastAsia="x-none"/>
    </w:rPr>
  </w:style>
  <w:style w:type="character" w:customStyle="1" w:styleId="aff4">
    <w:name w:val="Основной текст с отступом Знак"/>
    <w:link w:val="aff3"/>
    <w:uiPriority w:val="99"/>
    <w:rsid w:val="00B47BD5"/>
    <w:rPr>
      <w:rFonts w:ascii="Calibri" w:eastAsia="Calibri" w:hAnsi="Calibri"/>
      <w:sz w:val="24"/>
      <w:szCs w:val="24"/>
      <w:lang w:val="x-none" w:eastAsia="x-none"/>
    </w:rPr>
  </w:style>
  <w:style w:type="paragraph" w:styleId="24">
    <w:name w:val="Body Text Indent 2"/>
    <w:basedOn w:val="a0"/>
    <w:link w:val="25"/>
    <w:uiPriority w:val="99"/>
    <w:unhideWhenUsed/>
    <w:rsid w:val="00B47BD5"/>
    <w:pPr>
      <w:widowControl w:val="0"/>
      <w:snapToGrid w:val="0"/>
      <w:spacing w:after="120" w:line="480" w:lineRule="auto"/>
      <w:ind w:left="283" w:firstLine="720"/>
      <w:jc w:val="both"/>
    </w:pPr>
    <w:rPr>
      <w:rFonts w:eastAsia="Calibri"/>
      <w:lang w:val="x-none" w:eastAsia="x-none"/>
    </w:rPr>
  </w:style>
  <w:style w:type="character" w:customStyle="1" w:styleId="25">
    <w:name w:val="Основной текст с отступом 2 Знак"/>
    <w:link w:val="24"/>
    <w:uiPriority w:val="99"/>
    <w:rsid w:val="00B47BD5"/>
    <w:rPr>
      <w:rFonts w:eastAsia="Calibri"/>
      <w:sz w:val="24"/>
      <w:szCs w:val="24"/>
      <w:lang w:val="x-none" w:eastAsia="x-none"/>
    </w:rPr>
  </w:style>
  <w:style w:type="character" w:customStyle="1" w:styleId="ConsNormal0">
    <w:name w:val="ConsNormal Знак"/>
    <w:link w:val="ConsNormal"/>
    <w:locked/>
    <w:rsid w:val="00B47BD5"/>
    <w:rPr>
      <w:rFonts w:ascii="Arial" w:hAnsi="Arial" w:cs="Arial"/>
    </w:rPr>
  </w:style>
  <w:style w:type="paragraph" w:customStyle="1" w:styleId="111">
    <w:name w:val="Без интервала11"/>
    <w:qFormat/>
    <w:rsid w:val="00B47BD5"/>
    <w:pPr>
      <w:widowControl w:val="0"/>
      <w:autoSpaceDE w:val="0"/>
      <w:autoSpaceDN w:val="0"/>
      <w:adjustRightInd w:val="0"/>
    </w:pPr>
  </w:style>
  <w:style w:type="paragraph" w:customStyle="1" w:styleId="xl65">
    <w:name w:val="xl65"/>
    <w:basedOn w:val="a0"/>
    <w:rsid w:val="007E6FBB"/>
    <w:pPr>
      <w:spacing w:before="100" w:beforeAutospacing="1" w:after="100" w:afterAutospacing="1"/>
      <w:jc w:val="right"/>
    </w:pPr>
    <w:rPr>
      <w:rFonts w:ascii="Arial" w:hAnsi="Arial" w:cs="Arial"/>
      <w:sz w:val="22"/>
      <w:szCs w:val="22"/>
    </w:rPr>
  </w:style>
  <w:style w:type="paragraph" w:customStyle="1" w:styleId="xl66">
    <w:name w:val="xl66"/>
    <w:basedOn w:val="a0"/>
    <w:rsid w:val="007E6FBB"/>
    <w:pPr>
      <w:spacing w:before="100" w:beforeAutospacing="1" w:after="100" w:afterAutospacing="1"/>
    </w:pPr>
    <w:rPr>
      <w:rFonts w:ascii="Arial" w:hAnsi="Arial" w:cs="Arial"/>
      <w:sz w:val="22"/>
      <w:szCs w:val="22"/>
    </w:rPr>
  </w:style>
  <w:style w:type="paragraph" w:customStyle="1" w:styleId="xl67">
    <w:name w:val="xl67"/>
    <w:basedOn w:val="a0"/>
    <w:rsid w:val="007E6FBB"/>
    <w:pPr>
      <w:spacing w:before="100" w:beforeAutospacing="1" w:after="100" w:afterAutospacing="1"/>
    </w:pPr>
    <w:rPr>
      <w:rFonts w:ascii="Arial" w:hAnsi="Arial" w:cs="Arial"/>
      <w:b/>
      <w:bCs/>
      <w:sz w:val="26"/>
      <w:szCs w:val="26"/>
    </w:rPr>
  </w:style>
  <w:style w:type="paragraph" w:customStyle="1" w:styleId="xl68">
    <w:name w:val="xl68"/>
    <w:basedOn w:val="a0"/>
    <w:rsid w:val="007E6FBB"/>
    <w:pPr>
      <w:spacing w:before="100" w:beforeAutospacing="1" w:after="100" w:afterAutospacing="1"/>
    </w:pPr>
    <w:rPr>
      <w:rFonts w:ascii="Arial" w:hAnsi="Arial" w:cs="Arial"/>
      <w:sz w:val="22"/>
      <w:szCs w:val="22"/>
    </w:rPr>
  </w:style>
  <w:style w:type="paragraph" w:customStyle="1" w:styleId="xl69">
    <w:name w:val="xl69"/>
    <w:basedOn w:val="a0"/>
    <w:rsid w:val="007E6FBB"/>
    <w:pPr>
      <w:spacing w:before="100" w:beforeAutospacing="1" w:after="100" w:afterAutospacing="1"/>
    </w:pPr>
    <w:rPr>
      <w:rFonts w:ascii="Arial" w:hAnsi="Arial" w:cs="Arial"/>
      <w:sz w:val="22"/>
      <w:szCs w:val="22"/>
    </w:rPr>
  </w:style>
  <w:style w:type="paragraph" w:customStyle="1" w:styleId="xl70">
    <w:name w:val="xl70"/>
    <w:basedOn w:val="a0"/>
    <w:rsid w:val="007E6FBB"/>
    <w:pPr>
      <w:spacing w:before="100" w:beforeAutospacing="1" w:after="100" w:afterAutospacing="1"/>
    </w:pPr>
    <w:rPr>
      <w:rFonts w:ascii="Arial" w:hAnsi="Arial" w:cs="Arial"/>
      <w:sz w:val="22"/>
      <w:szCs w:val="22"/>
    </w:rPr>
  </w:style>
  <w:style w:type="paragraph" w:customStyle="1" w:styleId="xl71">
    <w:name w:val="xl71"/>
    <w:basedOn w:val="a0"/>
    <w:rsid w:val="007E6FBB"/>
    <w:pPr>
      <w:spacing w:before="100" w:beforeAutospacing="1" w:after="100" w:afterAutospacing="1"/>
    </w:pPr>
    <w:rPr>
      <w:rFonts w:ascii="Arial" w:hAnsi="Arial" w:cs="Arial"/>
      <w:sz w:val="22"/>
      <w:szCs w:val="22"/>
    </w:rPr>
  </w:style>
  <w:style w:type="paragraph" w:customStyle="1" w:styleId="xl72">
    <w:name w:val="xl72"/>
    <w:basedOn w:val="a0"/>
    <w:rsid w:val="007E6F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2"/>
      <w:szCs w:val="22"/>
    </w:rPr>
  </w:style>
  <w:style w:type="paragraph" w:customStyle="1" w:styleId="xl73">
    <w:name w:val="xl73"/>
    <w:basedOn w:val="a0"/>
    <w:rsid w:val="007E6F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4">
    <w:name w:val="xl74"/>
    <w:basedOn w:val="a0"/>
    <w:rsid w:val="007E6FBB"/>
    <w:pPr>
      <w:spacing w:before="100" w:beforeAutospacing="1" w:after="100" w:afterAutospacing="1"/>
      <w:textAlignment w:val="top"/>
    </w:pPr>
    <w:rPr>
      <w:rFonts w:ascii="Arial" w:hAnsi="Arial" w:cs="Arial"/>
      <w:sz w:val="22"/>
      <w:szCs w:val="22"/>
    </w:rPr>
  </w:style>
  <w:style w:type="paragraph" w:customStyle="1" w:styleId="xl75">
    <w:name w:val="xl75"/>
    <w:basedOn w:val="a0"/>
    <w:rsid w:val="007E6FBB"/>
    <w:pPr>
      <w:spacing w:before="100" w:beforeAutospacing="1" w:after="100" w:afterAutospacing="1"/>
      <w:jc w:val="right"/>
    </w:pPr>
    <w:rPr>
      <w:rFonts w:ascii="Arial" w:hAnsi="Arial" w:cs="Arial"/>
      <w:i/>
      <w:iCs/>
      <w:sz w:val="22"/>
      <w:szCs w:val="22"/>
    </w:rPr>
  </w:style>
  <w:style w:type="paragraph" w:customStyle="1" w:styleId="xl76">
    <w:name w:val="xl76"/>
    <w:basedOn w:val="a0"/>
    <w:rsid w:val="007E6FBB"/>
    <w:pPr>
      <w:spacing w:before="100" w:beforeAutospacing="1" w:after="100" w:afterAutospacing="1"/>
      <w:jc w:val="right"/>
    </w:pPr>
    <w:rPr>
      <w:rFonts w:ascii="Arial" w:hAnsi="Arial" w:cs="Arial"/>
      <w:sz w:val="22"/>
      <w:szCs w:val="22"/>
    </w:rPr>
  </w:style>
  <w:style w:type="paragraph" w:customStyle="1" w:styleId="xl77">
    <w:name w:val="xl77"/>
    <w:basedOn w:val="a0"/>
    <w:rsid w:val="007E6FBB"/>
    <w:pPr>
      <w:spacing w:before="100" w:beforeAutospacing="1" w:after="100" w:afterAutospacing="1"/>
      <w:jc w:val="right"/>
    </w:pPr>
    <w:rPr>
      <w:rFonts w:ascii="Arial" w:hAnsi="Arial" w:cs="Arial"/>
      <w:sz w:val="22"/>
      <w:szCs w:val="22"/>
    </w:rPr>
  </w:style>
  <w:style w:type="paragraph" w:customStyle="1" w:styleId="xl78">
    <w:name w:val="xl78"/>
    <w:basedOn w:val="a0"/>
    <w:rsid w:val="007E6FBB"/>
    <w:pPr>
      <w:pBdr>
        <w:top w:val="single" w:sz="4" w:space="0" w:color="auto"/>
      </w:pBdr>
      <w:spacing w:before="100" w:beforeAutospacing="1" w:after="100" w:afterAutospacing="1"/>
    </w:pPr>
  </w:style>
  <w:style w:type="paragraph" w:customStyle="1" w:styleId="xl79">
    <w:name w:val="xl79"/>
    <w:basedOn w:val="a0"/>
    <w:rsid w:val="007E6FBB"/>
    <w:pPr>
      <w:pBdr>
        <w:top w:val="single" w:sz="4" w:space="0" w:color="auto"/>
      </w:pBdr>
      <w:spacing w:before="100" w:beforeAutospacing="1" w:after="100" w:afterAutospacing="1"/>
      <w:jc w:val="right"/>
    </w:pPr>
    <w:rPr>
      <w:rFonts w:ascii="Arial" w:hAnsi="Arial" w:cs="Arial"/>
      <w:b/>
      <w:bCs/>
      <w:sz w:val="22"/>
      <w:szCs w:val="22"/>
    </w:rPr>
  </w:style>
  <w:style w:type="paragraph" w:customStyle="1" w:styleId="xl80">
    <w:name w:val="xl80"/>
    <w:basedOn w:val="a0"/>
    <w:rsid w:val="007E6FBB"/>
    <w:pPr>
      <w:spacing w:before="100" w:beforeAutospacing="1" w:after="100" w:afterAutospacing="1"/>
      <w:jc w:val="right"/>
    </w:pPr>
    <w:rPr>
      <w:rFonts w:ascii="Arial" w:hAnsi="Arial" w:cs="Arial"/>
      <w:i/>
      <w:iCs/>
      <w:sz w:val="22"/>
      <w:szCs w:val="22"/>
    </w:rPr>
  </w:style>
  <w:style w:type="paragraph" w:customStyle="1" w:styleId="xl81">
    <w:name w:val="xl81"/>
    <w:basedOn w:val="a0"/>
    <w:rsid w:val="007E6FBB"/>
    <w:pPr>
      <w:spacing w:before="100" w:beforeAutospacing="1" w:after="100" w:afterAutospacing="1"/>
    </w:pPr>
    <w:rPr>
      <w:rFonts w:ascii="Arial" w:hAnsi="Arial" w:cs="Arial"/>
      <w:b/>
      <w:bCs/>
      <w:sz w:val="22"/>
      <w:szCs w:val="22"/>
    </w:rPr>
  </w:style>
  <w:style w:type="paragraph" w:customStyle="1" w:styleId="xl82">
    <w:name w:val="xl82"/>
    <w:basedOn w:val="a0"/>
    <w:rsid w:val="007E6FBB"/>
    <w:pPr>
      <w:spacing w:before="100" w:beforeAutospacing="1" w:after="100" w:afterAutospacing="1"/>
      <w:textAlignment w:val="top"/>
    </w:pPr>
    <w:rPr>
      <w:rFonts w:ascii="Arial" w:hAnsi="Arial" w:cs="Arial"/>
    </w:rPr>
  </w:style>
  <w:style w:type="paragraph" w:customStyle="1" w:styleId="xl83">
    <w:name w:val="xl83"/>
    <w:basedOn w:val="a0"/>
    <w:rsid w:val="007E6FBB"/>
    <w:pPr>
      <w:pBdr>
        <w:bottom w:val="single" w:sz="4" w:space="0" w:color="auto"/>
      </w:pBdr>
      <w:spacing w:before="100" w:beforeAutospacing="1" w:after="100" w:afterAutospacing="1"/>
    </w:pPr>
    <w:rPr>
      <w:rFonts w:ascii="Arial" w:hAnsi="Arial" w:cs="Arial"/>
      <w:sz w:val="22"/>
      <w:szCs w:val="22"/>
    </w:rPr>
  </w:style>
  <w:style w:type="paragraph" w:customStyle="1" w:styleId="xl84">
    <w:name w:val="xl84"/>
    <w:basedOn w:val="a0"/>
    <w:rsid w:val="007E6FBB"/>
    <w:pPr>
      <w:spacing w:before="100" w:beforeAutospacing="1" w:after="100" w:afterAutospacing="1"/>
    </w:pPr>
    <w:rPr>
      <w:rFonts w:ascii="Arial" w:hAnsi="Arial" w:cs="Arial"/>
      <w:b/>
      <w:bCs/>
    </w:rPr>
  </w:style>
  <w:style w:type="paragraph" w:customStyle="1" w:styleId="xl85">
    <w:name w:val="xl85"/>
    <w:basedOn w:val="a0"/>
    <w:rsid w:val="007E6FBB"/>
    <w:pPr>
      <w:spacing w:before="100" w:beforeAutospacing="1" w:after="100" w:afterAutospacing="1"/>
    </w:pPr>
    <w:rPr>
      <w:rFonts w:ascii="Arial" w:hAnsi="Arial" w:cs="Arial"/>
      <w:b/>
      <w:bCs/>
      <w:sz w:val="22"/>
      <w:szCs w:val="22"/>
    </w:rPr>
  </w:style>
  <w:style w:type="paragraph" w:customStyle="1" w:styleId="xl86">
    <w:name w:val="xl86"/>
    <w:basedOn w:val="a0"/>
    <w:rsid w:val="007E6FBB"/>
    <w:pPr>
      <w:spacing w:before="100" w:beforeAutospacing="1" w:after="100" w:afterAutospacing="1"/>
    </w:pPr>
    <w:rPr>
      <w:rFonts w:ascii="Arial" w:hAnsi="Arial" w:cs="Arial"/>
      <w:sz w:val="22"/>
      <w:szCs w:val="22"/>
    </w:rPr>
  </w:style>
  <w:style w:type="paragraph" w:customStyle="1" w:styleId="xl87">
    <w:name w:val="xl87"/>
    <w:basedOn w:val="a0"/>
    <w:rsid w:val="007E6FBB"/>
    <w:pPr>
      <w:pBdr>
        <w:bottom w:val="single" w:sz="4" w:space="0" w:color="auto"/>
      </w:pBdr>
      <w:spacing w:before="100" w:beforeAutospacing="1" w:after="100" w:afterAutospacing="1"/>
      <w:jc w:val="center"/>
    </w:pPr>
    <w:rPr>
      <w:rFonts w:ascii="Arial" w:hAnsi="Arial" w:cs="Arial"/>
      <w:b/>
      <w:bCs/>
    </w:rPr>
  </w:style>
  <w:style w:type="paragraph" w:customStyle="1" w:styleId="xl88">
    <w:name w:val="xl88"/>
    <w:basedOn w:val="a0"/>
    <w:rsid w:val="007E6FBB"/>
    <w:pPr>
      <w:pBdr>
        <w:bottom w:val="single" w:sz="4" w:space="0" w:color="auto"/>
      </w:pBdr>
      <w:spacing w:before="100" w:beforeAutospacing="1" w:after="100" w:afterAutospacing="1"/>
      <w:jc w:val="center"/>
    </w:pPr>
    <w:rPr>
      <w:rFonts w:ascii="Arial" w:hAnsi="Arial" w:cs="Arial"/>
    </w:rPr>
  </w:style>
  <w:style w:type="paragraph" w:customStyle="1" w:styleId="xl89">
    <w:name w:val="xl89"/>
    <w:basedOn w:val="a0"/>
    <w:rsid w:val="007E6FBB"/>
    <w:pPr>
      <w:spacing w:before="100" w:beforeAutospacing="1" w:after="100" w:afterAutospacing="1"/>
      <w:jc w:val="center"/>
    </w:pPr>
    <w:rPr>
      <w:rFonts w:ascii="Arial" w:hAnsi="Arial" w:cs="Arial"/>
      <w:sz w:val="18"/>
      <w:szCs w:val="18"/>
    </w:rPr>
  </w:style>
  <w:style w:type="paragraph" w:customStyle="1" w:styleId="xl90">
    <w:name w:val="xl90"/>
    <w:basedOn w:val="a0"/>
    <w:rsid w:val="007E6FBB"/>
    <w:pPr>
      <w:spacing w:before="100" w:beforeAutospacing="1" w:after="100" w:afterAutospacing="1"/>
      <w:jc w:val="center"/>
    </w:pPr>
    <w:rPr>
      <w:rFonts w:ascii="Arial" w:hAnsi="Arial" w:cs="Arial"/>
      <w:b/>
      <w:bCs/>
      <w:sz w:val="28"/>
      <w:szCs w:val="28"/>
    </w:rPr>
  </w:style>
  <w:style w:type="paragraph" w:customStyle="1" w:styleId="xl91">
    <w:name w:val="xl91"/>
    <w:basedOn w:val="a0"/>
    <w:rsid w:val="007E6FBB"/>
    <w:pPr>
      <w:spacing w:before="100" w:beforeAutospacing="1" w:after="100" w:afterAutospacing="1"/>
    </w:pPr>
    <w:rPr>
      <w:rFonts w:ascii="Arial" w:hAnsi="Arial" w:cs="Arial"/>
      <w:b/>
      <w:bCs/>
    </w:rPr>
  </w:style>
  <w:style w:type="paragraph" w:customStyle="1" w:styleId="xl92">
    <w:name w:val="xl92"/>
    <w:basedOn w:val="a0"/>
    <w:rsid w:val="007E6FBB"/>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93">
    <w:name w:val="xl93"/>
    <w:basedOn w:val="a0"/>
    <w:rsid w:val="007E6FBB"/>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a0"/>
    <w:rsid w:val="007E6FBB"/>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7E6FBB"/>
    <w:pPr>
      <w:spacing w:before="100" w:beforeAutospacing="1" w:after="100" w:afterAutospacing="1"/>
      <w:jc w:val="center"/>
    </w:pPr>
    <w:rPr>
      <w:rFonts w:ascii="Arial" w:hAnsi="Arial" w:cs="Arial"/>
      <w:b/>
      <w:bCs/>
      <w:sz w:val="26"/>
      <w:szCs w:val="26"/>
    </w:rPr>
  </w:style>
  <w:style w:type="paragraph" w:customStyle="1" w:styleId="xl96">
    <w:name w:val="xl96"/>
    <w:basedOn w:val="a0"/>
    <w:rsid w:val="007E6FBB"/>
    <w:pPr>
      <w:spacing w:before="100" w:beforeAutospacing="1" w:after="100" w:afterAutospacing="1"/>
      <w:jc w:val="right"/>
    </w:pPr>
    <w:rPr>
      <w:rFonts w:ascii="Arial" w:hAnsi="Arial" w:cs="Arial"/>
      <w:b/>
      <w:bCs/>
      <w:sz w:val="22"/>
      <w:szCs w:val="22"/>
    </w:rPr>
  </w:style>
  <w:style w:type="paragraph" w:customStyle="1" w:styleId="xl97">
    <w:name w:val="xl97"/>
    <w:basedOn w:val="a0"/>
    <w:rsid w:val="007E6FBB"/>
    <w:pPr>
      <w:spacing w:before="100" w:beforeAutospacing="1" w:after="100" w:afterAutospacing="1"/>
      <w:jc w:val="right"/>
    </w:pPr>
    <w:rPr>
      <w:rFonts w:ascii="Arial" w:hAnsi="Arial" w:cs="Arial"/>
      <w:b/>
      <w:bCs/>
      <w:sz w:val="22"/>
      <w:szCs w:val="22"/>
    </w:rPr>
  </w:style>
  <w:style w:type="paragraph" w:customStyle="1" w:styleId="xl98">
    <w:name w:val="xl98"/>
    <w:basedOn w:val="a0"/>
    <w:rsid w:val="007E6FBB"/>
    <w:pPr>
      <w:spacing w:before="100" w:beforeAutospacing="1" w:after="100" w:afterAutospacing="1"/>
    </w:pPr>
    <w:rPr>
      <w:rFonts w:ascii="Arial" w:hAnsi="Arial" w:cs="Arial"/>
      <w:b/>
      <w:bCs/>
      <w:sz w:val="22"/>
      <w:szCs w:val="22"/>
    </w:rPr>
  </w:style>
  <w:style w:type="paragraph" w:customStyle="1" w:styleId="xl99">
    <w:name w:val="xl99"/>
    <w:basedOn w:val="a0"/>
    <w:rsid w:val="007E6FBB"/>
    <w:pPr>
      <w:spacing w:before="100" w:beforeAutospacing="1" w:after="100" w:afterAutospacing="1"/>
      <w:jc w:val="right"/>
      <w:textAlignment w:val="center"/>
    </w:pPr>
    <w:rPr>
      <w:rFonts w:ascii="Arial" w:hAnsi="Arial" w:cs="Arial"/>
      <w:sz w:val="22"/>
      <w:szCs w:val="22"/>
    </w:rPr>
  </w:style>
  <w:style w:type="paragraph" w:customStyle="1" w:styleId="xl100">
    <w:name w:val="xl100"/>
    <w:basedOn w:val="a0"/>
    <w:rsid w:val="007E6FBB"/>
    <w:pPr>
      <w:pBdr>
        <w:top w:val="single" w:sz="4" w:space="0" w:color="auto"/>
      </w:pBdr>
      <w:spacing w:before="100" w:beforeAutospacing="1" w:after="100" w:afterAutospacing="1"/>
      <w:jc w:val="center"/>
    </w:pPr>
    <w:rPr>
      <w:rFonts w:ascii="Arial" w:hAnsi="Arial" w:cs="Arial"/>
      <w:sz w:val="18"/>
      <w:szCs w:val="18"/>
    </w:rPr>
  </w:style>
  <w:style w:type="paragraph" w:customStyle="1" w:styleId="xl24">
    <w:name w:val="xl24"/>
    <w:basedOn w:val="a0"/>
    <w:rsid w:val="00FE0A5C"/>
    <w:pPr>
      <w:spacing w:before="100" w:beforeAutospacing="1" w:after="100" w:afterAutospacing="1"/>
      <w:jc w:val="right"/>
    </w:pPr>
    <w:rPr>
      <w:rFonts w:ascii="Arial" w:hAnsi="Arial" w:cs="Arial"/>
      <w:sz w:val="22"/>
      <w:szCs w:val="22"/>
    </w:rPr>
  </w:style>
  <w:style w:type="paragraph" w:customStyle="1" w:styleId="xl25">
    <w:name w:val="xl25"/>
    <w:basedOn w:val="a0"/>
    <w:rsid w:val="00FE0A5C"/>
    <w:pPr>
      <w:spacing w:before="100" w:beforeAutospacing="1" w:after="100" w:afterAutospacing="1"/>
    </w:pPr>
    <w:rPr>
      <w:rFonts w:ascii="Arial" w:hAnsi="Arial" w:cs="Arial"/>
      <w:sz w:val="22"/>
      <w:szCs w:val="22"/>
    </w:rPr>
  </w:style>
  <w:style w:type="paragraph" w:customStyle="1" w:styleId="xl33">
    <w:name w:val="xl33"/>
    <w:basedOn w:val="a0"/>
    <w:rsid w:val="00FE0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2"/>
      <w:szCs w:val="22"/>
    </w:rPr>
  </w:style>
  <w:style w:type="paragraph" w:customStyle="1" w:styleId="xl34">
    <w:name w:val="xl34"/>
    <w:basedOn w:val="a0"/>
    <w:rsid w:val="00FE0A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a0"/>
    <w:rsid w:val="00FE0A5C"/>
    <w:pPr>
      <w:spacing w:before="100" w:beforeAutospacing="1" w:after="100" w:afterAutospacing="1"/>
      <w:textAlignment w:val="top"/>
    </w:pPr>
    <w:rPr>
      <w:rFonts w:ascii="Arial" w:hAnsi="Arial" w:cs="Arial"/>
      <w:sz w:val="22"/>
      <w:szCs w:val="22"/>
    </w:rPr>
  </w:style>
  <w:style w:type="paragraph" w:customStyle="1" w:styleId="xl36">
    <w:name w:val="xl36"/>
    <w:basedOn w:val="a0"/>
    <w:rsid w:val="00FE0A5C"/>
    <w:pPr>
      <w:spacing w:before="100" w:beforeAutospacing="1" w:after="100" w:afterAutospacing="1"/>
      <w:jc w:val="right"/>
    </w:pPr>
    <w:rPr>
      <w:rFonts w:ascii="Arial" w:hAnsi="Arial" w:cs="Arial"/>
      <w:i/>
      <w:iCs/>
      <w:sz w:val="22"/>
      <w:szCs w:val="22"/>
    </w:rPr>
  </w:style>
  <w:style w:type="paragraph" w:customStyle="1" w:styleId="xl37">
    <w:name w:val="xl37"/>
    <w:basedOn w:val="a0"/>
    <w:rsid w:val="00FE0A5C"/>
    <w:pPr>
      <w:spacing w:before="100" w:beforeAutospacing="1" w:after="100" w:afterAutospacing="1"/>
      <w:jc w:val="right"/>
    </w:pPr>
    <w:rPr>
      <w:rFonts w:ascii="Arial" w:hAnsi="Arial" w:cs="Arial"/>
      <w:sz w:val="22"/>
      <w:szCs w:val="22"/>
    </w:rPr>
  </w:style>
  <w:style w:type="paragraph" w:customStyle="1" w:styleId="xl40">
    <w:name w:val="xl40"/>
    <w:basedOn w:val="a0"/>
    <w:rsid w:val="00FE0A5C"/>
    <w:pPr>
      <w:pBdr>
        <w:top w:val="single" w:sz="4" w:space="0" w:color="auto"/>
      </w:pBdr>
      <w:spacing w:before="100" w:beforeAutospacing="1" w:after="100" w:afterAutospacing="1"/>
    </w:pPr>
  </w:style>
  <w:style w:type="paragraph" w:customStyle="1" w:styleId="xl41">
    <w:name w:val="xl41"/>
    <w:basedOn w:val="a0"/>
    <w:rsid w:val="00FE0A5C"/>
    <w:pPr>
      <w:pBdr>
        <w:top w:val="single" w:sz="4" w:space="0" w:color="auto"/>
      </w:pBdr>
      <w:spacing w:before="100" w:beforeAutospacing="1" w:after="100" w:afterAutospacing="1"/>
      <w:jc w:val="right"/>
    </w:pPr>
    <w:rPr>
      <w:rFonts w:ascii="Arial" w:hAnsi="Arial" w:cs="Arial"/>
      <w:b/>
      <w:bCs/>
      <w:sz w:val="22"/>
      <w:szCs w:val="22"/>
    </w:rPr>
  </w:style>
  <w:style w:type="paragraph" w:customStyle="1" w:styleId="xl42">
    <w:name w:val="xl42"/>
    <w:basedOn w:val="a0"/>
    <w:rsid w:val="00FE0A5C"/>
    <w:pPr>
      <w:spacing w:before="100" w:beforeAutospacing="1" w:after="100" w:afterAutospacing="1"/>
      <w:jc w:val="right"/>
    </w:pPr>
    <w:rPr>
      <w:rFonts w:ascii="Arial" w:hAnsi="Arial" w:cs="Arial"/>
      <w:i/>
      <w:iCs/>
      <w:sz w:val="22"/>
      <w:szCs w:val="22"/>
    </w:rPr>
  </w:style>
  <w:style w:type="paragraph" w:customStyle="1" w:styleId="xl43">
    <w:name w:val="xl43"/>
    <w:basedOn w:val="a0"/>
    <w:rsid w:val="00FE0A5C"/>
    <w:pPr>
      <w:spacing w:before="100" w:beforeAutospacing="1" w:after="100" w:afterAutospacing="1"/>
    </w:pPr>
    <w:rPr>
      <w:rFonts w:ascii="Arial" w:hAnsi="Arial" w:cs="Arial"/>
      <w:b/>
      <w:bCs/>
      <w:sz w:val="22"/>
      <w:szCs w:val="22"/>
    </w:rPr>
  </w:style>
  <w:style w:type="paragraph" w:customStyle="1" w:styleId="xl44">
    <w:name w:val="xl44"/>
    <w:basedOn w:val="a0"/>
    <w:rsid w:val="00FE0A5C"/>
    <w:pPr>
      <w:spacing w:before="100" w:beforeAutospacing="1" w:after="100" w:afterAutospacing="1"/>
      <w:textAlignment w:val="top"/>
    </w:pPr>
    <w:rPr>
      <w:rFonts w:ascii="Arial" w:hAnsi="Arial" w:cs="Arial"/>
    </w:rPr>
  </w:style>
  <w:style w:type="paragraph" w:customStyle="1" w:styleId="xl45">
    <w:name w:val="xl45"/>
    <w:basedOn w:val="a0"/>
    <w:rsid w:val="00FE0A5C"/>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a0"/>
    <w:rsid w:val="00FE0A5C"/>
    <w:pPr>
      <w:spacing w:before="100" w:beforeAutospacing="1" w:after="100" w:afterAutospacing="1"/>
    </w:pPr>
    <w:rPr>
      <w:rFonts w:ascii="Arial" w:hAnsi="Arial" w:cs="Arial"/>
      <w:b/>
      <w:bCs/>
    </w:rPr>
  </w:style>
  <w:style w:type="paragraph" w:customStyle="1" w:styleId="xl47">
    <w:name w:val="xl47"/>
    <w:basedOn w:val="a0"/>
    <w:rsid w:val="00FE0A5C"/>
    <w:pPr>
      <w:spacing w:before="100" w:beforeAutospacing="1" w:after="100" w:afterAutospacing="1"/>
    </w:pPr>
    <w:rPr>
      <w:rFonts w:ascii="Arial" w:hAnsi="Arial" w:cs="Arial"/>
      <w:b/>
      <w:bCs/>
      <w:sz w:val="22"/>
      <w:szCs w:val="22"/>
    </w:rPr>
  </w:style>
  <w:style w:type="table" w:styleId="aff5">
    <w:name w:val="Table Grid"/>
    <w:basedOn w:val="a2"/>
    <w:rsid w:val="00DD5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BF1F9A"/>
    <w:pPr>
      <w:spacing w:before="100" w:beforeAutospacing="1" w:after="100" w:afterAutospacing="1"/>
    </w:pPr>
    <w:rPr>
      <w:rFonts w:ascii="Arial" w:hAnsi="Arial" w:cs="Arial"/>
      <w:sz w:val="22"/>
      <w:szCs w:val="22"/>
    </w:rPr>
  </w:style>
  <w:style w:type="paragraph" w:customStyle="1" w:styleId="font6">
    <w:name w:val="font6"/>
    <w:basedOn w:val="a0"/>
    <w:rsid w:val="00BF1F9A"/>
    <w:pPr>
      <w:spacing w:before="100" w:beforeAutospacing="1" w:after="100" w:afterAutospacing="1"/>
    </w:pPr>
    <w:rPr>
      <w:rFonts w:ascii="Arial" w:hAnsi="Arial" w:cs="Arial"/>
      <w:color w:val="C00000"/>
      <w:sz w:val="22"/>
      <w:szCs w:val="22"/>
    </w:rPr>
  </w:style>
  <w:style w:type="paragraph" w:customStyle="1" w:styleId="xl101">
    <w:name w:val="xl101"/>
    <w:basedOn w:val="a0"/>
    <w:rsid w:val="00A0170B"/>
    <w:pPr>
      <w:spacing w:before="100" w:beforeAutospacing="1" w:after="100" w:afterAutospacing="1"/>
    </w:pPr>
    <w:rPr>
      <w:rFonts w:ascii="Arial" w:hAnsi="Arial" w:cs="Arial"/>
      <w:b/>
      <w:bCs/>
    </w:rPr>
  </w:style>
  <w:style w:type="paragraph" w:customStyle="1" w:styleId="xl63">
    <w:name w:val="xl63"/>
    <w:basedOn w:val="a0"/>
    <w:rsid w:val="00AB0632"/>
    <w:pPr>
      <w:spacing w:before="100" w:beforeAutospacing="1" w:after="100" w:afterAutospacing="1"/>
      <w:jc w:val="right"/>
    </w:pPr>
    <w:rPr>
      <w:rFonts w:ascii="Arial" w:hAnsi="Arial" w:cs="Arial"/>
      <w:sz w:val="22"/>
      <w:szCs w:val="22"/>
    </w:rPr>
  </w:style>
  <w:style w:type="paragraph" w:customStyle="1" w:styleId="xl64">
    <w:name w:val="xl64"/>
    <w:basedOn w:val="a0"/>
    <w:rsid w:val="00AB0632"/>
    <w:pPr>
      <w:spacing w:before="100" w:beforeAutospacing="1" w:after="100" w:afterAutospacing="1"/>
    </w:pPr>
    <w:rPr>
      <w:rFonts w:ascii="Arial" w:hAnsi="Arial" w:cs="Arial"/>
      <w:sz w:val="22"/>
      <w:szCs w:val="22"/>
    </w:rPr>
  </w:style>
  <w:style w:type="character" w:customStyle="1" w:styleId="15">
    <w:name w:val="Заголовок №1_"/>
    <w:link w:val="16"/>
    <w:rsid w:val="00D3144A"/>
    <w:rPr>
      <w:b/>
      <w:bCs/>
      <w:sz w:val="28"/>
      <w:szCs w:val="28"/>
      <w:shd w:val="clear" w:color="auto" w:fill="FFFFFF"/>
    </w:rPr>
  </w:style>
  <w:style w:type="character" w:customStyle="1" w:styleId="31">
    <w:name w:val="Основной текст (3)_"/>
    <w:link w:val="32"/>
    <w:rsid w:val="00D3144A"/>
    <w:rPr>
      <w:color w:val="2E4358"/>
      <w:shd w:val="clear" w:color="auto" w:fill="FFFFFF"/>
    </w:rPr>
  </w:style>
  <w:style w:type="character" w:customStyle="1" w:styleId="aff6">
    <w:name w:val="Оглавление_"/>
    <w:link w:val="aff7"/>
    <w:rsid w:val="00D3144A"/>
    <w:rPr>
      <w:color w:val="333333"/>
      <w:sz w:val="28"/>
      <w:szCs w:val="28"/>
      <w:shd w:val="clear" w:color="auto" w:fill="FFFFFF"/>
    </w:rPr>
  </w:style>
  <w:style w:type="character" w:customStyle="1" w:styleId="aff8">
    <w:name w:val="Другое_"/>
    <w:link w:val="aff9"/>
    <w:rsid w:val="00D3144A"/>
    <w:rPr>
      <w:sz w:val="28"/>
      <w:szCs w:val="28"/>
      <w:shd w:val="clear" w:color="auto" w:fill="FFFFFF"/>
    </w:rPr>
  </w:style>
  <w:style w:type="paragraph" w:customStyle="1" w:styleId="16">
    <w:name w:val="Заголовок №1"/>
    <w:basedOn w:val="a0"/>
    <w:link w:val="15"/>
    <w:rsid w:val="00D3144A"/>
    <w:pPr>
      <w:widowControl w:val="0"/>
      <w:shd w:val="clear" w:color="auto" w:fill="FFFFFF"/>
      <w:spacing w:after="220" w:line="214" w:lineRule="auto"/>
      <w:outlineLvl w:val="0"/>
    </w:pPr>
    <w:rPr>
      <w:b/>
      <w:bCs/>
      <w:sz w:val="28"/>
      <w:szCs w:val="28"/>
    </w:rPr>
  </w:style>
  <w:style w:type="paragraph" w:customStyle="1" w:styleId="32">
    <w:name w:val="Основной текст (3)"/>
    <w:basedOn w:val="a0"/>
    <w:link w:val="31"/>
    <w:rsid w:val="00D3144A"/>
    <w:pPr>
      <w:widowControl w:val="0"/>
      <w:shd w:val="clear" w:color="auto" w:fill="FFFFFF"/>
      <w:spacing w:after="360"/>
    </w:pPr>
    <w:rPr>
      <w:color w:val="2E4358"/>
      <w:sz w:val="20"/>
      <w:szCs w:val="20"/>
    </w:rPr>
  </w:style>
  <w:style w:type="paragraph" w:customStyle="1" w:styleId="aff7">
    <w:name w:val="Оглавление"/>
    <w:basedOn w:val="a0"/>
    <w:link w:val="aff6"/>
    <w:rsid w:val="00D3144A"/>
    <w:pPr>
      <w:widowControl w:val="0"/>
      <w:shd w:val="clear" w:color="auto" w:fill="FFFFFF"/>
      <w:spacing w:after="220"/>
    </w:pPr>
    <w:rPr>
      <w:color w:val="333333"/>
      <w:sz w:val="28"/>
      <w:szCs w:val="28"/>
    </w:rPr>
  </w:style>
  <w:style w:type="paragraph" w:customStyle="1" w:styleId="aff9">
    <w:name w:val="Другое"/>
    <w:basedOn w:val="a0"/>
    <w:link w:val="aff8"/>
    <w:rsid w:val="00D3144A"/>
    <w:pPr>
      <w:widowControl w:val="0"/>
      <w:shd w:val="clear" w:color="auto" w:fill="FFFFFF"/>
      <w:spacing w:after="220"/>
    </w:pPr>
    <w:rPr>
      <w:sz w:val="28"/>
      <w:szCs w:val="28"/>
    </w:rPr>
  </w:style>
  <w:style w:type="character" w:customStyle="1" w:styleId="-">
    <w:name w:val="Интернет-ссылка"/>
    <w:uiPriority w:val="99"/>
    <w:semiHidden/>
    <w:unhideWhenUsed/>
    <w:rsid w:val="00D3144A"/>
    <w:rPr>
      <w:color w:val="0000FF"/>
      <w:u w:val="single"/>
    </w:rPr>
  </w:style>
  <w:style w:type="paragraph" w:customStyle="1" w:styleId="Default">
    <w:name w:val="Default"/>
    <w:rsid w:val="00D3144A"/>
    <w:pPr>
      <w:autoSpaceDE w:val="0"/>
      <w:autoSpaceDN w:val="0"/>
      <w:adjustRightInd w:val="0"/>
    </w:pPr>
    <w:rPr>
      <w:rFonts w:eastAsia="DejaVu Sans"/>
      <w:color w:val="000000"/>
      <w:sz w:val="24"/>
      <w:szCs w:val="24"/>
    </w:rPr>
  </w:style>
  <w:style w:type="paragraph" w:customStyle="1" w:styleId="msonormal0">
    <w:name w:val="msonormal"/>
    <w:basedOn w:val="a0"/>
    <w:rsid w:val="00D3144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60334">
      <w:bodyDiv w:val="1"/>
      <w:marLeft w:val="0"/>
      <w:marRight w:val="0"/>
      <w:marTop w:val="0"/>
      <w:marBottom w:val="0"/>
      <w:divBdr>
        <w:top w:val="none" w:sz="0" w:space="0" w:color="auto"/>
        <w:left w:val="none" w:sz="0" w:space="0" w:color="auto"/>
        <w:bottom w:val="none" w:sz="0" w:space="0" w:color="auto"/>
        <w:right w:val="none" w:sz="0" w:space="0" w:color="auto"/>
      </w:divBdr>
    </w:div>
    <w:div w:id="143813353">
      <w:bodyDiv w:val="1"/>
      <w:marLeft w:val="0"/>
      <w:marRight w:val="0"/>
      <w:marTop w:val="0"/>
      <w:marBottom w:val="0"/>
      <w:divBdr>
        <w:top w:val="none" w:sz="0" w:space="0" w:color="auto"/>
        <w:left w:val="none" w:sz="0" w:space="0" w:color="auto"/>
        <w:bottom w:val="none" w:sz="0" w:space="0" w:color="auto"/>
        <w:right w:val="none" w:sz="0" w:space="0" w:color="auto"/>
      </w:divBdr>
    </w:div>
    <w:div w:id="167066183">
      <w:bodyDiv w:val="1"/>
      <w:marLeft w:val="0"/>
      <w:marRight w:val="0"/>
      <w:marTop w:val="0"/>
      <w:marBottom w:val="0"/>
      <w:divBdr>
        <w:top w:val="none" w:sz="0" w:space="0" w:color="auto"/>
        <w:left w:val="none" w:sz="0" w:space="0" w:color="auto"/>
        <w:bottom w:val="none" w:sz="0" w:space="0" w:color="auto"/>
        <w:right w:val="none" w:sz="0" w:space="0" w:color="auto"/>
      </w:divBdr>
    </w:div>
    <w:div w:id="398015248">
      <w:bodyDiv w:val="1"/>
      <w:marLeft w:val="0"/>
      <w:marRight w:val="0"/>
      <w:marTop w:val="0"/>
      <w:marBottom w:val="0"/>
      <w:divBdr>
        <w:top w:val="none" w:sz="0" w:space="0" w:color="auto"/>
        <w:left w:val="none" w:sz="0" w:space="0" w:color="auto"/>
        <w:bottom w:val="none" w:sz="0" w:space="0" w:color="auto"/>
        <w:right w:val="none" w:sz="0" w:space="0" w:color="auto"/>
      </w:divBdr>
    </w:div>
    <w:div w:id="450248703">
      <w:bodyDiv w:val="1"/>
      <w:marLeft w:val="0"/>
      <w:marRight w:val="0"/>
      <w:marTop w:val="0"/>
      <w:marBottom w:val="0"/>
      <w:divBdr>
        <w:top w:val="none" w:sz="0" w:space="0" w:color="auto"/>
        <w:left w:val="none" w:sz="0" w:space="0" w:color="auto"/>
        <w:bottom w:val="none" w:sz="0" w:space="0" w:color="auto"/>
        <w:right w:val="none" w:sz="0" w:space="0" w:color="auto"/>
      </w:divBdr>
    </w:div>
    <w:div w:id="569854653">
      <w:bodyDiv w:val="1"/>
      <w:marLeft w:val="0"/>
      <w:marRight w:val="0"/>
      <w:marTop w:val="0"/>
      <w:marBottom w:val="0"/>
      <w:divBdr>
        <w:top w:val="none" w:sz="0" w:space="0" w:color="auto"/>
        <w:left w:val="none" w:sz="0" w:space="0" w:color="auto"/>
        <w:bottom w:val="none" w:sz="0" w:space="0" w:color="auto"/>
        <w:right w:val="none" w:sz="0" w:space="0" w:color="auto"/>
      </w:divBdr>
    </w:div>
    <w:div w:id="705060041">
      <w:bodyDiv w:val="1"/>
      <w:marLeft w:val="0"/>
      <w:marRight w:val="0"/>
      <w:marTop w:val="0"/>
      <w:marBottom w:val="0"/>
      <w:divBdr>
        <w:top w:val="none" w:sz="0" w:space="0" w:color="auto"/>
        <w:left w:val="none" w:sz="0" w:space="0" w:color="auto"/>
        <w:bottom w:val="none" w:sz="0" w:space="0" w:color="auto"/>
        <w:right w:val="none" w:sz="0" w:space="0" w:color="auto"/>
      </w:divBdr>
    </w:div>
    <w:div w:id="736174729">
      <w:bodyDiv w:val="1"/>
      <w:marLeft w:val="0"/>
      <w:marRight w:val="0"/>
      <w:marTop w:val="0"/>
      <w:marBottom w:val="0"/>
      <w:divBdr>
        <w:top w:val="none" w:sz="0" w:space="0" w:color="auto"/>
        <w:left w:val="none" w:sz="0" w:space="0" w:color="auto"/>
        <w:bottom w:val="none" w:sz="0" w:space="0" w:color="auto"/>
        <w:right w:val="none" w:sz="0" w:space="0" w:color="auto"/>
      </w:divBdr>
    </w:div>
    <w:div w:id="802189886">
      <w:bodyDiv w:val="1"/>
      <w:marLeft w:val="0"/>
      <w:marRight w:val="0"/>
      <w:marTop w:val="0"/>
      <w:marBottom w:val="0"/>
      <w:divBdr>
        <w:top w:val="none" w:sz="0" w:space="0" w:color="auto"/>
        <w:left w:val="none" w:sz="0" w:space="0" w:color="auto"/>
        <w:bottom w:val="none" w:sz="0" w:space="0" w:color="auto"/>
        <w:right w:val="none" w:sz="0" w:space="0" w:color="auto"/>
      </w:divBdr>
    </w:div>
    <w:div w:id="872810694">
      <w:bodyDiv w:val="1"/>
      <w:marLeft w:val="0"/>
      <w:marRight w:val="0"/>
      <w:marTop w:val="0"/>
      <w:marBottom w:val="0"/>
      <w:divBdr>
        <w:top w:val="none" w:sz="0" w:space="0" w:color="auto"/>
        <w:left w:val="none" w:sz="0" w:space="0" w:color="auto"/>
        <w:bottom w:val="none" w:sz="0" w:space="0" w:color="auto"/>
        <w:right w:val="none" w:sz="0" w:space="0" w:color="auto"/>
      </w:divBdr>
    </w:div>
    <w:div w:id="1018581776">
      <w:bodyDiv w:val="1"/>
      <w:marLeft w:val="0"/>
      <w:marRight w:val="0"/>
      <w:marTop w:val="0"/>
      <w:marBottom w:val="0"/>
      <w:divBdr>
        <w:top w:val="none" w:sz="0" w:space="0" w:color="auto"/>
        <w:left w:val="none" w:sz="0" w:space="0" w:color="auto"/>
        <w:bottom w:val="none" w:sz="0" w:space="0" w:color="auto"/>
        <w:right w:val="none" w:sz="0" w:space="0" w:color="auto"/>
      </w:divBdr>
    </w:div>
    <w:div w:id="1096054178">
      <w:bodyDiv w:val="1"/>
      <w:marLeft w:val="0"/>
      <w:marRight w:val="0"/>
      <w:marTop w:val="0"/>
      <w:marBottom w:val="0"/>
      <w:divBdr>
        <w:top w:val="none" w:sz="0" w:space="0" w:color="auto"/>
        <w:left w:val="none" w:sz="0" w:space="0" w:color="auto"/>
        <w:bottom w:val="none" w:sz="0" w:space="0" w:color="auto"/>
        <w:right w:val="none" w:sz="0" w:space="0" w:color="auto"/>
      </w:divBdr>
    </w:div>
    <w:div w:id="1201437406">
      <w:bodyDiv w:val="1"/>
      <w:marLeft w:val="0"/>
      <w:marRight w:val="0"/>
      <w:marTop w:val="0"/>
      <w:marBottom w:val="0"/>
      <w:divBdr>
        <w:top w:val="none" w:sz="0" w:space="0" w:color="auto"/>
        <w:left w:val="none" w:sz="0" w:space="0" w:color="auto"/>
        <w:bottom w:val="none" w:sz="0" w:space="0" w:color="auto"/>
        <w:right w:val="none" w:sz="0" w:space="0" w:color="auto"/>
      </w:divBdr>
    </w:div>
    <w:div w:id="1291059427">
      <w:bodyDiv w:val="1"/>
      <w:marLeft w:val="0"/>
      <w:marRight w:val="0"/>
      <w:marTop w:val="0"/>
      <w:marBottom w:val="0"/>
      <w:divBdr>
        <w:top w:val="none" w:sz="0" w:space="0" w:color="auto"/>
        <w:left w:val="none" w:sz="0" w:space="0" w:color="auto"/>
        <w:bottom w:val="none" w:sz="0" w:space="0" w:color="auto"/>
        <w:right w:val="none" w:sz="0" w:space="0" w:color="auto"/>
      </w:divBdr>
    </w:div>
    <w:div w:id="1316688521">
      <w:bodyDiv w:val="1"/>
      <w:marLeft w:val="0"/>
      <w:marRight w:val="0"/>
      <w:marTop w:val="0"/>
      <w:marBottom w:val="0"/>
      <w:divBdr>
        <w:top w:val="none" w:sz="0" w:space="0" w:color="auto"/>
        <w:left w:val="none" w:sz="0" w:space="0" w:color="auto"/>
        <w:bottom w:val="none" w:sz="0" w:space="0" w:color="auto"/>
        <w:right w:val="none" w:sz="0" w:space="0" w:color="auto"/>
      </w:divBdr>
    </w:div>
    <w:div w:id="1366371455">
      <w:bodyDiv w:val="1"/>
      <w:marLeft w:val="0"/>
      <w:marRight w:val="0"/>
      <w:marTop w:val="0"/>
      <w:marBottom w:val="0"/>
      <w:divBdr>
        <w:top w:val="none" w:sz="0" w:space="0" w:color="auto"/>
        <w:left w:val="none" w:sz="0" w:space="0" w:color="auto"/>
        <w:bottom w:val="none" w:sz="0" w:space="0" w:color="auto"/>
        <w:right w:val="none" w:sz="0" w:space="0" w:color="auto"/>
      </w:divBdr>
    </w:div>
    <w:div w:id="1756365284">
      <w:bodyDiv w:val="1"/>
      <w:marLeft w:val="0"/>
      <w:marRight w:val="0"/>
      <w:marTop w:val="0"/>
      <w:marBottom w:val="0"/>
      <w:divBdr>
        <w:top w:val="none" w:sz="0" w:space="0" w:color="auto"/>
        <w:left w:val="none" w:sz="0" w:space="0" w:color="auto"/>
        <w:bottom w:val="none" w:sz="0" w:space="0" w:color="auto"/>
        <w:right w:val="none" w:sz="0" w:space="0" w:color="auto"/>
      </w:divBdr>
    </w:div>
    <w:div w:id="1784684867">
      <w:bodyDiv w:val="1"/>
      <w:marLeft w:val="0"/>
      <w:marRight w:val="0"/>
      <w:marTop w:val="0"/>
      <w:marBottom w:val="0"/>
      <w:divBdr>
        <w:top w:val="none" w:sz="0" w:space="0" w:color="auto"/>
        <w:left w:val="none" w:sz="0" w:space="0" w:color="auto"/>
        <w:bottom w:val="none" w:sz="0" w:space="0" w:color="auto"/>
        <w:right w:val="none" w:sz="0" w:space="0" w:color="auto"/>
      </w:divBdr>
    </w:div>
    <w:div w:id="1933541236">
      <w:bodyDiv w:val="1"/>
      <w:marLeft w:val="0"/>
      <w:marRight w:val="0"/>
      <w:marTop w:val="0"/>
      <w:marBottom w:val="0"/>
      <w:divBdr>
        <w:top w:val="none" w:sz="0" w:space="0" w:color="auto"/>
        <w:left w:val="none" w:sz="0" w:space="0" w:color="auto"/>
        <w:bottom w:val="none" w:sz="0" w:space="0" w:color="auto"/>
        <w:right w:val="none" w:sz="0" w:space="0" w:color="auto"/>
      </w:divBdr>
    </w:div>
    <w:div w:id="1989901042">
      <w:bodyDiv w:val="1"/>
      <w:marLeft w:val="0"/>
      <w:marRight w:val="0"/>
      <w:marTop w:val="0"/>
      <w:marBottom w:val="0"/>
      <w:divBdr>
        <w:top w:val="none" w:sz="0" w:space="0" w:color="auto"/>
        <w:left w:val="none" w:sz="0" w:space="0" w:color="auto"/>
        <w:bottom w:val="none" w:sz="0" w:space="0" w:color="auto"/>
        <w:right w:val="none" w:sz="0" w:space="0" w:color="auto"/>
      </w:divBdr>
    </w:div>
    <w:div w:id="2029795759">
      <w:bodyDiv w:val="1"/>
      <w:marLeft w:val="0"/>
      <w:marRight w:val="0"/>
      <w:marTop w:val="0"/>
      <w:marBottom w:val="0"/>
      <w:divBdr>
        <w:top w:val="none" w:sz="0" w:space="0" w:color="auto"/>
        <w:left w:val="none" w:sz="0" w:space="0" w:color="auto"/>
        <w:bottom w:val="none" w:sz="0" w:space="0" w:color="auto"/>
        <w:right w:val="none" w:sz="0" w:space="0" w:color="auto"/>
      </w:divBdr>
    </w:div>
    <w:div w:id="211223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irector@ramt.ru" TargetMode="External"/><Relationship Id="rId4" Type="http://schemas.openxmlformats.org/officeDocument/2006/relationships/settings" Target="settings.xml"/><Relationship Id="rId9" Type="http://schemas.openxmlformats.org/officeDocument/2006/relationships/hyperlink" Target="mailto:ramt@ramt.ru"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7DD69-8A93-4284-A17C-8FEADD7D0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10365</Words>
  <Characters>59081</Characters>
  <Application>Microsoft Office Word</Application>
  <DocSecurity>0</DocSecurity>
  <Lines>492</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_______</vt:lpstr>
      <vt:lpstr>ДОГОВОР № _______</vt:lpstr>
    </vt:vector>
  </TitlesOfParts>
  <Company>enitel</Company>
  <LinksUpToDate>false</LinksUpToDate>
  <CharactersWithSpaces>69308</CharactersWithSpaces>
  <SharedDoc>false</SharedDoc>
  <HLinks>
    <vt:vector size="18" baseType="variant">
      <vt:variant>
        <vt:i4>6226033</vt:i4>
      </vt:variant>
      <vt:variant>
        <vt:i4>6</vt:i4>
      </vt:variant>
      <vt:variant>
        <vt:i4>0</vt:i4>
      </vt:variant>
      <vt:variant>
        <vt:i4>5</vt:i4>
      </vt:variant>
      <vt:variant>
        <vt:lpwstr>mailto:director@ramt.ru</vt:lpwstr>
      </vt:variant>
      <vt:variant>
        <vt:lpwstr/>
      </vt:variant>
      <vt:variant>
        <vt:i4>5898350</vt:i4>
      </vt:variant>
      <vt:variant>
        <vt:i4>3</vt:i4>
      </vt:variant>
      <vt:variant>
        <vt:i4>0</vt:i4>
      </vt:variant>
      <vt:variant>
        <vt:i4>5</vt:i4>
      </vt:variant>
      <vt:variant>
        <vt:lpwstr>mailto:ramt@ramt.ru</vt:lpwstr>
      </vt:variant>
      <vt:variant>
        <vt:lpwstr/>
      </vt:variant>
      <vt:variant>
        <vt:i4>6881343</vt:i4>
      </vt:variant>
      <vt:variant>
        <vt:i4>0</vt:i4>
      </vt:variant>
      <vt:variant>
        <vt:i4>0</vt:i4>
      </vt:variant>
      <vt:variant>
        <vt:i4>5</vt:i4>
      </vt:variant>
      <vt:variant>
        <vt:lpwstr>garantf1://10064072.3/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creator>GeltovA</dc:creator>
  <cp:lastModifiedBy>Дрозденко Елена</cp:lastModifiedBy>
  <cp:revision>2</cp:revision>
  <cp:lastPrinted>2023-09-18T11:34:00Z</cp:lastPrinted>
  <dcterms:created xsi:type="dcterms:W3CDTF">2026-07-31T11:35:00Z</dcterms:created>
  <dcterms:modified xsi:type="dcterms:W3CDTF">2026-07-31T11:35:00Z</dcterms:modified>
</cp:coreProperties>
</file>