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73FC7" w14:textId="77777777" w:rsidR="007B5B47" w:rsidRDefault="007B5B47" w:rsidP="007B5B47">
      <w:pPr>
        <w:jc w:val="right"/>
        <w:outlineLvl w:val="0"/>
        <w:rPr>
          <w:rFonts w:ascii="Times New Roman" w:hAnsi="Times New Roman"/>
        </w:rPr>
      </w:pPr>
      <w:r w:rsidRPr="00D876E8">
        <w:rPr>
          <w:rFonts w:ascii="Times New Roman" w:hAnsi="Times New Roman"/>
        </w:rPr>
        <w:t xml:space="preserve">Приложение № 1 </w:t>
      </w:r>
    </w:p>
    <w:p w14:paraId="36668EAF" w14:textId="77777777" w:rsidR="007B5B47" w:rsidRPr="00D876E8" w:rsidRDefault="007B5B47" w:rsidP="007B5B47">
      <w:pPr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Pr="00D876E8">
        <w:rPr>
          <w:rFonts w:ascii="Times New Roman" w:hAnsi="Times New Roman"/>
        </w:rPr>
        <w:t>Контракту</w:t>
      </w:r>
    </w:p>
    <w:p w14:paraId="177C9DCD" w14:textId="0D52DAFE" w:rsidR="007B5B47" w:rsidRPr="00D876E8" w:rsidRDefault="007B5B47" w:rsidP="007B5B4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 w:rsidRPr="00D876E8">
        <w:rPr>
          <w:rFonts w:ascii="Times New Roman" w:hAnsi="Times New Roman"/>
        </w:rPr>
        <w:t>от «__» _______ 20</w:t>
      </w:r>
      <w:r>
        <w:rPr>
          <w:rFonts w:ascii="Times New Roman" w:hAnsi="Times New Roman"/>
        </w:rPr>
        <w:t>26</w:t>
      </w:r>
      <w:r w:rsidRPr="00D876E8">
        <w:rPr>
          <w:rFonts w:ascii="Times New Roman" w:hAnsi="Times New Roman"/>
        </w:rPr>
        <w:t xml:space="preserve">г. </w:t>
      </w:r>
      <w:r>
        <w:rPr>
          <w:rFonts w:ascii="Times New Roman" w:hAnsi="Times New Roman"/>
        </w:rPr>
        <w:t>__________</w:t>
      </w:r>
    </w:p>
    <w:p w14:paraId="72C02CFD" w14:textId="77777777" w:rsidR="007B5B47" w:rsidRDefault="007B5B47" w:rsidP="00C431F1">
      <w:pPr>
        <w:jc w:val="center"/>
        <w:rPr>
          <w:b/>
        </w:rPr>
      </w:pPr>
    </w:p>
    <w:p w14:paraId="631E097C" w14:textId="3B6EEBF2" w:rsidR="00C431F1" w:rsidRDefault="008467FF" w:rsidP="00C431F1">
      <w:pPr>
        <w:jc w:val="center"/>
        <w:rPr>
          <w:b/>
        </w:rPr>
      </w:pPr>
      <w:r>
        <w:rPr>
          <w:b/>
        </w:rPr>
        <w:t>Описание объекта закупки</w:t>
      </w:r>
    </w:p>
    <w:p w14:paraId="66DE21B6" w14:textId="77777777" w:rsidR="007B5B47" w:rsidRDefault="007B5B47" w:rsidP="00C431F1">
      <w:pPr>
        <w:jc w:val="center"/>
        <w:rPr>
          <w:b/>
        </w:rPr>
      </w:pPr>
    </w:p>
    <w:p w14:paraId="41DD05FC" w14:textId="16A4AB75" w:rsidR="003B7112" w:rsidRDefault="003B7112" w:rsidP="00C431F1">
      <w:pPr>
        <w:jc w:val="center"/>
        <w:rPr>
          <w:rFonts w:ascii="Times New Roman" w:eastAsia="Proxima Nova" w:hAnsi="Times New Roman"/>
        </w:rPr>
      </w:pPr>
      <w:r w:rsidRPr="00211944">
        <w:rPr>
          <w:rFonts w:ascii="Times New Roman" w:eastAsia="Proxima Nova" w:hAnsi="Times New Roman"/>
        </w:rPr>
        <w:t xml:space="preserve">на </w:t>
      </w:r>
      <w:r w:rsidR="008467FF">
        <w:rPr>
          <w:rFonts w:ascii="Times New Roman" w:eastAsia="Proxima Nova" w:hAnsi="Times New Roman"/>
        </w:rPr>
        <w:t>о</w:t>
      </w:r>
      <w:r w:rsidR="008467FF" w:rsidRPr="008467FF">
        <w:rPr>
          <w:rFonts w:ascii="Times New Roman" w:eastAsia="Proxima Nova" w:hAnsi="Times New Roman"/>
        </w:rPr>
        <w:t>бразовательные услуги по повышению квалификации федеральных государственных гражданских служащих</w:t>
      </w:r>
    </w:p>
    <w:p w14:paraId="1F80B9BB" w14:textId="2861EDD0" w:rsidR="00FB1108" w:rsidRDefault="00FB1108" w:rsidP="00C431F1">
      <w:pPr>
        <w:jc w:val="center"/>
        <w:rPr>
          <w:rFonts w:ascii="Times New Roman" w:eastAsia="Proxima Nova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0"/>
        <w:gridCol w:w="7834"/>
      </w:tblGrid>
      <w:tr w:rsidR="00FB1108" w14:paraId="25D916BC" w14:textId="77777777" w:rsidTr="001E5ACB">
        <w:trPr>
          <w:trHeight w:val="1017"/>
        </w:trPr>
        <w:tc>
          <w:tcPr>
            <w:tcW w:w="3070" w:type="dxa"/>
          </w:tcPr>
          <w:p w14:paraId="0B4D0048" w14:textId="0EC19C32" w:rsidR="00FB1108" w:rsidRDefault="00FB1108" w:rsidP="00C431F1">
            <w:pPr>
              <w:jc w:val="center"/>
              <w:rPr>
                <w:rFonts w:ascii="Times New Roman" w:eastAsia="Proxima Nova" w:hAnsi="Times New Roman"/>
              </w:rPr>
            </w:pPr>
            <w:r w:rsidRPr="00C22981">
              <w:rPr>
                <w:rFonts w:ascii="Times New Roman" w:eastAsia="Proxima Nova" w:hAnsi="Times New Roman"/>
                <w:b/>
                <w:bCs/>
              </w:rPr>
              <w:t>НАИМЕНОВАНИЕ/ТИП:</w:t>
            </w:r>
          </w:p>
        </w:tc>
        <w:tc>
          <w:tcPr>
            <w:tcW w:w="7834" w:type="dxa"/>
          </w:tcPr>
          <w:p w14:paraId="24107159" w14:textId="3A26168A" w:rsidR="006A35A7" w:rsidRPr="006A35A7" w:rsidRDefault="008467FF" w:rsidP="00FB1108">
            <w:pPr>
              <w:pStyle w:val="3"/>
              <w:spacing w:before="0" w:beforeAutospacing="0" w:after="150" w:afterAutospacing="0"/>
              <w:jc w:val="both"/>
              <w:outlineLvl w:val="2"/>
              <w:rPr>
                <w:rFonts w:eastAsia="Proxima Nova"/>
                <w:sz w:val="24"/>
                <w:szCs w:val="24"/>
              </w:rPr>
            </w:pPr>
            <w:r w:rsidRPr="008467FF">
              <w:rPr>
                <w:rFonts w:eastAsia="Proxima Nova"/>
                <w:b w:val="0"/>
                <w:bCs w:val="0"/>
                <w:sz w:val="24"/>
                <w:szCs w:val="24"/>
              </w:rPr>
              <w:t>Образовательные услуги по повышению квалификации федеральных государственных гражданских служащих</w:t>
            </w:r>
            <w:r>
              <w:rPr>
                <w:rFonts w:eastAsia="Proxima Nova"/>
                <w:b w:val="0"/>
                <w:bCs w:val="0"/>
                <w:sz w:val="24"/>
                <w:szCs w:val="24"/>
              </w:rPr>
              <w:t>:</w:t>
            </w:r>
            <w:r w:rsidRPr="008467FF">
              <w:rPr>
                <w:rFonts w:eastAsia="Proxima Nova"/>
                <w:b w:val="0"/>
                <w:bCs w:val="0"/>
                <w:sz w:val="24"/>
                <w:szCs w:val="24"/>
              </w:rPr>
              <w:t xml:space="preserve"> </w:t>
            </w:r>
            <w:r w:rsidR="00111DEE">
              <w:rPr>
                <w:sz w:val="24"/>
                <w:szCs w:val="24"/>
              </w:rPr>
              <w:t>«</w:t>
            </w:r>
            <w:r w:rsidR="006A35A7" w:rsidRPr="006A35A7">
              <w:rPr>
                <w:sz w:val="24"/>
                <w:szCs w:val="24"/>
              </w:rPr>
              <w:t>Контрольно-надзорная деятельность органов исполнительной власти</w:t>
            </w:r>
            <w:r w:rsidR="00111DEE">
              <w:rPr>
                <w:sz w:val="24"/>
                <w:szCs w:val="24"/>
              </w:rPr>
              <w:t>»</w:t>
            </w:r>
          </w:p>
        </w:tc>
      </w:tr>
      <w:tr w:rsidR="00FB1108" w14:paraId="2A8D1571" w14:textId="77777777" w:rsidTr="001E5ACB">
        <w:tc>
          <w:tcPr>
            <w:tcW w:w="3070" w:type="dxa"/>
          </w:tcPr>
          <w:p w14:paraId="1449F501" w14:textId="344BF488" w:rsidR="00FB1108" w:rsidRDefault="00FB1108" w:rsidP="00FB1108">
            <w:pPr>
              <w:rPr>
                <w:rFonts w:ascii="Times New Roman" w:eastAsia="Proxima Nova" w:hAnsi="Times New Roman"/>
              </w:rPr>
            </w:pPr>
            <w:r w:rsidRPr="00C22981">
              <w:rPr>
                <w:rFonts w:ascii="Times New Roman" w:eastAsia="Proxima Nova" w:hAnsi="Times New Roman"/>
                <w:b/>
                <w:bCs/>
              </w:rPr>
              <w:t>КОЛИЧЕСТВО СЛУШАТЕЛЕЙ:</w:t>
            </w:r>
          </w:p>
        </w:tc>
        <w:tc>
          <w:tcPr>
            <w:tcW w:w="7834" w:type="dxa"/>
          </w:tcPr>
          <w:p w14:paraId="7448DE82" w14:textId="280773BF" w:rsidR="00FB1108" w:rsidRDefault="008467FF" w:rsidP="00974294">
            <w:pPr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</w:rPr>
              <w:t xml:space="preserve">2 </w:t>
            </w:r>
            <w:r w:rsidR="00974294">
              <w:rPr>
                <w:rFonts w:ascii="Times New Roman" w:eastAsia="Proxima Nova" w:hAnsi="Times New Roman"/>
              </w:rPr>
              <w:t>человека</w:t>
            </w:r>
          </w:p>
        </w:tc>
      </w:tr>
      <w:tr w:rsidR="00FB1108" w14:paraId="014B1C34" w14:textId="77777777" w:rsidTr="001E5ACB">
        <w:tc>
          <w:tcPr>
            <w:tcW w:w="3070" w:type="dxa"/>
          </w:tcPr>
          <w:p w14:paraId="017C5F67" w14:textId="1F41041A" w:rsidR="00FB1108" w:rsidRDefault="00FB1108" w:rsidP="00FB1108">
            <w:pPr>
              <w:rPr>
                <w:rFonts w:ascii="Times New Roman" w:eastAsia="Proxima Nova" w:hAnsi="Times New Roman"/>
              </w:rPr>
            </w:pPr>
            <w:r w:rsidRPr="00C22981">
              <w:rPr>
                <w:rFonts w:ascii="Times New Roman" w:eastAsia="Proxima Nova" w:hAnsi="Times New Roman"/>
                <w:b/>
                <w:bCs/>
              </w:rPr>
              <w:t>ОБЪЕМ ПРОГРАММЫ (трудоёмкость):</w:t>
            </w:r>
          </w:p>
        </w:tc>
        <w:tc>
          <w:tcPr>
            <w:tcW w:w="7834" w:type="dxa"/>
          </w:tcPr>
          <w:p w14:paraId="1B64B39C" w14:textId="5B5B8BE7" w:rsidR="00FB1108" w:rsidRDefault="00FB1108" w:rsidP="008467FF">
            <w:pPr>
              <w:jc w:val="both"/>
              <w:rPr>
                <w:rFonts w:ascii="Times New Roman" w:eastAsia="Proxima Nova" w:hAnsi="Times New Roman"/>
              </w:rPr>
            </w:pPr>
            <w:r w:rsidRPr="00FB1108">
              <w:rPr>
                <w:rFonts w:ascii="Times New Roman" w:hAnsi="Times New Roman"/>
              </w:rPr>
              <w:t xml:space="preserve">не менее </w:t>
            </w:r>
            <w:r w:rsidR="008467FF">
              <w:rPr>
                <w:rFonts w:ascii="Times New Roman" w:hAnsi="Times New Roman"/>
                <w:b/>
                <w:bCs/>
              </w:rPr>
              <w:t>36</w:t>
            </w:r>
            <w:r w:rsidRPr="00FB1108">
              <w:rPr>
                <w:rFonts w:ascii="Times New Roman" w:hAnsi="Times New Roman"/>
                <w:b/>
                <w:bCs/>
              </w:rPr>
              <w:t xml:space="preserve"> </w:t>
            </w:r>
            <w:r w:rsidRPr="00FB1108">
              <w:rPr>
                <w:rFonts w:ascii="Times New Roman" w:hAnsi="Times New Roman"/>
              </w:rPr>
              <w:t>академических часов (один академический час равен 45 минутам).</w:t>
            </w:r>
          </w:p>
        </w:tc>
      </w:tr>
      <w:tr w:rsidR="00FB1108" w14:paraId="7F915FE5" w14:textId="77777777" w:rsidTr="001E5ACB">
        <w:tc>
          <w:tcPr>
            <w:tcW w:w="3070" w:type="dxa"/>
          </w:tcPr>
          <w:p w14:paraId="39859C2B" w14:textId="35FCEFA2" w:rsidR="00FB1108" w:rsidRDefault="00FB1108" w:rsidP="00FB1108">
            <w:pPr>
              <w:rPr>
                <w:rFonts w:ascii="Times New Roman" w:eastAsia="Proxima Nova" w:hAnsi="Times New Roman"/>
              </w:rPr>
            </w:pPr>
            <w:r w:rsidRPr="0046131B">
              <w:rPr>
                <w:rFonts w:ascii="Times New Roman" w:hAnsi="Times New Roman"/>
                <w:b/>
                <w:bCs/>
              </w:rPr>
              <w:t>ФОРМА и ФОРМАТ ОБУЧЕНИЯ:</w:t>
            </w:r>
          </w:p>
        </w:tc>
        <w:tc>
          <w:tcPr>
            <w:tcW w:w="7834" w:type="dxa"/>
          </w:tcPr>
          <w:p w14:paraId="178D9D87" w14:textId="77777777" w:rsidR="00FB1108" w:rsidRDefault="00FB1108" w:rsidP="00FB1108">
            <w:pPr>
              <w:jc w:val="both"/>
              <w:rPr>
                <w:rFonts w:ascii="Times New Roman" w:eastAsia="Proxima Nova" w:hAnsi="Times New Roman"/>
              </w:rPr>
            </w:pPr>
            <w:r w:rsidRPr="00FB1108">
              <w:rPr>
                <w:rFonts w:ascii="Times New Roman" w:eastAsia="Proxima Nova" w:hAnsi="Times New Roman"/>
              </w:rPr>
              <w:t xml:space="preserve">заочная с использованием дистанционных образовательных технологий и электронного обучения. </w:t>
            </w:r>
          </w:p>
          <w:p w14:paraId="55C4F254" w14:textId="5F701A55" w:rsidR="00FB1108" w:rsidRDefault="00FB1108" w:rsidP="00FB1108">
            <w:pPr>
              <w:jc w:val="both"/>
              <w:rPr>
                <w:rFonts w:ascii="Times New Roman" w:eastAsia="Proxima Nova" w:hAnsi="Times New Roman"/>
              </w:rPr>
            </w:pPr>
            <w:r w:rsidRPr="00FB1108">
              <w:rPr>
                <w:rFonts w:ascii="Times New Roman" w:eastAsia="Proxima Nova" w:hAnsi="Times New Roman"/>
              </w:rPr>
              <w:t>О</w:t>
            </w:r>
            <w:r w:rsidRPr="00FB1108">
              <w:rPr>
                <w:rFonts w:ascii="Times New Roman" w:hAnsi="Times New Roman"/>
              </w:rPr>
              <w:t>бучение проводится полностью в дистанционном формате через современную образовательную платформу. Каждому Слушателю предоставляется доступ к личному кабинету, где размещены все необходимые учебные материалы,</w:t>
            </w:r>
            <w:r w:rsidR="00F55D43">
              <w:rPr>
                <w:rFonts w:ascii="Times New Roman" w:hAnsi="Times New Roman"/>
              </w:rPr>
              <w:t xml:space="preserve"> лекции, домашние задания,</w:t>
            </w:r>
            <w:r w:rsidRPr="00FB1108">
              <w:rPr>
                <w:rFonts w:ascii="Times New Roman" w:hAnsi="Times New Roman"/>
              </w:rPr>
              <w:t xml:space="preserve"> кейсы и тесты.</w:t>
            </w:r>
          </w:p>
        </w:tc>
      </w:tr>
      <w:tr w:rsidR="00FB1108" w14:paraId="13AB4663" w14:textId="77777777" w:rsidTr="001E5ACB">
        <w:tc>
          <w:tcPr>
            <w:tcW w:w="3070" w:type="dxa"/>
          </w:tcPr>
          <w:p w14:paraId="0718DD2A" w14:textId="74162761" w:rsidR="00FB1108" w:rsidRDefault="00FB1108" w:rsidP="00FB1108">
            <w:pPr>
              <w:rPr>
                <w:rFonts w:ascii="Times New Roman" w:eastAsia="Proxima Nova" w:hAnsi="Times New Roman"/>
              </w:rPr>
            </w:pPr>
            <w:r w:rsidRPr="0046131B">
              <w:rPr>
                <w:rFonts w:ascii="Times New Roman" w:eastAsia="Proxima Nova" w:hAnsi="Times New Roman"/>
                <w:b/>
                <w:bCs/>
              </w:rPr>
              <w:t>СРОКИ ОБУЧЕНИЯ и ДОСТУП К ОБУЧЕНИЮ:</w:t>
            </w:r>
          </w:p>
        </w:tc>
        <w:tc>
          <w:tcPr>
            <w:tcW w:w="7834" w:type="dxa"/>
          </w:tcPr>
          <w:p w14:paraId="534F9516" w14:textId="42543A9B" w:rsidR="00FB1108" w:rsidRPr="00FB1108" w:rsidRDefault="00FB1108" w:rsidP="00FB1108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FB1108">
              <w:rPr>
                <w:rFonts w:ascii="Times New Roman" w:hAnsi="Times New Roman"/>
              </w:rPr>
              <w:t xml:space="preserve">обучение доступно в любое время в течение срока предоставления доступа без отрыва от основной деятельности. Доступ к личному кабинету Слушателя  должен быть открыт для просмотра и изучения </w:t>
            </w:r>
            <w:r w:rsidR="005E434D">
              <w:rPr>
                <w:rFonts w:ascii="Times New Roman" w:hAnsi="Times New Roman"/>
              </w:rPr>
              <w:t>на период действия Контракта.</w:t>
            </w:r>
            <w:r w:rsidRPr="00FB1108">
              <w:rPr>
                <w:rFonts w:ascii="Times New Roman" w:hAnsi="Times New Roman"/>
              </w:rPr>
              <w:t xml:space="preserve"> Начало и график оказания услуг (обучения, предоставления доступа к личному кабинету*) указаны в условиях Контракта. </w:t>
            </w:r>
          </w:p>
          <w:p w14:paraId="5FE9493B" w14:textId="4B4E8E7A" w:rsidR="00FB1108" w:rsidRDefault="00FB1108" w:rsidP="00FB1108">
            <w:pPr>
              <w:jc w:val="both"/>
              <w:rPr>
                <w:rFonts w:ascii="Times New Roman" w:eastAsia="Proxima Nova" w:hAnsi="Times New Roman"/>
              </w:rPr>
            </w:pPr>
            <w:r w:rsidRPr="008D20DA">
              <w:rPr>
                <w:rFonts w:ascii="Times New Roman" w:hAnsi="Times New Roman"/>
              </w:rPr>
              <w:t>*</w:t>
            </w:r>
            <w:r w:rsidRPr="008D20DA">
              <w:rPr>
                <w:rFonts w:ascii="Times New Roman" w:hAnsi="Times New Roman"/>
                <w:i/>
                <w:sz w:val="18"/>
                <w:szCs w:val="18"/>
              </w:rPr>
              <w:t xml:space="preserve">Данные для входа в личный кабинет Слушателя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направляются</w:t>
            </w:r>
            <w:r w:rsidRPr="008D20DA">
              <w:rPr>
                <w:rFonts w:ascii="Times New Roman" w:hAnsi="Times New Roman"/>
                <w:i/>
                <w:sz w:val="18"/>
                <w:szCs w:val="18"/>
              </w:rPr>
              <w:t xml:space="preserve"> на электронный адрес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Слушателя.</w:t>
            </w:r>
          </w:p>
        </w:tc>
      </w:tr>
      <w:tr w:rsidR="00FB1108" w14:paraId="43B55690" w14:textId="77777777" w:rsidTr="001E5ACB">
        <w:tc>
          <w:tcPr>
            <w:tcW w:w="3070" w:type="dxa"/>
          </w:tcPr>
          <w:p w14:paraId="2CB7F14C" w14:textId="47F2F247" w:rsidR="00FB1108" w:rsidRDefault="00FB1108" w:rsidP="00FB1108">
            <w:pPr>
              <w:rPr>
                <w:rFonts w:ascii="Times New Roman" w:eastAsia="Proxima Nova" w:hAnsi="Times New Roman"/>
              </w:rPr>
            </w:pPr>
            <w:r w:rsidRPr="0046131B">
              <w:rPr>
                <w:rFonts w:eastAsia="Proxima Nova"/>
                <w:b/>
              </w:rPr>
              <w:t xml:space="preserve">ДОКУМЕНТ </w:t>
            </w:r>
            <w:r w:rsidRPr="0046131B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(выдаваемый Слушателю после освоения образовательной программы и успешного прохождения итоговой аттестации (итогового тестирования)</w:t>
            </w:r>
            <w:r w:rsidRPr="0046131B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834" w:type="dxa"/>
          </w:tcPr>
          <w:p w14:paraId="13415E30" w14:textId="0961F1EE" w:rsidR="00FB1108" w:rsidRPr="00706BE1" w:rsidRDefault="00FB1108" w:rsidP="00FB1108">
            <w:pPr>
              <w:ind w:right="130"/>
              <w:jc w:val="both"/>
              <w:rPr>
                <w:rFonts w:ascii="Times New Roman" w:hAnsi="Times New Roman"/>
              </w:rPr>
            </w:pPr>
            <w:r w:rsidRPr="00706BE1">
              <w:rPr>
                <w:rFonts w:ascii="Times New Roman" w:hAnsi="Times New Roman"/>
              </w:rPr>
              <w:t>по результатам оказания услуг Слушателю, успешно освоившим дополнительную профессиональную программу и прошедшим итоговую аттестацию (итоговое тестирование), выдается</w:t>
            </w:r>
            <w:r w:rsidR="00315CA0" w:rsidRPr="00706BE1">
              <w:rPr>
                <w:rFonts w:ascii="Times New Roman" w:hAnsi="Times New Roman"/>
              </w:rPr>
              <w:t xml:space="preserve"> документ установленного образца, соответствующий программе ДПО</w:t>
            </w:r>
            <w:r w:rsidRPr="00706BE1">
              <w:rPr>
                <w:rFonts w:ascii="Times New Roman" w:hAnsi="Times New Roman"/>
              </w:rPr>
              <w:t xml:space="preserve"> </w:t>
            </w:r>
            <w:r w:rsidR="00315CA0" w:rsidRPr="00706BE1">
              <w:rPr>
                <w:rFonts w:ascii="Times New Roman" w:hAnsi="Times New Roman"/>
              </w:rPr>
              <w:t>(удостоверение о повышении квалификации).</w:t>
            </w:r>
            <w:r w:rsidRPr="00706BE1">
              <w:rPr>
                <w:rFonts w:ascii="Times New Roman" w:hAnsi="Times New Roman"/>
              </w:rPr>
              <w:t xml:space="preserve">* </w:t>
            </w:r>
          </w:p>
          <w:p w14:paraId="27B0C654" w14:textId="0A5E9A25" w:rsidR="00FB1108" w:rsidRPr="00706BE1" w:rsidRDefault="00FB1108" w:rsidP="00FB1108">
            <w:pPr>
              <w:pStyle w:val="11"/>
              <w:rPr>
                <w:rFonts w:eastAsia="Proxima Nova"/>
              </w:rPr>
            </w:pPr>
            <w:r w:rsidRPr="00706BE1">
              <w:rPr>
                <w:rFonts w:eastAsia="Proxima Nova"/>
                <w:i/>
              </w:rPr>
              <w:t xml:space="preserve">* </w:t>
            </w:r>
            <w:r w:rsidRPr="00706BE1">
              <w:rPr>
                <w:rFonts w:eastAsia="Proxima Nova"/>
                <w:i/>
                <w:sz w:val="18"/>
                <w:szCs w:val="18"/>
              </w:rPr>
              <w:t>сведения  об успешном прохождении курсов передаются в ФИС ФРДО.</w:t>
            </w:r>
          </w:p>
        </w:tc>
      </w:tr>
      <w:tr w:rsidR="00FB1108" w14:paraId="0C6F964B" w14:textId="77777777" w:rsidTr="001E5ACB">
        <w:tc>
          <w:tcPr>
            <w:tcW w:w="3070" w:type="dxa"/>
          </w:tcPr>
          <w:p w14:paraId="78B54D92" w14:textId="77777777" w:rsidR="00FB1108" w:rsidRPr="002A7F73" w:rsidRDefault="00FB1108" w:rsidP="00FB1108">
            <w:pPr>
              <w:pStyle w:val="11"/>
              <w:rPr>
                <w:rFonts w:ascii="Times New Roman CYR" w:eastAsia="Proxima Nova" w:hAnsi="Times New Roman CYR"/>
                <w:b/>
                <w:snapToGrid/>
                <w:sz w:val="24"/>
                <w:szCs w:val="24"/>
              </w:rPr>
            </w:pPr>
            <w:r w:rsidRPr="002A7F73">
              <w:rPr>
                <w:rFonts w:eastAsia="Proxima Nova"/>
                <w:b/>
                <w:bCs/>
                <w:snapToGrid/>
                <w:sz w:val="24"/>
                <w:szCs w:val="24"/>
              </w:rPr>
              <w:t>ПРОГРАММА ОБУЧЕНИЯ:</w:t>
            </w:r>
          </w:p>
          <w:p w14:paraId="1EC6A82F" w14:textId="77777777" w:rsidR="00FB1108" w:rsidRDefault="00FB1108" w:rsidP="00FB1108">
            <w:pPr>
              <w:rPr>
                <w:rFonts w:ascii="Times New Roman" w:eastAsia="Proxima Nova" w:hAnsi="Times New Roman"/>
              </w:rPr>
            </w:pPr>
          </w:p>
        </w:tc>
        <w:tc>
          <w:tcPr>
            <w:tcW w:w="7834" w:type="dxa"/>
          </w:tcPr>
          <w:p w14:paraId="67B2103B" w14:textId="003DCCE0" w:rsidR="00A60755" w:rsidRPr="00A60755" w:rsidRDefault="00A60755" w:rsidP="007B5B47">
            <w:pPr>
              <w:rPr>
                <w:bCs/>
              </w:rPr>
            </w:pPr>
            <w:r w:rsidRPr="00EC7EBB">
              <w:rPr>
                <w:bCs/>
              </w:rPr>
              <w:t>•</w:t>
            </w:r>
            <w:r w:rsidRPr="00EC7EBB">
              <w:rPr>
                <w:bCs/>
              </w:rPr>
              <w:tab/>
            </w:r>
            <w:r w:rsidRPr="00A60755">
              <w:rPr>
                <w:bCs/>
              </w:rPr>
              <w:t>Нормативно-правовое регулирование контрольной (надзорной) деятельности на современном этапе</w:t>
            </w:r>
            <w:r w:rsidR="00D4413C">
              <w:rPr>
                <w:bCs/>
              </w:rPr>
              <w:t>.</w:t>
            </w:r>
            <w:r w:rsidR="00D4413C" w:rsidRPr="00EC7EBB">
              <w:rPr>
                <w:bCs/>
              </w:rPr>
              <w:t xml:space="preserve"> </w:t>
            </w:r>
            <w:r w:rsidR="00D4413C" w:rsidRPr="00D4413C">
              <w:rPr>
                <w:bCs/>
              </w:rPr>
              <w:t xml:space="preserve">Нормативно-правовая база КНД: </w:t>
            </w:r>
            <w:r w:rsidR="007B5B47" w:rsidRPr="007B5B47">
              <w:rPr>
                <w:bCs/>
              </w:rPr>
              <w:t>Федеральный за</w:t>
            </w:r>
            <w:r w:rsidR="007B5B47">
              <w:rPr>
                <w:bCs/>
              </w:rPr>
              <w:t>кон от 31 июля 2020 г. № 248-ФЗ «</w:t>
            </w:r>
            <w:r w:rsidR="007B5B47" w:rsidRPr="007B5B47">
              <w:rPr>
                <w:bCs/>
              </w:rPr>
              <w:t xml:space="preserve">О государственном контроле (надзоре) и муниципальном </w:t>
            </w:r>
            <w:r w:rsidR="007B5B47">
              <w:rPr>
                <w:bCs/>
              </w:rPr>
              <w:t>контроле в Российской Федерации»</w:t>
            </w:r>
            <w:r w:rsidR="00D4413C" w:rsidRPr="00D4413C">
              <w:rPr>
                <w:bCs/>
              </w:rPr>
              <w:t>, сме</w:t>
            </w:r>
            <w:r w:rsidR="00D4413C">
              <w:rPr>
                <w:bCs/>
              </w:rPr>
              <w:t>жные кодексы и подзаконные акты</w:t>
            </w:r>
            <w:r w:rsidRPr="00A60755">
              <w:rPr>
                <w:bCs/>
              </w:rPr>
              <w:t>;</w:t>
            </w:r>
          </w:p>
          <w:p w14:paraId="0088CACC" w14:textId="1DCB7803" w:rsidR="00A60755" w:rsidRPr="00A60755" w:rsidRDefault="00A60755" w:rsidP="00A60755">
            <w:pPr>
              <w:rPr>
                <w:bCs/>
              </w:rPr>
            </w:pPr>
            <w:r w:rsidRPr="00A60755">
              <w:rPr>
                <w:bCs/>
              </w:rPr>
              <w:t>•</w:t>
            </w:r>
            <w:r w:rsidRPr="00A60755">
              <w:rPr>
                <w:bCs/>
              </w:rPr>
              <w:tab/>
              <w:t>Перспективы развития контрольной (надзорной) деятельности: новые подходы к повышению эффективности  контроля (надзора)</w:t>
            </w:r>
            <w:r w:rsidR="00D4413C">
              <w:rPr>
                <w:bCs/>
              </w:rPr>
              <w:t>.</w:t>
            </w:r>
            <w:r w:rsidR="00D4413C" w:rsidRPr="00EC7EBB">
              <w:rPr>
                <w:bCs/>
              </w:rPr>
              <w:t xml:space="preserve"> </w:t>
            </w:r>
            <w:r w:rsidR="00D4413C" w:rsidRPr="00D4413C">
              <w:rPr>
                <w:bCs/>
              </w:rPr>
              <w:t>Разграничение полномочий и предметов ведения между уровнями власти</w:t>
            </w:r>
            <w:r w:rsidRPr="00A60755">
              <w:rPr>
                <w:bCs/>
              </w:rPr>
              <w:t>;</w:t>
            </w:r>
          </w:p>
          <w:p w14:paraId="536AC5C6" w14:textId="4ACA8407" w:rsidR="00D4413C" w:rsidRPr="00D4413C" w:rsidRDefault="00A60755" w:rsidP="00D4413C">
            <w:pPr>
              <w:rPr>
                <w:bCs/>
              </w:rPr>
            </w:pPr>
            <w:r w:rsidRPr="00A60755">
              <w:rPr>
                <w:bCs/>
              </w:rPr>
              <w:t>•</w:t>
            </w:r>
            <w:r w:rsidRPr="00A60755">
              <w:rPr>
                <w:bCs/>
              </w:rPr>
              <w:tab/>
              <w:t xml:space="preserve">Опыт внедрения </w:t>
            </w:r>
            <w:proofErr w:type="gramStart"/>
            <w:r w:rsidRPr="00A60755">
              <w:rPr>
                <w:bCs/>
              </w:rPr>
              <w:t>риск-ориентированного</w:t>
            </w:r>
            <w:proofErr w:type="gramEnd"/>
            <w:r w:rsidRPr="00A60755">
              <w:rPr>
                <w:bCs/>
              </w:rPr>
              <w:t xml:space="preserve"> подхода</w:t>
            </w:r>
            <w:r w:rsidR="00D4413C">
              <w:rPr>
                <w:bCs/>
              </w:rPr>
              <w:t>.</w:t>
            </w:r>
            <w:r w:rsidR="00D4413C" w:rsidRPr="00EC7EBB">
              <w:rPr>
                <w:bCs/>
              </w:rPr>
              <w:t xml:space="preserve"> </w:t>
            </w:r>
            <w:r w:rsidR="00D4413C" w:rsidRPr="00D4413C">
              <w:rPr>
                <w:bCs/>
              </w:rPr>
              <w:t>Базовые принципы современного госконтроля (законность, пропорциональ</w:t>
            </w:r>
            <w:r w:rsidR="00D4413C">
              <w:rPr>
                <w:bCs/>
              </w:rPr>
              <w:t xml:space="preserve">ность, добросовестность и др.). </w:t>
            </w:r>
            <w:r w:rsidR="00D4413C" w:rsidRPr="00D4413C">
              <w:rPr>
                <w:bCs/>
              </w:rPr>
              <w:t xml:space="preserve">Сущность </w:t>
            </w:r>
            <w:proofErr w:type="gramStart"/>
            <w:r w:rsidR="00D4413C" w:rsidRPr="00D4413C">
              <w:rPr>
                <w:bCs/>
              </w:rPr>
              <w:t>риск-ориентированного</w:t>
            </w:r>
            <w:proofErr w:type="gramEnd"/>
            <w:r w:rsidR="00D4413C" w:rsidRPr="00D4413C">
              <w:rPr>
                <w:bCs/>
              </w:rPr>
              <w:t xml:space="preserve"> подхода: снижение избыточного административного давления.</w:t>
            </w:r>
          </w:p>
          <w:p w14:paraId="0323A85F" w14:textId="1168EB0D" w:rsidR="00A60755" w:rsidRPr="00A60755" w:rsidRDefault="00D4413C" w:rsidP="00A60755">
            <w:pPr>
              <w:rPr>
                <w:bCs/>
              </w:rPr>
            </w:pPr>
            <w:r>
              <w:rPr>
                <w:bCs/>
              </w:rPr>
              <w:t>•</w:t>
            </w:r>
            <w:r>
              <w:rPr>
                <w:bCs/>
              </w:rPr>
              <w:tab/>
            </w:r>
            <w:r w:rsidRPr="00D4413C">
              <w:rPr>
                <w:bCs/>
              </w:rPr>
              <w:t>Оценка эффективности и результативности ко</w:t>
            </w:r>
            <w:r>
              <w:rPr>
                <w:bCs/>
              </w:rPr>
              <w:t>нтрольно-надзорной деятельности;</w:t>
            </w:r>
          </w:p>
          <w:p w14:paraId="09FEE7B2" w14:textId="77777777" w:rsidR="00A60755" w:rsidRPr="00A60755" w:rsidRDefault="00A60755" w:rsidP="00A60755">
            <w:pPr>
              <w:rPr>
                <w:bCs/>
              </w:rPr>
            </w:pPr>
            <w:r w:rsidRPr="00A60755">
              <w:rPr>
                <w:bCs/>
              </w:rPr>
              <w:t>•</w:t>
            </w:r>
            <w:r w:rsidRPr="00A60755">
              <w:rPr>
                <w:bCs/>
              </w:rPr>
              <w:tab/>
              <w:t>Риск-менеджмент в контрольной (надзорной) деятельности;</w:t>
            </w:r>
          </w:p>
          <w:p w14:paraId="130B42B7" w14:textId="7777B3D7" w:rsidR="00A60755" w:rsidRPr="00A60755" w:rsidRDefault="001D6FB2" w:rsidP="00A60755">
            <w:pPr>
              <w:rPr>
                <w:bCs/>
              </w:rPr>
            </w:pPr>
            <w:r>
              <w:rPr>
                <w:bCs/>
              </w:rPr>
              <w:lastRenderedPageBreak/>
              <w:t>•</w:t>
            </w:r>
            <w:r>
              <w:rPr>
                <w:bCs/>
              </w:rPr>
              <w:tab/>
            </w:r>
            <w:r w:rsidRPr="001D6FB2">
              <w:rPr>
                <w:bCs/>
              </w:rPr>
              <w:t>Типология контрольных мероприятий: плановые и внеплановые проверки, контрольные закупки, визиты, рейды, наблюдение</w:t>
            </w:r>
            <w:r w:rsidR="00A60755" w:rsidRPr="00A60755">
              <w:rPr>
                <w:bCs/>
              </w:rPr>
              <w:t>;</w:t>
            </w:r>
          </w:p>
          <w:p w14:paraId="320B2B4B" w14:textId="3A3DBA84" w:rsidR="00A60755" w:rsidRDefault="00A60755" w:rsidP="00A60755">
            <w:pPr>
              <w:rPr>
                <w:bCs/>
              </w:rPr>
            </w:pPr>
            <w:r w:rsidRPr="00A60755">
              <w:rPr>
                <w:bCs/>
              </w:rPr>
              <w:t>•</w:t>
            </w:r>
            <w:r w:rsidRPr="00A60755">
              <w:rPr>
                <w:bCs/>
              </w:rPr>
              <w:tab/>
            </w:r>
            <w:r w:rsidR="001D6FB2" w:rsidRPr="001D6FB2">
              <w:rPr>
                <w:bCs/>
              </w:rPr>
              <w:t>Процедура уведомления о начале осуществления отдельных видов предпринимательской деятельности</w:t>
            </w:r>
            <w:r w:rsidR="001D6FB2">
              <w:rPr>
                <w:bCs/>
              </w:rPr>
              <w:t>.</w:t>
            </w:r>
            <w:r w:rsidR="001D6FB2" w:rsidRPr="00EC7EBB">
              <w:rPr>
                <w:bCs/>
              </w:rPr>
              <w:t xml:space="preserve"> </w:t>
            </w:r>
            <w:r w:rsidR="001D6FB2" w:rsidRPr="001D6FB2">
              <w:rPr>
                <w:bCs/>
              </w:rPr>
              <w:t>Требования к организации и проведению проверок. Основания для включения в ежегодный план проверок и для проведения внеплановых контрольных мероприятий</w:t>
            </w:r>
            <w:r w:rsidRPr="00A60755">
              <w:rPr>
                <w:bCs/>
              </w:rPr>
              <w:t>;</w:t>
            </w:r>
          </w:p>
          <w:p w14:paraId="4141BC6E" w14:textId="0CE93535" w:rsidR="001D6FB2" w:rsidRPr="00A60755" w:rsidRDefault="00EC7EBB" w:rsidP="00A60755">
            <w:pPr>
              <w:rPr>
                <w:bCs/>
              </w:rPr>
            </w:pPr>
            <w:r w:rsidRPr="00A60755">
              <w:rPr>
                <w:bCs/>
              </w:rPr>
              <w:t>•</w:t>
            </w:r>
            <w:r w:rsidRPr="00A60755">
              <w:rPr>
                <w:bCs/>
              </w:rPr>
              <w:tab/>
            </w:r>
            <w:r w:rsidRPr="00EC7EBB">
              <w:rPr>
                <w:bCs/>
              </w:rPr>
              <w:t>Порядок оформления решений о проведении проверки, уведомлений, предписаний об устранении нарушений и протоколов об административных правонарушениях</w:t>
            </w:r>
            <w:r>
              <w:rPr>
                <w:bCs/>
              </w:rPr>
              <w:t>;</w:t>
            </w:r>
          </w:p>
          <w:p w14:paraId="7188B3C2" w14:textId="77777777" w:rsidR="00A60755" w:rsidRDefault="00A60755" w:rsidP="00A60755">
            <w:pPr>
              <w:rPr>
                <w:bCs/>
              </w:rPr>
            </w:pPr>
            <w:r w:rsidRPr="00A60755">
              <w:rPr>
                <w:bCs/>
              </w:rPr>
              <w:t>•</w:t>
            </w:r>
            <w:r w:rsidRPr="00A60755">
              <w:rPr>
                <w:bCs/>
              </w:rPr>
              <w:tab/>
            </w:r>
            <w:proofErr w:type="spellStart"/>
            <w:r w:rsidRPr="00A60755">
              <w:rPr>
                <w:bCs/>
              </w:rPr>
              <w:t>Цифровизация</w:t>
            </w:r>
            <w:proofErr w:type="spellEnd"/>
            <w:r w:rsidRPr="00A60755">
              <w:rPr>
                <w:bCs/>
              </w:rPr>
              <w:t xml:space="preserve"> контрольной (надзорной) деятельности;</w:t>
            </w:r>
          </w:p>
          <w:p w14:paraId="52B2D474" w14:textId="12B5D147" w:rsidR="00C9279F" w:rsidRPr="00A60755" w:rsidRDefault="00C9279F" w:rsidP="00C9279F">
            <w:pPr>
              <w:rPr>
                <w:bCs/>
              </w:rPr>
            </w:pPr>
            <w:r w:rsidRPr="00C9279F">
              <w:rPr>
                <w:bCs/>
              </w:rPr>
              <w:t>Ведение информационных ресурсов: Единый реестр проверок, реестры видов контроля и категорий риска</w:t>
            </w:r>
            <w:r w:rsidR="00CC1D5B">
              <w:rPr>
                <w:bCs/>
              </w:rPr>
              <w:t xml:space="preserve">. </w:t>
            </w:r>
            <w:r w:rsidRPr="00C9279F">
              <w:rPr>
                <w:bCs/>
              </w:rPr>
              <w:t>Единый реестр проверок (ЕРП): цели, состав сведений, сроки размещения, оператор (Генпрокуратура РФ).</w:t>
            </w:r>
            <w:r w:rsidR="00CC1D5B">
              <w:rPr>
                <w:bCs/>
              </w:rPr>
              <w:t xml:space="preserve"> </w:t>
            </w:r>
            <w:r w:rsidRPr="00C9279F">
              <w:rPr>
                <w:bCs/>
              </w:rPr>
              <w:t>Реестры видов федерального государственного контроля (надзора) и муниципального контроля: формирование, актуализация.</w:t>
            </w:r>
            <w:r w:rsidR="00CC1D5B">
              <w:rPr>
                <w:bCs/>
              </w:rPr>
              <w:t xml:space="preserve"> </w:t>
            </w:r>
            <w:r w:rsidRPr="00C9279F">
              <w:rPr>
                <w:bCs/>
              </w:rPr>
              <w:t>Реестр объектов контроля и категорий риска: порядок внесения сведений, ответственность за недостоверность. Межведомственное электронное взаимодействие при информационном сопровождении КНД</w:t>
            </w:r>
            <w:r w:rsidR="00CC1D5B">
              <w:rPr>
                <w:bCs/>
              </w:rPr>
              <w:t>;</w:t>
            </w:r>
          </w:p>
          <w:p w14:paraId="24651FAD" w14:textId="77777777" w:rsidR="00A60755" w:rsidRPr="00A60755" w:rsidRDefault="00A60755" w:rsidP="00A60755">
            <w:pPr>
              <w:rPr>
                <w:bCs/>
              </w:rPr>
            </w:pPr>
            <w:r w:rsidRPr="00A60755">
              <w:rPr>
                <w:bCs/>
              </w:rPr>
              <w:t>•</w:t>
            </w:r>
            <w:r w:rsidRPr="00A60755">
              <w:rPr>
                <w:bCs/>
              </w:rPr>
              <w:tab/>
              <w:t>Досудебное обжалование решений контрольных (надзорных) органов;</w:t>
            </w:r>
          </w:p>
          <w:p w14:paraId="462ECCB2" w14:textId="20AE7A0A" w:rsidR="00FB1108" w:rsidRPr="00EC7EBB" w:rsidRDefault="00A60755" w:rsidP="00FF056A">
            <w:pPr>
              <w:rPr>
                <w:bCs/>
              </w:rPr>
            </w:pPr>
            <w:r w:rsidRPr="00A60755">
              <w:rPr>
                <w:bCs/>
              </w:rPr>
              <w:t>•</w:t>
            </w:r>
            <w:r w:rsidRPr="00A60755">
              <w:rPr>
                <w:bCs/>
              </w:rPr>
              <w:tab/>
              <w:t>Актуальные вопросы антикоррупционной деятельности контрольно-надзорных органов в современных условиях.</w:t>
            </w:r>
          </w:p>
        </w:tc>
      </w:tr>
      <w:tr w:rsidR="00FB1108" w14:paraId="2E0C1F12" w14:textId="77777777" w:rsidTr="001E5ACB">
        <w:trPr>
          <w:trHeight w:val="2684"/>
        </w:trPr>
        <w:tc>
          <w:tcPr>
            <w:tcW w:w="3070" w:type="dxa"/>
          </w:tcPr>
          <w:p w14:paraId="43977A79" w14:textId="77777777" w:rsidR="00FB1108" w:rsidRPr="002A7F73" w:rsidRDefault="00FB1108" w:rsidP="00FB1108">
            <w:pPr>
              <w:pStyle w:val="11"/>
              <w:rPr>
                <w:rFonts w:ascii="Times New Roman CYR" w:eastAsia="Proxima Nova" w:hAnsi="Times New Roman CYR"/>
                <w:b/>
                <w:snapToGrid/>
                <w:sz w:val="24"/>
                <w:szCs w:val="24"/>
              </w:rPr>
            </w:pPr>
            <w:r w:rsidRPr="002A7F73">
              <w:rPr>
                <w:rFonts w:ascii="Times New Roman CYR" w:eastAsia="Proxima Nova" w:hAnsi="Times New Roman CYR"/>
                <w:b/>
                <w:snapToGrid/>
                <w:sz w:val="24"/>
                <w:szCs w:val="24"/>
              </w:rPr>
              <w:lastRenderedPageBreak/>
              <w:t>МЕТОДИЧЕСКИЕ МАТЕРИАЛЫ и ПРАКТИЧЕСКАЯ ЧАСТЬ ОБУЧЕНИЯ:</w:t>
            </w:r>
          </w:p>
          <w:p w14:paraId="2FE5759E" w14:textId="77777777" w:rsidR="00FB1108" w:rsidRDefault="00FB1108" w:rsidP="00C431F1">
            <w:pPr>
              <w:jc w:val="center"/>
              <w:rPr>
                <w:rFonts w:ascii="Times New Roman" w:eastAsia="Proxima Nova" w:hAnsi="Times New Roman"/>
              </w:rPr>
            </w:pPr>
          </w:p>
        </w:tc>
        <w:tc>
          <w:tcPr>
            <w:tcW w:w="7834" w:type="dxa"/>
          </w:tcPr>
          <w:p w14:paraId="523380EE" w14:textId="77777777" w:rsidR="00FB1108" w:rsidRPr="00974294" w:rsidRDefault="00FB1108" w:rsidP="00FB1108">
            <w:pPr>
              <w:rPr>
                <w:rFonts w:ascii="Times New Roman" w:eastAsia="Proxima Nova" w:hAnsi="Times New Roman"/>
              </w:rPr>
            </w:pPr>
            <w:r w:rsidRPr="00974294">
              <w:rPr>
                <w:rFonts w:ascii="Times New Roman" w:eastAsia="Proxima Nova" w:hAnsi="Times New Roman"/>
              </w:rPr>
              <w:t>В рамках обучения предусмотрена практическая часть программы обучения:</w:t>
            </w:r>
          </w:p>
          <w:p w14:paraId="42DA8622" w14:textId="0B80E4EC" w:rsidR="00FB1108" w:rsidRPr="00974294" w:rsidRDefault="00FB1108" w:rsidP="00030436">
            <w:pPr>
              <w:pStyle w:val="ab"/>
              <w:numPr>
                <w:ilvl w:val="0"/>
                <w:numId w:val="8"/>
              </w:numPr>
              <w:ind w:left="507" w:hanging="284"/>
              <w:jc w:val="both"/>
              <w:rPr>
                <w:rFonts w:ascii="Times New Roman" w:eastAsia="Proxima Nova" w:hAnsi="Times New Roman"/>
                <w:bCs/>
              </w:rPr>
            </w:pPr>
            <w:r w:rsidRPr="00974294">
              <w:rPr>
                <w:rFonts w:eastAsia="Proxima Nova"/>
                <w:b/>
                <w:u w:val="single"/>
              </w:rPr>
              <w:t>Текстовые лекции</w:t>
            </w:r>
            <w:r w:rsidRPr="00974294">
              <w:rPr>
                <w:rFonts w:eastAsia="Proxima Nova"/>
                <w:bCs/>
                <w:u w:val="single"/>
              </w:rPr>
              <w:t xml:space="preserve"> </w:t>
            </w:r>
            <w:r w:rsidRPr="00974294">
              <w:rPr>
                <w:rFonts w:eastAsia="Proxima Nova"/>
                <w:bCs/>
              </w:rPr>
              <w:t xml:space="preserve">- </w:t>
            </w:r>
            <w:r w:rsidRPr="00974294">
              <w:rPr>
                <w:rFonts w:ascii="Times New Roman" w:eastAsia="Proxima Nova" w:hAnsi="Times New Roman"/>
                <w:bCs/>
              </w:rPr>
              <w:t>содержат необходимые для закрепления тем упражнения, интерактивные образцы, таблицы, схемы, презентации, разъяснения экспертов</w:t>
            </w:r>
            <w:r w:rsidR="00315CA0" w:rsidRPr="00974294">
              <w:rPr>
                <w:rFonts w:ascii="Times New Roman" w:eastAsia="Proxima Nova" w:hAnsi="Times New Roman"/>
                <w:bCs/>
              </w:rPr>
              <w:t>, вопросы и ответы.</w:t>
            </w:r>
          </w:p>
          <w:p w14:paraId="10DDF4FC" w14:textId="04308CFB" w:rsidR="00FB1108" w:rsidRPr="00974294" w:rsidRDefault="00FB1108" w:rsidP="00030436">
            <w:pPr>
              <w:pStyle w:val="11"/>
              <w:numPr>
                <w:ilvl w:val="0"/>
                <w:numId w:val="8"/>
              </w:numPr>
              <w:ind w:left="507" w:hanging="284"/>
              <w:jc w:val="both"/>
              <w:rPr>
                <w:rFonts w:eastAsia="Proxima Nova"/>
              </w:rPr>
            </w:pPr>
            <w:r w:rsidRPr="00974294">
              <w:rPr>
                <w:rFonts w:eastAsia="Proxima Nova"/>
                <w:b/>
                <w:snapToGrid/>
                <w:sz w:val="24"/>
                <w:szCs w:val="24"/>
                <w:u w:val="single"/>
              </w:rPr>
              <w:t>Методические материалы и дополнительные материалы</w:t>
            </w:r>
            <w:r w:rsidRPr="00974294">
              <w:rPr>
                <w:rFonts w:eastAsia="Proxima Nova"/>
                <w:bCs/>
                <w:snapToGrid/>
                <w:sz w:val="24"/>
                <w:szCs w:val="24"/>
                <w:u w:val="single"/>
              </w:rPr>
              <w:t xml:space="preserve"> </w:t>
            </w:r>
            <w:r w:rsidRPr="00974294">
              <w:rPr>
                <w:rFonts w:eastAsia="Proxima Nova"/>
                <w:bCs/>
                <w:snapToGrid/>
                <w:sz w:val="24"/>
                <w:szCs w:val="24"/>
              </w:rPr>
              <w:t>(шаблоны, бланки, НПА) по программе обучения, предоставляются Слушателю в электронном виде (в личном кабинете Слушателя) и остаются у Слушателя навсегда.</w:t>
            </w:r>
          </w:p>
        </w:tc>
      </w:tr>
      <w:tr w:rsidR="00FB1108" w14:paraId="2B9C5B30" w14:textId="77777777" w:rsidTr="001E5ACB">
        <w:trPr>
          <w:trHeight w:val="120"/>
        </w:trPr>
        <w:tc>
          <w:tcPr>
            <w:tcW w:w="3070" w:type="dxa"/>
          </w:tcPr>
          <w:p w14:paraId="6DDEBD31" w14:textId="08194ADD" w:rsidR="00FB1108" w:rsidRPr="002A7F73" w:rsidRDefault="00FB1108" w:rsidP="00FB1108">
            <w:pPr>
              <w:rPr>
                <w:rFonts w:eastAsia="Proxima Nova"/>
                <w:b/>
              </w:rPr>
            </w:pPr>
            <w:r w:rsidRPr="005422E2">
              <w:rPr>
                <w:rFonts w:eastAsia="Proxima Nova"/>
                <w:b/>
              </w:rPr>
              <w:t>ИТОГОВАЯ АТТЕСТАЦИЯ</w:t>
            </w:r>
            <w:r>
              <w:rPr>
                <w:rFonts w:eastAsia="Proxima Nova"/>
                <w:b/>
              </w:rPr>
              <w:t xml:space="preserve"> (итоговое тестирование):</w:t>
            </w:r>
          </w:p>
        </w:tc>
        <w:tc>
          <w:tcPr>
            <w:tcW w:w="7834" w:type="dxa"/>
          </w:tcPr>
          <w:p w14:paraId="459F2EB1" w14:textId="77777777" w:rsidR="00FB1108" w:rsidRPr="00042342" w:rsidRDefault="00FB1108" w:rsidP="00FB1108">
            <w:pPr>
              <w:pStyle w:val="11"/>
              <w:ind w:right="-5"/>
              <w:jc w:val="both"/>
              <w:rPr>
                <w:rFonts w:eastAsia="Proxima Nova"/>
                <w:snapToGrid/>
                <w:sz w:val="24"/>
                <w:szCs w:val="24"/>
              </w:rPr>
            </w:pPr>
            <w:r>
              <w:rPr>
                <w:rFonts w:eastAsia="Proxima Nova"/>
                <w:snapToGrid/>
                <w:sz w:val="24"/>
                <w:szCs w:val="24"/>
              </w:rPr>
              <w:t>п</w:t>
            </w:r>
            <w:r w:rsidRPr="00042342">
              <w:rPr>
                <w:rFonts w:eastAsia="Proxima Nova"/>
                <w:snapToGrid/>
                <w:sz w:val="24"/>
                <w:szCs w:val="24"/>
              </w:rPr>
              <w:t xml:space="preserve">о результатам обучения </w:t>
            </w:r>
            <w:r>
              <w:rPr>
                <w:rFonts w:eastAsia="Proxima Nova"/>
                <w:snapToGrid/>
                <w:sz w:val="24"/>
                <w:szCs w:val="24"/>
              </w:rPr>
              <w:t>проводиться</w:t>
            </w:r>
            <w:r w:rsidRPr="00042342">
              <w:rPr>
                <w:rFonts w:eastAsia="Proxima Nova"/>
                <w:snapToGrid/>
                <w:sz w:val="24"/>
                <w:szCs w:val="24"/>
              </w:rPr>
              <w:t xml:space="preserve"> итоговая аттестация в форме итогового тестирования. </w:t>
            </w:r>
          </w:p>
          <w:p w14:paraId="150CEAE7" w14:textId="18B74B86" w:rsidR="00FB1108" w:rsidRPr="002A7F73" w:rsidRDefault="00FB1108" w:rsidP="00FB1108">
            <w:pPr>
              <w:pStyle w:val="11"/>
              <w:rPr>
                <w:rFonts w:eastAsia="Proxima Nova"/>
              </w:rPr>
            </w:pPr>
            <w:r w:rsidRPr="00FB1108">
              <w:rPr>
                <w:rFonts w:eastAsia="Proxima Nova"/>
                <w:snapToGrid/>
                <w:sz w:val="24"/>
                <w:szCs w:val="24"/>
              </w:rPr>
              <w:t>Количество попыток сдачи итогового теста, в рамках действия доступа к курсу не ограничено.</w:t>
            </w:r>
            <w:bookmarkStart w:id="0" w:name="_GoBack"/>
            <w:bookmarkEnd w:id="0"/>
          </w:p>
        </w:tc>
      </w:tr>
      <w:tr w:rsidR="00FB1108" w14:paraId="33AEAB23" w14:textId="77777777" w:rsidTr="001E5ACB">
        <w:trPr>
          <w:trHeight w:val="150"/>
        </w:trPr>
        <w:tc>
          <w:tcPr>
            <w:tcW w:w="3070" w:type="dxa"/>
          </w:tcPr>
          <w:p w14:paraId="46BE86E7" w14:textId="0A1A1C9F" w:rsidR="00FB1108" w:rsidRPr="002A7F73" w:rsidRDefault="00FB1108" w:rsidP="00FB1108">
            <w:pPr>
              <w:rPr>
                <w:rFonts w:eastAsia="Proxima Nova"/>
                <w:b/>
              </w:rPr>
            </w:pPr>
            <w:r w:rsidRPr="0046131B">
              <w:rPr>
                <w:rFonts w:eastAsia="Proxima Nova"/>
                <w:b/>
                <w:snapToGrid w:val="0"/>
              </w:rPr>
              <w:t>ИНФОРМАЦИОННОЕ СОПРОВОЖДЕНИЕ (Слушателя)</w:t>
            </w:r>
            <w:r w:rsidRPr="0046131B">
              <w:rPr>
                <w:rFonts w:eastAsia="Proxima Nova"/>
                <w:b/>
              </w:rPr>
              <w:t>:</w:t>
            </w:r>
          </w:p>
        </w:tc>
        <w:tc>
          <w:tcPr>
            <w:tcW w:w="7834" w:type="dxa"/>
          </w:tcPr>
          <w:p w14:paraId="6B3B4955" w14:textId="77777777" w:rsidR="00FB1108" w:rsidRPr="00FB1108" w:rsidRDefault="00FB1108" w:rsidP="00FB1108">
            <w:pPr>
              <w:jc w:val="both"/>
              <w:rPr>
                <w:rFonts w:ascii="Times New Roman" w:eastAsia="Proxima Nova" w:hAnsi="Times New Roman"/>
                <w:u w:val="single"/>
              </w:rPr>
            </w:pPr>
            <w:r w:rsidRPr="00FB1108">
              <w:rPr>
                <w:rFonts w:ascii="Times New Roman" w:eastAsia="Proxima Nova" w:hAnsi="Times New Roman"/>
              </w:rPr>
              <w:t xml:space="preserve">на время прохождения обучения в помощь Слушателю предоставлена возможность взаимодействовать с </w:t>
            </w:r>
            <w:r w:rsidRPr="00FB1108">
              <w:rPr>
                <w:rFonts w:ascii="Times New Roman" w:eastAsia="Proxima Nova" w:hAnsi="Times New Roman"/>
                <w:i/>
              </w:rPr>
              <w:t>преподавателем-куратором, экспертом, технической поддержкой</w:t>
            </w:r>
            <w:r w:rsidRPr="00FB1108">
              <w:rPr>
                <w:rFonts w:ascii="Times New Roman" w:eastAsia="Proxima Nova" w:hAnsi="Times New Roman"/>
              </w:rPr>
              <w:t xml:space="preserve"> по средствам онлайн-чата и  электронной почты (на сайте Исполнителя).</w:t>
            </w:r>
          </w:p>
          <w:p w14:paraId="30D2496E" w14:textId="77777777" w:rsidR="00FB1108" w:rsidRPr="006C77DF" w:rsidRDefault="00FB1108" w:rsidP="00FB1108">
            <w:pPr>
              <w:ind w:left="709"/>
              <w:jc w:val="both"/>
              <w:rPr>
                <w:rFonts w:ascii="Times New Roman" w:eastAsia="Proxima Nova" w:hAnsi="Times New Roman"/>
                <w:u w:val="single"/>
              </w:rPr>
            </w:pPr>
            <w:r w:rsidRPr="009C4E9C">
              <w:rPr>
                <w:rFonts w:ascii="Times New Roman" w:eastAsia="Proxima Nova" w:hAnsi="Times New Roman"/>
                <w:b/>
                <w:bCs/>
                <w:u w:val="single"/>
              </w:rPr>
              <w:t>Преподаватель-куратор</w:t>
            </w:r>
            <w:r w:rsidRPr="006C77DF">
              <w:rPr>
                <w:rFonts w:ascii="Times New Roman" w:eastAsia="Proxima Nova" w:hAnsi="Times New Roman"/>
                <w:u w:val="single"/>
              </w:rPr>
              <w:t xml:space="preserve"> оказывает поддержку по следующим направлениям:</w:t>
            </w:r>
          </w:p>
          <w:p w14:paraId="0E57E093" w14:textId="77777777" w:rsidR="00FB1108" w:rsidRPr="006C77DF" w:rsidRDefault="00FB1108" w:rsidP="00FB1108">
            <w:pPr>
              <w:ind w:left="709"/>
              <w:jc w:val="both"/>
              <w:rPr>
                <w:rFonts w:ascii="Times New Roman" w:eastAsia="Proxima Nova" w:hAnsi="Times New Roman"/>
              </w:rPr>
            </w:pPr>
            <w:r w:rsidRPr="006C77DF">
              <w:rPr>
                <w:rFonts w:ascii="Times New Roman" w:eastAsia="Proxima Nova" w:hAnsi="Times New Roman"/>
              </w:rPr>
              <w:t>- Помощь в организации индивидуального графика обучения.</w:t>
            </w:r>
          </w:p>
          <w:p w14:paraId="5C4F122F" w14:textId="77777777" w:rsidR="00FB1108" w:rsidRPr="006C77DF" w:rsidRDefault="00FB1108" w:rsidP="00FB1108">
            <w:pPr>
              <w:ind w:left="709"/>
              <w:jc w:val="both"/>
              <w:rPr>
                <w:rFonts w:ascii="Times New Roman" w:eastAsia="Proxima Nova" w:hAnsi="Times New Roman"/>
              </w:rPr>
            </w:pPr>
            <w:r w:rsidRPr="006C77DF">
              <w:rPr>
                <w:rFonts w:ascii="Times New Roman" w:eastAsia="Proxima Nova" w:hAnsi="Times New Roman"/>
              </w:rPr>
              <w:t>- Помощь в выполнении домашних заданий, упражнений.</w:t>
            </w:r>
          </w:p>
          <w:p w14:paraId="60798A69" w14:textId="77777777" w:rsidR="00FB1108" w:rsidRPr="006C77DF" w:rsidRDefault="00FB1108" w:rsidP="00FB1108">
            <w:pPr>
              <w:ind w:left="709"/>
              <w:jc w:val="both"/>
              <w:rPr>
                <w:rFonts w:ascii="Times New Roman" w:eastAsia="Proxima Nova" w:hAnsi="Times New Roman"/>
              </w:rPr>
            </w:pPr>
            <w:r w:rsidRPr="006C77DF">
              <w:rPr>
                <w:rFonts w:ascii="Times New Roman" w:eastAsia="Proxima Nova" w:hAnsi="Times New Roman"/>
              </w:rPr>
              <w:t>- Помощь в прохождении итогового тестирования.</w:t>
            </w:r>
          </w:p>
          <w:p w14:paraId="2597327A" w14:textId="77777777" w:rsidR="00FB1108" w:rsidRPr="006C77DF" w:rsidRDefault="00FB1108" w:rsidP="00FB1108">
            <w:pPr>
              <w:ind w:left="709"/>
              <w:jc w:val="both"/>
              <w:rPr>
                <w:rFonts w:ascii="Times New Roman" w:eastAsia="Proxima Nova" w:hAnsi="Times New Roman"/>
                <w:u w:val="single"/>
              </w:rPr>
            </w:pPr>
            <w:r w:rsidRPr="009C4E9C">
              <w:rPr>
                <w:rFonts w:ascii="Times New Roman" w:eastAsia="Proxima Nova" w:hAnsi="Times New Roman"/>
                <w:b/>
                <w:bCs/>
                <w:u w:val="single"/>
              </w:rPr>
              <w:t xml:space="preserve">Эксперт </w:t>
            </w:r>
            <w:r w:rsidRPr="006C77DF">
              <w:rPr>
                <w:rFonts w:ascii="Times New Roman" w:eastAsia="Proxima Nova" w:hAnsi="Times New Roman"/>
                <w:u w:val="single"/>
              </w:rPr>
              <w:t>оказывает поддержку по следующим направлениям:</w:t>
            </w:r>
          </w:p>
          <w:p w14:paraId="34783096" w14:textId="77777777" w:rsidR="00FB1108" w:rsidRPr="006C77DF" w:rsidRDefault="00FB1108" w:rsidP="00FB1108">
            <w:pPr>
              <w:ind w:left="709"/>
              <w:jc w:val="both"/>
              <w:rPr>
                <w:rFonts w:ascii="Times New Roman" w:eastAsia="Proxima Nova" w:hAnsi="Times New Roman"/>
              </w:rPr>
            </w:pPr>
            <w:r w:rsidRPr="006C77DF">
              <w:rPr>
                <w:rFonts w:ascii="Times New Roman" w:eastAsia="Proxima Nova" w:hAnsi="Times New Roman"/>
              </w:rPr>
              <w:t>- Помощь в получении ответов на вопросы, возникшие во время изучения материалов программы обучения (темы уроков/занятий курса) по средствам онлайн-чата, электронной почты.</w:t>
            </w:r>
          </w:p>
          <w:p w14:paraId="01ECC22A" w14:textId="77777777" w:rsidR="00FB1108" w:rsidRPr="006C77DF" w:rsidRDefault="00FB1108" w:rsidP="00FB1108">
            <w:pPr>
              <w:ind w:left="709"/>
              <w:jc w:val="both"/>
              <w:rPr>
                <w:rFonts w:ascii="Times New Roman" w:eastAsia="Proxima Nova" w:hAnsi="Times New Roman"/>
              </w:rPr>
            </w:pPr>
            <w:r w:rsidRPr="006C77DF">
              <w:rPr>
                <w:rFonts w:ascii="Times New Roman" w:eastAsia="Proxima Nova" w:hAnsi="Times New Roman"/>
              </w:rPr>
              <w:t xml:space="preserve">- Ответы на вопросы Слушателя (по средствам онлайн-чата, электронной почты) курса по актуальным (произошедшим в процессе обучения) изменениям в законодательстве </w:t>
            </w:r>
            <w:r w:rsidRPr="006C77DF">
              <w:rPr>
                <w:rFonts w:ascii="Times New Roman" w:hAnsi="Times New Roman"/>
                <w:color w:val="13232F"/>
              </w:rPr>
              <w:t xml:space="preserve">в </w:t>
            </w:r>
            <w:r w:rsidRPr="006C77DF">
              <w:rPr>
                <w:rFonts w:ascii="Times New Roman" w:hAnsi="Times New Roman"/>
                <w:color w:val="13232F"/>
              </w:rPr>
              <w:lastRenderedPageBreak/>
              <w:t>соответствии с тематикой курса</w:t>
            </w:r>
            <w:r w:rsidRPr="006C77DF">
              <w:rPr>
                <w:rFonts w:ascii="Times New Roman" w:eastAsia="Proxima Nova" w:hAnsi="Times New Roman"/>
              </w:rPr>
              <w:t>.</w:t>
            </w:r>
          </w:p>
          <w:p w14:paraId="4C1E75C9" w14:textId="77777777" w:rsidR="00FB1108" w:rsidRPr="006C77DF" w:rsidRDefault="00FB1108" w:rsidP="00FB1108">
            <w:pPr>
              <w:ind w:left="709"/>
              <w:jc w:val="both"/>
              <w:rPr>
                <w:rFonts w:ascii="Times New Roman" w:eastAsia="Proxima Nova" w:hAnsi="Times New Roman"/>
                <w:u w:val="single"/>
              </w:rPr>
            </w:pPr>
            <w:r w:rsidRPr="009C4E9C">
              <w:rPr>
                <w:rFonts w:ascii="Times New Roman" w:eastAsia="Proxima Nova" w:hAnsi="Times New Roman"/>
                <w:b/>
                <w:bCs/>
                <w:u w:val="single"/>
              </w:rPr>
              <w:t>Техническая поддержка</w:t>
            </w:r>
            <w:r w:rsidRPr="006C77DF">
              <w:rPr>
                <w:rFonts w:ascii="Times New Roman" w:eastAsia="Proxima Nova" w:hAnsi="Times New Roman"/>
                <w:u w:val="single"/>
              </w:rPr>
              <w:t xml:space="preserve"> оказывает поддержку по следующим направлениям:</w:t>
            </w:r>
          </w:p>
          <w:p w14:paraId="164A1906" w14:textId="414270EB" w:rsidR="00FB1108" w:rsidRPr="002A7F73" w:rsidRDefault="00FB1108" w:rsidP="00FB1108">
            <w:pPr>
              <w:pStyle w:val="11"/>
              <w:ind w:left="709"/>
              <w:jc w:val="both"/>
              <w:rPr>
                <w:rFonts w:eastAsia="Proxima Nova"/>
              </w:rPr>
            </w:pPr>
            <w:r w:rsidRPr="00FB1108">
              <w:rPr>
                <w:rFonts w:eastAsia="Proxima Nova"/>
                <w:snapToGrid/>
                <w:sz w:val="24"/>
                <w:szCs w:val="24"/>
              </w:rPr>
              <w:t>- Помощь по вопросам, касающимся организации дистанционного и обучения, в том числе консультации по получению доступа к личному кабинету Слушателя и электронным информационным ресурсам организатора, по средствам электронной почты.</w:t>
            </w:r>
          </w:p>
        </w:tc>
      </w:tr>
      <w:tr w:rsidR="00FB1108" w14:paraId="4F5E8321" w14:textId="77777777" w:rsidTr="001E5ACB">
        <w:trPr>
          <w:trHeight w:val="368"/>
        </w:trPr>
        <w:tc>
          <w:tcPr>
            <w:tcW w:w="3070" w:type="dxa"/>
          </w:tcPr>
          <w:p w14:paraId="54168DD5" w14:textId="77777777" w:rsidR="00FB1108" w:rsidRPr="00FB1108" w:rsidRDefault="00FB1108" w:rsidP="00FB1108">
            <w:pPr>
              <w:rPr>
                <w:rFonts w:eastAsia="Proxima Nova"/>
                <w:b/>
              </w:rPr>
            </w:pPr>
            <w:r w:rsidRPr="00FB1108">
              <w:rPr>
                <w:rFonts w:eastAsia="Proxima Nova"/>
                <w:b/>
                <w:snapToGrid w:val="0"/>
              </w:rPr>
              <w:lastRenderedPageBreak/>
              <w:t>ОБЯЗАННОСТИ Исполнителя и Заказчика/Слушателя</w:t>
            </w:r>
            <w:r w:rsidRPr="00FB1108">
              <w:rPr>
                <w:rFonts w:eastAsia="Proxima Nova"/>
                <w:b/>
              </w:rPr>
              <w:t xml:space="preserve">: </w:t>
            </w:r>
          </w:p>
          <w:p w14:paraId="7319B867" w14:textId="77777777" w:rsidR="00FB1108" w:rsidRPr="0046131B" w:rsidRDefault="00FB1108" w:rsidP="00FB1108">
            <w:pPr>
              <w:rPr>
                <w:rFonts w:eastAsia="Proxima Nova"/>
                <w:b/>
              </w:rPr>
            </w:pPr>
          </w:p>
        </w:tc>
        <w:tc>
          <w:tcPr>
            <w:tcW w:w="7834" w:type="dxa"/>
          </w:tcPr>
          <w:p w14:paraId="0369D090" w14:textId="77777777" w:rsidR="00FB1108" w:rsidRPr="001E5ACB" w:rsidRDefault="00FB1108" w:rsidP="00FB1108">
            <w:pPr>
              <w:ind w:left="82"/>
              <w:jc w:val="both"/>
              <w:rPr>
                <w:rFonts w:ascii="Times New Roman" w:hAnsi="Times New Roman"/>
                <w:b/>
                <w:bCs/>
              </w:rPr>
            </w:pPr>
            <w:r w:rsidRPr="001E5ACB">
              <w:rPr>
                <w:rFonts w:ascii="Times New Roman" w:hAnsi="Times New Roman"/>
                <w:b/>
                <w:bCs/>
              </w:rPr>
              <w:t>1. Исполнитель обязан:</w:t>
            </w:r>
          </w:p>
          <w:p w14:paraId="0D72D4CB" w14:textId="2F791A91" w:rsidR="00FB1108" w:rsidRPr="001E5ACB" w:rsidRDefault="00FB1108" w:rsidP="00FB1108">
            <w:pPr>
              <w:pStyle w:val="ConsPlusNonformat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CB">
              <w:rPr>
                <w:rFonts w:ascii="Times New Roman" w:hAnsi="Times New Roman" w:cs="Times New Roman"/>
                <w:sz w:val="24"/>
                <w:szCs w:val="24"/>
              </w:rPr>
              <w:t xml:space="preserve">1.1.  Зачислить Слушателя после предоставления Исполнителю документов, </w:t>
            </w:r>
            <w:proofErr w:type="gramStart"/>
            <w:r w:rsidRPr="001E5ACB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Pr="001E5ACB">
              <w:rPr>
                <w:rFonts w:ascii="Times New Roman" w:hAnsi="Times New Roman" w:cs="Times New Roman"/>
                <w:sz w:val="24"/>
                <w:szCs w:val="24"/>
              </w:rPr>
              <w:t xml:space="preserve"> в п.2.3 настоящего </w:t>
            </w:r>
            <w:r w:rsidR="001E5ACB">
              <w:rPr>
                <w:rFonts w:ascii="Times New Roman" w:hAnsi="Times New Roman" w:cs="Times New Roman"/>
                <w:sz w:val="24"/>
                <w:szCs w:val="24"/>
              </w:rPr>
              <w:t>Описания объекта закупки</w:t>
            </w:r>
            <w:r w:rsidRPr="001E5ACB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выполнившего установленные законодательством Российской Федерации и учредительными документами, локальными нормативными актами Исполнителя условия приема, в качестве Слушателя.</w:t>
            </w:r>
          </w:p>
          <w:p w14:paraId="095A373B" w14:textId="53FD0949" w:rsidR="00FB1108" w:rsidRPr="00681966" w:rsidRDefault="00FB1108" w:rsidP="00FB1108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  <w:r w:rsidRPr="00681966">
              <w:rPr>
                <w:rFonts w:ascii="Times New Roman" w:hAnsi="Times New Roman"/>
              </w:rPr>
              <w:t xml:space="preserve"> Довести до </w:t>
            </w:r>
            <w:r>
              <w:rPr>
                <w:rFonts w:ascii="Times New Roman" w:hAnsi="Times New Roman"/>
              </w:rPr>
              <w:t>Слушателя</w:t>
            </w:r>
            <w:r w:rsidRPr="00681966">
              <w:rPr>
                <w:rFonts w:ascii="Times New Roman" w:hAnsi="Times New Roman"/>
              </w:rPr>
              <w:t xml:space="preserve"> информацию, содержащую сведения о предоставлении платных образовательных услуг в порядке и объеме, которые предусмотрены </w:t>
            </w:r>
            <w:r w:rsidRPr="00681966">
              <w:rPr>
                <w:rFonts w:ascii="Times New Roman" w:hAnsi="Times New Roman"/>
                <w:color w:val="000000"/>
              </w:rPr>
              <w:t xml:space="preserve">Федеральным законом от 29 декабря 2012 г. </w:t>
            </w:r>
            <w:r w:rsidR="001E5ACB">
              <w:rPr>
                <w:rFonts w:ascii="Times New Roman" w:hAnsi="Times New Roman"/>
                <w:color w:val="000000"/>
              </w:rPr>
              <w:br/>
            </w:r>
            <w:r w:rsidRPr="00681966">
              <w:rPr>
                <w:rFonts w:ascii="Times New Roman" w:hAnsi="Times New Roman"/>
                <w:color w:val="000000"/>
              </w:rPr>
              <w:t>№ 273-ФЗ «Об образовании в Российской Федерации».</w:t>
            </w:r>
          </w:p>
          <w:p w14:paraId="650590D9" w14:textId="77777777" w:rsidR="00FB1108" w:rsidRPr="00681966" w:rsidRDefault="00FB1108" w:rsidP="00FB1108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  <w:r w:rsidRPr="00681966">
              <w:rPr>
                <w:rFonts w:ascii="Times New Roman" w:hAnsi="Times New Roman"/>
              </w:rPr>
              <w:t xml:space="preserve"> Организовать и обеспечить надлежащее предоставление образовательной услуги. Образовательная услуга оказывается в соответствии с </w:t>
            </w:r>
            <w:r>
              <w:rPr>
                <w:rFonts w:ascii="Times New Roman" w:hAnsi="Times New Roman"/>
              </w:rPr>
              <w:t>программой обучения</w:t>
            </w:r>
            <w:r w:rsidRPr="00681966">
              <w:rPr>
                <w:rFonts w:ascii="Times New Roman" w:hAnsi="Times New Roman"/>
              </w:rPr>
              <w:t xml:space="preserve"> и расписанием занятий Исполнителя.</w:t>
            </w:r>
          </w:p>
          <w:p w14:paraId="2192BA70" w14:textId="77777777" w:rsidR="00FB1108" w:rsidRPr="00681966" w:rsidRDefault="00FB1108" w:rsidP="00FB1108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  <w:r w:rsidRPr="00681966">
              <w:rPr>
                <w:rFonts w:ascii="Times New Roman" w:hAnsi="Times New Roman"/>
              </w:rPr>
              <w:t xml:space="preserve"> Обеспечить </w:t>
            </w:r>
            <w:r>
              <w:rPr>
                <w:rFonts w:ascii="Times New Roman" w:hAnsi="Times New Roman"/>
              </w:rPr>
              <w:t>Слушателю</w:t>
            </w:r>
            <w:r w:rsidRPr="00681966">
              <w:rPr>
                <w:rFonts w:ascii="Times New Roman" w:hAnsi="Times New Roman"/>
              </w:rPr>
              <w:t>, предусмотренные выбранной образовательной программой, условия ее освоения.</w:t>
            </w:r>
          </w:p>
          <w:p w14:paraId="150719DB" w14:textId="77777777" w:rsidR="00FB1108" w:rsidRPr="00681966" w:rsidRDefault="00FB1108" w:rsidP="00FB1108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  <w:r w:rsidRPr="00681966">
              <w:rPr>
                <w:rFonts w:ascii="Times New Roman" w:hAnsi="Times New Roman"/>
              </w:rPr>
              <w:t xml:space="preserve"> Обеспечить </w:t>
            </w:r>
            <w:r>
              <w:rPr>
                <w:rFonts w:ascii="Times New Roman" w:hAnsi="Times New Roman"/>
              </w:rPr>
              <w:t>Слушателю</w:t>
            </w:r>
            <w:r w:rsidRPr="00681966">
              <w:rPr>
                <w:rFonts w:ascii="Times New Roman" w:hAnsi="Times New Roman"/>
              </w:rPr>
      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      </w:r>
          </w:p>
          <w:p w14:paraId="4C779EC1" w14:textId="77777777" w:rsidR="00FB1108" w:rsidRDefault="00FB1108" w:rsidP="00FB1108">
            <w:pPr>
              <w:ind w:left="82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1.6.</w:t>
            </w:r>
            <w:r w:rsidRPr="006819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Слушателю</w:t>
            </w:r>
            <w:r w:rsidRPr="00681966">
              <w:rPr>
                <w:rFonts w:ascii="Times New Roman" w:hAnsi="Times New Roman"/>
              </w:rPr>
              <w:t>, не прошедшему итоговую</w:t>
            </w:r>
            <w:r w:rsidRPr="00681966">
              <w:rPr>
                <w:rFonts w:ascii="Times New Roman" w:hAnsi="Times New Roman"/>
                <w:color w:val="000000"/>
              </w:rPr>
              <w:t xml:space="preserve"> аттестацию</w:t>
            </w:r>
            <w:r>
              <w:rPr>
                <w:rFonts w:ascii="Times New Roman" w:hAnsi="Times New Roman"/>
                <w:color w:val="000000"/>
              </w:rPr>
              <w:t xml:space="preserve"> (итоговое тестирование)</w:t>
            </w:r>
            <w:r w:rsidRPr="00681966">
              <w:rPr>
                <w:rFonts w:ascii="Times New Roman" w:hAnsi="Times New Roman"/>
                <w:color w:val="000000"/>
              </w:rPr>
              <w:t xml:space="preserve"> или получившему на итоговой аттестации неудовлетворительные результаты, а также </w:t>
            </w:r>
            <w:r>
              <w:rPr>
                <w:rFonts w:ascii="Times New Roman" w:hAnsi="Times New Roman"/>
                <w:color w:val="000000"/>
              </w:rPr>
              <w:t>Слушателю</w:t>
            </w:r>
            <w:r w:rsidRPr="00681966">
              <w:rPr>
                <w:rFonts w:ascii="Times New Roman" w:hAnsi="Times New Roman"/>
                <w:color w:val="000000"/>
              </w:rPr>
              <w:t xml:space="preserve">, освоившему часть образовательной программы и (или) отчисленному из организации Исполнителя, выдать справку об обучении или о периоде обучения по образцу, самостоятельно устанавливаемому Исполнителем  согласно требованиям </w:t>
            </w:r>
            <w:r w:rsidRPr="001843AB">
              <w:rPr>
                <w:rFonts w:ascii="Times New Roman" w:hAnsi="Times New Roman"/>
              </w:rPr>
              <w:t>части 12 статьи 60</w:t>
            </w:r>
            <w:r w:rsidRPr="00681966">
              <w:rPr>
                <w:rFonts w:ascii="Times New Roman" w:hAnsi="Times New Roman"/>
                <w:color w:val="000000"/>
              </w:rPr>
              <w:t xml:space="preserve"> Федерального закона от 29 декабря 2012 г. № 273-ФЗ «Об образовании в Российской Федерации».</w:t>
            </w:r>
          </w:p>
          <w:p w14:paraId="241234CC" w14:textId="77777777" w:rsidR="00FB1108" w:rsidRPr="0046131B" w:rsidRDefault="00FB1108" w:rsidP="00FB1108">
            <w:pPr>
              <w:ind w:left="82"/>
              <w:jc w:val="both"/>
              <w:rPr>
                <w:rFonts w:ascii="Times New Roman" w:hAnsi="Times New Roman"/>
                <w:b/>
                <w:bCs/>
              </w:rPr>
            </w:pPr>
            <w:r w:rsidRPr="0046131B">
              <w:rPr>
                <w:rFonts w:ascii="Times New Roman" w:hAnsi="Times New Roman"/>
                <w:b/>
                <w:bCs/>
              </w:rPr>
              <w:t xml:space="preserve">2. Заказчик обязан: </w:t>
            </w:r>
          </w:p>
          <w:p w14:paraId="6980320D" w14:textId="77777777" w:rsidR="00FB1108" w:rsidRPr="00681966" w:rsidRDefault="00FB1108" w:rsidP="00FB1108">
            <w:pPr>
              <w:ind w:left="82"/>
              <w:jc w:val="both"/>
              <w:rPr>
                <w:rFonts w:ascii="Times New Roman" w:hAnsi="Times New Roman"/>
              </w:rPr>
            </w:pPr>
            <w:r w:rsidRPr="00681966">
              <w:rPr>
                <w:rFonts w:ascii="Times New Roman" w:hAnsi="Times New Roman"/>
                <w:color w:val="000000"/>
              </w:rPr>
              <w:t>2.1.</w:t>
            </w:r>
            <w:r w:rsidRPr="00681966">
              <w:rPr>
                <w:rFonts w:ascii="Times New Roman" w:hAnsi="Times New Roman"/>
                <w:color w:val="000000"/>
              </w:rPr>
              <w:tab/>
              <w:t xml:space="preserve">Обеспечить </w:t>
            </w:r>
            <w:r>
              <w:rPr>
                <w:rFonts w:ascii="Times New Roman" w:hAnsi="Times New Roman"/>
                <w:color w:val="000000"/>
              </w:rPr>
              <w:t>Слушателю</w:t>
            </w:r>
            <w:r w:rsidRPr="00681966">
              <w:rPr>
                <w:rFonts w:ascii="Times New Roman" w:hAnsi="Times New Roman"/>
                <w:color w:val="000000"/>
              </w:rPr>
              <w:t xml:space="preserve"> условия для занятий согласно </w:t>
            </w:r>
            <w:r>
              <w:rPr>
                <w:rFonts w:ascii="Times New Roman" w:hAnsi="Times New Roman"/>
                <w:color w:val="000000"/>
              </w:rPr>
              <w:t>программе обучения</w:t>
            </w:r>
            <w:r w:rsidRPr="00681966">
              <w:rPr>
                <w:rFonts w:ascii="Times New Roman" w:hAnsi="Times New Roman"/>
                <w:color w:val="000000"/>
              </w:rPr>
              <w:t xml:space="preserve">, выполнения в установленные сроки всех видов заданий, предусмотренных </w:t>
            </w:r>
            <w:r>
              <w:rPr>
                <w:rFonts w:ascii="Times New Roman" w:hAnsi="Times New Roman"/>
                <w:color w:val="000000"/>
              </w:rPr>
              <w:t>программой обучения</w:t>
            </w:r>
            <w:r w:rsidRPr="00681966">
              <w:rPr>
                <w:rFonts w:ascii="Times New Roman" w:hAnsi="Times New Roman"/>
                <w:color w:val="000000"/>
              </w:rPr>
              <w:t xml:space="preserve">, а также для своевременной сдачи </w:t>
            </w:r>
            <w:r w:rsidRPr="00681966">
              <w:rPr>
                <w:rFonts w:ascii="Times New Roman" w:hAnsi="Times New Roman"/>
              </w:rPr>
              <w:t xml:space="preserve">промежуточной и итоговой аттестаций, </w:t>
            </w:r>
            <w:r w:rsidRPr="00681966">
              <w:rPr>
                <w:rFonts w:ascii="Times New Roman" w:hAnsi="Times New Roman"/>
                <w:color w:val="000000"/>
              </w:rPr>
              <w:t xml:space="preserve">при их наличии в </w:t>
            </w:r>
            <w:r>
              <w:rPr>
                <w:rFonts w:ascii="Times New Roman" w:hAnsi="Times New Roman"/>
              </w:rPr>
              <w:t>программе обучения</w:t>
            </w:r>
            <w:r w:rsidRPr="00681966">
              <w:rPr>
                <w:rFonts w:ascii="Times New Roman" w:hAnsi="Times New Roman"/>
              </w:rPr>
              <w:t>.</w:t>
            </w:r>
          </w:p>
          <w:p w14:paraId="760D028C" w14:textId="77777777" w:rsidR="00FB1108" w:rsidRPr="00681966" w:rsidRDefault="00FB1108" w:rsidP="00FB1108">
            <w:pPr>
              <w:ind w:left="82"/>
              <w:jc w:val="both"/>
              <w:rPr>
                <w:rFonts w:ascii="Times New Roman" w:hAnsi="Times New Roman"/>
              </w:rPr>
            </w:pPr>
            <w:r w:rsidRPr="00681966">
              <w:rPr>
                <w:rFonts w:ascii="Times New Roman" w:hAnsi="Times New Roman"/>
              </w:rPr>
              <w:t xml:space="preserve">2.2. Обеспечить открытость и доступность информации об </w:t>
            </w:r>
            <w:r>
              <w:rPr>
                <w:rFonts w:ascii="Times New Roman" w:hAnsi="Times New Roman"/>
              </w:rPr>
              <w:t>Слушателе</w:t>
            </w:r>
            <w:r w:rsidRPr="00681966">
              <w:rPr>
                <w:rFonts w:ascii="Times New Roman" w:hAnsi="Times New Roman"/>
              </w:rPr>
              <w:t xml:space="preserve"> с возможностью занесения в Единый реестр специалистов по закупкам в госсекторе.</w:t>
            </w:r>
          </w:p>
          <w:p w14:paraId="6C27AF4A" w14:textId="77777777" w:rsidR="00FB1108" w:rsidRPr="00681966" w:rsidRDefault="00FB1108" w:rsidP="00FB1108">
            <w:pPr>
              <w:ind w:left="82"/>
              <w:jc w:val="both"/>
              <w:rPr>
                <w:rFonts w:ascii="Times New Roman" w:hAnsi="Times New Roman"/>
                <w:color w:val="000000"/>
              </w:rPr>
            </w:pPr>
            <w:r w:rsidRPr="00681966">
              <w:rPr>
                <w:rFonts w:ascii="Times New Roman" w:hAnsi="Times New Roman"/>
                <w:color w:val="000000"/>
              </w:rPr>
              <w:t xml:space="preserve">2.3. Предоставить на </w:t>
            </w:r>
            <w:r>
              <w:rPr>
                <w:rFonts w:ascii="Times New Roman" w:hAnsi="Times New Roman"/>
                <w:color w:val="000000"/>
              </w:rPr>
              <w:t>Слушателя</w:t>
            </w:r>
            <w:r w:rsidRPr="00681966">
              <w:rPr>
                <w:rFonts w:ascii="Times New Roman" w:hAnsi="Times New Roman"/>
                <w:color w:val="000000"/>
              </w:rPr>
              <w:t xml:space="preserve"> не позднее 2-х рабочих дней до начала обучения следующие документы, необходимые для зачисления:</w:t>
            </w:r>
          </w:p>
          <w:p w14:paraId="497CA298" w14:textId="7C87603A" w:rsidR="00FB1108" w:rsidRPr="00FB1108" w:rsidRDefault="00FB1108" w:rsidP="00FB1108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FB1108">
              <w:rPr>
                <w:rFonts w:ascii="Times New Roman" w:hAnsi="Times New Roman"/>
              </w:rPr>
              <w:t>нкету регистрации Слушателя на обучение, по форме установленной Исполнителем;</w:t>
            </w:r>
          </w:p>
          <w:p w14:paraId="4D766CAC" w14:textId="70838E93" w:rsidR="00FB1108" w:rsidRPr="00FB1108" w:rsidRDefault="00FB1108" w:rsidP="00FB1108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FB1108">
              <w:rPr>
                <w:rFonts w:ascii="Times New Roman" w:hAnsi="Times New Roman"/>
              </w:rPr>
              <w:t xml:space="preserve">копию паспорта гражданина РФ или документа, удостоверяющего личность в случае, если Слушатель не является гражданином РФ; </w:t>
            </w:r>
          </w:p>
          <w:p w14:paraId="5333D8F3" w14:textId="020180D6" w:rsidR="00FB1108" w:rsidRPr="00FB1108" w:rsidRDefault="00FB1108" w:rsidP="00FB1108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FB1108">
              <w:rPr>
                <w:rFonts w:ascii="Times New Roman" w:hAnsi="Times New Roman"/>
              </w:rPr>
              <w:t xml:space="preserve">копию диплома о профессиональном и (или) высшем образовании с приложением к диплому или документа, </w:t>
            </w:r>
            <w:r w:rsidRPr="00FB1108">
              <w:rPr>
                <w:rFonts w:ascii="Times New Roman" w:hAnsi="Times New Roman"/>
              </w:rPr>
              <w:lastRenderedPageBreak/>
              <w:t>подтверждающего получение Слушателем профессионального и (или) высшего образования;</w:t>
            </w:r>
          </w:p>
          <w:p w14:paraId="0716D3A6" w14:textId="0EB846B8" w:rsidR="00FB1108" w:rsidRPr="00FB1108" w:rsidRDefault="00FB1108" w:rsidP="00FB1108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FB1108">
              <w:rPr>
                <w:rFonts w:ascii="Times New Roman" w:hAnsi="Times New Roman"/>
              </w:rPr>
              <w:t>копию свидетельства о браке или смене фамилии (имени, отчества) в случае, если ФИО в паспорте не совпадает с данными, указанными в предоставленных документах, подтверждающих уровень образования Слушателя.</w:t>
            </w:r>
          </w:p>
          <w:p w14:paraId="11C233F7" w14:textId="77777777" w:rsidR="00FB1108" w:rsidRPr="00681966" w:rsidRDefault="00FB1108" w:rsidP="00FB1108">
            <w:pPr>
              <w:tabs>
                <w:tab w:val="left" w:pos="709"/>
              </w:tabs>
              <w:ind w:left="82"/>
              <w:jc w:val="both"/>
              <w:rPr>
                <w:rFonts w:ascii="Times New Roman" w:hAnsi="Times New Roman"/>
              </w:rPr>
            </w:pPr>
            <w:r w:rsidRPr="00681966">
              <w:rPr>
                <w:rFonts w:ascii="Times New Roman" w:hAnsi="Times New Roman"/>
              </w:rPr>
              <w:t xml:space="preserve">В случае </w:t>
            </w:r>
            <w:proofErr w:type="spellStart"/>
            <w:r w:rsidRPr="00681966">
              <w:rPr>
                <w:rFonts w:ascii="Times New Roman" w:hAnsi="Times New Roman"/>
              </w:rPr>
              <w:t>непредоставления</w:t>
            </w:r>
            <w:proofErr w:type="spellEnd"/>
            <w:r w:rsidRPr="00681966">
              <w:rPr>
                <w:rFonts w:ascii="Times New Roman" w:hAnsi="Times New Roman"/>
              </w:rPr>
              <w:t xml:space="preserve"> или неполного предоставления указанных документов в срок, установленный в настоящем пункте, Исполнитель име</w:t>
            </w:r>
            <w:r>
              <w:rPr>
                <w:rFonts w:ascii="Times New Roman" w:hAnsi="Times New Roman"/>
              </w:rPr>
              <w:t>ет право отказать в зачислении Слушателя</w:t>
            </w:r>
            <w:r w:rsidRPr="00681966">
              <w:rPr>
                <w:rFonts w:ascii="Times New Roman" w:hAnsi="Times New Roman"/>
              </w:rPr>
              <w:t xml:space="preserve"> на обучение.</w:t>
            </w:r>
          </w:p>
          <w:p w14:paraId="62504818" w14:textId="77777777" w:rsidR="00FB1108" w:rsidRDefault="00FB1108" w:rsidP="00FB1108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 Довести до Слушателя</w:t>
            </w:r>
            <w:r w:rsidRPr="00681966">
              <w:rPr>
                <w:rFonts w:ascii="Times New Roman" w:hAnsi="Times New Roman"/>
              </w:rPr>
              <w:t xml:space="preserve"> его права и обязанности, установленные настоящим Техническим заданием. </w:t>
            </w:r>
          </w:p>
          <w:p w14:paraId="3CEAB7DB" w14:textId="77777777" w:rsidR="00FB1108" w:rsidRPr="0046131B" w:rsidRDefault="00FB1108" w:rsidP="00FB1108">
            <w:pPr>
              <w:ind w:left="82"/>
              <w:jc w:val="both"/>
              <w:rPr>
                <w:rFonts w:ascii="Times New Roman" w:hAnsi="Times New Roman"/>
                <w:b/>
                <w:bCs/>
              </w:rPr>
            </w:pPr>
            <w:r w:rsidRPr="0046131B">
              <w:rPr>
                <w:rFonts w:ascii="Times New Roman" w:hAnsi="Times New Roman"/>
                <w:b/>
                <w:bCs/>
              </w:rPr>
              <w:t xml:space="preserve">3. Слушатель обязан: </w:t>
            </w:r>
          </w:p>
          <w:p w14:paraId="139C1F0F" w14:textId="77777777" w:rsidR="00FB1108" w:rsidRPr="00681966" w:rsidRDefault="00FB1108" w:rsidP="00FB1108">
            <w:pPr>
              <w:ind w:left="82"/>
              <w:jc w:val="both"/>
              <w:rPr>
                <w:rFonts w:ascii="Times New Roman" w:hAnsi="Times New Roman"/>
              </w:rPr>
            </w:pPr>
            <w:r w:rsidRPr="00681966">
              <w:rPr>
                <w:rFonts w:ascii="Times New Roman" w:hAnsi="Times New Roman"/>
              </w:rPr>
              <w:t xml:space="preserve">3.1. Соблюдать требования, установленные в статье 43 Федерального закона от 29 декабря 2012 г. № 273-ФЗ «Об образовании в Российской Федерации», в том числе выполнять задания для подготовки к занятиям, предусмотренным </w:t>
            </w:r>
            <w:r>
              <w:rPr>
                <w:rFonts w:ascii="Times New Roman" w:hAnsi="Times New Roman"/>
              </w:rPr>
              <w:t>программой обучения.</w:t>
            </w:r>
          </w:p>
          <w:p w14:paraId="67603566" w14:textId="77777777" w:rsidR="00FB1108" w:rsidRPr="00681966" w:rsidRDefault="00FB1108" w:rsidP="00FB1108">
            <w:pPr>
              <w:ind w:left="82"/>
              <w:jc w:val="both"/>
              <w:rPr>
                <w:rFonts w:ascii="Times New Roman" w:hAnsi="Times New Roman"/>
              </w:rPr>
            </w:pPr>
            <w:r w:rsidRPr="00681966">
              <w:rPr>
                <w:rFonts w:ascii="Times New Roman" w:hAnsi="Times New Roman"/>
              </w:rPr>
              <w:t xml:space="preserve">3.2. Обучаться по образовательной программе с соблюдением требований, установленных </w:t>
            </w:r>
            <w:r>
              <w:rPr>
                <w:rFonts w:ascii="Times New Roman" w:hAnsi="Times New Roman"/>
              </w:rPr>
              <w:t>программой обучения</w:t>
            </w:r>
            <w:r w:rsidRPr="00681966">
              <w:rPr>
                <w:rFonts w:ascii="Times New Roman" w:hAnsi="Times New Roman"/>
              </w:rPr>
              <w:t>, в том числе индивидуальным, Исполнителя.</w:t>
            </w:r>
          </w:p>
          <w:p w14:paraId="70ED77AC" w14:textId="77777777" w:rsidR="00FB1108" w:rsidRPr="00681966" w:rsidRDefault="00FB1108" w:rsidP="00FB1108">
            <w:pPr>
              <w:ind w:left="82"/>
              <w:jc w:val="both"/>
              <w:rPr>
                <w:rFonts w:ascii="Times New Roman" w:hAnsi="Times New Roman"/>
              </w:rPr>
            </w:pPr>
            <w:r w:rsidRPr="00681966">
              <w:rPr>
                <w:rFonts w:ascii="Times New Roman" w:hAnsi="Times New Roman"/>
              </w:rPr>
              <w:t>3.3. Ознакомится с требов</w:t>
            </w:r>
            <w:r>
              <w:rPr>
                <w:rFonts w:ascii="Times New Roman" w:hAnsi="Times New Roman"/>
              </w:rPr>
              <w:t xml:space="preserve">аниями </w:t>
            </w:r>
            <w:r w:rsidRPr="00681966">
              <w:rPr>
                <w:rFonts w:ascii="Times New Roman" w:hAnsi="Times New Roman"/>
              </w:rPr>
              <w:t>локальны</w:t>
            </w:r>
            <w:r>
              <w:rPr>
                <w:rFonts w:ascii="Times New Roman" w:hAnsi="Times New Roman"/>
              </w:rPr>
              <w:t>х</w:t>
            </w:r>
            <w:r w:rsidRPr="00681966">
              <w:rPr>
                <w:rFonts w:ascii="Times New Roman" w:hAnsi="Times New Roman"/>
              </w:rPr>
              <w:t xml:space="preserve"> нормативны</w:t>
            </w:r>
            <w:r>
              <w:rPr>
                <w:rFonts w:ascii="Times New Roman" w:hAnsi="Times New Roman"/>
              </w:rPr>
              <w:t xml:space="preserve">х </w:t>
            </w:r>
            <w:r w:rsidRPr="00681966">
              <w:rPr>
                <w:rFonts w:ascii="Times New Roman" w:hAnsi="Times New Roman"/>
              </w:rPr>
              <w:t>акт</w:t>
            </w:r>
            <w:r>
              <w:rPr>
                <w:rFonts w:ascii="Times New Roman" w:hAnsi="Times New Roman"/>
              </w:rPr>
              <w:t>ов</w:t>
            </w:r>
            <w:r w:rsidRPr="00681966">
              <w:rPr>
                <w:rFonts w:ascii="Times New Roman" w:hAnsi="Times New Roman"/>
              </w:rPr>
              <w:t xml:space="preserve"> Исполнителя, размещенными на са</w:t>
            </w:r>
            <w:r>
              <w:rPr>
                <w:rFonts w:ascii="Times New Roman" w:hAnsi="Times New Roman"/>
              </w:rPr>
              <w:t>йте образовательной организации (центра онлайн обучения)</w:t>
            </w:r>
          </w:p>
          <w:p w14:paraId="3CC43CD5" w14:textId="103935F9" w:rsidR="00FB1108" w:rsidRPr="001E5ACB" w:rsidRDefault="00FB1108" w:rsidP="00FB1108">
            <w:pPr>
              <w:pStyle w:val="11"/>
              <w:ind w:left="82"/>
              <w:rPr>
                <w:rFonts w:eastAsia="Proxima Nova"/>
                <w:sz w:val="24"/>
                <w:szCs w:val="24"/>
              </w:rPr>
            </w:pPr>
            <w:r w:rsidRPr="001E5ACB">
              <w:rPr>
                <w:sz w:val="24"/>
                <w:szCs w:val="24"/>
              </w:rPr>
              <w:t>3.4. Исполнять требования правил и иных локальных нормативных актов Исполнителя.</w:t>
            </w:r>
          </w:p>
        </w:tc>
      </w:tr>
    </w:tbl>
    <w:p w14:paraId="5FC98C01" w14:textId="520CD8D4" w:rsidR="000932E5" w:rsidRDefault="000932E5" w:rsidP="000932E5">
      <w:pPr>
        <w:pStyle w:val="11"/>
        <w:rPr>
          <w:rFonts w:eastAsia="Proxima Nova"/>
          <w:i/>
          <w:sz w:val="18"/>
          <w:szCs w:val="18"/>
        </w:rPr>
      </w:pPr>
    </w:p>
    <w:p w14:paraId="3F056778" w14:textId="45A2889F" w:rsidR="005422E2" w:rsidRPr="002A7F73" w:rsidRDefault="00897336" w:rsidP="000932E5">
      <w:pPr>
        <w:pStyle w:val="11"/>
        <w:rPr>
          <w:rFonts w:ascii="Times New Roman CYR" w:eastAsia="Proxima Nova" w:hAnsi="Times New Roman CYR"/>
          <w:b/>
          <w:snapToGrid/>
          <w:sz w:val="24"/>
          <w:szCs w:val="24"/>
        </w:rPr>
      </w:pPr>
      <w:r>
        <w:rPr>
          <w:rFonts w:ascii="Times New Roman CYR" w:eastAsia="Proxima Nova" w:hAnsi="Times New Roman CYR"/>
          <w:b/>
          <w:snapToGrid/>
          <w:sz w:val="24"/>
          <w:szCs w:val="24"/>
        </w:rPr>
        <w:t>П</w:t>
      </w:r>
      <w:r w:rsidRPr="00897336">
        <w:rPr>
          <w:rFonts w:ascii="Times New Roman CYR" w:eastAsia="Proxima Nova" w:hAnsi="Times New Roman CYR"/>
          <w:b/>
          <w:snapToGrid/>
          <w:sz w:val="24"/>
          <w:szCs w:val="24"/>
        </w:rPr>
        <w:t xml:space="preserve">рограмма </w:t>
      </w:r>
      <w:r w:rsidR="00606C67">
        <w:rPr>
          <w:rFonts w:ascii="Times New Roman CYR" w:eastAsia="Proxima Nova" w:hAnsi="Times New Roman CYR"/>
          <w:b/>
          <w:snapToGrid/>
          <w:sz w:val="24"/>
          <w:szCs w:val="24"/>
        </w:rPr>
        <w:t xml:space="preserve">должна быть </w:t>
      </w:r>
      <w:r w:rsidRPr="00897336">
        <w:rPr>
          <w:rFonts w:ascii="Times New Roman CYR" w:eastAsia="Proxima Nova" w:hAnsi="Times New Roman CYR"/>
          <w:b/>
          <w:snapToGrid/>
          <w:sz w:val="24"/>
          <w:szCs w:val="24"/>
        </w:rPr>
        <w:t>разработана Исполнителем на основе и в соответствии с учебно-тематическим планом</w:t>
      </w:r>
      <w:r w:rsidR="00606C67">
        <w:rPr>
          <w:rFonts w:ascii="Times New Roman CYR" w:eastAsia="Proxima Nova" w:hAnsi="Times New Roman CYR"/>
          <w:b/>
          <w:snapToGrid/>
          <w:sz w:val="24"/>
          <w:szCs w:val="24"/>
        </w:rPr>
        <w:t>.</w:t>
      </w:r>
    </w:p>
    <w:p w14:paraId="79E62E47" w14:textId="6230A350" w:rsidR="00CC1988" w:rsidRPr="00CC1988" w:rsidRDefault="00CC1988" w:rsidP="00CC1988">
      <w:pPr>
        <w:pStyle w:val="1"/>
        <w:keepNext w:val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Cs w:val="24"/>
        </w:rPr>
      </w:pPr>
      <w:r w:rsidRPr="00CC1988">
        <w:rPr>
          <w:rFonts w:ascii="Times New Roman" w:eastAsiaTheme="minorHAnsi" w:hAnsi="Times New Roman" w:cs="Times New Roman"/>
          <w:color w:val="auto"/>
          <w:szCs w:val="24"/>
        </w:rPr>
        <w:t>Спецификация</w:t>
      </w:r>
    </w:p>
    <w:p w14:paraId="0E8A5641" w14:textId="77777777" w:rsidR="00CC1988" w:rsidRPr="00D876E8" w:rsidRDefault="00CC1988" w:rsidP="00CC1988">
      <w:pPr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1925"/>
        <w:gridCol w:w="1985"/>
        <w:gridCol w:w="1984"/>
        <w:gridCol w:w="1559"/>
        <w:gridCol w:w="2977"/>
      </w:tblGrid>
      <w:tr w:rsidR="00CC1988" w:rsidRPr="000D21B3" w14:paraId="34D27659" w14:textId="77777777" w:rsidTr="0049776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3D9" w14:textId="77777777" w:rsidR="00CC1988" w:rsidRPr="000D21B3" w:rsidRDefault="00CC1988" w:rsidP="0049776E">
            <w:pPr>
              <w:jc w:val="center"/>
              <w:rPr>
                <w:rFonts w:ascii="Times New Roman" w:hAnsi="Times New Roman"/>
              </w:rPr>
            </w:pPr>
            <w:r w:rsidRPr="000D21B3">
              <w:rPr>
                <w:rFonts w:ascii="Times New Roman" w:hAnsi="Times New Roman"/>
              </w:rPr>
              <w:t xml:space="preserve">№ </w:t>
            </w:r>
            <w:proofErr w:type="gramStart"/>
            <w:r w:rsidRPr="000D21B3">
              <w:rPr>
                <w:rFonts w:ascii="Times New Roman" w:hAnsi="Times New Roman"/>
              </w:rPr>
              <w:t>п</w:t>
            </w:r>
            <w:proofErr w:type="gramEnd"/>
            <w:r w:rsidRPr="000D21B3">
              <w:rPr>
                <w:rFonts w:ascii="Times New Roman" w:hAnsi="Times New Roman"/>
              </w:rPr>
              <w:t>/п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AE6" w14:textId="1B35A47A" w:rsidR="00CC1988" w:rsidRPr="00CC1988" w:rsidRDefault="00CC1988" w:rsidP="00CC1988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B3">
              <w:rPr>
                <w:sz w:val="24"/>
                <w:szCs w:val="24"/>
              </w:rPr>
              <w:t>Название программы</w:t>
            </w:r>
            <w:r>
              <w:t xml:space="preserve"> </w:t>
            </w:r>
            <w:r w:rsidRPr="00CC1988">
              <w:rPr>
                <w:sz w:val="24"/>
                <w:szCs w:val="24"/>
              </w:rPr>
              <w:t>повышения</w:t>
            </w:r>
          </w:p>
          <w:p w14:paraId="7B69AA6C" w14:textId="18119A85" w:rsidR="00CC1988" w:rsidRPr="000D21B3" w:rsidRDefault="00CC1988" w:rsidP="00CC1988">
            <w:pPr>
              <w:pStyle w:val="ConsPlusNormal"/>
              <w:jc w:val="center"/>
              <w:rPr>
                <w:sz w:val="24"/>
                <w:szCs w:val="24"/>
              </w:rPr>
            </w:pPr>
            <w:r w:rsidRPr="00CC1988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F556" w14:textId="77777777" w:rsidR="00CC1988" w:rsidRPr="000D21B3" w:rsidRDefault="00CC1988" w:rsidP="0049776E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B3">
              <w:rPr>
                <w:sz w:val="24"/>
                <w:szCs w:val="24"/>
              </w:rPr>
              <w:t>Объем дополнительной профессиональной программы</w:t>
            </w:r>
          </w:p>
          <w:p w14:paraId="08BFA0B7" w14:textId="77777777" w:rsidR="00CC1988" w:rsidRPr="000D21B3" w:rsidRDefault="00CC1988" w:rsidP="0049776E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0D21B3">
              <w:rPr>
                <w:sz w:val="24"/>
                <w:szCs w:val="24"/>
              </w:rPr>
              <w:t>(академические</w:t>
            </w:r>
            <w:proofErr w:type="gramEnd"/>
          </w:p>
          <w:p w14:paraId="3A852FFF" w14:textId="77777777" w:rsidR="00CC1988" w:rsidRPr="000D21B3" w:rsidRDefault="00CC1988" w:rsidP="0049776E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B3">
              <w:rPr>
                <w:sz w:val="24"/>
                <w:szCs w:val="24"/>
              </w:rPr>
              <w:t>часы)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2739" w14:textId="77777777" w:rsidR="00CC1988" w:rsidRPr="000D21B3" w:rsidRDefault="00CC1988" w:rsidP="0049776E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B3">
              <w:rPr>
                <w:sz w:val="24"/>
                <w:szCs w:val="24"/>
              </w:rPr>
              <w:t>Количество федеральных государственных гражданских служащих, подлежащих обучению</w:t>
            </w:r>
          </w:p>
          <w:p w14:paraId="68E08A86" w14:textId="77777777" w:rsidR="00CC1988" w:rsidRPr="000D21B3" w:rsidRDefault="00CC1988" w:rsidP="0049776E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B3">
              <w:rPr>
                <w:sz w:val="24"/>
                <w:szCs w:val="24"/>
              </w:rPr>
              <w:t>(человек)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2833" w14:textId="77777777" w:rsidR="00CC1988" w:rsidRPr="000D21B3" w:rsidRDefault="00CC1988" w:rsidP="0049776E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B3">
              <w:rPr>
                <w:sz w:val="24"/>
                <w:szCs w:val="24"/>
              </w:rPr>
              <w:t xml:space="preserve">Стоимость 1 </w:t>
            </w:r>
            <w:proofErr w:type="spellStart"/>
            <w:proofErr w:type="gramStart"/>
            <w:r w:rsidRPr="000D21B3">
              <w:rPr>
                <w:sz w:val="24"/>
                <w:szCs w:val="24"/>
              </w:rPr>
              <w:t>человеко</w:t>
            </w:r>
            <w:proofErr w:type="spellEnd"/>
            <w:r w:rsidRPr="000D21B3">
              <w:rPr>
                <w:sz w:val="24"/>
                <w:szCs w:val="24"/>
              </w:rPr>
              <w:t>/часа</w:t>
            </w:r>
            <w:proofErr w:type="gramEnd"/>
          </w:p>
          <w:p w14:paraId="7125E71E" w14:textId="77777777" w:rsidR="00CC1988" w:rsidRPr="000D21B3" w:rsidRDefault="00CC1988" w:rsidP="0049776E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6BC0" w14:textId="77777777" w:rsidR="00CC1988" w:rsidRPr="000D21B3" w:rsidRDefault="00CC1988" w:rsidP="0049776E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B3">
              <w:rPr>
                <w:sz w:val="24"/>
                <w:szCs w:val="24"/>
              </w:rPr>
              <w:t>Общая стоимость обучения по дополнительной профессиональной программе, руб.</w:t>
            </w:r>
          </w:p>
        </w:tc>
      </w:tr>
      <w:tr w:rsidR="00CC1988" w:rsidRPr="008769A7" w14:paraId="5E08DB40" w14:textId="77777777" w:rsidTr="0049776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06C2" w14:textId="77777777" w:rsidR="00CC1988" w:rsidRPr="000D21B3" w:rsidRDefault="00CC1988" w:rsidP="0049776E">
            <w:pPr>
              <w:rPr>
                <w:rFonts w:ascii="Times New Roman" w:hAnsi="Times New Roman"/>
              </w:rPr>
            </w:pPr>
            <w:r w:rsidRPr="000D21B3">
              <w:rPr>
                <w:rFonts w:ascii="Times New Roman" w:hAnsi="Times New Roman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EC76" w14:textId="77777777" w:rsidR="00CC1988" w:rsidRPr="000D21B3" w:rsidRDefault="00CC1988" w:rsidP="004977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«Контрольно-надзорная деятельность органов исполнительной власти»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363F" w14:textId="53AA9567" w:rsidR="00CC1988" w:rsidRPr="000D21B3" w:rsidRDefault="00CC1988" w:rsidP="004977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DE62" w14:textId="7411CCE9" w:rsidR="00CC1988" w:rsidRPr="000D21B3" w:rsidRDefault="00CC1988" w:rsidP="004977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4B17" w14:textId="41BFF218" w:rsidR="00CC1988" w:rsidRPr="000D21B3" w:rsidRDefault="00CC1988" w:rsidP="004977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8401" w14:textId="6903617D" w:rsidR="00CC1988" w:rsidRPr="008769A7" w:rsidRDefault="00CC1988" w:rsidP="0049776E">
            <w:pPr>
              <w:jc w:val="center"/>
              <w:rPr>
                <w:rFonts w:ascii="Times New Roman" w:hAnsi="Times New Roman"/>
              </w:rPr>
            </w:pPr>
          </w:p>
        </w:tc>
      </w:tr>
      <w:tr w:rsidR="00CC1988" w:rsidRPr="008769A7" w14:paraId="17BA4D19" w14:textId="77777777" w:rsidTr="0049776E">
        <w:tc>
          <w:tcPr>
            <w:tcW w:w="8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0BA2" w14:textId="77777777" w:rsidR="00CC1988" w:rsidRPr="000D21B3" w:rsidRDefault="00CC1988" w:rsidP="0049776E">
            <w:pPr>
              <w:rPr>
                <w:rFonts w:ascii="Times New Roman" w:hAnsi="Times New Roman"/>
              </w:rPr>
            </w:pPr>
            <w:r w:rsidRPr="000D21B3">
              <w:rPr>
                <w:rFonts w:ascii="Times New Roman" w:hAnsi="Times New Roman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F01D" w14:textId="546CB25C" w:rsidR="00CC1988" w:rsidRPr="008769A7" w:rsidRDefault="00CC1988" w:rsidP="0049776E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12C7346" w14:textId="77777777" w:rsidR="00CC1988" w:rsidRPr="005724DB" w:rsidRDefault="00CC1988" w:rsidP="00CC1988">
      <w:pPr>
        <w:jc w:val="both"/>
        <w:rPr>
          <w:rFonts w:ascii="Times New Roman" w:hAnsi="Times New Roman"/>
        </w:rPr>
      </w:pPr>
    </w:p>
    <w:p w14:paraId="014F314E" w14:textId="7E77C926" w:rsidR="00CC1988" w:rsidRPr="00CC1988" w:rsidRDefault="00CC1988" w:rsidP="00CC1988">
      <w:pPr>
        <w:pStyle w:val="1"/>
        <w:keepNext w:val="0"/>
        <w:jc w:val="both"/>
        <w:rPr>
          <w:rFonts w:ascii="Times New Roman" w:eastAsiaTheme="minorHAnsi" w:hAnsi="Times New Roman" w:cs="Times New Roman"/>
          <w:bCs w:val="0"/>
          <w:color w:val="auto"/>
          <w:szCs w:val="24"/>
        </w:rPr>
      </w:pPr>
      <w:r w:rsidRPr="00CC1988">
        <w:rPr>
          <w:rFonts w:ascii="Times New Roman" w:eastAsiaTheme="minorHAnsi" w:hAnsi="Times New Roman" w:cs="Times New Roman"/>
          <w:color w:val="auto"/>
          <w:szCs w:val="24"/>
        </w:rPr>
        <w:t>Общая стоимость оказания Услуг составляет</w:t>
      </w:r>
      <w:proofErr w:type="gramStart"/>
      <w:r w:rsidRPr="00CC1988">
        <w:rPr>
          <w:rFonts w:ascii="Times New Roman" w:eastAsiaTheme="minorHAnsi" w:hAnsi="Times New Roman" w:cs="Times New Roman"/>
          <w:color w:val="auto"/>
          <w:szCs w:val="24"/>
        </w:rPr>
        <w:t xml:space="preserve"> </w:t>
      </w:r>
      <w:r w:rsidRPr="00CC1988">
        <w:rPr>
          <w:rFonts w:ascii="Times New Roman" w:hAnsi="Times New Roman" w:cs="Times New Roman"/>
          <w:color w:val="auto"/>
          <w:szCs w:val="24"/>
        </w:rPr>
        <w:t xml:space="preserve">______ (_______) </w:t>
      </w:r>
      <w:proofErr w:type="gramEnd"/>
      <w:r w:rsidRPr="00CC1988">
        <w:rPr>
          <w:rFonts w:ascii="Times New Roman" w:hAnsi="Times New Roman" w:cs="Times New Roman"/>
          <w:color w:val="auto"/>
          <w:szCs w:val="24"/>
        </w:rPr>
        <w:t>рублей ___ копеек.</w:t>
      </w:r>
    </w:p>
    <w:p w14:paraId="56232DE3" w14:textId="77777777" w:rsidR="00CC1988" w:rsidRPr="00CC1988" w:rsidRDefault="00CC1988" w:rsidP="00CC1988">
      <w:pPr>
        <w:jc w:val="both"/>
        <w:rPr>
          <w:rFonts w:ascii="Times New Roman" w:hAnsi="Times New Roman"/>
        </w:rPr>
      </w:pPr>
    </w:p>
    <w:p w14:paraId="28CB7AA3" w14:textId="212C7D2F" w:rsidR="002E4FED" w:rsidRDefault="002E4FED" w:rsidP="0046131B">
      <w:pPr>
        <w:pStyle w:val="11"/>
        <w:ind w:left="709"/>
        <w:rPr>
          <w:rFonts w:eastAsia="Proxima Nova"/>
        </w:rPr>
      </w:pP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798"/>
      </w:tblGrid>
      <w:tr w:rsidR="00CC1988" w:rsidRPr="00D876E8" w14:paraId="541D83C8" w14:textId="77777777" w:rsidTr="0049776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DFFADAE" w14:textId="77777777" w:rsidR="00CC1988" w:rsidRPr="00D876E8" w:rsidRDefault="00CC1988" w:rsidP="0049776E">
            <w:pPr>
              <w:pStyle w:val="ConsPlusNormal"/>
              <w:rPr>
                <w:sz w:val="24"/>
                <w:szCs w:val="24"/>
              </w:rPr>
            </w:pPr>
            <w:r w:rsidRPr="00D876E8">
              <w:rPr>
                <w:sz w:val="24"/>
                <w:szCs w:val="24"/>
              </w:rPr>
              <w:t>Заказчик:</w:t>
            </w:r>
          </w:p>
        </w:tc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14:paraId="64B6CE84" w14:textId="77777777" w:rsidR="00CC1988" w:rsidRPr="00D876E8" w:rsidRDefault="00CC1988" w:rsidP="0049776E">
            <w:pPr>
              <w:pStyle w:val="ConsPlusNormal"/>
              <w:rPr>
                <w:sz w:val="24"/>
                <w:szCs w:val="24"/>
              </w:rPr>
            </w:pPr>
            <w:r w:rsidRPr="00D876E8">
              <w:rPr>
                <w:sz w:val="24"/>
                <w:szCs w:val="24"/>
              </w:rPr>
              <w:t>Исполнитель:</w:t>
            </w:r>
          </w:p>
        </w:tc>
      </w:tr>
      <w:tr w:rsidR="00CC1988" w:rsidRPr="00D876E8" w14:paraId="2A9EB9C2" w14:textId="77777777" w:rsidTr="0049776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B5563BB" w14:textId="77777777" w:rsidR="00CC1988" w:rsidRPr="004233BE" w:rsidRDefault="00CC1988" w:rsidP="0049776E">
            <w:pPr>
              <w:tabs>
                <w:tab w:val="left" w:pos="3402"/>
              </w:tabs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</w:p>
          <w:p w14:paraId="65DFA8C4" w14:textId="77777777" w:rsidR="00CC1988" w:rsidRDefault="00CC1988" w:rsidP="0049776E">
            <w:pPr>
              <w:pStyle w:val="ConsPlusNormal"/>
              <w:spacing w:line="0" w:lineRule="atLeast"/>
              <w:rPr>
                <w:sz w:val="24"/>
                <w:szCs w:val="24"/>
              </w:rPr>
            </w:pPr>
            <w:proofErr w:type="gramStart"/>
            <w:r w:rsidRPr="004233BE">
              <w:rPr>
                <w:sz w:val="24"/>
                <w:szCs w:val="24"/>
              </w:rPr>
              <w:t>МРУ</w:t>
            </w:r>
            <w:proofErr w:type="gramEnd"/>
            <w:r w:rsidRPr="004233BE">
              <w:rPr>
                <w:sz w:val="24"/>
                <w:szCs w:val="24"/>
              </w:rPr>
              <w:t xml:space="preserve"> </w:t>
            </w:r>
            <w:proofErr w:type="spellStart"/>
            <w:r w:rsidRPr="004233BE">
              <w:rPr>
                <w:sz w:val="24"/>
                <w:szCs w:val="24"/>
              </w:rPr>
              <w:t>Росалкоголь</w:t>
            </w:r>
            <w:r>
              <w:rPr>
                <w:sz w:val="24"/>
                <w:szCs w:val="24"/>
              </w:rPr>
              <w:t>табакконтроля</w:t>
            </w:r>
            <w:proofErr w:type="spellEnd"/>
          </w:p>
          <w:p w14:paraId="505A4B02" w14:textId="77777777" w:rsidR="00CC1988" w:rsidRPr="004233BE" w:rsidRDefault="00CC1988" w:rsidP="0049776E">
            <w:pPr>
              <w:pStyle w:val="ConsPlusNormal"/>
              <w:spacing w:line="0" w:lineRule="atLeast"/>
              <w:rPr>
                <w:sz w:val="24"/>
                <w:szCs w:val="24"/>
              </w:rPr>
            </w:pPr>
            <w:r w:rsidRPr="004233BE">
              <w:rPr>
                <w:sz w:val="24"/>
                <w:szCs w:val="24"/>
              </w:rPr>
              <w:t xml:space="preserve"> по </w:t>
            </w:r>
            <w:r w:rsidRPr="00760B88">
              <w:rPr>
                <w:sz w:val="24"/>
                <w:szCs w:val="24"/>
                <w:u w:val="single"/>
              </w:rPr>
              <w:t>Дальневосточному</w:t>
            </w:r>
            <w:r w:rsidRPr="004233BE">
              <w:rPr>
                <w:sz w:val="24"/>
                <w:szCs w:val="24"/>
                <w:u w:val="single"/>
              </w:rPr>
              <w:t xml:space="preserve"> федеральному округу</w:t>
            </w:r>
          </w:p>
          <w:p w14:paraId="32FC6378" w14:textId="77777777" w:rsidR="00CC1988" w:rsidRPr="004233BE" w:rsidRDefault="00CC1988" w:rsidP="0049776E">
            <w:pPr>
              <w:pStyle w:val="ConsPlusNormal"/>
              <w:spacing w:line="0" w:lineRule="atLeast"/>
              <w:rPr>
                <w:sz w:val="18"/>
                <w:szCs w:val="18"/>
              </w:rPr>
            </w:pPr>
            <w:r w:rsidRPr="004233BE">
              <w:rPr>
                <w:sz w:val="18"/>
                <w:szCs w:val="18"/>
              </w:rPr>
              <w:t xml:space="preserve">                          (должность)</w:t>
            </w:r>
          </w:p>
        </w:tc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14:paraId="1780C0F9" w14:textId="77777777" w:rsidR="00CC1988" w:rsidRPr="004233BE" w:rsidRDefault="00CC1988" w:rsidP="0049776E">
            <w:pPr>
              <w:tabs>
                <w:tab w:val="left" w:pos="3402"/>
              </w:tabs>
              <w:spacing w:line="0" w:lineRule="atLeast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_____________</w:t>
            </w:r>
          </w:p>
          <w:p w14:paraId="4177C3C8" w14:textId="77777777" w:rsidR="00CC1988" w:rsidRPr="004233BE" w:rsidRDefault="00CC1988" w:rsidP="0049776E">
            <w:pPr>
              <w:pStyle w:val="ConsPlusNormal"/>
              <w:spacing w:line="0" w:lineRule="atLeast"/>
              <w:rPr>
                <w:sz w:val="18"/>
                <w:szCs w:val="18"/>
              </w:rPr>
            </w:pPr>
            <w:r w:rsidRPr="004233BE">
              <w:rPr>
                <w:sz w:val="18"/>
                <w:szCs w:val="18"/>
              </w:rPr>
              <w:t xml:space="preserve">                       (должность)</w:t>
            </w:r>
          </w:p>
        </w:tc>
      </w:tr>
      <w:tr w:rsidR="00CC1988" w:rsidRPr="00D876E8" w14:paraId="28B8DA47" w14:textId="77777777" w:rsidTr="0049776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64902BF" w14:textId="77777777" w:rsidR="00CC1988" w:rsidRPr="004233BE" w:rsidRDefault="00CC1988" w:rsidP="0049776E">
            <w:pPr>
              <w:pStyle w:val="ConsPlusNormal"/>
              <w:spacing w:line="0" w:lineRule="atLeast"/>
              <w:rPr>
                <w:sz w:val="23"/>
                <w:szCs w:val="23"/>
              </w:rPr>
            </w:pPr>
            <w:r w:rsidRPr="004233BE">
              <w:rPr>
                <w:sz w:val="23"/>
                <w:szCs w:val="23"/>
              </w:rPr>
              <w:t>______________________</w:t>
            </w:r>
          </w:p>
          <w:p w14:paraId="59FB26DC" w14:textId="77777777" w:rsidR="00CC1988" w:rsidRPr="004233BE" w:rsidRDefault="00CC1988" w:rsidP="0049776E">
            <w:pPr>
              <w:pStyle w:val="ConsPlusNormal"/>
              <w:spacing w:line="0" w:lineRule="atLeast"/>
              <w:rPr>
                <w:sz w:val="18"/>
                <w:szCs w:val="18"/>
              </w:rPr>
            </w:pPr>
            <w:r w:rsidRPr="004233BE">
              <w:rPr>
                <w:sz w:val="18"/>
                <w:szCs w:val="18"/>
              </w:rPr>
              <w:t xml:space="preserve">      (подпись, фамилия, имя, отчество)</w:t>
            </w:r>
          </w:p>
        </w:tc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14:paraId="130EBF16" w14:textId="77777777" w:rsidR="00CC1988" w:rsidRPr="004233BE" w:rsidRDefault="00CC1988" w:rsidP="0049776E">
            <w:pPr>
              <w:pStyle w:val="ConsPlusNormal"/>
              <w:spacing w:line="0" w:lineRule="atLeast"/>
              <w:rPr>
                <w:sz w:val="23"/>
                <w:szCs w:val="23"/>
              </w:rPr>
            </w:pPr>
            <w:r w:rsidRPr="004233BE">
              <w:rPr>
                <w:sz w:val="23"/>
                <w:szCs w:val="23"/>
              </w:rPr>
              <w:t>__________________</w:t>
            </w:r>
          </w:p>
          <w:p w14:paraId="37C55774" w14:textId="77777777" w:rsidR="00CC1988" w:rsidRPr="004233BE" w:rsidRDefault="00CC1988" w:rsidP="0049776E">
            <w:pPr>
              <w:pStyle w:val="ConsPlusNormal"/>
              <w:spacing w:line="0" w:lineRule="atLeast"/>
              <w:rPr>
                <w:sz w:val="18"/>
                <w:szCs w:val="18"/>
              </w:rPr>
            </w:pPr>
            <w:r w:rsidRPr="004233BE">
              <w:rPr>
                <w:sz w:val="18"/>
                <w:szCs w:val="18"/>
              </w:rPr>
              <w:t xml:space="preserve">       (подпись, фамилия, имя, отчество)</w:t>
            </w:r>
          </w:p>
        </w:tc>
      </w:tr>
      <w:tr w:rsidR="00CC1988" w:rsidRPr="00D876E8" w14:paraId="0FBC4F6D" w14:textId="77777777" w:rsidTr="0049776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69AA72A" w14:textId="51E83F62" w:rsidR="00CC1988" w:rsidRPr="00D876E8" w:rsidRDefault="00CC1988" w:rsidP="00CC1988">
            <w:pPr>
              <w:pStyle w:val="ConsPlusNormal"/>
              <w:rPr>
                <w:sz w:val="24"/>
                <w:szCs w:val="24"/>
              </w:rPr>
            </w:pPr>
            <w:r w:rsidRPr="00D876E8">
              <w:rPr>
                <w:sz w:val="24"/>
                <w:szCs w:val="24"/>
              </w:rPr>
              <w:t>__ _____________ 20</w:t>
            </w:r>
            <w:r>
              <w:rPr>
                <w:sz w:val="24"/>
                <w:szCs w:val="24"/>
              </w:rPr>
              <w:t>26</w:t>
            </w:r>
            <w:r w:rsidRPr="00D876E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14:paraId="060BDA24" w14:textId="608C8734" w:rsidR="00CC1988" w:rsidRPr="00D876E8" w:rsidRDefault="00CC1988" w:rsidP="0049776E">
            <w:pPr>
              <w:pStyle w:val="ConsPlusNormal"/>
              <w:rPr>
                <w:sz w:val="24"/>
                <w:szCs w:val="24"/>
              </w:rPr>
            </w:pPr>
            <w:r w:rsidRPr="00D876E8">
              <w:rPr>
                <w:sz w:val="24"/>
                <w:szCs w:val="24"/>
              </w:rPr>
              <w:t>__ _____________ 20</w:t>
            </w:r>
            <w:r>
              <w:rPr>
                <w:sz w:val="24"/>
                <w:szCs w:val="24"/>
              </w:rPr>
              <w:t>26</w:t>
            </w:r>
            <w:r w:rsidRPr="00D876E8">
              <w:rPr>
                <w:sz w:val="24"/>
                <w:szCs w:val="24"/>
              </w:rPr>
              <w:t xml:space="preserve"> г.</w:t>
            </w:r>
          </w:p>
        </w:tc>
      </w:tr>
      <w:tr w:rsidR="00CC1988" w:rsidRPr="00D876E8" w14:paraId="3083FD8E" w14:textId="77777777" w:rsidTr="0049776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63FD2DA" w14:textId="77777777" w:rsidR="00CC1988" w:rsidRPr="00D876E8" w:rsidRDefault="00CC1988" w:rsidP="0049776E">
            <w:pPr>
              <w:pStyle w:val="ConsPlusNormal"/>
              <w:jc w:val="both"/>
              <w:rPr>
                <w:sz w:val="24"/>
                <w:szCs w:val="24"/>
              </w:rPr>
            </w:pPr>
            <w:r w:rsidRPr="00D876E8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14:paraId="1988CF43" w14:textId="77777777" w:rsidR="00CC1988" w:rsidRPr="00D876E8" w:rsidRDefault="00CC1988" w:rsidP="0049776E">
            <w:pPr>
              <w:pStyle w:val="ConsPlusNormal"/>
              <w:rPr>
                <w:sz w:val="24"/>
                <w:szCs w:val="24"/>
              </w:rPr>
            </w:pPr>
            <w:r w:rsidRPr="00D876E8">
              <w:rPr>
                <w:sz w:val="24"/>
                <w:szCs w:val="24"/>
              </w:rPr>
              <w:t>М.П. (при наличии)</w:t>
            </w:r>
          </w:p>
        </w:tc>
      </w:tr>
    </w:tbl>
    <w:p w14:paraId="0FC1D5ED" w14:textId="1A3893C8" w:rsidR="004F40BC" w:rsidRDefault="004F40BC" w:rsidP="004F40BC">
      <w:pPr>
        <w:pStyle w:val="11"/>
        <w:rPr>
          <w:rFonts w:eastAsia="Proxima Nova"/>
        </w:rPr>
      </w:pPr>
    </w:p>
    <w:sectPr w:rsidR="004F40BC" w:rsidSect="00826BE5">
      <w:type w:val="continuous"/>
      <w:pgSz w:w="11920" w:h="16850"/>
      <w:pgMar w:top="1701" w:right="580" w:bottom="568" w:left="426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39F96" w14:textId="77777777" w:rsidR="00564C75" w:rsidRDefault="00564C75" w:rsidP="00042342">
      <w:r>
        <w:separator/>
      </w:r>
    </w:p>
  </w:endnote>
  <w:endnote w:type="continuationSeparator" w:id="0">
    <w:p w14:paraId="59CA5DA7" w14:textId="77777777" w:rsidR="00564C75" w:rsidRDefault="00564C75" w:rsidP="0004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">
    <w:altName w:val="Tahom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B1837" w14:textId="77777777" w:rsidR="00564C75" w:rsidRDefault="00564C75" w:rsidP="00042342">
      <w:r>
        <w:separator/>
      </w:r>
    </w:p>
  </w:footnote>
  <w:footnote w:type="continuationSeparator" w:id="0">
    <w:p w14:paraId="2EC58FA4" w14:textId="77777777" w:rsidR="00564C75" w:rsidRDefault="00564C75" w:rsidP="00042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1F6"/>
    <w:multiLevelType w:val="hybridMultilevel"/>
    <w:tmpl w:val="714E4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A4589"/>
    <w:multiLevelType w:val="multilevel"/>
    <w:tmpl w:val="D162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F45B0"/>
    <w:multiLevelType w:val="hybridMultilevel"/>
    <w:tmpl w:val="4E4897B4"/>
    <w:lvl w:ilvl="0" w:tplc="041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3">
    <w:nsid w:val="1F802664"/>
    <w:multiLevelType w:val="multilevel"/>
    <w:tmpl w:val="142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B6873"/>
    <w:multiLevelType w:val="hybridMultilevel"/>
    <w:tmpl w:val="AD3A3A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E40152"/>
    <w:multiLevelType w:val="hybridMultilevel"/>
    <w:tmpl w:val="CF8233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2834F2"/>
    <w:multiLevelType w:val="multilevel"/>
    <w:tmpl w:val="BE66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BE423B"/>
    <w:multiLevelType w:val="multilevel"/>
    <w:tmpl w:val="3A36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196814"/>
    <w:multiLevelType w:val="hybridMultilevel"/>
    <w:tmpl w:val="74EE37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E7877"/>
    <w:multiLevelType w:val="multilevel"/>
    <w:tmpl w:val="5E76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2307A2"/>
    <w:multiLevelType w:val="multilevel"/>
    <w:tmpl w:val="EB54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A77EDC"/>
    <w:multiLevelType w:val="hybridMultilevel"/>
    <w:tmpl w:val="13DC1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8CA7777"/>
    <w:multiLevelType w:val="hybridMultilevel"/>
    <w:tmpl w:val="613818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783686"/>
    <w:multiLevelType w:val="multilevel"/>
    <w:tmpl w:val="E2A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8112F2"/>
    <w:multiLevelType w:val="multilevel"/>
    <w:tmpl w:val="1C18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29252B"/>
    <w:multiLevelType w:val="hybridMultilevel"/>
    <w:tmpl w:val="3E20A7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F83FED"/>
    <w:multiLevelType w:val="multilevel"/>
    <w:tmpl w:val="662C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377180"/>
    <w:multiLevelType w:val="multilevel"/>
    <w:tmpl w:val="F348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DD474B"/>
    <w:multiLevelType w:val="hybridMultilevel"/>
    <w:tmpl w:val="A22E4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913AE3"/>
    <w:multiLevelType w:val="multilevel"/>
    <w:tmpl w:val="C39A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15"/>
  </w:num>
  <w:num w:numId="4">
    <w:abstractNumId w:val="0"/>
  </w:num>
  <w:num w:numId="5">
    <w:abstractNumId w:val="18"/>
  </w:num>
  <w:num w:numId="6">
    <w:abstractNumId w:val="5"/>
  </w:num>
  <w:num w:numId="7">
    <w:abstractNumId w:val="2"/>
  </w:num>
  <w:num w:numId="8">
    <w:abstractNumId w:val="4"/>
  </w:num>
  <w:num w:numId="9">
    <w:abstractNumId w:val="11"/>
  </w:num>
  <w:num w:numId="10">
    <w:abstractNumId w:val="3"/>
  </w:num>
  <w:num w:numId="11">
    <w:abstractNumId w:val="13"/>
  </w:num>
  <w:num w:numId="12">
    <w:abstractNumId w:val="14"/>
  </w:num>
  <w:num w:numId="13">
    <w:abstractNumId w:val="9"/>
  </w:num>
  <w:num w:numId="14">
    <w:abstractNumId w:val="19"/>
  </w:num>
  <w:num w:numId="15">
    <w:abstractNumId w:val="6"/>
  </w:num>
  <w:num w:numId="16">
    <w:abstractNumId w:val="10"/>
  </w:num>
  <w:num w:numId="17">
    <w:abstractNumId w:val="1"/>
  </w:num>
  <w:num w:numId="18">
    <w:abstractNumId w:val="17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BC4"/>
    <w:rsid w:val="00030436"/>
    <w:rsid w:val="00042342"/>
    <w:rsid w:val="000569BE"/>
    <w:rsid w:val="000932E5"/>
    <w:rsid w:val="00097C21"/>
    <w:rsid w:val="000C5567"/>
    <w:rsid w:val="00111DEE"/>
    <w:rsid w:val="00115A80"/>
    <w:rsid w:val="00115EE6"/>
    <w:rsid w:val="001811FA"/>
    <w:rsid w:val="001843AB"/>
    <w:rsid w:val="00192B30"/>
    <w:rsid w:val="001D6FB2"/>
    <w:rsid w:val="001E5ACB"/>
    <w:rsid w:val="002122CD"/>
    <w:rsid w:val="00220988"/>
    <w:rsid w:val="002A1EF4"/>
    <w:rsid w:val="002A7F73"/>
    <w:rsid w:val="002E4FED"/>
    <w:rsid w:val="002F0D2C"/>
    <w:rsid w:val="002F5307"/>
    <w:rsid w:val="00315CA0"/>
    <w:rsid w:val="00376A29"/>
    <w:rsid w:val="003B7112"/>
    <w:rsid w:val="003E6361"/>
    <w:rsid w:val="0040302A"/>
    <w:rsid w:val="0040703F"/>
    <w:rsid w:val="00415DB5"/>
    <w:rsid w:val="00434B4C"/>
    <w:rsid w:val="004404BC"/>
    <w:rsid w:val="0046131B"/>
    <w:rsid w:val="00487522"/>
    <w:rsid w:val="00493B41"/>
    <w:rsid w:val="004F40BC"/>
    <w:rsid w:val="005027F9"/>
    <w:rsid w:val="005422E2"/>
    <w:rsid w:val="00553772"/>
    <w:rsid w:val="00562D13"/>
    <w:rsid w:val="00564C75"/>
    <w:rsid w:val="00576D3D"/>
    <w:rsid w:val="0059656E"/>
    <w:rsid w:val="005B2BF2"/>
    <w:rsid w:val="005E434D"/>
    <w:rsid w:val="00606C67"/>
    <w:rsid w:val="006115E3"/>
    <w:rsid w:val="00611BC4"/>
    <w:rsid w:val="0061741A"/>
    <w:rsid w:val="006313DB"/>
    <w:rsid w:val="00653975"/>
    <w:rsid w:val="0066106F"/>
    <w:rsid w:val="00683A90"/>
    <w:rsid w:val="006A35A7"/>
    <w:rsid w:val="006C77DF"/>
    <w:rsid w:val="006F3BB0"/>
    <w:rsid w:val="006F7E6C"/>
    <w:rsid w:val="00706BE1"/>
    <w:rsid w:val="00730A49"/>
    <w:rsid w:val="00765982"/>
    <w:rsid w:val="007B4C0B"/>
    <w:rsid w:val="007B5B47"/>
    <w:rsid w:val="00826BE5"/>
    <w:rsid w:val="008467FF"/>
    <w:rsid w:val="008746E4"/>
    <w:rsid w:val="00897336"/>
    <w:rsid w:val="008A23B1"/>
    <w:rsid w:val="008A262E"/>
    <w:rsid w:val="008B181D"/>
    <w:rsid w:val="00903C91"/>
    <w:rsid w:val="00974294"/>
    <w:rsid w:val="00987D73"/>
    <w:rsid w:val="009A0A70"/>
    <w:rsid w:val="009A716F"/>
    <w:rsid w:val="009C4E9C"/>
    <w:rsid w:val="009F5A2F"/>
    <w:rsid w:val="00A157B3"/>
    <w:rsid w:val="00A37435"/>
    <w:rsid w:val="00A550C2"/>
    <w:rsid w:val="00A60755"/>
    <w:rsid w:val="00AC3B38"/>
    <w:rsid w:val="00AD4795"/>
    <w:rsid w:val="00AD709F"/>
    <w:rsid w:val="00AE06EA"/>
    <w:rsid w:val="00B01832"/>
    <w:rsid w:val="00B16041"/>
    <w:rsid w:val="00B16C2A"/>
    <w:rsid w:val="00B17C0D"/>
    <w:rsid w:val="00B63C94"/>
    <w:rsid w:val="00B820F2"/>
    <w:rsid w:val="00B852E5"/>
    <w:rsid w:val="00BD61C9"/>
    <w:rsid w:val="00C159B4"/>
    <w:rsid w:val="00C22981"/>
    <w:rsid w:val="00C431F1"/>
    <w:rsid w:val="00C60773"/>
    <w:rsid w:val="00C81C68"/>
    <w:rsid w:val="00C9279F"/>
    <w:rsid w:val="00CC1988"/>
    <w:rsid w:val="00CC1D5B"/>
    <w:rsid w:val="00D4413C"/>
    <w:rsid w:val="00D56357"/>
    <w:rsid w:val="00DB6EEE"/>
    <w:rsid w:val="00DE5289"/>
    <w:rsid w:val="00E3688E"/>
    <w:rsid w:val="00E41243"/>
    <w:rsid w:val="00E94AE5"/>
    <w:rsid w:val="00EC7EBB"/>
    <w:rsid w:val="00ED0868"/>
    <w:rsid w:val="00F55D43"/>
    <w:rsid w:val="00FB1108"/>
    <w:rsid w:val="00FB4DBA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6484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9F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19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22981"/>
    <w:pPr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11BC4"/>
    <w:rPr>
      <w:color w:val="0000FF"/>
      <w:u w:val="single"/>
    </w:rPr>
  </w:style>
  <w:style w:type="paragraph" w:customStyle="1" w:styleId="11">
    <w:name w:val="Обычный1"/>
    <w:rsid w:val="00611BC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611BC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611BC4"/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Placeholder Text"/>
    <w:basedOn w:val="a0"/>
    <w:uiPriority w:val="99"/>
    <w:semiHidden/>
    <w:rsid w:val="00C431F1"/>
    <w:rPr>
      <w:color w:val="808080"/>
    </w:rPr>
  </w:style>
  <w:style w:type="paragraph" w:styleId="a6">
    <w:name w:val="header"/>
    <w:basedOn w:val="a"/>
    <w:link w:val="a7"/>
    <w:uiPriority w:val="99"/>
    <w:unhideWhenUsed/>
    <w:rsid w:val="000423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2342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423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2342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D4795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61741A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aa">
    <w:name w:val="FollowedHyperlink"/>
    <w:basedOn w:val="a0"/>
    <w:uiPriority w:val="99"/>
    <w:semiHidden/>
    <w:unhideWhenUsed/>
    <w:rsid w:val="0061741A"/>
    <w:rPr>
      <w:color w:val="800080"/>
      <w:u w:val="single"/>
    </w:rPr>
  </w:style>
  <w:style w:type="character" w:customStyle="1" w:styleId="tlk-lecturestick">
    <w:name w:val="tlk-lectures__tick"/>
    <w:basedOn w:val="a0"/>
    <w:rsid w:val="0061741A"/>
  </w:style>
  <w:style w:type="character" w:customStyle="1" w:styleId="tlk-lecturescourse-card-name">
    <w:name w:val="tlk-lectures__course-card-name"/>
    <w:basedOn w:val="a0"/>
    <w:rsid w:val="0061741A"/>
  </w:style>
  <w:style w:type="paragraph" w:styleId="ab">
    <w:name w:val="List Paragraph"/>
    <w:basedOn w:val="a"/>
    <w:uiPriority w:val="34"/>
    <w:qFormat/>
    <w:rsid w:val="0046131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229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kekvd">
    <w:name w:val="vkekvd"/>
    <w:basedOn w:val="a0"/>
    <w:rsid w:val="00097C21"/>
  </w:style>
  <w:style w:type="paragraph" w:styleId="ac">
    <w:name w:val="Normal (Web)"/>
    <w:basedOn w:val="a"/>
    <w:uiPriority w:val="99"/>
    <w:semiHidden/>
    <w:unhideWhenUsed/>
    <w:rsid w:val="003E6361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C19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CC19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9F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19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22981"/>
    <w:pPr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11BC4"/>
    <w:rPr>
      <w:color w:val="0000FF"/>
      <w:u w:val="single"/>
    </w:rPr>
  </w:style>
  <w:style w:type="paragraph" w:customStyle="1" w:styleId="11">
    <w:name w:val="Обычный1"/>
    <w:rsid w:val="00611BC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611BC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611BC4"/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Placeholder Text"/>
    <w:basedOn w:val="a0"/>
    <w:uiPriority w:val="99"/>
    <w:semiHidden/>
    <w:rsid w:val="00C431F1"/>
    <w:rPr>
      <w:color w:val="808080"/>
    </w:rPr>
  </w:style>
  <w:style w:type="paragraph" w:styleId="a6">
    <w:name w:val="header"/>
    <w:basedOn w:val="a"/>
    <w:link w:val="a7"/>
    <w:uiPriority w:val="99"/>
    <w:unhideWhenUsed/>
    <w:rsid w:val="000423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2342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423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2342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D4795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61741A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aa">
    <w:name w:val="FollowedHyperlink"/>
    <w:basedOn w:val="a0"/>
    <w:uiPriority w:val="99"/>
    <w:semiHidden/>
    <w:unhideWhenUsed/>
    <w:rsid w:val="0061741A"/>
    <w:rPr>
      <w:color w:val="800080"/>
      <w:u w:val="single"/>
    </w:rPr>
  </w:style>
  <w:style w:type="character" w:customStyle="1" w:styleId="tlk-lecturestick">
    <w:name w:val="tlk-lectures__tick"/>
    <w:basedOn w:val="a0"/>
    <w:rsid w:val="0061741A"/>
  </w:style>
  <w:style w:type="character" w:customStyle="1" w:styleId="tlk-lecturescourse-card-name">
    <w:name w:val="tlk-lectures__course-card-name"/>
    <w:basedOn w:val="a0"/>
    <w:rsid w:val="0061741A"/>
  </w:style>
  <w:style w:type="paragraph" w:styleId="ab">
    <w:name w:val="List Paragraph"/>
    <w:basedOn w:val="a"/>
    <w:uiPriority w:val="34"/>
    <w:qFormat/>
    <w:rsid w:val="0046131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229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kekvd">
    <w:name w:val="vkekvd"/>
    <w:basedOn w:val="a0"/>
    <w:rsid w:val="00097C21"/>
  </w:style>
  <w:style w:type="paragraph" w:styleId="ac">
    <w:name w:val="Normal (Web)"/>
    <w:basedOn w:val="a"/>
    <w:uiPriority w:val="99"/>
    <w:semiHidden/>
    <w:unhideWhenUsed/>
    <w:rsid w:val="003E6361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C19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CC19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0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22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622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1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67669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81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282805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41971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16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7703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225151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2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79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63788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15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5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45495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4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9384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1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36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29105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92440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21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1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04465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97487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8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4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448210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3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55860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9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4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476028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3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05318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2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32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396405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1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57397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2406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283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92620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5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3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2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604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81363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4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3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36232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3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9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56420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52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77515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9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5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16651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5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4480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5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05594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7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1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412406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0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2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40835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9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69697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69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7485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272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572805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9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49960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67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92519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2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9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20310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0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6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391777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486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768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7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1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92149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9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80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585345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0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483787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1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1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85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223312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56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107524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0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52380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56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01659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54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3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19763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76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655133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7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56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7096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0682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604655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22300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594464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9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9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466646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65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9109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5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83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74626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903995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34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6675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74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49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80949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3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83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5075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1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64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6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24579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3296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633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6509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98415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1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103681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8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10282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8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4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43534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664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790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4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83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005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956986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55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35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14297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80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841584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2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37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007316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634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5620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3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075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983283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024785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1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36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62448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5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8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2336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01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569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1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3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8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33945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485875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93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61244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9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18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2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554255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9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3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34887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501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8887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8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1060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083012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0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11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645802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16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1499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6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6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81457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2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73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262768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2795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328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8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0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1308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551378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9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3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75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25224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001618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06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530410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0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5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16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54371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36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172861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334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110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8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5469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953513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5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0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141983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4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21347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63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61450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9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55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438806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302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0287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85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06048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147115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04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2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284631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0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79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719187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739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3478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08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71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925422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0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19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38795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9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77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33491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8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75122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75163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7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86128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1250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4493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9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22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35724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319653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7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69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920817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8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5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452912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1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24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471930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267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2550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9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67182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5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02505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72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08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89658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1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1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20255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97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2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83693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35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90012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1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44293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5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7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99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26774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7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39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718410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0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31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2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92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5366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5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43536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2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22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39438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9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7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212605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248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4116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15587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2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491598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8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428097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1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3529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2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59569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961002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95682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58187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52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9370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9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532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7840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1038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1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6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34915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490433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28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148243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68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67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944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5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20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967208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1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96535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4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99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3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918914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326339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4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90216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5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31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000393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82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4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82847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9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6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17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822918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6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3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26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22271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85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58683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03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322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7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722996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2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130206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4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329250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4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6701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24767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92732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4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6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9720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786130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599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Рогова В.Р.</cp:lastModifiedBy>
  <cp:revision>4</cp:revision>
  <dcterms:created xsi:type="dcterms:W3CDTF">2026-07-31T04:52:00Z</dcterms:created>
  <dcterms:modified xsi:type="dcterms:W3CDTF">2026-08-03T05:03:00Z</dcterms:modified>
</cp:coreProperties>
</file>