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FEA" w:rsidRPr="007D630B" w:rsidRDefault="00070FEA" w:rsidP="00070FEA">
      <w:pPr>
        <w:jc w:val="center"/>
        <w:rPr>
          <w:sz w:val="24"/>
        </w:rPr>
      </w:pPr>
      <w:r w:rsidRPr="00975511">
        <w:rPr>
          <w:b/>
          <w:sz w:val="24"/>
        </w:rPr>
        <w:t>ДОГОВОР</w:t>
      </w:r>
      <w:r w:rsidRPr="007D630B">
        <w:rPr>
          <w:sz w:val="24"/>
        </w:rPr>
        <w:t xml:space="preserve"> № </w:t>
      </w:r>
      <w:r w:rsidR="00857BA3">
        <w:rPr>
          <w:sz w:val="24"/>
        </w:rPr>
        <w:t>__________</w:t>
      </w:r>
    </w:p>
    <w:p w:rsidR="00975511" w:rsidRPr="00E1545F" w:rsidRDefault="00975511" w:rsidP="00975511">
      <w:pPr>
        <w:jc w:val="center"/>
        <w:rPr>
          <w:sz w:val="16"/>
          <w:szCs w:val="26"/>
        </w:rPr>
      </w:pPr>
    </w:p>
    <w:p w:rsidR="00070FEA" w:rsidRPr="00975511" w:rsidRDefault="00975511" w:rsidP="00975511">
      <w:pPr>
        <w:jc w:val="center"/>
        <w:rPr>
          <w:b/>
          <w:sz w:val="24"/>
          <w:szCs w:val="26"/>
        </w:rPr>
      </w:pPr>
      <w:r w:rsidRPr="00975511">
        <w:rPr>
          <w:b/>
          <w:sz w:val="24"/>
          <w:szCs w:val="26"/>
        </w:rPr>
        <w:t>ИКЗ:</w:t>
      </w:r>
    </w:p>
    <w:p w:rsidR="00070FEA" w:rsidRPr="00455169" w:rsidRDefault="00455169" w:rsidP="00070FEA">
      <w:pPr>
        <w:jc w:val="both"/>
        <w:rPr>
          <w:sz w:val="24"/>
          <w:szCs w:val="22"/>
        </w:rPr>
      </w:pPr>
      <w:r>
        <w:rPr>
          <w:sz w:val="24"/>
          <w:szCs w:val="22"/>
        </w:rPr>
        <w:t>г.</w:t>
      </w:r>
      <w:r w:rsidR="00E1545F">
        <w:rPr>
          <w:sz w:val="24"/>
          <w:szCs w:val="22"/>
        </w:rPr>
        <w:t xml:space="preserve"> </w:t>
      </w:r>
      <w:r w:rsidR="00070FEA" w:rsidRPr="00455169">
        <w:rPr>
          <w:sz w:val="24"/>
          <w:szCs w:val="22"/>
        </w:rPr>
        <w:t xml:space="preserve">Владивосток                                      </w:t>
      </w:r>
      <w:r>
        <w:rPr>
          <w:sz w:val="24"/>
          <w:szCs w:val="22"/>
        </w:rPr>
        <w:t xml:space="preserve">                 </w:t>
      </w:r>
      <w:r w:rsidR="00070FEA" w:rsidRPr="00455169">
        <w:rPr>
          <w:sz w:val="24"/>
          <w:szCs w:val="22"/>
        </w:rPr>
        <w:t xml:space="preserve">                    </w:t>
      </w:r>
      <w:r w:rsidR="00857BA3" w:rsidRPr="00455169">
        <w:rPr>
          <w:sz w:val="24"/>
          <w:szCs w:val="22"/>
        </w:rPr>
        <w:t xml:space="preserve">   </w:t>
      </w:r>
      <w:r w:rsidR="00070FEA" w:rsidRPr="00455169">
        <w:rPr>
          <w:sz w:val="24"/>
          <w:szCs w:val="22"/>
        </w:rPr>
        <w:t xml:space="preserve">      </w:t>
      </w:r>
      <w:r w:rsidR="00070FEA" w:rsidRPr="00455169">
        <w:rPr>
          <w:i/>
          <w:sz w:val="24"/>
          <w:szCs w:val="22"/>
        </w:rPr>
        <w:t xml:space="preserve">   </w:t>
      </w:r>
      <w:r w:rsidR="00975511" w:rsidRPr="00455169">
        <w:rPr>
          <w:i/>
          <w:sz w:val="24"/>
          <w:szCs w:val="22"/>
        </w:rPr>
        <w:t xml:space="preserve">         </w:t>
      </w:r>
      <w:r w:rsidR="00DF5E55" w:rsidRPr="00455169">
        <w:rPr>
          <w:i/>
          <w:sz w:val="24"/>
          <w:szCs w:val="22"/>
        </w:rPr>
        <w:t>_______________</w:t>
      </w:r>
      <w:r w:rsidR="00070FEA" w:rsidRPr="00455169">
        <w:rPr>
          <w:sz w:val="24"/>
          <w:szCs w:val="22"/>
        </w:rPr>
        <w:t xml:space="preserve">  20</w:t>
      </w:r>
      <w:r w:rsidR="00975511" w:rsidRPr="00455169">
        <w:rPr>
          <w:sz w:val="24"/>
          <w:szCs w:val="22"/>
        </w:rPr>
        <w:t>2</w:t>
      </w:r>
      <w:r w:rsidR="00BF41AA">
        <w:rPr>
          <w:sz w:val="24"/>
          <w:szCs w:val="22"/>
        </w:rPr>
        <w:t>6</w:t>
      </w:r>
      <w:r w:rsidR="00070FEA" w:rsidRPr="00455169">
        <w:rPr>
          <w:sz w:val="24"/>
          <w:szCs w:val="22"/>
        </w:rPr>
        <w:t xml:space="preserve"> г.</w:t>
      </w:r>
    </w:p>
    <w:p w:rsidR="00070FEA" w:rsidRPr="00090C7E" w:rsidRDefault="00070FEA" w:rsidP="00070FEA">
      <w:pPr>
        <w:jc w:val="both"/>
        <w:rPr>
          <w:sz w:val="24"/>
          <w:szCs w:val="24"/>
        </w:rPr>
      </w:pPr>
    </w:p>
    <w:p w:rsidR="00070FEA" w:rsidRDefault="00070FEA" w:rsidP="00EB132B">
      <w:pPr>
        <w:ind w:firstLine="709"/>
        <w:jc w:val="both"/>
        <w:rPr>
          <w:sz w:val="24"/>
          <w:szCs w:val="24"/>
        </w:rPr>
      </w:pPr>
      <w:proofErr w:type="gramStart"/>
      <w:r w:rsidRPr="00090C7E">
        <w:rPr>
          <w:rFonts w:eastAsia="Calibri"/>
          <w:sz w:val="24"/>
          <w:szCs w:val="24"/>
        </w:rPr>
        <w:t>Управление Федеральной налоговой службы по Приморскому краю (далее – Управление), именуемое в дальнейшем Заказчик</w:t>
      </w:r>
      <w:r w:rsidRPr="00090C7E">
        <w:rPr>
          <w:sz w:val="24"/>
          <w:szCs w:val="24"/>
        </w:rPr>
        <w:t xml:space="preserve">, </w:t>
      </w:r>
      <w:r w:rsidRPr="00090C7E">
        <w:rPr>
          <w:rFonts w:eastAsia="Calibri"/>
          <w:sz w:val="24"/>
          <w:szCs w:val="24"/>
        </w:rPr>
        <w:t xml:space="preserve">в лице </w:t>
      </w:r>
      <w:r w:rsidR="00F83827">
        <w:rPr>
          <w:sz w:val="24"/>
          <w:szCs w:val="24"/>
        </w:rPr>
        <w:t>________________________</w:t>
      </w:r>
      <w:r w:rsidRPr="00090C7E">
        <w:rPr>
          <w:sz w:val="24"/>
          <w:szCs w:val="24"/>
        </w:rPr>
        <w:t xml:space="preserve">, действующего на основании </w:t>
      </w:r>
      <w:r w:rsidR="00F83827">
        <w:rPr>
          <w:sz w:val="24"/>
          <w:szCs w:val="24"/>
        </w:rPr>
        <w:t>_______________________</w:t>
      </w:r>
      <w:r w:rsidRPr="00090C7E">
        <w:rPr>
          <w:sz w:val="24"/>
          <w:szCs w:val="24"/>
        </w:rPr>
        <w:t xml:space="preserve">, с одной стороны и </w:t>
      </w:r>
      <w:r w:rsidR="00975511" w:rsidRPr="00975511">
        <w:rPr>
          <w:rFonts w:eastAsia="Calibri"/>
          <w:sz w:val="24"/>
          <w:szCs w:val="24"/>
        </w:rPr>
        <w:t>__________________________________________</w:t>
      </w:r>
      <w:r w:rsidRPr="00090C7E">
        <w:rPr>
          <w:rFonts w:eastAsia="Calibri"/>
          <w:sz w:val="24"/>
          <w:szCs w:val="24"/>
        </w:rPr>
        <w:t xml:space="preserve"> (далее – </w:t>
      </w:r>
      <w:r w:rsidR="00975511" w:rsidRPr="00975511">
        <w:rPr>
          <w:rFonts w:eastAsia="Calibri"/>
          <w:sz w:val="24"/>
          <w:szCs w:val="24"/>
        </w:rPr>
        <w:t>______________________</w:t>
      </w:r>
      <w:r w:rsidRPr="00090C7E">
        <w:rPr>
          <w:rFonts w:eastAsia="Calibri"/>
          <w:sz w:val="24"/>
          <w:szCs w:val="24"/>
        </w:rPr>
        <w:t>)</w:t>
      </w:r>
      <w:r w:rsidRPr="00090C7E">
        <w:rPr>
          <w:sz w:val="24"/>
          <w:szCs w:val="24"/>
        </w:rPr>
        <w:t xml:space="preserve">, именуемый в дальнейшем Исполнитель, в лице </w:t>
      </w:r>
      <w:r w:rsidR="00975511" w:rsidRPr="00975511">
        <w:rPr>
          <w:sz w:val="24"/>
          <w:szCs w:val="24"/>
        </w:rPr>
        <w:t>_________________________</w:t>
      </w:r>
      <w:r w:rsidRPr="00E70ACE">
        <w:rPr>
          <w:sz w:val="24"/>
          <w:szCs w:val="24"/>
        </w:rPr>
        <w:t>, действующего</w:t>
      </w:r>
      <w:r w:rsidRPr="00090C7E">
        <w:rPr>
          <w:sz w:val="24"/>
          <w:szCs w:val="24"/>
        </w:rPr>
        <w:t xml:space="preserve"> на основании </w:t>
      </w:r>
      <w:r w:rsidR="00975511" w:rsidRPr="00975511">
        <w:rPr>
          <w:sz w:val="24"/>
          <w:szCs w:val="24"/>
        </w:rPr>
        <w:t>__________</w:t>
      </w:r>
      <w:r w:rsidRPr="00090C7E">
        <w:rPr>
          <w:sz w:val="24"/>
          <w:szCs w:val="24"/>
        </w:rPr>
        <w:t xml:space="preserve">, с другой стороны, </w:t>
      </w:r>
      <w:r w:rsidR="00455169">
        <w:rPr>
          <w:sz w:val="24"/>
          <w:szCs w:val="24"/>
        </w:rPr>
        <w:t xml:space="preserve">именуемые в дальнейшем Стороны, </w:t>
      </w:r>
      <w:r w:rsidR="00975511" w:rsidRPr="00975511">
        <w:rPr>
          <w:sz w:val="24"/>
          <w:szCs w:val="24"/>
        </w:rPr>
        <w:t>на основании пункта 4 части 1 статьи 93 Федерального закона от 5 апреля 2013 г. №44-ФЗ «О контрактной системе в сфере</w:t>
      </w:r>
      <w:proofErr w:type="gramEnd"/>
      <w:r w:rsidR="00975511" w:rsidRPr="00975511">
        <w:rPr>
          <w:sz w:val="24"/>
          <w:szCs w:val="24"/>
        </w:rPr>
        <w:t xml:space="preserve"> закупок товаров, работ, услуг для обеспечения государственных и муниципальных нужд»</w:t>
      </w:r>
      <w:r w:rsidR="00AD327D" w:rsidRPr="00AD327D">
        <w:rPr>
          <w:sz w:val="24"/>
          <w:szCs w:val="24"/>
        </w:rPr>
        <w:t xml:space="preserve"> (</w:t>
      </w:r>
      <w:r w:rsidR="00AD327D">
        <w:rPr>
          <w:sz w:val="24"/>
          <w:szCs w:val="24"/>
        </w:rPr>
        <w:t>далее – Закон №44-ФЗ)</w:t>
      </w:r>
      <w:r w:rsidR="00975511" w:rsidRPr="00975511">
        <w:rPr>
          <w:sz w:val="24"/>
          <w:szCs w:val="24"/>
        </w:rPr>
        <w:t xml:space="preserve"> </w:t>
      </w:r>
      <w:r w:rsidRPr="00090C7E">
        <w:rPr>
          <w:sz w:val="24"/>
          <w:szCs w:val="24"/>
        </w:rPr>
        <w:t>заключили настоящий Договор о нижеследующем:</w:t>
      </w:r>
    </w:p>
    <w:p w:rsidR="00BD5FBF" w:rsidRPr="00C4295F" w:rsidRDefault="00BD5FBF" w:rsidP="00070FEA">
      <w:pPr>
        <w:ind w:firstLine="567"/>
        <w:jc w:val="both"/>
        <w:rPr>
          <w:sz w:val="16"/>
          <w:szCs w:val="24"/>
        </w:rPr>
      </w:pPr>
    </w:p>
    <w:p w:rsidR="00070FEA" w:rsidRDefault="00070FEA" w:rsidP="00BD5FBF">
      <w:pPr>
        <w:numPr>
          <w:ilvl w:val="0"/>
          <w:numId w:val="1"/>
        </w:numPr>
        <w:jc w:val="center"/>
        <w:rPr>
          <w:b/>
          <w:sz w:val="24"/>
          <w:szCs w:val="24"/>
        </w:rPr>
      </w:pPr>
      <w:r w:rsidRPr="00BD5FBF">
        <w:rPr>
          <w:b/>
          <w:sz w:val="24"/>
          <w:szCs w:val="24"/>
        </w:rPr>
        <w:t>Предмет Договора</w:t>
      </w:r>
    </w:p>
    <w:p w:rsidR="00FE1EBD" w:rsidRDefault="00FE1EBD" w:rsidP="00FE1EBD">
      <w:pPr>
        <w:ind w:left="720"/>
        <w:rPr>
          <w:b/>
          <w:sz w:val="24"/>
          <w:szCs w:val="24"/>
        </w:rPr>
      </w:pPr>
    </w:p>
    <w:p w:rsidR="00070FEA" w:rsidRPr="00BA03DD" w:rsidRDefault="00070FEA" w:rsidP="00EB132B">
      <w:pPr>
        <w:numPr>
          <w:ilvl w:val="1"/>
          <w:numId w:val="1"/>
        </w:numPr>
        <w:tabs>
          <w:tab w:val="left" w:pos="0"/>
          <w:tab w:val="left" w:pos="1276"/>
        </w:tabs>
        <w:ind w:left="0" w:firstLine="709"/>
        <w:jc w:val="both"/>
        <w:rPr>
          <w:sz w:val="24"/>
          <w:szCs w:val="24"/>
        </w:rPr>
      </w:pPr>
      <w:r w:rsidRPr="00090C7E">
        <w:rPr>
          <w:sz w:val="24"/>
          <w:szCs w:val="24"/>
        </w:rPr>
        <w:t xml:space="preserve">Исполнитель по условиям Договора </w:t>
      </w:r>
      <w:r w:rsidRPr="00BA03DD">
        <w:rPr>
          <w:sz w:val="24"/>
          <w:szCs w:val="24"/>
        </w:rPr>
        <w:t>принимает на себя обязательства оказывать услуги по проведению медицинского освидетельствования (</w:t>
      </w:r>
      <w:proofErr w:type="spellStart"/>
      <w:r w:rsidRPr="00BA03DD">
        <w:rPr>
          <w:sz w:val="24"/>
          <w:szCs w:val="24"/>
        </w:rPr>
        <w:t>предрейсовый</w:t>
      </w:r>
      <w:proofErr w:type="spellEnd"/>
      <w:r w:rsidRPr="00BA03DD">
        <w:rPr>
          <w:sz w:val="24"/>
          <w:szCs w:val="24"/>
        </w:rPr>
        <w:t>/</w:t>
      </w:r>
      <w:proofErr w:type="spellStart"/>
      <w:r w:rsidRPr="00BA03DD">
        <w:rPr>
          <w:sz w:val="24"/>
          <w:szCs w:val="24"/>
        </w:rPr>
        <w:t>послерейсовый</w:t>
      </w:r>
      <w:proofErr w:type="spellEnd"/>
      <w:r w:rsidRPr="00BA03DD">
        <w:rPr>
          <w:sz w:val="24"/>
          <w:szCs w:val="24"/>
        </w:rPr>
        <w:t xml:space="preserve"> медицинский осмотр) водителей транспортных средств УФНС Росси</w:t>
      </w:r>
      <w:r w:rsidR="00975511" w:rsidRPr="00BA03DD">
        <w:rPr>
          <w:sz w:val="24"/>
          <w:szCs w:val="24"/>
        </w:rPr>
        <w:t xml:space="preserve">и по Приморскому краю (далее - </w:t>
      </w:r>
      <w:r w:rsidR="0078100A" w:rsidRPr="00BA03DD">
        <w:rPr>
          <w:sz w:val="24"/>
          <w:szCs w:val="24"/>
        </w:rPr>
        <w:t>у</w:t>
      </w:r>
      <w:r w:rsidR="00975511" w:rsidRPr="00BA03DD">
        <w:rPr>
          <w:sz w:val="24"/>
          <w:szCs w:val="24"/>
        </w:rPr>
        <w:t>слуги</w:t>
      </w:r>
      <w:r w:rsidRPr="00BA03DD">
        <w:rPr>
          <w:sz w:val="24"/>
          <w:szCs w:val="24"/>
        </w:rPr>
        <w:t xml:space="preserve">) в соответствии со Спецификацией (Приложение № 1). </w:t>
      </w:r>
    </w:p>
    <w:p w:rsidR="00070FEA" w:rsidRPr="008C6568" w:rsidRDefault="00070FEA" w:rsidP="00EB132B">
      <w:pPr>
        <w:numPr>
          <w:ilvl w:val="1"/>
          <w:numId w:val="1"/>
        </w:numPr>
        <w:tabs>
          <w:tab w:val="left" w:pos="0"/>
          <w:tab w:val="left" w:pos="1276"/>
        </w:tabs>
        <w:ind w:left="0" w:firstLine="709"/>
        <w:jc w:val="both"/>
        <w:rPr>
          <w:sz w:val="24"/>
          <w:szCs w:val="24"/>
        </w:rPr>
      </w:pPr>
      <w:proofErr w:type="gramStart"/>
      <w:r w:rsidRPr="00090C7E">
        <w:rPr>
          <w:sz w:val="24"/>
          <w:szCs w:val="24"/>
        </w:rPr>
        <w:t xml:space="preserve">Услуги оказываются Исполнителем в соответствии с лицензий на осуществление медицинской деятельности, предусматривающей </w:t>
      </w:r>
      <w:r w:rsidR="006570B2">
        <w:rPr>
          <w:sz w:val="24"/>
          <w:szCs w:val="24"/>
        </w:rPr>
        <w:t>оказание услуг</w:t>
      </w:r>
      <w:r w:rsidRPr="00090C7E">
        <w:rPr>
          <w:sz w:val="24"/>
          <w:szCs w:val="24"/>
        </w:rPr>
        <w:t xml:space="preserve"> по медицинским осмотрам (п. 8 Порядка к приказу Министерства здравоохранения Россий</w:t>
      </w:r>
      <w:r w:rsidR="009665EB">
        <w:rPr>
          <w:sz w:val="24"/>
          <w:szCs w:val="24"/>
        </w:rPr>
        <w:t xml:space="preserve">ской Федерации от 15.12.2014 </w:t>
      </w:r>
      <w:r w:rsidRPr="00090C7E">
        <w:rPr>
          <w:sz w:val="24"/>
          <w:szCs w:val="24"/>
        </w:rPr>
        <w:t xml:space="preserve"> </w:t>
      </w:r>
      <w:r w:rsidR="006570B2">
        <w:rPr>
          <w:sz w:val="24"/>
          <w:szCs w:val="24"/>
        </w:rPr>
        <w:t xml:space="preserve">    </w:t>
      </w:r>
      <w:r w:rsidR="009665EB">
        <w:rPr>
          <w:sz w:val="24"/>
          <w:szCs w:val="24"/>
        </w:rPr>
        <w:t xml:space="preserve">   </w:t>
      </w:r>
      <w:r w:rsidRPr="00090C7E">
        <w:rPr>
          <w:sz w:val="24"/>
          <w:szCs w:val="24"/>
        </w:rPr>
        <w:t xml:space="preserve">№ 835н) от </w:t>
      </w:r>
      <w:r w:rsidR="006570B2">
        <w:rPr>
          <w:sz w:val="24"/>
          <w:szCs w:val="24"/>
        </w:rPr>
        <w:t>__________</w:t>
      </w:r>
      <w:r w:rsidRPr="00090C7E">
        <w:rPr>
          <w:sz w:val="24"/>
          <w:szCs w:val="24"/>
        </w:rPr>
        <w:t xml:space="preserve"> № </w:t>
      </w:r>
      <w:r w:rsidR="006570B2">
        <w:rPr>
          <w:sz w:val="24"/>
          <w:szCs w:val="24"/>
        </w:rPr>
        <w:t>______________</w:t>
      </w:r>
      <w:r w:rsidRPr="00090C7E">
        <w:rPr>
          <w:sz w:val="24"/>
          <w:szCs w:val="24"/>
        </w:rPr>
        <w:t>, выданной Федеральной службой по надзору в сфере здравоохранения.</w:t>
      </w:r>
      <w:proofErr w:type="gramEnd"/>
    </w:p>
    <w:p w:rsidR="008C6568" w:rsidRPr="00BA03DD" w:rsidRDefault="008C6568" w:rsidP="00EB132B">
      <w:pPr>
        <w:numPr>
          <w:ilvl w:val="1"/>
          <w:numId w:val="1"/>
        </w:numPr>
        <w:tabs>
          <w:tab w:val="left" w:pos="0"/>
          <w:tab w:val="left" w:pos="1276"/>
        </w:tabs>
        <w:ind w:left="0" w:firstLine="709"/>
        <w:jc w:val="both"/>
        <w:rPr>
          <w:sz w:val="24"/>
          <w:szCs w:val="24"/>
        </w:rPr>
      </w:pPr>
      <w:r>
        <w:rPr>
          <w:sz w:val="24"/>
          <w:szCs w:val="24"/>
        </w:rPr>
        <w:t>Место оказания услуг:</w:t>
      </w:r>
      <w:r w:rsidRPr="008C6568">
        <w:t xml:space="preserve"> </w:t>
      </w:r>
      <w:r w:rsidRPr="008C6568">
        <w:rPr>
          <w:sz w:val="24"/>
          <w:szCs w:val="24"/>
        </w:rPr>
        <w:t xml:space="preserve">Приморский край, г. </w:t>
      </w:r>
      <w:r w:rsidRPr="00BA03DD">
        <w:rPr>
          <w:sz w:val="24"/>
          <w:szCs w:val="24"/>
        </w:rPr>
        <w:t>Владивосток, ул. Петра Великого, 3</w:t>
      </w:r>
      <w:proofErr w:type="gramStart"/>
      <w:r w:rsidRPr="00BA03DD">
        <w:rPr>
          <w:sz w:val="24"/>
          <w:szCs w:val="24"/>
        </w:rPr>
        <w:t xml:space="preserve"> Б</w:t>
      </w:r>
      <w:proofErr w:type="gramEnd"/>
      <w:r w:rsidRPr="00BA03DD">
        <w:rPr>
          <w:sz w:val="24"/>
          <w:szCs w:val="24"/>
        </w:rPr>
        <w:t>, кабинет 24.</w:t>
      </w:r>
    </w:p>
    <w:p w:rsidR="0078100A" w:rsidRPr="00FE1EBD" w:rsidRDefault="0078100A" w:rsidP="00EB132B">
      <w:pPr>
        <w:numPr>
          <w:ilvl w:val="1"/>
          <w:numId w:val="1"/>
        </w:numPr>
        <w:tabs>
          <w:tab w:val="left" w:pos="0"/>
          <w:tab w:val="left" w:pos="1276"/>
        </w:tabs>
        <w:ind w:left="0" w:firstLine="709"/>
        <w:jc w:val="both"/>
        <w:rPr>
          <w:sz w:val="24"/>
          <w:szCs w:val="24"/>
        </w:rPr>
      </w:pPr>
      <w:r w:rsidRPr="00BA03DD">
        <w:rPr>
          <w:sz w:val="24"/>
          <w:szCs w:val="24"/>
        </w:rPr>
        <w:t xml:space="preserve">Срок оказания услуг: с </w:t>
      </w:r>
      <w:r w:rsidR="003429C1">
        <w:rPr>
          <w:sz w:val="24"/>
          <w:szCs w:val="24"/>
        </w:rPr>
        <w:t>01.08.2026</w:t>
      </w:r>
      <w:r w:rsidRPr="00FE1EBD">
        <w:rPr>
          <w:sz w:val="24"/>
          <w:szCs w:val="24"/>
        </w:rPr>
        <w:t xml:space="preserve"> по </w:t>
      </w:r>
      <w:r w:rsidR="007760BE" w:rsidRPr="00FE1EBD">
        <w:rPr>
          <w:sz w:val="24"/>
          <w:szCs w:val="24"/>
        </w:rPr>
        <w:t>3</w:t>
      </w:r>
      <w:r w:rsidR="00FE1EBD" w:rsidRPr="00FE1EBD">
        <w:rPr>
          <w:sz w:val="24"/>
          <w:szCs w:val="24"/>
        </w:rPr>
        <w:t>1</w:t>
      </w:r>
      <w:r w:rsidRPr="00FE1EBD">
        <w:rPr>
          <w:sz w:val="24"/>
          <w:szCs w:val="24"/>
        </w:rPr>
        <w:t>.1</w:t>
      </w:r>
      <w:r w:rsidR="00FE1EBD" w:rsidRPr="00FE1EBD">
        <w:rPr>
          <w:sz w:val="24"/>
          <w:szCs w:val="24"/>
        </w:rPr>
        <w:t>2</w:t>
      </w:r>
      <w:r w:rsidRPr="00FE1EBD">
        <w:rPr>
          <w:sz w:val="24"/>
          <w:szCs w:val="24"/>
        </w:rPr>
        <w:t>.202</w:t>
      </w:r>
      <w:r w:rsidR="00B72438">
        <w:rPr>
          <w:sz w:val="24"/>
          <w:szCs w:val="24"/>
        </w:rPr>
        <w:t>7</w:t>
      </w:r>
      <w:r w:rsidRPr="00FE1EBD">
        <w:rPr>
          <w:sz w:val="24"/>
          <w:szCs w:val="24"/>
        </w:rPr>
        <w:t>.</w:t>
      </w:r>
    </w:p>
    <w:p w:rsidR="00070FEA" w:rsidRPr="00C4295F" w:rsidRDefault="00070FEA" w:rsidP="00EB132B">
      <w:pPr>
        <w:tabs>
          <w:tab w:val="left" w:pos="0"/>
          <w:tab w:val="left" w:pos="1276"/>
        </w:tabs>
        <w:ind w:left="709" w:firstLine="709"/>
        <w:jc w:val="both"/>
        <w:rPr>
          <w:sz w:val="16"/>
          <w:szCs w:val="24"/>
        </w:rPr>
      </w:pPr>
    </w:p>
    <w:p w:rsidR="00070FEA" w:rsidRPr="00FE1EBD" w:rsidRDefault="00070FEA" w:rsidP="00FE1EBD">
      <w:pPr>
        <w:pStyle w:val="a3"/>
        <w:numPr>
          <w:ilvl w:val="0"/>
          <w:numId w:val="1"/>
        </w:num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24"/>
          <w:szCs w:val="24"/>
        </w:rPr>
      </w:pPr>
      <w:r w:rsidRPr="00FE1EBD">
        <w:rPr>
          <w:b/>
          <w:bCs/>
          <w:sz w:val="24"/>
          <w:szCs w:val="24"/>
        </w:rPr>
        <w:t>Цена Договора и порядок расчетов</w:t>
      </w:r>
    </w:p>
    <w:p w:rsidR="00FE1EBD" w:rsidRPr="00FE1EBD" w:rsidRDefault="00FE1EBD" w:rsidP="00FE1EBD">
      <w:pPr>
        <w:pStyle w:val="a3"/>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szCs w:val="24"/>
        </w:rPr>
      </w:pPr>
    </w:p>
    <w:p w:rsidR="00070FEA" w:rsidRDefault="00070FEA" w:rsidP="00EB132B">
      <w:pPr>
        <w:suppressAutoHyphens/>
        <w:ind w:firstLine="709"/>
        <w:jc w:val="both"/>
        <w:rPr>
          <w:bCs/>
          <w:sz w:val="24"/>
          <w:szCs w:val="24"/>
        </w:rPr>
      </w:pPr>
      <w:r w:rsidRPr="00275E7A">
        <w:rPr>
          <w:sz w:val="24"/>
          <w:szCs w:val="24"/>
        </w:rPr>
        <w:t xml:space="preserve">2.1. Цена </w:t>
      </w:r>
      <w:r w:rsidR="006570B2">
        <w:rPr>
          <w:sz w:val="24"/>
          <w:szCs w:val="24"/>
        </w:rPr>
        <w:t>Договора</w:t>
      </w:r>
      <w:r w:rsidRPr="00275E7A">
        <w:rPr>
          <w:sz w:val="24"/>
          <w:szCs w:val="24"/>
        </w:rPr>
        <w:t xml:space="preserve"> составляет</w:t>
      </w:r>
      <w:proofErr w:type="gramStart"/>
      <w:r w:rsidRPr="00275E7A">
        <w:rPr>
          <w:sz w:val="24"/>
          <w:szCs w:val="24"/>
        </w:rPr>
        <w:t xml:space="preserve"> </w:t>
      </w:r>
      <w:r w:rsidR="00637E53">
        <w:rPr>
          <w:sz w:val="24"/>
          <w:szCs w:val="24"/>
        </w:rPr>
        <w:t>____________</w:t>
      </w:r>
      <w:r w:rsidRPr="00275E7A">
        <w:rPr>
          <w:sz w:val="24"/>
          <w:szCs w:val="24"/>
        </w:rPr>
        <w:t xml:space="preserve"> (</w:t>
      </w:r>
      <w:r w:rsidR="00637E53">
        <w:rPr>
          <w:sz w:val="24"/>
          <w:szCs w:val="24"/>
        </w:rPr>
        <w:t>______________</w:t>
      </w:r>
      <w:r w:rsidRPr="00275E7A">
        <w:rPr>
          <w:sz w:val="24"/>
          <w:szCs w:val="24"/>
        </w:rPr>
        <w:t xml:space="preserve">) </w:t>
      </w:r>
      <w:proofErr w:type="gramEnd"/>
      <w:r w:rsidRPr="00275E7A">
        <w:rPr>
          <w:sz w:val="24"/>
          <w:szCs w:val="24"/>
        </w:rPr>
        <w:t xml:space="preserve">рублей </w:t>
      </w:r>
      <w:r w:rsidR="00637E53">
        <w:rPr>
          <w:sz w:val="24"/>
          <w:szCs w:val="24"/>
        </w:rPr>
        <w:t>__</w:t>
      </w:r>
      <w:r w:rsidRPr="00275E7A">
        <w:rPr>
          <w:sz w:val="24"/>
          <w:szCs w:val="24"/>
        </w:rPr>
        <w:t xml:space="preserve"> копеек, </w:t>
      </w:r>
      <w:r w:rsidRPr="00275E7A">
        <w:rPr>
          <w:bCs/>
          <w:sz w:val="24"/>
          <w:szCs w:val="24"/>
        </w:rPr>
        <w:t xml:space="preserve">(без НДС – медицинские </w:t>
      </w:r>
      <w:r w:rsidR="00455169">
        <w:rPr>
          <w:bCs/>
          <w:sz w:val="24"/>
          <w:szCs w:val="24"/>
        </w:rPr>
        <w:t>у</w:t>
      </w:r>
      <w:r w:rsidRPr="00275E7A">
        <w:rPr>
          <w:bCs/>
          <w:sz w:val="24"/>
          <w:szCs w:val="24"/>
        </w:rPr>
        <w:t>слуги не облагаются НДС в соответствии с п.п.2. п.2. ст. 149 НК РФ).</w:t>
      </w:r>
    </w:p>
    <w:p w:rsidR="00B72438" w:rsidRDefault="00B72438" w:rsidP="00EB132B">
      <w:pPr>
        <w:suppressAutoHyphens/>
        <w:ind w:firstLine="709"/>
        <w:jc w:val="both"/>
        <w:rPr>
          <w:bCs/>
          <w:sz w:val="24"/>
          <w:szCs w:val="24"/>
        </w:rPr>
      </w:pPr>
      <w:r w:rsidRPr="00B72438">
        <w:rPr>
          <w:bCs/>
          <w:sz w:val="24"/>
          <w:szCs w:val="24"/>
        </w:rPr>
        <w:t>Оплата услуг за декабрь 202</w:t>
      </w:r>
      <w:r>
        <w:rPr>
          <w:bCs/>
          <w:sz w:val="24"/>
          <w:szCs w:val="24"/>
        </w:rPr>
        <w:t>6</w:t>
      </w:r>
      <w:r w:rsidRPr="00B72438">
        <w:rPr>
          <w:bCs/>
          <w:sz w:val="24"/>
          <w:szCs w:val="24"/>
        </w:rPr>
        <w:t xml:space="preserve"> года будет осуществлена в январе 202</w:t>
      </w:r>
      <w:r>
        <w:rPr>
          <w:bCs/>
          <w:sz w:val="24"/>
          <w:szCs w:val="24"/>
        </w:rPr>
        <w:t>7</w:t>
      </w:r>
      <w:r w:rsidRPr="00B72438">
        <w:rPr>
          <w:bCs/>
          <w:sz w:val="24"/>
          <w:szCs w:val="24"/>
        </w:rPr>
        <w:t xml:space="preserve"> года из лимитов бюджетных обязательств 202</w:t>
      </w:r>
      <w:r>
        <w:rPr>
          <w:bCs/>
          <w:sz w:val="24"/>
          <w:szCs w:val="24"/>
        </w:rPr>
        <w:t>7</w:t>
      </w:r>
      <w:r w:rsidRPr="00B72438">
        <w:rPr>
          <w:bCs/>
          <w:sz w:val="24"/>
          <w:szCs w:val="24"/>
        </w:rPr>
        <w:t xml:space="preserve"> года.</w:t>
      </w:r>
    </w:p>
    <w:p w:rsidR="00070FEA" w:rsidRPr="00275E7A" w:rsidRDefault="00070FEA" w:rsidP="00EB132B">
      <w:pPr>
        <w:ind w:firstLine="709"/>
        <w:jc w:val="both"/>
        <w:rPr>
          <w:sz w:val="24"/>
          <w:szCs w:val="24"/>
        </w:rPr>
      </w:pPr>
      <w:r w:rsidRPr="00275E7A">
        <w:rPr>
          <w:sz w:val="24"/>
          <w:szCs w:val="24"/>
        </w:rPr>
        <w:t xml:space="preserve">2.2. Цена </w:t>
      </w:r>
      <w:r>
        <w:rPr>
          <w:sz w:val="24"/>
          <w:szCs w:val="24"/>
        </w:rPr>
        <w:t>Договора</w:t>
      </w:r>
      <w:r w:rsidRPr="00275E7A">
        <w:rPr>
          <w:sz w:val="24"/>
          <w:szCs w:val="24"/>
        </w:rPr>
        <w:t xml:space="preserve"> включает все расходы Исполнителя, связанные с исполнением условий </w:t>
      </w:r>
      <w:r>
        <w:rPr>
          <w:sz w:val="24"/>
          <w:szCs w:val="24"/>
        </w:rPr>
        <w:t>Договора</w:t>
      </w:r>
      <w:r w:rsidRPr="00275E7A">
        <w:rPr>
          <w:sz w:val="24"/>
          <w:szCs w:val="24"/>
        </w:rPr>
        <w:t xml:space="preserve">, в том числе цену оказанных </w:t>
      </w:r>
      <w:r w:rsidR="00075214">
        <w:rPr>
          <w:sz w:val="24"/>
          <w:szCs w:val="24"/>
        </w:rPr>
        <w:t>у</w:t>
      </w:r>
      <w:r w:rsidRPr="00275E7A">
        <w:rPr>
          <w:sz w:val="24"/>
          <w:szCs w:val="24"/>
        </w:rPr>
        <w:t>слуг</w:t>
      </w:r>
      <w:r w:rsidRPr="00275E7A">
        <w:rPr>
          <w:color w:val="000000"/>
          <w:sz w:val="24"/>
          <w:szCs w:val="24"/>
        </w:rPr>
        <w:t xml:space="preserve">, </w:t>
      </w:r>
      <w:r w:rsidRPr="00275E7A">
        <w:rPr>
          <w:sz w:val="24"/>
          <w:szCs w:val="24"/>
        </w:rPr>
        <w:t>компенсацию всех издержек Исполнителя, расходы на страхование, уплату таможенных пошлин, налогов, сборов и других обязательных платежей, закупку и содержание медицинского оборудования, инвентаря и расходных материалов, необходим</w:t>
      </w:r>
      <w:r w:rsidR="00EB2836">
        <w:rPr>
          <w:sz w:val="24"/>
          <w:szCs w:val="24"/>
        </w:rPr>
        <w:t>ых</w:t>
      </w:r>
      <w:r w:rsidRPr="00275E7A">
        <w:rPr>
          <w:sz w:val="24"/>
          <w:szCs w:val="24"/>
        </w:rPr>
        <w:t xml:space="preserve"> медицинскому персоналу Исполнителя для оказания </w:t>
      </w:r>
      <w:r w:rsidR="00075214">
        <w:rPr>
          <w:sz w:val="24"/>
          <w:szCs w:val="24"/>
        </w:rPr>
        <w:t>у</w:t>
      </w:r>
      <w:r w:rsidRPr="00275E7A">
        <w:rPr>
          <w:sz w:val="24"/>
          <w:szCs w:val="24"/>
        </w:rPr>
        <w:t xml:space="preserve">слуг. </w:t>
      </w:r>
    </w:p>
    <w:p w:rsidR="00070FEA" w:rsidRPr="00275E7A" w:rsidRDefault="00070FEA" w:rsidP="00EB132B">
      <w:pPr>
        <w:ind w:firstLine="709"/>
        <w:jc w:val="both"/>
        <w:rPr>
          <w:sz w:val="24"/>
          <w:szCs w:val="24"/>
        </w:rPr>
      </w:pPr>
      <w:r w:rsidRPr="00275E7A">
        <w:rPr>
          <w:sz w:val="24"/>
          <w:szCs w:val="24"/>
        </w:rPr>
        <w:t xml:space="preserve">2.3. Цена </w:t>
      </w:r>
      <w:r>
        <w:rPr>
          <w:sz w:val="24"/>
          <w:szCs w:val="24"/>
        </w:rPr>
        <w:t>Договора</w:t>
      </w:r>
      <w:r w:rsidRPr="00275E7A">
        <w:rPr>
          <w:sz w:val="24"/>
          <w:szCs w:val="24"/>
        </w:rPr>
        <w:t xml:space="preserve"> является твердой и определяется на весь срок исполнения </w:t>
      </w:r>
      <w:r>
        <w:rPr>
          <w:sz w:val="24"/>
          <w:szCs w:val="24"/>
        </w:rPr>
        <w:t>Договор</w:t>
      </w:r>
      <w:r w:rsidRPr="00275E7A">
        <w:rPr>
          <w:sz w:val="24"/>
          <w:szCs w:val="24"/>
        </w:rPr>
        <w:t xml:space="preserve">а. При исполнении </w:t>
      </w:r>
      <w:r>
        <w:rPr>
          <w:sz w:val="24"/>
          <w:szCs w:val="24"/>
        </w:rPr>
        <w:t>Договор</w:t>
      </w:r>
      <w:r w:rsidRPr="00275E7A">
        <w:rPr>
          <w:sz w:val="24"/>
          <w:szCs w:val="24"/>
        </w:rPr>
        <w:t>а изменение его условий не допускается, за исключением случаев, предусмотренных статьей 95 Закона № 44-ФЗ.</w:t>
      </w:r>
    </w:p>
    <w:p w:rsidR="00FE1EBD" w:rsidRPr="00BF41AA" w:rsidRDefault="00EB132B" w:rsidP="00B72438">
      <w:pPr>
        <w:tabs>
          <w:tab w:val="left" w:pos="8820"/>
        </w:tabs>
        <w:ind w:firstLine="709"/>
        <w:jc w:val="both"/>
        <w:rPr>
          <w:bCs/>
          <w:sz w:val="24"/>
          <w:szCs w:val="24"/>
        </w:rPr>
      </w:pPr>
      <w:r w:rsidRPr="00EB132B">
        <w:rPr>
          <w:snapToGrid w:val="0"/>
          <w:sz w:val="24"/>
          <w:szCs w:val="24"/>
        </w:rPr>
        <w:t>2.4.</w:t>
      </w:r>
      <w:r w:rsidRPr="00EB132B">
        <w:rPr>
          <w:bCs/>
          <w:sz w:val="24"/>
          <w:szCs w:val="24"/>
        </w:rPr>
        <w:t xml:space="preserve"> </w:t>
      </w:r>
      <w:proofErr w:type="gramStart"/>
      <w:r w:rsidR="00E44369" w:rsidRPr="00E44369">
        <w:rPr>
          <w:bCs/>
          <w:sz w:val="24"/>
          <w:szCs w:val="24"/>
        </w:rPr>
        <w:t>Оплата осуществляется Заказчиком в форме безналичного расчета, путем перечисления денежных средств на расчетный счет Исполнителя за фактически оказанные услуги на основании счета (счет-фактуры) и акта оказанных услуг, подписанного Сторонами, в том числе сформированного Заказчиком акта приемки товаров, работ, услуг по форме 0510452 согласно приказу Минфина России от 15.04.2021 №61н (далее – документ о приемке), подписанного собственноручной подписью представителя Исполнителя и утвержденного</w:t>
      </w:r>
      <w:proofErr w:type="gramEnd"/>
      <w:r w:rsidR="00E44369" w:rsidRPr="00E44369">
        <w:rPr>
          <w:bCs/>
          <w:sz w:val="24"/>
          <w:szCs w:val="24"/>
        </w:rPr>
        <w:t xml:space="preserve"> квалифицированной электронной подписью Заказчика. Перечисление денежных средств осуществляется в течение 10 (десяти) рабочих дней </w:t>
      </w:r>
      <w:proofErr w:type="gramStart"/>
      <w:r w:rsidR="00E44369" w:rsidRPr="00E44369">
        <w:rPr>
          <w:bCs/>
          <w:sz w:val="24"/>
          <w:szCs w:val="24"/>
        </w:rPr>
        <w:t>с даты подписания</w:t>
      </w:r>
      <w:proofErr w:type="gramEnd"/>
      <w:r w:rsidR="00E44369" w:rsidRPr="00E44369">
        <w:rPr>
          <w:bCs/>
          <w:sz w:val="24"/>
          <w:szCs w:val="24"/>
        </w:rPr>
        <w:t xml:space="preserve"> акта оказанных услуг </w:t>
      </w:r>
      <w:r w:rsidR="00E44369" w:rsidRPr="00E44369">
        <w:rPr>
          <w:bCs/>
          <w:sz w:val="24"/>
          <w:szCs w:val="24"/>
        </w:rPr>
        <w:lastRenderedPageBreak/>
        <w:t>Сторонами, в пределах лимитов бюджетных обязательств, доведенных Заказчику на 2026</w:t>
      </w:r>
      <w:r w:rsidR="00B72438">
        <w:rPr>
          <w:bCs/>
          <w:sz w:val="24"/>
          <w:szCs w:val="24"/>
        </w:rPr>
        <w:t>-2027</w:t>
      </w:r>
      <w:r w:rsidR="00E44369" w:rsidRPr="00E44369">
        <w:rPr>
          <w:bCs/>
          <w:sz w:val="24"/>
          <w:szCs w:val="24"/>
        </w:rPr>
        <w:t xml:space="preserve"> год</w:t>
      </w:r>
      <w:r w:rsidR="00B72438">
        <w:rPr>
          <w:bCs/>
          <w:sz w:val="24"/>
          <w:szCs w:val="24"/>
        </w:rPr>
        <w:t>ы</w:t>
      </w:r>
      <w:r w:rsidR="00E44369" w:rsidRPr="00E44369">
        <w:rPr>
          <w:bCs/>
          <w:sz w:val="24"/>
          <w:szCs w:val="24"/>
        </w:rPr>
        <w:t>.</w:t>
      </w:r>
    </w:p>
    <w:p w:rsidR="00E44369" w:rsidRDefault="00BF41AA" w:rsidP="00E44369">
      <w:pPr>
        <w:ind w:left="360"/>
        <w:contextualSpacing/>
        <w:jc w:val="center"/>
        <w:rPr>
          <w:b/>
          <w:sz w:val="24"/>
          <w:szCs w:val="24"/>
        </w:rPr>
      </w:pPr>
      <w:r>
        <w:rPr>
          <w:b/>
          <w:sz w:val="24"/>
          <w:szCs w:val="24"/>
        </w:rPr>
        <w:t>3</w:t>
      </w:r>
      <w:r w:rsidR="00E44369" w:rsidRPr="00E44369">
        <w:rPr>
          <w:b/>
          <w:sz w:val="24"/>
          <w:szCs w:val="24"/>
        </w:rPr>
        <w:t>.Порядок приемки</w:t>
      </w:r>
    </w:p>
    <w:p w:rsidR="00FE1EBD" w:rsidRPr="00E44369" w:rsidRDefault="00FE1EBD" w:rsidP="00E44369">
      <w:pPr>
        <w:ind w:left="360"/>
        <w:contextualSpacing/>
        <w:jc w:val="center"/>
        <w:rPr>
          <w:b/>
          <w:sz w:val="24"/>
          <w:szCs w:val="24"/>
        </w:rPr>
      </w:pPr>
    </w:p>
    <w:p w:rsidR="00E44369" w:rsidRPr="00E44369" w:rsidRDefault="00BF41AA" w:rsidP="00E44369">
      <w:pPr>
        <w:ind w:firstLine="709"/>
        <w:contextualSpacing/>
        <w:jc w:val="both"/>
        <w:rPr>
          <w:sz w:val="24"/>
          <w:szCs w:val="24"/>
        </w:rPr>
      </w:pPr>
      <w:r>
        <w:rPr>
          <w:sz w:val="24"/>
          <w:szCs w:val="24"/>
        </w:rPr>
        <w:t>3</w:t>
      </w:r>
      <w:r w:rsidR="00E44369" w:rsidRPr="00E44369">
        <w:rPr>
          <w:sz w:val="24"/>
          <w:szCs w:val="24"/>
        </w:rPr>
        <w:t xml:space="preserve">.1. По окончании оказания услуг Исполнитель </w:t>
      </w:r>
      <w:proofErr w:type="gramStart"/>
      <w:r w:rsidR="00E44369" w:rsidRPr="00E44369">
        <w:rPr>
          <w:sz w:val="24"/>
          <w:szCs w:val="24"/>
        </w:rPr>
        <w:t>предоставляет Заказчику документы</w:t>
      </w:r>
      <w:proofErr w:type="gramEnd"/>
      <w:r w:rsidR="00E44369" w:rsidRPr="00E44369">
        <w:rPr>
          <w:sz w:val="24"/>
          <w:szCs w:val="24"/>
        </w:rPr>
        <w:t>, подтверждающие оказание услуг.</w:t>
      </w:r>
    </w:p>
    <w:p w:rsidR="00E44369" w:rsidRPr="00E44369" w:rsidRDefault="00BF41AA" w:rsidP="00E44369">
      <w:pPr>
        <w:ind w:firstLine="709"/>
        <w:contextualSpacing/>
        <w:jc w:val="both"/>
        <w:rPr>
          <w:sz w:val="24"/>
          <w:szCs w:val="24"/>
        </w:rPr>
      </w:pPr>
      <w:r>
        <w:rPr>
          <w:sz w:val="24"/>
          <w:szCs w:val="24"/>
        </w:rPr>
        <w:t>3</w:t>
      </w:r>
      <w:r w:rsidR="00E44369" w:rsidRPr="00E44369">
        <w:rPr>
          <w:sz w:val="24"/>
          <w:szCs w:val="24"/>
        </w:rPr>
        <w:t>.2. Для проверки предоставленных Исполнителем результатов, предусмотренных Договором, в части их соответствия условиям Договора, Заказчик обязан провести экспертизу.</w:t>
      </w:r>
    </w:p>
    <w:p w:rsidR="00E44369" w:rsidRPr="00E44369" w:rsidRDefault="00E44369" w:rsidP="00E44369">
      <w:pPr>
        <w:ind w:firstLine="709"/>
        <w:contextualSpacing/>
        <w:jc w:val="both"/>
        <w:rPr>
          <w:sz w:val="24"/>
          <w:szCs w:val="24"/>
        </w:rPr>
      </w:pPr>
      <w:r w:rsidRPr="00E44369">
        <w:rPr>
          <w:sz w:val="24"/>
          <w:szCs w:val="24"/>
        </w:rPr>
        <w:t>Экспертиза может проводиться Заказчиком своими силами или к ее проведению могут привлекаться эксперты и экспертные организации.</w:t>
      </w:r>
    </w:p>
    <w:p w:rsidR="00E44369" w:rsidRPr="00E44369" w:rsidRDefault="00BF41AA" w:rsidP="00E44369">
      <w:pPr>
        <w:ind w:firstLine="709"/>
        <w:contextualSpacing/>
        <w:jc w:val="both"/>
        <w:rPr>
          <w:sz w:val="24"/>
          <w:szCs w:val="24"/>
        </w:rPr>
      </w:pPr>
      <w:r>
        <w:rPr>
          <w:sz w:val="24"/>
          <w:szCs w:val="24"/>
        </w:rPr>
        <w:t>3</w:t>
      </w:r>
      <w:r w:rsidR="00E44369" w:rsidRPr="00E44369">
        <w:rPr>
          <w:sz w:val="24"/>
          <w:szCs w:val="24"/>
        </w:rPr>
        <w:t xml:space="preserve">.3. На основании документов, подтверждающих оказание услуг, Заказчик в течение 5 (пяти) рабочих дней формирует электронный документ о приемке  и направляет Исполнителю по электронной почте, указанной в Договоре, копию данного электронного документа о приемке, сформированную на бумажном носителе. </w:t>
      </w:r>
    </w:p>
    <w:p w:rsidR="00E44369" w:rsidRPr="00E44369" w:rsidRDefault="00BF41AA" w:rsidP="00E44369">
      <w:pPr>
        <w:ind w:firstLine="709"/>
        <w:contextualSpacing/>
        <w:jc w:val="both"/>
        <w:rPr>
          <w:sz w:val="24"/>
          <w:szCs w:val="24"/>
        </w:rPr>
      </w:pPr>
      <w:r>
        <w:rPr>
          <w:sz w:val="24"/>
          <w:szCs w:val="24"/>
        </w:rPr>
        <w:t>3</w:t>
      </w:r>
      <w:r w:rsidR="00E44369" w:rsidRPr="00E44369">
        <w:rPr>
          <w:sz w:val="24"/>
          <w:szCs w:val="24"/>
        </w:rPr>
        <w:t xml:space="preserve">.4. Исполнитель собственноручно подписывает бумажный носитель копии электронного документа о приемке, и не позднее одного рабочего дня, следующего за днем поступления от Заказчика, направляет Заказчику собственноручно подписанный Исполнителем бумажный носитель копии электронного документа о приемке.  </w:t>
      </w:r>
    </w:p>
    <w:p w:rsidR="00E44369" w:rsidRPr="00E44369" w:rsidRDefault="00BF41AA" w:rsidP="00E44369">
      <w:pPr>
        <w:ind w:firstLine="709"/>
        <w:contextualSpacing/>
        <w:jc w:val="both"/>
        <w:rPr>
          <w:sz w:val="24"/>
          <w:szCs w:val="24"/>
        </w:rPr>
      </w:pPr>
      <w:r>
        <w:rPr>
          <w:sz w:val="24"/>
          <w:szCs w:val="24"/>
        </w:rPr>
        <w:t>3</w:t>
      </w:r>
      <w:r w:rsidR="00E44369" w:rsidRPr="00E44369">
        <w:rPr>
          <w:sz w:val="24"/>
          <w:szCs w:val="24"/>
        </w:rPr>
        <w:t>.5. Электронный документ о приемке утверждается Заказчиком квалифицированной электронной подписью. По запросу копия электронного документа о приемке, сформированная на бумажном носителе и утвержденная Заказчиком квалифицированной электронной подписью, предоставляется Исполнителю.</w:t>
      </w:r>
    </w:p>
    <w:p w:rsidR="00E44369" w:rsidRPr="00E44369" w:rsidRDefault="00BF41AA" w:rsidP="00E44369">
      <w:pPr>
        <w:ind w:firstLine="709"/>
        <w:contextualSpacing/>
        <w:jc w:val="both"/>
        <w:rPr>
          <w:sz w:val="24"/>
          <w:szCs w:val="24"/>
        </w:rPr>
      </w:pPr>
      <w:r>
        <w:rPr>
          <w:sz w:val="24"/>
          <w:szCs w:val="24"/>
        </w:rPr>
        <w:t>3</w:t>
      </w:r>
      <w:r w:rsidR="00E44369" w:rsidRPr="00E44369">
        <w:rPr>
          <w:sz w:val="24"/>
          <w:szCs w:val="24"/>
        </w:rPr>
        <w:t>.6. В случае несоответствия оказанных услуг условиям Договора Заказчиком направляется в письменной форме мотивированный отказ от приемки оказанных услуг. Исполнитель в течение 3 (трех) рабочих дней с момента получения от Заказчика мотивированного отказа, устраняет выявленные недостатки за свой счет.</w:t>
      </w:r>
    </w:p>
    <w:p w:rsidR="00E44369" w:rsidRPr="00E44369" w:rsidRDefault="00BF41AA" w:rsidP="00E44369">
      <w:pPr>
        <w:ind w:firstLine="709"/>
        <w:contextualSpacing/>
        <w:jc w:val="both"/>
        <w:rPr>
          <w:sz w:val="24"/>
          <w:szCs w:val="24"/>
        </w:rPr>
      </w:pPr>
      <w:r>
        <w:rPr>
          <w:sz w:val="24"/>
          <w:szCs w:val="24"/>
        </w:rPr>
        <w:t>3</w:t>
      </w:r>
      <w:r w:rsidR="00E44369" w:rsidRPr="00E44369">
        <w:rPr>
          <w:sz w:val="24"/>
          <w:szCs w:val="24"/>
        </w:rPr>
        <w:t xml:space="preserve">.7. Услуги ненадлежащего качества не подлежат оплате до устранения Исполнителем выявленных недостатков, указанных в мотивированном отказе от приёмки оказанных услуг. Повторная процедура приемки (после устранения недостатков) осуществляется в порядке, установленном настоящим разделом Договора. </w:t>
      </w:r>
    </w:p>
    <w:p w:rsidR="00E44369" w:rsidRPr="00E44369" w:rsidRDefault="00BF41AA" w:rsidP="00E44369">
      <w:pPr>
        <w:ind w:firstLine="709"/>
        <w:contextualSpacing/>
        <w:jc w:val="both"/>
        <w:rPr>
          <w:sz w:val="24"/>
          <w:szCs w:val="24"/>
        </w:rPr>
      </w:pPr>
      <w:r>
        <w:rPr>
          <w:sz w:val="24"/>
          <w:szCs w:val="24"/>
        </w:rPr>
        <w:t>3</w:t>
      </w:r>
      <w:r w:rsidR="00E44369" w:rsidRPr="00E44369">
        <w:rPr>
          <w:sz w:val="24"/>
          <w:szCs w:val="24"/>
        </w:rPr>
        <w:t>.8. Датой приемки оказанных услуг считается дата подписания акта оказанных услуг Заказчиком.</w:t>
      </w:r>
    </w:p>
    <w:p w:rsidR="00E44369" w:rsidRDefault="00E44369" w:rsidP="00070FEA">
      <w:pPr>
        <w:shd w:val="clear" w:color="auto" w:fill="FFFFFF"/>
        <w:jc w:val="center"/>
        <w:rPr>
          <w:b/>
          <w:bCs/>
          <w:sz w:val="16"/>
          <w:szCs w:val="24"/>
        </w:rPr>
      </w:pPr>
    </w:p>
    <w:p w:rsidR="00070FEA" w:rsidRDefault="00BF41AA" w:rsidP="00070FEA">
      <w:pPr>
        <w:shd w:val="clear" w:color="auto" w:fill="FFFFFF"/>
        <w:jc w:val="center"/>
        <w:rPr>
          <w:b/>
          <w:bCs/>
          <w:sz w:val="24"/>
          <w:szCs w:val="24"/>
        </w:rPr>
      </w:pPr>
      <w:r>
        <w:rPr>
          <w:b/>
          <w:bCs/>
          <w:sz w:val="24"/>
          <w:szCs w:val="24"/>
        </w:rPr>
        <w:t>4</w:t>
      </w:r>
      <w:r w:rsidR="00070FEA" w:rsidRPr="00BA03DD">
        <w:rPr>
          <w:b/>
          <w:bCs/>
          <w:sz w:val="24"/>
          <w:szCs w:val="24"/>
        </w:rPr>
        <w:t>. Организация и порядок проведения медицинских осмотров</w:t>
      </w:r>
    </w:p>
    <w:p w:rsidR="00FE1EBD" w:rsidRPr="00BA03DD" w:rsidRDefault="00FE1EBD" w:rsidP="00070FEA">
      <w:pPr>
        <w:shd w:val="clear" w:color="auto" w:fill="FFFFFF"/>
        <w:jc w:val="center"/>
        <w:rPr>
          <w:b/>
          <w:bCs/>
          <w:sz w:val="24"/>
          <w:szCs w:val="24"/>
        </w:rPr>
      </w:pPr>
    </w:p>
    <w:p w:rsidR="00070FEA" w:rsidRPr="00BA03DD" w:rsidRDefault="00BF41AA" w:rsidP="00EB132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4"/>
          <w:szCs w:val="24"/>
        </w:rPr>
      </w:pPr>
      <w:r>
        <w:rPr>
          <w:sz w:val="24"/>
          <w:szCs w:val="24"/>
        </w:rPr>
        <w:t>4</w:t>
      </w:r>
      <w:r w:rsidR="00070FEA" w:rsidRPr="00BA03DD">
        <w:rPr>
          <w:sz w:val="24"/>
          <w:szCs w:val="24"/>
        </w:rPr>
        <w:t>.1. Заказчик предоставляет Исполнителю список водителей, проходящих медицинское освидетельствование. Заказчик имеет право на изменение, дополнение списка.</w:t>
      </w:r>
    </w:p>
    <w:p w:rsidR="00070FEA" w:rsidRPr="00BA03DD" w:rsidRDefault="00BF41AA" w:rsidP="00EB132B">
      <w:pPr>
        <w:suppressAutoHyphens/>
        <w:ind w:firstLine="709"/>
        <w:jc w:val="both"/>
        <w:rPr>
          <w:snapToGrid w:val="0"/>
          <w:sz w:val="24"/>
          <w:szCs w:val="24"/>
        </w:rPr>
      </w:pPr>
      <w:r>
        <w:rPr>
          <w:snapToGrid w:val="0"/>
          <w:sz w:val="24"/>
          <w:szCs w:val="24"/>
        </w:rPr>
        <w:t>4</w:t>
      </w:r>
      <w:r w:rsidR="00070FEA" w:rsidRPr="00BA03DD">
        <w:rPr>
          <w:snapToGrid w:val="0"/>
          <w:sz w:val="24"/>
          <w:szCs w:val="24"/>
        </w:rPr>
        <w:t xml:space="preserve">.2. </w:t>
      </w:r>
      <w:r w:rsidR="00070FEA" w:rsidRPr="00BA03DD">
        <w:rPr>
          <w:sz w:val="24"/>
          <w:szCs w:val="24"/>
        </w:rPr>
        <w:t xml:space="preserve">Целью </w:t>
      </w:r>
      <w:proofErr w:type="spellStart"/>
      <w:r w:rsidR="00070FEA" w:rsidRPr="00BA03DD">
        <w:rPr>
          <w:sz w:val="24"/>
          <w:szCs w:val="24"/>
        </w:rPr>
        <w:t>предрейсовых</w:t>
      </w:r>
      <w:proofErr w:type="spellEnd"/>
      <w:r w:rsidR="00070FEA" w:rsidRPr="00BA03DD">
        <w:rPr>
          <w:sz w:val="24"/>
          <w:szCs w:val="24"/>
        </w:rPr>
        <w:t>/</w:t>
      </w:r>
      <w:proofErr w:type="spellStart"/>
      <w:r w:rsidR="00070FEA" w:rsidRPr="00BA03DD">
        <w:rPr>
          <w:sz w:val="24"/>
          <w:szCs w:val="24"/>
        </w:rPr>
        <w:t>послерейсовых</w:t>
      </w:r>
      <w:proofErr w:type="spellEnd"/>
      <w:r w:rsidR="00070FEA" w:rsidRPr="00BA03DD">
        <w:rPr>
          <w:sz w:val="24"/>
          <w:szCs w:val="24"/>
        </w:rPr>
        <w:t xml:space="preserve"> медицинских осмотров водителей является выявление лиц, которые по медицинским показаниям не могут быть допущены к управлению автомобилем как с позиции обеспечения безопасности дорожного движения, так и охраны здоровья водителя и пассажиров.</w:t>
      </w:r>
      <w:r w:rsidR="00070FEA" w:rsidRPr="00BA03DD">
        <w:rPr>
          <w:snapToGrid w:val="0"/>
          <w:sz w:val="24"/>
          <w:szCs w:val="24"/>
        </w:rPr>
        <w:t xml:space="preserve"> </w:t>
      </w:r>
    </w:p>
    <w:p w:rsidR="00070FEA" w:rsidRPr="00BA03DD" w:rsidRDefault="00BF41AA" w:rsidP="00EB132B">
      <w:pPr>
        <w:ind w:firstLine="709"/>
        <w:jc w:val="both"/>
        <w:rPr>
          <w:sz w:val="24"/>
          <w:szCs w:val="24"/>
        </w:rPr>
      </w:pPr>
      <w:r>
        <w:rPr>
          <w:snapToGrid w:val="0"/>
          <w:sz w:val="24"/>
          <w:szCs w:val="24"/>
        </w:rPr>
        <w:t>4</w:t>
      </w:r>
      <w:r w:rsidR="00070FEA" w:rsidRPr="00BA03DD">
        <w:rPr>
          <w:snapToGrid w:val="0"/>
          <w:sz w:val="24"/>
          <w:szCs w:val="24"/>
        </w:rPr>
        <w:t xml:space="preserve">.3. </w:t>
      </w:r>
      <w:proofErr w:type="spellStart"/>
      <w:r w:rsidR="00070FEA" w:rsidRPr="00BA03DD">
        <w:rPr>
          <w:sz w:val="24"/>
          <w:szCs w:val="24"/>
        </w:rPr>
        <w:t>Предрейсовые</w:t>
      </w:r>
      <w:proofErr w:type="spellEnd"/>
      <w:r w:rsidR="00070FEA" w:rsidRPr="00BA03DD">
        <w:rPr>
          <w:sz w:val="24"/>
          <w:szCs w:val="24"/>
        </w:rPr>
        <w:t>/</w:t>
      </w:r>
      <w:proofErr w:type="spellStart"/>
      <w:r w:rsidR="00070FEA" w:rsidRPr="00BA03DD">
        <w:rPr>
          <w:sz w:val="24"/>
          <w:szCs w:val="24"/>
        </w:rPr>
        <w:t>послерейсовые</w:t>
      </w:r>
      <w:proofErr w:type="spellEnd"/>
      <w:r w:rsidR="00070FEA" w:rsidRPr="00BA03DD">
        <w:rPr>
          <w:sz w:val="24"/>
          <w:szCs w:val="24"/>
        </w:rPr>
        <w:t xml:space="preserve"> медицинские осмотры проводятся ежедневно с 07:00 до 10:00 ч., по месту нахождения Заказчика: г. Владивосток, ул. Петра Великого, 3Б.</w:t>
      </w:r>
    </w:p>
    <w:p w:rsidR="00070FEA" w:rsidRPr="00BA03DD" w:rsidRDefault="00BF41AA" w:rsidP="00EB132B">
      <w:pPr>
        <w:suppressAutoHyphens/>
        <w:ind w:firstLine="709"/>
        <w:jc w:val="both"/>
        <w:rPr>
          <w:bCs/>
          <w:snapToGrid w:val="0"/>
          <w:sz w:val="24"/>
          <w:szCs w:val="24"/>
        </w:rPr>
      </w:pPr>
      <w:r>
        <w:rPr>
          <w:bCs/>
          <w:snapToGrid w:val="0"/>
          <w:sz w:val="24"/>
          <w:szCs w:val="24"/>
        </w:rPr>
        <w:t>4</w:t>
      </w:r>
      <w:r w:rsidR="00070FEA" w:rsidRPr="00BA03DD">
        <w:rPr>
          <w:bCs/>
          <w:snapToGrid w:val="0"/>
          <w:sz w:val="24"/>
          <w:szCs w:val="24"/>
        </w:rPr>
        <w:t xml:space="preserve">.4. </w:t>
      </w:r>
      <w:r w:rsidR="00070FEA" w:rsidRPr="00BA03DD">
        <w:rPr>
          <w:sz w:val="24"/>
          <w:szCs w:val="24"/>
        </w:rPr>
        <w:t xml:space="preserve">Исполнитель при проведении </w:t>
      </w:r>
      <w:proofErr w:type="spellStart"/>
      <w:r w:rsidR="00070FEA" w:rsidRPr="00BA03DD">
        <w:rPr>
          <w:sz w:val="24"/>
          <w:szCs w:val="24"/>
        </w:rPr>
        <w:t>предрейсовых</w:t>
      </w:r>
      <w:proofErr w:type="spellEnd"/>
      <w:r w:rsidR="00070FEA" w:rsidRPr="00BA03DD">
        <w:rPr>
          <w:sz w:val="24"/>
          <w:szCs w:val="24"/>
        </w:rPr>
        <w:t xml:space="preserve"> медицинских осмотров предоставляет необходимые медицинские аппараты, медицинские средства и оборудование.</w:t>
      </w:r>
    </w:p>
    <w:p w:rsidR="00070FEA" w:rsidRPr="00BA03DD" w:rsidRDefault="00BF41AA" w:rsidP="00EB132B">
      <w:pPr>
        <w:tabs>
          <w:tab w:val="left" w:pos="960"/>
        </w:tabs>
        <w:ind w:firstLine="709"/>
        <w:jc w:val="both"/>
        <w:rPr>
          <w:sz w:val="24"/>
          <w:szCs w:val="24"/>
        </w:rPr>
      </w:pPr>
      <w:r>
        <w:rPr>
          <w:sz w:val="24"/>
          <w:szCs w:val="24"/>
        </w:rPr>
        <w:t>4</w:t>
      </w:r>
      <w:r w:rsidR="00070FEA" w:rsidRPr="00BA03DD">
        <w:rPr>
          <w:sz w:val="24"/>
          <w:szCs w:val="24"/>
        </w:rPr>
        <w:t xml:space="preserve">.5. При </w:t>
      </w:r>
      <w:proofErr w:type="spellStart"/>
      <w:r w:rsidR="00070FEA" w:rsidRPr="00BA03DD">
        <w:rPr>
          <w:sz w:val="24"/>
          <w:szCs w:val="24"/>
        </w:rPr>
        <w:t>предрейсовом</w:t>
      </w:r>
      <w:proofErr w:type="spellEnd"/>
      <w:r w:rsidR="00070FEA" w:rsidRPr="00BA03DD">
        <w:rPr>
          <w:sz w:val="24"/>
          <w:szCs w:val="24"/>
        </w:rPr>
        <w:t xml:space="preserve"> медицинском осмотре проводится:</w:t>
      </w:r>
    </w:p>
    <w:p w:rsidR="00070FEA" w:rsidRPr="00275E7A" w:rsidRDefault="00070FEA" w:rsidP="00EB132B">
      <w:pPr>
        <w:ind w:firstLine="709"/>
        <w:jc w:val="both"/>
        <w:rPr>
          <w:color w:val="000000"/>
          <w:sz w:val="24"/>
          <w:szCs w:val="24"/>
        </w:rPr>
      </w:pPr>
      <w:r w:rsidRPr="00275E7A">
        <w:rPr>
          <w:color w:val="000000"/>
          <w:sz w:val="24"/>
          <w:szCs w:val="24"/>
        </w:rPr>
        <w:t>- сбор анамнеза;</w:t>
      </w:r>
    </w:p>
    <w:p w:rsidR="00070FEA" w:rsidRPr="00275E7A" w:rsidRDefault="00070FEA" w:rsidP="00EB132B">
      <w:pPr>
        <w:ind w:firstLine="709"/>
        <w:jc w:val="both"/>
        <w:rPr>
          <w:color w:val="000000"/>
          <w:sz w:val="24"/>
          <w:szCs w:val="24"/>
        </w:rPr>
      </w:pPr>
      <w:r w:rsidRPr="00275E7A">
        <w:rPr>
          <w:color w:val="000000"/>
          <w:sz w:val="24"/>
          <w:szCs w:val="24"/>
        </w:rPr>
        <w:t>- определение артериального давления и пульса;</w:t>
      </w:r>
    </w:p>
    <w:p w:rsidR="00070FEA" w:rsidRPr="00275E7A" w:rsidRDefault="00070FEA" w:rsidP="00EB132B">
      <w:pPr>
        <w:ind w:firstLine="709"/>
        <w:jc w:val="both"/>
        <w:rPr>
          <w:color w:val="000000"/>
          <w:sz w:val="24"/>
          <w:szCs w:val="24"/>
        </w:rPr>
      </w:pPr>
      <w:r w:rsidRPr="00275E7A">
        <w:rPr>
          <w:color w:val="000000"/>
          <w:sz w:val="24"/>
          <w:szCs w:val="24"/>
        </w:rPr>
        <w:t>- определение наличия алкоголя в выдыхаемом воздухе и, по показаниям, других психотропных веществ или биологических субстратах одним из официально признанных методов;</w:t>
      </w:r>
    </w:p>
    <w:p w:rsidR="00070FEA" w:rsidRPr="00275E7A" w:rsidRDefault="00070FEA" w:rsidP="00EB132B">
      <w:pPr>
        <w:ind w:firstLine="709"/>
        <w:jc w:val="both"/>
        <w:rPr>
          <w:color w:val="000000"/>
          <w:sz w:val="24"/>
          <w:szCs w:val="24"/>
        </w:rPr>
      </w:pPr>
      <w:r w:rsidRPr="00275E7A">
        <w:rPr>
          <w:color w:val="000000"/>
          <w:sz w:val="24"/>
          <w:szCs w:val="24"/>
        </w:rPr>
        <w:t>- при наличии показаний, проведение любых других разрешенных медицинских исследований, необходимых для решения вопроса о допуске к работе водителя.</w:t>
      </w:r>
    </w:p>
    <w:p w:rsidR="00070FEA" w:rsidRPr="00275E7A" w:rsidRDefault="00BF41AA" w:rsidP="00EB132B">
      <w:pPr>
        <w:ind w:firstLine="709"/>
        <w:jc w:val="both"/>
        <w:rPr>
          <w:sz w:val="24"/>
          <w:szCs w:val="24"/>
        </w:rPr>
      </w:pPr>
      <w:r>
        <w:rPr>
          <w:color w:val="000000"/>
          <w:sz w:val="24"/>
          <w:szCs w:val="24"/>
        </w:rPr>
        <w:t>4</w:t>
      </w:r>
      <w:r w:rsidR="00070FEA" w:rsidRPr="00275E7A">
        <w:rPr>
          <w:color w:val="000000"/>
          <w:sz w:val="24"/>
          <w:szCs w:val="24"/>
        </w:rPr>
        <w:t xml:space="preserve">.6. </w:t>
      </w:r>
      <w:r w:rsidR="00070FEA" w:rsidRPr="00275E7A">
        <w:rPr>
          <w:sz w:val="24"/>
          <w:szCs w:val="24"/>
        </w:rPr>
        <w:t>Водители не допускаются к управлению автомобилем в следующих случаях:</w:t>
      </w:r>
    </w:p>
    <w:p w:rsidR="00070FEA" w:rsidRPr="00275E7A" w:rsidRDefault="00070FEA" w:rsidP="00EB132B">
      <w:pPr>
        <w:ind w:firstLine="709"/>
        <w:jc w:val="both"/>
        <w:rPr>
          <w:sz w:val="24"/>
          <w:szCs w:val="24"/>
        </w:rPr>
      </w:pPr>
      <w:r w:rsidRPr="00275E7A">
        <w:rPr>
          <w:color w:val="000000"/>
          <w:sz w:val="24"/>
          <w:szCs w:val="24"/>
        </w:rPr>
        <w:t xml:space="preserve">- </w:t>
      </w:r>
      <w:r w:rsidRPr="00275E7A">
        <w:rPr>
          <w:sz w:val="24"/>
          <w:szCs w:val="24"/>
        </w:rPr>
        <w:t>при выявлении признаков временной нетрудоспособности;</w:t>
      </w:r>
    </w:p>
    <w:p w:rsidR="00070FEA" w:rsidRPr="00275E7A" w:rsidRDefault="00070FEA" w:rsidP="00EB132B">
      <w:pPr>
        <w:ind w:firstLine="709"/>
        <w:jc w:val="both"/>
        <w:rPr>
          <w:sz w:val="24"/>
          <w:szCs w:val="24"/>
        </w:rPr>
      </w:pPr>
      <w:r w:rsidRPr="00275E7A">
        <w:rPr>
          <w:sz w:val="24"/>
          <w:szCs w:val="24"/>
        </w:rPr>
        <w:lastRenderedPageBreak/>
        <w:t>- при положительной пробе на алкоголь, на другие психотропные, наркотические вещества в выдыхаемом воздухе или биологических субстратах;</w:t>
      </w:r>
    </w:p>
    <w:p w:rsidR="00070FEA" w:rsidRPr="00275E7A" w:rsidRDefault="00070FEA" w:rsidP="00EB132B">
      <w:pPr>
        <w:ind w:firstLine="709"/>
        <w:jc w:val="both"/>
        <w:rPr>
          <w:sz w:val="24"/>
          <w:szCs w:val="24"/>
        </w:rPr>
      </w:pPr>
      <w:r w:rsidRPr="00275E7A">
        <w:rPr>
          <w:color w:val="000000"/>
          <w:sz w:val="24"/>
          <w:szCs w:val="24"/>
        </w:rPr>
        <w:t xml:space="preserve">- </w:t>
      </w:r>
      <w:r w:rsidRPr="00275E7A">
        <w:rPr>
          <w:sz w:val="24"/>
          <w:szCs w:val="24"/>
        </w:rPr>
        <w:t>при выявлении признаков воздействия лекарственных или иных веществ, отрицательно влияющих на работоспособность водителя;</w:t>
      </w:r>
    </w:p>
    <w:p w:rsidR="00070FEA" w:rsidRPr="00275E7A" w:rsidRDefault="00070FEA" w:rsidP="00EB132B">
      <w:pPr>
        <w:ind w:firstLine="709"/>
        <w:jc w:val="both"/>
        <w:rPr>
          <w:sz w:val="24"/>
          <w:szCs w:val="24"/>
        </w:rPr>
      </w:pPr>
      <w:r w:rsidRPr="00275E7A">
        <w:rPr>
          <w:color w:val="000000"/>
          <w:sz w:val="24"/>
          <w:szCs w:val="24"/>
        </w:rPr>
        <w:t xml:space="preserve">- </w:t>
      </w:r>
      <w:r w:rsidRPr="00275E7A">
        <w:rPr>
          <w:sz w:val="24"/>
          <w:szCs w:val="24"/>
        </w:rPr>
        <w:t>при выявлении признаков воздействия наркотических веществ.</w:t>
      </w:r>
    </w:p>
    <w:p w:rsidR="00070FEA" w:rsidRPr="00275E7A" w:rsidRDefault="00070FEA" w:rsidP="00EB132B">
      <w:pPr>
        <w:autoSpaceDE w:val="0"/>
        <w:autoSpaceDN w:val="0"/>
        <w:adjustRightInd w:val="0"/>
        <w:ind w:firstLine="709"/>
        <w:jc w:val="both"/>
        <w:rPr>
          <w:sz w:val="24"/>
          <w:szCs w:val="24"/>
        </w:rPr>
      </w:pPr>
      <w:r w:rsidRPr="00275E7A">
        <w:rPr>
          <w:rFonts w:eastAsia="Calibri"/>
          <w:bCs/>
          <w:sz w:val="24"/>
          <w:szCs w:val="24"/>
          <w:lang w:eastAsia="en-US"/>
        </w:rPr>
        <w:t>По результатам их прохождения медицинским работником выносится заключение о наличии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(с указанием этих признаков).</w:t>
      </w:r>
    </w:p>
    <w:p w:rsidR="00070FEA" w:rsidRPr="00BA03DD" w:rsidRDefault="00BF41AA" w:rsidP="00EB132B">
      <w:pPr>
        <w:ind w:firstLine="709"/>
        <w:jc w:val="both"/>
        <w:rPr>
          <w:sz w:val="24"/>
          <w:szCs w:val="24"/>
        </w:rPr>
      </w:pPr>
      <w:r>
        <w:rPr>
          <w:sz w:val="24"/>
          <w:szCs w:val="24"/>
        </w:rPr>
        <w:t>4</w:t>
      </w:r>
      <w:r w:rsidR="00070FEA" w:rsidRPr="00275E7A">
        <w:rPr>
          <w:sz w:val="24"/>
          <w:szCs w:val="24"/>
        </w:rPr>
        <w:t xml:space="preserve">.7. При отсутствии жалоб, объективных признаков употребления спиртных напитков, наркотических и других </w:t>
      </w:r>
      <w:proofErr w:type="spellStart"/>
      <w:r w:rsidR="00070FEA" w:rsidRPr="00275E7A">
        <w:rPr>
          <w:sz w:val="24"/>
          <w:szCs w:val="24"/>
        </w:rPr>
        <w:t>психоактивных</w:t>
      </w:r>
      <w:proofErr w:type="spellEnd"/>
      <w:r w:rsidR="00070FEA" w:rsidRPr="00275E7A">
        <w:rPr>
          <w:sz w:val="24"/>
          <w:szCs w:val="24"/>
        </w:rPr>
        <w:t xml:space="preserve"> веществ, нарушений режима труда и отдыха водитель </w:t>
      </w:r>
      <w:r w:rsidR="00070FEA" w:rsidRPr="00BA03DD">
        <w:rPr>
          <w:sz w:val="24"/>
          <w:szCs w:val="24"/>
        </w:rPr>
        <w:t xml:space="preserve">допускается к работе. В этом случае ставится штамп в путевом листе </w:t>
      </w:r>
      <w:r w:rsidR="00070FEA" w:rsidRPr="00BA03DD">
        <w:rPr>
          <w:rFonts w:eastAsia="SimSun"/>
          <w:sz w:val="24"/>
          <w:szCs w:val="24"/>
          <w:lang w:eastAsia="en-US"/>
        </w:rPr>
        <w:t>«</w:t>
      </w:r>
      <w:proofErr w:type="spellStart"/>
      <w:r w:rsidR="00070FEA" w:rsidRPr="00BA03DD">
        <w:rPr>
          <w:rFonts w:eastAsia="SimSun"/>
          <w:sz w:val="24"/>
          <w:szCs w:val="24"/>
          <w:lang w:eastAsia="en-US"/>
        </w:rPr>
        <w:t>Предрейсовый</w:t>
      </w:r>
      <w:proofErr w:type="spellEnd"/>
      <w:r w:rsidR="00070FEA" w:rsidRPr="00BA03DD">
        <w:rPr>
          <w:rFonts w:eastAsia="SimSun"/>
          <w:sz w:val="24"/>
          <w:szCs w:val="24"/>
          <w:lang w:eastAsia="en-US"/>
        </w:rPr>
        <w:t>/</w:t>
      </w:r>
      <w:proofErr w:type="spellStart"/>
      <w:r w:rsidR="00070FEA" w:rsidRPr="00BA03DD">
        <w:rPr>
          <w:rFonts w:eastAsia="SimSun"/>
          <w:sz w:val="24"/>
          <w:szCs w:val="24"/>
          <w:lang w:eastAsia="en-US"/>
        </w:rPr>
        <w:t>послерейсовый</w:t>
      </w:r>
      <w:proofErr w:type="spellEnd"/>
      <w:r w:rsidR="00070FEA" w:rsidRPr="00BA03DD">
        <w:rPr>
          <w:rFonts w:eastAsia="SimSun"/>
          <w:sz w:val="24"/>
          <w:szCs w:val="24"/>
          <w:lang w:eastAsia="en-US"/>
        </w:rPr>
        <w:t xml:space="preserve"> медицинский осмотр прошел»</w:t>
      </w:r>
      <w:r w:rsidR="00070FEA" w:rsidRPr="00BA03DD">
        <w:rPr>
          <w:sz w:val="24"/>
          <w:szCs w:val="24"/>
        </w:rPr>
        <w:t>. В штампе должны быть указаны дата и точное время прохождения медицинского осмотра, фамилия, имя и подпись медицинского работника, проводившего осмотр.</w:t>
      </w:r>
    </w:p>
    <w:p w:rsidR="00070FEA" w:rsidRDefault="00BF41AA" w:rsidP="00EB132B">
      <w:pPr>
        <w:autoSpaceDE w:val="0"/>
        <w:autoSpaceDN w:val="0"/>
        <w:adjustRightInd w:val="0"/>
        <w:ind w:firstLine="709"/>
        <w:jc w:val="both"/>
        <w:rPr>
          <w:sz w:val="24"/>
          <w:szCs w:val="24"/>
        </w:rPr>
      </w:pPr>
      <w:r>
        <w:rPr>
          <w:sz w:val="24"/>
          <w:szCs w:val="24"/>
        </w:rPr>
        <w:t>4</w:t>
      </w:r>
      <w:r w:rsidR="00070FEA" w:rsidRPr="00BA03DD">
        <w:rPr>
          <w:sz w:val="24"/>
          <w:szCs w:val="24"/>
        </w:rPr>
        <w:t xml:space="preserve">.8. Результаты проведенного </w:t>
      </w:r>
      <w:proofErr w:type="spellStart"/>
      <w:r w:rsidR="00070FEA" w:rsidRPr="00BA03DD">
        <w:rPr>
          <w:sz w:val="24"/>
          <w:szCs w:val="24"/>
        </w:rPr>
        <w:t>предрейсового</w:t>
      </w:r>
      <w:proofErr w:type="spellEnd"/>
      <w:r w:rsidR="00070FEA" w:rsidRPr="00BA03DD">
        <w:rPr>
          <w:sz w:val="24"/>
          <w:szCs w:val="24"/>
        </w:rPr>
        <w:t>/</w:t>
      </w:r>
      <w:proofErr w:type="spellStart"/>
      <w:r w:rsidR="00070FEA" w:rsidRPr="00BA03DD">
        <w:rPr>
          <w:sz w:val="24"/>
          <w:szCs w:val="24"/>
        </w:rPr>
        <w:t>послерейсового</w:t>
      </w:r>
      <w:proofErr w:type="spellEnd"/>
      <w:r w:rsidR="00070FEA" w:rsidRPr="00BA03DD">
        <w:rPr>
          <w:sz w:val="24"/>
          <w:szCs w:val="24"/>
        </w:rPr>
        <w:t xml:space="preserve"> медицинского осмотра в обязательном порядке заносятся в Журнал </w:t>
      </w:r>
      <w:r w:rsidR="00070FEA" w:rsidRPr="00BA03DD">
        <w:rPr>
          <w:rFonts w:eastAsia="Calibri"/>
          <w:bCs/>
          <w:sz w:val="24"/>
          <w:szCs w:val="24"/>
          <w:lang w:eastAsia="en-US"/>
        </w:rPr>
        <w:t xml:space="preserve">регистрации </w:t>
      </w:r>
      <w:proofErr w:type="spellStart"/>
      <w:r w:rsidR="00070FEA" w:rsidRPr="00BA03DD">
        <w:rPr>
          <w:rFonts w:eastAsia="Calibri"/>
          <w:bCs/>
          <w:sz w:val="24"/>
          <w:szCs w:val="24"/>
          <w:lang w:eastAsia="en-US"/>
        </w:rPr>
        <w:t>предрейсовых</w:t>
      </w:r>
      <w:proofErr w:type="spellEnd"/>
      <w:r w:rsidR="00070FEA" w:rsidRPr="00BA03DD">
        <w:rPr>
          <w:sz w:val="24"/>
          <w:szCs w:val="24"/>
        </w:rPr>
        <w:t>/</w:t>
      </w:r>
      <w:proofErr w:type="spellStart"/>
      <w:r w:rsidR="00070FEA" w:rsidRPr="00BA03DD">
        <w:rPr>
          <w:sz w:val="24"/>
          <w:szCs w:val="24"/>
        </w:rPr>
        <w:t>послерейсовых</w:t>
      </w:r>
      <w:proofErr w:type="spellEnd"/>
      <w:r w:rsidR="00070FEA" w:rsidRPr="00BA03DD">
        <w:rPr>
          <w:rFonts w:eastAsia="Calibri"/>
          <w:bCs/>
          <w:sz w:val="24"/>
          <w:szCs w:val="24"/>
          <w:lang w:eastAsia="en-US"/>
        </w:rPr>
        <w:t xml:space="preserve"> </w:t>
      </w:r>
      <w:r w:rsidR="00070FEA" w:rsidRPr="00275E7A">
        <w:rPr>
          <w:rFonts w:eastAsia="Calibri"/>
          <w:bCs/>
          <w:sz w:val="24"/>
          <w:szCs w:val="24"/>
          <w:lang w:eastAsia="en-US"/>
        </w:rPr>
        <w:t>медицинских осмотров, где</w:t>
      </w:r>
      <w:r w:rsidR="00070FEA" w:rsidRPr="00275E7A">
        <w:rPr>
          <w:sz w:val="24"/>
          <w:szCs w:val="24"/>
        </w:rPr>
        <w:t xml:space="preserve"> </w:t>
      </w:r>
      <w:r w:rsidR="00070FEA" w:rsidRPr="00275E7A">
        <w:rPr>
          <w:rFonts w:eastAsia="Calibri"/>
          <w:sz w:val="24"/>
          <w:szCs w:val="24"/>
          <w:lang w:eastAsia="en-US"/>
        </w:rPr>
        <w:t>указывается следующая информация о работнике: дата и время проведения медицинского осмотра; фамилия, имя, отчество работника; пол рабо</w:t>
      </w:r>
      <w:r w:rsidR="00C4295F">
        <w:rPr>
          <w:rFonts w:eastAsia="Calibri"/>
          <w:sz w:val="24"/>
          <w:szCs w:val="24"/>
          <w:lang w:eastAsia="en-US"/>
        </w:rPr>
        <w:t>тника; дата рождения работника;</w:t>
      </w:r>
      <w:r w:rsidR="00070FEA" w:rsidRPr="00275E7A">
        <w:rPr>
          <w:rFonts w:eastAsia="Calibri"/>
          <w:sz w:val="24"/>
          <w:szCs w:val="24"/>
          <w:lang w:eastAsia="en-US"/>
        </w:rPr>
        <w:t xml:space="preserve"> результаты исследований; заключение о результатах медосмотра; подпись медицинского работника с расшифровкой подписи; подпись работника. </w:t>
      </w:r>
      <w:r w:rsidR="00070FEA" w:rsidRPr="00275E7A">
        <w:rPr>
          <w:sz w:val="24"/>
          <w:szCs w:val="24"/>
        </w:rPr>
        <w:t xml:space="preserve">Журнал должен быть пронумерован, прошнурован, скреплен печатью Исполнителя. </w:t>
      </w:r>
    </w:p>
    <w:p w:rsidR="00070FEA" w:rsidRPr="00C4295F" w:rsidRDefault="00070FEA" w:rsidP="00070FEA">
      <w:pPr>
        <w:autoSpaceDE w:val="0"/>
        <w:autoSpaceDN w:val="0"/>
        <w:adjustRightInd w:val="0"/>
        <w:ind w:firstLine="567"/>
        <w:jc w:val="both"/>
        <w:rPr>
          <w:color w:val="000000"/>
          <w:sz w:val="16"/>
          <w:szCs w:val="24"/>
        </w:rPr>
      </w:pPr>
    </w:p>
    <w:p w:rsidR="00070FEA" w:rsidRDefault="00BF41AA" w:rsidP="00070FEA">
      <w:pPr>
        <w:tabs>
          <w:tab w:val="left" w:pos="360"/>
          <w:tab w:val="left" w:pos="7088"/>
        </w:tabs>
        <w:suppressAutoHyphens/>
        <w:jc w:val="center"/>
        <w:rPr>
          <w:b/>
          <w:bCs/>
          <w:snapToGrid w:val="0"/>
          <w:sz w:val="24"/>
          <w:szCs w:val="24"/>
        </w:rPr>
      </w:pPr>
      <w:r>
        <w:rPr>
          <w:b/>
          <w:bCs/>
          <w:snapToGrid w:val="0"/>
          <w:sz w:val="24"/>
          <w:szCs w:val="24"/>
        </w:rPr>
        <w:t>5</w:t>
      </w:r>
      <w:r w:rsidR="00070FEA" w:rsidRPr="00275E7A">
        <w:rPr>
          <w:b/>
          <w:bCs/>
          <w:snapToGrid w:val="0"/>
          <w:sz w:val="24"/>
          <w:szCs w:val="24"/>
        </w:rPr>
        <w:t>. Права и обязанности Сторон</w:t>
      </w:r>
    </w:p>
    <w:p w:rsidR="00FE1EBD" w:rsidRPr="00275E7A" w:rsidRDefault="00FE1EBD" w:rsidP="00070FEA">
      <w:pPr>
        <w:tabs>
          <w:tab w:val="left" w:pos="360"/>
          <w:tab w:val="left" w:pos="7088"/>
        </w:tabs>
        <w:suppressAutoHyphens/>
        <w:jc w:val="center"/>
        <w:rPr>
          <w:b/>
          <w:bCs/>
          <w:snapToGrid w:val="0"/>
          <w:sz w:val="24"/>
          <w:szCs w:val="24"/>
        </w:rPr>
      </w:pPr>
    </w:p>
    <w:p w:rsidR="00070FEA" w:rsidRPr="00275E7A" w:rsidRDefault="00BF41AA" w:rsidP="00EB132B">
      <w:pPr>
        <w:ind w:firstLine="709"/>
        <w:jc w:val="both"/>
        <w:rPr>
          <w:b/>
          <w:bCs/>
          <w:sz w:val="24"/>
          <w:szCs w:val="24"/>
        </w:rPr>
      </w:pPr>
      <w:r>
        <w:rPr>
          <w:b/>
          <w:bCs/>
          <w:sz w:val="24"/>
          <w:szCs w:val="24"/>
        </w:rPr>
        <w:t>5</w:t>
      </w:r>
      <w:r w:rsidR="00070FEA" w:rsidRPr="00275E7A">
        <w:rPr>
          <w:b/>
          <w:bCs/>
          <w:sz w:val="24"/>
          <w:szCs w:val="24"/>
        </w:rPr>
        <w:t>.1. Исполнитель обязан:</w:t>
      </w:r>
    </w:p>
    <w:p w:rsidR="00070FEA" w:rsidRPr="00275E7A" w:rsidRDefault="00BF41AA" w:rsidP="00EB132B">
      <w:pPr>
        <w:suppressAutoHyphens/>
        <w:ind w:firstLine="709"/>
        <w:jc w:val="both"/>
        <w:rPr>
          <w:sz w:val="24"/>
          <w:szCs w:val="24"/>
        </w:rPr>
      </w:pPr>
      <w:r>
        <w:rPr>
          <w:sz w:val="24"/>
          <w:szCs w:val="24"/>
        </w:rPr>
        <w:t>5</w:t>
      </w:r>
      <w:r w:rsidR="00070FEA" w:rsidRPr="00275E7A">
        <w:rPr>
          <w:sz w:val="24"/>
          <w:szCs w:val="24"/>
        </w:rPr>
        <w:t xml:space="preserve">.1.1. Своевременно и должным образом выполнить принятые на себя обязательства в соответствии с условиями </w:t>
      </w:r>
      <w:r w:rsidR="00070FEA">
        <w:rPr>
          <w:sz w:val="24"/>
          <w:szCs w:val="24"/>
        </w:rPr>
        <w:t>Договор</w:t>
      </w:r>
      <w:r w:rsidR="00070FEA" w:rsidRPr="00275E7A">
        <w:rPr>
          <w:sz w:val="24"/>
          <w:szCs w:val="24"/>
        </w:rPr>
        <w:t>а.</w:t>
      </w:r>
    </w:p>
    <w:p w:rsidR="00070FEA" w:rsidRPr="00BA03DD" w:rsidRDefault="00BF41AA" w:rsidP="00EB132B">
      <w:pPr>
        <w:suppressAutoHyphens/>
        <w:ind w:firstLine="709"/>
        <w:jc w:val="both"/>
        <w:rPr>
          <w:snapToGrid w:val="0"/>
          <w:sz w:val="24"/>
          <w:szCs w:val="24"/>
        </w:rPr>
      </w:pPr>
      <w:r>
        <w:rPr>
          <w:snapToGrid w:val="0"/>
          <w:sz w:val="24"/>
          <w:szCs w:val="24"/>
        </w:rPr>
        <w:t>5</w:t>
      </w:r>
      <w:r w:rsidR="00070FEA" w:rsidRPr="00275E7A">
        <w:rPr>
          <w:snapToGrid w:val="0"/>
          <w:sz w:val="24"/>
          <w:szCs w:val="24"/>
        </w:rPr>
        <w:t>.1.2. П</w:t>
      </w:r>
      <w:r w:rsidR="00070FEA" w:rsidRPr="00275E7A">
        <w:rPr>
          <w:sz w:val="24"/>
          <w:szCs w:val="24"/>
        </w:rPr>
        <w:t xml:space="preserve">роводить </w:t>
      </w:r>
      <w:proofErr w:type="spellStart"/>
      <w:r w:rsidR="00070FEA" w:rsidRPr="00275E7A">
        <w:rPr>
          <w:sz w:val="24"/>
          <w:szCs w:val="24"/>
        </w:rPr>
        <w:t>предрейсовый</w:t>
      </w:r>
      <w:proofErr w:type="spellEnd"/>
      <w:r w:rsidR="00070FEA">
        <w:rPr>
          <w:sz w:val="24"/>
          <w:szCs w:val="24"/>
        </w:rPr>
        <w:t>/</w:t>
      </w:r>
      <w:proofErr w:type="spellStart"/>
      <w:r w:rsidR="00070FEA">
        <w:rPr>
          <w:sz w:val="24"/>
          <w:szCs w:val="24"/>
        </w:rPr>
        <w:t>послерейсовый</w:t>
      </w:r>
      <w:proofErr w:type="spellEnd"/>
      <w:r w:rsidR="00070FEA" w:rsidRPr="00275E7A">
        <w:rPr>
          <w:sz w:val="24"/>
          <w:szCs w:val="24"/>
        </w:rPr>
        <w:t xml:space="preserve"> медицинский осмотр водителей транспортных средств перед выездом на линию в соответствии с совместными Методическими рекомендациями Минздрава России и Минтранса России «Об организации </w:t>
      </w:r>
      <w:proofErr w:type="spellStart"/>
      <w:r w:rsidR="00070FEA" w:rsidRPr="00275E7A">
        <w:rPr>
          <w:sz w:val="24"/>
          <w:szCs w:val="24"/>
        </w:rPr>
        <w:t>предрейсовых</w:t>
      </w:r>
      <w:proofErr w:type="spellEnd"/>
      <w:r w:rsidR="00070FEA" w:rsidRPr="00275E7A">
        <w:rPr>
          <w:sz w:val="24"/>
          <w:szCs w:val="24"/>
        </w:rPr>
        <w:t xml:space="preserve"> медицинских осмотров водителей транспортных средств», утверждёнными письмом Минздрава России от 21.08.2003 г. № 2510/9468-</w:t>
      </w:r>
      <w:r w:rsidR="00070FEA" w:rsidRPr="00BA03DD">
        <w:rPr>
          <w:sz w:val="24"/>
          <w:szCs w:val="24"/>
        </w:rPr>
        <w:t xml:space="preserve">03-32 «О </w:t>
      </w:r>
      <w:proofErr w:type="spellStart"/>
      <w:r w:rsidR="00070FEA" w:rsidRPr="00BA03DD">
        <w:rPr>
          <w:sz w:val="24"/>
          <w:szCs w:val="24"/>
        </w:rPr>
        <w:t>предрейсовых</w:t>
      </w:r>
      <w:proofErr w:type="spellEnd"/>
      <w:r w:rsidR="00070FEA" w:rsidRPr="00BA03DD">
        <w:rPr>
          <w:sz w:val="24"/>
          <w:szCs w:val="24"/>
        </w:rPr>
        <w:t xml:space="preserve"> и </w:t>
      </w:r>
      <w:proofErr w:type="spellStart"/>
      <w:r w:rsidR="00070FEA" w:rsidRPr="00BA03DD">
        <w:rPr>
          <w:sz w:val="24"/>
          <w:szCs w:val="24"/>
        </w:rPr>
        <w:t>послерейсовых</w:t>
      </w:r>
      <w:proofErr w:type="spellEnd"/>
      <w:r w:rsidR="00070FEA" w:rsidRPr="00BA03DD">
        <w:rPr>
          <w:sz w:val="24"/>
          <w:szCs w:val="24"/>
        </w:rPr>
        <w:t xml:space="preserve"> медицинских осмотрах водителей транспортных средств».</w:t>
      </w:r>
    </w:p>
    <w:p w:rsidR="00070FEA" w:rsidRPr="00BA03DD" w:rsidRDefault="00BF41AA" w:rsidP="00EB132B">
      <w:pPr>
        <w:suppressAutoHyphens/>
        <w:ind w:firstLine="709"/>
        <w:jc w:val="both"/>
        <w:rPr>
          <w:snapToGrid w:val="0"/>
          <w:sz w:val="24"/>
          <w:szCs w:val="24"/>
        </w:rPr>
      </w:pPr>
      <w:r>
        <w:rPr>
          <w:snapToGrid w:val="0"/>
          <w:sz w:val="24"/>
          <w:szCs w:val="24"/>
        </w:rPr>
        <w:t>5</w:t>
      </w:r>
      <w:r w:rsidR="00070FEA" w:rsidRPr="00BA03DD">
        <w:rPr>
          <w:snapToGrid w:val="0"/>
          <w:sz w:val="24"/>
          <w:szCs w:val="24"/>
        </w:rPr>
        <w:t>.1.3. В</w:t>
      </w:r>
      <w:r w:rsidR="00070FEA" w:rsidRPr="00BA03DD">
        <w:rPr>
          <w:sz w:val="24"/>
          <w:szCs w:val="24"/>
        </w:rPr>
        <w:t>ыявлять водителей, которые по медицинским показаниям не могут быть допущены к управлению автотранспортным средством.</w:t>
      </w:r>
    </w:p>
    <w:p w:rsidR="00070FEA" w:rsidRPr="00BA03DD" w:rsidRDefault="00BF41AA" w:rsidP="00EB132B">
      <w:pPr>
        <w:suppressAutoHyphens/>
        <w:ind w:firstLine="709"/>
        <w:jc w:val="both"/>
        <w:rPr>
          <w:snapToGrid w:val="0"/>
          <w:sz w:val="24"/>
          <w:szCs w:val="24"/>
        </w:rPr>
      </w:pPr>
      <w:r>
        <w:rPr>
          <w:snapToGrid w:val="0"/>
          <w:sz w:val="24"/>
          <w:szCs w:val="24"/>
        </w:rPr>
        <w:t>5</w:t>
      </w:r>
      <w:r w:rsidR="00070FEA" w:rsidRPr="00BA03DD">
        <w:rPr>
          <w:snapToGrid w:val="0"/>
          <w:sz w:val="24"/>
          <w:szCs w:val="24"/>
        </w:rPr>
        <w:t>.1.4. П</w:t>
      </w:r>
      <w:r w:rsidR="00070FEA" w:rsidRPr="00BA03DD">
        <w:rPr>
          <w:sz w:val="24"/>
          <w:szCs w:val="24"/>
        </w:rPr>
        <w:t xml:space="preserve">ри допуске к рейсу на путевых листах ставить штамп «Прошел </w:t>
      </w:r>
      <w:proofErr w:type="spellStart"/>
      <w:r w:rsidR="00070FEA" w:rsidRPr="00BA03DD">
        <w:rPr>
          <w:sz w:val="24"/>
          <w:szCs w:val="24"/>
        </w:rPr>
        <w:t>предрейсовый</w:t>
      </w:r>
      <w:proofErr w:type="spellEnd"/>
      <w:r w:rsidR="00070FEA" w:rsidRPr="00BA03DD">
        <w:rPr>
          <w:sz w:val="24"/>
          <w:szCs w:val="24"/>
        </w:rPr>
        <w:t xml:space="preserve"> медицинский осмотр» и подпись медицинского работника, проводившего осмотр.</w:t>
      </w:r>
    </w:p>
    <w:p w:rsidR="00070FEA" w:rsidRPr="00275E7A" w:rsidRDefault="00BF41AA" w:rsidP="00EB132B">
      <w:pPr>
        <w:suppressAutoHyphens/>
        <w:ind w:firstLine="709"/>
        <w:jc w:val="both"/>
        <w:rPr>
          <w:snapToGrid w:val="0"/>
          <w:sz w:val="24"/>
          <w:szCs w:val="24"/>
        </w:rPr>
      </w:pPr>
      <w:r>
        <w:rPr>
          <w:snapToGrid w:val="0"/>
          <w:sz w:val="24"/>
          <w:szCs w:val="24"/>
        </w:rPr>
        <w:t>5</w:t>
      </w:r>
      <w:r w:rsidR="00070FEA" w:rsidRPr="00BA03DD">
        <w:rPr>
          <w:snapToGrid w:val="0"/>
          <w:sz w:val="24"/>
          <w:szCs w:val="24"/>
        </w:rPr>
        <w:t>.1.5. Н</w:t>
      </w:r>
      <w:r w:rsidR="00070FEA" w:rsidRPr="00BA03DD">
        <w:rPr>
          <w:sz w:val="24"/>
          <w:szCs w:val="24"/>
        </w:rPr>
        <w:t xml:space="preserve">езамедлительно информировать Заказчика о выявлении водителей, которые не </w:t>
      </w:r>
      <w:r w:rsidR="00070FEA" w:rsidRPr="00275E7A">
        <w:rPr>
          <w:sz w:val="24"/>
          <w:szCs w:val="24"/>
        </w:rPr>
        <w:t>могут быть допущены к управлению автотранспортным средством.</w:t>
      </w:r>
    </w:p>
    <w:p w:rsidR="00070FEA" w:rsidRPr="00275E7A" w:rsidRDefault="00BF41AA" w:rsidP="00EB132B">
      <w:pPr>
        <w:suppressAutoHyphens/>
        <w:ind w:firstLine="709"/>
        <w:jc w:val="both"/>
        <w:rPr>
          <w:snapToGrid w:val="0"/>
          <w:sz w:val="24"/>
          <w:szCs w:val="24"/>
        </w:rPr>
      </w:pPr>
      <w:r>
        <w:rPr>
          <w:snapToGrid w:val="0"/>
          <w:sz w:val="24"/>
          <w:szCs w:val="24"/>
        </w:rPr>
        <w:t>5</w:t>
      </w:r>
      <w:r w:rsidR="00070FEA" w:rsidRPr="00275E7A">
        <w:rPr>
          <w:snapToGrid w:val="0"/>
          <w:sz w:val="24"/>
          <w:szCs w:val="24"/>
        </w:rPr>
        <w:t>.1.6. П</w:t>
      </w:r>
      <w:r w:rsidR="00070FEA" w:rsidRPr="00275E7A">
        <w:rPr>
          <w:sz w:val="24"/>
          <w:szCs w:val="24"/>
        </w:rPr>
        <w:t xml:space="preserve">редставить Заказчику при заключении им </w:t>
      </w:r>
      <w:r w:rsidR="00070FEA">
        <w:rPr>
          <w:sz w:val="24"/>
          <w:szCs w:val="24"/>
        </w:rPr>
        <w:t>Договор</w:t>
      </w:r>
      <w:r w:rsidR="00070FEA" w:rsidRPr="00275E7A">
        <w:rPr>
          <w:sz w:val="24"/>
          <w:szCs w:val="24"/>
        </w:rPr>
        <w:t xml:space="preserve">а заверенные копии свидетельств, обязательных для оказания данных видов услуг, лицензии, иных документов, подтверждающих квалификацию специалистов по оказанию данных видов </w:t>
      </w:r>
      <w:r w:rsidR="00075214">
        <w:rPr>
          <w:sz w:val="24"/>
          <w:szCs w:val="24"/>
        </w:rPr>
        <w:t>у</w:t>
      </w:r>
      <w:r w:rsidR="00070FEA" w:rsidRPr="00275E7A">
        <w:rPr>
          <w:sz w:val="24"/>
          <w:szCs w:val="24"/>
        </w:rPr>
        <w:t>слуг, оформленных в соответствии с требования действующего законодательства</w:t>
      </w:r>
      <w:r w:rsidR="00070FEA" w:rsidRPr="00275E7A">
        <w:rPr>
          <w:snapToGrid w:val="0"/>
          <w:sz w:val="24"/>
          <w:szCs w:val="24"/>
        </w:rPr>
        <w:t>.</w:t>
      </w:r>
    </w:p>
    <w:p w:rsidR="00070FEA" w:rsidRPr="00275E7A" w:rsidRDefault="00BF41AA" w:rsidP="00EB132B">
      <w:pPr>
        <w:suppressAutoHyphens/>
        <w:ind w:firstLine="709"/>
        <w:jc w:val="both"/>
        <w:rPr>
          <w:snapToGrid w:val="0"/>
          <w:sz w:val="24"/>
          <w:szCs w:val="24"/>
        </w:rPr>
      </w:pPr>
      <w:r>
        <w:rPr>
          <w:snapToGrid w:val="0"/>
          <w:sz w:val="24"/>
          <w:szCs w:val="24"/>
        </w:rPr>
        <w:t>5</w:t>
      </w:r>
      <w:r w:rsidR="00070FEA" w:rsidRPr="00275E7A">
        <w:rPr>
          <w:snapToGrid w:val="0"/>
          <w:sz w:val="24"/>
          <w:szCs w:val="24"/>
        </w:rPr>
        <w:t xml:space="preserve">.1.7. При оказании </w:t>
      </w:r>
      <w:r w:rsidR="00075214">
        <w:rPr>
          <w:snapToGrid w:val="0"/>
          <w:sz w:val="24"/>
          <w:szCs w:val="24"/>
        </w:rPr>
        <w:t>у</w:t>
      </w:r>
      <w:r w:rsidR="00070FEA" w:rsidRPr="00275E7A">
        <w:rPr>
          <w:snapToGrid w:val="0"/>
          <w:sz w:val="24"/>
          <w:szCs w:val="24"/>
        </w:rPr>
        <w:t xml:space="preserve">слуг использовать необходимое медицинское оборудование, в установленном порядке вести учетно-отчетную документацию. </w:t>
      </w:r>
    </w:p>
    <w:p w:rsidR="00070FEA" w:rsidRPr="00275E7A" w:rsidRDefault="00BF41AA" w:rsidP="00EB132B">
      <w:pPr>
        <w:ind w:firstLine="709"/>
        <w:jc w:val="both"/>
        <w:rPr>
          <w:b/>
          <w:bCs/>
          <w:snapToGrid w:val="0"/>
          <w:sz w:val="24"/>
          <w:szCs w:val="24"/>
        </w:rPr>
      </w:pPr>
      <w:r>
        <w:rPr>
          <w:b/>
          <w:bCs/>
          <w:snapToGrid w:val="0"/>
          <w:sz w:val="24"/>
          <w:szCs w:val="24"/>
        </w:rPr>
        <w:t>5</w:t>
      </w:r>
      <w:r w:rsidR="00070FEA" w:rsidRPr="00275E7A">
        <w:rPr>
          <w:b/>
          <w:bCs/>
          <w:snapToGrid w:val="0"/>
          <w:sz w:val="24"/>
          <w:szCs w:val="24"/>
        </w:rPr>
        <w:t>.2. Исполнитель вправе:</w:t>
      </w:r>
    </w:p>
    <w:p w:rsidR="00070FEA" w:rsidRPr="00275E7A" w:rsidRDefault="00BF41AA" w:rsidP="00EB132B">
      <w:pPr>
        <w:suppressAutoHyphens/>
        <w:ind w:firstLine="709"/>
        <w:jc w:val="both"/>
        <w:rPr>
          <w:sz w:val="24"/>
          <w:szCs w:val="24"/>
        </w:rPr>
      </w:pPr>
      <w:r>
        <w:rPr>
          <w:sz w:val="24"/>
          <w:szCs w:val="24"/>
        </w:rPr>
        <w:t>5</w:t>
      </w:r>
      <w:r w:rsidR="00070FEA" w:rsidRPr="00275E7A">
        <w:rPr>
          <w:sz w:val="24"/>
          <w:szCs w:val="24"/>
        </w:rPr>
        <w:t xml:space="preserve">.2.1. Запрашивать у Заказчика необходимую для осуществления выполнения обязательств по </w:t>
      </w:r>
      <w:r w:rsidR="00070FEA">
        <w:rPr>
          <w:sz w:val="24"/>
          <w:szCs w:val="24"/>
        </w:rPr>
        <w:t>Договор</w:t>
      </w:r>
      <w:r w:rsidR="00070FEA" w:rsidRPr="00275E7A">
        <w:rPr>
          <w:sz w:val="24"/>
          <w:szCs w:val="24"/>
        </w:rPr>
        <w:t>у информацию.</w:t>
      </w:r>
    </w:p>
    <w:p w:rsidR="00070FEA" w:rsidRPr="00275E7A" w:rsidRDefault="00BF41AA" w:rsidP="00EB132B">
      <w:pPr>
        <w:suppressAutoHyphens/>
        <w:ind w:firstLine="709"/>
        <w:jc w:val="both"/>
        <w:rPr>
          <w:sz w:val="24"/>
          <w:szCs w:val="24"/>
        </w:rPr>
      </w:pPr>
      <w:r>
        <w:rPr>
          <w:sz w:val="24"/>
          <w:szCs w:val="24"/>
        </w:rPr>
        <w:t>5</w:t>
      </w:r>
      <w:r w:rsidR="00070FEA" w:rsidRPr="00275E7A">
        <w:rPr>
          <w:sz w:val="24"/>
          <w:szCs w:val="24"/>
        </w:rPr>
        <w:t xml:space="preserve">.2.2. Приостановить оказание </w:t>
      </w:r>
      <w:r w:rsidR="00075214">
        <w:rPr>
          <w:sz w:val="24"/>
          <w:szCs w:val="24"/>
        </w:rPr>
        <w:t>у</w:t>
      </w:r>
      <w:r w:rsidR="00070FEA" w:rsidRPr="00275E7A">
        <w:rPr>
          <w:sz w:val="24"/>
          <w:szCs w:val="24"/>
        </w:rPr>
        <w:t xml:space="preserve">слуг при несвоевременной оплате Заказчиком выставленного счета за оказанные медицинские </w:t>
      </w:r>
      <w:r w:rsidR="00075214">
        <w:rPr>
          <w:sz w:val="24"/>
          <w:szCs w:val="24"/>
        </w:rPr>
        <w:t>у</w:t>
      </w:r>
      <w:r w:rsidR="00070FEA" w:rsidRPr="00275E7A">
        <w:rPr>
          <w:sz w:val="24"/>
          <w:szCs w:val="24"/>
        </w:rPr>
        <w:t xml:space="preserve">слуги. Оказание </w:t>
      </w:r>
      <w:r w:rsidR="00075214">
        <w:rPr>
          <w:sz w:val="24"/>
          <w:szCs w:val="24"/>
        </w:rPr>
        <w:t>у</w:t>
      </w:r>
      <w:r w:rsidR="00070FEA" w:rsidRPr="00275E7A">
        <w:rPr>
          <w:sz w:val="24"/>
          <w:szCs w:val="24"/>
        </w:rPr>
        <w:t>слуг возобновляется после полного погашения Заказчиком задолженности.</w:t>
      </w:r>
    </w:p>
    <w:p w:rsidR="003429C1" w:rsidRDefault="003429C1" w:rsidP="00EB132B">
      <w:pPr>
        <w:ind w:firstLine="709"/>
        <w:jc w:val="both"/>
        <w:rPr>
          <w:b/>
          <w:bCs/>
          <w:sz w:val="24"/>
          <w:szCs w:val="24"/>
        </w:rPr>
      </w:pPr>
    </w:p>
    <w:p w:rsidR="003429C1" w:rsidRDefault="003429C1" w:rsidP="00EB132B">
      <w:pPr>
        <w:ind w:firstLine="709"/>
        <w:jc w:val="both"/>
        <w:rPr>
          <w:b/>
          <w:bCs/>
          <w:sz w:val="24"/>
          <w:szCs w:val="24"/>
        </w:rPr>
      </w:pPr>
    </w:p>
    <w:p w:rsidR="00070FEA" w:rsidRPr="00275E7A" w:rsidRDefault="00BF41AA" w:rsidP="00EB132B">
      <w:pPr>
        <w:ind w:firstLine="709"/>
        <w:jc w:val="both"/>
        <w:rPr>
          <w:b/>
          <w:bCs/>
          <w:sz w:val="24"/>
          <w:szCs w:val="24"/>
        </w:rPr>
      </w:pPr>
      <w:r>
        <w:rPr>
          <w:b/>
          <w:bCs/>
          <w:sz w:val="24"/>
          <w:szCs w:val="24"/>
        </w:rPr>
        <w:lastRenderedPageBreak/>
        <w:t>5</w:t>
      </w:r>
      <w:r w:rsidR="00070FEA" w:rsidRPr="00275E7A">
        <w:rPr>
          <w:b/>
          <w:bCs/>
          <w:sz w:val="24"/>
          <w:szCs w:val="24"/>
        </w:rPr>
        <w:t>.3. Заказчик обязан:</w:t>
      </w:r>
    </w:p>
    <w:p w:rsidR="00070FEA" w:rsidRPr="00275E7A" w:rsidRDefault="00BF41AA" w:rsidP="00EB132B">
      <w:pPr>
        <w:suppressAutoHyphens/>
        <w:ind w:firstLine="709"/>
        <w:jc w:val="both"/>
        <w:rPr>
          <w:sz w:val="24"/>
          <w:szCs w:val="24"/>
        </w:rPr>
      </w:pPr>
      <w:r>
        <w:rPr>
          <w:sz w:val="24"/>
          <w:szCs w:val="24"/>
        </w:rPr>
        <w:t>5</w:t>
      </w:r>
      <w:r w:rsidR="00070FEA" w:rsidRPr="00275E7A">
        <w:rPr>
          <w:sz w:val="24"/>
          <w:szCs w:val="24"/>
        </w:rPr>
        <w:t xml:space="preserve">.3.1. Обеспечить принятие оказанных </w:t>
      </w:r>
      <w:r w:rsidR="00075214">
        <w:rPr>
          <w:sz w:val="24"/>
          <w:szCs w:val="24"/>
        </w:rPr>
        <w:t>у</w:t>
      </w:r>
      <w:r w:rsidR="00070FEA" w:rsidRPr="00275E7A">
        <w:rPr>
          <w:sz w:val="24"/>
          <w:szCs w:val="24"/>
        </w:rPr>
        <w:t xml:space="preserve">слуг в соответствии с условиями </w:t>
      </w:r>
      <w:r w:rsidR="00070FEA">
        <w:rPr>
          <w:sz w:val="24"/>
          <w:szCs w:val="24"/>
        </w:rPr>
        <w:t>Договор</w:t>
      </w:r>
      <w:r w:rsidR="00070FEA" w:rsidRPr="00275E7A">
        <w:rPr>
          <w:sz w:val="24"/>
          <w:szCs w:val="24"/>
        </w:rPr>
        <w:t>а и законодательством Российской Федерации.</w:t>
      </w:r>
    </w:p>
    <w:p w:rsidR="00070FEA" w:rsidRPr="00C4295F" w:rsidRDefault="00BF41AA" w:rsidP="00EB132B">
      <w:pPr>
        <w:ind w:firstLine="709"/>
        <w:jc w:val="both"/>
        <w:rPr>
          <w:color w:val="FF0000"/>
          <w:sz w:val="24"/>
          <w:szCs w:val="24"/>
        </w:rPr>
      </w:pPr>
      <w:r>
        <w:rPr>
          <w:sz w:val="24"/>
          <w:szCs w:val="24"/>
        </w:rPr>
        <w:t>5</w:t>
      </w:r>
      <w:r w:rsidR="00070FEA" w:rsidRPr="00275E7A">
        <w:rPr>
          <w:sz w:val="24"/>
          <w:szCs w:val="24"/>
        </w:rPr>
        <w:t xml:space="preserve">.3.2. Своевременно оплатить оказанные </w:t>
      </w:r>
      <w:r w:rsidR="00075214">
        <w:rPr>
          <w:sz w:val="24"/>
          <w:szCs w:val="24"/>
        </w:rPr>
        <w:t>у</w:t>
      </w:r>
      <w:r w:rsidR="00070FEA" w:rsidRPr="00275E7A">
        <w:rPr>
          <w:sz w:val="24"/>
          <w:szCs w:val="24"/>
        </w:rPr>
        <w:t>слуги</w:t>
      </w:r>
      <w:r w:rsidR="00070FEA" w:rsidRPr="00075214">
        <w:rPr>
          <w:sz w:val="24"/>
          <w:szCs w:val="24"/>
        </w:rPr>
        <w:t>.</w:t>
      </w:r>
    </w:p>
    <w:p w:rsidR="00070FEA" w:rsidRPr="00275E7A" w:rsidRDefault="00BF41AA" w:rsidP="00EB132B">
      <w:pPr>
        <w:suppressAutoHyphens/>
        <w:ind w:firstLine="709"/>
        <w:jc w:val="both"/>
        <w:rPr>
          <w:sz w:val="24"/>
          <w:szCs w:val="24"/>
        </w:rPr>
      </w:pPr>
      <w:r>
        <w:rPr>
          <w:sz w:val="24"/>
          <w:szCs w:val="24"/>
        </w:rPr>
        <w:t>5</w:t>
      </w:r>
      <w:r w:rsidR="00070FEA" w:rsidRPr="00275E7A">
        <w:rPr>
          <w:sz w:val="24"/>
          <w:szCs w:val="24"/>
        </w:rPr>
        <w:t xml:space="preserve">.3.3. Передавать Исполнителю необходимую для осуществления оказания </w:t>
      </w:r>
      <w:r w:rsidR="00075214">
        <w:rPr>
          <w:sz w:val="24"/>
          <w:szCs w:val="24"/>
        </w:rPr>
        <w:t>у</w:t>
      </w:r>
      <w:r w:rsidR="00070FEA" w:rsidRPr="00275E7A">
        <w:rPr>
          <w:sz w:val="24"/>
          <w:szCs w:val="24"/>
        </w:rPr>
        <w:t>слуг информацию.</w:t>
      </w:r>
    </w:p>
    <w:p w:rsidR="00070FEA" w:rsidRPr="00275E7A" w:rsidRDefault="00BF41AA" w:rsidP="00EB132B">
      <w:pPr>
        <w:suppressAutoHyphens/>
        <w:ind w:firstLine="709"/>
        <w:jc w:val="both"/>
        <w:rPr>
          <w:b/>
          <w:bCs/>
          <w:color w:val="000000"/>
          <w:sz w:val="24"/>
          <w:szCs w:val="24"/>
        </w:rPr>
      </w:pPr>
      <w:r>
        <w:rPr>
          <w:b/>
          <w:bCs/>
          <w:sz w:val="24"/>
          <w:szCs w:val="24"/>
        </w:rPr>
        <w:t>5</w:t>
      </w:r>
      <w:r w:rsidR="00070FEA" w:rsidRPr="00275E7A">
        <w:rPr>
          <w:b/>
          <w:bCs/>
          <w:sz w:val="24"/>
          <w:szCs w:val="24"/>
        </w:rPr>
        <w:t xml:space="preserve">.4. </w:t>
      </w:r>
      <w:r w:rsidR="00070FEA" w:rsidRPr="00275E7A">
        <w:rPr>
          <w:b/>
          <w:bCs/>
          <w:color w:val="000000"/>
          <w:sz w:val="24"/>
          <w:szCs w:val="24"/>
        </w:rPr>
        <w:t>Заказчик имеет право:</w:t>
      </w:r>
    </w:p>
    <w:p w:rsidR="00070FEA" w:rsidRPr="00275E7A" w:rsidRDefault="00BF41AA" w:rsidP="00EB132B">
      <w:pPr>
        <w:suppressAutoHyphens/>
        <w:ind w:firstLine="709"/>
        <w:jc w:val="both"/>
        <w:rPr>
          <w:sz w:val="24"/>
          <w:szCs w:val="24"/>
        </w:rPr>
      </w:pPr>
      <w:r>
        <w:rPr>
          <w:sz w:val="24"/>
          <w:szCs w:val="24"/>
        </w:rPr>
        <w:t>5</w:t>
      </w:r>
      <w:r w:rsidR="00070FEA" w:rsidRPr="00275E7A">
        <w:rPr>
          <w:sz w:val="24"/>
          <w:szCs w:val="24"/>
        </w:rPr>
        <w:t xml:space="preserve">.4.1. Проверять соответствие оказанных </w:t>
      </w:r>
      <w:r w:rsidR="00075214">
        <w:rPr>
          <w:sz w:val="24"/>
          <w:szCs w:val="24"/>
        </w:rPr>
        <w:t>у</w:t>
      </w:r>
      <w:r w:rsidR="00070FEA" w:rsidRPr="00275E7A">
        <w:rPr>
          <w:sz w:val="24"/>
          <w:szCs w:val="24"/>
        </w:rPr>
        <w:t xml:space="preserve">слуг и качество </w:t>
      </w:r>
      <w:r w:rsidR="00C4295F">
        <w:rPr>
          <w:sz w:val="24"/>
          <w:szCs w:val="24"/>
        </w:rPr>
        <w:t>исполнения</w:t>
      </w:r>
      <w:r w:rsidR="00070FEA" w:rsidRPr="00275E7A">
        <w:rPr>
          <w:sz w:val="24"/>
          <w:szCs w:val="24"/>
        </w:rPr>
        <w:t xml:space="preserve"> Исполнителем условий </w:t>
      </w:r>
      <w:r w:rsidR="00070FEA">
        <w:rPr>
          <w:sz w:val="24"/>
          <w:szCs w:val="24"/>
        </w:rPr>
        <w:t>Договор</w:t>
      </w:r>
      <w:r w:rsidR="00070FEA" w:rsidRPr="00275E7A">
        <w:rPr>
          <w:sz w:val="24"/>
          <w:szCs w:val="24"/>
        </w:rPr>
        <w:t>а.</w:t>
      </w:r>
    </w:p>
    <w:p w:rsidR="00070FEA" w:rsidRPr="00275E7A" w:rsidRDefault="00BF41AA" w:rsidP="00EB132B">
      <w:pPr>
        <w:suppressAutoHyphens/>
        <w:ind w:firstLine="709"/>
        <w:jc w:val="both"/>
        <w:rPr>
          <w:sz w:val="24"/>
          <w:szCs w:val="24"/>
        </w:rPr>
      </w:pPr>
      <w:r>
        <w:rPr>
          <w:sz w:val="24"/>
          <w:szCs w:val="24"/>
        </w:rPr>
        <w:t>5</w:t>
      </w:r>
      <w:r w:rsidR="00070FEA" w:rsidRPr="00275E7A">
        <w:rPr>
          <w:sz w:val="24"/>
          <w:szCs w:val="24"/>
        </w:rPr>
        <w:t xml:space="preserve">.4.2. В случае отступления Исполнителем от условий </w:t>
      </w:r>
      <w:r w:rsidR="00070FEA">
        <w:rPr>
          <w:sz w:val="24"/>
          <w:szCs w:val="24"/>
        </w:rPr>
        <w:t>Договор</w:t>
      </w:r>
      <w:r w:rsidR="00070FEA" w:rsidRPr="00275E7A">
        <w:rPr>
          <w:sz w:val="24"/>
          <w:szCs w:val="24"/>
        </w:rPr>
        <w:t xml:space="preserve">а назначить срок для приведения результата исполнения </w:t>
      </w:r>
      <w:r w:rsidR="00070FEA">
        <w:rPr>
          <w:sz w:val="24"/>
          <w:szCs w:val="24"/>
        </w:rPr>
        <w:t>Договор</w:t>
      </w:r>
      <w:r w:rsidR="00070FEA" w:rsidRPr="00275E7A">
        <w:rPr>
          <w:sz w:val="24"/>
          <w:szCs w:val="24"/>
        </w:rPr>
        <w:t xml:space="preserve">а в соответствие с указанными условиями. </w:t>
      </w:r>
    </w:p>
    <w:p w:rsidR="00070FEA" w:rsidRPr="00275E7A" w:rsidRDefault="00BF41AA" w:rsidP="00EB132B">
      <w:pPr>
        <w:suppressAutoHyphens/>
        <w:ind w:firstLine="709"/>
        <w:jc w:val="both"/>
        <w:rPr>
          <w:sz w:val="24"/>
          <w:szCs w:val="24"/>
        </w:rPr>
      </w:pPr>
      <w:r>
        <w:rPr>
          <w:sz w:val="24"/>
          <w:szCs w:val="24"/>
        </w:rPr>
        <w:t>5</w:t>
      </w:r>
      <w:r w:rsidR="00070FEA" w:rsidRPr="00275E7A">
        <w:rPr>
          <w:sz w:val="24"/>
          <w:szCs w:val="24"/>
        </w:rPr>
        <w:t xml:space="preserve">.4.3. Направлять Исполнителю письменное уведомление </w:t>
      </w:r>
      <w:proofErr w:type="gramStart"/>
      <w:r w:rsidR="00070FEA" w:rsidRPr="00275E7A">
        <w:rPr>
          <w:sz w:val="24"/>
          <w:szCs w:val="24"/>
        </w:rPr>
        <w:t xml:space="preserve">о невыполнении последним обязательств по </w:t>
      </w:r>
      <w:r w:rsidR="00070FEA">
        <w:rPr>
          <w:sz w:val="24"/>
          <w:szCs w:val="24"/>
        </w:rPr>
        <w:t>Договор</w:t>
      </w:r>
      <w:r w:rsidR="00070FEA" w:rsidRPr="00275E7A">
        <w:rPr>
          <w:sz w:val="24"/>
          <w:szCs w:val="24"/>
        </w:rPr>
        <w:t xml:space="preserve">у с предложением о расторжении </w:t>
      </w:r>
      <w:r w:rsidR="00070FEA">
        <w:rPr>
          <w:sz w:val="24"/>
          <w:szCs w:val="24"/>
        </w:rPr>
        <w:t>Договор</w:t>
      </w:r>
      <w:r w:rsidR="00070FEA" w:rsidRPr="00275E7A">
        <w:rPr>
          <w:sz w:val="24"/>
          <w:szCs w:val="24"/>
        </w:rPr>
        <w:t>а по соглашению</w:t>
      </w:r>
      <w:proofErr w:type="gramEnd"/>
      <w:r w:rsidR="00070FEA" w:rsidRPr="00275E7A">
        <w:rPr>
          <w:sz w:val="24"/>
          <w:szCs w:val="24"/>
        </w:rPr>
        <w:t xml:space="preserve"> Сторон в случае неисполнения или систематического (один и более раз) некачественного исполнения существенных условий </w:t>
      </w:r>
      <w:r w:rsidR="00070FEA">
        <w:rPr>
          <w:sz w:val="24"/>
          <w:szCs w:val="24"/>
        </w:rPr>
        <w:t>Договор</w:t>
      </w:r>
      <w:r w:rsidR="00070FEA" w:rsidRPr="00275E7A">
        <w:rPr>
          <w:sz w:val="24"/>
          <w:szCs w:val="24"/>
        </w:rPr>
        <w:t xml:space="preserve">а, предупредив Исполнителя не менее чем за 10 (десять) рабочих дней до предполагаемой даты расторжения </w:t>
      </w:r>
      <w:r w:rsidR="00070FEA">
        <w:rPr>
          <w:sz w:val="24"/>
          <w:szCs w:val="24"/>
        </w:rPr>
        <w:t>Договор</w:t>
      </w:r>
      <w:r w:rsidR="00070FEA" w:rsidRPr="00275E7A">
        <w:rPr>
          <w:sz w:val="24"/>
          <w:szCs w:val="24"/>
        </w:rPr>
        <w:t>а.</w:t>
      </w:r>
    </w:p>
    <w:p w:rsidR="00070FEA" w:rsidRPr="0060798C" w:rsidRDefault="00070FEA" w:rsidP="00070FEA">
      <w:pPr>
        <w:tabs>
          <w:tab w:val="left" w:pos="7088"/>
        </w:tabs>
        <w:suppressAutoHyphens/>
        <w:jc w:val="center"/>
        <w:rPr>
          <w:b/>
          <w:bCs/>
          <w:snapToGrid w:val="0"/>
          <w:sz w:val="16"/>
          <w:szCs w:val="24"/>
        </w:rPr>
      </w:pPr>
    </w:p>
    <w:p w:rsidR="00070FEA" w:rsidRDefault="00BF41AA" w:rsidP="00070FEA">
      <w:pPr>
        <w:jc w:val="center"/>
        <w:rPr>
          <w:b/>
          <w:sz w:val="24"/>
          <w:szCs w:val="24"/>
        </w:rPr>
      </w:pPr>
      <w:r>
        <w:rPr>
          <w:b/>
          <w:bCs/>
          <w:snapToGrid w:val="0"/>
          <w:sz w:val="24"/>
          <w:szCs w:val="24"/>
        </w:rPr>
        <w:t>6</w:t>
      </w:r>
      <w:r w:rsidR="00070FEA" w:rsidRPr="00833AAD">
        <w:rPr>
          <w:b/>
          <w:bCs/>
          <w:snapToGrid w:val="0"/>
          <w:sz w:val="24"/>
          <w:szCs w:val="24"/>
        </w:rPr>
        <w:t xml:space="preserve">. </w:t>
      </w:r>
      <w:r w:rsidR="00070FEA" w:rsidRPr="00833AAD">
        <w:rPr>
          <w:b/>
          <w:sz w:val="24"/>
          <w:szCs w:val="24"/>
        </w:rPr>
        <w:t xml:space="preserve">Ответственность </w:t>
      </w:r>
      <w:r w:rsidR="00E1545F">
        <w:rPr>
          <w:b/>
          <w:sz w:val="24"/>
          <w:szCs w:val="24"/>
        </w:rPr>
        <w:t>С</w:t>
      </w:r>
      <w:r w:rsidR="00070FEA" w:rsidRPr="00833AAD">
        <w:rPr>
          <w:b/>
          <w:sz w:val="24"/>
          <w:szCs w:val="24"/>
        </w:rPr>
        <w:t>торон</w:t>
      </w:r>
    </w:p>
    <w:p w:rsidR="00FE1EBD" w:rsidRDefault="00FE1EBD" w:rsidP="00070FEA">
      <w:pPr>
        <w:jc w:val="center"/>
        <w:rPr>
          <w:b/>
          <w:sz w:val="24"/>
          <w:szCs w:val="24"/>
        </w:rPr>
      </w:pPr>
    </w:p>
    <w:p w:rsidR="00C4295F" w:rsidRPr="00C4295F" w:rsidRDefault="00BF41AA" w:rsidP="00EB132B">
      <w:pPr>
        <w:widowControl w:val="0"/>
        <w:ind w:firstLine="708"/>
        <w:jc w:val="both"/>
        <w:rPr>
          <w:sz w:val="24"/>
          <w:szCs w:val="26"/>
          <w:lang w:eastAsia="en-US"/>
        </w:rPr>
      </w:pPr>
      <w:r>
        <w:rPr>
          <w:sz w:val="24"/>
          <w:szCs w:val="26"/>
          <w:lang w:eastAsia="en-US"/>
        </w:rPr>
        <w:t>6</w:t>
      </w:r>
      <w:r w:rsidR="00C4295F" w:rsidRPr="00C4295F">
        <w:rPr>
          <w:sz w:val="24"/>
          <w:szCs w:val="26"/>
          <w:lang w:eastAsia="en-US"/>
        </w:rPr>
        <w:t>.1. Стороны несут ответственность за неисполнение или ненадлежащее исполнение</w:t>
      </w:r>
    </w:p>
    <w:p w:rsidR="00C4295F" w:rsidRPr="00C4295F" w:rsidRDefault="00C4295F" w:rsidP="00E44369">
      <w:pPr>
        <w:widowControl w:val="0"/>
        <w:jc w:val="both"/>
        <w:rPr>
          <w:sz w:val="24"/>
          <w:szCs w:val="26"/>
          <w:lang w:eastAsia="en-US"/>
        </w:rPr>
      </w:pPr>
      <w:r w:rsidRPr="00C4295F">
        <w:rPr>
          <w:sz w:val="24"/>
          <w:szCs w:val="26"/>
          <w:lang w:eastAsia="en-US"/>
        </w:rPr>
        <w:t>обязательств, предусмотренных Договором, в соответствии с действующим законодательством Российской Федерации.</w:t>
      </w:r>
    </w:p>
    <w:p w:rsidR="00C4295F" w:rsidRPr="00C4295F" w:rsidRDefault="00BF41AA" w:rsidP="00EB132B">
      <w:pPr>
        <w:widowControl w:val="0"/>
        <w:ind w:firstLine="708"/>
        <w:jc w:val="both"/>
        <w:rPr>
          <w:sz w:val="24"/>
          <w:szCs w:val="26"/>
          <w:lang w:eastAsia="en-US"/>
        </w:rPr>
      </w:pPr>
      <w:r>
        <w:rPr>
          <w:sz w:val="24"/>
          <w:szCs w:val="26"/>
          <w:lang w:eastAsia="en-US"/>
        </w:rPr>
        <w:t>6</w:t>
      </w:r>
      <w:r w:rsidR="00C4295F" w:rsidRPr="00C4295F">
        <w:rPr>
          <w:sz w:val="24"/>
          <w:szCs w:val="26"/>
          <w:lang w:eastAsia="en-US"/>
        </w:rPr>
        <w:t xml:space="preserve">.2.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
    <w:p w:rsidR="00C4295F" w:rsidRPr="00C4295F" w:rsidRDefault="00C4295F" w:rsidP="00EB132B">
      <w:pPr>
        <w:widowControl w:val="0"/>
        <w:ind w:firstLine="708"/>
        <w:jc w:val="both"/>
        <w:rPr>
          <w:sz w:val="24"/>
          <w:szCs w:val="26"/>
          <w:lang w:eastAsia="en-US"/>
        </w:rPr>
      </w:pPr>
      <w:proofErr w:type="gramStart"/>
      <w:r w:rsidRPr="00C4295F">
        <w:rPr>
          <w:sz w:val="24"/>
          <w:szCs w:val="26"/>
          <w:lang w:eastAsia="en-US"/>
        </w:rPr>
        <w:t>Пеня начисляется за каждый день просрочки исполнения обязательств, предусмотренных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roofErr w:type="gramEnd"/>
    </w:p>
    <w:p w:rsidR="00C4295F" w:rsidRPr="00C4295F" w:rsidRDefault="00BF41AA" w:rsidP="00EB132B">
      <w:pPr>
        <w:widowControl w:val="0"/>
        <w:ind w:firstLine="708"/>
        <w:jc w:val="both"/>
        <w:rPr>
          <w:sz w:val="24"/>
          <w:szCs w:val="26"/>
          <w:lang w:eastAsia="en-US"/>
        </w:rPr>
      </w:pPr>
      <w:r>
        <w:rPr>
          <w:sz w:val="24"/>
          <w:szCs w:val="26"/>
          <w:lang w:eastAsia="en-US"/>
        </w:rPr>
        <w:t>6</w:t>
      </w:r>
      <w:r w:rsidR="00C4295F" w:rsidRPr="00C4295F">
        <w:rPr>
          <w:sz w:val="24"/>
          <w:szCs w:val="26"/>
          <w:lang w:eastAsia="en-US"/>
        </w:rPr>
        <w:t>.3.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предусмотренных Договором, Исполнитель выплачивает Заказчику штраф в размере</w:t>
      </w:r>
      <w:proofErr w:type="gramStart"/>
      <w:r w:rsidR="00C4295F" w:rsidRPr="00C4295F">
        <w:rPr>
          <w:sz w:val="24"/>
          <w:szCs w:val="26"/>
          <w:lang w:eastAsia="en-US"/>
        </w:rPr>
        <w:t xml:space="preserve">:____________ (__________) </w:t>
      </w:r>
      <w:proofErr w:type="gramEnd"/>
      <w:r w:rsidR="00C4295F" w:rsidRPr="00C4295F">
        <w:rPr>
          <w:sz w:val="24"/>
          <w:szCs w:val="26"/>
          <w:lang w:eastAsia="en-US"/>
        </w:rPr>
        <w:t>рублей ___ копеек, что составляет 10 % цены Договора.</w:t>
      </w:r>
    </w:p>
    <w:p w:rsidR="00C4295F" w:rsidRPr="00C4295F" w:rsidRDefault="00BF41AA" w:rsidP="00EB132B">
      <w:pPr>
        <w:widowControl w:val="0"/>
        <w:ind w:firstLine="708"/>
        <w:jc w:val="both"/>
        <w:rPr>
          <w:sz w:val="24"/>
          <w:szCs w:val="26"/>
          <w:lang w:eastAsia="en-US"/>
        </w:rPr>
      </w:pPr>
      <w:r>
        <w:rPr>
          <w:sz w:val="24"/>
          <w:szCs w:val="26"/>
          <w:lang w:eastAsia="en-US"/>
        </w:rPr>
        <w:t>6</w:t>
      </w:r>
      <w:r w:rsidR="00C4295F" w:rsidRPr="00C4295F">
        <w:rPr>
          <w:sz w:val="24"/>
          <w:szCs w:val="26"/>
          <w:lang w:eastAsia="en-US"/>
        </w:rPr>
        <w:t>.4. За каждый факт неисполнения или ненадлежащего исполнения Исполнителем обязательств, предусмотренных Договором, которые не имеют стоимостного выражения, Исполнитель выплачивает Заказчику штраф в размере 1 000 (одной тысячи) рублей.</w:t>
      </w:r>
    </w:p>
    <w:p w:rsidR="00C4295F" w:rsidRPr="00C4295F" w:rsidRDefault="00BF41AA" w:rsidP="00EB132B">
      <w:pPr>
        <w:widowControl w:val="0"/>
        <w:ind w:firstLine="708"/>
        <w:jc w:val="both"/>
        <w:rPr>
          <w:sz w:val="24"/>
          <w:szCs w:val="26"/>
          <w:lang w:eastAsia="en-US"/>
        </w:rPr>
      </w:pPr>
      <w:r>
        <w:rPr>
          <w:sz w:val="24"/>
          <w:szCs w:val="26"/>
          <w:lang w:eastAsia="en-US"/>
        </w:rPr>
        <w:t>6</w:t>
      </w:r>
      <w:r w:rsidR="00C4295F" w:rsidRPr="00C4295F">
        <w:rPr>
          <w:sz w:val="24"/>
          <w:szCs w:val="26"/>
          <w:lang w:eastAsia="en-US"/>
        </w:rPr>
        <w:t>.5. Исполнитель обязан выплатить Заказчику неустойку (штраф, пени) в течение 7 (семи) календарных дней после получения от Заказчика соответствующего требования об уплате неустоек (штрафов, пеней).</w:t>
      </w:r>
    </w:p>
    <w:p w:rsidR="00C4295F" w:rsidRPr="00C4295F" w:rsidRDefault="00BF41AA" w:rsidP="00EB132B">
      <w:pPr>
        <w:widowControl w:val="0"/>
        <w:ind w:firstLine="708"/>
        <w:jc w:val="both"/>
        <w:rPr>
          <w:sz w:val="24"/>
          <w:szCs w:val="26"/>
          <w:lang w:eastAsia="en-US"/>
        </w:rPr>
      </w:pPr>
      <w:r>
        <w:rPr>
          <w:sz w:val="24"/>
          <w:szCs w:val="26"/>
          <w:lang w:eastAsia="en-US"/>
        </w:rPr>
        <w:t>6</w:t>
      </w:r>
      <w:r w:rsidR="00C4295F" w:rsidRPr="00C4295F">
        <w:rPr>
          <w:sz w:val="24"/>
          <w:szCs w:val="26"/>
          <w:lang w:eastAsia="en-US"/>
        </w:rPr>
        <w:t>.6.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C4295F" w:rsidRPr="00C4295F" w:rsidRDefault="00BF41AA" w:rsidP="00EB132B">
      <w:pPr>
        <w:widowControl w:val="0"/>
        <w:ind w:firstLine="708"/>
        <w:jc w:val="both"/>
        <w:rPr>
          <w:sz w:val="24"/>
          <w:szCs w:val="26"/>
          <w:lang w:eastAsia="en-US"/>
        </w:rPr>
      </w:pPr>
      <w:r>
        <w:rPr>
          <w:sz w:val="24"/>
          <w:szCs w:val="26"/>
          <w:lang w:eastAsia="en-US"/>
        </w:rPr>
        <w:t>6</w:t>
      </w:r>
      <w:r w:rsidR="00C4295F" w:rsidRPr="00C4295F">
        <w:rPr>
          <w:sz w:val="24"/>
          <w:szCs w:val="26"/>
          <w:lang w:eastAsia="en-US"/>
        </w:rPr>
        <w:t>.7.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пени). Пеня начисляется за каждый день просрочки исполнения обязательств, предусмотренных Договором, начиная со дня, следующего после дня истечения установленного Договором срока исполнения обязательств,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4295F" w:rsidRPr="00C4295F" w:rsidRDefault="00BF41AA" w:rsidP="00EB132B">
      <w:pPr>
        <w:widowControl w:val="0"/>
        <w:ind w:firstLine="708"/>
        <w:jc w:val="both"/>
        <w:rPr>
          <w:sz w:val="24"/>
          <w:szCs w:val="26"/>
          <w:lang w:eastAsia="en-US"/>
        </w:rPr>
      </w:pPr>
      <w:r>
        <w:rPr>
          <w:sz w:val="24"/>
          <w:szCs w:val="26"/>
          <w:lang w:eastAsia="en-US"/>
        </w:rPr>
        <w:t>6</w:t>
      </w:r>
      <w:r w:rsidR="00C4295F" w:rsidRPr="00C4295F">
        <w:rPr>
          <w:sz w:val="24"/>
          <w:szCs w:val="26"/>
          <w:lang w:eastAsia="en-US"/>
        </w:rPr>
        <w:t xml:space="preserve">.8. За каждый факт ненадлежащего исполнения Заказчиком обязательств, предусмотренных Договором, за исключением просрочки исполнения обязательств, </w:t>
      </w:r>
      <w:r w:rsidR="00C4295F" w:rsidRPr="00C4295F">
        <w:rPr>
          <w:sz w:val="24"/>
          <w:szCs w:val="26"/>
          <w:lang w:eastAsia="en-US"/>
        </w:rPr>
        <w:lastRenderedPageBreak/>
        <w:t xml:space="preserve">предусмотренных Договором, Исполнитель вправе потребовать уплату штрафа с Заказчика в размере 1 000 (одной тысячи) рублей. </w:t>
      </w:r>
    </w:p>
    <w:p w:rsidR="00C4295F" w:rsidRPr="00C4295F" w:rsidRDefault="00BF41AA" w:rsidP="00EB132B">
      <w:pPr>
        <w:widowControl w:val="0"/>
        <w:ind w:firstLine="708"/>
        <w:jc w:val="both"/>
        <w:rPr>
          <w:sz w:val="24"/>
          <w:szCs w:val="26"/>
          <w:lang w:eastAsia="en-US"/>
        </w:rPr>
      </w:pPr>
      <w:r>
        <w:rPr>
          <w:sz w:val="24"/>
          <w:szCs w:val="26"/>
          <w:lang w:eastAsia="en-US"/>
        </w:rPr>
        <w:t>6</w:t>
      </w:r>
      <w:r w:rsidR="00C4295F" w:rsidRPr="00C4295F">
        <w:rPr>
          <w:sz w:val="24"/>
          <w:szCs w:val="26"/>
          <w:lang w:eastAsia="en-US"/>
        </w:rPr>
        <w:t>.9.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C4295F" w:rsidRPr="00C4295F" w:rsidRDefault="00BF41AA" w:rsidP="00EB132B">
      <w:pPr>
        <w:widowControl w:val="0"/>
        <w:ind w:firstLine="708"/>
        <w:jc w:val="both"/>
        <w:rPr>
          <w:sz w:val="24"/>
          <w:szCs w:val="26"/>
          <w:lang w:eastAsia="en-US"/>
        </w:rPr>
      </w:pPr>
      <w:r>
        <w:rPr>
          <w:sz w:val="24"/>
          <w:szCs w:val="26"/>
          <w:lang w:eastAsia="en-US"/>
        </w:rPr>
        <w:t>6</w:t>
      </w:r>
      <w:r w:rsidR="00C4295F" w:rsidRPr="00C4295F">
        <w:rPr>
          <w:sz w:val="24"/>
          <w:szCs w:val="26"/>
          <w:lang w:eastAsia="en-US"/>
        </w:rPr>
        <w:t>.10. Ответственность Сторон в иных случаях определяется в соответствии с законодательством Российской Федерации.</w:t>
      </w:r>
    </w:p>
    <w:p w:rsidR="00C4295F" w:rsidRPr="00C4295F" w:rsidRDefault="00BF41AA" w:rsidP="00EB132B">
      <w:pPr>
        <w:widowControl w:val="0"/>
        <w:ind w:firstLine="708"/>
        <w:jc w:val="both"/>
        <w:rPr>
          <w:sz w:val="24"/>
          <w:szCs w:val="26"/>
          <w:lang w:eastAsia="en-US"/>
        </w:rPr>
      </w:pPr>
      <w:r>
        <w:rPr>
          <w:sz w:val="24"/>
          <w:szCs w:val="26"/>
          <w:lang w:eastAsia="en-US"/>
        </w:rPr>
        <w:t>6</w:t>
      </w:r>
      <w:r w:rsidR="00C4295F" w:rsidRPr="00C4295F">
        <w:rPr>
          <w:sz w:val="24"/>
          <w:szCs w:val="26"/>
          <w:lang w:eastAsia="en-US"/>
        </w:rPr>
        <w:t>.11. Стороны освобождаются от уплаты пени, штрафа, если докажут, что неисполнение или ненадлежащее исполнение обязательств, предусмотренных Договором, произошло вследствие непреодолимой силы или по вине другой Стороны.</w:t>
      </w:r>
    </w:p>
    <w:p w:rsidR="00C4295F" w:rsidRPr="00C4295F" w:rsidRDefault="00BF41AA" w:rsidP="00EB132B">
      <w:pPr>
        <w:widowControl w:val="0"/>
        <w:ind w:firstLine="708"/>
        <w:jc w:val="both"/>
        <w:rPr>
          <w:sz w:val="24"/>
          <w:szCs w:val="26"/>
        </w:rPr>
      </w:pPr>
      <w:r>
        <w:rPr>
          <w:sz w:val="24"/>
          <w:szCs w:val="26"/>
          <w:lang w:eastAsia="en-US"/>
        </w:rPr>
        <w:t>6</w:t>
      </w:r>
      <w:r w:rsidR="00C4295F" w:rsidRPr="00C4295F">
        <w:rPr>
          <w:sz w:val="24"/>
          <w:szCs w:val="26"/>
          <w:lang w:eastAsia="en-US"/>
        </w:rPr>
        <w:t>.12. Уплата неустойки (пеней, штрафов) не освобождает Стороны от исполнения обязательств по Договору.</w:t>
      </w:r>
    </w:p>
    <w:p w:rsidR="00070FEA" w:rsidRPr="0060798C" w:rsidRDefault="00070FEA" w:rsidP="00070FEA">
      <w:pPr>
        <w:tabs>
          <w:tab w:val="left" w:pos="7088"/>
        </w:tabs>
        <w:suppressAutoHyphens/>
        <w:jc w:val="center"/>
        <w:rPr>
          <w:b/>
          <w:bCs/>
          <w:snapToGrid w:val="0"/>
          <w:sz w:val="16"/>
          <w:szCs w:val="24"/>
        </w:rPr>
      </w:pPr>
    </w:p>
    <w:p w:rsidR="00C4295F" w:rsidRDefault="00BF41AA" w:rsidP="00C4295F">
      <w:pPr>
        <w:ind w:left="1080"/>
        <w:jc w:val="center"/>
        <w:rPr>
          <w:rFonts w:eastAsia="Calibri"/>
          <w:b/>
          <w:sz w:val="24"/>
          <w:szCs w:val="26"/>
        </w:rPr>
      </w:pPr>
      <w:r>
        <w:rPr>
          <w:rFonts w:eastAsia="Calibri"/>
          <w:b/>
          <w:sz w:val="24"/>
          <w:szCs w:val="26"/>
        </w:rPr>
        <w:t>7</w:t>
      </w:r>
      <w:r w:rsidR="00C4295F" w:rsidRPr="00C4295F">
        <w:rPr>
          <w:rFonts w:eastAsia="Calibri"/>
          <w:b/>
          <w:sz w:val="24"/>
          <w:szCs w:val="26"/>
        </w:rPr>
        <w:t>.Действие обстоятельств непреодолимой силы</w:t>
      </w:r>
    </w:p>
    <w:p w:rsidR="00FE1EBD" w:rsidRPr="00C4295F" w:rsidRDefault="00FE1EBD" w:rsidP="00C4295F">
      <w:pPr>
        <w:ind w:left="1080"/>
        <w:jc w:val="center"/>
        <w:rPr>
          <w:rFonts w:eastAsia="Calibri"/>
          <w:b/>
          <w:sz w:val="24"/>
          <w:szCs w:val="26"/>
        </w:rPr>
      </w:pPr>
    </w:p>
    <w:p w:rsidR="00C4295F" w:rsidRPr="00C4295F" w:rsidRDefault="00BF41AA" w:rsidP="00C4295F">
      <w:pPr>
        <w:widowControl w:val="0"/>
        <w:spacing w:after="100" w:afterAutospacing="1"/>
        <w:ind w:firstLine="709"/>
        <w:contextualSpacing/>
        <w:jc w:val="both"/>
        <w:rPr>
          <w:bCs/>
          <w:sz w:val="24"/>
          <w:szCs w:val="28"/>
        </w:rPr>
      </w:pPr>
      <w:r>
        <w:rPr>
          <w:rFonts w:eastAsia="Calibri"/>
          <w:sz w:val="24"/>
          <w:szCs w:val="28"/>
        </w:rPr>
        <w:t>7</w:t>
      </w:r>
      <w:r w:rsidR="00C4295F" w:rsidRPr="00C4295F">
        <w:rPr>
          <w:rFonts w:eastAsia="Calibri"/>
          <w:sz w:val="24"/>
          <w:szCs w:val="28"/>
        </w:rPr>
        <w:t xml:space="preserve">.1. </w:t>
      </w:r>
      <w:proofErr w:type="gramStart"/>
      <w:r w:rsidR="00C4295F" w:rsidRPr="00C4295F">
        <w:rPr>
          <w:bCs/>
          <w:sz w:val="24"/>
          <w:szCs w:val="28"/>
        </w:rPr>
        <w:t>Ни одна из Сторон не несёт ответственности перед другой Стороной за неисполнение обязательств по Договору,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издания актов государственных органов.</w:t>
      </w:r>
      <w:proofErr w:type="gramEnd"/>
    </w:p>
    <w:p w:rsidR="00C4295F" w:rsidRPr="00C4295F" w:rsidRDefault="00BF41AA" w:rsidP="00C4295F">
      <w:pPr>
        <w:widowControl w:val="0"/>
        <w:spacing w:after="100" w:afterAutospacing="1"/>
        <w:ind w:firstLine="709"/>
        <w:contextualSpacing/>
        <w:jc w:val="both"/>
        <w:rPr>
          <w:bCs/>
          <w:sz w:val="24"/>
          <w:szCs w:val="28"/>
        </w:rPr>
      </w:pPr>
      <w:r>
        <w:rPr>
          <w:bCs/>
          <w:sz w:val="24"/>
          <w:szCs w:val="28"/>
        </w:rPr>
        <w:t>7</w:t>
      </w:r>
      <w:r w:rsidR="00C4295F" w:rsidRPr="00C4295F">
        <w:rPr>
          <w:bCs/>
          <w:sz w:val="24"/>
          <w:szCs w:val="28"/>
        </w:rPr>
        <w:t>.2.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C4295F" w:rsidRPr="00C4295F" w:rsidRDefault="00BF41AA" w:rsidP="00C4295F">
      <w:pPr>
        <w:widowControl w:val="0"/>
        <w:spacing w:after="100" w:afterAutospacing="1"/>
        <w:ind w:firstLine="709"/>
        <w:contextualSpacing/>
        <w:jc w:val="both"/>
        <w:rPr>
          <w:bCs/>
          <w:sz w:val="24"/>
          <w:szCs w:val="28"/>
        </w:rPr>
      </w:pPr>
      <w:r>
        <w:rPr>
          <w:bCs/>
          <w:sz w:val="24"/>
          <w:szCs w:val="28"/>
        </w:rPr>
        <w:t>7</w:t>
      </w:r>
      <w:r w:rsidR="00C4295F" w:rsidRPr="00C4295F">
        <w:rPr>
          <w:bCs/>
          <w:sz w:val="24"/>
          <w:szCs w:val="28"/>
        </w:rPr>
        <w:t>.3. Сторона, которая не исполняет обязательств по Договору вследствие действия обстоятельств непреодолимой силы, должна незамедлительно известить другую Сторону о таких обстоятельствах и об их влиянии на исполнение обязательств.</w:t>
      </w:r>
    </w:p>
    <w:p w:rsidR="00C4295F" w:rsidRPr="0060798C" w:rsidRDefault="00C4295F" w:rsidP="00070FEA">
      <w:pPr>
        <w:tabs>
          <w:tab w:val="left" w:pos="7088"/>
        </w:tabs>
        <w:suppressAutoHyphens/>
        <w:jc w:val="center"/>
        <w:rPr>
          <w:b/>
          <w:bCs/>
          <w:snapToGrid w:val="0"/>
          <w:sz w:val="16"/>
          <w:szCs w:val="24"/>
        </w:rPr>
      </w:pPr>
    </w:p>
    <w:p w:rsidR="0060798C" w:rsidRDefault="00BF41AA" w:rsidP="0060798C">
      <w:pPr>
        <w:widowControl w:val="0"/>
        <w:jc w:val="center"/>
        <w:outlineLvl w:val="0"/>
        <w:rPr>
          <w:b/>
          <w:sz w:val="24"/>
          <w:szCs w:val="28"/>
        </w:rPr>
      </w:pPr>
      <w:r>
        <w:rPr>
          <w:b/>
          <w:sz w:val="24"/>
          <w:szCs w:val="28"/>
        </w:rPr>
        <w:t>8</w:t>
      </w:r>
      <w:r w:rsidR="0060798C" w:rsidRPr="0060798C">
        <w:rPr>
          <w:b/>
          <w:sz w:val="24"/>
          <w:szCs w:val="28"/>
        </w:rPr>
        <w:t>.Порядок разрешения споров</w:t>
      </w:r>
    </w:p>
    <w:p w:rsidR="00FE1EBD" w:rsidRPr="0060798C" w:rsidRDefault="00FE1EBD" w:rsidP="0060798C">
      <w:pPr>
        <w:widowControl w:val="0"/>
        <w:jc w:val="center"/>
        <w:outlineLvl w:val="0"/>
        <w:rPr>
          <w:b/>
          <w:sz w:val="24"/>
          <w:szCs w:val="28"/>
        </w:rPr>
      </w:pPr>
    </w:p>
    <w:p w:rsidR="0060798C" w:rsidRPr="0060798C" w:rsidRDefault="00BF41AA" w:rsidP="0060798C">
      <w:pPr>
        <w:widowControl w:val="0"/>
        <w:autoSpaceDE w:val="0"/>
        <w:autoSpaceDN w:val="0"/>
        <w:adjustRightInd w:val="0"/>
        <w:ind w:firstLine="709"/>
        <w:jc w:val="both"/>
        <w:rPr>
          <w:sz w:val="24"/>
          <w:szCs w:val="28"/>
        </w:rPr>
      </w:pPr>
      <w:r>
        <w:rPr>
          <w:sz w:val="24"/>
          <w:szCs w:val="28"/>
        </w:rPr>
        <w:t>8</w:t>
      </w:r>
      <w:r w:rsidR="0060798C" w:rsidRPr="0060798C">
        <w:rPr>
          <w:sz w:val="24"/>
          <w:szCs w:val="28"/>
        </w:rPr>
        <w:t>.1. Все споры и разногласия, возникающие между Сторонами при исполнении Договора, будут разрешаться путем переговоров, в том числе путем направления претензий.</w:t>
      </w:r>
    </w:p>
    <w:p w:rsidR="0060798C" w:rsidRPr="0060798C" w:rsidRDefault="00BF41AA" w:rsidP="0060798C">
      <w:pPr>
        <w:widowControl w:val="0"/>
        <w:autoSpaceDE w:val="0"/>
        <w:autoSpaceDN w:val="0"/>
        <w:adjustRightInd w:val="0"/>
        <w:ind w:firstLine="709"/>
        <w:jc w:val="both"/>
        <w:rPr>
          <w:sz w:val="24"/>
          <w:szCs w:val="28"/>
        </w:rPr>
      </w:pPr>
      <w:r>
        <w:rPr>
          <w:sz w:val="24"/>
          <w:szCs w:val="28"/>
        </w:rPr>
        <w:t>8</w:t>
      </w:r>
      <w:r w:rsidR="0060798C" w:rsidRPr="0060798C">
        <w:rPr>
          <w:sz w:val="24"/>
          <w:szCs w:val="28"/>
        </w:rPr>
        <w:t>.2. Претензия в письменной форме направляется Стороне, допустившей нарушение условий Договора. В претензии указываются допущенные нарушения со ссылкой на соответствующие положения Договора или его приложений, стоимостная оценка ответственности неустойки (пени, штрафа), а также действия, которые должны быть произведены для устранения нарушений.</w:t>
      </w:r>
    </w:p>
    <w:p w:rsidR="0060798C" w:rsidRPr="0060798C" w:rsidRDefault="00BF41AA" w:rsidP="0060798C">
      <w:pPr>
        <w:widowControl w:val="0"/>
        <w:autoSpaceDE w:val="0"/>
        <w:autoSpaceDN w:val="0"/>
        <w:adjustRightInd w:val="0"/>
        <w:ind w:firstLine="709"/>
        <w:jc w:val="both"/>
        <w:rPr>
          <w:sz w:val="24"/>
          <w:szCs w:val="28"/>
        </w:rPr>
      </w:pPr>
      <w:r>
        <w:rPr>
          <w:sz w:val="24"/>
          <w:szCs w:val="28"/>
        </w:rPr>
        <w:t>8</w:t>
      </w:r>
      <w:r w:rsidR="0060798C" w:rsidRPr="0060798C">
        <w:rPr>
          <w:sz w:val="24"/>
          <w:szCs w:val="28"/>
        </w:rPr>
        <w:t>.3. Срок рассмотрения писем, уведомлений или претензий не может превышать 7 (семи) календарных дней со дня их получения, если Договором не предусмотрены иные сроки рассмотрения. Переписка Сторон может осуществляться в виде письма, телеграммы, а также электронного сообщения с последующим представлением оригинала документа.</w:t>
      </w:r>
    </w:p>
    <w:p w:rsidR="0060798C" w:rsidRDefault="00BF41AA" w:rsidP="0060798C">
      <w:pPr>
        <w:widowControl w:val="0"/>
        <w:autoSpaceDE w:val="0"/>
        <w:autoSpaceDN w:val="0"/>
        <w:adjustRightInd w:val="0"/>
        <w:ind w:firstLine="709"/>
        <w:jc w:val="both"/>
        <w:rPr>
          <w:sz w:val="24"/>
          <w:szCs w:val="28"/>
        </w:rPr>
      </w:pPr>
      <w:r>
        <w:rPr>
          <w:sz w:val="24"/>
          <w:szCs w:val="28"/>
        </w:rPr>
        <w:t>8</w:t>
      </w:r>
      <w:r w:rsidR="0060798C" w:rsidRPr="0060798C">
        <w:rPr>
          <w:sz w:val="24"/>
          <w:szCs w:val="28"/>
        </w:rPr>
        <w:t xml:space="preserve">.4. При не урегулировании Сторонами в досудебном порядке спор передается на разрешение в Арбитражный суд Приморского края.  </w:t>
      </w:r>
    </w:p>
    <w:p w:rsidR="00E44369" w:rsidRPr="0060798C" w:rsidRDefault="00E44369" w:rsidP="0060798C">
      <w:pPr>
        <w:widowControl w:val="0"/>
        <w:autoSpaceDE w:val="0"/>
        <w:autoSpaceDN w:val="0"/>
        <w:adjustRightInd w:val="0"/>
        <w:ind w:firstLine="709"/>
        <w:jc w:val="both"/>
        <w:rPr>
          <w:sz w:val="16"/>
          <w:szCs w:val="28"/>
        </w:rPr>
      </w:pPr>
    </w:p>
    <w:p w:rsidR="0060798C" w:rsidRDefault="00BF41AA" w:rsidP="0060798C">
      <w:pPr>
        <w:widowControl w:val="0"/>
        <w:jc w:val="center"/>
        <w:outlineLvl w:val="0"/>
        <w:rPr>
          <w:b/>
          <w:sz w:val="24"/>
          <w:szCs w:val="28"/>
        </w:rPr>
      </w:pPr>
      <w:r>
        <w:rPr>
          <w:b/>
          <w:sz w:val="24"/>
          <w:szCs w:val="28"/>
        </w:rPr>
        <w:t>9</w:t>
      </w:r>
      <w:r w:rsidR="0060798C" w:rsidRPr="0060798C">
        <w:rPr>
          <w:b/>
          <w:sz w:val="24"/>
          <w:szCs w:val="28"/>
        </w:rPr>
        <w:t>.Порядок изменения и расторжения Договора</w:t>
      </w:r>
    </w:p>
    <w:p w:rsidR="00FE1EBD" w:rsidRPr="0060798C" w:rsidRDefault="00FE1EBD" w:rsidP="0060798C">
      <w:pPr>
        <w:widowControl w:val="0"/>
        <w:jc w:val="center"/>
        <w:outlineLvl w:val="0"/>
        <w:rPr>
          <w:b/>
          <w:sz w:val="24"/>
          <w:szCs w:val="28"/>
        </w:rPr>
      </w:pPr>
    </w:p>
    <w:p w:rsidR="0060798C" w:rsidRPr="00BA03DD" w:rsidRDefault="00BF41AA" w:rsidP="00EB132B">
      <w:pPr>
        <w:widowControl w:val="0"/>
        <w:autoSpaceDE w:val="0"/>
        <w:autoSpaceDN w:val="0"/>
        <w:adjustRightInd w:val="0"/>
        <w:ind w:firstLine="708"/>
        <w:contextualSpacing/>
        <w:jc w:val="both"/>
        <w:rPr>
          <w:sz w:val="24"/>
          <w:szCs w:val="28"/>
        </w:rPr>
      </w:pPr>
      <w:r>
        <w:rPr>
          <w:sz w:val="24"/>
          <w:szCs w:val="28"/>
        </w:rPr>
        <w:t>9</w:t>
      </w:r>
      <w:r w:rsidR="0060798C" w:rsidRPr="0060798C">
        <w:rPr>
          <w:sz w:val="24"/>
          <w:szCs w:val="28"/>
        </w:rPr>
        <w:t xml:space="preserve">.1. Любые изменения и дополнения к Договору имеют силу только при условии их </w:t>
      </w:r>
      <w:r w:rsidR="0060798C" w:rsidRPr="00BA03DD">
        <w:rPr>
          <w:sz w:val="24"/>
          <w:szCs w:val="28"/>
        </w:rPr>
        <w:t>оформления в письменном виде и подписания Сторонами, за исключением пункта 9.2. Договора.</w:t>
      </w:r>
    </w:p>
    <w:p w:rsidR="0060798C" w:rsidRPr="0060798C" w:rsidRDefault="00BF41AA" w:rsidP="00EB132B">
      <w:pPr>
        <w:widowControl w:val="0"/>
        <w:autoSpaceDE w:val="0"/>
        <w:autoSpaceDN w:val="0"/>
        <w:adjustRightInd w:val="0"/>
        <w:ind w:firstLine="708"/>
        <w:jc w:val="both"/>
        <w:rPr>
          <w:sz w:val="24"/>
          <w:szCs w:val="28"/>
        </w:rPr>
      </w:pPr>
      <w:r>
        <w:rPr>
          <w:sz w:val="24"/>
          <w:szCs w:val="28"/>
        </w:rPr>
        <w:t>9</w:t>
      </w:r>
      <w:r w:rsidR="0060798C" w:rsidRPr="0060798C">
        <w:rPr>
          <w:sz w:val="24"/>
          <w:szCs w:val="28"/>
        </w:rPr>
        <w:t>.2.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60798C" w:rsidRPr="0060798C" w:rsidRDefault="00BF41AA" w:rsidP="00EB132B">
      <w:pPr>
        <w:widowControl w:val="0"/>
        <w:autoSpaceDE w:val="0"/>
        <w:autoSpaceDN w:val="0"/>
        <w:adjustRightInd w:val="0"/>
        <w:ind w:firstLine="708"/>
        <w:jc w:val="both"/>
        <w:rPr>
          <w:sz w:val="24"/>
          <w:szCs w:val="28"/>
        </w:rPr>
      </w:pPr>
      <w:r>
        <w:rPr>
          <w:sz w:val="24"/>
          <w:szCs w:val="28"/>
        </w:rPr>
        <w:t>9</w:t>
      </w:r>
      <w:r w:rsidR="0060798C" w:rsidRPr="0060798C">
        <w:rPr>
          <w:sz w:val="24"/>
          <w:szCs w:val="28"/>
        </w:rPr>
        <w:t>.3. Сторона, решившая расторгнуть Договор, должна направить письменное уведомление о своем намерении другой Стороне не позднее, чем за 10 (десять) календарных дней до предполагаемого дня расторжения, за исключением случаев одностороннего отказа, процедура которого предусмотрена Законом 44-ФЗ.</w:t>
      </w:r>
    </w:p>
    <w:p w:rsidR="0060798C" w:rsidRDefault="0060798C" w:rsidP="0060798C">
      <w:pPr>
        <w:widowControl w:val="0"/>
        <w:ind w:left="3828"/>
        <w:outlineLvl w:val="0"/>
        <w:rPr>
          <w:b/>
          <w:sz w:val="16"/>
          <w:szCs w:val="28"/>
        </w:rPr>
      </w:pPr>
    </w:p>
    <w:p w:rsidR="00B72438" w:rsidRPr="0060798C" w:rsidRDefault="00B72438" w:rsidP="0060798C">
      <w:pPr>
        <w:widowControl w:val="0"/>
        <w:ind w:left="3828"/>
        <w:outlineLvl w:val="0"/>
        <w:rPr>
          <w:b/>
          <w:sz w:val="16"/>
          <w:szCs w:val="28"/>
        </w:rPr>
      </w:pPr>
    </w:p>
    <w:p w:rsidR="0060798C" w:rsidRDefault="00BF41AA" w:rsidP="0060798C">
      <w:pPr>
        <w:widowControl w:val="0"/>
        <w:ind w:left="3828"/>
        <w:outlineLvl w:val="0"/>
        <w:rPr>
          <w:b/>
          <w:sz w:val="24"/>
          <w:szCs w:val="28"/>
        </w:rPr>
      </w:pPr>
      <w:r>
        <w:rPr>
          <w:b/>
          <w:sz w:val="24"/>
          <w:szCs w:val="28"/>
        </w:rPr>
        <w:t>10</w:t>
      </w:r>
      <w:r w:rsidR="0060798C" w:rsidRPr="0060798C">
        <w:rPr>
          <w:b/>
          <w:sz w:val="24"/>
          <w:szCs w:val="28"/>
        </w:rPr>
        <w:t>.Прочие условия</w:t>
      </w:r>
    </w:p>
    <w:p w:rsidR="00FE1EBD" w:rsidRPr="0060798C" w:rsidRDefault="00FE1EBD" w:rsidP="0060798C">
      <w:pPr>
        <w:widowControl w:val="0"/>
        <w:ind w:left="3828"/>
        <w:outlineLvl w:val="0"/>
        <w:rPr>
          <w:b/>
          <w:sz w:val="24"/>
          <w:szCs w:val="28"/>
        </w:rPr>
      </w:pPr>
    </w:p>
    <w:p w:rsidR="0060798C" w:rsidRPr="0060798C" w:rsidRDefault="00BF41AA" w:rsidP="0060798C">
      <w:pPr>
        <w:widowControl w:val="0"/>
        <w:autoSpaceDE w:val="0"/>
        <w:autoSpaceDN w:val="0"/>
        <w:adjustRightInd w:val="0"/>
        <w:ind w:firstLine="709"/>
        <w:jc w:val="both"/>
        <w:rPr>
          <w:bCs/>
          <w:sz w:val="24"/>
          <w:szCs w:val="28"/>
        </w:rPr>
      </w:pPr>
      <w:r>
        <w:rPr>
          <w:sz w:val="24"/>
          <w:szCs w:val="28"/>
        </w:rPr>
        <w:t>10</w:t>
      </w:r>
      <w:r w:rsidR="0060798C" w:rsidRPr="0060798C">
        <w:rPr>
          <w:sz w:val="24"/>
          <w:szCs w:val="28"/>
        </w:rPr>
        <w:t xml:space="preserve">.1. Договор вступает в силу </w:t>
      </w:r>
      <w:proofErr w:type="gramStart"/>
      <w:r w:rsidR="0060798C" w:rsidRPr="0060798C">
        <w:rPr>
          <w:sz w:val="24"/>
          <w:szCs w:val="28"/>
        </w:rPr>
        <w:t xml:space="preserve">с даты </w:t>
      </w:r>
      <w:r w:rsidR="0078100A">
        <w:rPr>
          <w:sz w:val="24"/>
          <w:szCs w:val="28"/>
        </w:rPr>
        <w:t>заключения</w:t>
      </w:r>
      <w:proofErr w:type="gramEnd"/>
      <w:r w:rsidR="0060798C" w:rsidRPr="0060798C">
        <w:rPr>
          <w:sz w:val="24"/>
          <w:szCs w:val="28"/>
        </w:rPr>
        <w:t xml:space="preserve"> и действует </w:t>
      </w:r>
      <w:r w:rsidR="0078100A">
        <w:rPr>
          <w:sz w:val="24"/>
          <w:szCs w:val="28"/>
        </w:rPr>
        <w:t>по</w:t>
      </w:r>
      <w:r w:rsidR="0060798C" w:rsidRPr="0060798C">
        <w:rPr>
          <w:sz w:val="24"/>
          <w:szCs w:val="28"/>
        </w:rPr>
        <w:t xml:space="preserve"> </w:t>
      </w:r>
      <w:r w:rsidR="0078100A" w:rsidRPr="00FE1EBD">
        <w:rPr>
          <w:sz w:val="24"/>
          <w:szCs w:val="28"/>
        </w:rPr>
        <w:t>31</w:t>
      </w:r>
      <w:r w:rsidR="0060798C" w:rsidRPr="00FE1EBD">
        <w:rPr>
          <w:sz w:val="24"/>
          <w:szCs w:val="28"/>
        </w:rPr>
        <w:t>.</w:t>
      </w:r>
      <w:r w:rsidR="008C6568" w:rsidRPr="00FE1EBD">
        <w:rPr>
          <w:sz w:val="24"/>
          <w:szCs w:val="28"/>
        </w:rPr>
        <w:t>12</w:t>
      </w:r>
      <w:r w:rsidR="0060798C" w:rsidRPr="00FE1EBD">
        <w:rPr>
          <w:sz w:val="24"/>
          <w:szCs w:val="28"/>
        </w:rPr>
        <w:t>.202</w:t>
      </w:r>
      <w:r w:rsidR="003429C1">
        <w:rPr>
          <w:sz w:val="24"/>
          <w:szCs w:val="28"/>
        </w:rPr>
        <w:t>7</w:t>
      </w:r>
      <w:r w:rsidR="0060798C" w:rsidRPr="00FE1EBD">
        <w:rPr>
          <w:sz w:val="24"/>
          <w:szCs w:val="28"/>
        </w:rPr>
        <w:t xml:space="preserve">, </w:t>
      </w:r>
      <w:r w:rsidR="0060798C" w:rsidRPr="0060798C">
        <w:rPr>
          <w:sz w:val="24"/>
          <w:szCs w:val="28"/>
        </w:rPr>
        <w:t xml:space="preserve">а в части взаиморасчетов до полного и надлежащего исполнения Сторонами своих обязательств. </w:t>
      </w:r>
    </w:p>
    <w:p w:rsidR="0060798C" w:rsidRPr="0060798C" w:rsidRDefault="00BF41AA" w:rsidP="0060798C">
      <w:pPr>
        <w:widowControl w:val="0"/>
        <w:ind w:firstLine="709"/>
        <w:jc w:val="both"/>
        <w:rPr>
          <w:bCs/>
          <w:sz w:val="24"/>
          <w:szCs w:val="28"/>
        </w:rPr>
      </w:pPr>
      <w:r>
        <w:rPr>
          <w:bCs/>
          <w:sz w:val="24"/>
          <w:szCs w:val="28"/>
        </w:rPr>
        <w:t>10</w:t>
      </w:r>
      <w:r w:rsidR="0060798C" w:rsidRPr="0060798C">
        <w:rPr>
          <w:bCs/>
          <w:sz w:val="24"/>
          <w:szCs w:val="28"/>
        </w:rPr>
        <w:t>.2. При изменен</w:t>
      </w:r>
      <w:proofErr w:type="gramStart"/>
      <w:r w:rsidR="0060798C" w:rsidRPr="0060798C">
        <w:rPr>
          <w:bCs/>
          <w:sz w:val="24"/>
          <w:szCs w:val="28"/>
        </w:rPr>
        <w:t>ии у о</w:t>
      </w:r>
      <w:proofErr w:type="gramEnd"/>
      <w:r w:rsidR="0060798C" w:rsidRPr="0060798C">
        <w:rPr>
          <w:bCs/>
          <w:sz w:val="24"/>
          <w:szCs w:val="28"/>
        </w:rPr>
        <w:t>дной из Сторон места нахождения, наименования, банковских и других реквизитов она обязана в течение 3 (трех) рабочих дней письменно известить об этом другую Сторону.</w:t>
      </w:r>
    </w:p>
    <w:p w:rsidR="0060798C" w:rsidRPr="0060798C" w:rsidRDefault="00BF41AA" w:rsidP="0060798C">
      <w:pPr>
        <w:widowControl w:val="0"/>
        <w:ind w:firstLine="709"/>
        <w:jc w:val="both"/>
        <w:rPr>
          <w:bCs/>
          <w:sz w:val="24"/>
          <w:szCs w:val="28"/>
        </w:rPr>
      </w:pPr>
      <w:r>
        <w:rPr>
          <w:bCs/>
          <w:sz w:val="24"/>
          <w:szCs w:val="28"/>
        </w:rPr>
        <w:t>10</w:t>
      </w:r>
      <w:r w:rsidR="0060798C" w:rsidRPr="0060798C">
        <w:rPr>
          <w:bCs/>
          <w:sz w:val="24"/>
          <w:szCs w:val="28"/>
        </w:rPr>
        <w:t>.3. Договор составлен в двух экземплярах, имеющих одинаковую юридическую силу, по одному экземпляру для каждой из Сторон.</w:t>
      </w:r>
    </w:p>
    <w:p w:rsidR="0060798C" w:rsidRPr="00075214" w:rsidRDefault="00BF41AA" w:rsidP="00075214">
      <w:pPr>
        <w:widowControl w:val="0"/>
        <w:ind w:firstLine="709"/>
        <w:jc w:val="both"/>
        <w:rPr>
          <w:color w:val="FF0000"/>
          <w:sz w:val="24"/>
          <w:szCs w:val="28"/>
        </w:rPr>
      </w:pPr>
      <w:r>
        <w:rPr>
          <w:bCs/>
          <w:sz w:val="24"/>
          <w:szCs w:val="28"/>
        </w:rPr>
        <w:t>10</w:t>
      </w:r>
      <w:r w:rsidR="0060798C" w:rsidRPr="0060798C">
        <w:rPr>
          <w:bCs/>
          <w:sz w:val="24"/>
          <w:szCs w:val="28"/>
        </w:rPr>
        <w:t>.4.</w:t>
      </w:r>
      <w:r w:rsidR="0060798C" w:rsidRPr="0060798C">
        <w:rPr>
          <w:sz w:val="24"/>
          <w:szCs w:val="28"/>
        </w:rPr>
        <w:t xml:space="preserve"> Неотъемлемой частью Договора явля</w:t>
      </w:r>
      <w:r w:rsidR="00075214">
        <w:rPr>
          <w:sz w:val="24"/>
          <w:szCs w:val="28"/>
        </w:rPr>
        <w:t>е</w:t>
      </w:r>
      <w:r w:rsidR="0060798C" w:rsidRPr="0060798C">
        <w:rPr>
          <w:sz w:val="24"/>
          <w:szCs w:val="28"/>
        </w:rPr>
        <w:t>тся</w:t>
      </w:r>
      <w:r w:rsidR="0060798C" w:rsidRPr="0060798C">
        <w:rPr>
          <w:color w:val="FF0000"/>
          <w:sz w:val="24"/>
          <w:szCs w:val="28"/>
        </w:rPr>
        <w:t xml:space="preserve"> </w:t>
      </w:r>
      <w:r w:rsidR="0054318B" w:rsidRPr="0054318B">
        <w:rPr>
          <w:sz w:val="24"/>
          <w:szCs w:val="28"/>
        </w:rPr>
        <w:t xml:space="preserve">Приложение №1 </w:t>
      </w:r>
      <w:r w:rsidR="00075214">
        <w:rPr>
          <w:sz w:val="24"/>
          <w:szCs w:val="28"/>
        </w:rPr>
        <w:t>–</w:t>
      </w:r>
      <w:r w:rsidR="0054318B" w:rsidRPr="0054318B">
        <w:rPr>
          <w:sz w:val="24"/>
          <w:szCs w:val="28"/>
        </w:rPr>
        <w:t xml:space="preserve"> </w:t>
      </w:r>
      <w:r w:rsidR="00260FCF">
        <w:rPr>
          <w:sz w:val="24"/>
          <w:szCs w:val="28"/>
        </w:rPr>
        <w:t>Спецификация</w:t>
      </w:r>
      <w:r w:rsidR="00075214">
        <w:rPr>
          <w:sz w:val="24"/>
          <w:szCs w:val="28"/>
        </w:rPr>
        <w:t>.</w:t>
      </w:r>
    </w:p>
    <w:p w:rsidR="0060798C" w:rsidRPr="0060798C" w:rsidRDefault="00BF41AA" w:rsidP="0060798C">
      <w:pPr>
        <w:widowControl w:val="0"/>
        <w:ind w:firstLine="709"/>
        <w:jc w:val="both"/>
        <w:rPr>
          <w:bCs/>
          <w:sz w:val="24"/>
          <w:szCs w:val="28"/>
        </w:rPr>
      </w:pPr>
      <w:r>
        <w:rPr>
          <w:bCs/>
          <w:sz w:val="24"/>
          <w:szCs w:val="28"/>
        </w:rPr>
        <w:t>10</w:t>
      </w:r>
      <w:r w:rsidR="0060798C" w:rsidRPr="0060798C">
        <w:rPr>
          <w:bCs/>
          <w:sz w:val="24"/>
          <w:szCs w:val="28"/>
        </w:rPr>
        <w:t>.5. Вопросы, не урегулированные Договором, разрешаются в соответствии с законодательством Российской Федерации.</w:t>
      </w:r>
    </w:p>
    <w:p w:rsidR="00070FEA" w:rsidRPr="00324524" w:rsidRDefault="00070FEA" w:rsidP="00070FEA">
      <w:pPr>
        <w:tabs>
          <w:tab w:val="left" w:pos="7088"/>
        </w:tabs>
        <w:suppressAutoHyphens/>
        <w:jc w:val="center"/>
        <w:rPr>
          <w:b/>
          <w:bCs/>
          <w:snapToGrid w:val="0"/>
          <w:sz w:val="24"/>
          <w:szCs w:val="24"/>
        </w:rPr>
      </w:pPr>
    </w:p>
    <w:p w:rsidR="0054318B" w:rsidRDefault="00BF41AA" w:rsidP="0054318B">
      <w:pPr>
        <w:jc w:val="center"/>
        <w:rPr>
          <w:b/>
          <w:sz w:val="26"/>
          <w:szCs w:val="26"/>
        </w:rPr>
      </w:pPr>
      <w:r>
        <w:rPr>
          <w:b/>
          <w:sz w:val="26"/>
          <w:szCs w:val="26"/>
        </w:rPr>
        <w:t xml:space="preserve">11. </w:t>
      </w:r>
      <w:r w:rsidR="00070FEA" w:rsidRPr="00324524">
        <w:rPr>
          <w:b/>
          <w:sz w:val="26"/>
          <w:szCs w:val="26"/>
        </w:rPr>
        <w:t xml:space="preserve">Адреса и реквизиты </w:t>
      </w:r>
      <w:r w:rsidR="00075214">
        <w:rPr>
          <w:b/>
          <w:sz w:val="26"/>
          <w:szCs w:val="26"/>
        </w:rPr>
        <w:t>С</w:t>
      </w:r>
      <w:r w:rsidR="00070FEA" w:rsidRPr="00324524">
        <w:rPr>
          <w:b/>
          <w:sz w:val="26"/>
          <w:szCs w:val="26"/>
        </w:rPr>
        <w:t>торон:</w:t>
      </w:r>
    </w:p>
    <w:p w:rsidR="0054318B" w:rsidRPr="00324524" w:rsidRDefault="0054318B" w:rsidP="0054318B">
      <w:pPr>
        <w:jc w:val="center"/>
        <w:rPr>
          <w:b/>
          <w:sz w:val="26"/>
          <w:szCs w:val="26"/>
        </w:rPr>
      </w:pPr>
    </w:p>
    <w:tbl>
      <w:tblPr>
        <w:tblW w:w="0" w:type="auto"/>
        <w:tblLook w:val="04A0" w:firstRow="1" w:lastRow="0" w:firstColumn="1" w:lastColumn="0" w:noHBand="0" w:noVBand="1"/>
      </w:tblPr>
      <w:tblGrid>
        <w:gridCol w:w="4657"/>
        <w:gridCol w:w="680"/>
        <w:gridCol w:w="4800"/>
      </w:tblGrid>
      <w:tr w:rsidR="00070FEA" w:rsidRPr="000C6EC2" w:rsidTr="008C6568">
        <w:tc>
          <w:tcPr>
            <w:tcW w:w="4657" w:type="dxa"/>
            <w:shd w:val="clear" w:color="auto" w:fill="auto"/>
          </w:tcPr>
          <w:p w:rsidR="00070FEA" w:rsidRPr="000C6EC2" w:rsidRDefault="00070FEA" w:rsidP="00075214">
            <w:pPr>
              <w:rPr>
                <w:b/>
                <w:sz w:val="24"/>
                <w:szCs w:val="24"/>
              </w:rPr>
            </w:pPr>
            <w:r w:rsidRPr="000C6EC2">
              <w:rPr>
                <w:b/>
                <w:sz w:val="24"/>
                <w:szCs w:val="24"/>
              </w:rPr>
              <w:t>Заказчик:</w:t>
            </w:r>
          </w:p>
        </w:tc>
        <w:tc>
          <w:tcPr>
            <w:tcW w:w="680" w:type="dxa"/>
            <w:shd w:val="clear" w:color="auto" w:fill="auto"/>
          </w:tcPr>
          <w:p w:rsidR="00070FEA" w:rsidRPr="00BF41AA" w:rsidRDefault="00070FEA" w:rsidP="00B14F32">
            <w:pPr>
              <w:jc w:val="center"/>
              <w:rPr>
                <w:sz w:val="24"/>
                <w:szCs w:val="24"/>
              </w:rPr>
            </w:pPr>
          </w:p>
        </w:tc>
        <w:tc>
          <w:tcPr>
            <w:tcW w:w="4800" w:type="dxa"/>
            <w:shd w:val="clear" w:color="auto" w:fill="auto"/>
          </w:tcPr>
          <w:p w:rsidR="00070FEA" w:rsidRPr="00BF41AA" w:rsidRDefault="00070FEA" w:rsidP="00075214">
            <w:pPr>
              <w:rPr>
                <w:b/>
                <w:sz w:val="24"/>
                <w:szCs w:val="24"/>
              </w:rPr>
            </w:pPr>
            <w:r w:rsidRPr="000C6EC2">
              <w:rPr>
                <w:b/>
                <w:sz w:val="24"/>
                <w:szCs w:val="24"/>
              </w:rPr>
              <w:t>Исполнитель:</w:t>
            </w:r>
          </w:p>
        </w:tc>
      </w:tr>
      <w:tr w:rsidR="00070FEA" w:rsidRPr="009B0D22" w:rsidTr="008C6568">
        <w:tc>
          <w:tcPr>
            <w:tcW w:w="4657" w:type="dxa"/>
            <w:shd w:val="clear" w:color="auto" w:fill="auto"/>
          </w:tcPr>
          <w:p w:rsidR="00075214" w:rsidRPr="00075214" w:rsidRDefault="00075214" w:rsidP="00075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4"/>
              <w:rPr>
                <w:sz w:val="24"/>
                <w:szCs w:val="24"/>
                <w:lang w:val="x-none" w:eastAsia="x-none"/>
              </w:rPr>
            </w:pPr>
            <w:r w:rsidRPr="00075214">
              <w:rPr>
                <w:sz w:val="24"/>
                <w:szCs w:val="24"/>
                <w:lang w:val="x-none" w:eastAsia="x-none"/>
              </w:rPr>
              <w:t>УФНС России по Приморскому</w:t>
            </w:r>
          </w:p>
          <w:p w:rsidR="00075214" w:rsidRPr="00075214" w:rsidRDefault="00075214" w:rsidP="00075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4"/>
              <w:rPr>
                <w:sz w:val="24"/>
                <w:szCs w:val="24"/>
                <w:lang w:val="x-none" w:eastAsia="x-none"/>
              </w:rPr>
            </w:pPr>
            <w:r w:rsidRPr="00075214">
              <w:rPr>
                <w:sz w:val="24"/>
                <w:szCs w:val="24"/>
                <w:lang w:val="x-none" w:eastAsia="x-none"/>
              </w:rPr>
              <w:t>краю</w:t>
            </w:r>
          </w:p>
          <w:p w:rsidR="00075214" w:rsidRPr="00075214" w:rsidRDefault="00075214" w:rsidP="00075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4"/>
              <w:rPr>
                <w:sz w:val="24"/>
                <w:szCs w:val="24"/>
                <w:lang w:val="x-none" w:eastAsia="x-none"/>
              </w:rPr>
            </w:pPr>
            <w:r w:rsidRPr="00075214">
              <w:rPr>
                <w:sz w:val="24"/>
                <w:szCs w:val="24"/>
                <w:lang w:val="x-none" w:eastAsia="x-none"/>
              </w:rPr>
              <w:t>690012, г. Владивосток, ул. Пихтовая, 20</w:t>
            </w:r>
          </w:p>
          <w:p w:rsidR="00075214" w:rsidRPr="00075214" w:rsidRDefault="00075214" w:rsidP="00075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4"/>
              <w:rPr>
                <w:sz w:val="24"/>
                <w:szCs w:val="24"/>
                <w:lang w:val="x-none" w:eastAsia="x-none"/>
              </w:rPr>
            </w:pPr>
            <w:r w:rsidRPr="00075214">
              <w:rPr>
                <w:sz w:val="24"/>
                <w:szCs w:val="24"/>
                <w:lang w:val="x-none" w:eastAsia="x-none"/>
              </w:rPr>
              <w:t>Тел. (423)239-56-30 доб.1608</w:t>
            </w:r>
          </w:p>
          <w:p w:rsidR="00075214" w:rsidRPr="00075214" w:rsidRDefault="00075214" w:rsidP="00075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4"/>
              <w:rPr>
                <w:sz w:val="24"/>
                <w:szCs w:val="24"/>
                <w:lang w:val="x-none" w:eastAsia="x-none"/>
              </w:rPr>
            </w:pPr>
            <w:r w:rsidRPr="00075214">
              <w:rPr>
                <w:sz w:val="24"/>
                <w:szCs w:val="24"/>
                <w:lang w:val="x-none" w:eastAsia="x-none"/>
              </w:rPr>
              <w:t>E-mail:r2500@tax.gov.ru</w:t>
            </w:r>
          </w:p>
          <w:p w:rsidR="00075214" w:rsidRPr="00075214" w:rsidRDefault="00075214" w:rsidP="00075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4"/>
              <w:rPr>
                <w:sz w:val="24"/>
                <w:szCs w:val="24"/>
                <w:lang w:val="x-none" w:eastAsia="x-none"/>
              </w:rPr>
            </w:pPr>
            <w:r w:rsidRPr="00075214">
              <w:rPr>
                <w:sz w:val="24"/>
                <w:szCs w:val="24"/>
                <w:lang w:val="x-none" w:eastAsia="x-none"/>
              </w:rPr>
              <w:t>ИНН/КПП 2540029914/254001001</w:t>
            </w:r>
          </w:p>
          <w:p w:rsidR="00BF41AA" w:rsidRDefault="00075214" w:rsidP="00075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4"/>
              <w:rPr>
                <w:sz w:val="24"/>
                <w:szCs w:val="24"/>
                <w:lang w:eastAsia="x-none"/>
              </w:rPr>
            </w:pPr>
            <w:r w:rsidRPr="00075214">
              <w:rPr>
                <w:sz w:val="24"/>
                <w:szCs w:val="24"/>
                <w:lang w:val="x-none" w:eastAsia="x-none"/>
              </w:rPr>
              <w:t>УФК по Приморскому краю</w:t>
            </w:r>
            <w:r w:rsidRPr="00075214">
              <w:rPr>
                <w:sz w:val="24"/>
                <w:szCs w:val="24"/>
                <w:lang w:eastAsia="x-none"/>
              </w:rPr>
              <w:t xml:space="preserve"> (УФНС России по Приморскому краю</w:t>
            </w:r>
            <w:r w:rsidRPr="00075214">
              <w:rPr>
                <w:sz w:val="24"/>
                <w:szCs w:val="24"/>
                <w:lang w:val="x-none" w:eastAsia="x-none"/>
              </w:rPr>
              <w:t xml:space="preserve"> </w:t>
            </w:r>
          </w:p>
          <w:p w:rsidR="00075214" w:rsidRPr="00075214" w:rsidRDefault="00075214" w:rsidP="00075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4"/>
              <w:rPr>
                <w:sz w:val="24"/>
                <w:szCs w:val="24"/>
                <w:lang w:val="x-none" w:eastAsia="x-none"/>
              </w:rPr>
            </w:pPr>
            <w:r w:rsidRPr="00075214">
              <w:rPr>
                <w:sz w:val="24"/>
                <w:szCs w:val="24"/>
                <w:lang w:val="x-none" w:eastAsia="x-none"/>
              </w:rPr>
              <w:t>л/с 03201427350</w:t>
            </w:r>
            <w:r w:rsidRPr="00075214">
              <w:rPr>
                <w:sz w:val="24"/>
                <w:szCs w:val="24"/>
                <w:lang w:eastAsia="x-none"/>
              </w:rPr>
              <w:t>)</w:t>
            </w:r>
          </w:p>
          <w:p w:rsidR="00075214" w:rsidRDefault="00075214" w:rsidP="00075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4"/>
              <w:rPr>
                <w:sz w:val="24"/>
                <w:szCs w:val="24"/>
                <w:lang w:eastAsia="x-none"/>
              </w:rPr>
            </w:pPr>
            <w:r w:rsidRPr="00075214">
              <w:rPr>
                <w:sz w:val="24"/>
                <w:szCs w:val="24"/>
                <w:lang w:eastAsia="x-none"/>
              </w:rPr>
              <w:t>Банк получателя: ОКЦ № 1 ДГУ БАНКА РОССИИ//УФК по Приморскому краю               г. Владивосток</w:t>
            </w:r>
            <w:r>
              <w:rPr>
                <w:sz w:val="24"/>
                <w:szCs w:val="24"/>
                <w:lang w:eastAsia="x-none"/>
              </w:rPr>
              <w:t xml:space="preserve"> </w:t>
            </w:r>
          </w:p>
          <w:p w:rsidR="00075214" w:rsidRPr="00075214" w:rsidRDefault="00075214" w:rsidP="00075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4"/>
              <w:rPr>
                <w:sz w:val="24"/>
                <w:szCs w:val="24"/>
                <w:lang w:eastAsia="x-none"/>
              </w:rPr>
            </w:pPr>
            <w:r>
              <w:rPr>
                <w:sz w:val="24"/>
                <w:szCs w:val="24"/>
                <w:lang w:val="x-none" w:eastAsia="x-none"/>
              </w:rPr>
              <w:t>р/с</w:t>
            </w:r>
            <w:r>
              <w:rPr>
                <w:sz w:val="24"/>
                <w:szCs w:val="24"/>
                <w:lang w:eastAsia="x-none"/>
              </w:rPr>
              <w:t xml:space="preserve"> </w:t>
            </w:r>
            <w:r w:rsidRPr="00075214">
              <w:rPr>
                <w:sz w:val="24"/>
                <w:szCs w:val="24"/>
                <w:lang w:val="x-none" w:eastAsia="x-none"/>
              </w:rPr>
              <w:t xml:space="preserve">03211643000000012000 </w:t>
            </w:r>
          </w:p>
          <w:p w:rsidR="00075214" w:rsidRPr="00075214" w:rsidRDefault="00075214" w:rsidP="00075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4"/>
              <w:rPr>
                <w:sz w:val="24"/>
                <w:szCs w:val="24"/>
                <w:lang w:val="x-none" w:eastAsia="x-none"/>
              </w:rPr>
            </w:pPr>
            <w:r w:rsidRPr="00075214">
              <w:rPr>
                <w:sz w:val="24"/>
                <w:szCs w:val="24"/>
                <w:lang w:val="x-none" w:eastAsia="x-none"/>
              </w:rPr>
              <w:t>в ДАЛЬНЕВОСТОЧНОМ ГУ БАНКА РОССИИ   к/с 40102810545370000012</w:t>
            </w:r>
          </w:p>
          <w:p w:rsidR="00070FEA" w:rsidRPr="00075214" w:rsidRDefault="00075214" w:rsidP="00075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4"/>
              <w:rPr>
                <w:sz w:val="24"/>
                <w:szCs w:val="24"/>
                <w:lang w:eastAsia="x-none"/>
              </w:rPr>
            </w:pPr>
            <w:r w:rsidRPr="00075214">
              <w:rPr>
                <w:sz w:val="24"/>
                <w:szCs w:val="24"/>
                <w:lang w:val="x-none" w:eastAsia="x-none"/>
              </w:rPr>
              <w:t>БИК 010507002, ОКПО 35687080</w:t>
            </w:r>
          </w:p>
        </w:tc>
        <w:tc>
          <w:tcPr>
            <w:tcW w:w="680" w:type="dxa"/>
            <w:shd w:val="clear" w:color="auto" w:fill="auto"/>
          </w:tcPr>
          <w:p w:rsidR="00070FEA" w:rsidRPr="00324524" w:rsidRDefault="00070FEA" w:rsidP="00B14F32">
            <w:pPr>
              <w:jc w:val="center"/>
              <w:rPr>
                <w:sz w:val="24"/>
                <w:szCs w:val="24"/>
              </w:rPr>
            </w:pPr>
          </w:p>
        </w:tc>
        <w:tc>
          <w:tcPr>
            <w:tcW w:w="4800" w:type="dxa"/>
            <w:shd w:val="clear" w:color="auto" w:fill="auto"/>
          </w:tcPr>
          <w:p w:rsidR="00070FEA" w:rsidRPr="009B0D22" w:rsidRDefault="00070FEA" w:rsidP="0054318B">
            <w:pPr>
              <w:jc w:val="center"/>
              <w:rPr>
                <w:sz w:val="22"/>
                <w:szCs w:val="22"/>
              </w:rPr>
            </w:pPr>
          </w:p>
        </w:tc>
      </w:tr>
      <w:tr w:rsidR="00070FEA" w:rsidRPr="009B0D22" w:rsidTr="008C6568">
        <w:tc>
          <w:tcPr>
            <w:tcW w:w="4657" w:type="dxa"/>
            <w:shd w:val="clear" w:color="auto" w:fill="auto"/>
          </w:tcPr>
          <w:p w:rsidR="008C6568" w:rsidRDefault="008C6568" w:rsidP="00B14F32">
            <w:pPr>
              <w:jc w:val="both"/>
              <w:outlineLvl w:val="0"/>
              <w:rPr>
                <w:bCs/>
                <w:sz w:val="24"/>
                <w:szCs w:val="24"/>
              </w:rPr>
            </w:pPr>
          </w:p>
          <w:p w:rsidR="00070FEA" w:rsidRPr="0030762D" w:rsidRDefault="00070FEA" w:rsidP="00B14F32">
            <w:pPr>
              <w:jc w:val="both"/>
              <w:outlineLvl w:val="0"/>
              <w:rPr>
                <w:bCs/>
                <w:sz w:val="24"/>
                <w:szCs w:val="24"/>
              </w:rPr>
            </w:pPr>
            <w:r w:rsidRPr="0030762D">
              <w:rPr>
                <w:bCs/>
                <w:sz w:val="24"/>
                <w:szCs w:val="24"/>
              </w:rPr>
              <w:t xml:space="preserve">_______________ </w:t>
            </w:r>
          </w:p>
          <w:p w:rsidR="00070FEA" w:rsidRPr="00BD2B53" w:rsidRDefault="00070FEA" w:rsidP="00B14F32">
            <w:pPr>
              <w:rPr>
                <w:bCs/>
                <w:sz w:val="16"/>
                <w:szCs w:val="16"/>
              </w:rPr>
            </w:pPr>
            <w:r w:rsidRPr="00BD2B53">
              <w:rPr>
                <w:sz w:val="16"/>
                <w:szCs w:val="16"/>
              </w:rPr>
              <w:t>М.П.</w:t>
            </w:r>
          </w:p>
        </w:tc>
        <w:tc>
          <w:tcPr>
            <w:tcW w:w="680" w:type="dxa"/>
            <w:shd w:val="clear" w:color="auto" w:fill="auto"/>
          </w:tcPr>
          <w:p w:rsidR="00070FEA" w:rsidRPr="00324524" w:rsidRDefault="00070FEA" w:rsidP="00B14F32">
            <w:pPr>
              <w:jc w:val="center"/>
              <w:rPr>
                <w:sz w:val="24"/>
                <w:szCs w:val="24"/>
              </w:rPr>
            </w:pPr>
          </w:p>
        </w:tc>
        <w:tc>
          <w:tcPr>
            <w:tcW w:w="4800" w:type="dxa"/>
            <w:shd w:val="clear" w:color="auto" w:fill="auto"/>
          </w:tcPr>
          <w:p w:rsidR="00075214" w:rsidRDefault="00075214" w:rsidP="00075214">
            <w:pPr>
              <w:rPr>
                <w:sz w:val="24"/>
                <w:szCs w:val="24"/>
              </w:rPr>
            </w:pPr>
          </w:p>
          <w:p w:rsidR="00070FEA" w:rsidRDefault="00070FEA" w:rsidP="00075214">
            <w:pPr>
              <w:rPr>
                <w:sz w:val="24"/>
                <w:szCs w:val="24"/>
              </w:rPr>
            </w:pPr>
            <w:r>
              <w:rPr>
                <w:sz w:val="24"/>
                <w:szCs w:val="24"/>
              </w:rPr>
              <w:t>__________________</w:t>
            </w:r>
          </w:p>
          <w:p w:rsidR="00BD2B53" w:rsidRPr="00BD2B53" w:rsidRDefault="00BD2B53" w:rsidP="00BD2B53">
            <w:pPr>
              <w:rPr>
                <w:sz w:val="18"/>
                <w:szCs w:val="18"/>
              </w:rPr>
            </w:pPr>
            <w:r>
              <w:rPr>
                <w:sz w:val="24"/>
                <w:szCs w:val="24"/>
              </w:rPr>
              <w:t xml:space="preserve">         </w:t>
            </w:r>
            <w:r>
              <w:rPr>
                <w:sz w:val="18"/>
                <w:szCs w:val="18"/>
              </w:rPr>
              <w:t>М.П.</w:t>
            </w:r>
          </w:p>
        </w:tc>
      </w:tr>
    </w:tbl>
    <w:p w:rsidR="00075214" w:rsidRDefault="00075214" w:rsidP="00070FEA">
      <w:pPr>
        <w:widowControl w:val="0"/>
        <w:tabs>
          <w:tab w:val="left" w:pos="6225"/>
        </w:tabs>
        <w:jc w:val="right"/>
        <w:rPr>
          <w:sz w:val="20"/>
        </w:rPr>
      </w:pPr>
    </w:p>
    <w:p w:rsidR="00075214" w:rsidRDefault="00075214" w:rsidP="00070FEA">
      <w:pPr>
        <w:widowControl w:val="0"/>
        <w:tabs>
          <w:tab w:val="left" w:pos="6225"/>
        </w:tabs>
        <w:jc w:val="right"/>
        <w:rPr>
          <w:sz w:val="20"/>
        </w:rPr>
      </w:pPr>
    </w:p>
    <w:p w:rsidR="00075214" w:rsidRDefault="00075214" w:rsidP="00070FEA">
      <w:pPr>
        <w:widowControl w:val="0"/>
        <w:tabs>
          <w:tab w:val="left" w:pos="6225"/>
        </w:tabs>
        <w:jc w:val="right"/>
        <w:rPr>
          <w:sz w:val="20"/>
        </w:rPr>
      </w:pPr>
    </w:p>
    <w:p w:rsidR="004C06CE" w:rsidRDefault="004C06CE" w:rsidP="00070FEA">
      <w:pPr>
        <w:widowControl w:val="0"/>
        <w:tabs>
          <w:tab w:val="left" w:pos="6225"/>
        </w:tabs>
        <w:jc w:val="right"/>
        <w:rPr>
          <w:sz w:val="20"/>
        </w:rPr>
      </w:pPr>
    </w:p>
    <w:p w:rsidR="00E44369" w:rsidRDefault="00E44369" w:rsidP="00070FEA">
      <w:pPr>
        <w:widowControl w:val="0"/>
        <w:tabs>
          <w:tab w:val="left" w:pos="6225"/>
        </w:tabs>
        <w:jc w:val="right"/>
        <w:rPr>
          <w:sz w:val="20"/>
        </w:rPr>
      </w:pPr>
    </w:p>
    <w:p w:rsidR="00E44369" w:rsidRDefault="00E44369" w:rsidP="00070FEA">
      <w:pPr>
        <w:widowControl w:val="0"/>
        <w:tabs>
          <w:tab w:val="left" w:pos="6225"/>
        </w:tabs>
        <w:jc w:val="right"/>
        <w:rPr>
          <w:sz w:val="20"/>
        </w:rPr>
      </w:pPr>
    </w:p>
    <w:p w:rsidR="00E44369" w:rsidRDefault="00E44369" w:rsidP="00070FEA">
      <w:pPr>
        <w:widowControl w:val="0"/>
        <w:tabs>
          <w:tab w:val="left" w:pos="6225"/>
        </w:tabs>
        <w:jc w:val="right"/>
        <w:rPr>
          <w:sz w:val="20"/>
        </w:rPr>
      </w:pPr>
    </w:p>
    <w:p w:rsidR="00E44369" w:rsidRDefault="00E44369" w:rsidP="00070FEA">
      <w:pPr>
        <w:widowControl w:val="0"/>
        <w:tabs>
          <w:tab w:val="left" w:pos="6225"/>
        </w:tabs>
        <w:jc w:val="right"/>
        <w:rPr>
          <w:sz w:val="20"/>
        </w:rPr>
      </w:pPr>
    </w:p>
    <w:p w:rsidR="00E44369" w:rsidRDefault="00E44369" w:rsidP="00070FEA">
      <w:pPr>
        <w:widowControl w:val="0"/>
        <w:tabs>
          <w:tab w:val="left" w:pos="6225"/>
        </w:tabs>
        <w:jc w:val="right"/>
        <w:rPr>
          <w:sz w:val="20"/>
        </w:rPr>
      </w:pPr>
    </w:p>
    <w:p w:rsidR="00E44369" w:rsidRDefault="00E44369" w:rsidP="00070FEA">
      <w:pPr>
        <w:widowControl w:val="0"/>
        <w:tabs>
          <w:tab w:val="left" w:pos="6225"/>
        </w:tabs>
        <w:jc w:val="right"/>
        <w:rPr>
          <w:sz w:val="20"/>
        </w:rPr>
      </w:pPr>
    </w:p>
    <w:p w:rsidR="00E44369" w:rsidRDefault="00E44369" w:rsidP="00070FEA">
      <w:pPr>
        <w:widowControl w:val="0"/>
        <w:tabs>
          <w:tab w:val="left" w:pos="6225"/>
        </w:tabs>
        <w:jc w:val="right"/>
        <w:rPr>
          <w:sz w:val="20"/>
        </w:rPr>
      </w:pPr>
    </w:p>
    <w:p w:rsidR="00BF41AA" w:rsidRDefault="00BF41AA" w:rsidP="00070FEA">
      <w:pPr>
        <w:widowControl w:val="0"/>
        <w:tabs>
          <w:tab w:val="left" w:pos="6225"/>
        </w:tabs>
        <w:jc w:val="right"/>
        <w:rPr>
          <w:sz w:val="20"/>
        </w:rPr>
      </w:pPr>
    </w:p>
    <w:p w:rsidR="00BF41AA" w:rsidRDefault="00BF41AA" w:rsidP="00070FEA">
      <w:pPr>
        <w:widowControl w:val="0"/>
        <w:tabs>
          <w:tab w:val="left" w:pos="6225"/>
        </w:tabs>
        <w:jc w:val="right"/>
        <w:rPr>
          <w:sz w:val="20"/>
        </w:rPr>
      </w:pPr>
    </w:p>
    <w:p w:rsidR="00BF41AA" w:rsidRDefault="00BF41AA" w:rsidP="00070FEA">
      <w:pPr>
        <w:widowControl w:val="0"/>
        <w:tabs>
          <w:tab w:val="left" w:pos="6225"/>
        </w:tabs>
        <w:jc w:val="right"/>
        <w:rPr>
          <w:sz w:val="20"/>
        </w:rPr>
      </w:pPr>
    </w:p>
    <w:p w:rsidR="00BF41AA" w:rsidRDefault="00BF41AA" w:rsidP="00070FEA">
      <w:pPr>
        <w:widowControl w:val="0"/>
        <w:tabs>
          <w:tab w:val="left" w:pos="6225"/>
        </w:tabs>
        <w:jc w:val="right"/>
        <w:rPr>
          <w:sz w:val="20"/>
        </w:rPr>
      </w:pPr>
    </w:p>
    <w:p w:rsidR="00BF41AA" w:rsidRDefault="00BF41AA" w:rsidP="00070FEA">
      <w:pPr>
        <w:widowControl w:val="0"/>
        <w:tabs>
          <w:tab w:val="left" w:pos="6225"/>
        </w:tabs>
        <w:jc w:val="right"/>
        <w:rPr>
          <w:sz w:val="20"/>
        </w:rPr>
      </w:pPr>
    </w:p>
    <w:p w:rsidR="00BF41AA" w:rsidRDefault="00BF41AA" w:rsidP="00070FEA">
      <w:pPr>
        <w:widowControl w:val="0"/>
        <w:tabs>
          <w:tab w:val="left" w:pos="6225"/>
        </w:tabs>
        <w:jc w:val="right"/>
        <w:rPr>
          <w:sz w:val="20"/>
        </w:rPr>
      </w:pPr>
    </w:p>
    <w:p w:rsidR="00BF41AA" w:rsidRDefault="00BF41AA" w:rsidP="00070FEA">
      <w:pPr>
        <w:widowControl w:val="0"/>
        <w:tabs>
          <w:tab w:val="left" w:pos="6225"/>
        </w:tabs>
        <w:jc w:val="right"/>
        <w:rPr>
          <w:sz w:val="20"/>
        </w:rPr>
      </w:pPr>
    </w:p>
    <w:p w:rsidR="00BF41AA" w:rsidRDefault="00BF41AA" w:rsidP="00070FEA">
      <w:pPr>
        <w:widowControl w:val="0"/>
        <w:tabs>
          <w:tab w:val="left" w:pos="6225"/>
        </w:tabs>
        <w:jc w:val="right"/>
        <w:rPr>
          <w:sz w:val="20"/>
        </w:rPr>
      </w:pPr>
    </w:p>
    <w:p w:rsidR="00BF41AA" w:rsidRDefault="00BF41AA" w:rsidP="00070FEA">
      <w:pPr>
        <w:widowControl w:val="0"/>
        <w:tabs>
          <w:tab w:val="left" w:pos="6225"/>
        </w:tabs>
        <w:jc w:val="right"/>
        <w:rPr>
          <w:sz w:val="20"/>
        </w:rPr>
      </w:pPr>
    </w:p>
    <w:p w:rsidR="00BF41AA" w:rsidRDefault="00BF41AA" w:rsidP="00070FEA">
      <w:pPr>
        <w:widowControl w:val="0"/>
        <w:tabs>
          <w:tab w:val="left" w:pos="6225"/>
        </w:tabs>
        <w:jc w:val="right"/>
        <w:rPr>
          <w:sz w:val="20"/>
        </w:rPr>
      </w:pPr>
    </w:p>
    <w:p w:rsidR="00BF41AA" w:rsidRDefault="00BF41AA" w:rsidP="00070FEA">
      <w:pPr>
        <w:widowControl w:val="0"/>
        <w:tabs>
          <w:tab w:val="left" w:pos="6225"/>
        </w:tabs>
        <w:jc w:val="right"/>
        <w:rPr>
          <w:sz w:val="20"/>
        </w:rPr>
      </w:pPr>
    </w:p>
    <w:p w:rsidR="00BF41AA" w:rsidRDefault="00BF41AA" w:rsidP="00070FEA">
      <w:pPr>
        <w:widowControl w:val="0"/>
        <w:tabs>
          <w:tab w:val="left" w:pos="6225"/>
        </w:tabs>
        <w:jc w:val="right"/>
        <w:rPr>
          <w:sz w:val="20"/>
        </w:rPr>
      </w:pPr>
    </w:p>
    <w:p w:rsidR="00070FEA" w:rsidRPr="001E2E0B" w:rsidRDefault="00070FEA" w:rsidP="00070FEA">
      <w:pPr>
        <w:widowControl w:val="0"/>
        <w:tabs>
          <w:tab w:val="left" w:pos="6225"/>
        </w:tabs>
        <w:jc w:val="right"/>
        <w:rPr>
          <w:sz w:val="20"/>
        </w:rPr>
      </w:pPr>
      <w:r w:rsidRPr="001E2E0B">
        <w:rPr>
          <w:sz w:val="20"/>
        </w:rPr>
        <w:lastRenderedPageBreak/>
        <w:t xml:space="preserve">Приложение № 1 </w:t>
      </w:r>
    </w:p>
    <w:p w:rsidR="00070FEA" w:rsidRPr="001E2E0B" w:rsidRDefault="00070FEA" w:rsidP="00070FEA">
      <w:pPr>
        <w:jc w:val="right"/>
        <w:rPr>
          <w:sz w:val="20"/>
        </w:rPr>
      </w:pPr>
      <w:r w:rsidRPr="001E2E0B">
        <w:rPr>
          <w:sz w:val="20"/>
        </w:rPr>
        <w:t xml:space="preserve">к </w:t>
      </w:r>
      <w:r>
        <w:rPr>
          <w:sz w:val="20"/>
        </w:rPr>
        <w:t xml:space="preserve">Договору </w:t>
      </w:r>
      <w:r w:rsidRPr="001E2E0B">
        <w:rPr>
          <w:sz w:val="20"/>
        </w:rPr>
        <w:t xml:space="preserve">№ </w:t>
      </w:r>
      <w:r w:rsidR="00F218AE">
        <w:rPr>
          <w:sz w:val="20"/>
        </w:rPr>
        <w:t>__________</w:t>
      </w:r>
    </w:p>
    <w:p w:rsidR="00070FEA" w:rsidRPr="001E2E0B" w:rsidRDefault="00070FEA" w:rsidP="00070FEA">
      <w:pPr>
        <w:jc w:val="right"/>
        <w:rPr>
          <w:sz w:val="20"/>
        </w:rPr>
      </w:pPr>
      <w:r w:rsidRPr="001E2E0B">
        <w:rPr>
          <w:sz w:val="20"/>
        </w:rPr>
        <w:t xml:space="preserve">от </w:t>
      </w:r>
      <w:r w:rsidR="00F218AE">
        <w:rPr>
          <w:sz w:val="20"/>
        </w:rPr>
        <w:t>____________</w:t>
      </w:r>
      <w:r w:rsidRPr="001E2E0B">
        <w:rPr>
          <w:sz w:val="20"/>
        </w:rPr>
        <w:t>.</w:t>
      </w:r>
    </w:p>
    <w:p w:rsidR="00070FEA" w:rsidRPr="001E2E0B" w:rsidRDefault="00070FEA" w:rsidP="00070FEA">
      <w:pPr>
        <w:jc w:val="center"/>
        <w:rPr>
          <w:b/>
          <w:sz w:val="24"/>
          <w:szCs w:val="24"/>
        </w:rPr>
      </w:pPr>
    </w:p>
    <w:p w:rsidR="00070FEA" w:rsidRPr="001E2E0B" w:rsidRDefault="00070FEA" w:rsidP="00070FEA">
      <w:pPr>
        <w:rPr>
          <w:sz w:val="24"/>
          <w:szCs w:val="24"/>
        </w:rPr>
      </w:pPr>
    </w:p>
    <w:p w:rsidR="00070FEA" w:rsidRPr="001E2E0B" w:rsidRDefault="00070FEA" w:rsidP="00070FEA">
      <w:pPr>
        <w:jc w:val="center"/>
        <w:rPr>
          <w:b/>
          <w:sz w:val="24"/>
          <w:szCs w:val="24"/>
        </w:rPr>
      </w:pPr>
      <w:r w:rsidRPr="001E2E0B">
        <w:rPr>
          <w:b/>
          <w:sz w:val="24"/>
          <w:szCs w:val="24"/>
        </w:rPr>
        <w:t xml:space="preserve">Спецификация </w:t>
      </w:r>
    </w:p>
    <w:p w:rsidR="00070FEA" w:rsidRPr="001E2E0B" w:rsidRDefault="00070FEA" w:rsidP="00070FEA">
      <w:pPr>
        <w:rPr>
          <w:b/>
          <w:sz w:val="24"/>
          <w:szCs w:val="24"/>
        </w:rPr>
      </w:pPr>
    </w:p>
    <w:tbl>
      <w:tblPr>
        <w:tblW w:w="69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3684"/>
        <w:gridCol w:w="1275"/>
        <w:gridCol w:w="1274"/>
      </w:tblGrid>
      <w:tr w:rsidR="00787C8B" w:rsidRPr="001E2E0B" w:rsidTr="00787C8B">
        <w:tc>
          <w:tcPr>
            <w:tcW w:w="708" w:type="dxa"/>
            <w:tcBorders>
              <w:top w:val="single" w:sz="4" w:space="0" w:color="000000"/>
              <w:left w:val="single" w:sz="4" w:space="0" w:color="000000"/>
              <w:bottom w:val="single" w:sz="4" w:space="0" w:color="000000"/>
              <w:right w:val="single" w:sz="4" w:space="0" w:color="000000"/>
            </w:tcBorders>
            <w:vAlign w:val="center"/>
            <w:hideMark/>
          </w:tcPr>
          <w:p w:rsidR="00787C8B" w:rsidRPr="001E2E0B" w:rsidRDefault="00787C8B" w:rsidP="00C84646">
            <w:pPr>
              <w:jc w:val="center"/>
              <w:rPr>
                <w:b/>
                <w:sz w:val="20"/>
              </w:rPr>
            </w:pPr>
            <w:r w:rsidRPr="001E2E0B">
              <w:rPr>
                <w:b/>
                <w:sz w:val="20"/>
              </w:rPr>
              <w:t>№</w:t>
            </w:r>
          </w:p>
          <w:p w:rsidR="00787C8B" w:rsidRPr="001E2E0B" w:rsidRDefault="00787C8B" w:rsidP="00C84646">
            <w:pPr>
              <w:jc w:val="center"/>
              <w:rPr>
                <w:b/>
                <w:sz w:val="20"/>
              </w:rPr>
            </w:pPr>
            <w:proofErr w:type="gramStart"/>
            <w:r w:rsidRPr="001E2E0B">
              <w:rPr>
                <w:b/>
                <w:sz w:val="20"/>
              </w:rPr>
              <w:t>п</w:t>
            </w:r>
            <w:proofErr w:type="gramEnd"/>
            <w:r w:rsidRPr="001E2E0B">
              <w:rPr>
                <w:b/>
                <w:sz w:val="20"/>
              </w:rPr>
              <w:t>/п</w:t>
            </w:r>
          </w:p>
        </w:tc>
        <w:tc>
          <w:tcPr>
            <w:tcW w:w="3684" w:type="dxa"/>
            <w:tcBorders>
              <w:top w:val="single" w:sz="4" w:space="0" w:color="000000"/>
              <w:left w:val="single" w:sz="4" w:space="0" w:color="000000"/>
              <w:bottom w:val="single" w:sz="4" w:space="0" w:color="000000"/>
              <w:right w:val="single" w:sz="4" w:space="0" w:color="000000"/>
            </w:tcBorders>
            <w:vAlign w:val="center"/>
            <w:hideMark/>
          </w:tcPr>
          <w:p w:rsidR="00787C8B" w:rsidRPr="001E2E0B" w:rsidRDefault="00787C8B" w:rsidP="00C84646">
            <w:pPr>
              <w:jc w:val="center"/>
              <w:rPr>
                <w:b/>
                <w:sz w:val="20"/>
              </w:rPr>
            </w:pPr>
            <w:r w:rsidRPr="001E2E0B">
              <w:rPr>
                <w:b/>
                <w:sz w:val="20"/>
              </w:rPr>
              <w:t>Наименование услуг</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787C8B" w:rsidRPr="001E2E0B" w:rsidRDefault="00787C8B" w:rsidP="00C84646">
            <w:pPr>
              <w:jc w:val="center"/>
              <w:rPr>
                <w:b/>
                <w:sz w:val="20"/>
              </w:rPr>
            </w:pPr>
            <w:r w:rsidRPr="001E2E0B">
              <w:rPr>
                <w:b/>
                <w:sz w:val="20"/>
              </w:rPr>
              <w:t>Един.</w:t>
            </w:r>
          </w:p>
          <w:p w:rsidR="00787C8B" w:rsidRPr="001E2E0B" w:rsidRDefault="00787C8B" w:rsidP="00C84646">
            <w:pPr>
              <w:jc w:val="center"/>
              <w:rPr>
                <w:b/>
                <w:sz w:val="20"/>
              </w:rPr>
            </w:pPr>
            <w:r w:rsidRPr="001E2E0B">
              <w:rPr>
                <w:b/>
                <w:sz w:val="20"/>
              </w:rPr>
              <w:t>измерен.</w:t>
            </w:r>
          </w:p>
        </w:tc>
        <w:tc>
          <w:tcPr>
            <w:tcW w:w="1274" w:type="dxa"/>
            <w:tcBorders>
              <w:top w:val="single" w:sz="4" w:space="0" w:color="000000"/>
              <w:left w:val="single" w:sz="4" w:space="0" w:color="000000"/>
              <w:bottom w:val="single" w:sz="4" w:space="0" w:color="000000"/>
              <w:right w:val="single" w:sz="4" w:space="0" w:color="000000"/>
            </w:tcBorders>
            <w:vAlign w:val="center"/>
            <w:hideMark/>
          </w:tcPr>
          <w:p w:rsidR="00787C8B" w:rsidRPr="001E2E0B" w:rsidRDefault="00787C8B" w:rsidP="00C84646">
            <w:pPr>
              <w:jc w:val="center"/>
              <w:rPr>
                <w:b/>
                <w:sz w:val="20"/>
              </w:rPr>
            </w:pPr>
            <w:r w:rsidRPr="001E2E0B">
              <w:rPr>
                <w:b/>
                <w:sz w:val="20"/>
              </w:rPr>
              <w:t>Цена за ед., руб.</w:t>
            </w:r>
          </w:p>
        </w:tc>
      </w:tr>
      <w:tr w:rsidR="00787C8B" w:rsidRPr="001E2E0B" w:rsidTr="00787C8B">
        <w:tc>
          <w:tcPr>
            <w:tcW w:w="708" w:type="dxa"/>
            <w:tcBorders>
              <w:top w:val="single" w:sz="4" w:space="0" w:color="000000"/>
              <w:left w:val="single" w:sz="4" w:space="0" w:color="000000"/>
              <w:bottom w:val="single" w:sz="4" w:space="0" w:color="000000"/>
              <w:right w:val="single" w:sz="4" w:space="0" w:color="000000"/>
            </w:tcBorders>
            <w:vAlign w:val="center"/>
            <w:hideMark/>
          </w:tcPr>
          <w:p w:rsidR="00787C8B" w:rsidRPr="001E2E0B" w:rsidRDefault="00787C8B" w:rsidP="00C84646">
            <w:pPr>
              <w:jc w:val="center"/>
              <w:rPr>
                <w:sz w:val="24"/>
                <w:szCs w:val="24"/>
              </w:rPr>
            </w:pPr>
            <w:r w:rsidRPr="001E2E0B">
              <w:rPr>
                <w:sz w:val="24"/>
                <w:szCs w:val="24"/>
              </w:rPr>
              <w:t>1</w:t>
            </w:r>
          </w:p>
        </w:tc>
        <w:tc>
          <w:tcPr>
            <w:tcW w:w="3684" w:type="dxa"/>
            <w:tcBorders>
              <w:top w:val="single" w:sz="4" w:space="0" w:color="000000"/>
              <w:left w:val="single" w:sz="4" w:space="0" w:color="000000"/>
              <w:bottom w:val="single" w:sz="4" w:space="0" w:color="000000"/>
              <w:right w:val="single" w:sz="4" w:space="0" w:color="000000"/>
            </w:tcBorders>
            <w:vAlign w:val="center"/>
            <w:hideMark/>
          </w:tcPr>
          <w:p w:rsidR="00787C8B" w:rsidRPr="001E2E0B" w:rsidRDefault="00787C8B" w:rsidP="00C84646">
            <w:pPr>
              <w:rPr>
                <w:sz w:val="24"/>
                <w:szCs w:val="24"/>
              </w:rPr>
            </w:pPr>
            <w:r w:rsidRPr="001E2E0B">
              <w:rPr>
                <w:rFonts w:eastAsia="Calibri"/>
                <w:sz w:val="24"/>
                <w:szCs w:val="24"/>
              </w:rPr>
              <w:t>Проведение медицинского освидетельствования водителей</w:t>
            </w:r>
            <w:r>
              <w:rPr>
                <w:rFonts w:eastAsia="Calibri"/>
                <w:sz w:val="24"/>
                <w:szCs w:val="24"/>
              </w:rPr>
              <w:t xml:space="preserve"> в 2026 году</w:t>
            </w:r>
            <w:r w:rsidRPr="001E2E0B">
              <w:rPr>
                <w:rFonts w:eastAsia="Calibri"/>
                <w:sz w:val="24"/>
                <w:szCs w:val="24"/>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787C8B" w:rsidRPr="001E2E0B" w:rsidRDefault="00787C8B" w:rsidP="00C84646">
            <w:pPr>
              <w:jc w:val="center"/>
              <w:rPr>
                <w:sz w:val="24"/>
                <w:szCs w:val="24"/>
              </w:rPr>
            </w:pPr>
            <w:r w:rsidRPr="001E2E0B">
              <w:rPr>
                <w:sz w:val="24"/>
                <w:szCs w:val="24"/>
              </w:rPr>
              <w:t>Осмотр</w:t>
            </w:r>
          </w:p>
          <w:p w:rsidR="00787C8B" w:rsidRPr="001E2E0B" w:rsidRDefault="00787C8B" w:rsidP="00C84646">
            <w:pPr>
              <w:jc w:val="center"/>
              <w:rPr>
                <w:sz w:val="24"/>
                <w:szCs w:val="24"/>
              </w:rPr>
            </w:pPr>
            <w:r w:rsidRPr="001E2E0B">
              <w:rPr>
                <w:sz w:val="24"/>
                <w:szCs w:val="24"/>
              </w:rPr>
              <w:t>(шт.)</w:t>
            </w:r>
          </w:p>
        </w:tc>
        <w:tc>
          <w:tcPr>
            <w:tcW w:w="1274" w:type="dxa"/>
            <w:tcBorders>
              <w:top w:val="single" w:sz="4" w:space="0" w:color="000000"/>
              <w:left w:val="single" w:sz="4" w:space="0" w:color="000000"/>
              <w:bottom w:val="single" w:sz="4" w:space="0" w:color="000000"/>
              <w:right w:val="single" w:sz="4" w:space="0" w:color="000000"/>
            </w:tcBorders>
            <w:vAlign w:val="center"/>
            <w:hideMark/>
          </w:tcPr>
          <w:p w:rsidR="00787C8B" w:rsidRPr="003429C1" w:rsidRDefault="00787C8B" w:rsidP="00C84646">
            <w:pPr>
              <w:jc w:val="center"/>
              <w:rPr>
                <w:sz w:val="24"/>
                <w:szCs w:val="24"/>
              </w:rPr>
            </w:pPr>
            <w:r>
              <w:rPr>
                <w:sz w:val="24"/>
                <w:szCs w:val="24"/>
              </w:rPr>
              <w:t>250,00</w:t>
            </w:r>
          </w:p>
        </w:tc>
      </w:tr>
      <w:tr w:rsidR="00787C8B" w:rsidRPr="001E2E0B" w:rsidTr="00787C8B">
        <w:tc>
          <w:tcPr>
            <w:tcW w:w="708" w:type="dxa"/>
            <w:tcBorders>
              <w:top w:val="single" w:sz="4" w:space="0" w:color="000000"/>
              <w:left w:val="single" w:sz="4" w:space="0" w:color="000000"/>
              <w:bottom w:val="single" w:sz="4" w:space="0" w:color="000000"/>
              <w:right w:val="single" w:sz="4" w:space="0" w:color="000000"/>
            </w:tcBorders>
            <w:vAlign w:val="center"/>
          </w:tcPr>
          <w:p w:rsidR="00787C8B" w:rsidRPr="001E2E0B" w:rsidRDefault="00787C8B" w:rsidP="00C84646">
            <w:pPr>
              <w:jc w:val="center"/>
              <w:rPr>
                <w:sz w:val="24"/>
                <w:szCs w:val="24"/>
              </w:rPr>
            </w:pPr>
            <w:r>
              <w:rPr>
                <w:sz w:val="24"/>
                <w:szCs w:val="24"/>
              </w:rPr>
              <w:t>2</w:t>
            </w:r>
          </w:p>
        </w:tc>
        <w:tc>
          <w:tcPr>
            <w:tcW w:w="3684" w:type="dxa"/>
            <w:tcBorders>
              <w:top w:val="single" w:sz="4" w:space="0" w:color="000000"/>
              <w:left w:val="single" w:sz="4" w:space="0" w:color="000000"/>
              <w:bottom w:val="single" w:sz="4" w:space="0" w:color="000000"/>
              <w:right w:val="single" w:sz="4" w:space="0" w:color="000000"/>
            </w:tcBorders>
            <w:vAlign w:val="center"/>
          </w:tcPr>
          <w:p w:rsidR="00787C8B" w:rsidRPr="001E2E0B" w:rsidRDefault="00787C8B" w:rsidP="00C84646">
            <w:pPr>
              <w:rPr>
                <w:rFonts w:eastAsia="Calibri"/>
                <w:sz w:val="24"/>
                <w:szCs w:val="24"/>
              </w:rPr>
            </w:pPr>
            <w:r w:rsidRPr="003429C1">
              <w:rPr>
                <w:rFonts w:eastAsia="Calibri"/>
                <w:sz w:val="24"/>
                <w:szCs w:val="24"/>
              </w:rPr>
              <w:t>Проведение медицинского освидетельствования водителей</w:t>
            </w:r>
            <w:r>
              <w:rPr>
                <w:rFonts w:eastAsia="Calibri"/>
                <w:sz w:val="24"/>
                <w:szCs w:val="24"/>
              </w:rPr>
              <w:t xml:space="preserve"> в 2027 году</w:t>
            </w:r>
          </w:p>
        </w:tc>
        <w:tc>
          <w:tcPr>
            <w:tcW w:w="1275" w:type="dxa"/>
            <w:tcBorders>
              <w:top w:val="single" w:sz="4" w:space="0" w:color="000000"/>
              <w:left w:val="single" w:sz="4" w:space="0" w:color="000000"/>
              <w:bottom w:val="single" w:sz="4" w:space="0" w:color="000000"/>
              <w:right w:val="single" w:sz="4" w:space="0" w:color="000000"/>
            </w:tcBorders>
            <w:vAlign w:val="center"/>
          </w:tcPr>
          <w:p w:rsidR="00787C8B" w:rsidRPr="003429C1" w:rsidRDefault="00787C8B" w:rsidP="003429C1">
            <w:pPr>
              <w:jc w:val="center"/>
              <w:rPr>
                <w:sz w:val="24"/>
                <w:szCs w:val="24"/>
              </w:rPr>
            </w:pPr>
            <w:r w:rsidRPr="003429C1">
              <w:rPr>
                <w:sz w:val="24"/>
                <w:szCs w:val="24"/>
              </w:rPr>
              <w:t>Осмотр</w:t>
            </w:r>
          </w:p>
          <w:p w:rsidR="00787C8B" w:rsidRPr="001E2E0B" w:rsidRDefault="00787C8B" w:rsidP="003429C1">
            <w:pPr>
              <w:jc w:val="center"/>
              <w:rPr>
                <w:sz w:val="24"/>
                <w:szCs w:val="24"/>
              </w:rPr>
            </w:pPr>
            <w:r w:rsidRPr="003429C1">
              <w:rPr>
                <w:sz w:val="24"/>
                <w:szCs w:val="24"/>
              </w:rPr>
              <w:t>(шт.)</w:t>
            </w:r>
          </w:p>
        </w:tc>
        <w:tc>
          <w:tcPr>
            <w:tcW w:w="1274" w:type="dxa"/>
            <w:tcBorders>
              <w:top w:val="single" w:sz="4" w:space="0" w:color="000000"/>
              <w:left w:val="single" w:sz="4" w:space="0" w:color="000000"/>
              <w:bottom w:val="single" w:sz="4" w:space="0" w:color="000000"/>
              <w:right w:val="single" w:sz="4" w:space="0" w:color="000000"/>
            </w:tcBorders>
            <w:vAlign w:val="center"/>
          </w:tcPr>
          <w:p w:rsidR="00787C8B" w:rsidRPr="003429C1" w:rsidRDefault="00787C8B" w:rsidP="00C84646">
            <w:pPr>
              <w:jc w:val="center"/>
              <w:rPr>
                <w:sz w:val="24"/>
                <w:szCs w:val="24"/>
              </w:rPr>
            </w:pPr>
            <w:r>
              <w:rPr>
                <w:sz w:val="24"/>
                <w:szCs w:val="24"/>
              </w:rPr>
              <w:t>280,00</w:t>
            </w:r>
          </w:p>
        </w:tc>
      </w:tr>
    </w:tbl>
    <w:p w:rsidR="00070FEA" w:rsidRPr="001E2E0B" w:rsidRDefault="00B571A6" w:rsidP="00B571A6">
      <w:pPr>
        <w:tabs>
          <w:tab w:val="left" w:pos="1139"/>
        </w:tabs>
        <w:rPr>
          <w:sz w:val="24"/>
          <w:szCs w:val="24"/>
        </w:rPr>
      </w:pPr>
      <w:bookmarkStart w:id="0" w:name="_GoBack"/>
      <w:bookmarkEnd w:id="0"/>
      <w:r>
        <w:rPr>
          <w:sz w:val="24"/>
          <w:szCs w:val="24"/>
        </w:rPr>
        <w:tab/>
      </w:r>
    </w:p>
    <w:p w:rsidR="00070FEA" w:rsidRPr="001E2E0B" w:rsidRDefault="00070FEA" w:rsidP="00075214">
      <w:pPr>
        <w:ind w:right="-25"/>
        <w:rPr>
          <w:sz w:val="24"/>
          <w:szCs w:val="24"/>
        </w:rPr>
      </w:pPr>
    </w:p>
    <w:p w:rsidR="00070FEA" w:rsidRPr="001E2E0B" w:rsidRDefault="00070FEA" w:rsidP="00070FEA">
      <w:pPr>
        <w:ind w:left="426" w:right="-25"/>
        <w:rPr>
          <w:sz w:val="24"/>
          <w:szCs w:val="24"/>
        </w:rPr>
      </w:pPr>
    </w:p>
    <w:p w:rsidR="00070FEA" w:rsidRPr="001E2E0B" w:rsidRDefault="00070FEA" w:rsidP="00070FEA">
      <w:pPr>
        <w:ind w:right="57" w:firstLine="720"/>
        <w:jc w:val="right"/>
        <w:rPr>
          <w:sz w:val="24"/>
          <w:szCs w:val="24"/>
        </w:rPr>
      </w:pPr>
    </w:p>
    <w:tbl>
      <w:tblPr>
        <w:tblW w:w="0" w:type="auto"/>
        <w:tblLook w:val="04A0" w:firstRow="1" w:lastRow="0" w:firstColumn="1" w:lastColumn="0" w:noHBand="0" w:noVBand="1"/>
      </w:tblPr>
      <w:tblGrid>
        <w:gridCol w:w="4657"/>
        <w:gridCol w:w="680"/>
        <w:gridCol w:w="4800"/>
      </w:tblGrid>
      <w:tr w:rsidR="00075214" w:rsidRPr="000C6EC2" w:rsidTr="008352A8">
        <w:tc>
          <w:tcPr>
            <w:tcW w:w="4657" w:type="dxa"/>
            <w:shd w:val="clear" w:color="auto" w:fill="auto"/>
          </w:tcPr>
          <w:p w:rsidR="00075214" w:rsidRPr="000C6EC2" w:rsidRDefault="00075214" w:rsidP="008352A8">
            <w:pPr>
              <w:rPr>
                <w:b/>
                <w:sz w:val="24"/>
                <w:szCs w:val="24"/>
              </w:rPr>
            </w:pPr>
            <w:r w:rsidRPr="000C6EC2">
              <w:rPr>
                <w:b/>
                <w:sz w:val="24"/>
                <w:szCs w:val="24"/>
              </w:rPr>
              <w:t>Заказчик:</w:t>
            </w:r>
          </w:p>
        </w:tc>
        <w:tc>
          <w:tcPr>
            <w:tcW w:w="680" w:type="dxa"/>
            <w:shd w:val="clear" w:color="auto" w:fill="auto"/>
          </w:tcPr>
          <w:p w:rsidR="00075214" w:rsidRPr="000C6EC2" w:rsidRDefault="00075214" w:rsidP="008352A8">
            <w:pPr>
              <w:jc w:val="center"/>
              <w:rPr>
                <w:sz w:val="24"/>
                <w:szCs w:val="24"/>
                <w:lang w:val="en-US"/>
              </w:rPr>
            </w:pPr>
          </w:p>
        </w:tc>
        <w:tc>
          <w:tcPr>
            <w:tcW w:w="4800" w:type="dxa"/>
            <w:shd w:val="clear" w:color="auto" w:fill="auto"/>
          </w:tcPr>
          <w:p w:rsidR="00075214" w:rsidRPr="000C6EC2" w:rsidRDefault="00075214" w:rsidP="008352A8">
            <w:pPr>
              <w:rPr>
                <w:b/>
                <w:sz w:val="24"/>
                <w:szCs w:val="24"/>
                <w:lang w:val="en-US"/>
              </w:rPr>
            </w:pPr>
            <w:r w:rsidRPr="000C6EC2">
              <w:rPr>
                <w:b/>
                <w:sz w:val="24"/>
                <w:szCs w:val="24"/>
              </w:rPr>
              <w:t>Исполнитель:</w:t>
            </w:r>
          </w:p>
        </w:tc>
      </w:tr>
    </w:tbl>
    <w:p w:rsidR="00070FEA" w:rsidRPr="001E2E0B" w:rsidRDefault="00070FEA" w:rsidP="00075214">
      <w:pPr>
        <w:ind w:right="57" w:firstLine="720"/>
        <w:rPr>
          <w:sz w:val="24"/>
          <w:szCs w:val="24"/>
        </w:rPr>
      </w:pPr>
    </w:p>
    <w:p w:rsidR="00070FEA" w:rsidRPr="001E2E0B" w:rsidRDefault="00070FEA" w:rsidP="00070FEA">
      <w:pPr>
        <w:ind w:right="57" w:firstLine="720"/>
        <w:jc w:val="right"/>
        <w:rPr>
          <w:sz w:val="24"/>
          <w:szCs w:val="24"/>
        </w:rPr>
      </w:pPr>
    </w:p>
    <w:p w:rsidR="00070FEA" w:rsidRPr="001E2E0B" w:rsidRDefault="00070FEA" w:rsidP="00070FEA">
      <w:pPr>
        <w:ind w:right="57" w:firstLine="720"/>
        <w:jc w:val="right"/>
        <w:rPr>
          <w:sz w:val="24"/>
          <w:szCs w:val="24"/>
        </w:rPr>
      </w:pPr>
    </w:p>
    <w:p w:rsidR="00070FEA" w:rsidRPr="001E2E0B" w:rsidRDefault="00070FEA" w:rsidP="00070FEA">
      <w:pPr>
        <w:ind w:right="57" w:firstLine="720"/>
        <w:jc w:val="right"/>
        <w:rPr>
          <w:sz w:val="24"/>
          <w:szCs w:val="24"/>
        </w:rPr>
      </w:pPr>
    </w:p>
    <w:tbl>
      <w:tblPr>
        <w:tblW w:w="0" w:type="auto"/>
        <w:tblLook w:val="04A0" w:firstRow="1" w:lastRow="0" w:firstColumn="1" w:lastColumn="0" w:noHBand="0" w:noVBand="1"/>
      </w:tblPr>
      <w:tblGrid>
        <w:gridCol w:w="4657"/>
        <w:gridCol w:w="680"/>
        <w:gridCol w:w="4800"/>
      </w:tblGrid>
      <w:tr w:rsidR="00075214" w:rsidRPr="00BD2B53" w:rsidTr="008352A8">
        <w:tc>
          <w:tcPr>
            <w:tcW w:w="4657" w:type="dxa"/>
            <w:shd w:val="clear" w:color="auto" w:fill="auto"/>
          </w:tcPr>
          <w:p w:rsidR="00075214" w:rsidRDefault="00075214" w:rsidP="008352A8">
            <w:pPr>
              <w:jc w:val="both"/>
              <w:outlineLvl w:val="0"/>
              <w:rPr>
                <w:bCs/>
                <w:sz w:val="24"/>
                <w:szCs w:val="24"/>
              </w:rPr>
            </w:pPr>
          </w:p>
          <w:p w:rsidR="00075214" w:rsidRPr="0030762D" w:rsidRDefault="00075214" w:rsidP="008352A8">
            <w:pPr>
              <w:jc w:val="both"/>
              <w:outlineLvl w:val="0"/>
              <w:rPr>
                <w:bCs/>
                <w:sz w:val="24"/>
                <w:szCs w:val="24"/>
              </w:rPr>
            </w:pPr>
            <w:r w:rsidRPr="0030762D">
              <w:rPr>
                <w:bCs/>
                <w:sz w:val="24"/>
                <w:szCs w:val="24"/>
              </w:rPr>
              <w:t xml:space="preserve">_______________ </w:t>
            </w:r>
          </w:p>
          <w:p w:rsidR="00075214" w:rsidRPr="00BD2B53" w:rsidRDefault="00075214" w:rsidP="008352A8">
            <w:pPr>
              <w:rPr>
                <w:bCs/>
                <w:sz w:val="16"/>
                <w:szCs w:val="16"/>
              </w:rPr>
            </w:pPr>
            <w:r w:rsidRPr="00BD2B53">
              <w:rPr>
                <w:sz w:val="16"/>
                <w:szCs w:val="16"/>
              </w:rPr>
              <w:t>М.П.</w:t>
            </w:r>
          </w:p>
        </w:tc>
        <w:tc>
          <w:tcPr>
            <w:tcW w:w="680" w:type="dxa"/>
            <w:shd w:val="clear" w:color="auto" w:fill="auto"/>
          </w:tcPr>
          <w:p w:rsidR="00075214" w:rsidRPr="00324524" w:rsidRDefault="00075214" w:rsidP="008352A8">
            <w:pPr>
              <w:jc w:val="center"/>
              <w:rPr>
                <w:sz w:val="24"/>
                <w:szCs w:val="24"/>
              </w:rPr>
            </w:pPr>
          </w:p>
        </w:tc>
        <w:tc>
          <w:tcPr>
            <w:tcW w:w="4800" w:type="dxa"/>
            <w:shd w:val="clear" w:color="auto" w:fill="auto"/>
          </w:tcPr>
          <w:p w:rsidR="00075214" w:rsidRDefault="00075214" w:rsidP="008352A8">
            <w:pPr>
              <w:rPr>
                <w:sz w:val="24"/>
                <w:szCs w:val="24"/>
              </w:rPr>
            </w:pPr>
          </w:p>
          <w:p w:rsidR="00075214" w:rsidRDefault="00075214" w:rsidP="008352A8">
            <w:pPr>
              <w:rPr>
                <w:sz w:val="24"/>
                <w:szCs w:val="24"/>
              </w:rPr>
            </w:pPr>
            <w:r>
              <w:rPr>
                <w:sz w:val="24"/>
                <w:szCs w:val="24"/>
              </w:rPr>
              <w:t>__________________</w:t>
            </w:r>
          </w:p>
          <w:p w:rsidR="00075214" w:rsidRPr="00BD2B53" w:rsidRDefault="00075214" w:rsidP="008352A8">
            <w:pPr>
              <w:rPr>
                <w:sz w:val="18"/>
                <w:szCs w:val="18"/>
              </w:rPr>
            </w:pPr>
            <w:r>
              <w:rPr>
                <w:sz w:val="24"/>
                <w:szCs w:val="24"/>
              </w:rPr>
              <w:t xml:space="preserve">         </w:t>
            </w:r>
            <w:r>
              <w:rPr>
                <w:sz w:val="18"/>
                <w:szCs w:val="18"/>
              </w:rPr>
              <w:t>М.П.</w:t>
            </w:r>
          </w:p>
        </w:tc>
      </w:tr>
    </w:tbl>
    <w:p w:rsidR="00070FEA" w:rsidRPr="001E2E0B" w:rsidRDefault="00070FEA" w:rsidP="00075214">
      <w:pPr>
        <w:ind w:right="57"/>
        <w:rPr>
          <w:sz w:val="24"/>
          <w:szCs w:val="24"/>
        </w:rPr>
      </w:pPr>
    </w:p>
    <w:p w:rsidR="00070FEA" w:rsidRPr="001E2E0B" w:rsidRDefault="00070FEA" w:rsidP="00070FEA">
      <w:pPr>
        <w:ind w:right="57" w:firstLine="720"/>
        <w:jc w:val="right"/>
        <w:rPr>
          <w:sz w:val="24"/>
          <w:szCs w:val="24"/>
        </w:rPr>
      </w:pPr>
    </w:p>
    <w:p w:rsidR="00070FEA" w:rsidRPr="001E2E0B" w:rsidRDefault="00070FEA" w:rsidP="00070FEA">
      <w:pPr>
        <w:ind w:right="57" w:firstLine="720"/>
        <w:jc w:val="right"/>
        <w:rPr>
          <w:sz w:val="24"/>
          <w:szCs w:val="24"/>
        </w:rPr>
      </w:pPr>
    </w:p>
    <w:p w:rsidR="00070FEA" w:rsidRPr="001E2E0B" w:rsidRDefault="00070FEA" w:rsidP="00070FEA">
      <w:pPr>
        <w:ind w:right="57" w:firstLine="720"/>
        <w:jc w:val="right"/>
        <w:rPr>
          <w:sz w:val="24"/>
          <w:szCs w:val="24"/>
        </w:rPr>
      </w:pPr>
    </w:p>
    <w:p w:rsidR="00070FEA" w:rsidRPr="001E2E0B" w:rsidRDefault="00070FEA" w:rsidP="00070FEA">
      <w:pPr>
        <w:ind w:right="57" w:firstLine="720"/>
        <w:jc w:val="right"/>
        <w:rPr>
          <w:sz w:val="24"/>
          <w:szCs w:val="24"/>
        </w:rPr>
      </w:pPr>
    </w:p>
    <w:p w:rsidR="00070FEA" w:rsidRPr="001E2E0B" w:rsidRDefault="00070FEA" w:rsidP="00070FEA">
      <w:pPr>
        <w:ind w:right="57" w:firstLine="720"/>
        <w:jc w:val="right"/>
        <w:rPr>
          <w:sz w:val="24"/>
          <w:szCs w:val="24"/>
        </w:rPr>
      </w:pPr>
    </w:p>
    <w:p w:rsidR="00070FEA" w:rsidRPr="001E2E0B" w:rsidRDefault="00070FEA" w:rsidP="00070FEA">
      <w:pPr>
        <w:ind w:right="57" w:firstLine="720"/>
        <w:jc w:val="right"/>
        <w:rPr>
          <w:sz w:val="24"/>
          <w:szCs w:val="24"/>
        </w:rPr>
      </w:pPr>
    </w:p>
    <w:p w:rsidR="00070FEA" w:rsidRPr="001E2E0B" w:rsidRDefault="00070FEA" w:rsidP="00070FEA">
      <w:pPr>
        <w:ind w:right="57" w:firstLine="720"/>
        <w:jc w:val="right"/>
        <w:rPr>
          <w:sz w:val="24"/>
          <w:szCs w:val="24"/>
        </w:rPr>
      </w:pPr>
    </w:p>
    <w:p w:rsidR="00070FEA" w:rsidRPr="001E2E0B" w:rsidRDefault="00070FEA" w:rsidP="00070FEA">
      <w:pPr>
        <w:ind w:right="57" w:firstLine="720"/>
        <w:jc w:val="right"/>
        <w:rPr>
          <w:sz w:val="24"/>
          <w:szCs w:val="24"/>
        </w:rPr>
      </w:pPr>
    </w:p>
    <w:p w:rsidR="00070FEA" w:rsidRPr="001E2E0B" w:rsidRDefault="00070FEA" w:rsidP="00070FEA">
      <w:pPr>
        <w:ind w:right="57" w:firstLine="720"/>
        <w:jc w:val="right"/>
        <w:rPr>
          <w:sz w:val="24"/>
          <w:szCs w:val="24"/>
        </w:rPr>
      </w:pPr>
    </w:p>
    <w:p w:rsidR="00070FEA" w:rsidRDefault="00070FEA" w:rsidP="00070FEA">
      <w:pPr>
        <w:ind w:right="57" w:firstLine="720"/>
        <w:jc w:val="right"/>
        <w:rPr>
          <w:sz w:val="24"/>
          <w:szCs w:val="24"/>
        </w:rPr>
      </w:pPr>
    </w:p>
    <w:p w:rsidR="00196FC3" w:rsidRDefault="00196FC3" w:rsidP="00070FEA">
      <w:pPr>
        <w:ind w:right="57" w:firstLine="720"/>
        <w:jc w:val="right"/>
        <w:rPr>
          <w:sz w:val="24"/>
          <w:szCs w:val="24"/>
        </w:rPr>
      </w:pPr>
    </w:p>
    <w:p w:rsidR="00196FC3" w:rsidRDefault="00196FC3" w:rsidP="00070FEA">
      <w:pPr>
        <w:ind w:right="57" w:firstLine="720"/>
        <w:jc w:val="right"/>
        <w:rPr>
          <w:sz w:val="24"/>
          <w:szCs w:val="24"/>
        </w:rPr>
      </w:pPr>
    </w:p>
    <w:p w:rsidR="00196FC3" w:rsidRDefault="00196FC3" w:rsidP="00070FEA">
      <w:pPr>
        <w:ind w:right="57" w:firstLine="720"/>
        <w:jc w:val="right"/>
        <w:rPr>
          <w:sz w:val="24"/>
          <w:szCs w:val="24"/>
        </w:rPr>
      </w:pPr>
    </w:p>
    <w:p w:rsidR="00455169" w:rsidRDefault="00455169" w:rsidP="00070FEA">
      <w:pPr>
        <w:ind w:right="57" w:firstLine="720"/>
        <w:jc w:val="right"/>
        <w:rPr>
          <w:sz w:val="24"/>
          <w:szCs w:val="24"/>
        </w:rPr>
      </w:pPr>
    </w:p>
    <w:p w:rsidR="00455169" w:rsidRDefault="00455169" w:rsidP="00070FEA">
      <w:pPr>
        <w:ind w:right="57" w:firstLine="720"/>
        <w:jc w:val="right"/>
        <w:rPr>
          <w:sz w:val="24"/>
          <w:szCs w:val="24"/>
          <w:lang w:val="en-US"/>
        </w:rPr>
      </w:pPr>
    </w:p>
    <w:sectPr w:rsidR="00455169" w:rsidSect="00F218AE">
      <w:pgSz w:w="11906" w:h="16838"/>
      <w:pgMar w:top="1134" w:right="851"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F5215"/>
    <w:multiLevelType w:val="multilevel"/>
    <w:tmpl w:val="DB283DF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i w:val="0"/>
        <w:color w:val="auto"/>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4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FEA"/>
    <w:rsid w:val="00070FEA"/>
    <w:rsid w:val="00075214"/>
    <w:rsid w:val="000C0328"/>
    <w:rsid w:val="000D79B5"/>
    <w:rsid w:val="00196FC3"/>
    <w:rsid w:val="00225716"/>
    <w:rsid w:val="00260FCF"/>
    <w:rsid w:val="002C5C2A"/>
    <w:rsid w:val="003429C1"/>
    <w:rsid w:val="00455169"/>
    <w:rsid w:val="004C06CE"/>
    <w:rsid w:val="00525D74"/>
    <w:rsid w:val="0054318B"/>
    <w:rsid w:val="00550C45"/>
    <w:rsid w:val="005B566E"/>
    <w:rsid w:val="0060798C"/>
    <w:rsid w:val="00637E53"/>
    <w:rsid w:val="006570B2"/>
    <w:rsid w:val="006F3E47"/>
    <w:rsid w:val="00727E1B"/>
    <w:rsid w:val="007760BE"/>
    <w:rsid w:val="0078100A"/>
    <w:rsid w:val="00787C8B"/>
    <w:rsid w:val="00857BA3"/>
    <w:rsid w:val="008751ED"/>
    <w:rsid w:val="008C06F5"/>
    <w:rsid w:val="008C6568"/>
    <w:rsid w:val="009665EB"/>
    <w:rsid w:val="00975511"/>
    <w:rsid w:val="00A519B0"/>
    <w:rsid w:val="00A60964"/>
    <w:rsid w:val="00AD327D"/>
    <w:rsid w:val="00B571A6"/>
    <w:rsid w:val="00B61050"/>
    <w:rsid w:val="00B72438"/>
    <w:rsid w:val="00B90DFF"/>
    <w:rsid w:val="00BA03DD"/>
    <w:rsid w:val="00BD2B53"/>
    <w:rsid w:val="00BD55DC"/>
    <w:rsid w:val="00BD5FBF"/>
    <w:rsid w:val="00BD6DE9"/>
    <w:rsid w:val="00BE1FF0"/>
    <w:rsid w:val="00BF41AA"/>
    <w:rsid w:val="00C4295F"/>
    <w:rsid w:val="00C53287"/>
    <w:rsid w:val="00D23949"/>
    <w:rsid w:val="00D60519"/>
    <w:rsid w:val="00DA3ED7"/>
    <w:rsid w:val="00DF5E55"/>
    <w:rsid w:val="00E1545F"/>
    <w:rsid w:val="00E44369"/>
    <w:rsid w:val="00EA597E"/>
    <w:rsid w:val="00EB132B"/>
    <w:rsid w:val="00EB2836"/>
    <w:rsid w:val="00F159C3"/>
    <w:rsid w:val="00F218AE"/>
    <w:rsid w:val="00F83827"/>
    <w:rsid w:val="00FE1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FEA"/>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1E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FEA"/>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1E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93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7</Pages>
  <Words>2836</Words>
  <Characters>16169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ЭБ</dc:creator>
  <cp:lastModifiedBy>Фолькинштерн Евгений Олегович</cp:lastModifiedBy>
  <cp:revision>31</cp:revision>
  <dcterms:created xsi:type="dcterms:W3CDTF">2022-11-24T04:37:00Z</dcterms:created>
  <dcterms:modified xsi:type="dcterms:W3CDTF">2026-05-25T03:51:00Z</dcterms:modified>
</cp:coreProperties>
</file>