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261" w:rsidRPr="007444B0" w:rsidRDefault="00060261" w:rsidP="00060261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DE6F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444B0">
        <w:rPr>
          <w:b/>
          <w:sz w:val="20"/>
          <w:szCs w:val="20"/>
        </w:rPr>
        <w:t>ТЕХНИЧЕСКИЕ ХАРАКТЕРИСТИКИ</w:t>
      </w:r>
      <w:r w:rsidRPr="007444B0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4254"/>
        <w:gridCol w:w="4549"/>
      </w:tblGrid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8B2005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8B2005">
              <w:rPr>
                <w:sz w:val="20"/>
                <w:szCs w:val="20"/>
                <w:lang w:eastAsia="en-US"/>
              </w:rPr>
              <w:t>Ланреотид</w:t>
            </w:r>
            <w:proofErr w:type="spellEnd"/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</w:p>
        </w:tc>
      </w:tr>
      <w:tr w:rsidR="00060261" w:rsidRPr="008B2005" w:rsidTr="0008236F">
        <w:trPr>
          <w:trHeight w:val="246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8B2005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8B2005" w:rsidRDefault="00060261" w:rsidP="000823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Соматулин</w:t>
            </w:r>
            <w:proofErr w:type="spellEnd"/>
            <w:r w:rsidRPr="008B200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B2005">
              <w:rPr>
                <w:sz w:val="20"/>
                <w:szCs w:val="20"/>
                <w:lang w:eastAsia="en-US"/>
              </w:rPr>
              <w:t>Аутожель</w:t>
            </w:r>
            <w:proofErr w:type="spellEnd"/>
            <w:r w:rsidRPr="008B2005">
              <w:rPr>
                <w:sz w:val="20"/>
                <w:szCs w:val="20"/>
                <w:lang w:eastAsia="en-US"/>
              </w:rPr>
              <w:t>®</w:t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  <w:r w:rsidRPr="008B2005">
              <w:rPr>
                <w:sz w:val="20"/>
                <w:szCs w:val="20"/>
                <w:lang w:eastAsia="en-US"/>
              </w:rPr>
              <w:tab/>
            </w:r>
          </w:p>
        </w:tc>
      </w:tr>
      <w:tr w:rsidR="00060261" w:rsidRPr="008B2005" w:rsidTr="0008236F">
        <w:trPr>
          <w:trHeight w:val="2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/наименование производителя лекарственного препарата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7E6B26" w:rsidRDefault="00060261" w:rsidP="0008236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E6B26">
              <w:rPr>
                <w:color w:val="000000"/>
                <w:sz w:val="20"/>
                <w:szCs w:val="20"/>
              </w:rPr>
              <w:t>Ипсен</w:t>
            </w:r>
            <w:proofErr w:type="spellEnd"/>
            <w:r w:rsidRPr="007E6B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B26">
              <w:rPr>
                <w:color w:val="000000"/>
                <w:sz w:val="20"/>
                <w:szCs w:val="20"/>
              </w:rPr>
              <w:t>Фарма</w:t>
            </w:r>
            <w:proofErr w:type="spellEnd"/>
            <w:r w:rsidRPr="007E6B26">
              <w:rPr>
                <w:color w:val="000000"/>
                <w:sz w:val="20"/>
                <w:szCs w:val="20"/>
              </w:rPr>
              <w:t xml:space="preserve">, Франция / </w:t>
            </w:r>
            <w:proofErr w:type="spellStart"/>
            <w:r w:rsidRPr="007E6B26">
              <w:rPr>
                <w:color w:val="000000"/>
                <w:sz w:val="20"/>
                <w:szCs w:val="20"/>
              </w:rPr>
              <w:t>Ипсен</w:t>
            </w:r>
            <w:proofErr w:type="spellEnd"/>
            <w:r w:rsidRPr="007E6B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B26">
              <w:rPr>
                <w:color w:val="000000"/>
                <w:sz w:val="20"/>
                <w:szCs w:val="20"/>
              </w:rPr>
              <w:t>Фарма</w:t>
            </w:r>
            <w:proofErr w:type="spellEnd"/>
            <w:r w:rsidRPr="007E6B2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6B26">
              <w:rPr>
                <w:color w:val="000000"/>
                <w:sz w:val="20"/>
                <w:szCs w:val="20"/>
              </w:rPr>
              <w:t>Биотек</w:t>
            </w:r>
            <w:proofErr w:type="spellEnd"/>
            <w:r w:rsidRPr="007E6B26">
              <w:rPr>
                <w:color w:val="000000"/>
                <w:sz w:val="20"/>
                <w:szCs w:val="20"/>
              </w:rPr>
              <w:t>, Франция</w:t>
            </w:r>
          </w:p>
          <w:p w:rsidR="00060261" w:rsidRPr="007E6B26" w:rsidRDefault="00060261" w:rsidP="0008236F">
            <w:pPr>
              <w:rPr>
                <w:color w:val="000000"/>
                <w:sz w:val="20"/>
                <w:szCs w:val="20"/>
              </w:rPr>
            </w:pPr>
            <w:r w:rsidRPr="007E6B26">
              <w:rPr>
                <w:color w:val="000000"/>
                <w:sz w:val="20"/>
                <w:szCs w:val="20"/>
              </w:rPr>
              <w:tab/>
            </w:r>
            <w:r w:rsidRPr="007E6B26">
              <w:rPr>
                <w:color w:val="000000"/>
                <w:sz w:val="20"/>
                <w:szCs w:val="20"/>
              </w:rPr>
              <w:tab/>
            </w:r>
            <w:r w:rsidRPr="007E6B26">
              <w:rPr>
                <w:color w:val="000000"/>
                <w:sz w:val="20"/>
                <w:szCs w:val="20"/>
              </w:rPr>
              <w:tab/>
            </w:r>
            <w:r w:rsidRPr="007E6B26">
              <w:rPr>
                <w:color w:val="000000"/>
                <w:sz w:val="20"/>
                <w:szCs w:val="20"/>
              </w:rPr>
              <w:tab/>
            </w:r>
            <w:r w:rsidRPr="007E6B26">
              <w:rPr>
                <w:color w:val="000000"/>
                <w:sz w:val="20"/>
                <w:szCs w:val="20"/>
              </w:rPr>
              <w:tab/>
            </w:r>
            <w:r w:rsidRPr="007E6B26">
              <w:rPr>
                <w:color w:val="000000"/>
                <w:sz w:val="20"/>
                <w:szCs w:val="20"/>
              </w:rPr>
              <w:tab/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7E6B26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7E6B26">
              <w:rPr>
                <w:sz w:val="20"/>
                <w:szCs w:val="20"/>
                <w:lang w:eastAsia="en-US"/>
              </w:rPr>
              <w:t>РУ № ЛП-№(</w:t>
            </w:r>
            <w:proofErr w:type="gramStart"/>
            <w:r w:rsidRPr="007E6B26">
              <w:rPr>
                <w:sz w:val="20"/>
                <w:szCs w:val="20"/>
                <w:lang w:eastAsia="en-US"/>
              </w:rPr>
              <w:t>005824)-</w:t>
            </w:r>
            <w:proofErr w:type="gramEnd"/>
            <w:r w:rsidRPr="007E6B26">
              <w:rPr>
                <w:sz w:val="20"/>
                <w:szCs w:val="20"/>
                <w:lang w:eastAsia="en-US"/>
              </w:rPr>
              <w:t>(РГ-RU) от 18.06.2024</w:t>
            </w:r>
            <w:r w:rsidRPr="007E6B26">
              <w:rPr>
                <w:sz w:val="20"/>
                <w:szCs w:val="20"/>
                <w:lang w:eastAsia="en-US"/>
              </w:rPr>
              <w:tab/>
            </w:r>
            <w:r w:rsidRPr="007E6B26">
              <w:rPr>
                <w:sz w:val="20"/>
                <w:szCs w:val="20"/>
                <w:lang w:eastAsia="en-US"/>
              </w:rPr>
              <w:tab/>
            </w:r>
            <w:r w:rsidRPr="007E6B26">
              <w:rPr>
                <w:sz w:val="20"/>
                <w:szCs w:val="20"/>
                <w:lang w:eastAsia="en-US"/>
              </w:rPr>
              <w:tab/>
            </w:r>
            <w:r w:rsidRPr="007E6B26">
              <w:rPr>
                <w:sz w:val="20"/>
                <w:szCs w:val="20"/>
                <w:lang w:eastAsia="en-US"/>
              </w:rPr>
              <w:tab/>
            </w:r>
            <w:r w:rsidRPr="007E6B26">
              <w:rPr>
                <w:sz w:val="20"/>
                <w:szCs w:val="20"/>
                <w:lang w:eastAsia="en-US"/>
              </w:rPr>
              <w:tab/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8B2005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8B2005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8B2005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7E6B26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7E6B26">
              <w:rPr>
                <w:color w:val="000000"/>
                <w:sz w:val="20"/>
                <w:szCs w:val="20"/>
              </w:rPr>
              <w:t>21.20.10.181</w:t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7E6B26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7E6B26">
              <w:rPr>
                <w:sz w:val="20"/>
                <w:szCs w:val="20"/>
                <w:lang w:eastAsia="en-US"/>
              </w:rPr>
              <w:t>мг</w:t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7E6B26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7E6B26">
              <w:rPr>
                <w:sz w:val="20"/>
                <w:szCs w:val="20"/>
                <w:lang w:eastAsia="en-US"/>
              </w:rPr>
              <w:t>360</w:t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7E6B26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7E6B26">
              <w:rPr>
                <w:sz w:val="20"/>
                <w:szCs w:val="20"/>
                <w:lang w:eastAsia="en-US"/>
              </w:rPr>
              <w:t>гель для подкожного введения, 120 мг, 120 мг</w:t>
            </w:r>
          </w:p>
        </w:tc>
      </w:tr>
      <w:tr w:rsidR="00060261" w:rsidRPr="008B2005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8B2005" w:rsidRDefault="00060261" w:rsidP="0008236F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B2005">
              <w:rPr>
                <w:color w:val="000000"/>
                <w:sz w:val="20"/>
                <w:szCs w:val="20"/>
                <w:shd w:val="clear" w:color="auto" w:fill="FFFFFF"/>
              </w:rPr>
              <w:t>Франция</w:t>
            </w:r>
          </w:p>
        </w:tc>
      </w:tr>
      <w:tr w:rsidR="00060261" w:rsidRPr="007444B0" w:rsidTr="0008236F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61" w:rsidRPr="008B2005" w:rsidRDefault="00060261" w:rsidP="0008236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8B2005">
              <w:rPr>
                <w:sz w:val="20"/>
                <w:szCs w:val="20"/>
                <w:lang w:eastAsia="en-US"/>
              </w:rPr>
              <w:t>Не менее 12 мес.</w:t>
            </w:r>
          </w:p>
        </w:tc>
      </w:tr>
    </w:tbl>
    <w:p w:rsidR="00DC377A" w:rsidRDefault="00DC377A">
      <w:bookmarkStart w:id="0" w:name="_GoBack"/>
      <w:bookmarkEnd w:id="0"/>
    </w:p>
    <w:sectPr w:rsidR="00D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EE" w:rsidRDefault="002E22EE" w:rsidP="00060261">
      <w:pPr>
        <w:spacing w:after="0"/>
      </w:pPr>
      <w:r>
        <w:separator/>
      </w:r>
    </w:p>
  </w:endnote>
  <w:endnote w:type="continuationSeparator" w:id="0">
    <w:p w:rsidR="002E22EE" w:rsidRDefault="002E22EE" w:rsidP="00060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EE" w:rsidRDefault="002E22EE" w:rsidP="00060261">
      <w:pPr>
        <w:spacing w:after="0"/>
      </w:pPr>
      <w:r>
        <w:separator/>
      </w:r>
    </w:p>
  </w:footnote>
  <w:footnote w:type="continuationSeparator" w:id="0">
    <w:p w:rsidR="002E22EE" w:rsidRDefault="002E22EE" w:rsidP="00060261">
      <w:pPr>
        <w:spacing w:after="0"/>
      </w:pPr>
      <w:r>
        <w:continuationSeparator/>
      </w:r>
    </w:p>
  </w:footnote>
  <w:footnote w:id="1">
    <w:p w:rsidR="00060261" w:rsidRDefault="00060261" w:rsidP="00060261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61"/>
    <w:rsid w:val="00060261"/>
    <w:rsid w:val="002E22EE"/>
    <w:rsid w:val="00DC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8C7EB-943A-4539-9E8C-B71B3894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6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6026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602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2026-08-18T11:14:00Z</dcterms:created>
  <dcterms:modified xsi:type="dcterms:W3CDTF">2026-08-18T11:14:00Z</dcterms:modified>
</cp:coreProperties>
</file>