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6" w:right="-114"/>
        <w:jc w:val="center"/>
        <w:rPr>
          <w:rFonts w:ascii="Times New Roman" w:hAnsi="Times New Roman" w:cs="Times New Roman" w:eastAsia="Times New Roman"/>
          <w:b/>
          <w:sz w:val="20"/>
          <w:szCs w:val="24"/>
        </w:rPr>
      </w:pPr>
      <w:r>
        <w:rPr>
          <w:rFonts w:ascii="Times New Roman" w:hAnsi="Times New Roman" w:cs="Times New Roman" w:eastAsia="Times New Roman"/>
          <w:b/>
          <w:sz w:val="20"/>
          <w:szCs w:val="24"/>
        </w:rPr>
        <w:t xml:space="preserve">Договор №</w:t>
      </w:r>
      <w:r>
        <w:rPr>
          <w:rFonts w:ascii="Times New Roman" w:hAnsi="Times New Roman" w:cs="Times New Roman" w:eastAsia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 w:eastAsia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left="-426" w:right="-114"/>
        <w:jc w:val="center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ИКЗ: </w:t>
      </w:r>
      <w:r>
        <w:rPr>
          <w:rFonts w:ascii="Times New Roman" w:hAnsi="Times New Roman" w:cs="Times New Roman" w:eastAsia="Times New Roman"/>
          <w:color w:val="000000"/>
          <w:sz w:val="20"/>
          <w:szCs w:val="24"/>
        </w:rPr>
        <w:t xml:space="preserve">261434600765643450100100300000000244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left="-426" w:right="-114"/>
        <w:jc w:val="center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left="-426" w:right="-114"/>
        <w:jc w:val="center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г. Киров</w:t>
      </w:r>
      <w:r>
        <w:rPr>
          <w:rFonts w:ascii="Times New Roman" w:hAnsi="Times New Roman" w:cs="Times New Roman" w:eastAsia="Times New Roman"/>
          <w:sz w:val="20"/>
          <w:szCs w:val="24"/>
        </w:rPr>
        <w:tab/>
      </w:r>
      <w:r>
        <w:rPr>
          <w:rFonts w:ascii="Times New Roman" w:hAnsi="Times New Roman" w:cs="Times New Roman" w:eastAsia="Times New Roman"/>
          <w:sz w:val="20"/>
          <w:szCs w:val="24"/>
        </w:rPr>
        <w:tab/>
      </w:r>
      <w:r>
        <w:rPr>
          <w:rFonts w:ascii="Times New Roman" w:hAnsi="Times New Roman" w:cs="Times New Roman" w:eastAsia="Times New Roman"/>
          <w:sz w:val="20"/>
          <w:szCs w:val="24"/>
        </w:rPr>
        <w:tab/>
      </w:r>
      <w:r>
        <w:rPr>
          <w:rFonts w:ascii="Times New Roman" w:hAnsi="Times New Roman" w:cs="Times New Roman" w:eastAsia="Times New Roman"/>
          <w:sz w:val="20"/>
          <w:szCs w:val="24"/>
        </w:rPr>
        <w:tab/>
      </w:r>
      <w:r>
        <w:rPr>
          <w:rFonts w:ascii="Times New Roman" w:hAnsi="Times New Roman" w:cs="Times New Roman" w:eastAsia="Times New Roman"/>
          <w:sz w:val="20"/>
          <w:szCs w:val="24"/>
        </w:rPr>
        <w:tab/>
      </w:r>
      <w:r>
        <w:rPr>
          <w:rFonts w:ascii="Times New Roman" w:hAnsi="Times New Roman" w:cs="Times New Roman" w:eastAsia="Times New Roman"/>
          <w:sz w:val="20"/>
          <w:szCs w:val="24"/>
        </w:rPr>
        <w:tab/>
      </w:r>
      <w:r>
        <w:rPr>
          <w:rFonts w:ascii="Times New Roman" w:hAnsi="Times New Roman" w:cs="Times New Roman" w:eastAsia="Times New Roman"/>
          <w:sz w:val="20"/>
          <w:szCs w:val="24"/>
        </w:rPr>
        <w:tab/>
        <w:t xml:space="preserve">                                </w:t>
      </w:r>
      <w:r>
        <w:rPr>
          <w:rFonts w:ascii="Times New Roman" w:hAnsi="Times New Roman" w:cs="Times New Roman" w:eastAsia="Times New Roman"/>
          <w:sz w:val="20"/>
          <w:szCs w:val="24"/>
        </w:rPr>
        <w:tab/>
        <w:t xml:space="preserve"> ____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 ______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.2026 г.</w:t>
      </w:r>
      <w:r>
        <w:rPr>
          <w:rFonts w:ascii="Times New Roman" w:hAnsi="Times New Roman" w:cs="Times New Roman" w:eastAsia="Times New Roman"/>
          <w:sz w:val="20"/>
        </w:rPr>
      </w: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pStyle w:val="912"/>
        <w:jc w:val="both"/>
        <w:spacing w:after="280" w:before="280"/>
        <w:shd w:val="clear" w:fill="FFFFFF" w:color="auto"/>
        <w:rPr>
          <w:rFonts w:ascii="Times New Roman" w:hAnsi="Times New Roman" w:cs="Times New Roman" w:eastAsia="Times New Roman"/>
          <w:sz w:val="20"/>
        </w:rPr>
      </w:pPr>
      <w:r>
        <w:rPr>
          <w:rFonts w:ascii="Times New Roman" w:hAnsi="Times New Roman" w:cs="Times New Roman" w:eastAsia="Times New Roman"/>
          <w:sz w:val="20"/>
        </w:rPr>
        <w:t xml:space="preserve">    ________________</w:t>
      </w:r>
      <w:r>
        <w:rPr>
          <w:rFonts w:ascii="Times New Roman" w:hAnsi="Times New Roman" w:cs="Times New Roman" w:eastAsia="Times New Roman"/>
          <w:sz w:val="20"/>
        </w:rPr>
        <w:t xml:space="preserve">, в лице ___________________</w:t>
      </w:r>
      <w:r>
        <w:rPr>
          <w:rFonts w:ascii="Times New Roman" w:hAnsi="Times New Roman" w:cs="Times New Roman" w:eastAsia="Times New Roman"/>
          <w:sz w:val="20"/>
        </w:rPr>
        <w:t xml:space="preserve">, действующего на основании </w:t>
      </w:r>
      <w:r>
        <w:rPr>
          <w:rFonts w:ascii="Times New Roman" w:hAnsi="Times New Roman" w:cs="Times New Roman" w:eastAsia="Times New Roman"/>
          <w:sz w:val="20"/>
        </w:rPr>
        <w:t xml:space="preserve">Устава</w:t>
      </w:r>
      <w:r>
        <w:rPr>
          <w:rFonts w:ascii="Times New Roman" w:hAnsi="Times New Roman" w:cs="Times New Roman" w:eastAsia="Times New Roman"/>
          <w:sz w:val="20"/>
        </w:rPr>
        <w:t xml:space="preserve">, именуемое в дальнейшем</w:t>
      </w:r>
      <w:r>
        <w:rPr>
          <w:rFonts w:ascii="Times New Roman" w:hAnsi="Times New Roman" w:cs="Times New Roman" w:eastAsia="Times New Roman"/>
          <w:b/>
          <w:sz w:val="20"/>
        </w:rPr>
        <w:t xml:space="preserve"> «Исполнитель</w:t>
      </w:r>
      <w:r>
        <w:rPr>
          <w:rFonts w:ascii="Times New Roman" w:hAnsi="Times New Roman" w:cs="Times New Roman" w:eastAsia="Times New Roman"/>
          <w:sz w:val="20"/>
        </w:rPr>
        <w:t xml:space="preserve">», с одной стороны, и </w:t>
      </w:r>
      <w:r>
        <w:rPr>
          <w:rFonts w:ascii="Times New Roman" w:hAnsi="Times New Roman" w:cs="Times New Roman" w:eastAsia="Times New Roman"/>
          <w:b/>
          <w:sz w:val="20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</w:t>
      </w:r>
      <w:r>
        <w:rPr>
          <w:rFonts w:ascii="Times New Roman" w:hAnsi="Times New Roman" w:cs="Times New Roman" w:eastAsia="Times New Roman"/>
          <w:sz w:val="20"/>
        </w:rPr>
        <w:t xml:space="preserve">, в лице директора института Парамонова Игоря Владимировича, действующего на основании Устава, именуемое в дальнейшем </w:t>
      </w:r>
      <w:r>
        <w:rPr>
          <w:rFonts w:ascii="Times New Roman" w:hAnsi="Times New Roman" w:cs="Times New Roman" w:eastAsia="Times New Roman"/>
          <w:b/>
          <w:sz w:val="20"/>
        </w:rPr>
        <w:t xml:space="preserve">«Заказчик»</w:t>
      </w:r>
      <w:r>
        <w:rPr>
          <w:rFonts w:ascii="Times New Roman" w:hAnsi="Times New Roman" w:cs="Times New Roman" w:eastAsia="Times New Roman"/>
          <w:sz w:val="20"/>
        </w:rPr>
        <w:t xml:space="preserve">, с другой стороны, далее совместно именуемые «Стороны», в</w:t>
      </w:r>
      <w:r>
        <w:rPr>
          <w:rFonts w:ascii="Times New Roman" w:hAnsi="Times New Roman" w:cs="Times New Roman" w:eastAsia="Times New Roman"/>
          <w:sz w:val="20"/>
        </w:rPr>
        <w:t xml:space="preserve"> соответствии с п.5 ч. 1 ст.93 Федерального закона от 05.04.2013 года № 44-ФЗ "О контрактной системе в сфере закупок товаров, работ, услуг для обеспечения государственных и муниципальных нужд", заключили настоящий Договор (далее – Договор) о нижеследующем: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I. Предмет договора.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pStyle w:val="886"/>
        <w:numPr>
          <w:ilvl w:val="1"/>
          <w:numId w:val="5"/>
        </w:numPr>
        <w:ind w:left="0" w:right="-114" w:firstLine="0"/>
        <w:jc w:val="both"/>
        <w:spacing w:before="240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«Заказчик» поручает, а «Исполнитель» обязуется оказать услуги по ремонту 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по ремонту бокса ламинарного лБ-1К с 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заменой комплектующих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  </w:t>
      </w:r>
      <w:r>
        <w:rPr>
          <w:rFonts w:ascii="Times New Roman" w:hAnsi="Times New Roman" w:cs="Times New Roman" w:eastAsia="Times New Roman"/>
          <w:bCs/>
          <w:sz w:val="20"/>
          <w:szCs w:val="24"/>
        </w:rPr>
        <w:t xml:space="preserve"> в соответствии со спецификацией (Приложение №1)</w:t>
      </w:r>
      <w:r>
        <w:rPr>
          <w:rFonts w:ascii="Times New Roman" w:hAnsi="Times New Roman" w:cs="Times New Roman" w:eastAsia="Times New Roman"/>
          <w:b/>
          <w:sz w:val="20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numPr>
          <w:ilvl w:val="0"/>
          <w:numId w:val="1"/>
        </w:numPr>
        <w:ind w:left="0" w:right="-114" w:firstLine="0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Услуги оказываются на оборудовании «Заказчика».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  <w:lang w:val="en-US"/>
        </w:rPr>
        <w:t xml:space="preserve">I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I. Стоимость работ. Порядок расчетов.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2.1. Стоимость всех услуг “Исполнителю” по настоящему договору составляет: 58 565,00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 (пятьдесят восемь тысяч пятьсот шестьдесят пять) рублей 00 копеек, в том числе НДС 5% .</w:t>
      </w: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b/>
          <w:sz w:val="20"/>
          <w:szCs w:val="24"/>
        </w:rPr>
      </w:pPr>
      <w:r>
        <w:rPr>
          <w:rFonts w:ascii="Times New Roman" w:hAnsi="Times New Roman" w:cs="Times New Roman" w:eastAsia="Times New Roman"/>
          <w:b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2.2. Расчет производится путем перечисления денежных средств на расчетный счет Исполнителя, в течение 7 рабочих дней с момента подписания Акта об оказании услуг.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  <w:lang w:val="en-US"/>
        </w:rPr>
        <w:t xml:space="preserve">III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. Обязательства сторон. Порядок рассмотрения споров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tabs>
          <w:tab w:val="left" w:pos="0" w:leader="none"/>
        </w:tabs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3.1. «Исполнитель» обязан оказать услуги, являющиеся предметом настоящего договора, в течение 30 календарных дней с момента заключения договора. 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3.2. Приемка оказанных услуг оформляется Актом об оказании услуг, подписанным уполномоченными представителями обеих сторон. 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Гарантийный срок на оказанные услуги составляет 3 месяца.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 Начало гарантийного срока исчисляется со дня получения изделия заказчиком из ремонта.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3.3. «Заказчик» обязан принять услуги, указанные в п.1.1 Договора, и оплатить их в порядке, предусмотренном Договором.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jc w:val="both"/>
        <w:spacing w:lineRule="auto" w:line="278"/>
        <w:rPr>
          <w:rFonts w:ascii="Times New Roman" w:hAnsi="Times New Roman" w:cs="Times New Roman" w:eastAsia="Times New Roman"/>
          <w:sz w:val="20"/>
          <w:szCs w:val="28"/>
          <w:highlight w:val="yellow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3.4.</w:t>
      </w:r>
      <w:r>
        <w:rPr>
          <w:rFonts w:ascii="Times New Roman" w:hAnsi="Times New Roman" w:cs="Times New Roman" w:eastAsia="Times New Roman"/>
          <w:sz w:val="20"/>
          <w:szCs w:val="28"/>
          <w:shd w:val="clear" w:fill="FFFFFF" w:color="auto"/>
        </w:rPr>
        <w:t xml:space="preserve"> При приемке товаров, работ, услуг по контрактам, информация о</w:t>
      </w:r>
      <w:r>
        <w:rPr>
          <w:rFonts w:ascii="Times New Roman" w:hAnsi="Times New Roman" w:cs="Times New Roman" w:eastAsia="Times New Roman"/>
          <w:sz w:val="20"/>
          <w:szCs w:val="28"/>
          <w:shd w:val="clear" w:fill="FFFFFF" w:color="auto"/>
        </w:rPr>
        <w:t xml:space="preserve">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</w:t>
      </w:r>
      <w:r>
        <w:rPr>
          <w:rFonts w:ascii="Times New Roman" w:hAnsi="Times New Roman" w:cs="Times New Roman" w:eastAsia="Times New Roman"/>
          <w:sz w:val="20"/>
          <w:szCs w:val="28"/>
          <w:shd w:val="clear" w:fill="FFFFFF" w:color="auto"/>
        </w:rPr>
        <w:t xml:space="preserve">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  Вторая сторона обязана обеспечить подписание Акта приемки своим уполномоченным представителем.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pStyle w:val="908"/>
        <w:ind w:firstLine="0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3.5. Все споры и разногласия, возникающие по настоящему договору или в связи с ним, разрешаются путем предъявления претензий, срок рассмотрения которых 10 календарных дней с момента получения претензии. </w:t>
      </w:r>
      <w:r>
        <w:rPr>
          <w:rFonts w:ascii="Times New Roman" w:hAnsi="Times New Roman" w:cs="Times New Roman" w:eastAsia="Times New Roman"/>
          <w:sz w:val="20"/>
        </w:rPr>
      </w:r>
    </w:p>
    <w:p>
      <w:pPr>
        <w:pStyle w:val="909"/>
        <w:ind w:left="0" w:firstLine="0"/>
        <w:spacing w:after="0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3.6. В случае 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недостижения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 согласия между сторонами они подлежат рассмотрению в арбитражном суде в установленном законодательством порядке.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  <w:lang w:val="en-US"/>
        </w:rPr>
        <w:t xml:space="preserve">IV</w:t>
      </w:r>
      <w:r>
        <w:rPr>
          <w:rFonts w:ascii="Times New Roman" w:hAnsi="Times New Roman" w:cs="Times New Roman" w:eastAsia="Times New Roman"/>
          <w:sz w:val="20"/>
          <w:szCs w:val="24"/>
        </w:rPr>
        <w:t xml:space="preserve">. Срок действия договора.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4.1. Договор вступает в силу с момента подписания и действует до 31.12.2026 г.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4.2. Настоящий Договор составлен в двух экземплярах, имеющих одинаковую юридическую силу, по одному для каждой из сторон.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left="0"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  <w:t xml:space="preserve">V. Адреса и реквизиты сторон</w:t>
      </w:r>
      <w:r>
        <w:rPr>
          <w:rFonts w:ascii="Times New Roman" w:hAnsi="Times New Roman" w:cs="Times New Roman" w:eastAsia="Times New Roman"/>
          <w:sz w:val="20"/>
        </w:rPr>
      </w: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left="-426" w:right="-114"/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242"/>
        <w:gridCol w:w="4931"/>
      </w:tblGrid>
      <w:tr>
        <w:trPr>
          <w:trHeight w:val="273"/>
        </w:trPr>
        <w:tc>
          <w:tcPr>
            <w:tcW w:w="5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  <w:t xml:space="preserve">Исполнитель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W w:w="4931" w:type="dxa"/>
            <w:textDirection w:val="lrTb"/>
            <w:noWrap w:val="false"/>
          </w:tcPr>
          <w:p>
            <w:pPr>
              <w:pStyle w:val="1_2202"/>
              <w:numPr>
                <w:ilvl w:val="0"/>
                <w:numId w:val="0"/>
              </w:numPr>
              <w:jc w:val="both"/>
              <w:spacing w:after="0" w:before="0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pStyle w:val="1_2202"/>
              <w:numPr>
                <w:ilvl w:val="0"/>
                <w:numId w:val="0"/>
              </w:numPr>
              <w:jc w:val="both"/>
              <w:spacing w:after="0" w:before="0"/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/>
        <w:tc>
          <w:tcPr>
            <w:tcW w:w="524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W w:w="49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  <w:t xml:space="preserve">Адрес: 610000, г.Киров, ул.Красноармейская, 72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  <w:t xml:space="preserve">610027, г. Киров, ул. Красноармейская, 72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  <w:t xml:space="preserve">(8332) 54-97-31, 54-52-92, 54-79-60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  <w:t xml:space="preserve">ИНН 4346007656/ КПП 434501001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pStyle w:val="1_220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0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pStyle w:val="1_220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pStyle w:val="1_220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pStyle w:val="1_220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БИК 012202102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</w:tbl>
    <w:p>
      <w:pPr>
        <w:jc w:val="center"/>
        <w:spacing w:lineRule="auto" w:line="312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150"/>
        <w:jc w:val="center"/>
        <w:spacing w:lineRule="auto" w:line="312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1"/>
        <w:gridCol w:w="4962"/>
      </w:tblGrid>
      <w:tr>
        <w:trPr>
          <w:trHeight w:val="745"/>
        </w:trPr>
        <w:tc>
          <w:tcPr>
            <w:tcW w:w="5101" w:type="dxa"/>
            <w:textDirection w:val="lrTb"/>
            <w:noWrap w:val="false"/>
          </w:tcPr>
          <w:p>
            <w:pPr>
              <w:ind w:right="150"/>
              <w:jc w:val="both"/>
              <w:spacing w:lineRule="auto" w:line="312"/>
              <w:rPr>
                <w:rFonts w:ascii="Times New Roman" w:hAnsi="Times New Roman" w:cs="Times New Roman" w:eastAsia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ind w:right="150"/>
              <w:jc w:val="both"/>
              <w:spacing w:lineRule="auto" w:line="312"/>
              <w:rPr>
                <w:rFonts w:ascii="Times New Roman" w:hAnsi="Times New Roman" w:cs="Times New Roman" w:eastAsia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ind w:right="150"/>
              <w:jc w:val="both"/>
              <w:spacing w:lineRule="auto" w:line="312"/>
              <w:rPr>
                <w:rFonts w:ascii="Times New Roman" w:hAnsi="Times New Roman" w:cs="Times New Roman" w:eastAsia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  <w:t xml:space="preserve">________________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right="150"/>
              <w:spacing w:lineRule="auto" w:line="312"/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  <w:t xml:space="preserve">   Заказчик: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ind w:right="150"/>
              <w:spacing w:lineRule="auto" w:line="312"/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ind w:right="150"/>
              <w:spacing w:lineRule="auto" w:line="312"/>
              <w:rPr>
                <w:rFonts w:ascii="Times New Roman" w:hAnsi="Times New Roman" w:cs="Times New Roman" w:eastAsia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  <w:t xml:space="preserve">______________И.В. Парамонов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</w:tbl>
    <w:p>
      <w:pPr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jc w:val="both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</w:rPr>
        <w:br w:type="page"/>
      </w:r>
      <w:r>
        <w:rPr>
          <w:rFonts w:ascii="Times New Roman" w:hAnsi="Times New Roman" w:cs="Times New Roman" w:eastAsia="Times New Roman"/>
          <w:sz w:val="20"/>
        </w:rPr>
      </w:r>
    </w:p>
    <w:p>
      <w:pPr>
        <w:jc w:val="right"/>
        <w:rPr>
          <w:rFonts w:ascii="Times New Roman" w:hAnsi="Times New Roman" w:cs="Times New Roman" w:eastAsia="Times New Roman"/>
          <w:i/>
          <w:iCs/>
          <w:sz w:val="20"/>
          <w:szCs w:val="24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4"/>
        </w:rPr>
        <w:t xml:space="preserve">Приложение №1 </w:t>
      </w:r>
      <w:r>
        <w:rPr>
          <w:rFonts w:ascii="Times New Roman" w:hAnsi="Times New Roman" w:cs="Times New Roman" w:eastAsia="Times New Roman"/>
          <w:sz w:val="20"/>
        </w:rPr>
      </w:r>
    </w:p>
    <w:p>
      <w:pPr>
        <w:jc w:val="right"/>
        <w:rPr>
          <w:rFonts w:ascii="Times New Roman" w:hAnsi="Times New Roman" w:cs="Times New Roman" w:eastAsia="Times New Roman"/>
          <w:i/>
          <w:iCs/>
          <w:sz w:val="20"/>
          <w:szCs w:val="24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4"/>
        </w:rPr>
        <w:t xml:space="preserve">к договору №</w:t>
      </w:r>
      <w:r>
        <w:rPr>
          <w:rFonts w:ascii="Times New Roman" w:hAnsi="Times New Roman" w:cs="Times New Roman" w:eastAsia="Times New Roman"/>
          <w:sz w:val="20"/>
        </w:rPr>
        <w:t xml:space="preserve"> </w:t>
      </w:r>
      <w:r>
        <w:rPr>
          <w:rFonts w:ascii="Times New Roman" w:hAnsi="Times New Roman" w:cs="Times New Roman" w:eastAsia="Times New Roman"/>
          <w:i/>
          <w:iCs/>
          <w:sz w:val="20"/>
          <w:szCs w:val="24"/>
        </w:rPr>
        <w:t xml:space="preserve">  от  </w:t>
      </w:r>
      <w:r>
        <w:rPr>
          <w:rFonts w:ascii="Times New Roman" w:hAnsi="Times New Roman" w:cs="Times New Roman" w:eastAsia="Times New Roman"/>
          <w:i/>
          <w:iCs/>
          <w:sz w:val="20"/>
          <w:szCs w:val="24"/>
        </w:rPr>
        <w:t xml:space="preserve">  ._______________</w:t>
      </w:r>
      <w:r>
        <w:rPr>
          <w:rFonts w:ascii="Times New Roman" w:hAnsi="Times New Roman" w:cs="Times New Roman" w:eastAsia="Times New Roman"/>
          <w:i/>
          <w:iCs/>
          <w:sz w:val="20"/>
          <w:szCs w:val="24"/>
        </w:rPr>
        <w:t xml:space="preserve">г.</w:t>
      </w:r>
      <w:r>
        <w:rPr>
          <w:rFonts w:ascii="Times New Roman" w:hAnsi="Times New Roman" w:cs="Times New Roman" w:eastAsia="Times New Roman"/>
          <w:sz w:val="20"/>
        </w:rPr>
      </w:r>
    </w:p>
    <w:p>
      <w:pPr>
        <w:jc w:val="right"/>
        <w:rPr>
          <w:rFonts w:ascii="Times New Roman" w:hAnsi="Times New Roman" w:cs="Times New Roman" w:eastAsia="Times New Roman"/>
          <w:i/>
          <w:iCs/>
          <w:sz w:val="20"/>
          <w:szCs w:val="24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jc w:val="center"/>
        <w:rPr>
          <w:rFonts w:ascii="Times New Roman" w:hAnsi="Times New Roman" w:cs="Times New Roman" w:eastAsia="Times New Roman"/>
          <w:b/>
          <w:bCs/>
          <w:sz w:val="20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4"/>
        </w:rPr>
        <w:t xml:space="preserve">Спецификация</w:t>
      </w:r>
      <w:r>
        <w:rPr>
          <w:rFonts w:ascii="Times New Roman" w:hAnsi="Times New Roman" w:cs="Times New Roman" w:eastAsia="Times New Roman"/>
          <w:sz w:val="20"/>
        </w:rPr>
      </w:r>
    </w:p>
    <w:p>
      <w:pPr>
        <w:jc w:val="right"/>
        <w:rPr>
          <w:rFonts w:ascii="Times New Roman" w:hAnsi="Times New Roman" w:cs="Times New Roman" w:eastAsia="Times New Roman"/>
          <w:i/>
          <w:iCs/>
          <w:sz w:val="20"/>
          <w:szCs w:val="24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tbl>
      <w:tblPr>
        <w:tblW w:w="104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5355"/>
        <w:gridCol w:w="1276"/>
        <w:gridCol w:w="1559"/>
        <w:gridCol w:w="1701"/>
      </w:tblGrid>
      <w:tr>
        <w:trPr>
          <w:trHeight w:val="55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№ п/п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5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Наименование услуг / запасных частей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Кол-во,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ед.изм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Цена руб. РФ, в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т.ч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. НДС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Стоимость, руб. РФ, в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т.ч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  <w:t xml:space="preserve">. НДС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5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Оказание услуг по ремонту Бокса ламинарного лБ-1К с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заменой комплектующих :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-Канальный вентилятор ARIUS Lineo-TD MIX 250 V0 LL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(17185ARI)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инв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val="en-US" w:eastAsia="ru-RU"/>
              </w:rPr>
              <w:t xml:space="preserve">N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101244001089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0"/>
                <w:highlight w:val="non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усл.ед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58 565,00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58 565,00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>
          <w:trHeight w:val="436"/>
        </w:trPr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87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 w:eastAsia="Times New Roman"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  <w:t xml:space="preserve">Итого: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  <w:t xml:space="preserve">58 565,00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</w:tbl>
    <w:p>
      <w:pPr>
        <w:jc w:val="right"/>
        <w:rPr>
          <w:rFonts w:ascii="Times New Roman" w:hAnsi="Times New Roman" w:cs="Times New Roman" w:eastAsia="Times New Roman"/>
          <w:i/>
          <w:sz w:val="20"/>
          <w:szCs w:val="24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4"/>
        </w:rPr>
      </w:r>
      <w:r>
        <w:rPr>
          <w:rFonts w:ascii="Times New Roman" w:hAnsi="Times New Roman" w:cs="Times New Roman" w:eastAsia="Times New Roman"/>
          <w:i/>
          <w:iCs/>
          <w:sz w:val="20"/>
          <w:szCs w:val="24"/>
        </w:rPr>
      </w:r>
    </w:p>
    <w:p>
      <w:pPr>
        <w:jc w:val="left"/>
      </w:pPr>
      <w:r>
        <w:rPr>
          <w:rFonts w:ascii="Times New Roman" w:hAnsi="Times New Roman" w:cs="Times New Roman" w:eastAsia="Times New Roman"/>
          <w:i/>
          <w:iCs/>
          <w:sz w:val="20"/>
          <w:szCs w:val="24"/>
        </w:rPr>
        <w:t xml:space="preserve">Общая стоимость услуг и запасных частей составляет 58 565,00 (Пятьдесят восемь  </w:t>
      </w:r>
      <w:r/>
      <w:r>
        <w:rPr>
          <w:rFonts w:ascii="Times New Roman" w:hAnsi="Times New Roman" w:cs="Times New Roman" w:eastAsia="Times New Roman"/>
          <w:i/>
          <w:iCs/>
          <w:sz w:val="20"/>
          <w:szCs w:val="24"/>
        </w:rPr>
        <w:t xml:space="preserve">тысяч пятьсот шестьдесят пять) рублей, 00 копеек, в т.ч. НДС 5%</w:t>
      </w:r>
      <w:r/>
      <w:r>
        <w:rPr>
          <w:rFonts w:ascii="Times New Roman" w:hAnsi="Times New Roman" w:cs="Times New Roman" w:eastAsia="Times New Roman"/>
          <w:i/>
          <w:iCs/>
          <w:sz w:val="20"/>
          <w:szCs w:val="24"/>
        </w:rPr>
      </w:r>
      <w:r>
        <w:rPr>
          <w:rFonts w:ascii="Times New Roman" w:hAnsi="Times New Roman" w:cs="Times New Roman" w:eastAsia="Times New Roman"/>
          <w:i/>
          <w:iCs/>
          <w:sz w:val="20"/>
          <w:szCs w:val="24"/>
        </w:rPr>
      </w:r>
    </w:p>
    <w:p>
      <w:pPr>
        <w:jc w:val="right"/>
        <w:rPr>
          <w:rFonts w:ascii="Times New Roman" w:hAnsi="Times New Roman" w:cs="Times New Roman" w:eastAsia="Times New Roman"/>
          <w:i/>
          <w:iCs/>
          <w:sz w:val="20"/>
          <w:szCs w:val="24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tbl>
      <w:tblPr>
        <w:tblW w:w="104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2"/>
        <w:gridCol w:w="5386"/>
      </w:tblGrid>
      <w:tr>
        <w:trPr>
          <w:trHeight w:val="273"/>
        </w:trPr>
        <w:tc>
          <w:tcPr>
            <w:tcW w:w="510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  <w:t xml:space="preserve">Исполнитель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  <w:t xml:space="preserve">Заказчик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  <w:tr>
        <w:trPr/>
        <w:tc>
          <w:tcPr>
            <w:tcW w:w="5102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W w:w="5386" w:type="dxa"/>
            <w:textDirection w:val="lrTb"/>
            <w:noWrap w:val="false"/>
          </w:tcPr>
          <w:p>
            <w:pPr>
              <w:pStyle w:val="1_2202"/>
              <w:numPr>
                <w:ilvl w:val="0"/>
                <w:numId w:val="0"/>
              </w:numPr>
              <w:jc w:val="both"/>
              <w:spacing w:after="0" w:before="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0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  <w:t xml:space="preserve">Адрес: 610000, г.Киров, ул.Красноармейская, 72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  <w:t xml:space="preserve">610027, г. Киров, ул. Красноармейская, 72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  <w:t xml:space="preserve">(8332) 54-97-31, 54-52-92, 54-79-60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  <w:t xml:space="preserve">ИНН 4346007656/ КПП 434501001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pStyle w:val="1_220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0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pStyle w:val="1_220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pStyle w:val="1_220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pStyle w:val="1_220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БИК 012202102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jc w:val="both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</w:r>
          </w:p>
          <w:p>
            <w:pPr>
              <w:jc w:val="both"/>
              <w:widowControl w:val="off"/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2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</w:tbl>
    <w:p>
      <w:pPr>
        <w:jc w:val="center"/>
        <w:spacing w:lineRule="auto" w:line="312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p>
      <w:pPr>
        <w:ind w:right="150"/>
        <w:jc w:val="center"/>
        <w:spacing w:lineRule="auto" w:line="312"/>
        <w:rPr>
          <w:rFonts w:ascii="Times New Roman" w:hAnsi="Times New Roman" w:cs="Times New Roman" w:eastAsia="Times New Roman"/>
          <w:sz w:val="20"/>
          <w:szCs w:val="24"/>
        </w:rPr>
      </w:pPr>
      <w:r>
        <w:rPr>
          <w:rFonts w:ascii="Times New Roman" w:hAnsi="Times New Roman" w:cs="Times New Roman" w:eastAsia="Times New Roman"/>
          <w:sz w:val="20"/>
          <w:szCs w:val="24"/>
        </w:rPr>
      </w:r>
      <w:r>
        <w:rPr>
          <w:rFonts w:ascii="Times New Roman" w:hAnsi="Times New Roman" w:cs="Times New Roman" w:eastAsia="Times New Roman"/>
          <w:sz w:val="20"/>
        </w:rPr>
      </w:r>
    </w:p>
    <w:tbl>
      <w:tblPr>
        <w:tblW w:w="5212" w:type="pct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5"/>
        <w:gridCol w:w="5355"/>
      </w:tblGrid>
      <w:tr>
        <w:trPr/>
        <w:tc>
          <w:tcPr>
            <w:tcW w:w="5135" w:type="dxa"/>
            <w:textDirection w:val="lrTb"/>
            <w:noWrap w:val="false"/>
          </w:tcPr>
          <w:p>
            <w:pPr>
              <w:ind w:right="150"/>
              <w:jc w:val="both"/>
              <w:spacing w:lineRule="auto" w:line="312"/>
              <w:rPr>
                <w:rFonts w:ascii="Times New Roman" w:hAnsi="Times New Roman" w:cs="Times New Roman" w:eastAsia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ind w:right="150"/>
              <w:jc w:val="both"/>
              <w:spacing w:lineRule="auto" w:line="312"/>
              <w:rPr>
                <w:rFonts w:ascii="Times New Roman" w:hAnsi="Times New Roman" w:cs="Times New Roman" w:eastAsia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ind w:right="150"/>
              <w:jc w:val="both"/>
              <w:spacing w:lineRule="auto" w:line="312"/>
              <w:rPr>
                <w:rFonts w:ascii="Times New Roman" w:hAnsi="Times New Roman" w:cs="Times New Roman" w:eastAsia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  <w:t xml:space="preserve">______________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  <w:tc>
          <w:tcPr>
            <w:tcW w:w="5355" w:type="dxa"/>
            <w:textDirection w:val="lrTb"/>
            <w:noWrap w:val="false"/>
          </w:tcPr>
          <w:p>
            <w:pPr>
              <w:ind w:right="150"/>
              <w:spacing w:lineRule="auto" w:line="312"/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  <w:t xml:space="preserve">  Заказчик: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ind w:right="150"/>
              <w:spacing w:lineRule="auto" w:line="312"/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  <w:p>
            <w:pPr>
              <w:ind w:right="150"/>
              <w:spacing w:lineRule="auto" w:line="312"/>
              <w:rPr>
                <w:rFonts w:ascii="Times New Roman" w:hAnsi="Times New Roman" w:cs="Times New Roman" w:eastAsia="Times New Roman"/>
                <w:sz w:val="20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  <w:t xml:space="preserve">______________ И.В. Парамонов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</w:p>
        </w:tc>
      </w:tr>
    </w:tbl>
    <w:p>
      <w:pPr>
        <w:rPr>
          <w:rFonts w:ascii="Times New Roman" w:hAnsi="Times New Roman" w:cs="Times New Roman" w:eastAsia="Times New Roman"/>
          <w:sz w:val="20"/>
        </w:rPr>
      </w:pPr>
      <w:r>
        <w:rPr>
          <w:rFonts w:ascii="Times New Roman" w:hAnsi="Times New Roman" w:cs="Times New Roman" w:eastAsia="Times New Roman"/>
          <w:sz w:val="20"/>
        </w:rPr>
      </w:r>
      <w:r>
        <w:rPr>
          <w:rFonts w:ascii="Times New Roman" w:hAnsi="Times New Roman" w:cs="Times New Roman" w:eastAsia="Times New Roman"/>
          <w:sz w:val="20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426" w:right="850" w:bottom="1134" w:left="993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Helvetica">
    <w:panose1 w:val="020B06040202020202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Times New Roman CYR">
    <w:panose1 w:val="020206030504050203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94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-132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-198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-624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-69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-111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-1182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-1608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94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-132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-198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-624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-69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-111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-1182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-1608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2"/>
      <w:numFmt w:val="decimal"/>
      <w:isLgl/>
      <w:suff w:val="tab"/>
      <w:lvlText w:val="1.%1. "/>
      <w:lvlJc w:val="left"/>
      <w:pPr>
        <w:ind w:left="-143" w:hanging="283"/>
        <w:tabs>
          <w:tab w:val="num" w:pos="0" w:leader="none"/>
        </w:tabs>
      </w:pPr>
      <w:rPr>
        <w:rFonts w:ascii="Times New Roman CYR" w:hAnsi="Times New Roman CYR"/>
        <w:b w:val="false"/>
        <w:i w:val="false"/>
        <w:sz w:val="24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" w:eastAsia="NSimSun" w:hint="default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 w:default="1">
    <w:name w:val="Normal"/>
    <w:qFormat/>
    <w:rPr>
      <w:rFonts w:ascii="Times New Roman CYR" w:hAnsi="Times New Roman CYR"/>
      <w:lang w:eastAsia="ru-RU"/>
    </w:rPr>
  </w:style>
  <w:style w:type="paragraph" w:styleId="703">
    <w:name w:val="Heading 1"/>
    <w:basedOn w:val="881"/>
    <w:qFormat/>
    <w:uiPriority w:val="9"/>
    <w:rPr>
      <w:rFonts w:ascii="Arial" w:hAnsi="Arial" w:eastAsia="Arial"/>
      <w:sz w:val="40"/>
      <w:szCs w:val="40"/>
    </w:rPr>
    <w:pPr>
      <w:keepLines/>
      <w:spacing w:after="200" w:before="480"/>
      <w:outlineLvl w:val="0"/>
    </w:pPr>
  </w:style>
  <w:style w:type="paragraph" w:styleId="704">
    <w:name w:val="Heading 2"/>
    <w:basedOn w:val="881"/>
    <w:qFormat/>
    <w:uiPriority w:val="9"/>
    <w:unhideWhenUsed/>
    <w:rPr>
      <w:rFonts w:ascii="Arial" w:hAnsi="Arial" w:eastAsia="Arial"/>
      <w:sz w:val="34"/>
    </w:rPr>
    <w:pPr>
      <w:keepLines/>
      <w:spacing w:after="200" w:before="360"/>
      <w:outlineLvl w:val="1"/>
    </w:pPr>
  </w:style>
  <w:style w:type="paragraph" w:styleId="705">
    <w:name w:val="Heading 3"/>
    <w:basedOn w:val="881"/>
    <w:qFormat/>
    <w:uiPriority w:val="9"/>
    <w:unhideWhenUsed/>
    <w:rPr>
      <w:rFonts w:ascii="Arial" w:hAnsi="Arial" w:eastAsia="Arial"/>
      <w:sz w:val="30"/>
      <w:szCs w:val="30"/>
    </w:rPr>
    <w:pPr>
      <w:keepLines/>
      <w:spacing w:after="200" w:before="320"/>
      <w:outlineLvl w:val="2"/>
    </w:pPr>
  </w:style>
  <w:style w:type="paragraph" w:styleId="706">
    <w:name w:val="Heading 4"/>
    <w:basedOn w:val="881"/>
    <w:qFormat/>
    <w:uiPriority w:val="9"/>
    <w:unhideWhenUsed/>
    <w:rPr>
      <w:rFonts w:ascii="Arial" w:hAnsi="Arial" w:eastAsia="Arial"/>
      <w:b/>
      <w:bCs/>
      <w:sz w:val="26"/>
      <w:szCs w:val="26"/>
    </w:rPr>
    <w:pPr>
      <w:keepLines/>
      <w:spacing w:after="200" w:before="320"/>
      <w:outlineLvl w:val="3"/>
    </w:pPr>
  </w:style>
  <w:style w:type="paragraph" w:styleId="707">
    <w:name w:val="Heading 5"/>
    <w:basedOn w:val="881"/>
    <w:qFormat/>
    <w:uiPriority w:val="9"/>
    <w:unhideWhenUsed/>
    <w:rPr>
      <w:rFonts w:ascii="Arial" w:hAnsi="Arial" w:eastAsia="Arial"/>
      <w:b/>
      <w:bCs/>
      <w:sz w:val="24"/>
      <w:szCs w:val="24"/>
    </w:rPr>
    <w:pPr>
      <w:keepLines/>
      <w:spacing w:after="200" w:before="320"/>
      <w:outlineLvl w:val="4"/>
    </w:pPr>
  </w:style>
  <w:style w:type="paragraph" w:styleId="708">
    <w:name w:val="Heading 6"/>
    <w:basedOn w:val="881"/>
    <w:qFormat/>
    <w:uiPriority w:val="9"/>
    <w:unhideWhenUsed/>
    <w:rPr>
      <w:rFonts w:ascii="Arial" w:hAnsi="Arial" w:eastAsia="Arial"/>
      <w:b/>
      <w:bCs/>
      <w:sz w:val="22"/>
      <w:szCs w:val="22"/>
    </w:rPr>
    <w:pPr>
      <w:keepLines/>
      <w:spacing w:after="200" w:before="320"/>
      <w:outlineLvl w:val="5"/>
    </w:pPr>
  </w:style>
  <w:style w:type="paragraph" w:styleId="709">
    <w:name w:val="Heading 7"/>
    <w:basedOn w:val="881"/>
    <w:qFormat/>
    <w:uiPriority w:val="9"/>
    <w:unhideWhenUsed/>
    <w:rPr>
      <w:rFonts w:ascii="Arial" w:hAnsi="Arial" w:eastAsia="Arial"/>
      <w:b/>
      <w:bCs/>
      <w:i/>
      <w:iCs/>
      <w:sz w:val="22"/>
      <w:szCs w:val="22"/>
    </w:rPr>
    <w:pPr>
      <w:keepLines/>
      <w:spacing w:after="200" w:before="320"/>
      <w:outlineLvl w:val="6"/>
    </w:pPr>
  </w:style>
  <w:style w:type="paragraph" w:styleId="710">
    <w:name w:val="Heading 8"/>
    <w:basedOn w:val="881"/>
    <w:qFormat/>
    <w:uiPriority w:val="9"/>
    <w:unhideWhenUsed/>
    <w:rPr>
      <w:rFonts w:ascii="Arial" w:hAnsi="Arial" w:eastAsia="Arial"/>
      <w:i/>
      <w:iCs/>
      <w:sz w:val="22"/>
      <w:szCs w:val="22"/>
    </w:rPr>
    <w:pPr>
      <w:keepLines/>
      <w:spacing w:after="200" w:before="320"/>
      <w:outlineLvl w:val="7"/>
    </w:pPr>
  </w:style>
  <w:style w:type="paragraph" w:styleId="711">
    <w:name w:val="Heading 9"/>
    <w:basedOn w:val="881"/>
    <w:qFormat/>
    <w:uiPriority w:val="9"/>
    <w:unhideWhenUsed/>
    <w:rPr>
      <w:rFonts w:ascii="Arial" w:hAnsi="Arial" w:eastAsia="Arial"/>
      <w:i/>
      <w:iCs/>
      <w:sz w:val="21"/>
      <w:szCs w:val="21"/>
    </w:rPr>
    <w:pPr>
      <w:keepLines/>
      <w:spacing w:after="200" w:before="320"/>
      <w:outlineLvl w:val="8"/>
    </w:p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table" w:styleId="715">
    <w:name w:val="Table Grid"/>
    <w:basedOn w:val="713"/>
    <w:uiPriority w:val="5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716" w:customStyle="1">
    <w:name w:val="Table Grid Light"/>
    <w:basedOn w:val="713"/>
    <w:uiPriority w:val="5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717">
    <w:name w:val="Plain Table 1"/>
    <w:basedOn w:val="713"/>
    <w:uiPriority w:val="5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basedOn w:val="713"/>
    <w:uiPriority w:val="59"/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basedOn w:val="71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71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71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22">
    <w:name w:val="Grid Table 1 Light"/>
    <w:basedOn w:val="713"/>
    <w:uiPriority w:val="99"/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1"/>
    <w:basedOn w:val="713"/>
    <w:uiPriority w:val="99"/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2"/>
    <w:basedOn w:val="713"/>
    <w:uiPriority w:val="99"/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3"/>
    <w:basedOn w:val="713"/>
    <w:uiPriority w:val="99"/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4"/>
    <w:basedOn w:val="713"/>
    <w:uiPriority w:val="99"/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5"/>
    <w:basedOn w:val="713"/>
    <w:uiPriority w:val="99"/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6"/>
    <w:basedOn w:val="713"/>
    <w:uiPriority w:val="99"/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713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30" w:customStyle="1">
    <w:name w:val="Grid Table 2 - Accent 1"/>
    <w:basedOn w:val="713"/>
    <w:uiPriority w:val="99"/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31" w:customStyle="1">
    <w:name w:val="Grid Table 2 - Accent 2"/>
    <w:basedOn w:val="713"/>
    <w:uiPriority w:val="99"/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32" w:customStyle="1">
    <w:name w:val="Grid Table 2 - Accent 3"/>
    <w:basedOn w:val="713"/>
    <w:uiPriority w:val="99"/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33" w:customStyle="1">
    <w:name w:val="Grid Table 2 - Accent 4"/>
    <w:basedOn w:val="713"/>
    <w:uiPriority w:val="99"/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34" w:customStyle="1">
    <w:name w:val="Grid Table 2 - Accent 5"/>
    <w:basedOn w:val="713"/>
    <w:uiPriority w:val="99"/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5" w:customStyle="1">
    <w:name w:val="Grid Table 2 - Accent 6"/>
    <w:basedOn w:val="713"/>
    <w:uiPriority w:val="99"/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Grid Table 3"/>
    <w:basedOn w:val="713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7" w:customStyle="1">
    <w:name w:val="Grid Table 3 - Accent 1"/>
    <w:basedOn w:val="713"/>
    <w:uiPriority w:val="99"/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fill="DAE5F1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8" w:customStyle="1">
    <w:name w:val="Grid Table 3 - Accent 2"/>
    <w:basedOn w:val="713"/>
    <w:uiPriority w:val="99"/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9" w:customStyle="1">
    <w:name w:val="Grid Table 3 - Accent 3"/>
    <w:basedOn w:val="713"/>
    <w:uiPriority w:val="99"/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0" w:customStyle="1">
    <w:name w:val="Grid Table 3 - Accent 4"/>
    <w:basedOn w:val="713"/>
    <w:uiPriority w:val="99"/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1" w:customStyle="1">
    <w:name w:val="Grid Table 3 - Accent 5"/>
    <w:basedOn w:val="713"/>
    <w:uiPriority w:val="99"/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2" w:customStyle="1">
    <w:name w:val="Grid Table 3 - Accent 6"/>
    <w:basedOn w:val="713"/>
    <w:uiPriority w:val="99"/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Grid Table 4"/>
    <w:basedOn w:val="713"/>
    <w:uiPriority w:val="59"/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44" w:customStyle="1">
    <w:name w:val="Grid Table 4 - Accent 1"/>
    <w:basedOn w:val="713"/>
    <w:uiPriority w:val="59"/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5D8AC2" w:themeFill="accent1" w:themeFillTint="EA" w:themeColor="accent1" w:theme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745" w:customStyle="1">
    <w:name w:val="Grid Table 4 - Accent 2"/>
    <w:basedOn w:val="713"/>
    <w:uiPriority w:val="59"/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 w:themeFill="accent2" w:themeFillTint="97" w:themeColor="accent2" w:theme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746" w:customStyle="1">
    <w:name w:val="Grid Table 4 - Accent 3"/>
    <w:basedOn w:val="713"/>
    <w:uiPriority w:val="59"/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9ABB59" w:themeFill="accent3" w:themeFillTint="FE" w:themeColor="accent3" w:theme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747" w:customStyle="1">
    <w:name w:val="Grid Table 4 - Accent 4"/>
    <w:basedOn w:val="713"/>
    <w:uiPriority w:val="59"/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 w:themeColor="accent4" w:theme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748" w:customStyle="1">
    <w:name w:val="Grid Table 4 - Accent 5"/>
    <w:basedOn w:val="713"/>
    <w:uiPriority w:val="59"/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749" w:customStyle="1">
    <w:name w:val="Grid Table 4 - Accent 6"/>
    <w:basedOn w:val="713"/>
    <w:uiPriority w:val="59"/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750">
    <w:name w:val="Grid Table 5 Dark"/>
    <w:basedOn w:val="71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BFBFBF" w:themeFill="text1" w:themeFillTint="40" w:themeColor="text1" w:themeTint="40"/>
    </w:tblPr>
    <w:tblStylePr w:type="band1Horz">
      <w:tcPr>
        <w:shd w:val="clear" w:color="8A8A8A" w:fill="8A8A8A" w:themeFill="text1" w:themeFillTint="75" w:themeColor="text1" w:themeTint="75"/>
      </w:tcPr>
    </w:tblStylePr>
    <w:tblStylePr w:type="band1Vert">
      <w:tcPr>
        <w:shd w:val="clear" w:color="8A8A8A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top w:val="single" w:color="FFFFFF" w:sz="4" w:space="0" w:themeColor="light1"/>
        </w:tcBorders>
      </w:tcPr>
    </w:tblStylePr>
  </w:style>
  <w:style w:type="table" w:styleId="751" w:customStyle="1">
    <w:name w:val="Grid Table 5 Dark- Accent 1"/>
    <w:basedOn w:val="71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AE5F1" w:fill="DAE5F1" w:themeFill="accent1" w:themeFillTint="34" w:themeColor="accent1" w:themeTint="34"/>
    </w:tblPr>
    <w:tblStylePr w:type="band1Horz">
      <w:tcPr>
        <w:shd w:val="clear" w:color="AEC4E0" w:fill="AEC4E0" w:themeFill="accent1" w:themeFillTint="75" w:themeColor="accent1" w:themeTint="75"/>
      </w:tcPr>
    </w:tblStylePr>
    <w:tblStylePr w:type="band1Vert">
      <w:tcPr>
        <w:shd w:val="clear" w:color="AEC4E0" w:fill="AEC4E0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  <w:tcBorders>
          <w:top w:val="single" w:color="FFFFFF" w:sz="4" w:space="0" w:themeColor="light1"/>
        </w:tcBorders>
      </w:tcPr>
    </w:tblStylePr>
  </w:style>
  <w:style w:type="table" w:styleId="752" w:customStyle="1">
    <w:name w:val="Grid Table 5 Dark - Accent 2"/>
    <w:basedOn w:val="71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2DCDC" w:fill="F2DCDC" w:themeFill="accent2" w:themeFillTint="32" w:themeColor="accent2" w:themeTint="32"/>
    </w:tblPr>
    <w:tblStylePr w:type="band1Horz">
      <w:tcPr>
        <w:shd w:val="clear" w:color="E2AEAD" w:fill="E2AEAD" w:themeFill="accent2" w:themeFillTint="75" w:themeColor="accent2" w:themeTint="75"/>
      </w:tcPr>
    </w:tblStylePr>
    <w:tblStylePr w:type="band1Vert">
      <w:tcPr>
        <w:shd w:val="clear" w:color="E2AEAD" w:fill="E2AE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  <w:tcBorders>
          <w:top w:val="single" w:color="FFFFFF" w:sz="4" w:space="0" w:themeColor="light1"/>
        </w:tcBorders>
      </w:tcPr>
    </w:tblStylePr>
  </w:style>
  <w:style w:type="table" w:styleId="753" w:customStyle="1">
    <w:name w:val="Grid Table 5 Dark - Accent 3"/>
    <w:basedOn w:val="71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AF1DC" w:fill="EAF1DC" w:themeFill="accent3" w:themeFillTint="34" w:themeColor="accent3" w:themeTint="34"/>
    </w:tblPr>
    <w:tblStylePr w:type="band1Horz">
      <w:tcPr>
        <w:shd w:val="clear" w:color="D0DFB2" w:fill="D0DFB2" w:themeFill="accent3" w:themeFillTint="75" w:themeColor="accent3" w:themeTint="75"/>
      </w:tcPr>
    </w:tblStylePr>
    <w:tblStylePr w:type="band1Vert">
      <w:tcPr>
        <w:shd w:val="clear" w:color="D0DFB2" w:fill="D0DFB2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  <w:tcBorders>
          <w:top w:val="single" w:color="FFFFFF" w:sz="4" w:space="0" w:themeColor="light1"/>
        </w:tcBorders>
      </w:tcPr>
    </w:tblStylePr>
  </w:style>
  <w:style w:type="table" w:styleId="754" w:customStyle="1">
    <w:name w:val="Grid Table 5 Dark- Accent 4"/>
    <w:basedOn w:val="71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5DFEC" w:fill="E5DFEC" w:themeFill="accent4" w:themeFillTint="34" w:themeColor="accent4" w:themeTint="34"/>
    </w:tblPr>
    <w:tblStylePr w:type="band1Horz">
      <w:tcPr>
        <w:shd w:val="clear" w:color="C4B7D4" w:fill="C4B7D4" w:themeFill="accent4" w:themeFillTint="75" w:themeColor="accent4" w:themeTint="75"/>
      </w:tcPr>
    </w:tblStylePr>
    <w:tblStylePr w:type="band1Vert">
      <w:tcPr>
        <w:shd w:val="clear" w:color="C4B7D4" w:fill="C4B7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  <w:tcBorders>
          <w:top w:val="single" w:color="FFFFFF" w:sz="4" w:space="0" w:themeColor="light1"/>
        </w:tcBorders>
      </w:tcPr>
    </w:tblStylePr>
  </w:style>
  <w:style w:type="table" w:styleId="755" w:customStyle="1">
    <w:name w:val="Grid Table 5 Dark - Accent 5"/>
    <w:basedOn w:val="71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AEEF3" w:fill="DAEEF3" w:themeFill="accent5" w:themeFillTint="34" w:themeColor="accent5" w:themeTint="34"/>
    </w:tblPr>
    <w:tblStylePr w:type="band1Horz">
      <w:tcPr>
        <w:shd w:val="clear" w:color="ACD8E4" w:fill="ACD8E4" w:themeFill="accent5" w:themeFillTint="75" w:themeColor="accent5" w:themeTint="75"/>
      </w:tcPr>
    </w:tblStylePr>
    <w:tblStylePr w:type="band1Vert">
      <w:tcPr>
        <w:shd w:val="clear" w:color="ACD8E4" w:fill="ACD8E4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  <w:tcBorders>
          <w:top w:val="single" w:color="FFFFFF" w:sz="4" w:space="0" w:themeColor="light1"/>
        </w:tcBorders>
      </w:tcPr>
    </w:tblStylePr>
  </w:style>
  <w:style w:type="table" w:styleId="756" w:customStyle="1">
    <w:name w:val="Grid Table 5 Dark - Accent 6"/>
    <w:basedOn w:val="71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DE9D8" w:fill="FDE9D8" w:themeFill="accent6" w:themeFillTint="34" w:themeColor="accent6" w:themeTint="34"/>
    </w:tblPr>
    <w:tblStylePr w:type="band1Horz">
      <w:tcPr>
        <w:shd w:val="clear" w:color="FBCEAA" w:fill="FBCEAA" w:themeFill="accent6" w:themeFillTint="75" w:themeColor="accent6" w:themeTint="75"/>
      </w:tcPr>
    </w:tblStylePr>
    <w:tblStylePr w:type="band1Vert">
      <w:tcPr>
        <w:shd w:val="clear" w:color="FBCEAA" w:fill="FBCE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  <w:tcBorders>
          <w:top w:val="single" w:color="FFFFFF" w:sz="4" w:space="0" w:themeColor="light1"/>
        </w:tcBorders>
      </w:tcPr>
    </w:tblStylePr>
  </w:style>
  <w:style w:type="table" w:styleId="757">
    <w:name w:val="Grid Table 6 Colorful"/>
    <w:basedOn w:val="713"/>
    <w:uiPriority w:val="99"/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tcPr>
        <w:shd w:val="clear" w:color="CBCBCB" w:fill="CBCBCB" w:themeFill="text1" w:themeFillTint="34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8" w:customStyle="1">
    <w:name w:val="Grid Table 6 Colorful - Accent 1"/>
    <w:basedOn w:val="713"/>
    <w:uiPriority w:val="99"/>
    <w:tblPr>
      <w:tblStyleRowBandSize w:val="1"/>
      <w:tblStyleColBandSize w:val="1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fill="DAE5F1" w:themeFill="accent1" w:themeFillTint="34" w:themeColor="accent1" w:themeTint="34"/>
      </w:tcPr>
    </w:tblStylePr>
    <w:tblStylePr w:type="band1Vert">
      <w:tcPr>
        <w:shd w:val="clear" w:color="DAE5F1" w:fill="DAE5F1" w:themeFill="accent1" w:themeFillTint="34" w:themeColor="accent1" w:theme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9" w:customStyle="1">
    <w:name w:val="Grid Table 6 Colorful - Accent 2"/>
    <w:basedOn w:val="713"/>
    <w:uiPriority w:val="99"/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tcPr>
        <w:shd w:val="clear" w:color="F2DCDC" w:fill="F2DCDC" w:themeFill="accent2" w:themeFillTint="32" w:themeColor="accent2" w:theme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0" w:customStyle="1">
    <w:name w:val="Grid Table 6 Colorful - Accent 3"/>
    <w:basedOn w:val="713"/>
    <w:uiPriority w:val="99"/>
    <w:tblPr>
      <w:tblStyleRowBandSize w:val="1"/>
      <w:tblStyleColBandSize w:val="1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tcPr>
        <w:shd w:val="clear" w:color="EAF1DC" w:fill="EAF1DC" w:themeFill="accent3" w:themeFillTint="34" w:themeColor="accent3" w:theme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1" w:customStyle="1">
    <w:name w:val="Grid Table 6 Colorful - Accent 4"/>
    <w:basedOn w:val="713"/>
    <w:uiPriority w:val="99"/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tcPr>
        <w:shd w:val="clear" w:color="E5DFEC" w:fill="E5DFEC" w:themeFill="accent4" w:themeFillTint="34" w:themeColor="accent4" w:theme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2" w:customStyle="1">
    <w:name w:val="Grid Table 6 Colorful - Accent 5"/>
    <w:basedOn w:val="713"/>
    <w:uiPriority w:val="99"/>
    <w:tblPr>
      <w:tblStyleRowBandSize w:val="1"/>
      <w:tblStyleColBandSize w:val="1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tcPr>
        <w:shd w:val="clear" w:color="DAEEF3" w:fill="DAEEF3" w:themeFill="accent5" w:themeFillTint="34" w:themeColor="accent5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3" w:customStyle="1">
    <w:name w:val="Grid Table 6 Colorful - Accent 6"/>
    <w:basedOn w:val="713"/>
    <w:uiPriority w:val="99"/>
    <w:tblPr>
      <w:tblStyleRowBandSize w:val="1"/>
      <w:tblStyleColBandSize w:val="1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tcPr>
        <w:shd w:val="clear" w:color="FDE9D8" w:fill="FDE9D8" w:themeFill="accent6" w:themeFillTint="34" w:themeColor="accent6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4">
    <w:name w:val="Grid Table 7 Colorful"/>
    <w:basedOn w:val="713"/>
    <w:uiPriority w:val="99"/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65" w:customStyle="1">
    <w:name w:val="Grid Table 7 Colorful - Accent 1"/>
    <w:basedOn w:val="713"/>
    <w:uiPriority w:val="99"/>
    <w:tblPr>
      <w:tblStyleRowBandSize w:val="1"/>
      <w:tblStyleColBandSize w:val="1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fill="DAE5F1" w:themeFill="accent1" w:themeFillTint="34" w:themeColor="accent1" w:themeTint="34"/>
      </w:tcPr>
    </w:tblStylePr>
    <w:tblStylePr w:type="band1Vert">
      <w:tcPr>
        <w:shd w:val="clear" w:color="DAE5F1" w:fill="DAE5F1" w:themeFill="accent1" w:themeFillTint="34" w:themeColor="accent1" w:theme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66" w:customStyle="1">
    <w:name w:val="Grid Table 7 Colorful - Accent 2"/>
    <w:basedOn w:val="713"/>
    <w:uiPriority w:val="99"/>
    <w:tblPr>
      <w:tblStyleRowBandSize w:val="1"/>
      <w:tblStyleColBandSize w:val="1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fill="F2DCDC" w:themeFill="accent2" w:themeFillTint="32" w:themeColor="accent2" w:themeTint="32"/>
      </w:tcPr>
    </w:tblStylePr>
    <w:tblStylePr w:type="band1Vert">
      <w:tcPr>
        <w:shd w:val="clear" w:color="F2DCDC" w:fill="F2DCDC" w:themeFill="accent2" w:themeFillTint="32" w:themeColor="accent2" w:theme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7" w:customStyle="1">
    <w:name w:val="Grid Table 7 Colorful - Accent 3"/>
    <w:basedOn w:val="713"/>
    <w:uiPriority w:val="99"/>
    <w:tblPr>
      <w:tblStyleRowBandSize w:val="1"/>
      <w:tblStyleColBandSize w:val="1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fill="EAF1DC" w:themeFill="accent3" w:themeFillTint="34" w:themeColor="accent3" w:themeTint="34"/>
      </w:tcPr>
    </w:tblStylePr>
    <w:tblStylePr w:type="band1Vert">
      <w:tcPr>
        <w:shd w:val="clear" w:color="EAF1DC" w:fill="EAF1DC" w:themeFill="accent3" w:themeFillTint="34" w:themeColor="accent3" w:theme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8" w:customStyle="1">
    <w:name w:val="Grid Table 7 Colorful - Accent 4"/>
    <w:basedOn w:val="713"/>
    <w:uiPriority w:val="99"/>
    <w:tblPr>
      <w:tblStyleRowBandSize w:val="1"/>
      <w:tblStyleColBandSize w:val="1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fill="E5DFEC" w:themeFill="accent4" w:themeFillTint="34" w:themeColor="accent4" w:themeTint="34"/>
      </w:tcPr>
    </w:tblStylePr>
    <w:tblStylePr w:type="band1Vert">
      <w:tcPr>
        <w:shd w:val="clear" w:color="E5DFEC" w:fill="E5DFEC" w:themeFill="accent4" w:themeFillTint="34" w:themeColor="accent4" w:theme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9" w:customStyle="1">
    <w:name w:val="Grid Table 7 Colorful - Accent 5"/>
    <w:basedOn w:val="713"/>
    <w:uiPriority w:val="99"/>
    <w:tblPr>
      <w:tblStyleRowBandSize w:val="1"/>
      <w:tblStyleColBandSize w:val="1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 w:themeColor="accent5" w:themeTint="34"/>
      </w:tcPr>
    </w:tblStylePr>
    <w:tblStylePr w:type="band1Vert">
      <w:tcPr>
        <w:shd w:val="clear" w:color="DAEEF3" w:fill="DAEEF3" w:themeFill="accent5" w:themeFillTint="34" w:themeColor="accent5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70" w:customStyle="1">
    <w:name w:val="Grid Table 7 Colorful - Accent 6"/>
    <w:basedOn w:val="713"/>
    <w:uiPriority w:val="99"/>
    <w:tblPr>
      <w:tblStyleRowBandSize w:val="1"/>
      <w:tblStyleColBandSize w:val="1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8" w:themeFill="accent6" w:themeFillTint="34" w:themeColor="accent6" w:themeTint="34"/>
      </w:tcPr>
    </w:tblStylePr>
    <w:tblStylePr w:type="band1Vert">
      <w:tcPr>
        <w:shd w:val="clear" w:color="FDE9D8" w:fill="FDE9D8" w:themeFill="accent6" w:themeFillTint="34" w:themeColor="accent6" w:theme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71">
    <w:name w:val="List Table 1 Light"/>
    <w:basedOn w:val="713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72" w:customStyle="1">
    <w:name w:val="List Table 1 Light - Accent 1"/>
    <w:basedOn w:val="713"/>
    <w:uiPriority w:val="99"/>
    <w:tblPr>
      <w:tblStyleRowBandSize w:val="1"/>
      <w:tblStyleColBandSize w:val="1"/>
    </w:tblPr>
    <w:tblStylePr w:type="band1Horz">
      <w:tcPr>
        <w:shd w:val="clear" w:color="D2DFEE" w:fill="D2DFEE" w:themeFill="accent1" w:themeFillTint="40" w:themeColor="accent1" w:themeTint="40"/>
      </w:tcPr>
    </w:tblStylePr>
    <w:tblStylePr w:type="band1Vert">
      <w:tcPr>
        <w:shd w:val="clear" w:color="D2DFEE" w:fill="D2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73" w:customStyle="1">
    <w:name w:val="List Table 1 Light - Accent 2"/>
    <w:basedOn w:val="713"/>
    <w:uiPriority w:val="99"/>
    <w:tblPr>
      <w:tblStyleRowBandSize w:val="1"/>
      <w:tblStyleColBandSize w:val="1"/>
    </w:tblPr>
    <w:tblStylePr w:type="band1Horz">
      <w:tcPr>
        <w:shd w:val="clear" w:color="EFD2D2" w:fill="EFD2D2" w:themeFill="accent2" w:themeFillTint="40" w:themeColor="accent2" w:themeTint="40"/>
      </w:tcPr>
    </w:tblStylePr>
    <w:tblStylePr w:type="band1Vert">
      <w:tcPr>
        <w:shd w:val="clear" w:color="EFD2D2" w:fill="EFD2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74" w:customStyle="1">
    <w:name w:val="List Table 1 Light - Accent 3"/>
    <w:basedOn w:val="713"/>
    <w:uiPriority w:val="99"/>
    <w:tblPr>
      <w:tblStyleRowBandSize w:val="1"/>
      <w:tblStyleColBandSize w:val="1"/>
    </w:tblPr>
    <w:tblStylePr w:type="band1Horz">
      <w:tcPr>
        <w:shd w:val="clear" w:color="E5EED5" w:fill="E5EED5" w:themeFill="accent3" w:themeFillTint="40" w:themeColor="accent3" w:themeTint="40"/>
      </w:tcPr>
    </w:tblStylePr>
    <w:tblStylePr w:type="band1Vert">
      <w:tcPr>
        <w:shd w:val="clear" w:color="E5EED5" w:fill="E5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75" w:customStyle="1">
    <w:name w:val="List Table 1 Light - Accent 4"/>
    <w:basedOn w:val="713"/>
    <w:uiPriority w:val="99"/>
    <w:tblPr>
      <w:tblStyleRowBandSize w:val="1"/>
      <w:tblStyleColBandSize w:val="1"/>
    </w:tblPr>
    <w:tblStylePr w:type="band1Horz">
      <w:tcPr>
        <w:shd w:val="clear" w:color="DFD8E7" w:fill="DFD8E7" w:themeFill="accent4" w:themeFillTint="40" w:themeColor="accent4" w:themeTint="40"/>
      </w:tcPr>
    </w:tblStylePr>
    <w:tblStylePr w:type="band1Vert">
      <w:tcPr>
        <w:shd w:val="clear" w:color="DFD8E7" w:fill="DFD8E7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76" w:customStyle="1">
    <w:name w:val="List Table 1 Light - Accent 5"/>
    <w:basedOn w:val="713"/>
    <w:uiPriority w:val="99"/>
    <w:tblPr>
      <w:tblStyleRowBandSize w:val="1"/>
      <w:tblStyleColBandSize w:val="1"/>
    </w:tblPr>
    <w:tblStylePr w:type="band1Horz">
      <w:tcPr>
        <w:shd w:val="clear" w:color="D1EAF0" w:fill="D1EAF0" w:themeFill="accent5" w:themeFillTint="40" w:themeColor="accent5" w:themeTint="40"/>
      </w:tcPr>
    </w:tblStylePr>
    <w:tblStylePr w:type="band1Vert">
      <w:tcPr>
        <w:shd w:val="clear" w:color="D1EAF0" w:fill="D1EAF0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77" w:customStyle="1">
    <w:name w:val="List Table 1 Light - Accent 6"/>
    <w:basedOn w:val="713"/>
    <w:uiPriority w:val="99"/>
    <w:tblPr>
      <w:tblStyleRowBandSize w:val="1"/>
      <w:tblStyleColBandSize w:val="1"/>
    </w:tblPr>
    <w:tblStylePr w:type="band1Horz">
      <w:tcPr>
        <w:shd w:val="clear" w:color="FDE4D0" w:fill="FDE4D0" w:themeFill="accent6" w:themeFillTint="40" w:themeColor="accent6" w:themeTint="40"/>
      </w:tcPr>
    </w:tblStylePr>
    <w:tblStylePr w:type="band1Vert">
      <w:tcPr>
        <w:shd w:val="clear" w:color="FDE4D0" w:fill="FDE4D0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8">
    <w:name w:val="List Table 2"/>
    <w:basedOn w:val="713"/>
    <w:uiPriority w:val="99"/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79" w:customStyle="1">
    <w:name w:val="List Table 2 - Accent 1"/>
    <w:basedOn w:val="713"/>
    <w:uiPriority w:val="99"/>
    <w:tblPr>
      <w:tblStyleRowBandSize w:val="1"/>
      <w:tblStyleColBandSize w:val="1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780" w:customStyle="1">
    <w:name w:val="List Table 2 - Accent 2"/>
    <w:basedOn w:val="713"/>
    <w:uiPriority w:val="99"/>
    <w:tblPr>
      <w:tblStyleRowBandSize w:val="1"/>
      <w:tblStyleColBandSize w:val="1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781" w:customStyle="1">
    <w:name w:val="List Table 2 - Accent 3"/>
    <w:basedOn w:val="713"/>
    <w:uiPriority w:val="99"/>
    <w:tblPr>
      <w:tblStyleRowBandSize w:val="1"/>
      <w:tblStyleColBandSize w:val="1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782" w:customStyle="1">
    <w:name w:val="List Table 2 - Accent 4"/>
    <w:basedOn w:val="713"/>
    <w:uiPriority w:val="99"/>
    <w:tblPr>
      <w:tblStyleRowBandSize w:val="1"/>
      <w:tblStyleColBandSize w:val="1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783" w:customStyle="1">
    <w:name w:val="List Table 2 - Accent 5"/>
    <w:basedOn w:val="713"/>
    <w:uiPriority w:val="99"/>
    <w:tblPr>
      <w:tblStyleRowBandSize w:val="1"/>
      <w:tblStyleColBandSize w:val="1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784" w:customStyle="1">
    <w:name w:val="List Table 2 - Accent 6"/>
    <w:basedOn w:val="713"/>
    <w:uiPriority w:val="99"/>
    <w:tblPr>
      <w:tblStyleRowBandSize w:val="1"/>
      <w:tblStyleColBandSize w:val="1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785">
    <w:name w:val="List Table 3"/>
    <w:basedOn w:val="713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1"/>
    <w:basedOn w:val="713"/>
    <w:uiPriority w:val="99"/>
    <w:tblPr>
      <w:tblStyleRowBandSize w:val="1"/>
      <w:tblStyleColBandSize w:val="1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2"/>
    <w:basedOn w:val="713"/>
    <w:uiPriority w:val="99"/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3"/>
    <w:basedOn w:val="713"/>
    <w:uiPriority w:val="99"/>
    <w:tblPr>
      <w:tblStyleRowBandSize w:val="1"/>
      <w:tblStyleColBandSize w:val="1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4"/>
    <w:basedOn w:val="713"/>
    <w:uiPriority w:val="99"/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5"/>
    <w:basedOn w:val="713"/>
    <w:uiPriority w:val="99"/>
    <w:tblPr>
      <w:tblStyleRowBandSize w:val="1"/>
      <w:tblStyleColBandSize w:val="1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6"/>
    <w:basedOn w:val="713"/>
    <w:uiPriority w:val="99"/>
    <w:tblPr>
      <w:tblStyleRowBandSize w:val="1"/>
      <w:tblStyleColBandSize w:val="1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713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1"/>
    <w:basedOn w:val="713"/>
    <w:uiPriority w:val="99"/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2"/>
    <w:basedOn w:val="713"/>
    <w:uiPriority w:val="99"/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fill="EFD2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3"/>
    <w:basedOn w:val="713"/>
    <w:uiPriority w:val="99"/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fill="E5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4"/>
    <w:basedOn w:val="713"/>
    <w:uiPriority w:val="99"/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5"/>
    <w:basedOn w:val="713"/>
    <w:uiPriority w:val="99"/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6"/>
    <w:basedOn w:val="713"/>
    <w:uiPriority w:val="99"/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fill="FDE4D0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713"/>
    <w:uiPriority w:val="99"/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7F7F7F" w:themeFill="text1" w:themeFillTint="80" w:themeColor="text1" w:themeTint="80"/>
    </w:tblPr>
    <w:tblStylePr w:type="band1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 w:themeFill="text1" w:themeFillTint="80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7F7F7F" w:themeFill="text1" w:themeFillTint="80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1"/>
    <w:basedOn w:val="713"/>
    <w:uiPriority w:val="99"/>
    <w:tblPr>
      <w:tblStyleRowBandSize w:val="1"/>
      <w:tblStyleColBandSize w:val="1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4F81BD" w:fill="4F81BD" w:themeFill="accent1" w:themeColor="accent1"/>
    </w:tblPr>
    <w:tblStylePr w:type="band1Horz">
      <w:tcPr>
        <w:shd w:val="clear" w:color="4F81BD" w:fill="4F81BD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F81BD" w:fill="4F81BD" w:themeFill="accent1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F81BD" w:fill="4F81BD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fill="4F81BD" w:themeFill="accent1" w:themeColor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2"/>
    <w:basedOn w:val="713"/>
    <w:uiPriority w:val="99"/>
    <w:tblPr>
      <w:tblStyleRowBandSize w:val="1"/>
      <w:tblStyleColBandSize w:val="1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D99695" w:fill="D99695" w:themeFill="accent2" w:themeFillTint="97" w:themeColor="accent2" w:themeTint="97"/>
    </w:tblPr>
    <w:tblStylePr w:type="band1Horz">
      <w:tcPr>
        <w:shd w:val="clear" w:color="D99695" w:fill="D99695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D99695" w:fill="D99695" w:themeFill="accent2" w:themeFillTint="97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D99695" w:fill="D99695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fill="D99695" w:themeFill="accent2" w:themeFillTint="97" w:themeColor="accent2" w:theme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3"/>
    <w:basedOn w:val="713"/>
    <w:uiPriority w:val="99"/>
    <w:tblPr>
      <w:tblStyleRowBandSize w:val="1"/>
      <w:tblStyleColBandSize w:val="1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C3D69B" w:fill="C3D69B" w:themeFill="accent3" w:themeFillTint="98" w:themeColor="accent3" w:themeTint="98"/>
    </w:tblPr>
    <w:tblStylePr w:type="band1Horz">
      <w:tcPr>
        <w:shd w:val="clear" w:color="C3D69B" w:fill="C3D69B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3D69B" w:fill="C3D69B" w:themeFill="accent3" w:themeFillTint="98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3D69B" w:fill="C3D69B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fill="C3D69B" w:themeFill="accent3" w:themeFillTint="98" w:themeColor="accent3" w:theme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4"/>
    <w:basedOn w:val="713"/>
    <w:uiPriority w:val="99"/>
    <w:tblPr>
      <w:tblStyleRowBandSize w:val="1"/>
      <w:tblStyleColBandSize w:val="1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B2A1C6" w:fill="B2A1C6" w:themeFill="accent4" w:themeFillTint="9A" w:themeColor="accent4" w:themeTint="9A"/>
    </w:tblPr>
    <w:tblStylePr w:type="band1Horz">
      <w:tcPr>
        <w:shd w:val="clear" w:color="B2A1C6" w:fill="B2A1C6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B2A1C6" w:fill="B2A1C6" w:themeFill="accent4" w:themeFillTint="9A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B2A1C6" w:fill="B2A1C6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fill="B2A1C6" w:themeFill="accent4" w:themeFillTint="9A" w:themeColor="accent4" w:theme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5"/>
    <w:basedOn w:val="713"/>
    <w:uiPriority w:val="99"/>
    <w:tblPr>
      <w:tblStyleRowBandSize w:val="1"/>
      <w:tblStyleColBandSize w:val="1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92CCDC" w:fill="92CCDC" w:themeFill="accent5" w:themeFillTint="9A" w:themeColor="accent5" w:themeTint="9A"/>
    </w:tblPr>
    <w:tblStylePr w:type="band1Horz">
      <w:tcPr>
        <w:shd w:val="clear" w:color="92CCDC" w:fill="92CCDC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2CCDC" w:fill="92CCDC" w:themeFill="accent5" w:themeFillTint="9A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2CCDC" w:fill="92CCDC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fill="92CCDC" w:themeFill="accent5" w:themeFillTint="9A" w:themeColor="accent5" w:theme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6"/>
    <w:basedOn w:val="713"/>
    <w:uiPriority w:val="99"/>
    <w:tblPr>
      <w:tblStyleRowBandSize w:val="1"/>
      <w:tblStyleColBandSize w:val="1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FAC090" w:fill="FAC090" w:themeFill="accent6" w:themeFillTint="98" w:themeColor="accent6" w:themeTint="98"/>
    </w:tblPr>
    <w:tblStylePr w:type="band1Horz">
      <w:tcPr>
        <w:shd w:val="clear" w:color="FAC090" w:fill="FAC090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AC090" w:fill="FAC090" w:themeFill="accent6" w:themeFillTint="98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AC090" w:fill="FAC090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fill="FAC090" w:themeFill="accent6" w:themeFillTint="98" w:themeColor="accent6" w:theme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>
    <w:name w:val="List Table 6 Colorful"/>
    <w:basedOn w:val="713"/>
    <w:uiPriority w:val="99"/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807" w:customStyle="1">
    <w:name w:val="List Table 6 Colorful - Accent 1"/>
    <w:basedOn w:val="713"/>
    <w:uiPriority w:val="99"/>
    <w:tblPr>
      <w:tblStyleRowBandSize w:val="1"/>
      <w:tblStyleColBandSize w:val="1"/>
      <w:tblBorders>
        <w:top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fill="D2DFEE" w:themeFill="accent1" w:themeFillTint="40" w:themeColor="accent1" w:themeTint="40"/>
      </w:tcPr>
    </w:tblStylePr>
    <w:tblStylePr w:type="band1Vert">
      <w:tcPr>
        <w:shd w:val="clear" w:color="D2DFEE" w:fill="D2DFEE" w:themeFill="accent1" w:themeFillTint="40" w:themeColor="accent1" w:theme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808" w:customStyle="1">
    <w:name w:val="List Table 6 Colorful - Accent 2"/>
    <w:basedOn w:val="713"/>
    <w:uiPriority w:val="99"/>
    <w:tblPr>
      <w:tblStyleRowBandSize w:val="1"/>
      <w:tblStyleColBandSize w:val="1"/>
      <w:tblBorders>
        <w:top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fill="EFD2D2" w:themeFill="accent2" w:themeFillTint="40" w:themeColor="accent2" w:themeTint="40"/>
      </w:tcPr>
    </w:tblStylePr>
    <w:tblStylePr w:type="band1Vert">
      <w:tcPr>
        <w:shd w:val="clear" w:color="EFD2D2" w:fill="EFD2D2" w:themeFill="accent2" w:themeFillTint="40" w:themeColor="accent2" w:theme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809" w:customStyle="1">
    <w:name w:val="List Table 6 Colorful - Accent 3"/>
    <w:basedOn w:val="713"/>
    <w:uiPriority w:val="99"/>
    <w:tblPr>
      <w:tblStyleRowBandSize w:val="1"/>
      <w:tblStyleColBandSize w:val="1"/>
      <w:tblBorders>
        <w:top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fill="E5EED5" w:themeFill="accent3" w:themeFillTint="40" w:themeColor="accent3" w:themeTint="40"/>
      </w:tcPr>
    </w:tblStylePr>
    <w:tblStylePr w:type="band1Vert">
      <w:tcPr>
        <w:shd w:val="clear" w:color="E5EED5" w:fill="E5EED5" w:themeFill="accent3" w:themeFillTint="40" w:themeColor="accent3" w:theme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810" w:customStyle="1">
    <w:name w:val="List Table 6 Colorful - Accent 4"/>
    <w:basedOn w:val="713"/>
    <w:uiPriority w:val="99"/>
    <w:tblPr>
      <w:tblStyleRowBandSize w:val="1"/>
      <w:tblStyleColBandSize w:val="1"/>
      <w:tblBorders>
        <w:top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fill="DFD8E7" w:themeFill="accent4" w:themeFillTint="40" w:themeColor="accent4" w:themeTint="40"/>
      </w:tcPr>
    </w:tblStylePr>
    <w:tblStylePr w:type="band1Vert">
      <w:tcPr>
        <w:shd w:val="clear" w:color="DFD8E7" w:fill="DFD8E7" w:themeFill="accent4" w:themeFillTint="40" w:themeColor="accent4" w:theme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811" w:customStyle="1">
    <w:name w:val="List Table 6 Colorful - Accent 5"/>
    <w:basedOn w:val="713"/>
    <w:uiPriority w:val="99"/>
    <w:tblPr>
      <w:tblStyleRowBandSize w:val="1"/>
      <w:tblStyleColBandSize w:val="1"/>
      <w:tblBorders>
        <w:top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fill="D1EAF0" w:themeFill="accent5" w:themeFillTint="40" w:themeColor="accent5" w:themeTint="40"/>
      </w:tcPr>
    </w:tblStylePr>
    <w:tblStylePr w:type="band1Vert">
      <w:tcPr>
        <w:shd w:val="clear" w:color="D1EAF0" w:fill="D1EAF0" w:themeFill="accent5" w:themeFillTint="40" w:themeColor="accent5" w:theme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812" w:customStyle="1">
    <w:name w:val="List Table 6 Colorful - Accent 6"/>
    <w:basedOn w:val="713"/>
    <w:uiPriority w:val="99"/>
    <w:tblPr>
      <w:tblStyleRowBandSize w:val="1"/>
      <w:tblStyleColBandSize w:val="1"/>
      <w:tblBorders>
        <w:top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fill="FDE4D0" w:themeFill="accent6" w:themeFillTint="40" w:themeColor="accent6" w:themeTint="40"/>
      </w:tcPr>
    </w:tblStylePr>
    <w:tblStylePr w:type="band1Vert">
      <w:tcPr>
        <w:shd w:val="clear" w:color="FDE4D0" w:fill="FDE4D0" w:themeFill="accent6" w:themeFillTint="40" w:themeColor="accent6" w:theme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813">
    <w:name w:val="List Table 7 Colorful"/>
    <w:basedOn w:val="713"/>
    <w:uiPriority w:val="99"/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14" w:customStyle="1">
    <w:name w:val="List Table 7 Colorful - Accent 1"/>
    <w:basedOn w:val="713"/>
    <w:uiPriority w:val="99"/>
    <w:tblPr>
      <w:tblStyleRowBandSize w:val="1"/>
      <w:tblStyleColBandSize w:val="1"/>
      <w:tblBorders>
        <w:right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fill="D2DFEE" w:themeFill="accent1" w:themeFillTint="40" w:themeColor="accent1" w:themeTint="40"/>
      </w:tcPr>
    </w:tblStylePr>
    <w:tblStylePr w:type="band1Vert">
      <w:tcPr>
        <w:shd w:val="clear" w:color="D2DFEE" w:fill="D2DFEE" w:themeFill="accent1" w:themeFillTint="40" w:themeColor="accent1" w:theme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15" w:customStyle="1">
    <w:name w:val="List Table 7 Colorful - Accent 2"/>
    <w:basedOn w:val="713"/>
    <w:uiPriority w:val="99"/>
    <w:tblPr>
      <w:tblStyleRowBandSize w:val="1"/>
      <w:tblStyleColBandSize w:val="1"/>
      <w:tblBorders>
        <w:right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fill="EFD2D2" w:themeFill="accent2" w:themeFillTint="40" w:themeColor="accent2" w:themeTint="40"/>
      </w:tcPr>
    </w:tblStylePr>
    <w:tblStylePr w:type="band1Vert">
      <w:tcPr>
        <w:shd w:val="clear" w:color="EFD2D2" w:fill="EFD2D2" w:themeFill="accent2" w:themeFillTint="40" w:themeColor="accent2" w:theme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16" w:customStyle="1">
    <w:name w:val="List Table 7 Colorful - Accent 3"/>
    <w:basedOn w:val="713"/>
    <w:uiPriority w:val="99"/>
    <w:tblPr>
      <w:tblStyleRowBandSize w:val="1"/>
      <w:tblStyleColBandSize w:val="1"/>
      <w:tblBorders>
        <w:right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fill="E5EED5" w:themeFill="accent3" w:themeFillTint="40" w:themeColor="accent3" w:themeTint="40"/>
      </w:tcPr>
    </w:tblStylePr>
    <w:tblStylePr w:type="band1Vert">
      <w:tcPr>
        <w:shd w:val="clear" w:color="E5EED5" w:fill="E5EED5" w:themeFill="accent3" w:themeFillTint="40" w:themeColor="accent3" w:theme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817" w:customStyle="1">
    <w:name w:val="List Table 7 Colorful - Accent 4"/>
    <w:basedOn w:val="713"/>
    <w:uiPriority w:val="99"/>
    <w:tblPr>
      <w:tblStyleRowBandSize w:val="1"/>
      <w:tblStyleColBandSize w:val="1"/>
      <w:tblBorders>
        <w:right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fill="DFD8E7" w:themeFill="accent4" w:themeFillTint="40" w:themeColor="accent4" w:themeTint="40"/>
      </w:tcPr>
    </w:tblStylePr>
    <w:tblStylePr w:type="band1Vert">
      <w:tcPr>
        <w:shd w:val="clear" w:color="DFD8E7" w:fill="DFD8E7" w:themeFill="accent4" w:themeFillTint="40" w:themeColor="accent4" w:theme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8" w:customStyle="1">
    <w:name w:val="List Table 7 Colorful - Accent 5"/>
    <w:basedOn w:val="713"/>
    <w:uiPriority w:val="99"/>
    <w:tblPr>
      <w:tblStyleRowBandSize w:val="1"/>
      <w:tblStyleColBandSize w:val="1"/>
      <w:tblBorders>
        <w:right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fill="D1EAF0" w:themeFill="accent5" w:themeFillTint="40" w:themeColor="accent5" w:themeTint="40"/>
      </w:tcPr>
    </w:tblStylePr>
    <w:tblStylePr w:type="band1Vert">
      <w:tcPr>
        <w:shd w:val="clear" w:color="D1EAF0" w:fill="D1EAF0" w:themeFill="accent5" w:themeFillTint="40" w:themeColor="accent5" w:theme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819" w:customStyle="1">
    <w:name w:val="List Table 7 Colorful - Accent 6"/>
    <w:basedOn w:val="713"/>
    <w:uiPriority w:val="99"/>
    <w:tblPr>
      <w:tblStyleRowBandSize w:val="1"/>
      <w:tblStyleColBandSize w:val="1"/>
      <w:tblBorders>
        <w:right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fill="FDE4D0" w:themeFill="accent6" w:themeFillTint="40" w:themeColor="accent6" w:themeTint="40"/>
      </w:tcPr>
    </w:tblStylePr>
    <w:tblStylePr w:type="band1Vert">
      <w:tcPr>
        <w:shd w:val="clear" w:color="FDE4D0" w:fill="FDE4D0" w:themeFill="accent6" w:themeFillTint="40" w:themeColor="accent6" w:theme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820" w:customStyle="1">
    <w:name w:val="Lined - Accent"/>
    <w:basedOn w:val="713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821" w:customStyle="1">
    <w:name w:val="Lined - Accent 1"/>
    <w:basedOn w:val="713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</w:style>
  <w:style w:type="table" w:styleId="822" w:customStyle="1">
    <w:name w:val="Lined - Accent 2"/>
    <w:basedOn w:val="713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</w:style>
  <w:style w:type="table" w:styleId="823" w:customStyle="1">
    <w:name w:val="Lined - Accent 3"/>
    <w:basedOn w:val="713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</w:style>
  <w:style w:type="table" w:styleId="824" w:customStyle="1">
    <w:name w:val="Lined - Accent 4"/>
    <w:basedOn w:val="713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</w:style>
  <w:style w:type="table" w:styleId="825" w:customStyle="1">
    <w:name w:val="Lined - Accent 5"/>
    <w:basedOn w:val="713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</w:style>
  <w:style w:type="table" w:styleId="826" w:customStyle="1">
    <w:name w:val="Lined - Accent 6"/>
    <w:basedOn w:val="713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</w:style>
  <w:style w:type="table" w:styleId="827" w:customStyle="1">
    <w:name w:val="Bordered &amp; Lined - Accent"/>
    <w:basedOn w:val="713"/>
    <w:uiPriority w:val="99"/>
    <w:rPr>
      <w:color w:val="404040"/>
      <w:lang w:eastAsia="ru-RU"/>
    </w:r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828" w:customStyle="1">
    <w:name w:val="Bordered &amp; Lined - Accent 1"/>
    <w:basedOn w:val="713"/>
    <w:uiPriority w:val="99"/>
    <w:rPr>
      <w:color w:val="404040"/>
      <w:lang w:eastAsia="ru-RU"/>
    </w:rPr>
    <w:tblPr>
      <w:tblStyleRowBandSize w:val="1"/>
      <w:tblStyleColBandSize w:val="1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 w:themeFill="accent1" w:themeFillTint="EA" w:themeColor="accent1" w:themeTint="EA"/>
      </w:tcPr>
    </w:tblStylePr>
  </w:style>
  <w:style w:type="table" w:styleId="829" w:customStyle="1">
    <w:name w:val="Bordered &amp; Lined - Accent 2"/>
    <w:basedOn w:val="713"/>
    <w:uiPriority w:val="99"/>
    <w:rPr>
      <w:color w:val="404040"/>
      <w:lang w:eastAsia="ru-RU"/>
    </w:rPr>
    <w:tblPr>
      <w:tblStyleRowBandSize w:val="1"/>
      <w:tblStyleColBandSize w:val="1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 w:themeFill="accent2" w:themeFillTint="97" w:themeColor="accent2" w:themeTint="97"/>
      </w:tcPr>
    </w:tblStylePr>
  </w:style>
  <w:style w:type="table" w:styleId="830" w:customStyle="1">
    <w:name w:val="Bordered &amp; Lined - Accent 3"/>
    <w:basedOn w:val="713"/>
    <w:uiPriority w:val="99"/>
    <w:rPr>
      <w:color w:val="404040"/>
      <w:lang w:eastAsia="ru-RU"/>
    </w:rPr>
    <w:tblPr>
      <w:tblStyleRowBandSize w:val="1"/>
      <w:tblStyleColBandSize w:val="1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 w:themeFill="accent3" w:themeFillTint="FE" w:themeColor="accent3" w:themeTint="FE"/>
      </w:tcPr>
    </w:tblStylePr>
  </w:style>
  <w:style w:type="table" w:styleId="831" w:customStyle="1">
    <w:name w:val="Bordered &amp; Lined - Accent 4"/>
    <w:basedOn w:val="713"/>
    <w:uiPriority w:val="99"/>
    <w:rPr>
      <w:color w:val="404040"/>
      <w:lang w:eastAsia="ru-RU"/>
    </w:rPr>
    <w:tblPr>
      <w:tblStyleRowBandSize w:val="1"/>
      <w:tblStyleColBandSize w:val="1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 w:themeColor="accent4" w:themeTint="9A"/>
      </w:tcPr>
    </w:tblStylePr>
  </w:style>
  <w:style w:type="table" w:styleId="832" w:customStyle="1">
    <w:name w:val="Bordered &amp; Lined - Accent 5"/>
    <w:basedOn w:val="713"/>
    <w:uiPriority w:val="99"/>
    <w:rPr>
      <w:color w:val="404040"/>
      <w:lang w:eastAsia="ru-RU"/>
    </w:rPr>
    <w:tblPr>
      <w:tblStyleRowBandSize w:val="1"/>
      <w:tblStyleColBandSize w:val="1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 w:themeColor="accent5"/>
      </w:tcPr>
    </w:tblStylePr>
  </w:style>
  <w:style w:type="table" w:styleId="833" w:customStyle="1">
    <w:name w:val="Bordered &amp; Lined - Accent 6"/>
    <w:basedOn w:val="713"/>
    <w:uiPriority w:val="99"/>
    <w:rPr>
      <w:color w:val="404040"/>
      <w:lang w:eastAsia="ru-RU"/>
    </w:rPr>
    <w:tblPr>
      <w:tblStyleRowBandSize w:val="1"/>
      <w:tblStyleColBandSize w:val="1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 w:themeColor="accent6"/>
      </w:tcPr>
    </w:tblStylePr>
  </w:style>
  <w:style w:type="table" w:styleId="834" w:customStyle="1">
    <w:name w:val="Bordered"/>
    <w:basedOn w:val="713"/>
    <w:uiPriority w:val="99"/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35" w:customStyle="1">
    <w:name w:val="Bordered - Accent 1"/>
    <w:basedOn w:val="713"/>
    <w:uiPriority w:val="99"/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836" w:customStyle="1">
    <w:name w:val="Bordered - Accent 2"/>
    <w:basedOn w:val="713"/>
    <w:uiPriority w:val="99"/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837" w:customStyle="1">
    <w:name w:val="Bordered - Accent 3"/>
    <w:basedOn w:val="713"/>
    <w:uiPriority w:val="99"/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838" w:customStyle="1">
    <w:name w:val="Bordered - Accent 4"/>
    <w:basedOn w:val="713"/>
    <w:uiPriority w:val="99"/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839" w:customStyle="1">
    <w:name w:val="Bordered - Accent 5"/>
    <w:basedOn w:val="713"/>
    <w:uiPriority w:val="99"/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840" w:customStyle="1">
    <w:name w:val="Bordered - Accent 6"/>
    <w:basedOn w:val="713"/>
    <w:uiPriority w:val="99"/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841">
    <w:name w:val="Intense Emphasis"/>
    <w:basedOn w:val="712"/>
    <w:qFormat/>
    <w:uiPriority w:val="21"/>
    <w:rPr>
      <w:i/>
      <w:iCs/>
      <w:color w:val="365F91" w:themeColor="accent1" w:themeShade="BF"/>
    </w:rPr>
  </w:style>
  <w:style w:type="character" w:styleId="842">
    <w:name w:val="Intense Reference"/>
    <w:basedOn w:val="712"/>
    <w:qFormat/>
    <w:uiPriority w:val="32"/>
    <w:rPr>
      <w:b/>
      <w:bCs/>
      <w:smallCaps/>
      <w:color w:val="365F91" w:themeColor="accent1" w:themeShade="BF"/>
      <w:spacing w:val="5"/>
    </w:rPr>
  </w:style>
  <w:style w:type="character" w:styleId="843">
    <w:name w:val="Subtle Emphasis"/>
    <w:basedOn w:val="712"/>
    <w:qFormat/>
    <w:uiPriority w:val="19"/>
    <w:rPr>
      <w:i/>
      <w:iCs/>
      <w:color w:val="404040" w:themeColor="text1" w:themeTint="BF"/>
    </w:rPr>
  </w:style>
  <w:style w:type="character" w:styleId="844">
    <w:name w:val="Emphasis"/>
    <w:basedOn w:val="712"/>
    <w:qFormat/>
    <w:uiPriority w:val="20"/>
    <w:rPr>
      <w:i/>
      <w:iCs/>
    </w:rPr>
  </w:style>
  <w:style w:type="character" w:styleId="845">
    <w:name w:val="Strong"/>
    <w:basedOn w:val="712"/>
    <w:qFormat/>
    <w:uiPriority w:val="22"/>
    <w:rPr>
      <w:b/>
      <w:bCs/>
    </w:rPr>
  </w:style>
  <w:style w:type="character" w:styleId="846">
    <w:name w:val="Subtle Reference"/>
    <w:basedOn w:val="712"/>
    <w:qFormat/>
    <w:uiPriority w:val="31"/>
    <w:rPr>
      <w:smallCaps/>
      <w:color w:val="5A5A5A" w:themeColor="text1" w:themeTint="A5"/>
    </w:rPr>
  </w:style>
  <w:style w:type="character" w:styleId="847">
    <w:name w:val="Book Title"/>
    <w:basedOn w:val="712"/>
    <w:qFormat/>
    <w:uiPriority w:val="33"/>
    <w:rPr>
      <w:b/>
      <w:bCs/>
      <w:i/>
      <w:iCs/>
      <w:spacing w:val="5"/>
    </w:rPr>
  </w:style>
  <w:style w:type="character" w:styleId="848">
    <w:name w:val="Hyperlink"/>
    <w:basedOn w:val="712"/>
    <w:uiPriority w:val="99"/>
    <w:unhideWhenUsed/>
    <w:rPr>
      <w:color w:val="0000FF" w:themeColor="hyperlink"/>
      <w:u w:val="single"/>
    </w:rPr>
  </w:style>
  <w:style w:type="character" w:styleId="849">
    <w:name w:val="FollowedHyperlink"/>
    <w:basedOn w:val="712"/>
    <w:uiPriority w:val="99"/>
    <w:semiHidden/>
    <w:unhideWhenUsed/>
    <w:rPr>
      <w:color w:val="800080" w:themeColor="followedHyperlink"/>
      <w:u w:val="single"/>
    </w:rPr>
  </w:style>
  <w:style w:type="character" w:styleId="850">
    <w:name w:val="Placeholder Text"/>
    <w:basedOn w:val="712"/>
    <w:uiPriority w:val="99"/>
    <w:semiHidden/>
    <w:rPr>
      <w:color w:val="666666"/>
    </w:rPr>
  </w:style>
  <w:style w:type="character" w:styleId="851" w:customStyle="1">
    <w:name w:val="Heading 1 Char"/>
    <w:qFormat/>
    <w:uiPriority w:val="9"/>
    <w:rPr>
      <w:rFonts w:ascii="Arial" w:hAnsi="Arial" w:cs="Arial" w:eastAsia="Arial"/>
      <w:sz w:val="40"/>
      <w:szCs w:val="40"/>
    </w:rPr>
  </w:style>
  <w:style w:type="character" w:styleId="852" w:customStyle="1">
    <w:name w:val="Heading 2 Char"/>
    <w:qFormat/>
    <w:uiPriority w:val="9"/>
    <w:rPr>
      <w:rFonts w:ascii="Arial" w:hAnsi="Arial" w:cs="Arial" w:eastAsia="Arial"/>
      <w:sz w:val="34"/>
    </w:rPr>
  </w:style>
  <w:style w:type="character" w:styleId="853" w:customStyle="1">
    <w:name w:val="Heading 3 Char"/>
    <w:qFormat/>
    <w:uiPriority w:val="9"/>
    <w:rPr>
      <w:rFonts w:ascii="Arial" w:hAnsi="Arial" w:cs="Arial" w:eastAsia="Arial"/>
      <w:sz w:val="30"/>
      <w:szCs w:val="30"/>
    </w:rPr>
  </w:style>
  <w:style w:type="character" w:styleId="854" w:customStyle="1">
    <w:name w:val="Heading 4 Char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55" w:customStyle="1">
    <w:name w:val="Heading 5 Char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56" w:customStyle="1">
    <w:name w:val="Heading 6 Char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57" w:customStyle="1">
    <w:name w:val="Heading 7 Char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58" w:customStyle="1">
    <w:name w:val="Heading 8 Char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59" w:customStyle="1">
    <w:name w:val="Heading 9 Char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60" w:customStyle="1">
    <w:name w:val="Title Char"/>
    <w:qFormat/>
    <w:uiPriority w:val="10"/>
    <w:rPr>
      <w:sz w:val="48"/>
      <w:szCs w:val="48"/>
    </w:rPr>
  </w:style>
  <w:style w:type="character" w:styleId="861" w:customStyle="1">
    <w:name w:val="Subtitle Char"/>
    <w:qFormat/>
    <w:uiPriority w:val="11"/>
    <w:rPr>
      <w:sz w:val="24"/>
      <w:szCs w:val="24"/>
    </w:rPr>
  </w:style>
  <w:style w:type="character" w:styleId="862" w:customStyle="1">
    <w:name w:val="Quote Char"/>
    <w:qFormat/>
    <w:uiPriority w:val="29"/>
    <w:rPr>
      <w:i/>
    </w:rPr>
  </w:style>
  <w:style w:type="character" w:styleId="863" w:customStyle="1">
    <w:name w:val="Intense Quote Char"/>
    <w:qFormat/>
    <w:uiPriority w:val="30"/>
    <w:rPr>
      <w:i/>
    </w:rPr>
  </w:style>
  <w:style w:type="character" w:styleId="864" w:customStyle="1">
    <w:name w:val="Header Char"/>
    <w:qFormat/>
    <w:uiPriority w:val="99"/>
  </w:style>
  <w:style w:type="character" w:styleId="865" w:customStyle="1">
    <w:name w:val="Footer Char"/>
    <w:qFormat/>
    <w:uiPriority w:val="99"/>
  </w:style>
  <w:style w:type="character" w:styleId="866" w:customStyle="1">
    <w:name w:val="Caption Char"/>
    <w:qFormat/>
    <w:uiPriority w:val="99"/>
  </w:style>
  <w:style w:type="character" w:styleId="867" w:customStyle="1">
    <w:name w:val="Internet Link"/>
    <w:qFormat/>
    <w:uiPriority w:val="99"/>
    <w:unhideWhenUsed/>
    <w:rPr>
      <w:color w:val="0000FF" w:themeColor="hyperlink"/>
      <w:u w:val="single"/>
    </w:rPr>
  </w:style>
  <w:style w:type="character" w:styleId="868" w:customStyle="1">
    <w:name w:val="Footnote Text Char"/>
    <w:qFormat/>
    <w:uiPriority w:val="99"/>
    <w:rPr>
      <w:sz w:val="18"/>
    </w:rPr>
  </w:style>
  <w:style w:type="character" w:styleId="869">
    <w:name w:val="footnote reference"/>
    <w:rPr>
      <w:vertAlign w:val="superscript"/>
    </w:rPr>
  </w:style>
  <w:style w:type="character" w:styleId="870" w:customStyle="1">
    <w:name w:val="Footnote Characters"/>
    <w:qFormat/>
    <w:rPr>
      <w:vertAlign w:val="superscript"/>
    </w:rPr>
  </w:style>
  <w:style w:type="character" w:styleId="871" w:customStyle="1">
    <w:name w:val="Footnote Characters1"/>
    <w:qFormat/>
    <w:uiPriority w:val="99"/>
    <w:unhideWhenUsed/>
    <w:rPr>
      <w:vertAlign w:val="superscript"/>
    </w:rPr>
  </w:style>
  <w:style w:type="character" w:styleId="872" w:customStyle="1">
    <w:name w:val="Endnote Text Char"/>
    <w:qFormat/>
    <w:uiPriority w:val="99"/>
    <w:rPr>
      <w:sz w:val="20"/>
    </w:rPr>
  </w:style>
  <w:style w:type="character" w:styleId="873">
    <w:name w:val="endnote reference"/>
    <w:rPr>
      <w:vertAlign w:val="superscript"/>
    </w:rPr>
  </w:style>
  <w:style w:type="character" w:styleId="874" w:customStyle="1">
    <w:name w:val="Endnote Characters"/>
    <w:qFormat/>
    <w:rPr>
      <w:vertAlign w:val="superscript"/>
    </w:rPr>
  </w:style>
  <w:style w:type="character" w:styleId="875" w:customStyle="1">
    <w:name w:val="Endnote Characters1"/>
    <w:qFormat/>
    <w:uiPriority w:val="99"/>
    <w:semiHidden/>
    <w:unhideWhenUsed/>
    <w:rPr>
      <w:vertAlign w:val="superscript"/>
    </w:rPr>
  </w:style>
  <w:style w:type="character" w:styleId="876" w:customStyle="1">
    <w:name w:val="Текст выноски Знак"/>
    <w:qFormat/>
    <w:rPr>
      <w:rFonts w:ascii="Segoe UI" w:hAnsi="Segoe UI"/>
      <w:sz w:val="18"/>
      <w:szCs w:val="18"/>
    </w:rPr>
  </w:style>
  <w:style w:type="character" w:styleId="877" w:customStyle="1">
    <w:name w:val="js-phone-number"/>
    <w:qFormat/>
  </w:style>
  <w:style w:type="character" w:styleId="878" w:customStyle="1">
    <w:name w:val="Верхний колонтитул Знак"/>
    <w:qFormat/>
    <w:rPr>
      <w:rFonts w:ascii="Times New Roman CYR" w:hAnsi="Times New Roman CYR"/>
    </w:rPr>
  </w:style>
  <w:style w:type="character" w:styleId="879" w:customStyle="1">
    <w:name w:val="Нижний колонтитул Знак"/>
    <w:qFormat/>
    <w:rPr>
      <w:rFonts w:ascii="Times New Roman CYR" w:hAnsi="Times New Roman CYR"/>
    </w:rPr>
  </w:style>
  <w:style w:type="character" w:styleId="880" w:customStyle="1">
    <w:name w:val="Основной текст_"/>
    <w:qFormat/>
    <w:rPr>
      <w:rFonts w:ascii="Arial" w:hAnsi="Arial" w:eastAsia="Arial"/>
      <w:sz w:val="21"/>
      <w:szCs w:val="21"/>
      <w:shd w:val="clear" w:fill="FFFFFF" w:color="auto"/>
    </w:rPr>
  </w:style>
  <w:style w:type="paragraph" w:styleId="881" w:customStyle="1">
    <w:name w:val="Заголовок"/>
    <w:basedOn w:val="702"/>
    <w:next w:val="882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882">
    <w:name w:val="Body Text"/>
    <w:basedOn w:val="702"/>
    <w:pPr>
      <w:spacing w:after="120"/>
    </w:pPr>
  </w:style>
  <w:style w:type="paragraph" w:styleId="883">
    <w:name w:val="List"/>
    <w:basedOn w:val="882"/>
  </w:style>
  <w:style w:type="paragraph" w:styleId="884">
    <w:name w:val="Caption"/>
    <w:basedOn w:val="70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885">
    <w:name w:val="index heading"/>
    <w:basedOn w:val="881"/>
  </w:style>
  <w:style w:type="paragraph" w:styleId="886">
    <w:name w:val="List Paragraph"/>
    <w:qFormat/>
    <w:uiPriority w:val="34"/>
    <w:pPr>
      <w:contextualSpacing w:val="true"/>
      <w:ind w:left="720"/>
    </w:pPr>
  </w:style>
  <w:style w:type="paragraph" w:styleId="887">
    <w:name w:val="No Spacing"/>
    <w:qFormat/>
    <w:uiPriority w:val="1"/>
  </w:style>
  <w:style w:type="paragraph" w:styleId="888">
    <w:name w:val="Title"/>
    <w:basedOn w:val="881"/>
    <w:qFormat/>
    <w:uiPriority w:val="10"/>
    <w:rPr>
      <w:sz w:val="48"/>
      <w:szCs w:val="48"/>
    </w:rPr>
    <w:pPr>
      <w:contextualSpacing w:val="true"/>
      <w:spacing w:after="200" w:before="300"/>
    </w:pPr>
  </w:style>
  <w:style w:type="paragraph" w:styleId="889">
    <w:name w:val="Subtitle"/>
    <w:basedOn w:val="881"/>
    <w:qFormat/>
    <w:uiPriority w:val="11"/>
    <w:rPr>
      <w:sz w:val="24"/>
      <w:szCs w:val="24"/>
    </w:rPr>
    <w:pPr>
      <w:spacing w:after="200" w:before="200"/>
    </w:pPr>
  </w:style>
  <w:style w:type="paragraph" w:styleId="890">
    <w:name w:val="Quote"/>
    <w:qFormat/>
    <w:uiPriority w:val="29"/>
    <w:rPr>
      <w:i/>
    </w:rPr>
    <w:pPr>
      <w:ind w:left="720" w:right="720"/>
    </w:pPr>
  </w:style>
  <w:style w:type="paragraph" w:styleId="891">
    <w:name w:val="Intense Quote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892" w:customStyle="1">
    <w:name w:val="Header and Footer"/>
    <w:basedOn w:val="702"/>
    <w:qFormat/>
  </w:style>
  <w:style w:type="paragraph" w:styleId="893">
    <w:name w:val="Header"/>
    <w:basedOn w:val="702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894">
    <w:name w:val="Footer"/>
    <w:basedOn w:val="702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895">
    <w:name w:val="footnote text"/>
    <w:basedOn w:val="702"/>
    <w:uiPriority w:val="99"/>
    <w:semiHidden/>
    <w:unhideWhenUsed/>
    <w:rPr>
      <w:sz w:val="18"/>
    </w:rPr>
    <w:pPr>
      <w:spacing w:after="40"/>
    </w:pPr>
  </w:style>
  <w:style w:type="paragraph" w:styleId="896">
    <w:name w:val="endnote text"/>
    <w:basedOn w:val="702"/>
    <w:uiPriority w:val="99"/>
    <w:semiHidden/>
    <w:unhideWhenUsed/>
  </w:style>
  <w:style w:type="paragraph" w:styleId="897">
    <w:name w:val="toc 1"/>
    <w:basedOn w:val="885"/>
    <w:uiPriority w:val="39"/>
    <w:unhideWhenUsed/>
    <w:pPr>
      <w:spacing w:after="57" w:before="0"/>
    </w:pPr>
  </w:style>
  <w:style w:type="paragraph" w:styleId="898">
    <w:name w:val="toc 2"/>
    <w:basedOn w:val="885"/>
    <w:uiPriority w:val="39"/>
    <w:unhideWhenUsed/>
    <w:pPr>
      <w:ind w:left="283"/>
      <w:spacing w:after="57" w:before="0"/>
    </w:pPr>
  </w:style>
  <w:style w:type="paragraph" w:styleId="899">
    <w:name w:val="toc 3"/>
    <w:basedOn w:val="885"/>
    <w:uiPriority w:val="39"/>
    <w:unhideWhenUsed/>
    <w:pPr>
      <w:ind w:left="567"/>
      <w:spacing w:after="57" w:before="0"/>
    </w:pPr>
  </w:style>
  <w:style w:type="paragraph" w:styleId="900">
    <w:name w:val="toc 4"/>
    <w:basedOn w:val="885"/>
    <w:uiPriority w:val="39"/>
    <w:unhideWhenUsed/>
    <w:pPr>
      <w:ind w:left="850"/>
      <w:spacing w:after="57" w:before="0"/>
    </w:pPr>
  </w:style>
  <w:style w:type="paragraph" w:styleId="901">
    <w:name w:val="toc 5"/>
    <w:basedOn w:val="885"/>
    <w:uiPriority w:val="39"/>
    <w:unhideWhenUsed/>
    <w:pPr>
      <w:ind w:left="1134"/>
      <w:spacing w:after="57" w:before="0"/>
    </w:pPr>
  </w:style>
  <w:style w:type="paragraph" w:styleId="902">
    <w:name w:val="toc 6"/>
    <w:basedOn w:val="885"/>
    <w:uiPriority w:val="39"/>
    <w:unhideWhenUsed/>
    <w:pPr>
      <w:ind w:left="1417"/>
      <w:spacing w:after="57" w:before="0"/>
    </w:pPr>
  </w:style>
  <w:style w:type="paragraph" w:styleId="903">
    <w:name w:val="toc 7"/>
    <w:basedOn w:val="885"/>
    <w:uiPriority w:val="39"/>
    <w:unhideWhenUsed/>
    <w:pPr>
      <w:ind w:left="1701"/>
      <w:spacing w:after="57" w:before="0"/>
    </w:pPr>
  </w:style>
  <w:style w:type="paragraph" w:styleId="904">
    <w:name w:val="toc 8"/>
    <w:basedOn w:val="885"/>
    <w:uiPriority w:val="39"/>
    <w:unhideWhenUsed/>
    <w:pPr>
      <w:ind w:left="1984"/>
      <w:spacing w:after="57" w:before="0"/>
    </w:pPr>
  </w:style>
  <w:style w:type="paragraph" w:styleId="905">
    <w:name w:val="toc 9"/>
    <w:basedOn w:val="885"/>
    <w:uiPriority w:val="39"/>
    <w:unhideWhenUsed/>
    <w:pPr>
      <w:ind w:left="2268"/>
      <w:spacing w:after="57" w:before="0"/>
    </w:pPr>
  </w:style>
  <w:style w:type="paragraph" w:styleId="906">
    <w:name w:val="TOC Heading"/>
    <w:qFormat/>
    <w:uiPriority w:val="39"/>
    <w:unhideWhenUsed/>
  </w:style>
  <w:style w:type="paragraph" w:styleId="907">
    <w:name w:val="table of figures"/>
    <w:basedOn w:val="885"/>
    <w:uiPriority w:val="99"/>
    <w:unhideWhenUsed/>
    <w:pPr>
      <w:spacing w:after="0" w:before="0"/>
    </w:pPr>
  </w:style>
  <w:style w:type="paragraph" w:styleId="908" w:customStyle="1">
    <w:name w:val="Body Text;Indented"/>
    <w:basedOn w:val="702"/>
    <w:qFormat/>
    <w:rPr>
      <w:rFonts w:ascii="Times New Roman" w:hAnsi="Times New Roman"/>
    </w:rPr>
    <w:pPr>
      <w:ind w:firstLine="720"/>
      <w:jc w:val="both"/>
    </w:pPr>
  </w:style>
  <w:style w:type="paragraph" w:styleId="909">
    <w:name w:val="Body Text Indent 2"/>
    <w:basedOn w:val="702"/>
    <w:qFormat/>
    <w:rPr>
      <w:rFonts w:ascii="Helvetica" w:hAnsi="Helvetica"/>
      <w:sz w:val="22"/>
    </w:rPr>
    <w:pPr>
      <w:ind w:left="720" w:hanging="720"/>
      <w:jc w:val="both"/>
      <w:spacing w:after="120"/>
    </w:pPr>
  </w:style>
  <w:style w:type="paragraph" w:styleId="910">
    <w:name w:val="Message Header"/>
    <w:basedOn w:val="882"/>
    <w:qFormat/>
    <w:rPr>
      <w:rFonts w:ascii="Arial" w:hAnsi="Arial"/>
      <w:spacing w:val="-5"/>
    </w:rPr>
    <w:pPr>
      <w:ind w:left="993" w:hanging="993"/>
      <w:keepLines/>
      <w:spacing w:lineRule="atLeast" w:line="440" w:after="0"/>
      <w:tabs>
        <w:tab w:val="left" w:pos="993" w:leader="none"/>
        <w:tab w:val="left" w:pos="4320" w:leader="none"/>
        <w:tab w:val="left" w:pos="5245" w:leader="none"/>
        <w:tab w:val="right" w:pos="8640" w:leader="none"/>
      </w:tabs>
      <w:pBdr>
        <w:bottom w:val="single" w:color="000000" w:sz="6" w:space="2"/>
      </w:pBdr>
    </w:pPr>
  </w:style>
  <w:style w:type="paragraph" w:styleId="911">
    <w:name w:val="Balloon Text"/>
    <w:basedOn w:val="702"/>
    <w:qFormat/>
    <w:rPr>
      <w:rFonts w:ascii="Segoe UI" w:hAnsi="Segoe UI"/>
      <w:sz w:val="18"/>
      <w:szCs w:val="18"/>
    </w:rPr>
  </w:style>
  <w:style w:type="paragraph" w:styleId="912" w:customStyle="1">
    <w:name w:val="msonormal_mailru_css_attribute_postfix"/>
    <w:basedOn w:val="702"/>
    <w:qFormat/>
    <w:rPr>
      <w:rFonts w:ascii="Times New Roman" w:hAnsi="Times New Roman"/>
      <w:sz w:val="24"/>
      <w:szCs w:val="24"/>
    </w:rPr>
    <w:pPr>
      <w:spacing w:afterAutospacing="1" w:beforeAutospacing="1"/>
    </w:pPr>
  </w:style>
  <w:style w:type="paragraph" w:styleId="913" w:customStyle="1">
    <w:name w:val="Обычный (Интернет)"/>
    <w:basedOn w:val="702"/>
    <w:qFormat/>
    <w:rPr>
      <w:rFonts w:ascii="Times New Roman" w:hAnsi="Times New Roman"/>
      <w:sz w:val="24"/>
      <w:szCs w:val="24"/>
    </w:rPr>
  </w:style>
  <w:style w:type="paragraph" w:styleId="914" w:customStyle="1">
    <w:name w:val="Основной текст4"/>
    <w:basedOn w:val="702"/>
    <w:qFormat/>
    <w:rPr>
      <w:rFonts w:ascii="Arial" w:hAnsi="Arial" w:eastAsia="Arial"/>
      <w:sz w:val="21"/>
      <w:szCs w:val="21"/>
    </w:rPr>
    <w:pPr>
      <w:ind w:hanging="360"/>
      <w:spacing w:lineRule="atLeast" w:line="0" w:after="300" w:before="180"/>
      <w:shd w:val="clear" w:fill="FFFFFF" w:color="auto"/>
    </w:pPr>
  </w:style>
  <w:style w:type="numbering" w:styleId="915" w:customStyle="1">
    <w:name w:val="Без списка"/>
    <w:qFormat/>
    <w:uiPriority w:val="99"/>
    <w:semiHidden/>
    <w:unhideWhenUsed/>
  </w:style>
  <w:style w:type="paragraph" w:styleId="1_2202" w:customStyle="1">
    <w:name w:val="Заголовок 11"/>
    <w:basedOn w:val="687"/>
    <w:next w:val="687"/>
    <w:link w:val="716"/>
    <w:qFormat/>
    <w:uiPriority w:val="9"/>
    <w:rPr>
      <w:rFonts w:ascii="Times New Roman" w:hAnsi="Times New Roman" w:cs="Times New Roman" w:eastAsia="Times New Roman"/>
      <w:b/>
      <w:bCs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8"/>
      <w:szCs w:val="28"/>
      <w:highlight w:val="none"/>
      <w:u w:val="none"/>
      <w:vertAlign w:val="baseline"/>
      <w:rtl w:val="false"/>
      <w:cs w:val="false"/>
      <w:lang w:val="ru-RU" w:bidi="ar-SA" w:eastAsia="ru-RU"/>
    </w:rPr>
    <w:pPr>
      <w:numPr>
        <w:numId w:val="0"/>
      </w:numPr>
      <w:contextualSpacing w:val="false"/>
      <w:ind w:left="0" w:right="0" w:firstLine="0"/>
      <w:jc w:val="center"/>
      <w:keepLines/>
      <w:keepNext/>
      <w:pageBreakBefore w:val="false"/>
      <w:spacing w:lineRule="auto" w:line="240" w:after="120" w:afterAutospacing="0" w:before="240" w:beforeAutospacing="0"/>
      <w:shd w:val="nil" w:color="000000"/>
      <w:widowControl/>
      <w:tabs>
        <w:tab w:val="num" w:pos="0" w:leader="none"/>
      </w:tabs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0"/>
      <w:suppressLineNumbers w:val="0"/>
    </w:pPr>
  </w:style>
  <w:style w:type="paragraph" w:styleId="1_2204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/>
  <cp:revision>2</cp:revision>
  <dcterms:created xsi:type="dcterms:W3CDTF">2026-06-08T07:32:00Z</dcterms:created>
  <dcterms:modified xsi:type="dcterms:W3CDTF">2026-08-12T07:15:34Z</dcterms:modified>
</cp:coreProperties>
</file>