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379090" w14:textId="01D02BD8" w:rsidR="002A32BC" w:rsidRPr="002A0BB0" w:rsidRDefault="002A32BC" w:rsidP="002A0BB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A0BB0">
        <w:rPr>
          <w:rFonts w:ascii="Times New Roman" w:hAnsi="Times New Roman" w:cs="Times New Roman"/>
          <w:b/>
          <w:bCs/>
          <w:sz w:val="24"/>
          <w:szCs w:val="24"/>
        </w:rPr>
        <w:t>Описание объекта закупки. Техническое задание</w:t>
      </w:r>
    </w:p>
    <w:p w14:paraId="10901BF1" w14:textId="77777777" w:rsidR="002A0BB0" w:rsidRPr="002A0BB0" w:rsidRDefault="002A0BB0" w:rsidP="002A0BB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927" w:type="dxa"/>
        <w:tblLayout w:type="fixed"/>
        <w:tblLook w:val="04A0" w:firstRow="1" w:lastRow="0" w:firstColumn="1" w:lastColumn="0" w:noHBand="0" w:noVBand="1"/>
      </w:tblPr>
      <w:tblGrid>
        <w:gridCol w:w="534"/>
        <w:gridCol w:w="1559"/>
        <w:gridCol w:w="2551"/>
        <w:gridCol w:w="1842"/>
        <w:gridCol w:w="1560"/>
        <w:gridCol w:w="1842"/>
        <w:gridCol w:w="1843"/>
        <w:gridCol w:w="3196"/>
      </w:tblGrid>
      <w:tr w:rsidR="00C04F9B" w:rsidRPr="002A0BB0" w14:paraId="2E618438" w14:textId="77777777" w:rsidTr="00F72A70">
        <w:tc>
          <w:tcPr>
            <w:tcW w:w="534" w:type="dxa"/>
            <w:vMerge w:val="restart"/>
            <w:vAlign w:val="center"/>
          </w:tcPr>
          <w:p w14:paraId="78B19A2F" w14:textId="77777777" w:rsidR="002A32BC" w:rsidRPr="002A0BB0" w:rsidRDefault="002A32BC" w:rsidP="002A0BB0">
            <w:pPr>
              <w:autoSpaceDE w:val="0"/>
              <w:autoSpaceDN w:val="0"/>
              <w:ind w:left="-108" w:right="-108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BB0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559" w:type="dxa"/>
            <w:vMerge w:val="restart"/>
            <w:vAlign w:val="center"/>
          </w:tcPr>
          <w:p w14:paraId="5074EDEA" w14:textId="77777777" w:rsidR="002A32BC" w:rsidRPr="002A0BB0" w:rsidRDefault="002A32BC" w:rsidP="002A0BB0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BB0">
              <w:rPr>
                <w:rFonts w:ascii="Times New Roman" w:hAnsi="Times New Roman" w:cs="Times New Roman"/>
                <w:b/>
                <w:sz w:val="24"/>
                <w:szCs w:val="24"/>
              </w:rPr>
              <w:t>Код позиции КТРУ ЕИС / код ОКПД2</w:t>
            </w:r>
          </w:p>
        </w:tc>
        <w:tc>
          <w:tcPr>
            <w:tcW w:w="2551" w:type="dxa"/>
            <w:vMerge w:val="restart"/>
            <w:vAlign w:val="center"/>
          </w:tcPr>
          <w:p w14:paraId="30D81921" w14:textId="77777777" w:rsidR="002A32BC" w:rsidRPr="002A0BB0" w:rsidRDefault="002A32BC" w:rsidP="002A0BB0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BB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Товара</w:t>
            </w:r>
          </w:p>
        </w:tc>
        <w:tc>
          <w:tcPr>
            <w:tcW w:w="5244" w:type="dxa"/>
            <w:gridSpan w:val="3"/>
          </w:tcPr>
          <w:p w14:paraId="6D48C8C6" w14:textId="77777777" w:rsidR="002A32BC" w:rsidRPr="002A0BB0" w:rsidRDefault="002A32BC" w:rsidP="002A0B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BB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Показатели Товара</w:t>
            </w:r>
          </w:p>
        </w:tc>
        <w:tc>
          <w:tcPr>
            <w:tcW w:w="1843" w:type="dxa"/>
            <w:vMerge w:val="restart"/>
            <w:vAlign w:val="center"/>
          </w:tcPr>
          <w:p w14:paraId="0DEAD081" w14:textId="0AEDC4E0" w:rsidR="002A32BC" w:rsidRPr="002A0BB0" w:rsidRDefault="002A32BC" w:rsidP="00CB1C9B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B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Обоснование </w:t>
            </w:r>
            <w:r w:rsidR="00CB1C9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необходимости использования показателей</w:t>
            </w:r>
          </w:p>
        </w:tc>
        <w:tc>
          <w:tcPr>
            <w:tcW w:w="3196" w:type="dxa"/>
            <w:vMerge w:val="restart"/>
          </w:tcPr>
          <w:p w14:paraId="044D8E87" w14:textId="77777777" w:rsidR="002A32BC" w:rsidRPr="002A0BB0" w:rsidRDefault="002A32BC" w:rsidP="002A0BB0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A0BB0">
              <w:rPr>
                <w:rFonts w:ascii="Times New Roman" w:hAnsi="Times New Roman" w:cs="Times New Roman"/>
                <w:b/>
                <w:sz w:val="24"/>
                <w:szCs w:val="24"/>
              </w:rPr>
              <w:t>Инструкция для участников закупки по заполнению характеристик в заявке структурированного вида</w:t>
            </w:r>
          </w:p>
        </w:tc>
      </w:tr>
      <w:tr w:rsidR="00C04F9B" w:rsidRPr="002A0BB0" w14:paraId="20EDD2C7" w14:textId="77777777" w:rsidTr="00F72A70">
        <w:tc>
          <w:tcPr>
            <w:tcW w:w="534" w:type="dxa"/>
            <w:vMerge/>
            <w:vAlign w:val="center"/>
          </w:tcPr>
          <w:p w14:paraId="6E1A3481" w14:textId="77777777" w:rsidR="002A32BC" w:rsidRPr="002A0BB0" w:rsidRDefault="002A32BC" w:rsidP="002A0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7E5D22BC" w14:textId="77777777" w:rsidR="002A32BC" w:rsidRPr="002A0BB0" w:rsidRDefault="002A32BC" w:rsidP="002A0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vAlign w:val="center"/>
          </w:tcPr>
          <w:p w14:paraId="560A7976" w14:textId="77777777" w:rsidR="002A32BC" w:rsidRPr="002A0BB0" w:rsidRDefault="002A32BC" w:rsidP="002A0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6AE284BF" w14:textId="77777777" w:rsidR="002A32BC" w:rsidRPr="002A0BB0" w:rsidRDefault="002A32BC" w:rsidP="002A0BB0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BB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560" w:type="dxa"/>
            <w:vAlign w:val="center"/>
          </w:tcPr>
          <w:p w14:paraId="0F0B8E46" w14:textId="77777777" w:rsidR="002A32BC" w:rsidRPr="002A0BB0" w:rsidRDefault="002A32BC" w:rsidP="002A0BB0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BB0">
              <w:rPr>
                <w:rFonts w:ascii="Times New Roman" w:hAnsi="Times New Roman" w:cs="Times New Roman"/>
                <w:b/>
                <w:sz w:val="24"/>
                <w:szCs w:val="24"/>
              </w:rPr>
              <w:t>Единица измерения показателя</w:t>
            </w:r>
          </w:p>
        </w:tc>
        <w:tc>
          <w:tcPr>
            <w:tcW w:w="1842" w:type="dxa"/>
            <w:vAlign w:val="center"/>
          </w:tcPr>
          <w:p w14:paraId="495DC2B6" w14:textId="77777777" w:rsidR="002A32BC" w:rsidRPr="002A0BB0" w:rsidRDefault="002A32BC" w:rsidP="002A0BB0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BB0">
              <w:rPr>
                <w:rFonts w:ascii="Times New Roman" w:hAnsi="Times New Roman" w:cs="Times New Roman"/>
                <w:b/>
                <w:sz w:val="24"/>
                <w:szCs w:val="24"/>
              </w:rPr>
              <w:t>Значение показателя</w:t>
            </w:r>
          </w:p>
        </w:tc>
        <w:tc>
          <w:tcPr>
            <w:tcW w:w="1843" w:type="dxa"/>
            <w:vMerge/>
          </w:tcPr>
          <w:p w14:paraId="2D038B32" w14:textId="77777777" w:rsidR="002A32BC" w:rsidRPr="002A0BB0" w:rsidRDefault="002A32BC" w:rsidP="002A0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6" w:type="dxa"/>
            <w:vMerge/>
          </w:tcPr>
          <w:p w14:paraId="7BFFD726" w14:textId="77777777" w:rsidR="002A32BC" w:rsidRPr="002A0BB0" w:rsidRDefault="002A32BC" w:rsidP="002A0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F9B" w:rsidRPr="002A0BB0" w14:paraId="42F36F76" w14:textId="77777777" w:rsidTr="00F72A70">
        <w:tc>
          <w:tcPr>
            <w:tcW w:w="534" w:type="dxa"/>
          </w:tcPr>
          <w:p w14:paraId="5EBBED70" w14:textId="77777777" w:rsidR="002A32BC" w:rsidRPr="002A0BB0" w:rsidRDefault="002A32BC" w:rsidP="002A0B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BB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6A90D706" w14:textId="77777777" w:rsidR="002A32BC" w:rsidRPr="002A0BB0" w:rsidRDefault="002A32BC" w:rsidP="002A0B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BB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14:paraId="5195EC40" w14:textId="77777777" w:rsidR="002A32BC" w:rsidRPr="002A0BB0" w:rsidRDefault="002A32BC" w:rsidP="002A0B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BB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2" w:type="dxa"/>
          </w:tcPr>
          <w:p w14:paraId="7F9542BD" w14:textId="77777777" w:rsidR="002A32BC" w:rsidRPr="002A0BB0" w:rsidRDefault="002A32BC" w:rsidP="002A0B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BB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14:paraId="1C2E57A8" w14:textId="77777777" w:rsidR="002A32BC" w:rsidRPr="002A0BB0" w:rsidRDefault="002A32BC" w:rsidP="002A0B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BB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842" w:type="dxa"/>
          </w:tcPr>
          <w:p w14:paraId="38E57969" w14:textId="77777777" w:rsidR="002A32BC" w:rsidRPr="002A0BB0" w:rsidRDefault="002A32BC" w:rsidP="002A0B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BB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14:paraId="566F7F85" w14:textId="77777777" w:rsidR="002A32BC" w:rsidRPr="002A0BB0" w:rsidRDefault="002A32BC" w:rsidP="002A0B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BB0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196" w:type="dxa"/>
          </w:tcPr>
          <w:p w14:paraId="0E7BEB02" w14:textId="77777777" w:rsidR="002A32BC" w:rsidRPr="002A0BB0" w:rsidRDefault="002A32BC" w:rsidP="002A0B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BB0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7C3DE1" w:rsidRPr="002A0BB0" w14:paraId="257006CF" w14:textId="77777777" w:rsidTr="00F72A70">
        <w:tc>
          <w:tcPr>
            <w:tcW w:w="534" w:type="dxa"/>
            <w:vMerge w:val="restart"/>
          </w:tcPr>
          <w:p w14:paraId="6D70198E" w14:textId="40EAD72A" w:rsidR="007C3DE1" w:rsidRPr="00960151" w:rsidRDefault="00AD6D22" w:rsidP="007C3D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vMerge w:val="restart"/>
          </w:tcPr>
          <w:p w14:paraId="4A98130F" w14:textId="1968EC56" w:rsidR="007C3DE1" w:rsidRPr="007C3DE1" w:rsidRDefault="007C3DE1" w:rsidP="007C3DE1">
            <w:pPr>
              <w:pStyle w:val="ConsPlusNormal"/>
              <w:ind w:right="-53" w:firstLine="0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val="en-US"/>
              </w:rPr>
            </w:pPr>
            <w:proofErr w:type="gramStart"/>
            <w:r w:rsidRPr="007C3DE1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32.50.50.000-00000627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val="en-US"/>
              </w:rPr>
              <w:t xml:space="preserve"> / </w:t>
            </w:r>
          </w:p>
          <w:p w14:paraId="00913F32" w14:textId="081235D8" w:rsidR="007C3DE1" w:rsidRPr="007C3DE1" w:rsidRDefault="007C3DE1" w:rsidP="007C3D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3DE1">
              <w:rPr>
                <w:rFonts w:ascii="Times New Roman" w:hAnsi="Times New Roman" w:cs="Times New Roman"/>
                <w:shd w:val="clear" w:color="auto" w:fill="FFFFFF"/>
              </w:rPr>
              <w:t>32.50.50.000</w:t>
            </w:r>
          </w:p>
        </w:tc>
        <w:tc>
          <w:tcPr>
            <w:tcW w:w="2551" w:type="dxa"/>
            <w:vMerge w:val="restart"/>
          </w:tcPr>
          <w:p w14:paraId="0702EF2C" w14:textId="77777777" w:rsidR="007C3DE1" w:rsidRPr="007C3DE1" w:rsidRDefault="007C3DE1" w:rsidP="007C3DE1">
            <w:pPr>
              <w:pStyle w:val="ConsPlusNormal"/>
              <w:ind w:right="-53" w:firstLine="0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7C3DE1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Пробирка вакуумная для взятия образцов крови ИВД, с натрия фторидом</w:t>
            </w:r>
          </w:p>
          <w:p w14:paraId="5F321623" w14:textId="4A820C5C" w:rsidR="007C3DE1" w:rsidRPr="007C3DE1" w:rsidRDefault="007C3DE1" w:rsidP="007C3DE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C3DE1">
              <w:rPr>
                <w:rFonts w:ascii="Times New Roman" w:hAnsi="Times New Roman" w:cs="Times New Roman"/>
                <w:shd w:val="clear" w:color="auto" w:fill="FFFFFF"/>
              </w:rPr>
              <w:t>НКМИ: 293770</w:t>
            </w:r>
          </w:p>
        </w:tc>
        <w:tc>
          <w:tcPr>
            <w:tcW w:w="1842" w:type="dxa"/>
          </w:tcPr>
          <w:p w14:paraId="1F8826AB" w14:textId="7A20F870" w:rsidR="007C3DE1" w:rsidRPr="007C3DE1" w:rsidRDefault="007C3DE1" w:rsidP="007C3DE1">
            <w:pPr>
              <w:rPr>
                <w:rFonts w:ascii="Times New Roman" w:hAnsi="Times New Roman" w:cs="Times New Roman"/>
              </w:rPr>
            </w:pPr>
            <w:r w:rsidRPr="007C3DE1">
              <w:rPr>
                <w:rFonts w:ascii="Times New Roman" w:hAnsi="Times New Roman" w:cs="Times New Roman"/>
                <w:color w:val="000000"/>
              </w:rPr>
              <w:t>Объем пробы</w:t>
            </w:r>
          </w:p>
        </w:tc>
        <w:tc>
          <w:tcPr>
            <w:tcW w:w="1560" w:type="dxa"/>
          </w:tcPr>
          <w:p w14:paraId="454026EB" w14:textId="4B6D1378" w:rsidR="007C3DE1" w:rsidRPr="007C3DE1" w:rsidRDefault="007C3DE1" w:rsidP="007C3DE1">
            <w:pPr>
              <w:jc w:val="center"/>
              <w:rPr>
                <w:rFonts w:ascii="Times New Roman" w:hAnsi="Times New Roman" w:cs="Times New Roman"/>
              </w:rPr>
            </w:pPr>
            <w:r w:rsidRPr="007C3DE1">
              <w:rPr>
                <w:rFonts w:ascii="Times New Roman" w:hAnsi="Times New Roman" w:cs="Times New Roman"/>
                <w:color w:val="000000"/>
              </w:rPr>
              <w:t>см</w:t>
            </w:r>
            <w:proofErr w:type="gramStart"/>
            <w:r w:rsidR="00D2307A">
              <w:rPr>
                <w:rFonts w:ascii="Times New Roman" w:hAnsi="Times New Roman" w:cs="Times New Roman"/>
                <w:color w:val="000000"/>
              </w:rPr>
              <w:t>³</w:t>
            </w:r>
            <w:r w:rsidRPr="007C3DE1">
              <w:rPr>
                <w:rFonts w:ascii="Times New Roman" w:hAnsi="Times New Roman" w:cs="Times New Roman"/>
                <w:color w:val="000000"/>
              </w:rPr>
              <w:t>;мл</w:t>
            </w:r>
            <w:proofErr w:type="gramEnd"/>
          </w:p>
        </w:tc>
        <w:tc>
          <w:tcPr>
            <w:tcW w:w="1842" w:type="dxa"/>
          </w:tcPr>
          <w:p w14:paraId="4921D312" w14:textId="2526CB81" w:rsidR="007C3DE1" w:rsidRPr="007C3DE1" w:rsidRDefault="007C3DE1" w:rsidP="007C3DE1">
            <w:pPr>
              <w:jc w:val="center"/>
              <w:rPr>
                <w:rFonts w:ascii="Times New Roman" w:hAnsi="Times New Roman" w:cs="Times New Roman"/>
              </w:rPr>
            </w:pPr>
            <w:r w:rsidRPr="007C3DE1">
              <w:rPr>
                <w:rFonts w:ascii="Times New Roman" w:hAnsi="Times New Roman" w:cs="Times New Roman"/>
                <w:color w:val="000000"/>
              </w:rPr>
              <w:t>≥ 4</w:t>
            </w:r>
          </w:p>
        </w:tc>
        <w:tc>
          <w:tcPr>
            <w:tcW w:w="1843" w:type="dxa"/>
          </w:tcPr>
          <w:p w14:paraId="31AB413E" w14:textId="5C59ED54" w:rsidR="007C3DE1" w:rsidRPr="007C3DE1" w:rsidRDefault="007C3DE1" w:rsidP="007C3DE1">
            <w:pPr>
              <w:jc w:val="center"/>
              <w:rPr>
                <w:rFonts w:ascii="Times New Roman" w:hAnsi="Times New Roman" w:cs="Times New Roman"/>
              </w:rPr>
            </w:pPr>
            <w:r w:rsidRPr="007C3DE1">
              <w:rPr>
                <w:rFonts w:ascii="Times New Roman" w:hAnsi="Times New Roman" w:cs="Times New Roman"/>
              </w:rPr>
              <w:t>Соответствует КТРУ</w:t>
            </w:r>
          </w:p>
        </w:tc>
        <w:tc>
          <w:tcPr>
            <w:tcW w:w="3196" w:type="dxa"/>
          </w:tcPr>
          <w:p w14:paraId="11F2A9FD" w14:textId="6CABA468" w:rsidR="007C3DE1" w:rsidRPr="006000B5" w:rsidRDefault="007C3DE1" w:rsidP="007C3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63D">
              <w:rPr>
                <w:rFonts w:ascii="Times New Roman" w:hAnsi="Times New Roman" w:cs="Times New Roman"/>
              </w:rPr>
              <w:t>Участник указывает конкретное значение характеристики</w:t>
            </w:r>
          </w:p>
        </w:tc>
      </w:tr>
      <w:tr w:rsidR="007C3DE1" w:rsidRPr="002A0BB0" w14:paraId="6061BD73" w14:textId="77777777" w:rsidTr="00F72A70">
        <w:tc>
          <w:tcPr>
            <w:tcW w:w="534" w:type="dxa"/>
            <w:vMerge/>
          </w:tcPr>
          <w:p w14:paraId="0F9B8D71" w14:textId="77777777" w:rsidR="007C3DE1" w:rsidRPr="00960151" w:rsidRDefault="007C3DE1" w:rsidP="007C3D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14:paraId="5D8DE81D" w14:textId="77777777" w:rsidR="007C3DE1" w:rsidRPr="007C3DE1" w:rsidRDefault="007C3DE1" w:rsidP="007C3D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14:paraId="280E85FD" w14:textId="77777777" w:rsidR="007C3DE1" w:rsidRPr="007C3DE1" w:rsidRDefault="007C3DE1" w:rsidP="007C3DE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2" w:type="dxa"/>
          </w:tcPr>
          <w:p w14:paraId="50371280" w14:textId="00F284B7" w:rsidR="007C3DE1" w:rsidRPr="007C3DE1" w:rsidRDefault="007C3DE1" w:rsidP="007C3DE1">
            <w:pPr>
              <w:rPr>
                <w:rFonts w:ascii="Times New Roman" w:hAnsi="Times New Roman" w:cs="Times New Roman"/>
              </w:rPr>
            </w:pPr>
            <w:r w:rsidRPr="007C3DE1">
              <w:rPr>
                <w:rFonts w:ascii="Times New Roman" w:hAnsi="Times New Roman" w:cs="Times New Roman"/>
                <w:color w:val="000000"/>
              </w:rPr>
              <w:t>Реагент</w:t>
            </w:r>
          </w:p>
        </w:tc>
        <w:tc>
          <w:tcPr>
            <w:tcW w:w="1560" w:type="dxa"/>
          </w:tcPr>
          <w:p w14:paraId="6BCD9F4D" w14:textId="72DA01BF" w:rsidR="007C3DE1" w:rsidRPr="007C3DE1" w:rsidRDefault="007C3DE1" w:rsidP="007C3DE1">
            <w:pPr>
              <w:jc w:val="center"/>
              <w:rPr>
                <w:rFonts w:ascii="Times New Roman" w:hAnsi="Times New Roman" w:cs="Times New Roman"/>
              </w:rPr>
            </w:pPr>
            <w:r w:rsidRPr="007C3DE1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842" w:type="dxa"/>
          </w:tcPr>
          <w:p w14:paraId="4A652EE7" w14:textId="3081EF1B" w:rsidR="007C3DE1" w:rsidRPr="007C3DE1" w:rsidRDefault="007C3DE1" w:rsidP="007C3DE1">
            <w:pPr>
              <w:jc w:val="center"/>
              <w:rPr>
                <w:rFonts w:ascii="Times New Roman" w:hAnsi="Times New Roman" w:cs="Times New Roman"/>
              </w:rPr>
            </w:pPr>
            <w:r w:rsidRPr="007C3DE1">
              <w:rPr>
                <w:rFonts w:ascii="Times New Roman" w:hAnsi="Times New Roman" w:cs="Times New Roman"/>
                <w:color w:val="000000"/>
              </w:rPr>
              <w:t>Натрия фторид</w:t>
            </w:r>
          </w:p>
        </w:tc>
        <w:tc>
          <w:tcPr>
            <w:tcW w:w="1843" w:type="dxa"/>
          </w:tcPr>
          <w:p w14:paraId="26C53D58" w14:textId="03BEA16D" w:rsidR="007C3DE1" w:rsidRPr="007C3DE1" w:rsidRDefault="007C3DE1" w:rsidP="007C3DE1">
            <w:pPr>
              <w:jc w:val="center"/>
              <w:rPr>
                <w:rFonts w:ascii="Times New Roman" w:hAnsi="Times New Roman" w:cs="Times New Roman"/>
              </w:rPr>
            </w:pPr>
            <w:r w:rsidRPr="007C3DE1">
              <w:rPr>
                <w:rFonts w:ascii="Times New Roman" w:hAnsi="Times New Roman" w:cs="Times New Roman"/>
              </w:rPr>
              <w:t>Соответствует КТРУ</w:t>
            </w:r>
          </w:p>
        </w:tc>
        <w:tc>
          <w:tcPr>
            <w:tcW w:w="3196" w:type="dxa"/>
          </w:tcPr>
          <w:p w14:paraId="77CF223F" w14:textId="1B77A352" w:rsidR="007C3DE1" w:rsidRPr="006000B5" w:rsidRDefault="007C3DE1" w:rsidP="007C3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0B5">
              <w:rPr>
                <w:rFonts w:ascii="Times New Roman" w:hAnsi="Times New Roman" w:cs="Times New Roman"/>
                <w:sz w:val="24"/>
                <w:szCs w:val="24"/>
              </w:rPr>
              <w:t>Значение характеристики не может изменяться участником закупки</w:t>
            </w:r>
          </w:p>
        </w:tc>
      </w:tr>
      <w:tr w:rsidR="007C3DE1" w:rsidRPr="002A0BB0" w14:paraId="3180E79C" w14:textId="77777777" w:rsidTr="00F72A70">
        <w:tc>
          <w:tcPr>
            <w:tcW w:w="534" w:type="dxa"/>
            <w:vMerge w:val="restart"/>
          </w:tcPr>
          <w:p w14:paraId="5188DFAC" w14:textId="07D23117" w:rsidR="007C3DE1" w:rsidRPr="00AD6D22" w:rsidRDefault="00AD6D22" w:rsidP="007C3D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vMerge w:val="restart"/>
          </w:tcPr>
          <w:p w14:paraId="4FADF71F" w14:textId="43020A7E" w:rsidR="007C3DE1" w:rsidRPr="007C3DE1" w:rsidRDefault="007C3DE1" w:rsidP="007C3DE1">
            <w:pPr>
              <w:pStyle w:val="ConsPlusNormal"/>
              <w:ind w:right="-53" w:firstLine="0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val="en-US"/>
              </w:rPr>
            </w:pPr>
            <w:proofErr w:type="gramStart"/>
            <w:r w:rsidRPr="007C3DE1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32.50.50.000-00001993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val="en-US"/>
              </w:rPr>
              <w:t xml:space="preserve"> / </w:t>
            </w:r>
          </w:p>
          <w:p w14:paraId="0AF9BD41" w14:textId="49D73EB1" w:rsidR="007C3DE1" w:rsidRPr="007C3DE1" w:rsidRDefault="007C3DE1" w:rsidP="007C3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3DE1">
              <w:rPr>
                <w:rFonts w:ascii="Times New Roman" w:hAnsi="Times New Roman" w:cs="Times New Roman"/>
                <w:shd w:val="clear" w:color="auto" w:fill="FFFFFF"/>
              </w:rPr>
              <w:t>32.50.50.000</w:t>
            </w:r>
          </w:p>
        </w:tc>
        <w:tc>
          <w:tcPr>
            <w:tcW w:w="2551" w:type="dxa"/>
            <w:vMerge w:val="restart"/>
          </w:tcPr>
          <w:p w14:paraId="54F679DA" w14:textId="77777777" w:rsidR="007C3DE1" w:rsidRPr="007C3DE1" w:rsidRDefault="007C3DE1" w:rsidP="007C3DE1">
            <w:pPr>
              <w:pStyle w:val="ConsPlusNormal"/>
              <w:ind w:right="-53" w:firstLine="0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7C3DE1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Пробирка центрифужная ИВД</w:t>
            </w:r>
          </w:p>
          <w:p w14:paraId="0EAD7817" w14:textId="77777777" w:rsidR="007C3DE1" w:rsidRPr="007C3DE1" w:rsidRDefault="007C3DE1" w:rsidP="007C3DE1">
            <w:pPr>
              <w:pStyle w:val="ConsPlusNormal"/>
              <w:ind w:right="-53" w:firstLine="0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proofErr w:type="gramStart"/>
            <w:r w:rsidRPr="007C3DE1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32.50.50.000-00001993</w:t>
            </w:r>
            <w:proofErr w:type="gramEnd"/>
          </w:p>
          <w:p w14:paraId="29DE0C14" w14:textId="2FE4C04E" w:rsidR="007C3DE1" w:rsidRPr="007C3DE1" w:rsidRDefault="007C3DE1" w:rsidP="007C3DE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C3DE1">
              <w:rPr>
                <w:rFonts w:ascii="Times New Roman" w:hAnsi="Times New Roman" w:cs="Times New Roman"/>
                <w:shd w:val="clear" w:color="auto" w:fill="FFFFFF"/>
              </w:rPr>
              <w:t>НКМИ: 264460</w:t>
            </w:r>
          </w:p>
        </w:tc>
        <w:tc>
          <w:tcPr>
            <w:tcW w:w="1842" w:type="dxa"/>
          </w:tcPr>
          <w:p w14:paraId="46822E36" w14:textId="75B241C8" w:rsidR="007C3DE1" w:rsidRPr="007C3DE1" w:rsidRDefault="007C3DE1" w:rsidP="007C3DE1">
            <w:pPr>
              <w:rPr>
                <w:rFonts w:ascii="Times New Roman" w:hAnsi="Times New Roman" w:cs="Times New Roman"/>
                <w:color w:val="000000"/>
              </w:rPr>
            </w:pPr>
            <w:r w:rsidRPr="007C3DE1">
              <w:rPr>
                <w:rFonts w:ascii="Times New Roman" w:hAnsi="Times New Roman" w:cs="Times New Roman"/>
                <w:color w:val="000000"/>
              </w:rPr>
              <w:t>Градуировка</w:t>
            </w:r>
          </w:p>
        </w:tc>
        <w:tc>
          <w:tcPr>
            <w:tcW w:w="1560" w:type="dxa"/>
          </w:tcPr>
          <w:p w14:paraId="0B33AA62" w14:textId="52928081" w:rsidR="007C3DE1" w:rsidRPr="007C3DE1" w:rsidRDefault="007C3DE1" w:rsidP="007C3D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3DE1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842" w:type="dxa"/>
          </w:tcPr>
          <w:p w14:paraId="581C2022" w14:textId="5958AF9A" w:rsidR="007C3DE1" w:rsidRPr="007C3DE1" w:rsidRDefault="007C3DE1" w:rsidP="007C3D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3DE1">
              <w:rPr>
                <w:rFonts w:ascii="Times New Roman" w:hAnsi="Times New Roman" w:cs="Times New Roman"/>
                <w:color w:val="000000"/>
              </w:rPr>
              <w:t>Да</w:t>
            </w:r>
          </w:p>
        </w:tc>
        <w:tc>
          <w:tcPr>
            <w:tcW w:w="1843" w:type="dxa"/>
          </w:tcPr>
          <w:p w14:paraId="4A098A79" w14:textId="3A557F83" w:rsidR="007C3DE1" w:rsidRPr="007C3DE1" w:rsidRDefault="007C3DE1" w:rsidP="007C3DE1">
            <w:pPr>
              <w:jc w:val="center"/>
              <w:rPr>
                <w:rFonts w:ascii="Times New Roman" w:hAnsi="Times New Roman" w:cs="Times New Roman"/>
              </w:rPr>
            </w:pPr>
            <w:r w:rsidRPr="007C3DE1">
              <w:rPr>
                <w:rFonts w:ascii="Times New Roman" w:hAnsi="Times New Roman" w:cs="Times New Roman"/>
              </w:rPr>
              <w:t>Соответствует КТРУ</w:t>
            </w:r>
          </w:p>
        </w:tc>
        <w:tc>
          <w:tcPr>
            <w:tcW w:w="3196" w:type="dxa"/>
          </w:tcPr>
          <w:p w14:paraId="6B1220CA" w14:textId="7CEB0F1D" w:rsidR="007C3DE1" w:rsidRPr="006000B5" w:rsidRDefault="007C3DE1" w:rsidP="007C3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0B5">
              <w:rPr>
                <w:rFonts w:ascii="Times New Roman" w:hAnsi="Times New Roman" w:cs="Times New Roman"/>
                <w:sz w:val="24"/>
                <w:szCs w:val="24"/>
              </w:rPr>
              <w:t>Значение характеристики не может изменяться участником закупки</w:t>
            </w:r>
          </w:p>
        </w:tc>
      </w:tr>
      <w:tr w:rsidR="007C3DE1" w:rsidRPr="002A0BB0" w14:paraId="33E6189E" w14:textId="77777777" w:rsidTr="00F72A70">
        <w:tc>
          <w:tcPr>
            <w:tcW w:w="534" w:type="dxa"/>
            <w:vMerge/>
          </w:tcPr>
          <w:p w14:paraId="79A0D38C" w14:textId="77777777" w:rsidR="007C3DE1" w:rsidRPr="007C3DE1" w:rsidRDefault="007C3DE1" w:rsidP="007C3D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14:paraId="29E0A97B" w14:textId="77777777" w:rsidR="007C3DE1" w:rsidRPr="007C3DE1" w:rsidRDefault="007C3DE1" w:rsidP="007C3D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14:paraId="2AD2A4D5" w14:textId="77777777" w:rsidR="007C3DE1" w:rsidRPr="007C3DE1" w:rsidRDefault="007C3DE1" w:rsidP="007C3DE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2" w:type="dxa"/>
          </w:tcPr>
          <w:p w14:paraId="6E0A4E5A" w14:textId="7D0992E3" w:rsidR="007C3DE1" w:rsidRPr="007C3DE1" w:rsidRDefault="007C3DE1" w:rsidP="007C3DE1">
            <w:pPr>
              <w:rPr>
                <w:rFonts w:ascii="Times New Roman" w:hAnsi="Times New Roman" w:cs="Times New Roman"/>
                <w:color w:val="000000"/>
              </w:rPr>
            </w:pPr>
            <w:r w:rsidRPr="007C3DE1">
              <w:rPr>
                <w:rFonts w:ascii="Times New Roman" w:hAnsi="Times New Roman" w:cs="Times New Roman"/>
                <w:color w:val="000000"/>
              </w:rPr>
              <w:t>Количество</w:t>
            </w:r>
          </w:p>
        </w:tc>
        <w:tc>
          <w:tcPr>
            <w:tcW w:w="1560" w:type="dxa"/>
          </w:tcPr>
          <w:p w14:paraId="1C6CBDC5" w14:textId="7355078C" w:rsidR="007C3DE1" w:rsidRPr="007C3DE1" w:rsidRDefault="007C3DE1" w:rsidP="007C3D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C3DE1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1842" w:type="dxa"/>
          </w:tcPr>
          <w:p w14:paraId="12B8F7C6" w14:textId="200F7415" w:rsidR="007C3DE1" w:rsidRPr="007C3DE1" w:rsidRDefault="007C3DE1" w:rsidP="007C3D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3DE1">
              <w:rPr>
                <w:rFonts w:ascii="Times New Roman" w:hAnsi="Times New Roman" w:cs="Times New Roman"/>
                <w:color w:val="000000"/>
              </w:rPr>
              <w:t>≥ 100</w:t>
            </w:r>
          </w:p>
        </w:tc>
        <w:tc>
          <w:tcPr>
            <w:tcW w:w="1843" w:type="dxa"/>
          </w:tcPr>
          <w:p w14:paraId="5D062C29" w14:textId="0BE5049A" w:rsidR="007C3DE1" w:rsidRPr="007C3DE1" w:rsidRDefault="007C3DE1" w:rsidP="007C3DE1">
            <w:pPr>
              <w:jc w:val="center"/>
              <w:rPr>
                <w:rFonts w:ascii="Times New Roman" w:hAnsi="Times New Roman" w:cs="Times New Roman"/>
              </w:rPr>
            </w:pPr>
            <w:r w:rsidRPr="007C3DE1">
              <w:rPr>
                <w:rFonts w:ascii="Times New Roman" w:hAnsi="Times New Roman" w:cs="Times New Roman"/>
              </w:rPr>
              <w:t>Соответствует КТРУ</w:t>
            </w:r>
          </w:p>
        </w:tc>
        <w:tc>
          <w:tcPr>
            <w:tcW w:w="3196" w:type="dxa"/>
          </w:tcPr>
          <w:p w14:paraId="50D91ACD" w14:textId="5E144E8B" w:rsidR="007C3DE1" w:rsidRPr="006000B5" w:rsidRDefault="007C3DE1" w:rsidP="007C3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63D">
              <w:rPr>
                <w:rFonts w:ascii="Times New Roman" w:hAnsi="Times New Roman" w:cs="Times New Roman"/>
              </w:rPr>
              <w:t>Участник указывает конкретное значение характеристики</w:t>
            </w:r>
          </w:p>
        </w:tc>
      </w:tr>
      <w:tr w:rsidR="007C3DE1" w:rsidRPr="002A0BB0" w14:paraId="445F1653" w14:textId="77777777" w:rsidTr="00F72A70">
        <w:tc>
          <w:tcPr>
            <w:tcW w:w="534" w:type="dxa"/>
            <w:vMerge/>
          </w:tcPr>
          <w:p w14:paraId="1181A77C" w14:textId="77777777" w:rsidR="007C3DE1" w:rsidRPr="007C3DE1" w:rsidRDefault="007C3DE1" w:rsidP="007C3D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14:paraId="3602F878" w14:textId="77777777" w:rsidR="007C3DE1" w:rsidRPr="007C3DE1" w:rsidRDefault="007C3DE1" w:rsidP="007C3D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14:paraId="2B02E4D1" w14:textId="77777777" w:rsidR="007C3DE1" w:rsidRPr="007C3DE1" w:rsidRDefault="007C3DE1" w:rsidP="007C3DE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2" w:type="dxa"/>
          </w:tcPr>
          <w:p w14:paraId="2910FBDF" w14:textId="6BEE398C" w:rsidR="007C3DE1" w:rsidRPr="007C3DE1" w:rsidRDefault="007C3DE1" w:rsidP="007C3DE1">
            <w:pPr>
              <w:rPr>
                <w:rFonts w:ascii="Times New Roman" w:hAnsi="Times New Roman" w:cs="Times New Roman"/>
                <w:color w:val="000000"/>
              </w:rPr>
            </w:pPr>
            <w:r w:rsidRPr="007C3DE1">
              <w:rPr>
                <w:rFonts w:ascii="Times New Roman" w:hAnsi="Times New Roman" w:cs="Times New Roman"/>
              </w:rPr>
              <w:t>Крышка</w:t>
            </w:r>
          </w:p>
        </w:tc>
        <w:tc>
          <w:tcPr>
            <w:tcW w:w="1560" w:type="dxa"/>
          </w:tcPr>
          <w:p w14:paraId="0B9B5A9A" w14:textId="2D229324" w:rsidR="007C3DE1" w:rsidRPr="007C3DE1" w:rsidRDefault="007C3DE1" w:rsidP="007C3D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3DE1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842" w:type="dxa"/>
          </w:tcPr>
          <w:p w14:paraId="61EF8F73" w14:textId="2273997B" w:rsidR="007C3DE1" w:rsidRPr="007C3DE1" w:rsidRDefault="007C3DE1" w:rsidP="007C3D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3DE1">
              <w:rPr>
                <w:rFonts w:ascii="Times New Roman" w:hAnsi="Times New Roman" w:cs="Times New Roman"/>
                <w:color w:val="000000"/>
              </w:rPr>
              <w:t xml:space="preserve">Нет </w:t>
            </w:r>
          </w:p>
        </w:tc>
        <w:tc>
          <w:tcPr>
            <w:tcW w:w="1843" w:type="dxa"/>
          </w:tcPr>
          <w:p w14:paraId="3E5F0FE3" w14:textId="47D3CF83" w:rsidR="007C3DE1" w:rsidRPr="007C3DE1" w:rsidRDefault="007C3DE1" w:rsidP="007C3DE1">
            <w:pPr>
              <w:jc w:val="center"/>
              <w:rPr>
                <w:rFonts w:ascii="Times New Roman" w:hAnsi="Times New Roman" w:cs="Times New Roman"/>
              </w:rPr>
            </w:pPr>
            <w:r w:rsidRPr="007C3DE1">
              <w:rPr>
                <w:rFonts w:ascii="Times New Roman" w:hAnsi="Times New Roman" w:cs="Times New Roman"/>
              </w:rPr>
              <w:t>Соответствует КТРУ</w:t>
            </w:r>
          </w:p>
        </w:tc>
        <w:tc>
          <w:tcPr>
            <w:tcW w:w="3196" w:type="dxa"/>
          </w:tcPr>
          <w:p w14:paraId="5FF13A86" w14:textId="60CFD294" w:rsidR="007C3DE1" w:rsidRPr="006000B5" w:rsidRDefault="007C3DE1" w:rsidP="007C3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0B5">
              <w:rPr>
                <w:rFonts w:ascii="Times New Roman" w:hAnsi="Times New Roman" w:cs="Times New Roman"/>
                <w:sz w:val="24"/>
                <w:szCs w:val="24"/>
              </w:rPr>
              <w:t>Значение характеристики не может изменяться участником закупки</w:t>
            </w:r>
          </w:p>
        </w:tc>
      </w:tr>
      <w:tr w:rsidR="007C3DE1" w:rsidRPr="002A0BB0" w14:paraId="2FF41639" w14:textId="77777777" w:rsidTr="00F72A70">
        <w:tc>
          <w:tcPr>
            <w:tcW w:w="534" w:type="dxa"/>
            <w:vMerge/>
          </w:tcPr>
          <w:p w14:paraId="111FDF47" w14:textId="77777777" w:rsidR="007C3DE1" w:rsidRPr="007C3DE1" w:rsidRDefault="007C3DE1" w:rsidP="007C3D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14:paraId="0EC55C12" w14:textId="77777777" w:rsidR="007C3DE1" w:rsidRPr="007C3DE1" w:rsidRDefault="007C3DE1" w:rsidP="007C3D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14:paraId="4469D7A2" w14:textId="77777777" w:rsidR="007C3DE1" w:rsidRPr="007C3DE1" w:rsidRDefault="007C3DE1" w:rsidP="007C3DE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2" w:type="dxa"/>
          </w:tcPr>
          <w:p w14:paraId="2B824B6D" w14:textId="23CCA78A" w:rsidR="007C3DE1" w:rsidRPr="007C3DE1" w:rsidRDefault="007C3DE1" w:rsidP="007C3DE1">
            <w:pPr>
              <w:rPr>
                <w:rFonts w:ascii="Times New Roman" w:hAnsi="Times New Roman" w:cs="Times New Roman"/>
                <w:color w:val="000000"/>
              </w:rPr>
            </w:pPr>
            <w:r w:rsidRPr="007C3DE1">
              <w:rPr>
                <w:rFonts w:ascii="Times New Roman" w:hAnsi="Times New Roman" w:cs="Times New Roman"/>
                <w:color w:val="000000"/>
              </w:rPr>
              <w:t>Объем</w:t>
            </w:r>
          </w:p>
        </w:tc>
        <w:tc>
          <w:tcPr>
            <w:tcW w:w="1560" w:type="dxa"/>
          </w:tcPr>
          <w:p w14:paraId="40946BD1" w14:textId="1C626DA0" w:rsidR="007C3DE1" w:rsidRPr="007C3DE1" w:rsidRDefault="00D2307A" w:rsidP="007C3D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3DE1">
              <w:rPr>
                <w:rFonts w:ascii="Times New Roman" w:hAnsi="Times New Roman" w:cs="Times New Roman"/>
                <w:color w:val="000000"/>
              </w:rPr>
              <w:t>см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³</w:t>
            </w:r>
            <w:r w:rsidRPr="007C3DE1">
              <w:rPr>
                <w:rFonts w:ascii="Times New Roman" w:hAnsi="Times New Roman" w:cs="Times New Roman"/>
                <w:color w:val="000000"/>
              </w:rPr>
              <w:t>;мл</w:t>
            </w:r>
            <w:proofErr w:type="gramEnd"/>
          </w:p>
        </w:tc>
        <w:tc>
          <w:tcPr>
            <w:tcW w:w="1842" w:type="dxa"/>
          </w:tcPr>
          <w:p w14:paraId="18F8F4E3" w14:textId="3714A94D" w:rsidR="007C3DE1" w:rsidRPr="007C3DE1" w:rsidRDefault="007C3DE1" w:rsidP="007C3D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3DE1">
              <w:rPr>
                <w:rFonts w:ascii="Times New Roman" w:hAnsi="Times New Roman" w:cs="Times New Roman"/>
                <w:color w:val="000000"/>
              </w:rPr>
              <w:t xml:space="preserve">≥ </w:t>
            </w:r>
            <w:proofErr w:type="gramStart"/>
            <w:r w:rsidRPr="007C3DE1">
              <w:rPr>
                <w:rFonts w:ascii="Times New Roman" w:hAnsi="Times New Roman" w:cs="Times New Roman"/>
                <w:color w:val="000000"/>
              </w:rPr>
              <w:t>10  и</w:t>
            </w:r>
            <w:proofErr w:type="gramEnd"/>
            <w:r w:rsidRPr="007C3DE1">
              <w:rPr>
                <w:rFonts w:ascii="Times New Roman" w:hAnsi="Times New Roman" w:cs="Times New Roman"/>
                <w:color w:val="000000"/>
              </w:rPr>
              <w:t>  ≤ 15</w:t>
            </w:r>
          </w:p>
        </w:tc>
        <w:tc>
          <w:tcPr>
            <w:tcW w:w="1843" w:type="dxa"/>
          </w:tcPr>
          <w:p w14:paraId="21D778A4" w14:textId="2EAFC12C" w:rsidR="007C3DE1" w:rsidRPr="007C3DE1" w:rsidRDefault="007C3DE1" w:rsidP="007C3DE1">
            <w:pPr>
              <w:jc w:val="center"/>
              <w:rPr>
                <w:rFonts w:ascii="Times New Roman" w:hAnsi="Times New Roman" w:cs="Times New Roman"/>
              </w:rPr>
            </w:pPr>
            <w:r w:rsidRPr="007C3DE1">
              <w:rPr>
                <w:rFonts w:ascii="Times New Roman" w:hAnsi="Times New Roman" w:cs="Times New Roman"/>
              </w:rPr>
              <w:t>Соответствует КТРУ</w:t>
            </w:r>
          </w:p>
        </w:tc>
        <w:tc>
          <w:tcPr>
            <w:tcW w:w="3196" w:type="dxa"/>
          </w:tcPr>
          <w:p w14:paraId="623BECB0" w14:textId="65AFA87E" w:rsidR="007C3DE1" w:rsidRPr="006000B5" w:rsidRDefault="007C3DE1" w:rsidP="007C3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63D">
              <w:rPr>
                <w:rFonts w:ascii="Times New Roman" w:hAnsi="Times New Roman" w:cs="Times New Roman"/>
              </w:rPr>
              <w:t>Участник указывает конкретное значение характеристики</w:t>
            </w:r>
          </w:p>
        </w:tc>
      </w:tr>
      <w:tr w:rsidR="007C3DE1" w:rsidRPr="002A0BB0" w14:paraId="7FFB7C2C" w14:textId="77777777" w:rsidTr="00F72A70">
        <w:tc>
          <w:tcPr>
            <w:tcW w:w="534" w:type="dxa"/>
            <w:vMerge/>
          </w:tcPr>
          <w:p w14:paraId="294A2C7B" w14:textId="77777777" w:rsidR="007C3DE1" w:rsidRPr="007C3DE1" w:rsidRDefault="007C3DE1" w:rsidP="007C3D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14:paraId="1D992A86" w14:textId="77777777" w:rsidR="007C3DE1" w:rsidRPr="007C3DE1" w:rsidRDefault="007C3DE1" w:rsidP="007C3D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14:paraId="1801273B" w14:textId="77777777" w:rsidR="007C3DE1" w:rsidRPr="007C3DE1" w:rsidRDefault="007C3DE1" w:rsidP="007C3DE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2" w:type="dxa"/>
          </w:tcPr>
          <w:p w14:paraId="7F4AC005" w14:textId="2792726D" w:rsidR="007C3DE1" w:rsidRPr="007C3DE1" w:rsidRDefault="007C3DE1" w:rsidP="007C3DE1">
            <w:pPr>
              <w:rPr>
                <w:rFonts w:ascii="Times New Roman" w:hAnsi="Times New Roman" w:cs="Times New Roman"/>
                <w:color w:val="000000"/>
              </w:rPr>
            </w:pPr>
            <w:r w:rsidRPr="007C3DE1">
              <w:rPr>
                <w:rFonts w:ascii="Times New Roman" w:hAnsi="Times New Roman" w:cs="Times New Roman"/>
                <w:color w:val="000000"/>
              </w:rPr>
              <w:t>Стерильность</w:t>
            </w:r>
          </w:p>
        </w:tc>
        <w:tc>
          <w:tcPr>
            <w:tcW w:w="1560" w:type="dxa"/>
          </w:tcPr>
          <w:p w14:paraId="71B58BDB" w14:textId="383C9757" w:rsidR="007C3DE1" w:rsidRPr="007C3DE1" w:rsidRDefault="007C3DE1" w:rsidP="007C3D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3DE1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842" w:type="dxa"/>
          </w:tcPr>
          <w:p w14:paraId="5CC33D21" w14:textId="0786B2FC" w:rsidR="007C3DE1" w:rsidRPr="007C3DE1" w:rsidRDefault="007C3DE1" w:rsidP="007C3D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3DE1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1843" w:type="dxa"/>
          </w:tcPr>
          <w:p w14:paraId="490CFC78" w14:textId="558D20DF" w:rsidR="007C3DE1" w:rsidRPr="007C3DE1" w:rsidRDefault="007C3DE1" w:rsidP="007C3DE1">
            <w:pPr>
              <w:jc w:val="center"/>
              <w:rPr>
                <w:rFonts w:ascii="Times New Roman" w:hAnsi="Times New Roman" w:cs="Times New Roman"/>
              </w:rPr>
            </w:pPr>
            <w:r w:rsidRPr="007C3DE1">
              <w:rPr>
                <w:rFonts w:ascii="Times New Roman" w:hAnsi="Times New Roman" w:cs="Times New Roman"/>
              </w:rPr>
              <w:t>Соответствует КТРУ</w:t>
            </w:r>
          </w:p>
        </w:tc>
        <w:tc>
          <w:tcPr>
            <w:tcW w:w="3196" w:type="dxa"/>
          </w:tcPr>
          <w:p w14:paraId="123E6D80" w14:textId="4E54E744" w:rsidR="007C3DE1" w:rsidRPr="006000B5" w:rsidRDefault="007C3DE1" w:rsidP="007C3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0B5">
              <w:rPr>
                <w:rFonts w:ascii="Times New Roman" w:hAnsi="Times New Roman" w:cs="Times New Roman"/>
                <w:sz w:val="24"/>
                <w:szCs w:val="24"/>
              </w:rPr>
              <w:t>Значение характеристики не может изменяться участником закупки</w:t>
            </w:r>
          </w:p>
        </w:tc>
      </w:tr>
      <w:tr w:rsidR="007C3DE1" w:rsidRPr="002A0BB0" w14:paraId="0F112CB0" w14:textId="77777777" w:rsidTr="00F72A70">
        <w:tc>
          <w:tcPr>
            <w:tcW w:w="534" w:type="dxa"/>
            <w:vMerge/>
          </w:tcPr>
          <w:p w14:paraId="6CFEF8A3" w14:textId="77777777" w:rsidR="007C3DE1" w:rsidRPr="007C3DE1" w:rsidRDefault="007C3DE1" w:rsidP="007C3D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14:paraId="0C956547" w14:textId="77777777" w:rsidR="007C3DE1" w:rsidRPr="007C3DE1" w:rsidRDefault="007C3DE1" w:rsidP="007C3D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14:paraId="5A5B032C" w14:textId="77777777" w:rsidR="007C3DE1" w:rsidRPr="007C3DE1" w:rsidRDefault="007C3DE1" w:rsidP="007C3DE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2" w:type="dxa"/>
          </w:tcPr>
          <w:p w14:paraId="70959988" w14:textId="2232F51D" w:rsidR="007C3DE1" w:rsidRPr="007C3DE1" w:rsidRDefault="007C3DE1" w:rsidP="007C3DE1">
            <w:pPr>
              <w:rPr>
                <w:rFonts w:ascii="Times New Roman" w:hAnsi="Times New Roman" w:cs="Times New Roman"/>
                <w:color w:val="000000"/>
              </w:rPr>
            </w:pPr>
            <w:r w:rsidRPr="007C3DE1">
              <w:rPr>
                <w:rFonts w:ascii="Times New Roman" w:hAnsi="Times New Roman" w:cs="Times New Roman"/>
                <w:color w:val="000000"/>
              </w:rPr>
              <w:t>Форма дна</w:t>
            </w:r>
          </w:p>
        </w:tc>
        <w:tc>
          <w:tcPr>
            <w:tcW w:w="1560" w:type="dxa"/>
          </w:tcPr>
          <w:p w14:paraId="362FDB7C" w14:textId="17F214CE" w:rsidR="007C3DE1" w:rsidRPr="007C3DE1" w:rsidRDefault="007C3DE1" w:rsidP="007C3D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3DE1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842" w:type="dxa"/>
          </w:tcPr>
          <w:p w14:paraId="6503FF3C" w14:textId="3D14F050" w:rsidR="007C3DE1" w:rsidRPr="007C3DE1" w:rsidRDefault="007C3DE1" w:rsidP="007C3D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3DE1">
              <w:rPr>
                <w:rFonts w:ascii="Times New Roman" w:hAnsi="Times New Roman" w:cs="Times New Roman"/>
                <w:color w:val="000000"/>
              </w:rPr>
              <w:t>Коническое</w:t>
            </w:r>
          </w:p>
        </w:tc>
        <w:tc>
          <w:tcPr>
            <w:tcW w:w="1843" w:type="dxa"/>
          </w:tcPr>
          <w:p w14:paraId="65637CCF" w14:textId="6753FFDB" w:rsidR="007C3DE1" w:rsidRPr="007C3DE1" w:rsidRDefault="007C3DE1" w:rsidP="007C3DE1">
            <w:pPr>
              <w:jc w:val="center"/>
              <w:rPr>
                <w:rFonts w:ascii="Times New Roman" w:hAnsi="Times New Roman" w:cs="Times New Roman"/>
              </w:rPr>
            </w:pPr>
            <w:r w:rsidRPr="007C3DE1">
              <w:rPr>
                <w:rFonts w:ascii="Times New Roman" w:hAnsi="Times New Roman" w:cs="Times New Roman"/>
              </w:rPr>
              <w:t>Соответствует КТРУ</w:t>
            </w:r>
          </w:p>
        </w:tc>
        <w:tc>
          <w:tcPr>
            <w:tcW w:w="3196" w:type="dxa"/>
          </w:tcPr>
          <w:p w14:paraId="34B7ED23" w14:textId="20A54B6B" w:rsidR="007C3DE1" w:rsidRPr="006000B5" w:rsidRDefault="007C3DE1" w:rsidP="007C3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5A9">
              <w:rPr>
                <w:rFonts w:ascii="Times New Roman" w:hAnsi="Times New Roman" w:cs="Times New Roman"/>
                <w:sz w:val="24"/>
                <w:szCs w:val="24"/>
              </w:rPr>
              <w:t>Значение характеристики не может изменяться участником закупки</w:t>
            </w:r>
          </w:p>
        </w:tc>
      </w:tr>
      <w:tr w:rsidR="007C3DE1" w:rsidRPr="002A0BB0" w14:paraId="2C8A3221" w14:textId="77777777" w:rsidTr="00F72A70">
        <w:tc>
          <w:tcPr>
            <w:tcW w:w="534" w:type="dxa"/>
            <w:vMerge/>
          </w:tcPr>
          <w:p w14:paraId="11073C51" w14:textId="77777777" w:rsidR="007C3DE1" w:rsidRPr="007C3DE1" w:rsidRDefault="007C3DE1" w:rsidP="007C3D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14:paraId="5DA1A60C" w14:textId="77777777" w:rsidR="007C3DE1" w:rsidRPr="007C3DE1" w:rsidRDefault="007C3DE1" w:rsidP="007C3D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14:paraId="1D6C0429" w14:textId="77777777" w:rsidR="007C3DE1" w:rsidRPr="007C3DE1" w:rsidRDefault="007C3DE1" w:rsidP="007C3DE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2" w:type="dxa"/>
          </w:tcPr>
          <w:p w14:paraId="53E85EA7" w14:textId="1C8B69C0" w:rsidR="007C3DE1" w:rsidRPr="007C3DE1" w:rsidRDefault="007C3DE1" w:rsidP="007C3DE1">
            <w:pPr>
              <w:rPr>
                <w:rFonts w:ascii="Times New Roman" w:hAnsi="Times New Roman" w:cs="Times New Roman"/>
                <w:color w:val="000000"/>
              </w:rPr>
            </w:pPr>
            <w:r w:rsidRPr="007C3DE1">
              <w:rPr>
                <w:rFonts w:ascii="Times New Roman" w:hAnsi="Times New Roman" w:cs="Times New Roman"/>
                <w:color w:val="000000"/>
              </w:rPr>
              <w:t>Юбка устойчивости</w:t>
            </w:r>
          </w:p>
        </w:tc>
        <w:tc>
          <w:tcPr>
            <w:tcW w:w="1560" w:type="dxa"/>
          </w:tcPr>
          <w:p w14:paraId="14840AA2" w14:textId="2B64A186" w:rsidR="007C3DE1" w:rsidRPr="007C3DE1" w:rsidRDefault="007C3DE1" w:rsidP="007C3D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3DE1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842" w:type="dxa"/>
          </w:tcPr>
          <w:p w14:paraId="289893CA" w14:textId="4E95630D" w:rsidR="007C3DE1" w:rsidRPr="007C3DE1" w:rsidRDefault="007C3DE1" w:rsidP="007C3D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3DE1">
              <w:rPr>
                <w:rFonts w:ascii="Times New Roman" w:hAnsi="Times New Roman" w:cs="Times New Roman"/>
                <w:color w:val="000000"/>
              </w:rPr>
              <w:t xml:space="preserve">Нет </w:t>
            </w:r>
          </w:p>
        </w:tc>
        <w:tc>
          <w:tcPr>
            <w:tcW w:w="1843" w:type="dxa"/>
          </w:tcPr>
          <w:p w14:paraId="006A62EF" w14:textId="5405CD9A" w:rsidR="007C3DE1" w:rsidRPr="007C3DE1" w:rsidRDefault="007C3DE1" w:rsidP="007C3DE1">
            <w:pPr>
              <w:jc w:val="center"/>
              <w:rPr>
                <w:rFonts w:ascii="Times New Roman" w:hAnsi="Times New Roman" w:cs="Times New Roman"/>
              </w:rPr>
            </w:pPr>
            <w:r w:rsidRPr="007C3DE1">
              <w:rPr>
                <w:rFonts w:ascii="Times New Roman" w:hAnsi="Times New Roman" w:cs="Times New Roman"/>
              </w:rPr>
              <w:t>Соответствует КТРУ</w:t>
            </w:r>
          </w:p>
        </w:tc>
        <w:tc>
          <w:tcPr>
            <w:tcW w:w="3196" w:type="dxa"/>
          </w:tcPr>
          <w:p w14:paraId="0C62274B" w14:textId="004AF8A7" w:rsidR="007C3DE1" w:rsidRPr="006000B5" w:rsidRDefault="007C3DE1" w:rsidP="007C3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5A9">
              <w:rPr>
                <w:rFonts w:ascii="Times New Roman" w:hAnsi="Times New Roman" w:cs="Times New Roman"/>
                <w:sz w:val="24"/>
                <w:szCs w:val="24"/>
              </w:rPr>
              <w:t xml:space="preserve">Значение характеристики не может изменяться </w:t>
            </w:r>
            <w:r w:rsidRPr="008935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участником закупки</w:t>
            </w:r>
          </w:p>
        </w:tc>
      </w:tr>
      <w:tr w:rsidR="007C3DE1" w:rsidRPr="002A0BB0" w14:paraId="5D41CFC1" w14:textId="77777777" w:rsidTr="00F72A70">
        <w:tc>
          <w:tcPr>
            <w:tcW w:w="534" w:type="dxa"/>
            <w:vMerge w:val="restart"/>
          </w:tcPr>
          <w:p w14:paraId="4E9DC2BD" w14:textId="35D7B166" w:rsidR="007C3DE1" w:rsidRPr="00AD6D22" w:rsidRDefault="00AD6D22" w:rsidP="007C3D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1559" w:type="dxa"/>
            <w:vMerge w:val="restart"/>
          </w:tcPr>
          <w:p w14:paraId="168FD930" w14:textId="77777777" w:rsidR="007C3DE1" w:rsidRDefault="007C3DE1" w:rsidP="007C3DE1">
            <w:pPr>
              <w:rPr>
                <w:rFonts w:ascii="Times New Roman" w:hAnsi="Times New Roman" w:cs="Times New Roman"/>
                <w:shd w:val="clear" w:color="auto" w:fill="FFFFFF"/>
                <w:lang w:val="en-US"/>
              </w:rPr>
            </w:pPr>
            <w:proofErr w:type="gramStart"/>
            <w:r w:rsidRPr="007C3DE1">
              <w:rPr>
                <w:rFonts w:ascii="Times New Roman" w:hAnsi="Times New Roman" w:cs="Times New Roman"/>
                <w:shd w:val="clear" w:color="auto" w:fill="FFFFFF"/>
              </w:rPr>
              <w:t>32.50.50.000-00001128</w:t>
            </w:r>
            <w:proofErr w:type="gramEnd"/>
            <w:r>
              <w:rPr>
                <w:rFonts w:ascii="Times New Roman" w:hAnsi="Times New Roman" w:cs="Times New Roman"/>
                <w:shd w:val="clear" w:color="auto" w:fill="FFFFFF"/>
                <w:lang w:val="en-US"/>
              </w:rPr>
              <w:t xml:space="preserve"> / </w:t>
            </w:r>
          </w:p>
          <w:p w14:paraId="1544AA8C" w14:textId="44D4BCEF" w:rsidR="007C3DE1" w:rsidRPr="007C3DE1" w:rsidRDefault="007C3DE1" w:rsidP="007C3D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3DE1">
              <w:rPr>
                <w:rFonts w:ascii="Times New Roman" w:hAnsi="Times New Roman" w:cs="Times New Roman"/>
                <w:shd w:val="clear" w:color="auto" w:fill="FFFFFF"/>
              </w:rPr>
              <w:t>32.50.50.000</w:t>
            </w:r>
          </w:p>
        </w:tc>
        <w:tc>
          <w:tcPr>
            <w:tcW w:w="2551" w:type="dxa"/>
            <w:vMerge w:val="restart"/>
          </w:tcPr>
          <w:p w14:paraId="7F5646FB" w14:textId="7C42982E" w:rsidR="007C3DE1" w:rsidRPr="00D2307A" w:rsidRDefault="007C3DE1" w:rsidP="007C3DE1">
            <w:pPr>
              <w:pStyle w:val="ConsPlusNormal"/>
              <w:ind w:right="-53" w:firstLine="0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7C3DE1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Пробирка вакуумная для взятия образцов крови ИВД, с К3ЭДТА</w:t>
            </w:r>
          </w:p>
          <w:p w14:paraId="064F8731" w14:textId="2BEE0EAF" w:rsidR="007C3DE1" w:rsidRPr="007C3DE1" w:rsidRDefault="007C3DE1" w:rsidP="007C3DE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C3DE1">
              <w:rPr>
                <w:rFonts w:ascii="Times New Roman" w:hAnsi="Times New Roman" w:cs="Times New Roman"/>
                <w:shd w:val="clear" w:color="auto" w:fill="FFFFFF"/>
              </w:rPr>
              <w:t>НКМИ: 293660</w:t>
            </w:r>
          </w:p>
        </w:tc>
        <w:tc>
          <w:tcPr>
            <w:tcW w:w="1842" w:type="dxa"/>
          </w:tcPr>
          <w:p w14:paraId="34021D78" w14:textId="66B62105" w:rsidR="007C3DE1" w:rsidRPr="007C3DE1" w:rsidRDefault="007C3DE1" w:rsidP="007C3DE1">
            <w:pPr>
              <w:rPr>
                <w:rFonts w:ascii="Times New Roman" w:hAnsi="Times New Roman" w:cs="Times New Roman"/>
                <w:color w:val="000000"/>
              </w:rPr>
            </w:pPr>
            <w:r w:rsidRPr="007C3DE1">
              <w:rPr>
                <w:rFonts w:ascii="Times New Roman" w:hAnsi="Times New Roman" w:cs="Times New Roman"/>
                <w:color w:val="000000"/>
              </w:rPr>
              <w:t>Высота</w:t>
            </w:r>
          </w:p>
        </w:tc>
        <w:tc>
          <w:tcPr>
            <w:tcW w:w="1560" w:type="dxa"/>
          </w:tcPr>
          <w:p w14:paraId="5031670D" w14:textId="741DA7A9" w:rsidR="007C3DE1" w:rsidRPr="007C3DE1" w:rsidRDefault="007C3DE1" w:rsidP="007C3D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3DE1">
              <w:rPr>
                <w:rFonts w:ascii="Times New Roman" w:hAnsi="Times New Roman" w:cs="Times New Roman"/>
                <w:color w:val="000000"/>
              </w:rPr>
              <w:t>мм</w:t>
            </w:r>
          </w:p>
        </w:tc>
        <w:tc>
          <w:tcPr>
            <w:tcW w:w="1842" w:type="dxa"/>
          </w:tcPr>
          <w:p w14:paraId="124B2B20" w14:textId="30B5FF59" w:rsidR="007C3DE1" w:rsidRPr="007C3DE1" w:rsidRDefault="007C3DE1" w:rsidP="007C3D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3DE1">
              <w:rPr>
                <w:rFonts w:ascii="Times New Roman" w:hAnsi="Times New Roman" w:cs="Times New Roman"/>
                <w:color w:val="000000"/>
              </w:rPr>
              <w:t>75</w:t>
            </w:r>
          </w:p>
        </w:tc>
        <w:tc>
          <w:tcPr>
            <w:tcW w:w="1843" w:type="dxa"/>
          </w:tcPr>
          <w:p w14:paraId="68C23673" w14:textId="5111C409" w:rsidR="007C3DE1" w:rsidRPr="007C3DE1" w:rsidRDefault="007C3DE1" w:rsidP="007C3DE1">
            <w:pPr>
              <w:jc w:val="center"/>
              <w:rPr>
                <w:rFonts w:ascii="Times New Roman" w:hAnsi="Times New Roman" w:cs="Times New Roman"/>
              </w:rPr>
            </w:pPr>
            <w:r w:rsidRPr="007C3DE1">
              <w:rPr>
                <w:rFonts w:ascii="Times New Roman" w:hAnsi="Times New Roman" w:cs="Times New Roman"/>
              </w:rPr>
              <w:t>Соответствует КТРУ</w:t>
            </w:r>
          </w:p>
        </w:tc>
        <w:tc>
          <w:tcPr>
            <w:tcW w:w="3196" w:type="dxa"/>
          </w:tcPr>
          <w:p w14:paraId="7DAFD315" w14:textId="48A54FD3" w:rsidR="007C3DE1" w:rsidRPr="008935A9" w:rsidRDefault="007C3DE1" w:rsidP="007C3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F9B">
              <w:rPr>
                <w:rFonts w:ascii="Times New Roman" w:hAnsi="Times New Roman" w:cs="Times New Roman"/>
                <w:sz w:val="24"/>
                <w:szCs w:val="24"/>
              </w:rPr>
              <w:t>Значение характеристики не может изменяться участником закупки</w:t>
            </w:r>
          </w:p>
        </w:tc>
      </w:tr>
      <w:tr w:rsidR="007C3DE1" w:rsidRPr="002A0BB0" w14:paraId="4466C3EE" w14:textId="77777777" w:rsidTr="00F72A70">
        <w:tc>
          <w:tcPr>
            <w:tcW w:w="534" w:type="dxa"/>
            <w:vMerge/>
          </w:tcPr>
          <w:p w14:paraId="2F25658C" w14:textId="77777777" w:rsidR="007C3DE1" w:rsidRPr="007C3DE1" w:rsidRDefault="007C3DE1" w:rsidP="007C3D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14:paraId="48B56F72" w14:textId="77777777" w:rsidR="007C3DE1" w:rsidRPr="007C3DE1" w:rsidRDefault="007C3DE1" w:rsidP="007C3D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14:paraId="73813C1B" w14:textId="77777777" w:rsidR="007C3DE1" w:rsidRPr="007C3DE1" w:rsidRDefault="007C3DE1" w:rsidP="007C3DE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2" w:type="dxa"/>
          </w:tcPr>
          <w:p w14:paraId="3FEBD3E4" w14:textId="319A6AC8" w:rsidR="007C3DE1" w:rsidRPr="007C3DE1" w:rsidRDefault="007C3DE1" w:rsidP="007C3DE1">
            <w:pPr>
              <w:rPr>
                <w:rFonts w:ascii="Times New Roman" w:hAnsi="Times New Roman" w:cs="Times New Roman"/>
                <w:color w:val="000000"/>
              </w:rPr>
            </w:pPr>
            <w:r w:rsidRPr="007C3DE1">
              <w:rPr>
                <w:rFonts w:ascii="Times New Roman" w:hAnsi="Times New Roman" w:cs="Times New Roman"/>
                <w:color w:val="000000"/>
              </w:rPr>
              <w:t>Диаметр</w:t>
            </w:r>
          </w:p>
        </w:tc>
        <w:tc>
          <w:tcPr>
            <w:tcW w:w="1560" w:type="dxa"/>
          </w:tcPr>
          <w:p w14:paraId="552CA3E0" w14:textId="0BFF4883" w:rsidR="007C3DE1" w:rsidRPr="007C3DE1" w:rsidRDefault="007C3DE1" w:rsidP="007C3D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3DE1">
              <w:rPr>
                <w:rFonts w:ascii="Times New Roman" w:hAnsi="Times New Roman" w:cs="Times New Roman"/>
                <w:color w:val="000000"/>
              </w:rPr>
              <w:t>мм</w:t>
            </w:r>
          </w:p>
        </w:tc>
        <w:tc>
          <w:tcPr>
            <w:tcW w:w="1842" w:type="dxa"/>
          </w:tcPr>
          <w:p w14:paraId="2C979E3F" w14:textId="5B8D7280" w:rsidR="007C3DE1" w:rsidRPr="007C3DE1" w:rsidRDefault="007C3DE1" w:rsidP="007C3D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3DE1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1843" w:type="dxa"/>
          </w:tcPr>
          <w:p w14:paraId="4F9E9082" w14:textId="5C6E7915" w:rsidR="007C3DE1" w:rsidRPr="007C3DE1" w:rsidRDefault="007C3DE1" w:rsidP="007C3DE1">
            <w:pPr>
              <w:jc w:val="center"/>
              <w:rPr>
                <w:rFonts w:ascii="Times New Roman" w:hAnsi="Times New Roman" w:cs="Times New Roman"/>
              </w:rPr>
            </w:pPr>
            <w:r w:rsidRPr="007C3DE1">
              <w:rPr>
                <w:rFonts w:ascii="Times New Roman" w:hAnsi="Times New Roman" w:cs="Times New Roman"/>
              </w:rPr>
              <w:t>Соответствует КТРУ</w:t>
            </w:r>
          </w:p>
        </w:tc>
        <w:tc>
          <w:tcPr>
            <w:tcW w:w="3196" w:type="dxa"/>
          </w:tcPr>
          <w:p w14:paraId="111A98DB" w14:textId="08F42580" w:rsidR="007C3DE1" w:rsidRPr="008935A9" w:rsidRDefault="007C3DE1" w:rsidP="007C3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F9B">
              <w:rPr>
                <w:rFonts w:ascii="Times New Roman" w:hAnsi="Times New Roman" w:cs="Times New Roman"/>
                <w:sz w:val="24"/>
                <w:szCs w:val="24"/>
              </w:rPr>
              <w:t>Значение характеристики не может изменяться участником закупки</w:t>
            </w:r>
          </w:p>
        </w:tc>
      </w:tr>
      <w:tr w:rsidR="007C3DE1" w:rsidRPr="002A0BB0" w14:paraId="54C9B4C8" w14:textId="77777777" w:rsidTr="00F72A70">
        <w:tc>
          <w:tcPr>
            <w:tcW w:w="534" w:type="dxa"/>
            <w:vMerge/>
          </w:tcPr>
          <w:p w14:paraId="4CEFBF92" w14:textId="77777777" w:rsidR="007C3DE1" w:rsidRPr="007C3DE1" w:rsidRDefault="007C3DE1" w:rsidP="007C3D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14:paraId="24951530" w14:textId="77777777" w:rsidR="007C3DE1" w:rsidRPr="007C3DE1" w:rsidRDefault="007C3DE1" w:rsidP="007C3D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14:paraId="065AA16A" w14:textId="77777777" w:rsidR="007C3DE1" w:rsidRPr="007C3DE1" w:rsidRDefault="007C3DE1" w:rsidP="007C3DE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2" w:type="dxa"/>
          </w:tcPr>
          <w:p w14:paraId="5DEF2437" w14:textId="1527F9A4" w:rsidR="007C3DE1" w:rsidRPr="007C3DE1" w:rsidRDefault="007C3DE1" w:rsidP="007C3DE1">
            <w:pPr>
              <w:rPr>
                <w:rFonts w:ascii="Times New Roman" w:hAnsi="Times New Roman" w:cs="Times New Roman"/>
                <w:color w:val="000000"/>
              </w:rPr>
            </w:pPr>
            <w:r w:rsidRPr="007C3DE1">
              <w:rPr>
                <w:rFonts w:ascii="Times New Roman" w:hAnsi="Times New Roman" w:cs="Times New Roman"/>
              </w:rPr>
              <w:t>Количество в упаковке</w:t>
            </w:r>
          </w:p>
        </w:tc>
        <w:tc>
          <w:tcPr>
            <w:tcW w:w="1560" w:type="dxa"/>
          </w:tcPr>
          <w:p w14:paraId="3A4D4179" w14:textId="39A0C858" w:rsidR="007C3DE1" w:rsidRPr="007C3DE1" w:rsidRDefault="007C3DE1" w:rsidP="007C3D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C3DE1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1842" w:type="dxa"/>
          </w:tcPr>
          <w:p w14:paraId="40D5A396" w14:textId="6832A18C" w:rsidR="007C3DE1" w:rsidRPr="007C3DE1" w:rsidRDefault="007C3DE1" w:rsidP="007C3D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3DE1">
              <w:rPr>
                <w:rFonts w:ascii="Times New Roman" w:hAnsi="Times New Roman" w:cs="Times New Roman"/>
                <w:color w:val="000000"/>
              </w:rPr>
              <w:t>не важно</w:t>
            </w:r>
          </w:p>
        </w:tc>
        <w:tc>
          <w:tcPr>
            <w:tcW w:w="1843" w:type="dxa"/>
          </w:tcPr>
          <w:p w14:paraId="5EF18928" w14:textId="796C5FEE" w:rsidR="007C3DE1" w:rsidRPr="007C3DE1" w:rsidRDefault="007C3DE1" w:rsidP="007C3DE1">
            <w:pPr>
              <w:jc w:val="center"/>
              <w:rPr>
                <w:rFonts w:ascii="Times New Roman" w:hAnsi="Times New Roman" w:cs="Times New Roman"/>
              </w:rPr>
            </w:pPr>
            <w:r w:rsidRPr="007C3DE1">
              <w:rPr>
                <w:rFonts w:ascii="Times New Roman" w:hAnsi="Times New Roman" w:cs="Times New Roman"/>
              </w:rPr>
              <w:t>Соответствует КТРУ</w:t>
            </w:r>
          </w:p>
        </w:tc>
        <w:tc>
          <w:tcPr>
            <w:tcW w:w="3196" w:type="dxa"/>
          </w:tcPr>
          <w:p w14:paraId="7327B14C" w14:textId="194F5CCB" w:rsidR="007C3DE1" w:rsidRPr="008935A9" w:rsidRDefault="007C3DE1" w:rsidP="007C3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F9B">
              <w:rPr>
                <w:rFonts w:ascii="Times New Roman" w:hAnsi="Times New Roman" w:cs="Times New Roman"/>
                <w:sz w:val="24"/>
                <w:szCs w:val="24"/>
              </w:rPr>
              <w:t>Значение характеристики не может изменяться участником закупки</w:t>
            </w:r>
          </w:p>
        </w:tc>
      </w:tr>
      <w:tr w:rsidR="007C3DE1" w:rsidRPr="002A0BB0" w14:paraId="1802E82E" w14:textId="77777777" w:rsidTr="00F72A70">
        <w:tc>
          <w:tcPr>
            <w:tcW w:w="534" w:type="dxa"/>
            <w:vMerge/>
          </w:tcPr>
          <w:p w14:paraId="23935338" w14:textId="77777777" w:rsidR="007C3DE1" w:rsidRPr="007C3DE1" w:rsidRDefault="007C3DE1" w:rsidP="007C3D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14:paraId="65EC4DE1" w14:textId="77777777" w:rsidR="007C3DE1" w:rsidRPr="007C3DE1" w:rsidRDefault="007C3DE1" w:rsidP="007C3D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14:paraId="357495F8" w14:textId="77777777" w:rsidR="007C3DE1" w:rsidRPr="007C3DE1" w:rsidRDefault="007C3DE1" w:rsidP="007C3DE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2" w:type="dxa"/>
          </w:tcPr>
          <w:p w14:paraId="54AA0DC7" w14:textId="4DA93920" w:rsidR="007C3DE1" w:rsidRPr="007C3DE1" w:rsidRDefault="007C3DE1" w:rsidP="007C3DE1">
            <w:pPr>
              <w:rPr>
                <w:rFonts w:ascii="Times New Roman" w:hAnsi="Times New Roman" w:cs="Times New Roman"/>
                <w:color w:val="000000"/>
              </w:rPr>
            </w:pPr>
            <w:r w:rsidRPr="007C3DE1">
              <w:rPr>
                <w:rFonts w:ascii="Times New Roman" w:hAnsi="Times New Roman" w:cs="Times New Roman"/>
                <w:color w:val="000000"/>
              </w:rPr>
              <w:t>Материал пробирки</w:t>
            </w:r>
          </w:p>
        </w:tc>
        <w:tc>
          <w:tcPr>
            <w:tcW w:w="1560" w:type="dxa"/>
          </w:tcPr>
          <w:p w14:paraId="1ADF7E76" w14:textId="700170A4" w:rsidR="007C3DE1" w:rsidRPr="007C3DE1" w:rsidRDefault="007C3DE1" w:rsidP="007C3D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3DE1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842" w:type="dxa"/>
          </w:tcPr>
          <w:p w14:paraId="0B032F51" w14:textId="024B32A0" w:rsidR="007C3DE1" w:rsidRPr="007C3DE1" w:rsidRDefault="007C3DE1" w:rsidP="007C3D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3DE1">
              <w:rPr>
                <w:rFonts w:ascii="Times New Roman" w:hAnsi="Times New Roman" w:cs="Times New Roman"/>
                <w:color w:val="000000"/>
              </w:rPr>
              <w:t>стекло</w:t>
            </w:r>
          </w:p>
        </w:tc>
        <w:tc>
          <w:tcPr>
            <w:tcW w:w="1843" w:type="dxa"/>
          </w:tcPr>
          <w:p w14:paraId="143ADD9E" w14:textId="19E1DF19" w:rsidR="007C3DE1" w:rsidRPr="007C3DE1" w:rsidRDefault="007C3DE1" w:rsidP="007C3DE1">
            <w:pPr>
              <w:jc w:val="center"/>
              <w:rPr>
                <w:rFonts w:ascii="Times New Roman" w:hAnsi="Times New Roman" w:cs="Times New Roman"/>
              </w:rPr>
            </w:pPr>
            <w:r w:rsidRPr="007C3DE1">
              <w:rPr>
                <w:rFonts w:ascii="Times New Roman" w:hAnsi="Times New Roman" w:cs="Times New Roman"/>
              </w:rPr>
              <w:t>Соответствует КТРУ</w:t>
            </w:r>
          </w:p>
        </w:tc>
        <w:tc>
          <w:tcPr>
            <w:tcW w:w="3196" w:type="dxa"/>
          </w:tcPr>
          <w:p w14:paraId="3154A9CD" w14:textId="14A7A18E" w:rsidR="007C3DE1" w:rsidRPr="008935A9" w:rsidRDefault="007C3DE1" w:rsidP="007C3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F9B">
              <w:rPr>
                <w:rFonts w:ascii="Times New Roman" w:hAnsi="Times New Roman" w:cs="Times New Roman"/>
                <w:sz w:val="24"/>
                <w:szCs w:val="24"/>
              </w:rPr>
              <w:t>Значение характеристики не может изменяться участником закупки</w:t>
            </w:r>
          </w:p>
        </w:tc>
      </w:tr>
      <w:tr w:rsidR="007C3DE1" w:rsidRPr="002A0BB0" w14:paraId="067443A3" w14:textId="77777777" w:rsidTr="00F72A70">
        <w:tc>
          <w:tcPr>
            <w:tcW w:w="534" w:type="dxa"/>
            <w:vMerge/>
          </w:tcPr>
          <w:p w14:paraId="5C35C485" w14:textId="77777777" w:rsidR="007C3DE1" w:rsidRPr="007C3DE1" w:rsidRDefault="007C3DE1" w:rsidP="007C3D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14:paraId="15C0FB39" w14:textId="77777777" w:rsidR="007C3DE1" w:rsidRPr="007C3DE1" w:rsidRDefault="007C3DE1" w:rsidP="007C3D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14:paraId="27726DDC" w14:textId="77777777" w:rsidR="007C3DE1" w:rsidRPr="007C3DE1" w:rsidRDefault="007C3DE1" w:rsidP="007C3DE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2" w:type="dxa"/>
          </w:tcPr>
          <w:p w14:paraId="6BED5494" w14:textId="093873B1" w:rsidR="007C3DE1" w:rsidRPr="007C3DE1" w:rsidRDefault="007C3DE1" w:rsidP="007C3DE1">
            <w:pPr>
              <w:rPr>
                <w:rFonts w:ascii="Times New Roman" w:hAnsi="Times New Roman" w:cs="Times New Roman"/>
                <w:color w:val="000000"/>
              </w:rPr>
            </w:pPr>
            <w:r w:rsidRPr="007C3DE1">
              <w:rPr>
                <w:rFonts w:ascii="Times New Roman" w:hAnsi="Times New Roman" w:cs="Times New Roman"/>
                <w:color w:val="000000"/>
              </w:rPr>
              <w:t>Объем</w:t>
            </w:r>
          </w:p>
        </w:tc>
        <w:tc>
          <w:tcPr>
            <w:tcW w:w="1560" w:type="dxa"/>
          </w:tcPr>
          <w:p w14:paraId="0AD2B2CC" w14:textId="0E5F864B" w:rsidR="007C3DE1" w:rsidRPr="007C3DE1" w:rsidRDefault="00D2307A" w:rsidP="007C3D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3DE1">
              <w:rPr>
                <w:rFonts w:ascii="Times New Roman" w:hAnsi="Times New Roman" w:cs="Times New Roman"/>
                <w:color w:val="000000"/>
              </w:rPr>
              <w:t>см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³</w:t>
            </w:r>
            <w:r w:rsidRPr="007C3DE1">
              <w:rPr>
                <w:rFonts w:ascii="Times New Roman" w:hAnsi="Times New Roman" w:cs="Times New Roman"/>
                <w:color w:val="000000"/>
              </w:rPr>
              <w:t>;мл</w:t>
            </w:r>
            <w:proofErr w:type="gramEnd"/>
          </w:p>
        </w:tc>
        <w:tc>
          <w:tcPr>
            <w:tcW w:w="1842" w:type="dxa"/>
          </w:tcPr>
          <w:p w14:paraId="5021E77E" w14:textId="01368E30" w:rsidR="007C3DE1" w:rsidRPr="007C3DE1" w:rsidRDefault="007C3DE1" w:rsidP="007C3D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3DE1">
              <w:rPr>
                <w:rFonts w:ascii="Times New Roman" w:hAnsi="Times New Roman" w:cs="Times New Roman"/>
                <w:color w:val="000000"/>
              </w:rPr>
              <w:t>2,0</w:t>
            </w:r>
          </w:p>
        </w:tc>
        <w:tc>
          <w:tcPr>
            <w:tcW w:w="1843" w:type="dxa"/>
          </w:tcPr>
          <w:p w14:paraId="3FBAAD22" w14:textId="24F966C2" w:rsidR="007C3DE1" w:rsidRPr="007C3DE1" w:rsidRDefault="007C3DE1" w:rsidP="007C3DE1">
            <w:pPr>
              <w:jc w:val="center"/>
              <w:rPr>
                <w:rFonts w:ascii="Times New Roman" w:hAnsi="Times New Roman" w:cs="Times New Roman"/>
              </w:rPr>
            </w:pPr>
            <w:r w:rsidRPr="007C3DE1">
              <w:rPr>
                <w:rFonts w:ascii="Times New Roman" w:hAnsi="Times New Roman" w:cs="Times New Roman"/>
              </w:rPr>
              <w:t>Соответствует КТРУ</w:t>
            </w:r>
          </w:p>
        </w:tc>
        <w:tc>
          <w:tcPr>
            <w:tcW w:w="3196" w:type="dxa"/>
          </w:tcPr>
          <w:p w14:paraId="7790BB74" w14:textId="7DED74D6" w:rsidR="007C3DE1" w:rsidRPr="008935A9" w:rsidRDefault="007C3DE1" w:rsidP="007C3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F9B">
              <w:rPr>
                <w:rFonts w:ascii="Times New Roman" w:hAnsi="Times New Roman" w:cs="Times New Roman"/>
                <w:sz w:val="24"/>
                <w:szCs w:val="24"/>
              </w:rPr>
              <w:t>Значение характеристики не может изменяться участником закупки</w:t>
            </w:r>
          </w:p>
        </w:tc>
      </w:tr>
      <w:tr w:rsidR="00F72A70" w:rsidRPr="002A0BB0" w14:paraId="2878127D" w14:textId="77777777" w:rsidTr="00F72A70">
        <w:tc>
          <w:tcPr>
            <w:tcW w:w="534" w:type="dxa"/>
            <w:vMerge w:val="restart"/>
          </w:tcPr>
          <w:p w14:paraId="233846B5" w14:textId="3213518A" w:rsidR="00F72A70" w:rsidRPr="00AD6D22" w:rsidRDefault="00AD6D22" w:rsidP="00F72A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  <w:vMerge w:val="restart"/>
          </w:tcPr>
          <w:p w14:paraId="4F93BB7E" w14:textId="6DA8562A" w:rsidR="00F72A70" w:rsidRDefault="00F72A70" w:rsidP="00F72A70">
            <w:pPr>
              <w:rPr>
                <w:rFonts w:ascii="Times New Roman" w:hAnsi="Times New Roman" w:cs="Times New Roman"/>
                <w:shd w:val="clear" w:color="auto" w:fill="FFFFFF"/>
              </w:rPr>
            </w:pPr>
            <w:proofErr w:type="gramStart"/>
            <w:r w:rsidRPr="00F72A70">
              <w:rPr>
                <w:rFonts w:ascii="Times New Roman" w:hAnsi="Times New Roman" w:cs="Times New Roman"/>
                <w:shd w:val="clear" w:color="auto" w:fill="FFFFFF"/>
              </w:rPr>
              <w:t>22.29.29.190-00000052</w:t>
            </w:r>
            <w:proofErr w:type="gramEnd"/>
            <w:r>
              <w:rPr>
                <w:rFonts w:ascii="Times New Roman" w:hAnsi="Times New Roman" w:cs="Times New Roman"/>
                <w:shd w:val="clear" w:color="auto" w:fill="FFFFFF"/>
              </w:rPr>
              <w:t xml:space="preserve"> / </w:t>
            </w:r>
          </w:p>
          <w:p w14:paraId="40FD6618" w14:textId="11E029C5" w:rsidR="00F72A70" w:rsidRPr="007C3DE1" w:rsidRDefault="00F72A70" w:rsidP="00F72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A70">
              <w:rPr>
                <w:rFonts w:ascii="Times New Roman" w:hAnsi="Times New Roman" w:cs="Times New Roman"/>
                <w:shd w:val="clear" w:color="auto" w:fill="FFFFFF"/>
              </w:rPr>
              <w:t>22.29.29.190</w:t>
            </w:r>
          </w:p>
        </w:tc>
        <w:tc>
          <w:tcPr>
            <w:tcW w:w="2551" w:type="dxa"/>
            <w:vMerge w:val="restart"/>
          </w:tcPr>
          <w:p w14:paraId="17F97548" w14:textId="77777777" w:rsidR="00F72A70" w:rsidRPr="00F72A70" w:rsidRDefault="00F72A70" w:rsidP="00F72A70">
            <w:pPr>
              <w:pStyle w:val="ConsPlusNormal"/>
              <w:ind w:right="-53" w:firstLine="0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F72A70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Пробирка лабораторная пластиковая (немедицинская)</w:t>
            </w:r>
          </w:p>
          <w:p w14:paraId="5442867A" w14:textId="15851145" w:rsidR="00F72A70" w:rsidRPr="00F72A70" w:rsidRDefault="00AD6D22" w:rsidP="00F72A70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C3DE1">
              <w:rPr>
                <w:rFonts w:ascii="Times New Roman" w:hAnsi="Times New Roman" w:cs="Times New Roman"/>
                <w:shd w:val="clear" w:color="auto" w:fill="FFFFFF"/>
              </w:rPr>
              <w:t>НКМИ: 2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0</w:t>
            </w:r>
            <w:r w:rsidRPr="007C3DE1">
              <w:rPr>
                <w:rFonts w:ascii="Times New Roman" w:hAnsi="Times New Roman" w:cs="Times New Roman"/>
                <w:shd w:val="clear" w:color="auto" w:fill="FFFFFF"/>
              </w:rPr>
              <w:t>9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2</w:t>
            </w:r>
            <w:r w:rsidRPr="007C3DE1">
              <w:rPr>
                <w:rFonts w:ascii="Times New Roman" w:hAnsi="Times New Roman" w:cs="Times New Roman"/>
                <w:shd w:val="clear" w:color="auto" w:fill="FFFFFF"/>
              </w:rPr>
              <w:t>60</w:t>
            </w:r>
          </w:p>
        </w:tc>
        <w:tc>
          <w:tcPr>
            <w:tcW w:w="1842" w:type="dxa"/>
          </w:tcPr>
          <w:p w14:paraId="172DD568" w14:textId="39FA8D32" w:rsidR="00F72A70" w:rsidRPr="00F72A70" w:rsidRDefault="00F72A70" w:rsidP="00F72A70">
            <w:pPr>
              <w:rPr>
                <w:rFonts w:ascii="Times New Roman" w:hAnsi="Times New Roman" w:cs="Times New Roman"/>
                <w:color w:val="000000"/>
              </w:rPr>
            </w:pPr>
            <w:r w:rsidRPr="00F72A70">
              <w:rPr>
                <w:rFonts w:ascii="Times New Roman" w:hAnsi="Times New Roman" w:cs="Times New Roman"/>
                <w:color w:val="000000"/>
              </w:rPr>
              <w:t>Назначение</w:t>
            </w:r>
          </w:p>
        </w:tc>
        <w:tc>
          <w:tcPr>
            <w:tcW w:w="1560" w:type="dxa"/>
          </w:tcPr>
          <w:p w14:paraId="5460BD83" w14:textId="5C07816B" w:rsidR="00F72A70" w:rsidRPr="00F72A70" w:rsidRDefault="00F72A70" w:rsidP="00F72A7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72A70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842" w:type="dxa"/>
          </w:tcPr>
          <w:p w14:paraId="1E53366A" w14:textId="26FCBFF0" w:rsidR="00F72A70" w:rsidRPr="00F72A70" w:rsidRDefault="00F72A70" w:rsidP="00F72A7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72A70">
              <w:rPr>
                <w:rFonts w:ascii="Times New Roman" w:hAnsi="Times New Roman" w:cs="Times New Roman"/>
                <w:color w:val="000000"/>
              </w:rPr>
              <w:t>Центрифужная</w:t>
            </w:r>
          </w:p>
        </w:tc>
        <w:tc>
          <w:tcPr>
            <w:tcW w:w="1843" w:type="dxa"/>
          </w:tcPr>
          <w:p w14:paraId="795B4297" w14:textId="495C1A67" w:rsidR="00F72A70" w:rsidRPr="00F72A70" w:rsidRDefault="00F72A70" w:rsidP="00F72A70">
            <w:pPr>
              <w:jc w:val="center"/>
              <w:rPr>
                <w:rFonts w:ascii="Times New Roman" w:hAnsi="Times New Roman" w:cs="Times New Roman"/>
              </w:rPr>
            </w:pPr>
            <w:r w:rsidRPr="00F72A70">
              <w:rPr>
                <w:rFonts w:ascii="Times New Roman" w:hAnsi="Times New Roman" w:cs="Times New Roman"/>
              </w:rPr>
              <w:t>Соответствует КТРУ</w:t>
            </w:r>
          </w:p>
        </w:tc>
        <w:tc>
          <w:tcPr>
            <w:tcW w:w="3196" w:type="dxa"/>
          </w:tcPr>
          <w:p w14:paraId="3D16A300" w14:textId="7D1B2750" w:rsidR="00F72A70" w:rsidRPr="00202F9B" w:rsidRDefault="00F72A70" w:rsidP="00F72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666">
              <w:rPr>
                <w:rFonts w:ascii="Times New Roman" w:hAnsi="Times New Roman" w:cs="Times New Roman"/>
                <w:sz w:val="24"/>
                <w:szCs w:val="24"/>
              </w:rPr>
              <w:t>Значение характеристики не может изменяться участником закупки</w:t>
            </w:r>
          </w:p>
        </w:tc>
      </w:tr>
      <w:tr w:rsidR="00F72A70" w:rsidRPr="002A0BB0" w14:paraId="1DD925A4" w14:textId="77777777" w:rsidTr="00F72A70">
        <w:tc>
          <w:tcPr>
            <w:tcW w:w="534" w:type="dxa"/>
            <w:vMerge/>
          </w:tcPr>
          <w:p w14:paraId="356FD2AA" w14:textId="77777777" w:rsidR="00F72A70" w:rsidRPr="00F72A70" w:rsidRDefault="00F72A70" w:rsidP="00F72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14:paraId="1DF182A0" w14:textId="77777777" w:rsidR="00F72A70" w:rsidRPr="007C3DE1" w:rsidRDefault="00F72A70" w:rsidP="00F72A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14:paraId="552CF6CF" w14:textId="77777777" w:rsidR="00F72A70" w:rsidRPr="00F72A70" w:rsidRDefault="00F72A70" w:rsidP="00F72A70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2" w:type="dxa"/>
          </w:tcPr>
          <w:p w14:paraId="3905565D" w14:textId="6D6DAE71" w:rsidR="00F72A70" w:rsidRPr="00F72A70" w:rsidRDefault="00F72A70" w:rsidP="00F72A70">
            <w:pPr>
              <w:rPr>
                <w:rFonts w:ascii="Times New Roman" w:hAnsi="Times New Roman" w:cs="Times New Roman"/>
                <w:color w:val="000000"/>
              </w:rPr>
            </w:pPr>
            <w:r w:rsidRPr="00F72A70">
              <w:rPr>
                <w:rFonts w:ascii="Times New Roman" w:hAnsi="Times New Roman" w:cs="Times New Roman"/>
                <w:color w:val="000000"/>
              </w:rPr>
              <w:t>Наличие градуировки</w:t>
            </w:r>
          </w:p>
        </w:tc>
        <w:tc>
          <w:tcPr>
            <w:tcW w:w="1560" w:type="dxa"/>
          </w:tcPr>
          <w:p w14:paraId="1CCF0E98" w14:textId="23CA1AC4" w:rsidR="00F72A70" w:rsidRPr="00F72A70" w:rsidRDefault="00F72A70" w:rsidP="00F72A7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72A70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842" w:type="dxa"/>
          </w:tcPr>
          <w:p w14:paraId="4E6FAAC5" w14:textId="1B719278" w:rsidR="00F72A70" w:rsidRPr="00F72A70" w:rsidRDefault="00F72A70" w:rsidP="00F72A7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72A70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1843" w:type="dxa"/>
          </w:tcPr>
          <w:p w14:paraId="2CF72155" w14:textId="6F0CC116" w:rsidR="00F72A70" w:rsidRPr="00F72A70" w:rsidRDefault="00F72A70" w:rsidP="00F72A70">
            <w:pPr>
              <w:jc w:val="center"/>
              <w:rPr>
                <w:rFonts w:ascii="Times New Roman" w:hAnsi="Times New Roman" w:cs="Times New Roman"/>
              </w:rPr>
            </w:pPr>
            <w:r w:rsidRPr="00F72A70">
              <w:rPr>
                <w:rFonts w:ascii="Times New Roman" w:hAnsi="Times New Roman" w:cs="Times New Roman"/>
              </w:rPr>
              <w:t>Соответствует КТРУ</w:t>
            </w:r>
          </w:p>
        </w:tc>
        <w:tc>
          <w:tcPr>
            <w:tcW w:w="3196" w:type="dxa"/>
          </w:tcPr>
          <w:p w14:paraId="1FC68496" w14:textId="15C026EB" w:rsidR="00F72A70" w:rsidRPr="00202F9B" w:rsidRDefault="00F72A70" w:rsidP="00F72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666">
              <w:rPr>
                <w:rFonts w:ascii="Times New Roman" w:hAnsi="Times New Roman" w:cs="Times New Roman"/>
                <w:sz w:val="24"/>
                <w:szCs w:val="24"/>
              </w:rPr>
              <w:t>Значение характеристики не может изменяться участником закупки</w:t>
            </w:r>
          </w:p>
        </w:tc>
      </w:tr>
      <w:tr w:rsidR="00F72A70" w:rsidRPr="002A0BB0" w14:paraId="43532658" w14:textId="77777777" w:rsidTr="00F72A70">
        <w:tc>
          <w:tcPr>
            <w:tcW w:w="534" w:type="dxa"/>
            <w:vMerge/>
          </w:tcPr>
          <w:p w14:paraId="32094E11" w14:textId="77777777" w:rsidR="00F72A70" w:rsidRPr="00F72A70" w:rsidRDefault="00F72A70" w:rsidP="00F72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14:paraId="2A04AADC" w14:textId="77777777" w:rsidR="00F72A70" w:rsidRPr="007C3DE1" w:rsidRDefault="00F72A70" w:rsidP="00F72A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14:paraId="101B74BE" w14:textId="77777777" w:rsidR="00F72A70" w:rsidRPr="00F72A70" w:rsidRDefault="00F72A70" w:rsidP="00F72A70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2" w:type="dxa"/>
          </w:tcPr>
          <w:p w14:paraId="085A670E" w14:textId="57584B5F" w:rsidR="00F72A70" w:rsidRPr="00F72A70" w:rsidRDefault="00F72A70" w:rsidP="00F72A70">
            <w:pPr>
              <w:rPr>
                <w:rFonts w:ascii="Times New Roman" w:hAnsi="Times New Roman" w:cs="Times New Roman"/>
                <w:color w:val="000000"/>
              </w:rPr>
            </w:pPr>
            <w:r w:rsidRPr="00F72A70">
              <w:rPr>
                <w:rFonts w:ascii="Times New Roman" w:hAnsi="Times New Roman" w:cs="Times New Roman"/>
                <w:color w:val="000000"/>
              </w:rPr>
              <w:t>Наличие крышки/пробки</w:t>
            </w:r>
          </w:p>
        </w:tc>
        <w:tc>
          <w:tcPr>
            <w:tcW w:w="1560" w:type="dxa"/>
          </w:tcPr>
          <w:p w14:paraId="0F304940" w14:textId="71506861" w:rsidR="00F72A70" w:rsidRPr="00F72A70" w:rsidRDefault="00F72A70" w:rsidP="00F72A7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72A70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842" w:type="dxa"/>
          </w:tcPr>
          <w:p w14:paraId="4A76C277" w14:textId="34C14E85" w:rsidR="00F72A70" w:rsidRPr="00F72A70" w:rsidRDefault="00F72A70" w:rsidP="00F72A7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72A70">
              <w:rPr>
                <w:rFonts w:ascii="Times New Roman" w:hAnsi="Times New Roman" w:cs="Times New Roman"/>
                <w:color w:val="000000"/>
              </w:rPr>
              <w:t>Да</w:t>
            </w:r>
          </w:p>
        </w:tc>
        <w:tc>
          <w:tcPr>
            <w:tcW w:w="1843" w:type="dxa"/>
          </w:tcPr>
          <w:p w14:paraId="490F1B22" w14:textId="76EE12C3" w:rsidR="00F72A70" w:rsidRPr="00F72A70" w:rsidRDefault="00F72A70" w:rsidP="00F72A70">
            <w:pPr>
              <w:jc w:val="center"/>
              <w:rPr>
                <w:rFonts w:ascii="Times New Roman" w:hAnsi="Times New Roman" w:cs="Times New Roman"/>
              </w:rPr>
            </w:pPr>
            <w:r w:rsidRPr="00F72A70">
              <w:rPr>
                <w:rFonts w:ascii="Times New Roman" w:hAnsi="Times New Roman" w:cs="Times New Roman"/>
              </w:rPr>
              <w:t>Соответствует КТРУ</w:t>
            </w:r>
          </w:p>
        </w:tc>
        <w:tc>
          <w:tcPr>
            <w:tcW w:w="3196" w:type="dxa"/>
          </w:tcPr>
          <w:p w14:paraId="6390C143" w14:textId="07A1CCC8" w:rsidR="00F72A70" w:rsidRPr="00202F9B" w:rsidRDefault="00F72A70" w:rsidP="00F72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666">
              <w:rPr>
                <w:rFonts w:ascii="Times New Roman" w:hAnsi="Times New Roman" w:cs="Times New Roman"/>
                <w:sz w:val="24"/>
                <w:szCs w:val="24"/>
              </w:rPr>
              <w:t>Значение характеристики не может изменяться участником закупки</w:t>
            </w:r>
          </w:p>
        </w:tc>
      </w:tr>
      <w:tr w:rsidR="00F72A70" w:rsidRPr="002A0BB0" w14:paraId="47A3C687" w14:textId="77777777" w:rsidTr="00F72A70">
        <w:tc>
          <w:tcPr>
            <w:tcW w:w="534" w:type="dxa"/>
            <w:vMerge/>
          </w:tcPr>
          <w:p w14:paraId="7DAF63F0" w14:textId="77777777" w:rsidR="00F72A70" w:rsidRPr="00F72A70" w:rsidRDefault="00F72A70" w:rsidP="00F72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14:paraId="4C99E3E6" w14:textId="77777777" w:rsidR="00F72A70" w:rsidRPr="007C3DE1" w:rsidRDefault="00F72A70" w:rsidP="00F72A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14:paraId="46C8D62E" w14:textId="77777777" w:rsidR="00F72A70" w:rsidRPr="00F72A70" w:rsidRDefault="00F72A70" w:rsidP="00F72A70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2" w:type="dxa"/>
          </w:tcPr>
          <w:p w14:paraId="21CD8492" w14:textId="2652C9DD" w:rsidR="00F72A70" w:rsidRPr="00F72A70" w:rsidRDefault="00F72A70" w:rsidP="00F72A70">
            <w:pPr>
              <w:rPr>
                <w:rFonts w:ascii="Times New Roman" w:hAnsi="Times New Roman" w:cs="Times New Roman"/>
                <w:color w:val="000000"/>
              </w:rPr>
            </w:pPr>
            <w:r w:rsidRPr="00F72A70">
              <w:rPr>
                <w:rFonts w:ascii="Times New Roman" w:hAnsi="Times New Roman" w:cs="Times New Roman"/>
                <w:color w:val="000000"/>
              </w:rPr>
              <w:t>Объем</w:t>
            </w:r>
          </w:p>
        </w:tc>
        <w:tc>
          <w:tcPr>
            <w:tcW w:w="1560" w:type="dxa"/>
          </w:tcPr>
          <w:p w14:paraId="6463910E" w14:textId="76A86D17" w:rsidR="00F72A70" w:rsidRPr="00F72A70" w:rsidRDefault="00D2307A" w:rsidP="00F72A7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3DE1">
              <w:rPr>
                <w:rFonts w:ascii="Times New Roman" w:hAnsi="Times New Roman" w:cs="Times New Roman"/>
                <w:color w:val="000000"/>
              </w:rPr>
              <w:t>см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³</w:t>
            </w:r>
            <w:r w:rsidRPr="007C3DE1">
              <w:rPr>
                <w:rFonts w:ascii="Times New Roman" w:hAnsi="Times New Roman" w:cs="Times New Roman"/>
                <w:color w:val="000000"/>
              </w:rPr>
              <w:t>;мл</w:t>
            </w:r>
            <w:proofErr w:type="gramEnd"/>
          </w:p>
        </w:tc>
        <w:tc>
          <w:tcPr>
            <w:tcW w:w="1842" w:type="dxa"/>
          </w:tcPr>
          <w:p w14:paraId="5AC0B2E1" w14:textId="7611334D" w:rsidR="00F72A70" w:rsidRPr="00F72A70" w:rsidRDefault="00F72A70" w:rsidP="00F72A7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72A70">
              <w:rPr>
                <w:rFonts w:ascii="Times New Roman" w:hAnsi="Times New Roman" w:cs="Times New Roman"/>
                <w:color w:val="000000"/>
              </w:rPr>
              <w:t xml:space="preserve">≥ </w:t>
            </w:r>
            <w:proofErr w:type="gramStart"/>
            <w:r w:rsidRPr="00F72A70">
              <w:rPr>
                <w:rFonts w:ascii="Times New Roman" w:hAnsi="Times New Roman" w:cs="Times New Roman"/>
                <w:color w:val="000000"/>
              </w:rPr>
              <w:t>5  и</w:t>
            </w:r>
            <w:proofErr w:type="gramEnd"/>
            <w:r w:rsidRPr="00F72A70">
              <w:rPr>
                <w:rFonts w:ascii="Times New Roman" w:hAnsi="Times New Roman" w:cs="Times New Roman"/>
                <w:color w:val="000000"/>
              </w:rPr>
              <w:t xml:space="preserve">  </w:t>
            </w:r>
            <w:proofErr w:type="gramStart"/>
            <w:r w:rsidRPr="00F72A70">
              <w:rPr>
                <w:rFonts w:ascii="Times New Roman" w:hAnsi="Times New Roman" w:cs="Times New Roman"/>
                <w:color w:val="000000"/>
              </w:rPr>
              <w:t>&lt; 6</w:t>
            </w:r>
            <w:proofErr w:type="gramEnd"/>
          </w:p>
        </w:tc>
        <w:tc>
          <w:tcPr>
            <w:tcW w:w="1843" w:type="dxa"/>
          </w:tcPr>
          <w:p w14:paraId="2D9B580D" w14:textId="0CE9F90D" w:rsidR="00F72A70" w:rsidRPr="00F72A70" w:rsidRDefault="00F72A70" w:rsidP="00F72A70">
            <w:pPr>
              <w:jc w:val="center"/>
              <w:rPr>
                <w:rFonts w:ascii="Times New Roman" w:hAnsi="Times New Roman" w:cs="Times New Roman"/>
              </w:rPr>
            </w:pPr>
            <w:r w:rsidRPr="00F72A70">
              <w:rPr>
                <w:rFonts w:ascii="Times New Roman" w:hAnsi="Times New Roman" w:cs="Times New Roman"/>
              </w:rPr>
              <w:t>Соответствует КТРУ</w:t>
            </w:r>
          </w:p>
        </w:tc>
        <w:tc>
          <w:tcPr>
            <w:tcW w:w="3196" w:type="dxa"/>
          </w:tcPr>
          <w:p w14:paraId="3B8DBD4B" w14:textId="161720A7" w:rsidR="00F72A70" w:rsidRPr="00202F9B" w:rsidRDefault="00F72A70" w:rsidP="00F72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63D">
              <w:rPr>
                <w:rFonts w:ascii="Times New Roman" w:hAnsi="Times New Roman" w:cs="Times New Roman"/>
              </w:rPr>
              <w:t>Участник указывает конкретное значение характеристики</w:t>
            </w:r>
          </w:p>
        </w:tc>
      </w:tr>
      <w:tr w:rsidR="00F72A70" w:rsidRPr="002A0BB0" w14:paraId="73E11B60" w14:textId="77777777" w:rsidTr="00F72A70">
        <w:tc>
          <w:tcPr>
            <w:tcW w:w="534" w:type="dxa"/>
            <w:vMerge/>
          </w:tcPr>
          <w:p w14:paraId="217DA076" w14:textId="77777777" w:rsidR="00F72A70" w:rsidRPr="00F72A70" w:rsidRDefault="00F72A70" w:rsidP="00F72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14:paraId="6B81894F" w14:textId="77777777" w:rsidR="00F72A70" w:rsidRPr="007C3DE1" w:rsidRDefault="00F72A70" w:rsidP="00F72A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14:paraId="637D8F9D" w14:textId="77777777" w:rsidR="00F72A70" w:rsidRPr="00F72A70" w:rsidRDefault="00F72A70" w:rsidP="00F72A70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2" w:type="dxa"/>
          </w:tcPr>
          <w:p w14:paraId="62FB53DF" w14:textId="070426BE" w:rsidR="00F72A70" w:rsidRPr="00F72A70" w:rsidRDefault="00F72A70" w:rsidP="00F72A70">
            <w:pPr>
              <w:rPr>
                <w:rFonts w:ascii="Times New Roman" w:hAnsi="Times New Roman" w:cs="Times New Roman"/>
                <w:color w:val="000000"/>
              </w:rPr>
            </w:pPr>
            <w:r w:rsidRPr="00F72A70">
              <w:rPr>
                <w:rFonts w:ascii="Times New Roman" w:hAnsi="Times New Roman" w:cs="Times New Roman"/>
                <w:color w:val="000000"/>
              </w:rPr>
              <w:t>Тип по форме</w:t>
            </w:r>
          </w:p>
        </w:tc>
        <w:tc>
          <w:tcPr>
            <w:tcW w:w="1560" w:type="dxa"/>
          </w:tcPr>
          <w:p w14:paraId="5ECD8A0C" w14:textId="454EF148" w:rsidR="00F72A70" w:rsidRPr="00F72A70" w:rsidRDefault="00F72A70" w:rsidP="00F72A7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72A70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842" w:type="dxa"/>
          </w:tcPr>
          <w:p w14:paraId="0E35C7C1" w14:textId="008B4215" w:rsidR="00F72A70" w:rsidRPr="00F72A70" w:rsidRDefault="00F72A70" w:rsidP="00F72A7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72A70">
              <w:rPr>
                <w:rFonts w:ascii="Times New Roman" w:hAnsi="Times New Roman" w:cs="Times New Roman"/>
                <w:color w:val="000000"/>
              </w:rPr>
              <w:t>Цилиндрическая</w:t>
            </w:r>
          </w:p>
        </w:tc>
        <w:tc>
          <w:tcPr>
            <w:tcW w:w="1843" w:type="dxa"/>
          </w:tcPr>
          <w:p w14:paraId="403CDEFA" w14:textId="7972DAD2" w:rsidR="00F72A70" w:rsidRPr="00F72A70" w:rsidRDefault="00F72A70" w:rsidP="00F72A70">
            <w:pPr>
              <w:jc w:val="center"/>
              <w:rPr>
                <w:rFonts w:ascii="Times New Roman" w:hAnsi="Times New Roman" w:cs="Times New Roman"/>
              </w:rPr>
            </w:pPr>
            <w:r w:rsidRPr="00F72A70">
              <w:rPr>
                <w:rFonts w:ascii="Times New Roman" w:hAnsi="Times New Roman" w:cs="Times New Roman"/>
              </w:rPr>
              <w:t>Соответствует КТРУ</w:t>
            </w:r>
          </w:p>
        </w:tc>
        <w:tc>
          <w:tcPr>
            <w:tcW w:w="3196" w:type="dxa"/>
          </w:tcPr>
          <w:p w14:paraId="7A42E892" w14:textId="104C5534" w:rsidR="00F72A70" w:rsidRPr="00202F9B" w:rsidRDefault="00F72A70" w:rsidP="00F72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0B5">
              <w:rPr>
                <w:rFonts w:ascii="Times New Roman" w:hAnsi="Times New Roman" w:cs="Times New Roman"/>
                <w:sz w:val="24"/>
                <w:szCs w:val="24"/>
              </w:rPr>
              <w:t>Значение характеристики не может изменяться участником закупки</w:t>
            </w:r>
          </w:p>
        </w:tc>
      </w:tr>
      <w:tr w:rsidR="00F72A70" w:rsidRPr="002A0BB0" w14:paraId="316EB60E" w14:textId="77777777" w:rsidTr="00F72A70">
        <w:tc>
          <w:tcPr>
            <w:tcW w:w="534" w:type="dxa"/>
            <w:vMerge w:val="restart"/>
          </w:tcPr>
          <w:p w14:paraId="2781A7C3" w14:textId="733F47AE" w:rsidR="00F72A70" w:rsidRPr="00F72A70" w:rsidRDefault="00AD6D22" w:rsidP="00F72A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  <w:vMerge w:val="restart"/>
          </w:tcPr>
          <w:p w14:paraId="109BC1A3" w14:textId="7B77B5FA" w:rsidR="00F72A70" w:rsidRDefault="00F72A70" w:rsidP="00F72A70">
            <w:pPr>
              <w:rPr>
                <w:rFonts w:ascii="Times New Roman" w:hAnsi="Times New Roman" w:cs="Times New Roman"/>
                <w:shd w:val="clear" w:color="auto" w:fill="FFFFFF"/>
              </w:rPr>
            </w:pPr>
            <w:proofErr w:type="gramStart"/>
            <w:r w:rsidRPr="00F72A70">
              <w:rPr>
                <w:rFonts w:ascii="Times New Roman" w:hAnsi="Times New Roman" w:cs="Times New Roman"/>
                <w:shd w:val="clear" w:color="auto" w:fill="FFFFFF"/>
              </w:rPr>
              <w:t>20.59.52.140-00000522</w:t>
            </w:r>
            <w:proofErr w:type="gramEnd"/>
            <w:r>
              <w:rPr>
                <w:rFonts w:ascii="Times New Roman" w:hAnsi="Times New Roman" w:cs="Times New Roman"/>
                <w:shd w:val="clear" w:color="auto" w:fill="FFFFFF"/>
              </w:rPr>
              <w:t xml:space="preserve"> / </w:t>
            </w:r>
          </w:p>
          <w:p w14:paraId="340D9B37" w14:textId="374F167A" w:rsidR="00F72A70" w:rsidRPr="007C3DE1" w:rsidRDefault="00F72A70" w:rsidP="00F72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A70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20.59.52.140</w:t>
            </w:r>
          </w:p>
        </w:tc>
        <w:tc>
          <w:tcPr>
            <w:tcW w:w="2551" w:type="dxa"/>
            <w:vMerge w:val="restart"/>
          </w:tcPr>
          <w:p w14:paraId="30E0F736" w14:textId="77777777" w:rsidR="00F72A70" w:rsidRDefault="00F72A70" w:rsidP="00F72A70">
            <w:pPr>
              <w:pStyle w:val="ConsPlusNormal"/>
              <w:ind w:right="-53" w:firstLine="0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F72A70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lastRenderedPageBreak/>
              <w:t xml:space="preserve">Набор для сбора проб неспециализированный </w:t>
            </w:r>
            <w:r w:rsidRPr="00F72A70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lastRenderedPageBreak/>
              <w:t>ИВД, клинический</w:t>
            </w:r>
          </w:p>
          <w:p w14:paraId="09084960" w14:textId="0442980A" w:rsidR="00AD6D22" w:rsidRPr="00AD6D22" w:rsidRDefault="00AD6D22" w:rsidP="00F72A70">
            <w:pPr>
              <w:pStyle w:val="ConsPlusNormal"/>
              <w:ind w:right="-53" w:firstLine="0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AD6D22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НКМИ: </w:t>
            </w:r>
            <w: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346460</w:t>
            </w:r>
          </w:p>
        </w:tc>
        <w:tc>
          <w:tcPr>
            <w:tcW w:w="1842" w:type="dxa"/>
          </w:tcPr>
          <w:p w14:paraId="1DF3AACA" w14:textId="44559A0F" w:rsidR="00F72A70" w:rsidRPr="00F72A70" w:rsidRDefault="00F72A70" w:rsidP="00F72A70">
            <w:pPr>
              <w:rPr>
                <w:rFonts w:ascii="Times New Roman" w:hAnsi="Times New Roman" w:cs="Times New Roman"/>
                <w:color w:val="000000"/>
              </w:rPr>
            </w:pPr>
            <w:r w:rsidRPr="00F72A70">
              <w:rPr>
                <w:rFonts w:ascii="Times New Roman" w:hAnsi="Times New Roman" w:cs="Times New Roman"/>
                <w:color w:val="000000"/>
              </w:rPr>
              <w:lastRenderedPageBreak/>
              <w:t xml:space="preserve">Материал аппликатора </w:t>
            </w:r>
            <w:r w:rsidRPr="00F72A70">
              <w:rPr>
                <w:rFonts w:ascii="Times New Roman" w:hAnsi="Times New Roman" w:cs="Times New Roman"/>
                <w:color w:val="000000"/>
              </w:rPr>
              <w:lastRenderedPageBreak/>
              <w:t>зонд-тампона</w:t>
            </w:r>
          </w:p>
        </w:tc>
        <w:tc>
          <w:tcPr>
            <w:tcW w:w="1560" w:type="dxa"/>
          </w:tcPr>
          <w:p w14:paraId="27EBC2BA" w14:textId="23041960" w:rsidR="00F72A70" w:rsidRPr="00F72A70" w:rsidRDefault="00F72A70" w:rsidP="00F72A7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72A70">
              <w:rPr>
                <w:rFonts w:ascii="Times New Roman" w:hAnsi="Times New Roman" w:cs="Times New Roman"/>
                <w:color w:val="000000"/>
              </w:rPr>
              <w:lastRenderedPageBreak/>
              <w:t>-</w:t>
            </w:r>
          </w:p>
        </w:tc>
        <w:tc>
          <w:tcPr>
            <w:tcW w:w="1842" w:type="dxa"/>
          </w:tcPr>
          <w:p w14:paraId="1A9A2E04" w14:textId="6F4E4F3D" w:rsidR="00F72A70" w:rsidRPr="00F72A70" w:rsidRDefault="00F72A70" w:rsidP="00F72A7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72A70">
              <w:rPr>
                <w:rFonts w:ascii="Times New Roman" w:hAnsi="Times New Roman" w:cs="Times New Roman"/>
                <w:color w:val="000000"/>
              </w:rPr>
              <w:t>Вискоза</w:t>
            </w:r>
          </w:p>
        </w:tc>
        <w:tc>
          <w:tcPr>
            <w:tcW w:w="1843" w:type="dxa"/>
          </w:tcPr>
          <w:p w14:paraId="27E41E21" w14:textId="2A42CF6C" w:rsidR="00F72A70" w:rsidRPr="00F72A70" w:rsidRDefault="00F72A70" w:rsidP="00F72A70">
            <w:pPr>
              <w:jc w:val="center"/>
              <w:rPr>
                <w:rFonts w:ascii="Times New Roman" w:hAnsi="Times New Roman" w:cs="Times New Roman"/>
              </w:rPr>
            </w:pPr>
            <w:r w:rsidRPr="00F72A70">
              <w:rPr>
                <w:rFonts w:ascii="Times New Roman" w:hAnsi="Times New Roman" w:cs="Times New Roman"/>
              </w:rPr>
              <w:t>Соответствует КТРУ</w:t>
            </w:r>
          </w:p>
        </w:tc>
        <w:tc>
          <w:tcPr>
            <w:tcW w:w="3196" w:type="dxa"/>
          </w:tcPr>
          <w:p w14:paraId="7564A72F" w14:textId="3876B7A3" w:rsidR="00F72A70" w:rsidRPr="006000B5" w:rsidRDefault="00F72A70" w:rsidP="00F72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D04">
              <w:rPr>
                <w:rFonts w:ascii="Times New Roman" w:hAnsi="Times New Roman" w:cs="Times New Roman"/>
                <w:sz w:val="24"/>
                <w:szCs w:val="24"/>
              </w:rPr>
              <w:t xml:space="preserve">Значение характеристики не может изменяться </w:t>
            </w:r>
            <w:r w:rsidRPr="00F61D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участником закупки</w:t>
            </w:r>
          </w:p>
        </w:tc>
      </w:tr>
      <w:tr w:rsidR="00F72A70" w:rsidRPr="002A0BB0" w14:paraId="04BA5639" w14:textId="77777777" w:rsidTr="00F72A70">
        <w:tc>
          <w:tcPr>
            <w:tcW w:w="534" w:type="dxa"/>
            <w:vMerge/>
          </w:tcPr>
          <w:p w14:paraId="50D381F0" w14:textId="77777777" w:rsidR="00F72A70" w:rsidRDefault="00F72A70" w:rsidP="00F72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14:paraId="5D2CC52E" w14:textId="77777777" w:rsidR="00F72A70" w:rsidRPr="007C3DE1" w:rsidRDefault="00F72A70" w:rsidP="00F72A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14:paraId="19954C41" w14:textId="77777777" w:rsidR="00F72A70" w:rsidRPr="00F72A70" w:rsidRDefault="00F72A70" w:rsidP="00F72A70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2" w:type="dxa"/>
          </w:tcPr>
          <w:p w14:paraId="0F9B2B97" w14:textId="601C2A3D" w:rsidR="00F72A70" w:rsidRPr="00F72A70" w:rsidRDefault="00F72A70" w:rsidP="00F72A70">
            <w:pPr>
              <w:rPr>
                <w:rFonts w:ascii="Times New Roman" w:hAnsi="Times New Roman" w:cs="Times New Roman"/>
                <w:color w:val="000000"/>
              </w:rPr>
            </w:pPr>
            <w:r w:rsidRPr="00F72A70">
              <w:rPr>
                <w:rFonts w:ascii="Times New Roman" w:hAnsi="Times New Roman" w:cs="Times New Roman"/>
                <w:color w:val="000000"/>
              </w:rPr>
              <w:t>Тип зонд-тампона</w:t>
            </w:r>
          </w:p>
        </w:tc>
        <w:tc>
          <w:tcPr>
            <w:tcW w:w="1560" w:type="dxa"/>
          </w:tcPr>
          <w:p w14:paraId="4EE3E864" w14:textId="338D555B" w:rsidR="00F72A70" w:rsidRPr="00F72A70" w:rsidRDefault="00F72A70" w:rsidP="00F72A7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72A70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842" w:type="dxa"/>
          </w:tcPr>
          <w:p w14:paraId="1857286F" w14:textId="50104CD0" w:rsidR="00F72A70" w:rsidRPr="00F72A70" w:rsidRDefault="00F72A70" w:rsidP="00F72A7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72A70">
              <w:rPr>
                <w:rFonts w:ascii="Times New Roman" w:hAnsi="Times New Roman" w:cs="Times New Roman"/>
                <w:color w:val="000000"/>
              </w:rPr>
              <w:t>Универсальный</w:t>
            </w:r>
          </w:p>
        </w:tc>
        <w:tc>
          <w:tcPr>
            <w:tcW w:w="1843" w:type="dxa"/>
          </w:tcPr>
          <w:p w14:paraId="62B6F793" w14:textId="1C5FAFB7" w:rsidR="00F72A70" w:rsidRPr="00F72A70" w:rsidRDefault="00F72A70" w:rsidP="00F72A70">
            <w:pPr>
              <w:jc w:val="center"/>
              <w:rPr>
                <w:rFonts w:ascii="Times New Roman" w:hAnsi="Times New Roman" w:cs="Times New Roman"/>
              </w:rPr>
            </w:pPr>
            <w:r w:rsidRPr="00F72A70">
              <w:rPr>
                <w:rFonts w:ascii="Times New Roman" w:hAnsi="Times New Roman" w:cs="Times New Roman"/>
              </w:rPr>
              <w:t>Соответствует КТРУ</w:t>
            </w:r>
          </w:p>
        </w:tc>
        <w:tc>
          <w:tcPr>
            <w:tcW w:w="3196" w:type="dxa"/>
          </w:tcPr>
          <w:p w14:paraId="2044A6A9" w14:textId="3D6FCC3F" w:rsidR="00F72A70" w:rsidRPr="006000B5" w:rsidRDefault="00F72A70" w:rsidP="00F72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D04">
              <w:rPr>
                <w:rFonts w:ascii="Times New Roman" w:hAnsi="Times New Roman" w:cs="Times New Roman"/>
                <w:sz w:val="24"/>
                <w:szCs w:val="24"/>
              </w:rPr>
              <w:t>Значение характеристики не может изменяться участником закупки</w:t>
            </w:r>
          </w:p>
        </w:tc>
      </w:tr>
      <w:tr w:rsidR="00F72A70" w:rsidRPr="002A0BB0" w14:paraId="11EA373D" w14:textId="77777777" w:rsidTr="00F72A70">
        <w:tc>
          <w:tcPr>
            <w:tcW w:w="534" w:type="dxa"/>
            <w:vMerge/>
          </w:tcPr>
          <w:p w14:paraId="13DF2E26" w14:textId="77777777" w:rsidR="00F72A70" w:rsidRDefault="00F72A70" w:rsidP="00F72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14:paraId="73FA2039" w14:textId="77777777" w:rsidR="00F72A70" w:rsidRPr="007C3DE1" w:rsidRDefault="00F72A70" w:rsidP="00F72A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14:paraId="5DB3224B" w14:textId="77777777" w:rsidR="00F72A70" w:rsidRPr="00F72A70" w:rsidRDefault="00F72A70" w:rsidP="00F72A70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2" w:type="dxa"/>
          </w:tcPr>
          <w:p w14:paraId="3C376D30" w14:textId="1DE4C564" w:rsidR="00F72A70" w:rsidRPr="00F72A70" w:rsidRDefault="00F72A70" w:rsidP="00F72A70">
            <w:pPr>
              <w:rPr>
                <w:rFonts w:ascii="Times New Roman" w:hAnsi="Times New Roman" w:cs="Times New Roman"/>
                <w:color w:val="000000"/>
              </w:rPr>
            </w:pPr>
            <w:r w:rsidRPr="00F72A70">
              <w:rPr>
                <w:rFonts w:ascii="Times New Roman" w:hAnsi="Times New Roman" w:cs="Times New Roman"/>
                <w:color w:val="000000"/>
              </w:rPr>
              <w:t>Тип среды</w:t>
            </w:r>
          </w:p>
        </w:tc>
        <w:tc>
          <w:tcPr>
            <w:tcW w:w="1560" w:type="dxa"/>
          </w:tcPr>
          <w:p w14:paraId="3564B164" w14:textId="6C7552DC" w:rsidR="00F72A70" w:rsidRPr="00F72A70" w:rsidRDefault="00F72A70" w:rsidP="00F72A7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72A70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842" w:type="dxa"/>
          </w:tcPr>
          <w:p w14:paraId="72F612D4" w14:textId="6BF8B157" w:rsidR="00F72A70" w:rsidRPr="00F72A70" w:rsidRDefault="00F72A70" w:rsidP="00F72A7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72A70">
              <w:rPr>
                <w:rFonts w:ascii="Times New Roman" w:hAnsi="Times New Roman" w:cs="Times New Roman"/>
                <w:color w:val="000000"/>
              </w:rPr>
              <w:t>Эймса с углем</w:t>
            </w:r>
          </w:p>
        </w:tc>
        <w:tc>
          <w:tcPr>
            <w:tcW w:w="1843" w:type="dxa"/>
          </w:tcPr>
          <w:p w14:paraId="653D567C" w14:textId="3EB83457" w:rsidR="00F72A70" w:rsidRPr="00F72A70" w:rsidRDefault="00F72A70" w:rsidP="00F72A70">
            <w:pPr>
              <w:jc w:val="center"/>
              <w:rPr>
                <w:rFonts w:ascii="Times New Roman" w:hAnsi="Times New Roman" w:cs="Times New Roman"/>
              </w:rPr>
            </w:pPr>
            <w:r w:rsidRPr="00F72A70">
              <w:rPr>
                <w:rFonts w:ascii="Times New Roman" w:hAnsi="Times New Roman" w:cs="Times New Roman"/>
              </w:rPr>
              <w:t>Соответствует КТРУ</w:t>
            </w:r>
          </w:p>
        </w:tc>
        <w:tc>
          <w:tcPr>
            <w:tcW w:w="3196" w:type="dxa"/>
          </w:tcPr>
          <w:p w14:paraId="7D2BBC78" w14:textId="04FB532C" w:rsidR="00F72A70" w:rsidRPr="006000B5" w:rsidRDefault="00F72A70" w:rsidP="00F72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D04">
              <w:rPr>
                <w:rFonts w:ascii="Times New Roman" w:hAnsi="Times New Roman" w:cs="Times New Roman"/>
                <w:sz w:val="24"/>
                <w:szCs w:val="24"/>
              </w:rPr>
              <w:t>Значение характеристики не может изменяться участником закупки</w:t>
            </w:r>
          </w:p>
        </w:tc>
      </w:tr>
    </w:tbl>
    <w:p w14:paraId="2132BD80" w14:textId="77777777" w:rsidR="002A32BC" w:rsidRPr="002A0BB0" w:rsidRDefault="002A32BC" w:rsidP="002A0B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2A32BC" w:rsidRPr="002A0BB0" w:rsidSect="002A32B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F543F"/>
    <w:rsid w:val="00015790"/>
    <w:rsid w:val="00054FC0"/>
    <w:rsid w:val="000C2290"/>
    <w:rsid w:val="000C3770"/>
    <w:rsid w:val="000E65AF"/>
    <w:rsid w:val="000F543F"/>
    <w:rsid w:val="001638AC"/>
    <w:rsid w:val="001662C3"/>
    <w:rsid w:val="00193A94"/>
    <w:rsid w:val="001970DF"/>
    <w:rsid w:val="001E03CD"/>
    <w:rsid w:val="001E5C4D"/>
    <w:rsid w:val="00213545"/>
    <w:rsid w:val="00221ECC"/>
    <w:rsid w:val="00260A16"/>
    <w:rsid w:val="00265481"/>
    <w:rsid w:val="0027630F"/>
    <w:rsid w:val="002949D3"/>
    <w:rsid w:val="002A0BB0"/>
    <w:rsid w:val="002A1E60"/>
    <w:rsid w:val="002A32BC"/>
    <w:rsid w:val="0034018A"/>
    <w:rsid w:val="00364198"/>
    <w:rsid w:val="003A5785"/>
    <w:rsid w:val="003F124E"/>
    <w:rsid w:val="003F51F0"/>
    <w:rsid w:val="004142BF"/>
    <w:rsid w:val="004352F1"/>
    <w:rsid w:val="004738E9"/>
    <w:rsid w:val="00483948"/>
    <w:rsid w:val="004A0074"/>
    <w:rsid w:val="004E2508"/>
    <w:rsid w:val="0051733F"/>
    <w:rsid w:val="00554095"/>
    <w:rsid w:val="00565501"/>
    <w:rsid w:val="005A0F17"/>
    <w:rsid w:val="005A2250"/>
    <w:rsid w:val="006716A4"/>
    <w:rsid w:val="006B43A6"/>
    <w:rsid w:val="006C090C"/>
    <w:rsid w:val="00704F51"/>
    <w:rsid w:val="00711F33"/>
    <w:rsid w:val="00712B54"/>
    <w:rsid w:val="0074024C"/>
    <w:rsid w:val="0074228B"/>
    <w:rsid w:val="00775EB0"/>
    <w:rsid w:val="00775FBF"/>
    <w:rsid w:val="007A28AC"/>
    <w:rsid w:val="007C3DE1"/>
    <w:rsid w:val="008128B7"/>
    <w:rsid w:val="00831786"/>
    <w:rsid w:val="00896BE6"/>
    <w:rsid w:val="008A3953"/>
    <w:rsid w:val="008F50F9"/>
    <w:rsid w:val="00902DF4"/>
    <w:rsid w:val="00960151"/>
    <w:rsid w:val="009E5C1C"/>
    <w:rsid w:val="00A13749"/>
    <w:rsid w:val="00A23985"/>
    <w:rsid w:val="00AA596B"/>
    <w:rsid w:val="00AD6D22"/>
    <w:rsid w:val="00AE2E72"/>
    <w:rsid w:val="00BA7DE0"/>
    <w:rsid w:val="00BF05F4"/>
    <w:rsid w:val="00C04F9B"/>
    <w:rsid w:val="00C24142"/>
    <w:rsid w:val="00C4286F"/>
    <w:rsid w:val="00CB1C9B"/>
    <w:rsid w:val="00CC4593"/>
    <w:rsid w:val="00D158B5"/>
    <w:rsid w:val="00D2307A"/>
    <w:rsid w:val="00D578D0"/>
    <w:rsid w:val="00D6706F"/>
    <w:rsid w:val="00DD6F34"/>
    <w:rsid w:val="00E20EE6"/>
    <w:rsid w:val="00ED583A"/>
    <w:rsid w:val="00F32717"/>
    <w:rsid w:val="00F43700"/>
    <w:rsid w:val="00F52C70"/>
    <w:rsid w:val="00F72A70"/>
    <w:rsid w:val="00F87C75"/>
    <w:rsid w:val="00F9731D"/>
    <w:rsid w:val="00FA120C"/>
    <w:rsid w:val="00FA43A4"/>
    <w:rsid w:val="00FB4194"/>
    <w:rsid w:val="00FE32DC"/>
    <w:rsid w:val="00FE4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F9515"/>
  <w15:docId w15:val="{413118CC-E93F-4223-8440-41B4255D9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32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qFormat/>
    <w:rsid w:val="002A32B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2A32BC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949</TotalTime>
  <Pages>3</Pages>
  <Words>491</Words>
  <Characters>2802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Кокорина М.Н.</dc:creator>
  <cp:lastModifiedBy>Ефремова Ольга Владимировна</cp:lastModifiedBy>
  <cp:revision>38</cp:revision>
  <cp:lastPrinted>2025-02-20T09:41:00Z</cp:lastPrinted>
  <dcterms:created xsi:type="dcterms:W3CDTF">2024-02-20T09:30:00Z</dcterms:created>
  <dcterms:modified xsi:type="dcterms:W3CDTF">2026-08-12T12:42:00Z</dcterms:modified>
</cp:coreProperties>
</file>