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Default="003B4C37" w:rsidP="003B4C37">
      <w:pPr>
        <w:pStyle w:val="ConsPlusNormal"/>
        <w:ind w:firstLine="0"/>
        <w:jc w:val="center"/>
        <w:rPr>
          <w:rFonts w:ascii="Times New Roman" w:hAnsi="Times New Roman" w:cs="Times New Roman"/>
          <w:b/>
          <w:bCs/>
          <w:sz w:val="22"/>
          <w:szCs w:val="22"/>
        </w:rPr>
      </w:pPr>
      <w:r w:rsidRPr="00B01E0E">
        <w:rPr>
          <w:rFonts w:ascii="Times New Roman" w:hAnsi="Times New Roman" w:cs="Times New Roman"/>
          <w:b/>
          <w:bCs/>
          <w:sz w:val="22"/>
          <w:szCs w:val="22"/>
        </w:rPr>
        <w:t xml:space="preserve">Контракт № </w:t>
      </w:r>
      <w:r w:rsidR="00C01FBC">
        <w:rPr>
          <w:rFonts w:ascii="Times New Roman" w:hAnsi="Times New Roman" w:cs="Times New Roman"/>
          <w:b/>
          <w:bCs/>
          <w:sz w:val="22"/>
          <w:szCs w:val="22"/>
        </w:rPr>
        <w:t>44/2</w:t>
      </w:r>
      <w:r w:rsidR="00B35C34">
        <w:rPr>
          <w:rFonts w:ascii="Times New Roman" w:hAnsi="Times New Roman" w:cs="Times New Roman"/>
          <w:b/>
          <w:bCs/>
          <w:sz w:val="22"/>
          <w:szCs w:val="22"/>
        </w:rPr>
        <w:t>6</w:t>
      </w:r>
      <w:r w:rsidR="00C01FBC">
        <w:rPr>
          <w:rFonts w:ascii="Times New Roman" w:hAnsi="Times New Roman" w:cs="Times New Roman"/>
          <w:b/>
          <w:bCs/>
          <w:sz w:val="22"/>
          <w:szCs w:val="22"/>
        </w:rPr>
        <w:t>/</w:t>
      </w:r>
      <w:r w:rsidR="003F2536">
        <w:rPr>
          <w:rFonts w:ascii="Times New Roman" w:hAnsi="Times New Roman" w:cs="Times New Roman"/>
          <w:b/>
          <w:bCs/>
          <w:sz w:val="22"/>
          <w:szCs w:val="22"/>
        </w:rPr>
        <w:t>5</w:t>
      </w:r>
      <w:r w:rsidR="00C01FBC">
        <w:rPr>
          <w:rFonts w:ascii="Times New Roman" w:hAnsi="Times New Roman" w:cs="Times New Roman"/>
          <w:b/>
          <w:bCs/>
          <w:sz w:val="22"/>
          <w:szCs w:val="22"/>
        </w:rPr>
        <w:t>/</w:t>
      </w:r>
      <w:r w:rsidR="00B35C34">
        <w:rPr>
          <w:rFonts w:ascii="Times New Roman" w:hAnsi="Times New Roman" w:cs="Times New Roman"/>
          <w:b/>
          <w:bCs/>
          <w:sz w:val="22"/>
          <w:szCs w:val="22"/>
        </w:rPr>
        <w:t xml:space="preserve"> </w:t>
      </w:r>
    </w:p>
    <w:p w:rsidR="003453B5" w:rsidRPr="00B01E0E" w:rsidRDefault="003453B5" w:rsidP="003B4C37">
      <w:pPr>
        <w:pStyle w:val="ConsPlusNormal"/>
        <w:ind w:firstLine="0"/>
        <w:jc w:val="center"/>
        <w:rPr>
          <w:rFonts w:ascii="Times New Roman" w:hAnsi="Times New Roman" w:cs="Times New Roman"/>
          <w:b/>
          <w:bCs/>
          <w:sz w:val="22"/>
          <w:szCs w:val="22"/>
        </w:rPr>
      </w:pPr>
      <w:proofErr w:type="gramStart"/>
      <w:r>
        <w:rPr>
          <w:rFonts w:ascii="Times New Roman" w:hAnsi="Times New Roman" w:cs="Times New Roman"/>
          <w:b/>
          <w:bCs/>
          <w:sz w:val="22"/>
          <w:szCs w:val="22"/>
        </w:rPr>
        <w:t>ИКЗ :</w:t>
      </w:r>
      <w:proofErr w:type="gramEnd"/>
      <w:r w:rsidR="009C1076">
        <w:rPr>
          <w:rFonts w:ascii="Times New Roman" w:hAnsi="Times New Roman" w:cs="Times New Roman"/>
          <w:b/>
          <w:bCs/>
          <w:sz w:val="22"/>
          <w:szCs w:val="22"/>
        </w:rPr>
        <w:t xml:space="preserve"> </w:t>
      </w:r>
      <w:r w:rsidR="009C1076" w:rsidRPr="009C1076">
        <w:rPr>
          <w:rFonts w:ascii="Times New Roman" w:hAnsi="Times New Roman" w:cs="Times New Roman"/>
          <w:b/>
          <w:bCs/>
          <w:sz w:val="22"/>
          <w:szCs w:val="22"/>
        </w:rPr>
        <w:t>2613444048472344401001001</w:t>
      </w:r>
      <w:r w:rsidR="003F2536">
        <w:rPr>
          <w:rFonts w:ascii="Times New Roman" w:hAnsi="Times New Roman" w:cs="Times New Roman"/>
          <w:b/>
          <w:bCs/>
          <w:sz w:val="22"/>
          <w:szCs w:val="22"/>
        </w:rPr>
        <w:t>2</w:t>
      </w:r>
      <w:r w:rsidR="009C1076" w:rsidRPr="009C1076">
        <w:rPr>
          <w:rFonts w:ascii="Times New Roman" w:hAnsi="Times New Roman" w:cs="Times New Roman"/>
          <w:b/>
          <w:bCs/>
          <w:sz w:val="22"/>
          <w:szCs w:val="22"/>
        </w:rPr>
        <w:t>0000000244</w:t>
      </w:r>
    </w:p>
    <w:p w:rsidR="003B4C37" w:rsidRPr="00B01E0E" w:rsidRDefault="00487EED" w:rsidP="003B4C37">
      <w:pPr>
        <w:pStyle w:val="ConsPlusNormal"/>
        <w:ind w:firstLine="0"/>
        <w:jc w:val="center"/>
        <w:rPr>
          <w:rFonts w:ascii="Times New Roman" w:hAnsi="Times New Roman" w:cs="Times New Roman"/>
          <w:sz w:val="22"/>
          <w:szCs w:val="22"/>
        </w:rPr>
      </w:pPr>
      <w:hyperlink w:anchor="P778" w:history="1"/>
    </w:p>
    <w:p w:rsidR="003B4C37" w:rsidRPr="00B01E0E" w:rsidRDefault="003B4C37" w:rsidP="003B4C37">
      <w:pPr>
        <w:pStyle w:val="ConsPlusCell"/>
        <w:jc w:val="center"/>
        <w:rPr>
          <w:rFonts w:ascii="Times New Roman" w:hAnsi="Times New Roman" w:cs="Times New Roman"/>
          <w:sz w:val="22"/>
          <w:szCs w:val="22"/>
        </w:rPr>
      </w:pPr>
      <w:r w:rsidRPr="00B01E0E">
        <w:rPr>
          <w:rFonts w:ascii="Times New Roman" w:hAnsi="Times New Roman" w:cs="Times New Roman"/>
          <w:sz w:val="22"/>
          <w:szCs w:val="22"/>
        </w:rPr>
        <w:t xml:space="preserve">г. Волгоград                                                                                          </w:t>
      </w:r>
      <w:proofErr w:type="gramStart"/>
      <w:r w:rsidRPr="00B01E0E">
        <w:rPr>
          <w:rFonts w:ascii="Times New Roman" w:hAnsi="Times New Roman" w:cs="Times New Roman"/>
          <w:sz w:val="22"/>
          <w:szCs w:val="22"/>
        </w:rPr>
        <w:t xml:space="preserve">   «</w:t>
      </w:r>
      <w:proofErr w:type="gramEnd"/>
      <w:r w:rsidR="00F50CDA">
        <w:rPr>
          <w:rFonts w:ascii="Times New Roman" w:hAnsi="Times New Roman" w:cs="Times New Roman"/>
          <w:sz w:val="22"/>
          <w:szCs w:val="22"/>
        </w:rPr>
        <w:t xml:space="preserve">    </w:t>
      </w:r>
      <w:r w:rsidRPr="00B01E0E">
        <w:rPr>
          <w:rFonts w:ascii="Times New Roman" w:hAnsi="Times New Roman" w:cs="Times New Roman"/>
          <w:sz w:val="22"/>
          <w:szCs w:val="22"/>
        </w:rPr>
        <w:t>»</w:t>
      </w:r>
      <w:r w:rsidR="00B35C34">
        <w:rPr>
          <w:rFonts w:ascii="Times New Roman" w:hAnsi="Times New Roman" w:cs="Times New Roman"/>
          <w:sz w:val="22"/>
          <w:szCs w:val="22"/>
        </w:rPr>
        <w:t xml:space="preserve">  </w:t>
      </w:r>
      <w:r w:rsidR="00E1235C">
        <w:rPr>
          <w:rFonts w:ascii="Times New Roman" w:hAnsi="Times New Roman" w:cs="Times New Roman"/>
          <w:sz w:val="22"/>
          <w:szCs w:val="22"/>
        </w:rPr>
        <w:t xml:space="preserve">мая </w:t>
      </w:r>
      <w:r w:rsidR="00B35C34">
        <w:rPr>
          <w:rFonts w:ascii="Times New Roman" w:hAnsi="Times New Roman" w:cs="Times New Roman"/>
          <w:sz w:val="22"/>
          <w:szCs w:val="22"/>
        </w:rPr>
        <w:t xml:space="preserve">  </w:t>
      </w:r>
      <w:r w:rsidRPr="00B01E0E">
        <w:rPr>
          <w:rFonts w:ascii="Times New Roman" w:hAnsi="Times New Roman" w:cs="Times New Roman"/>
          <w:sz w:val="22"/>
          <w:szCs w:val="22"/>
        </w:rPr>
        <w:t>202</w:t>
      </w:r>
      <w:r w:rsidR="00A875A9">
        <w:rPr>
          <w:rFonts w:ascii="Times New Roman" w:hAnsi="Times New Roman" w:cs="Times New Roman"/>
          <w:sz w:val="22"/>
          <w:szCs w:val="22"/>
        </w:rPr>
        <w:t>5</w:t>
      </w:r>
      <w:r w:rsidRPr="00B01E0E">
        <w:rPr>
          <w:rFonts w:ascii="Times New Roman" w:hAnsi="Times New Roman" w:cs="Times New Roman"/>
          <w:sz w:val="22"/>
          <w:szCs w:val="22"/>
        </w:rPr>
        <w:t xml:space="preserve"> г.</w:t>
      </w:r>
    </w:p>
    <w:p w:rsidR="003B4C37" w:rsidRPr="00B01E0E" w:rsidRDefault="003B4C37" w:rsidP="003B4C37">
      <w:pPr>
        <w:pStyle w:val="LBBodyText1"/>
        <w:spacing w:before="0" w:after="0"/>
        <w:rPr>
          <w:b/>
          <w:szCs w:val="22"/>
        </w:rPr>
      </w:pPr>
    </w:p>
    <w:p w:rsidR="003B4C37" w:rsidRPr="00B01E0E" w:rsidRDefault="00833EE0" w:rsidP="003B4C37">
      <w:pPr>
        <w:pStyle w:val="LBBodyText1"/>
        <w:spacing w:before="0" w:after="0"/>
        <w:rPr>
          <w:szCs w:val="22"/>
        </w:rPr>
      </w:pPr>
      <w:r w:rsidRPr="00E41C13">
        <w:rPr>
          <w:b/>
          <w:bCs/>
          <w:szCs w:val="22"/>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w:t>
      </w:r>
      <w:proofErr w:type="spellStart"/>
      <w:r w:rsidRPr="00E41C13">
        <w:rPr>
          <w:b/>
          <w:bCs/>
          <w:szCs w:val="22"/>
        </w:rPr>
        <w:t>ВолгГМУ</w:t>
      </w:r>
      <w:proofErr w:type="spellEnd"/>
      <w:r w:rsidRPr="00E41C13">
        <w:rPr>
          <w:b/>
          <w:bCs/>
          <w:szCs w:val="22"/>
        </w:rPr>
        <w:t xml:space="preserve"> Минздрава России)</w:t>
      </w:r>
      <w:r w:rsidRPr="00E41C13">
        <w:rPr>
          <w:szCs w:val="22"/>
        </w:rPr>
        <w:t xml:space="preserve">, именуемое в дальнейшем «Покупатель» (или «Заказчик»), в лице первого проректора </w:t>
      </w:r>
      <w:proofErr w:type="spellStart"/>
      <w:r w:rsidR="003A2CF9">
        <w:rPr>
          <w:szCs w:val="22"/>
        </w:rPr>
        <w:t>Акинчица</w:t>
      </w:r>
      <w:proofErr w:type="spellEnd"/>
      <w:r w:rsidR="003A2CF9">
        <w:rPr>
          <w:szCs w:val="22"/>
        </w:rPr>
        <w:t xml:space="preserve"> Александра Николаевича</w:t>
      </w:r>
      <w:r w:rsidRPr="00E41C13">
        <w:rPr>
          <w:szCs w:val="22"/>
        </w:rPr>
        <w:t>, действующ</w:t>
      </w:r>
      <w:r w:rsidR="003A2CF9">
        <w:rPr>
          <w:szCs w:val="22"/>
        </w:rPr>
        <w:t>его на основании доверенности №37</w:t>
      </w:r>
      <w:r w:rsidRPr="00E41C13">
        <w:rPr>
          <w:szCs w:val="22"/>
        </w:rPr>
        <w:t xml:space="preserve"> от </w:t>
      </w:r>
      <w:r w:rsidR="003A2CF9">
        <w:rPr>
          <w:szCs w:val="22"/>
        </w:rPr>
        <w:t>24</w:t>
      </w:r>
      <w:r w:rsidRPr="00E41C13">
        <w:rPr>
          <w:szCs w:val="22"/>
        </w:rPr>
        <w:t>.0</w:t>
      </w:r>
      <w:r w:rsidR="003A2CF9">
        <w:rPr>
          <w:szCs w:val="22"/>
        </w:rPr>
        <w:t>9</w:t>
      </w:r>
      <w:r w:rsidRPr="00E41C13">
        <w:rPr>
          <w:szCs w:val="22"/>
        </w:rPr>
        <w:t>.20</w:t>
      </w:r>
      <w:r w:rsidR="002E7A29">
        <w:rPr>
          <w:szCs w:val="22"/>
        </w:rPr>
        <w:t>24</w:t>
      </w:r>
      <w:r w:rsidRPr="00E41C13">
        <w:rPr>
          <w:szCs w:val="22"/>
        </w:rPr>
        <w:t xml:space="preserve"> года, с одной стороны</w:t>
      </w:r>
      <w:r w:rsidR="003B4C37" w:rsidRPr="00B01E0E">
        <w:rPr>
          <w:szCs w:val="22"/>
        </w:rPr>
        <w:t>, и</w:t>
      </w:r>
    </w:p>
    <w:p w:rsidR="003B4C37" w:rsidRDefault="000B108B" w:rsidP="00283A05">
      <w:pPr>
        <w:pStyle w:val="LBBodyText1"/>
        <w:spacing w:before="0" w:after="0"/>
        <w:ind w:firstLine="708"/>
        <w:rPr>
          <w:color w:val="000000"/>
          <w:kern w:val="3"/>
          <w:szCs w:val="22"/>
          <w:lang w:eastAsia="ru-RU"/>
        </w:rPr>
      </w:pPr>
      <w:r>
        <w:rPr>
          <w:b/>
          <w:szCs w:val="22"/>
        </w:rPr>
        <w:t>________________________</w:t>
      </w:r>
      <w:r w:rsidR="00A875A9" w:rsidRPr="00A875A9">
        <w:rPr>
          <w:b/>
          <w:szCs w:val="22"/>
        </w:rPr>
        <w:t xml:space="preserve"> именуемый в дальнейшем Поставщик, в лице </w:t>
      </w:r>
      <w:r>
        <w:rPr>
          <w:b/>
          <w:szCs w:val="22"/>
        </w:rPr>
        <w:t>____________________________</w:t>
      </w:r>
      <w:r w:rsidR="00A875A9" w:rsidRPr="00A875A9">
        <w:rPr>
          <w:b/>
          <w:szCs w:val="22"/>
        </w:rPr>
        <w:t>, действующей на основании Устава</w:t>
      </w:r>
      <w:r w:rsidR="00833EE0" w:rsidRPr="00E41C13">
        <w:rPr>
          <w:szCs w:val="22"/>
        </w:rPr>
        <w:t xml:space="preserve">, </w:t>
      </w:r>
      <w:r w:rsidR="00833EE0" w:rsidRPr="00FC102E">
        <w:rPr>
          <w:szCs w:val="22"/>
        </w:rPr>
        <w:t xml:space="preserve">с другой стороны, вместе именуемые «Стороны» и каждый в отдельности «Сторона», </w:t>
      </w:r>
      <w:r w:rsidR="003B4C37" w:rsidRPr="00B01E0E">
        <w:rPr>
          <w:color w:val="000000"/>
          <w:kern w:val="3"/>
          <w:szCs w:val="22"/>
          <w:lang w:eastAsia="ru-RU"/>
        </w:rPr>
        <w:t>в соответствии с</w:t>
      </w:r>
      <w:r w:rsidR="00A64258" w:rsidRPr="00B01E0E">
        <w:rPr>
          <w:szCs w:val="22"/>
        </w:rPr>
        <w:t xml:space="preserve"> п. </w:t>
      </w:r>
      <w:r w:rsidR="003F2536">
        <w:rPr>
          <w:szCs w:val="22"/>
        </w:rPr>
        <w:t>5</w:t>
      </w:r>
      <w:r w:rsidR="00540BA4" w:rsidRPr="00B01E0E">
        <w:rPr>
          <w:szCs w:val="22"/>
        </w:rPr>
        <w:t xml:space="preserve"> ч. 1 ст. 93 </w:t>
      </w:r>
      <w:r w:rsidR="00514F52" w:rsidRPr="00B01E0E">
        <w:rPr>
          <w:color w:val="171717"/>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3B4C37" w:rsidRPr="00B01E0E">
        <w:rPr>
          <w:szCs w:val="22"/>
          <w:lang w:eastAsia="ru-RU"/>
        </w:rPr>
        <w:t>законодательством Российской Федерации и иными нормативными правовыми актами о контрактной системе в сфере закупок</w:t>
      </w:r>
      <w:r w:rsidR="003B4C37" w:rsidRPr="00B01E0E">
        <w:rPr>
          <w:szCs w:val="22"/>
        </w:rPr>
        <w:t>, заключили настоящий Контракт (далее - Контракт) о нижеследующем</w:t>
      </w:r>
      <w:r w:rsidR="003B4C37" w:rsidRPr="00B01E0E">
        <w:rPr>
          <w:color w:val="000000"/>
          <w:kern w:val="3"/>
          <w:szCs w:val="22"/>
          <w:lang w:eastAsia="ru-RU"/>
        </w:rPr>
        <w:t>:</w:t>
      </w:r>
    </w:p>
    <w:p w:rsidR="003A2CF9" w:rsidRPr="00B01E0E" w:rsidRDefault="003A2CF9" w:rsidP="00283A05">
      <w:pPr>
        <w:pStyle w:val="LBBodyText1"/>
        <w:spacing w:before="0" w:after="0"/>
        <w:ind w:firstLine="708"/>
        <w:rPr>
          <w:szCs w:val="22"/>
        </w:rPr>
      </w:pPr>
    </w:p>
    <w:p w:rsidR="003B4C37" w:rsidRDefault="003B4C37" w:rsidP="008A6B67">
      <w:pPr>
        <w:pStyle w:val="LBGovstyle1"/>
        <w:numPr>
          <w:ilvl w:val="0"/>
          <w:numId w:val="3"/>
        </w:numPr>
        <w:spacing w:before="0" w:after="0"/>
        <w:jc w:val="center"/>
      </w:pPr>
      <w:r w:rsidRPr="00B01E0E">
        <w:t>Предмет Контракта</w:t>
      </w:r>
      <w:r w:rsidR="00E13C02" w:rsidRPr="00B01E0E">
        <w:t>.</w:t>
      </w:r>
    </w:p>
    <w:p w:rsidR="003A2CF9" w:rsidRPr="00B01E0E" w:rsidRDefault="003A2CF9" w:rsidP="003A2CF9">
      <w:pPr>
        <w:pStyle w:val="LBGovstyle1"/>
        <w:spacing w:before="0" w:after="0"/>
        <w:ind w:left="720"/>
      </w:pPr>
    </w:p>
    <w:p w:rsidR="003B4C37" w:rsidRPr="00B01E0E" w:rsidRDefault="003B4C37" w:rsidP="00C01FBC">
      <w:pPr>
        <w:pStyle w:val="LBGovstyle2"/>
        <w:numPr>
          <w:ilvl w:val="1"/>
          <w:numId w:val="1"/>
        </w:numPr>
        <w:spacing w:before="0" w:after="0"/>
        <w:ind w:left="567" w:hanging="425"/>
        <w:rPr>
          <w:lang w:val="ru-RU"/>
        </w:rPr>
      </w:pPr>
      <w:r w:rsidRPr="00B01E0E">
        <w:rPr>
          <w:lang w:val="ru-RU"/>
        </w:rPr>
        <w:t xml:space="preserve">Поставщик обязуется поставить и передать самостоятельно Заказчику </w:t>
      </w:r>
      <w:r w:rsidR="00E63032" w:rsidRPr="00B01E0E">
        <w:rPr>
          <w:lang w:val="ru-RU"/>
        </w:rPr>
        <w:t xml:space="preserve">товары </w:t>
      </w:r>
      <w:r w:rsidR="00647FD0" w:rsidRPr="00B01E0E">
        <w:rPr>
          <w:lang w:val="ru-RU"/>
        </w:rPr>
        <w:t xml:space="preserve">в количестве и </w:t>
      </w:r>
      <w:r w:rsidRPr="00B01E0E">
        <w:rPr>
          <w:lang w:val="ru-RU"/>
        </w:rPr>
        <w:t>качестве согласно Спецификации (Приложение № 1) (далее – «</w:t>
      </w:r>
      <w:r w:rsidRPr="00B01E0E">
        <w:rPr>
          <w:b/>
          <w:lang w:val="ru-RU"/>
        </w:rPr>
        <w:t>товар</w:t>
      </w:r>
      <w:r w:rsidRPr="00B01E0E">
        <w:rPr>
          <w:lang w:val="ru-RU"/>
        </w:rPr>
        <w:t>») в установленный Контрактом срок, а Заказчик обязуется обеспечить его приемку и оплату.</w:t>
      </w:r>
    </w:p>
    <w:p w:rsidR="003B4C37" w:rsidRPr="00B01E0E" w:rsidRDefault="003B4C37" w:rsidP="00C01FBC">
      <w:pPr>
        <w:pStyle w:val="LBGovstyle2"/>
        <w:numPr>
          <w:ilvl w:val="1"/>
          <w:numId w:val="1"/>
        </w:numPr>
        <w:spacing w:before="0" w:after="0"/>
        <w:ind w:left="567" w:hanging="425"/>
        <w:rPr>
          <w:lang w:val="ru-RU"/>
        </w:rPr>
      </w:pPr>
      <w:r w:rsidRPr="00B01E0E">
        <w:rPr>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B01E0E" w:rsidRDefault="003B4C37" w:rsidP="00C01FBC">
      <w:pPr>
        <w:pStyle w:val="LBGovstyle2"/>
        <w:numPr>
          <w:ilvl w:val="1"/>
          <w:numId w:val="1"/>
        </w:numPr>
        <w:spacing w:before="0" w:after="0"/>
        <w:ind w:left="567" w:hanging="425"/>
        <w:rPr>
          <w:lang w:val="ru-RU"/>
        </w:rPr>
      </w:pPr>
      <w:r w:rsidRPr="00B01E0E">
        <w:rPr>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B01E0E" w:rsidRDefault="003B4C37" w:rsidP="00C01FBC">
      <w:pPr>
        <w:pStyle w:val="LBGovstyle2"/>
        <w:numPr>
          <w:ilvl w:val="1"/>
          <w:numId w:val="1"/>
        </w:numPr>
        <w:spacing w:before="0" w:after="0"/>
        <w:ind w:left="567" w:hanging="425"/>
        <w:rPr>
          <w:lang w:val="ru-RU"/>
        </w:rPr>
      </w:pPr>
      <w:r w:rsidRPr="00B01E0E">
        <w:rPr>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B01E0E" w:rsidRDefault="003B4C37" w:rsidP="00C01FBC">
      <w:pPr>
        <w:pStyle w:val="LBGovstyle2"/>
        <w:numPr>
          <w:ilvl w:val="1"/>
          <w:numId w:val="1"/>
        </w:numPr>
        <w:spacing w:before="0" w:after="0"/>
        <w:ind w:left="567" w:hanging="425"/>
        <w:rPr>
          <w:lang w:val="ru-RU"/>
        </w:rPr>
      </w:pPr>
      <w:r w:rsidRPr="00B01E0E">
        <w:rPr>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B01E0E" w:rsidRDefault="003B4C37" w:rsidP="00C01FBC">
      <w:pPr>
        <w:pStyle w:val="LBGovstyle2"/>
        <w:numPr>
          <w:ilvl w:val="1"/>
          <w:numId w:val="1"/>
        </w:numPr>
        <w:spacing w:before="0" w:after="0"/>
        <w:ind w:left="567" w:hanging="425"/>
        <w:rPr>
          <w:lang w:val="ru-RU"/>
        </w:rPr>
      </w:pPr>
      <w:r w:rsidRPr="00B01E0E">
        <w:rPr>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B01E0E" w:rsidRDefault="003B4C37" w:rsidP="00C01FBC">
      <w:pPr>
        <w:pStyle w:val="LBGovstyle2"/>
        <w:numPr>
          <w:ilvl w:val="1"/>
          <w:numId w:val="1"/>
        </w:numPr>
        <w:spacing w:before="0" w:after="0"/>
        <w:ind w:left="567" w:hanging="425"/>
        <w:rPr>
          <w:lang w:val="ru-RU"/>
        </w:rPr>
      </w:pPr>
      <w:r w:rsidRPr="00B01E0E">
        <w:rPr>
          <w:lang w:val="ru-RU"/>
        </w:rPr>
        <w:t>Маркировка</w:t>
      </w:r>
      <w:r w:rsidR="00705A57" w:rsidRPr="00B01E0E">
        <w:rPr>
          <w:lang w:val="ru-RU"/>
        </w:rPr>
        <w:t xml:space="preserve"> упаковки и (или) товара должна </w:t>
      </w:r>
      <w:r w:rsidRPr="00B01E0E">
        <w:rPr>
          <w:lang w:val="ru-RU"/>
        </w:rPr>
        <w:t>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B01E0E" w:rsidRDefault="00833EE0" w:rsidP="00C01FBC">
      <w:pPr>
        <w:pStyle w:val="LBGovstyle2"/>
        <w:numPr>
          <w:ilvl w:val="1"/>
          <w:numId w:val="1"/>
        </w:numPr>
        <w:spacing w:before="0" w:after="0"/>
        <w:ind w:left="567" w:hanging="425"/>
        <w:rPr>
          <w:lang w:val="ru-RU"/>
        </w:rPr>
      </w:pPr>
      <w:r w:rsidRPr="00833EE0">
        <w:rPr>
          <w:lang w:val="ru-RU"/>
        </w:rPr>
        <w:t>Поставка товара осуществляется «Поставщиком» по адресу: г. Волг</w:t>
      </w:r>
      <w:r>
        <w:rPr>
          <w:lang w:val="ru-RU"/>
        </w:rPr>
        <w:t xml:space="preserve">оград, </w:t>
      </w:r>
      <w:r w:rsidR="00D26DD8">
        <w:rPr>
          <w:lang w:val="ru-RU"/>
        </w:rPr>
        <w:t>ул</w:t>
      </w:r>
      <w:r>
        <w:rPr>
          <w:lang w:val="ru-RU"/>
        </w:rPr>
        <w:t xml:space="preserve">. </w:t>
      </w:r>
      <w:r w:rsidR="00D26DD8">
        <w:rPr>
          <w:lang w:val="ru-RU"/>
        </w:rPr>
        <w:t>Новороссийская</w:t>
      </w:r>
      <w:r>
        <w:rPr>
          <w:lang w:val="ru-RU"/>
        </w:rPr>
        <w:t xml:space="preserve">, д. </w:t>
      </w:r>
      <w:r w:rsidR="00D26DD8">
        <w:rPr>
          <w:lang w:val="ru-RU"/>
        </w:rPr>
        <w:t>39</w:t>
      </w:r>
      <w:r w:rsidR="003B4C37" w:rsidRPr="00B01E0E">
        <w:rPr>
          <w:b/>
          <w:lang w:val="ru-RU"/>
        </w:rPr>
        <w:t>.</w:t>
      </w:r>
    </w:p>
    <w:p w:rsidR="003B4C37" w:rsidRDefault="008A6B67" w:rsidP="003B4C37">
      <w:pPr>
        <w:pStyle w:val="LBGovstyle1"/>
        <w:numPr>
          <w:ilvl w:val="0"/>
          <w:numId w:val="1"/>
        </w:numPr>
        <w:spacing w:before="0" w:after="0"/>
        <w:jc w:val="center"/>
      </w:pPr>
      <w:r w:rsidRPr="00B01E0E">
        <w:t xml:space="preserve">2. </w:t>
      </w:r>
      <w:r w:rsidR="003B4C37" w:rsidRPr="00B01E0E">
        <w:t>Цена Контракта и порядок расчетов</w:t>
      </w:r>
      <w:r w:rsidR="00E13C02" w:rsidRPr="00B01E0E">
        <w:t>.</w:t>
      </w:r>
    </w:p>
    <w:p w:rsidR="003A2CF9" w:rsidRPr="00B01E0E" w:rsidRDefault="003A2CF9" w:rsidP="003A2CF9">
      <w:pPr>
        <w:pStyle w:val="LBGovstyle1"/>
        <w:spacing w:before="0" w:after="0"/>
        <w:jc w:val="center"/>
      </w:pPr>
    </w:p>
    <w:p w:rsidR="003B4C37" w:rsidRPr="00B01E0E" w:rsidRDefault="003B4C37" w:rsidP="003B4C37">
      <w:pPr>
        <w:pStyle w:val="a9"/>
        <w:numPr>
          <w:ilvl w:val="0"/>
          <w:numId w:val="1"/>
        </w:numPr>
        <w:suppressAutoHyphens/>
        <w:autoSpaceDN w:val="0"/>
        <w:ind w:left="0"/>
        <w:contextualSpacing w:val="0"/>
        <w:jc w:val="both"/>
        <w:textAlignment w:val="baseline"/>
        <w:rPr>
          <w:rFonts w:eastAsia="Calibri"/>
          <w:vanish/>
          <w:sz w:val="22"/>
          <w:szCs w:val="22"/>
          <w:lang w:eastAsia="en-US"/>
        </w:rPr>
      </w:pPr>
      <w:bookmarkStart w:id="0" w:name="_Ref435696371"/>
      <w:bookmarkEnd w:id="0"/>
    </w:p>
    <w:p w:rsidR="001C02FC" w:rsidRPr="00C01FBC" w:rsidRDefault="003B4C37" w:rsidP="002D12A9">
      <w:pPr>
        <w:pStyle w:val="LBGovstyle6"/>
        <w:numPr>
          <w:ilvl w:val="1"/>
          <w:numId w:val="1"/>
        </w:numPr>
        <w:spacing w:before="0" w:after="0"/>
        <w:rPr>
          <w:b/>
          <w:lang w:val="ru-RU"/>
        </w:rPr>
      </w:pPr>
      <w:r w:rsidRPr="00C01FBC">
        <w:rPr>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sidR="00B35C34">
        <w:rPr>
          <w:lang w:val="ru-RU"/>
        </w:rPr>
        <w:t xml:space="preserve"> </w:t>
      </w:r>
      <w:r w:rsidRPr="00C01FBC">
        <w:rPr>
          <w:rFonts w:eastAsia="Times New Roman"/>
          <w:b/>
          <w:bCs/>
          <w:lang w:val="ru-RU"/>
        </w:rPr>
        <w:t xml:space="preserve">Цена контракта </w:t>
      </w:r>
      <w:r w:rsidRPr="00C01FBC">
        <w:rPr>
          <w:b/>
          <w:lang w:val="ru-RU"/>
        </w:rPr>
        <w:t xml:space="preserve">составляет </w:t>
      </w:r>
      <w:r w:rsidR="000B108B">
        <w:rPr>
          <w:b/>
          <w:lang w:val="ru-RU"/>
        </w:rPr>
        <w:t>__________________</w:t>
      </w:r>
    </w:p>
    <w:p w:rsidR="003A2CF9" w:rsidRPr="001C02FC" w:rsidRDefault="003A2CF9" w:rsidP="001C02FC">
      <w:pPr>
        <w:pStyle w:val="Standard"/>
        <w:jc w:val="both"/>
        <w:rPr>
          <w:rFonts w:cs="Times New Roman"/>
          <w:b/>
          <w:sz w:val="22"/>
          <w:szCs w:val="22"/>
          <w:lang w:val="ru-RU"/>
        </w:rPr>
      </w:pPr>
    </w:p>
    <w:p w:rsidR="003B4C37" w:rsidRPr="00B01E0E" w:rsidRDefault="003B4C37" w:rsidP="003B4C37">
      <w:pPr>
        <w:pStyle w:val="LBGovstyle2"/>
        <w:numPr>
          <w:ilvl w:val="1"/>
          <w:numId w:val="1"/>
        </w:numPr>
        <w:spacing w:before="0" w:after="0"/>
        <w:rPr>
          <w:lang w:val="ru-RU"/>
        </w:rPr>
      </w:pPr>
      <w:r w:rsidRPr="00B01E0E">
        <w:rPr>
          <w:lang w:val="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B01E0E" w:rsidRDefault="003B4C37" w:rsidP="003B4C37">
      <w:pPr>
        <w:pStyle w:val="LBGovstyle2"/>
        <w:numPr>
          <w:ilvl w:val="1"/>
          <w:numId w:val="1"/>
        </w:numPr>
        <w:spacing w:before="0" w:after="0"/>
        <w:rPr>
          <w:lang w:val="ru-RU"/>
        </w:rPr>
      </w:pPr>
      <w:bookmarkStart w:id="1" w:name="_Ref480215053"/>
      <w:bookmarkStart w:id="2" w:name="_Ref438119014"/>
      <w:bookmarkStart w:id="3" w:name="_Ref436310198"/>
      <w:bookmarkStart w:id="4" w:name="_Ref437017192"/>
      <w:bookmarkEnd w:id="1"/>
      <w:bookmarkEnd w:id="2"/>
      <w:bookmarkEnd w:id="3"/>
      <w:bookmarkEnd w:id="4"/>
      <w:r w:rsidRPr="00B01E0E">
        <w:rPr>
          <w:lang w:val="ru-RU"/>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Pr="00B01E0E" w:rsidRDefault="00833EE0" w:rsidP="00833EE0">
      <w:pPr>
        <w:pStyle w:val="LBGovstyle3"/>
        <w:spacing w:before="0" w:after="0"/>
        <w:ind w:left="709" w:hanging="709"/>
        <w:rPr>
          <w:lang w:val="ru-RU"/>
        </w:rPr>
      </w:pPr>
      <w:bookmarkStart w:id="5" w:name="_Ref493267580"/>
      <w:bookmarkStart w:id="6" w:name="_Ref493267553"/>
      <w:bookmarkEnd w:id="5"/>
      <w:bookmarkEnd w:id="6"/>
      <w:r>
        <w:rPr>
          <w:lang w:val="ru-RU"/>
        </w:rPr>
        <w:t xml:space="preserve">2.4.       </w:t>
      </w:r>
      <w:r w:rsidRPr="004046B4">
        <w:rPr>
          <w:lang w:val="ru-RU"/>
        </w:rPr>
        <w:t xml:space="preserve">Оплата товара (партии товара) осуществляется Покупателем в безналичной форме не позднее </w:t>
      </w:r>
      <w:r>
        <w:rPr>
          <w:lang w:val="ru-RU"/>
        </w:rPr>
        <w:t>7</w:t>
      </w:r>
      <w:r w:rsidRPr="004046B4">
        <w:rPr>
          <w:lang w:val="ru-RU"/>
        </w:rPr>
        <w:t xml:space="preserve">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 и счета на оплату. Авансирование не производится</w:t>
      </w:r>
      <w:r w:rsidR="003B4C37" w:rsidRPr="00B01E0E">
        <w:rPr>
          <w:lang w:val="ru-RU"/>
        </w:rPr>
        <w:t>.</w:t>
      </w:r>
    </w:p>
    <w:p w:rsidR="003B4C37" w:rsidRPr="00B01E0E" w:rsidRDefault="003B4C37" w:rsidP="003B4C37">
      <w:pPr>
        <w:pStyle w:val="LBGovstyle2"/>
        <w:numPr>
          <w:ilvl w:val="1"/>
          <w:numId w:val="1"/>
        </w:numPr>
        <w:spacing w:before="0" w:after="0"/>
        <w:rPr>
          <w:lang w:val="ru-RU"/>
        </w:rPr>
      </w:pPr>
      <w:r w:rsidRPr="00B01E0E">
        <w:rPr>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Pr="00B01E0E" w:rsidRDefault="003B4C37" w:rsidP="003B4C37">
      <w:pPr>
        <w:pStyle w:val="LBGovstyle2"/>
        <w:numPr>
          <w:ilvl w:val="1"/>
          <w:numId w:val="1"/>
        </w:numPr>
        <w:spacing w:before="0" w:after="0"/>
        <w:rPr>
          <w:lang w:val="ru-RU"/>
        </w:rPr>
      </w:pPr>
      <w:r w:rsidRPr="00B01E0E">
        <w:rPr>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A2CF9" w:rsidRPr="00B01E0E" w:rsidRDefault="00E13C02" w:rsidP="00C36107">
      <w:pPr>
        <w:pStyle w:val="LBGovstyle1"/>
        <w:numPr>
          <w:ilvl w:val="0"/>
          <w:numId w:val="1"/>
        </w:numPr>
        <w:spacing w:before="0" w:after="0"/>
        <w:jc w:val="center"/>
      </w:pPr>
      <w:bookmarkStart w:id="7" w:name="_Ref493525303"/>
      <w:bookmarkEnd w:id="7"/>
      <w:r w:rsidRPr="00B01E0E">
        <w:t xml:space="preserve">3. </w:t>
      </w:r>
      <w:r w:rsidR="003B4C37" w:rsidRPr="00B01E0E">
        <w:t>Права и обязанности Сторон</w:t>
      </w:r>
    </w:p>
    <w:p w:rsidR="003B4C37" w:rsidRPr="00B01E0E" w:rsidRDefault="003B4C37" w:rsidP="003B4C37">
      <w:pPr>
        <w:pStyle w:val="LBGovstyle2"/>
        <w:numPr>
          <w:ilvl w:val="1"/>
          <w:numId w:val="1"/>
        </w:numPr>
        <w:spacing w:before="0" w:after="0"/>
        <w:rPr>
          <w:lang w:val="ru-RU"/>
        </w:rPr>
      </w:pPr>
      <w:r w:rsidRPr="00B01E0E">
        <w:rPr>
          <w:lang w:val="ru-RU"/>
        </w:rPr>
        <w:t>Заказчик имеет право:</w:t>
      </w:r>
    </w:p>
    <w:p w:rsidR="003B4C37" w:rsidRPr="00B01E0E" w:rsidRDefault="003B4C37" w:rsidP="003B4C37">
      <w:pPr>
        <w:pStyle w:val="LBGovstyle3"/>
        <w:numPr>
          <w:ilvl w:val="2"/>
          <w:numId w:val="1"/>
        </w:numPr>
        <w:spacing w:before="0" w:after="0"/>
        <w:rPr>
          <w:lang w:val="ru-RU"/>
        </w:rPr>
      </w:pPr>
      <w:r w:rsidRPr="00B01E0E">
        <w:rPr>
          <w:lang w:val="ru-RU"/>
        </w:rPr>
        <w:t>Досрочно принять и оплатить товар (партию товара</w:t>
      </w:r>
      <w:r w:rsidR="00805BC3" w:rsidRPr="00B01E0E">
        <w:rPr>
          <w:lang w:val="ru-RU"/>
        </w:rPr>
        <w:t>)</w:t>
      </w:r>
      <w:r w:rsidRPr="00B01E0E">
        <w:rPr>
          <w:lang w:val="ru-RU"/>
        </w:rPr>
        <w:t>;</w:t>
      </w:r>
    </w:p>
    <w:p w:rsidR="003B4C37" w:rsidRPr="00B01E0E" w:rsidRDefault="003B4C37" w:rsidP="003B4C37">
      <w:pPr>
        <w:pStyle w:val="LBGovstyle3"/>
        <w:numPr>
          <w:ilvl w:val="2"/>
          <w:numId w:val="1"/>
        </w:numPr>
        <w:spacing w:before="0" w:after="0"/>
        <w:rPr>
          <w:lang w:val="ru-RU"/>
        </w:rPr>
      </w:pPr>
      <w:r w:rsidRPr="00B01E0E">
        <w:rPr>
          <w:lang w:val="ru-RU"/>
        </w:rPr>
        <w:t>По согласованию с Поставщиком изменить количество поставляемых товаров в соответствии с условиями Контракта;</w:t>
      </w:r>
    </w:p>
    <w:p w:rsidR="00460561" w:rsidRPr="00B01E0E" w:rsidRDefault="00460561" w:rsidP="00460561">
      <w:pPr>
        <w:pStyle w:val="LBGovstyle3"/>
        <w:numPr>
          <w:ilvl w:val="2"/>
          <w:numId w:val="1"/>
        </w:numPr>
        <w:spacing w:before="0" w:after="0"/>
        <w:rPr>
          <w:lang w:val="ru-RU"/>
        </w:rPr>
      </w:pPr>
      <w:r w:rsidRPr="00B01E0E">
        <w:rPr>
          <w:lang w:val="ru-RU"/>
        </w:rPr>
        <w:t>Запрашивать у Поставщика разъяснения и уточнения относительно товара в рамках Контракта;</w:t>
      </w:r>
    </w:p>
    <w:p w:rsidR="003B4C37" w:rsidRPr="00B01E0E" w:rsidRDefault="003B4C37" w:rsidP="003B4C37">
      <w:pPr>
        <w:pStyle w:val="LBGovstyle3"/>
        <w:numPr>
          <w:ilvl w:val="2"/>
          <w:numId w:val="1"/>
        </w:numPr>
        <w:spacing w:before="0" w:after="0"/>
        <w:rPr>
          <w:lang w:val="ru-RU"/>
        </w:rPr>
      </w:pPr>
      <w:r w:rsidRPr="00B01E0E">
        <w:rPr>
          <w:lang w:val="ru-RU"/>
        </w:rPr>
        <w:t>Осуществлять иные права, предусмотренные Контрактом и (или) законодательством Российской Федерации.</w:t>
      </w:r>
    </w:p>
    <w:p w:rsidR="00E13C02" w:rsidRPr="00B01E0E" w:rsidRDefault="00AC2486" w:rsidP="003B4C37">
      <w:pPr>
        <w:pStyle w:val="LBGovstyle3"/>
        <w:numPr>
          <w:ilvl w:val="2"/>
          <w:numId w:val="1"/>
        </w:numPr>
        <w:spacing w:before="0" w:after="0"/>
        <w:rPr>
          <w:lang w:val="ru-RU"/>
        </w:rPr>
      </w:pPr>
      <w:r w:rsidRPr="00B01E0E">
        <w:rPr>
          <w:lang w:val="ru-RU"/>
        </w:rPr>
        <w:t>Принять решение об одностороннем отказе от исполнения Контракта, в сл</w:t>
      </w:r>
      <w:r w:rsidR="00E13C02" w:rsidRPr="00B01E0E">
        <w:rPr>
          <w:lang w:val="ru-RU"/>
        </w:rPr>
        <w:t>учае ненадлежащего исполнения обязательств со стороны Поставщика.</w:t>
      </w:r>
    </w:p>
    <w:p w:rsidR="003B4C37" w:rsidRPr="00B01E0E" w:rsidRDefault="003B4C37" w:rsidP="003B4C37">
      <w:pPr>
        <w:pStyle w:val="LBGovstyle2"/>
        <w:numPr>
          <w:ilvl w:val="1"/>
          <w:numId w:val="1"/>
        </w:numPr>
        <w:spacing w:before="0" w:after="0"/>
      </w:pPr>
      <w:proofErr w:type="spellStart"/>
      <w:r w:rsidRPr="00B01E0E">
        <w:t>Заказчикобязан</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Обеспечить приемку поставляемого по Контракту товара в соответствии с условиями Контракта;</w:t>
      </w:r>
    </w:p>
    <w:p w:rsidR="003B4C37" w:rsidRPr="00B01E0E" w:rsidRDefault="003B4C37" w:rsidP="003B4C37">
      <w:pPr>
        <w:pStyle w:val="LBGovstyle3"/>
        <w:numPr>
          <w:ilvl w:val="2"/>
          <w:numId w:val="1"/>
        </w:numPr>
        <w:spacing w:before="0" w:after="0"/>
        <w:rPr>
          <w:lang w:val="ru-RU"/>
        </w:rPr>
      </w:pPr>
      <w:r w:rsidRPr="00B01E0E">
        <w:rPr>
          <w:lang w:val="ru-RU"/>
        </w:rPr>
        <w:t>Оплатить поставленный и принятый товар в порядке, предусмотренном Контрактом;</w:t>
      </w:r>
    </w:p>
    <w:p w:rsidR="003B4C37" w:rsidRPr="00B01E0E" w:rsidRDefault="003B4C37" w:rsidP="003B4C37">
      <w:pPr>
        <w:pStyle w:val="LBGovstyle3"/>
        <w:numPr>
          <w:ilvl w:val="2"/>
          <w:numId w:val="1"/>
        </w:numPr>
        <w:spacing w:before="0" w:after="0"/>
        <w:rPr>
          <w:lang w:val="ru-RU"/>
        </w:rPr>
      </w:pPr>
      <w:r w:rsidRPr="00B01E0E">
        <w:rPr>
          <w:lang w:val="ru-RU"/>
        </w:rPr>
        <w:t>Требовать возмещения неустойки (штрафа, пени) и (или) убытков, причиненных по вине Поставщика.</w:t>
      </w:r>
    </w:p>
    <w:p w:rsidR="003B4C37" w:rsidRPr="00B01E0E" w:rsidRDefault="003B4C37" w:rsidP="003B4C37">
      <w:pPr>
        <w:pStyle w:val="LBGovstyle3"/>
        <w:numPr>
          <w:ilvl w:val="2"/>
          <w:numId w:val="1"/>
        </w:numPr>
        <w:spacing w:before="0" w:after="0"/>
        <w:rPr>
          <w:lang w:val="ru-RU"/>
        </w:rPr>
      </w:pPr>
      <w:r w:rsidRPr="00B01E0E">
        <w:rPr>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B01E0E" w:rsidRDefault="003B4C37" w:rsidP="003B4C37">
      <w:pPr>
        <w:pStyle w:val="LBGovstyle3"/>
        <w:numPr>
          <w:ilvl w:val="2"/>
          <w:numId w:val="1"/>
        </w:numPr>
        <w:spacing w:before="0" w:after="0"/>
        <w:rPr>
          <w:lang w:val="ru-RU"/>
        </w:rPr>
      </w:pPr>
      <w:r w:rsidRPr="00B01E0E">
        <w:rPr>
          <w:lang w:val="ru-RU"/>
        </w:rPr>
        <w:t>Выполнять иные обязанности, предусмотренные Контрактом.</w:t>
      </w:r>
    </w:p>
    <w:p w:rsidR="003B4C37" w:rsidRPr="00B01E0E" w:rsidRDefault="003B4C37" w:rsidP="003B4C37">
      <w:pPr>
        <w:pStyle w:val="LBGovstyle2"/>
        <w:numPr>
          <w:ilvl w:val="1"/>
          <w:numId w:val="1"/>
        </w:numPr>
        <w:spacing w:before="0" w:after="0"/>
      </w:pPr>
      <w:proofErr w:type="spellStart"/>
      <w:r w:rsidRPr="00B01E0E">
        <w:t>Поставщиквправе</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Требовать приемки и оплаты товара в количестве, порядке, сроки и на условиях, предусмотренных Контрактом;</w:t>
      </w:r>
    </w:p>
    <w:p w:rsidR="003B4C37" w:rsidRPr="00B01E0E" w:rsidRDefault="003B4C37" w:rsidP="003B4C37">
      <w:pPr>
        <w:pStyle w:val="LBGovstyle3"/>
        <w:numPr>
          <w:ilvl w:val="2"/>
          <w:numId w:val="1"/>
        </w:numPr>
        <w:spacing w:before="0" w:after="0"/>
        <w:rPr>
          <w:lang w:val="ru-RU"/>
        </w:rPr>
      </w:pPr>
      <w:r w:rsidRPr="00B01E0E">
        <w:rPr>
          <w:lang w:val="ru-RU"/>
        </w:rPr>
        <w:t>По согласованию с Заказчиком досрочно поставить товар;</w:t>
      </w:r>
    </w:p>
    <w:p w:rsidR="003B4C37" w:rsidRPr="00B01E0E" w:rsidRDefault="003B4C37" w:rsidP="003B4C37">
      <w:pPr>
        <w:pStyle w:val="LBGovstyle3"/>
        <w:numPr>
          <w:ilvl w:val="2"/>
          <w:numId w:val="1"/>
        </w:numPr>
        <w:spacing w:before="0" w:after="0"/>
        <w:rPr>
          <w:lang w:val="ru-RU"/>
        </w:rPr>
      </w:pPr>
      <w:r w:rsidRPr="00B01E0E">
        <w:rPr>
          <w:lang w:val="ru-RU"/>
        </w:rPr>
        <w:t>Запрашивать у Заказчика разъяснения и уточнения относительно товара в рамках Контракта;</w:t>
      </w:r>
    </w:p>
    <w:p w:rsidR="003B4C37" w:rsidRPr="00B01E0E" w:rsidRDefault="003B4C37" w:rsidP="003B4C37">
      <w:pPr>
        <w:pStyle w:val="LBGovstyle3"/>
        <w:numPr>
          <w:ilvl w:val="2"/>
          <w:numId w:val="1"/>
        </w:numPr>
        <w:spacing w:before="0" w:after="0"/>
        <w:rPr>
          <w:lang w:val="ru-RU"/>
        </w:rPr>
      </w:pPr>
      <w:r w:rsidRPr="00B01E0E">
        <w:rPr>
          <w:lang w:val="ru-RU"/>
        </w:rPr>
        <w:lastRenderedPageBreak/>
        <w:t>Требовать возмещения неустойки (штрафа, пени) и (или) убытков, причиненных по вине Заказчика.</w:t>
      </w:r>
    </w:p>
    <w:p w:rsidR="003B4C37" w:rsidRPr="00B01E0E" w:rsidRDefault="003B4C37" w:rsidP="003B4C37">
      <w:pPr>
        <w:pStyle w:val="LBGovstyle2"/>
        <w:numPr>
          <w:ilvl w:val="1"/>
          <w:numId w:val="1"/>
        </w:numPr>
        <w:spacing w:before="0" w:after="0"/>
      </w:pPr>
      <w:proofErr w:type="spellStart"/>
      <w:r w:rsidRPr="00B01E0E">
        <w:t>Поставщикобязан</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Поставить товар, выполнить погрузочно-разгрузочные работы в сроки, предусмотренные Контрактом;</w:t>
      </w:r>
    </w:p>
    <w:p w:rsidR="00ED10DE" w:rsidRPr="00B01E0E" w:rsidRDefault="00ED10DE" w:rsidP="00ED10DE">
      <w:pPr>
        <w:pStyle w:val="LBGovstyle3"/>
        <w:numPr>
          <w:ilvl w:val="2"/>
          <w:numId w:val="1"/>
        </w:numPr>
        <w:spacing w:before="0" w:after="0"/>
        <w:rPr>
          <w:lang w:val="ru-RU"/>
        </w:rPr>
      </w:pPr>
      <w:r w:rsidRPr="00B01E0E">
        <w:rPr>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B01E0E" w:rsidRDefault="00AC2486" w:rsidP="00ED10DE">
      <w:pPr>
        <w:pStyle w:val="LBGovstyle3"/>
        <w:numPr>
          <w:ilvl w:val="2"/>
          <w:numId w:val="1"/>
        </w:numPr>
        <w:spacing w:before="0" w:after="0"/>
        <w:rPr>
          <w:lang w:val="ru-RU"/>
        </w:rPr>
      </w:pPr>
      <w:r w:rsidRPr="00B01E0E">
        <w:rPr>
          <w:lang w:val="ru-RU"/>
        </w:rPr>
        <w:t>Н</w:t>
      </w:r>
      <w:r w:rsidR="00ED10DE" w:rsidRPr="00B01E0E">
        <w:rPr>
          <w:lang w:val="ru-RU"/>
        </w:rPr>
        <w:t>езамедлительно информировать Заказчика обо всех обстоятельствах, препятствующих исполнению Контракта;</w:t>
      </w:r>
    </w:p>
    <w:p w:rsidR="003B4C37" w:rsidRPr="00B01E0E" w:rsidRDefault="003B4C37" w:rsidP="003B4C37">
      <w:pPr>
        <w:pStyle w:val="LBGovstyle3"/>
        <w:numPr>
          <w:ilvl w:val="2"/>
          <w:numId w:val="1"/>
        </w:numPr>
        <w:spacing w:before="0" w:after="0"/>
        <w:rPr>
          <w:lang w:val="ru-RU"/>
        </w:rPr>
      </w:pPr>
      <w:r w:rsidRPr="00B01E0E">
        <w:rPr>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B01E0E">
        <w:rPr>
          <w:lang w:val="ru-RU"/>
        </w:rPr>
        <w:t xml:space="preserve">регистрационные удостоверения, </w:t>
      </w:r>
      <w:r w:rsidRPr="00B01E0E">
        <w:rPr>
          <w:lang w:val="ru-RU"/>
        </w:rPr>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B01E0E" w:rsidRDefault="003B4C37" w:rsidP="003B4C37">
      <w:pPr>
        <w:pStyle w:val="LBGovstyle3"/>
        <w:numPr>
          <w:ilvl w:val="2"/>
          <w:numId w:val="1"/>
        </w:numPr>
        <w:spacing w:before="0" w:after="0"/>
        <w:rPr>
          <w:lang w:val="ru-RU"/>
        </w:rPr>
      </w:pPr>
      <w:r w:rsidRPr="00B01E0E">
        <w:rPr>
          <w:lang w:val="ru-RU"/>
        </w:rPr>
        <w:t>Передать Заказчику товары надлежащего качества, в количестве, ассортименте и комплектации</w:t>
      </w:r>
      <w:r w:rsidR="00D4502E" w:rsidRPr="00B01E0E">
        <w:rPr>
          <w:lang w:val="ru-RU"/>
        </w:rPr>
        <w:t>.</w:t>
      </w:r>
    </w:p>
    <w:p w:rsidR="003B4C37" w:rsidRPr="00B01E0E" w:rsidRDefault="008A6B67" w:rsidP="00AC2486">
      <w:pPr>
        <w:pStyle w:val="LBGovstyle3"/>
        <w:numPr>
          <w:ilvl w:val="2"/>
          <w:numId w:val="1"/>
        </w:numPr>
        <w:spacing w:before="0" w:after="0"/>
        <w:rPr>
          <w:lang w:val="ru-RU"/>
        </w:rPr>
      </w:pPr>
      <w:r w:rsidRPr="00B01E0E">
        <w:rPr>
          <w:lang w:val="ru-RU"/>
        </w:rPr>
        <w:t xml:space="preserve">В случае выявления несоответствий </w:t>
      </w:r>
      <w:r w:rsidR="00D4502E" w:rsidRPr="00B01E0E">
        <w:rPr>
          <w:lang w:val="ru-RU"/>
        </w:rPr>
        <w:t>товара</w:t>
      </w:r>
      <w:r w:rsidRPr="00B01E0E">
        <w:rPr>
          <w:lang w:val="ru-RU"/>
        </w:rPr>
        <w:t xml:space="preserve"> условиям </w:t>
      </w:r>
      <w:proofErr w:type="spellStart"/>
      <w:r w:rsidRPr="00B01E0E">
        <w:rPr>
          <w:lang w:val="ru-RU"/>
        </w:rPr>
        <w:t>Контракта</w:t>
      </w:r>
      <w:r w:rsidR="00ED10DE" w:rsidRPr="00B01E0E">
        <w:rPr>
          <w:lang w:val="ru-RU"/>
        </w:rPr>
        <w:t>,действующей</w:t>
      </w:r>
      <w:proofErr w:type="spellEnd"/>
      <w:r w:rsidR="00ED10DE" w:rsidRPr="00B01E0E">
        <w:rPr>
          <w:lang w:val="ru-RU"/>
        </w:rPr>
        <w:t xml:space="preserve">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B01E0E">
        <w:rPr>
          <w:lang w:val="ru-RU"/>
        </w:rPr>
        <w:t>произвести замену товара ненадлежащего качества, ассортимента или комплектации</w:t>
      </w:r>
      <w:r w:rsidRPr="00B01E0E">
        <w:rPr>
          <w:lang w:val="ru-RU"/>
        </w:rPr>
        <w:t xml:space="preserve"> в течении 3-х (трех) рабочих дней либо в срок, согласованный с Заказчиком</w:t>
      </w:r>
      <w:r w:rsidR="00AC2486" w:rsidRPr="00B01E0E">
        <w:rPr>
          <w:lang w:val="ru-RU"/>
        </w:rPr>
        <w:t>, или возмещение денежных средств, в течение всего срока годности поставленного Товара</w:t>
      </w:r>
      <w:r w:rsidR="003B4C37" w:rsidRPr="00B01E0E">
        <w:rPr>
          <w:lang w:val="ru-RU"/>
        </w:rPr>
        <w:t>;</w:t>
      </w:r>
    </w:p>
    <w:p w:rsidR="00AC2486" w:rsidRPr="00B01E0E" w:rsidRDefault="00AC2486" w:rsidP="00AC2486">
      <w:pPr>
        <w:pStyle w:val="LBGovstyle3"/>
        <w:numPr>
          <w:ilvl w:val="2"/>
          <w:numId w:val="1"/>
        </w:numPr>
        <w:spacing w:before="0" w:after="0"/>
        <w:rPr>
          <w:lang w:val="ru-RU"/>
        </w:rPr>
      </w:pPr>
      <w:r w:rsidRPr="00B01E0E">
        <w:rPr>
          <w:lang w:val="ru-RU"/>
        </w:rPr>
        <w:t xml:space="preserve">Забрать у Заказчика товар несоответствующий условиям Контракта в течение 5 рабочих дней со дня </w:t>
      </w:r>
      <w:r w:rsidR="0047360C" w:rsidRPr="00B01E0E">
        <w:rPr>
          <w:lang w:val="ru-RU"/>
        </w:rPr>
        <w:t xml:space="preserve">получения уведомления </w:t>
      </w:r>
      <w:r w:rsidRPr="00B01E0E">
        <w:rPr>
          <w:lang w:val="ru-RU"/>
        </w:rPr>
        <w:t>о выявленных нарушениях или в случае отказа Заказчика от приемки товара</w:t>
      </w:r>
      <w:r w:rsidR="0047360C" w:rsidRPr="00B01E0E">
        <w:rPr>
          <w:lang w:val="ru-RU"/>
        </w:rPr>
        <w:t xml:space="preserve"> со дня получения мотивированного отказа</w:t>
      </w:r>
      <w:r w:rsidRPr="00B01E0E">
        <w:rPr>
          <w:lang w:val="ru-RU"/>
        </w:rPr>
        <w:t>;</w:t>
      </w:r>
    </w:p>
    <w:p w:rsidR="003B4C37" w:rsidRPr="00B01E0E" w:rsidRDefault="003B4C37" w:rsidP="003B4C37">
      <w:pPr>
        <w:pStyle w:val="LBGovstyle3"/>
        <w:numPr>
          <w:ilvl w:val="2"/>
          <w:numId w:val="1"/>
        </w:numPr>
        <w:spacing w:before="0" w:after="0"/>
        <w:rPr>
          <w:lang w:val="ru-RU"/>
        </w:rPr>
      </w:pPr>
      <w:r w:rsidRPr="00B01E0E">
        <w:rPr>
          <w:lang w:val="ru-RU"/>
        </w:rPr>
        <w:t xml:space="preserve">Соблюдать пропускной и </w:t>
      </w:r>
      <w:proofErr w:type="spellStart"/>
      <w:r w:rsidRPr="00B01E0E">
        <w:rPr>
          <w:lang w:val="ru-RU"/>
        </w:rPr>
        <w:t>внутриобъектовый</w:t>
      </w:r>
      <w:proofErr w:type="spellEnd"/>
      <w:r w:rsidRPr="00B01E0E">
        <w:rPr>
          <w:lang w:val="ru-RU"/>
        </w:rPr>
        <w:t xml:space="preserve"> режим Заказчика;</w:t>
      </w:r>
    </w:p>
    <w:p w:rsidR="003B4C37" w:rsidRPr="00B01E0E" w:rsidRDefault="003B4C37" w:rsidP="003B4C37">
      <w:pPr>
        <w:pStyle w:val="LBGovstyle3"/>
        <w:numPr>
          <w:ilvl w:val="2"/>
          <w:numId w:val="1"/>
        </w:numPr>
        <w:spacing w:before="0" w:after="0"/>
        <w:rPr>
          <w:lang w:val="ru-RU"/>
        </w:rPr>
      </w:pPr>
      <w:r w:rsidRPr="00B01E0E">
        <w:rPr>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B01E0E" w:rsidRDefault="003B4C37" w:rsidP="003B4C37">
      <w:pPr>
        <w:pStyle w:val="LBGovstyle3"/>
        <w:numPr>
          <w:ilvl w:val="2"/>
          <w:numId w:val="1"/>
        </w:numPr>
        <w:spacing w:before="0" w:after="0"/>
        <w:rPr>
          <w:lang w:val="ru-RU"/>
        </w:rPr>
      </w:pPr>
      <w:r w:rsidRPr="00B01E0E">
        <w:rPr>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Default="003B4C37" w:rsidP="003B4C37">
      <w:pPr>
        <w:pStyle w:val="LBGovstyle3"/>
        <w:numPr>
          <w:ilvl w:val="2"/>
          <w:numId w:val="1"/>
        </w:numPr>
        <w:spacing w:before="0" w:after="0"/>
        <w:rPr>
          <w:lang w:val="ru-RU"/>
        </w:rPr>
      </w:pPr>
      <w:r w:rsidRPr="00B01E0E">
        <w:rPr>
          <w:lang w:val="ru-RU"/>
        </w:rPr>
        <w:t>Выполнять иные обязанности, предусмотренные Контрактом.</w:t>
      </w:r>
    </w:p>
    <w:p w:rsidR="003A2CF9" w:rsidRPr="00B01E0E" w:rsidRDefault="003A2CF9" w:rsidP="003A2CF9">
      <w:pPr>
        <w:pStyle w:val="LBGovstyle3"/>
        <w:spacing w:before="0" w:after="0"/>
        <w:ind w:left="720"/>
        <w:rPr>
          <w:lang w:val="ru-RU"/>
        </w:rPr>
      </w:pPr>
    </w:p>
    <w:p w:rsidR="003A2CF9" w:rsidRPr="00B01E0E" w:rsidRDefault="008A6B67" w:rsidP="00B57409">
      <w:pPr>
        <w:pStyle w:val="LBGovstyle1"/>
        <w:numPr>
          <w:ilvl w:val="0"/>
          <w:numId w:val="1"/>
        </w:numPr>
        <w:spacing w:before="0" w:after="0"/>
        <w:jc w:val="center"/>
      </w:pPr>
      <w:bookmarkStart w:id="8" w:name="_Ref493525314"/>
      <w:bookmarkEnd w:id="8"/>
      <w:r w:rsidRPr="00B01E0E">
        <w:t xml:space="preserve">4. </w:t>
      </w:r>
      <w:r w:rsidR="003B4C37" w:rsidRPr="00B01E0E">
        <w:t>Порядок и сроки поставки товара</w:t>
      </w:r>
      <w:bookmarkStart w:id="9" w:name="_Ref493537412"/>
      <w:bookmarkStart w:id="10" w:name="_Ref437017214"/>
      <w:bookmarkStart w:id="11" w:name="_Ref436333521"/>
      <w:bookmarkEnd w:id="9"/>
      <w:bookmarkEnd w:id="10"/>
      <w:bookmarkEnd w:id="11"/>
    </w:p>
    <w:p w:rsidR="003B4C37" w:rsidRPr="00B01E0E" w:rsidRDefault="003B4C37" w:rsidP="003B4C37">
      <w:pPr>
        <w:pStyle w:val="LBBodyText2"/>
        <w:numPr>
          <w:ilvl w:val="1"/>
          <w:numId w:val="1"/>
        </w:numPr>
        <w:spacing w:before="0" w:after="0"/>
        <w:rPr>
          <w:b/>
          <w:szCs w:val="22"/>
        </w:rPr>
      </w:pPr>
      <w:r w:rsidRPr="00B01E0E">
        <w:rPr>
          <w:szCs w:val="22"/>
        </w:rPr>
        <w:t xml:space="preserve">Поставка осуществляется в соответствии со </w:t>
      </w:r>
      <w:r w:rsidR="00A875A9" w:rsidRPr="00B01E0E">
        <w:t>Спецификаци</w:t>
      </w:r>
      <w:r w:rsidR="00A875A9">
        <w:t>ей</w:t>
      </w:r>
      <w:r w:rsidR="00A875A9" w:rsidRPr="00B01E0E">
        <w:t xml:space="preserve"> (Приложение № 1) </w:t>
      </w:r>
      <w:r w:rsidR="001B3DED" w:rsidRPr="00B01E0E">
        <w:rPr>
          <w:color w:val="000000"/>
          <w:szCs w:val="22"/>
        </w:rPr>
        <w:t>с момента за</w:t>
      </w:r>
      <w:r w:rsidR="00906ED3" w:rsidRPr="00B01E0E">
        <w:rPr>
          <w:color w:val="000000"/>
          <w:szCs w:val="22"/>
        </w:rPr>
        <w:t xml:space="preserve">ключения Контракта </w:t>
      </w:r>
      <w:r w:rsidR="00906ED3" w:rsidRPr="00B01E0E">
        <w:rPr>
          <w:b/>
          <w:color w:val="000000"/>
          <w:szCs w:val="22"/>
        </w:rPr>
        <w:t xml:space="preserve">не позднее </w:t>
      </w:r>
      <w:r w:rsidR="006D5C77">
        <w:rPr>
          <w:b/>
          <w:color w:val="000000"/>
          <w:szCs w:val="22"/>
        </w:rPr>
        <w:t>3</w:t>
      </w:r>
      <w:r w:rsidR="00B35C34">
        <w:rPr>
          <w:b/>
          <w:color w:val="000000"/>
          <w:szCs w:val="22"/>
        </w:rPr>
        <w:t xml:space="preserve">0 </w:t>
      </w:r>
      <w:r w:rsidR="00E1235C">
        <w:rPr>
          <w:b/>
          <w:color w:val="000000"/>
          <w:szCs w:val="22"/>
        </w:rPr>
        <w:t xml:space="preserve">июня </w:t>
      </w:r>
      <w:r w:rsidR="00F15203">
        <w:rPr>
          <w:b/>
          <w:color w:val="000000"/>
          <w:szCs w:val="22"/>
        </w:rPr>
        <w:t>202</w:t>
      </w:r>
      <w:r w:rsidR="00B35C34">
        <w:rPr>
          <w:b/>
          <w:color w:val="000000"/>
          <w:szCs w:val="22"/>
        </w:rPr>
        <w:t>6</w:t>
      </w:r>
      <w:r w:rsidR="00F15203">
        <w:rPr>
          <w:b/>
          <w:color w:val="000000"/>
          <w:szCs w:val="22"/>
        </w:rPr>
        <w:t xml:space="preserve"> года</w:t>
      </w:r>
      <w:r w:rsidR="001A6E7A" w:rsidRPr="00B01E0E">
        <w:rPr>
          <w:b/>
          <w:color w:val="000000"/>
          <w:szCs w:val="22"/>
        </w:rPr>
        <w:t>.</w:t>
      </w:r>
    </w:p>
    <w:p w:rsidR="003B4C37" w:rsidRPr="00B01E0E" w:rsidRDefault="003B4C37" w:rsidP="003B4C37">
      <w:pPr>
        <w:pStyle w:val="LBGovstyle2"/>
        <w:numPr>
          <w:ilvl w:val="1"/>
          <w:numId w:val="1"/>
        </w:numPr>
        <w:spacing w:before="0" w:after="0"/>
        <w:rPr>
          <w:lang w:val="ru-RU"/>
        </w:rPr>
      </w:pPr>
      <w:r w:rsidRPr="00B01E0E">
        <w:rPr>
          <w:lang w:val="ru-RU"/>
        </w:rPr>
        <w:t>Поставка осуществляется в рабочие дни (понедельник-пятница) в период с 9:00-16:00 (по местному времени Заказчика).</w:t>
      </w:r>
    </w:p>
    <w:p w:rsidR="00341BCC" w:rsidRPr="00B01E0E" w:rsidRDefault="00341BCC" w:rsidP="003B4C37">
      <w:pPr>
        <w:pStyle w:val="LBGovstyle2"/>
        <w:numPr>
          <w:ilvl w:val="1"/>
          <w:numId w:val="1"/>
        </w:numPr>
        <w:spacing w:before="0" w:after="0"/>
        <w:rPr>
          <w:lang w:val="ru-RU"/>
        </w:rPr>
      </w:pPr>
      <w:r w:rsidRPr="00B01E0E">
        <w:rPr>
          <w:lang w:val="ru-RU"/>
        </w:rPr>
        <w:t>Товар должен быть поставлен в соответствии с п. 4.1. Контракта.</w:t>
      </w:r>
    </w:p>
    <w:p w:rsidR="003B4C37" w:rsidRPr="00B01E0E" w:rsidRDefault="003B4C37" w:rsidP="003B4C37">
      <w:pPr>
        <w:pStyle w:val="LBGovstyle2"/>
        <w:numPr>
          <w:ilvl w:val="1"/>
          <w:numId w:val="1"/>
        </w:numPr>
        <w:spacing w:before="0" w:after="0"/>
        <w:rPr>
          <w:lang w:val="ru-RU"/>
        </w:rPr>
      </w:pPr>
      <w:r w:rsidRPr="00B01E0E">
        <w:rPr>
          <w:lang w:val="ru-RU"/>
        </w:rPr>
        <w:t>Датой поставки товара является дата подписания Заказчиком соо</w:t>
      </w:r>
      <w:r w:rsidR="00A61340" w:rsidRPr="00B01E0E">
        <w:rPr>
          <w:lang w:val="ru-RU"/>
        </w:rPr>
        <w:t>тветствующей товарной накладной или универсального передаточного документа (далее – УПД).</w:t>
      </w:r>
    </w:p>
    <w:p w:rsidR="005D13E0" w:rsidRPr="00B01E0E" w:rsidRDefault="003B4C37" w:rsidP="003B4C37">
      <w:pPr>
        <w:pStyle w:val="LBGovstyle2"/>
        <w:numPr>
          <w:ilvl w:val="1"/>
          <w:numId w:val="1"/>
        </w:numPr>
        <w:spacing w:before="0" w:after="0"/>
        <w:rPr>
          <w:lang w:val="ru-RU"/>
        </w:rPr>
      </w:pPr>
      <w:r w:rsidRPr="00B01E0E">
        <w:rPr>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B01E0E" w:rsidRDefault="003B4C37" w:rsidP="005D13E0">
      <w:pPr>
        <w:pStyle w:val="LBGovstyle2"/>
        <w:spacing w:before="0" w:after="0"/>
        <w:ind w:left="720"/>
        <w:rPr>
          <w:lang w:val="ru-RU"/>
        </w:rPr>
      </w:pPr>
      <w:r w:rsidRPr="00B01E0E">
        <w:rPr>
          <w:lang w:val="ru-RU"/>
        </w:rPr>
        <w:t xml:space="preserve">Адрес электронной почты: </w:t>
      </w:r>
      <w:hyperlink r:id="rId8" w:history="1">
        <w:r w:rsidR="005D13E0" w:rsidRPr="00B01E0E">
          <w:rPr>
            <w:rStyle w:val="aa"/>
            <w:rFonts w:eastAsia="Times New Roman"/>
            <w:lang w:eastAsia="ru-RU"/>
          </w:rPr>
          <w:t>z</w:t>
        </w:r>
        <w:r w:rsidR="005D13E0" w:rsidRPr="00B01E0E">
          <w:rPr>
            <w:rStyle w:val="aa"/>
            <w:rFonts w:eastAsia="Times New Roman"/>
            <w:lang w:val="ru-RU" w:eastAsia="ru-RU"/>
          </w:rPr>
          <w:t>.</w:t>
        </w:r>
        <w:r w:rsidR="005D13E0" w:rsidRPr="00B01E0E">
          <w:rPr>
            <w:rStyle w:val="aa"/>
            <w:rFonts w:eastAsia="Times New Roman"/>
            <w:lang w:eastAsia="ru-RU"/>
          </w:rPr>
          <w:t>volggmu</w:t>
        </w:r>
        <w:r w:rsidR="005D13E0" w:rsidRPr="00B01E0E">
          <w:rPr>
            <w:rStyle w:val="aa"/>
            <w:rFonts w:eastAsia="Times New Roman"/>
            <w:lang w:val="ru-RU" w:eastAsia="ru-RU"/>
          </w:rPr>
          <w:t>@</w:t>
        </w:r>
        <w:r w:rsidR="005D13E0" w:rsidRPr="00B01E0E">
          <w:rPr>
            <w:rStyle w:val="aa"/>
            <w:rFonts w:eastAsia="Times New Roman"/>
            <w:lang w:eastAsia="ru-RU"/>
          </w:rPr>
          <w:t>mail</w:t>
        </w:r>
        <w:r w:rsidR="005D13E0" w:rsidRPr="00B01E0E">
          <w:rPr>
            <w:rStyle w:val="aa"/>
            <w:rFonts w:eastAsia="Times New Roman"/>
            <w:lang w:val="ru-RU" w:eastAsia="ru-RU"/>
          </w:rPr>
          <w:t>.</w:t>
        </w:r>
        <w:proofErr w:type="spellStart"/>
        <w:r w:rsidR="005D13E0" w:rsidRPr="00B01E0E">
          <w:rPr>
            <w:rStyle w:val="aa"/>
            <w:rFonts w:eastAsia="Times New Roman"/>
            <w:lang w:eastAsia="ru-RU"/>
          </w:rPr>
          <w:t>ru</w:t>
        </w:r>
        <w:proofErr w:type="spellEnd"/>
      </w:hyperlink>
      <w:r w:rsidR="005D13E0" w:rsidRPr="00B01E0E">
        <w:rPr>
          <w:rFonts w:eastAsia="Times New Roman"/>
          <w:lang w:val="ru-RU" w:eastAsia="ru-RU"/>
        </w:rPr>
        <w:t>. Тел.</w:t>
      </w:r>
      <w:r w:rsidR="001A6E7A" w:rsidRPr="00B01E0E">
        <w:rPr>
          <w:rFonts w:eastAsia="Times New Roman"/>
          <w:lang w:val="ru-RU" w:eastAsia="ru-RU"/>
        </w:rPr>
        <w:t xml:space="preserve"> 8 (8442) 53-23-27</w:t>
      </w:r>
      <w:r w:rsidR="005D13E0" w:rsidRPr="00B01E0E">
        <w:rPr>
          <w:rFonts w:eastAsia="Times New Roman"/>
          <w:lang w:val="ru-RU" w:eastAsia="ru-RU"/>
        </w:rPr>
        <w:t>:</w:t>
      </w:r>
    </w:p>
    <w:p w:rsidR="003B4C37" w:rsidRPr="00B01E0E" w:rsidRDefault="003B4C37" w:rsidP="003B4C37">
      <w:pPr>
        <w:pStyle w:val="LBGovstyle2"/>
        <w:numPr>
          <w:ilvl w:val="1"/>
          <w:numId w:val="1"/>
        </w:numPr>
        <w:spacing w:before="0" w:after="0"/>
        <w:rPr>
          <w:lang w:val="ru-RU"/>
        </w:rPr>
      </w:pPr>
      <w:r w:rsidRPr="00B01E0E">
        <w:rPr>
          <w:lang w:val="ru-RU"/>
        </w:rPr>
        <w:t>Досрочная поставка допускается только по письменному согласованию с Заказчиком.</w:t>
      </w:r>
    </w:p>
    <w:p w:rsidR="00BD1A67" w:rsidRPr="00B01E0E" w:rsidRDefault="003B4C37" w:rsidP="00BD1A67">
      <w:pPr>
        <w:pStyle w:val="LBGovstyle2"/>
        <w:numPr>
          <w:ilvl w:val="1"/>
          <w:numId w:val="1"/>
        </w:numPr>
        <w:spacing w:before="0" w:after="0"/>
        <w:rPr>
          <w:lang w:val="ru-RU"/>
        </w:rPr>
      </w:pPr>
      <w:r w:rsidRPr="00B01E0E">
        <w:rPr>
          <w:lang w:val="ru-RU" w:eastAsia="ru-RU"/>
        </w:rPr>
        <w:t xml:space="preserve">В случае если в пункте </w:t>
      </w:r>
      <w:r w:rsidR="00BD1A67" w:rsidRPr="00B01E0E">
        <w:rPr>
          <w:lang w:val="ru-RU"/>
        </w:rPr>
        <w:t>10.1</w:t>
      </w:r>
      <w:r w:rsidRPr="00B01E0E">
        <w:rPr>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BD1A67" w:rsidRDefault="00BD1A67" w:rsidP="00BD1A67">
      <w:pPr>
        <w:pStyle w:val="LBGovstyle2"/>
        <w:numPr>
          <w:ilvl w:val="1"/>
          <w:numId w:val="1"/>
        </w:numPr>
        <w:spacing w:before="0" w:after="0"/>
        <w:rPr>
          <w:lang w:val="ru-RU"/>
        </w:rPr>
      </w:pPr>
      <w:r w:rsidRPr="00B01E0E">
        <w:rPr>
          <w:lang w:val="ru-RU"/>
        </w:rPr>
        <w:t xml:space="preserve">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w:t>
      </w:r>
      <w:r w:rsidRPr="00B01E0E">
        <w:rPr>
          <w:lang w:val="ru-RU"/>
        </w:rPr>
        <w:lastRenderedPageBreak/>
        <w:t>Спецификации (Приложение № 1 к настоящему договору), со дня подписания товарной накладной.</w:t>
      </w:r>
    </w:p>
    <w:p w:rsidR="003A2CF9" w:rsidRDefault="003A2CF9" w:rsidP="003A2CF9">
      <w:pPr>
        <w:pStyle w:val="LBGovstyle2"/>
        <w:spacing w:before="0" w:after="0"/>
        <w:ind w:left="720"/>
        <w:rPr>
          <w:lang w:val="ru-RU"/>
        </w:rPr>
      </w:pPr>
    </w:p>
    <w:p w:rsidR="004A351E" w:rsidRDefault="004A351E" w:rsidP="003A2CF9">
      <w:pPr>
        <w:pStyle w:val="LBGovstyle2"/>
        <w:spacing w:before="0" w:after="0"/>
        <w:ind w:left="720"/>
        <w:rPr>
          <w:lang w:val="ru-RU"/>
        </w:rPr>
      </w:pPr>
    </w:p>
    <w:p w:rsidR="004A351E" w:rsidRPr="00B01E0E" w:rsidRDefault="004A351E" w:rsidP="003A2CF9">
      <w:pPr>
        <w:pStyle w:val="LBGovstyle2"/>
        <w:spacing w:before="0" w:after="0"/>
        <w:ind w:left="720"/>
        <w:rPr>
          <w:lang w:val="ru-RU"/>
        </w:rPr>
      </w:pPr>
    </w:p>
    <w:p w:rsidR="003A2CF9" w:rsidRPr="00B01E0E" w:rsidRDefault="00E13C02" w:rsidP="00983A36">
      <w:pPr>
        <w:pStyle w:val="LBGovstyle1"/>
        <w:numPr>
          <w:ilvl w:val="0"/>
          <w:numId w:val="1"/>
        </w:numPr>
        <w:spacing w:before="0" w:after="0"/>
        <w:jc w:val="center"/>
      </w:pPr>
      <w:r w:rsidRPr="00B01E0E">
        <w:t xml:space="preserve">5. </w:t>
      </w:r>
      <w:r w:rsidR="003B4C37" w:rsidRPr="00B01E0E">
        <w:t>Порядок сдачи и приемки товара</w:t>
      </w:r>
    </w:p>
    <w:p w:rsidR="003B4C37" w:rsidRPr="00B01E0E" w:rsidRDefault="00005336" w:rsidP="003B4C37">
      <w:pPr>
        <w:pStyle w:val="LBGovstyle2"/>
        <w:numPr>
          <w:ilvl w:val="1"/>
          <w:numId w:val="1"/>
        </w:numPr>
        <w:spacing w:before="0" w:after="0"/>
        <w:rPr>
          <w:lang w:val="ru-RU"/>
        </w:rPr>
      </w:pPr>
      <w:r w:rsidRPr="00B01E0E">
        <w:rPr>
          <w:lang w:val="ru-RU"/>
        </w:rPr>
        <w:t xml:space="preserve">Приемка поставленного Товара осуществляется в </w:t>
      </w:r>
      <w:r w:rsidR="00082DDB" w:rsidRPr="00B01E0E">
        <w:rPr>
          <w:lang w:val="ru-RU"/>
        </w:rPr>
        <w:t>порядке и сроках, предусмотренных разделом 4 Контракта</w:t>
      </w:r>
      <w:r w:rsidR="003B4C37" w:rsidRPr="00B01E0E">
        <w:rPr>
          <w:lang w:val="ru-RU"/>
        </w:rPr>
        <w:t>.</w:t>
      </w:r>
    </w:p>
    <w:p w:rsidR="00082DDB" w:rsidRPr="00B01E0E" w:rsidRDefault="00082DDB" w:rsidP="00082DDB">
      <w:pPr>
        <w:pStyle w:val="LBGovstyle2"/>
        <w:spacing w:before="0" w:after="0"/>
        <w:ind w:left="720"/>
        <w:rPr>
          <w:lang w:val="ru-RU"/>
        </w:rPr>
      </w:pPr>
      <w:r w:rsidRPr="00B01E0E">
        <w:rPr>
          <w:lang w:val="ru-RU"/>
        </w:rPr>
        <w:t>Поставка товара без уведомления Заказчика согласно п. 4.5. Контракта не допустима.</w:t>
      </w:r>
    </w:p>
    <w:p w:rsidR="00082DDB" w:rsidRPr="00B01E0E" w:rsidRDefault="00082DDB" w:rsidP="00082DDB">
      <w:pPr>
        <w:pStyle w:val="LBGovstyle2"/>
        <w:spacing w:before="0" w:after="0"/>
        <w:ind w:left="720"/>
        <w:rPr>
          <w:lang w:val="ru-RU"/>
        </w:rPr>
      </w:pPr>
      <w:r w:rsidRPr="00B01E0E">
        <w:rPr>
          <w:lang w:val="ru-RU"/>
        </w:rPr>
        <w:t>В случае нарушения Поставщиком п. 4.5. Контракта, приемка осуществляется на следующий рабочий день после поставки товара.</w:t>
      </w:r>
    </w:p>
    <w:p w:rsidR="003B4C37" w:rsidRPr="00B01E0E" w:rsidRDefault="003B4C37" w:rsidP="003B4C37">
      <w:pPr>
        <w:pStyle w:val="LBGovstyle2"/>
        <w:numPr>
          <w:ilvl w:val="1"/>
          <w:numId w:val="1"/>
        </w:numPr>
        <w:spacing w:before="0" w:after="0"/>
        <w:rPr>
          <w:lang w:val="ru-RU"/>
        </w:rPr>
      </w:pPr>
      <w:r w:rsidRPr="00B01E0E">
        <w:rPr>
          <w:lang w:val="ru-RU"/>
        </w:rPr>
        <w:t xml:space="preserve">Поставщик в срок, указанный в разделе </w:t>
      </w:r>
      <w:r w:rsidR="00BD1A67" w:rsidRPr="00B01E0E">
        <w:rPr>
          <w:lang w:val="ru-RU"/>
        </w:rPr>
        <w:t>4.1</w:t>
      </w:r>
      <w:r w:rsidRPr="00B01E0E">
        <w:rPr>
          <w:lang w:val="ru-RU"/>
        </w:rPr>
        <w:t xml:space="preserve"> Контракта, при поставке товара должен передать Заказчику следующие документы на русском языке:</w:t>
      </w:r>
    </w:p>
    <w:p w:rsidR="003B4C37" w:rsidRPr="00B01E0E" w:rsidRDefault="003B4C37" w:rsidP="003B4C37">
      <w:pPr>
        <w:pStyle w:val="LBBodyText2"/>
        <w:spacing w:before="0" w:after="0"/>
        <w:rPr>
          <w:szCs w:val="22"/>
        </w:rPr>
      </w:pPr>
      <w:r w:rsidRPr="00B01E0E">
        <w:rPr>
          <w:szCs w:val="22"/>
        </w:rPr>
        <w:t>технический паспорт (паспорт производителя) на каждую единицу товара;</w:t>
      </w:r>
    </w:p>
    <w:p w:rsidR="003B4C37" w:rsidRPr="00B01E0E" w:rsidRDefault="003B4C37" w:rsidP="003B4C37">
      <w:pPr>
        <w:pStyle w:val="LBBodyText2"/>
        <w:spacing w:before="0" w:after="0"/>
        <w:rPr>
          <w:szCs w:val="22"/>
        </w:rPr>
      </w:pPr>
      <w:r w:rsidRPr="00B01E0E">
        <w:rPr>
          <w:szCs w:val="22"/>
        </w:rPr>
        <w:t>сертификат соответствия или декларацию о соответствии;</w:t>
      </w:r>
    </w:p>
    <w:p w:rsidR="003B4C37" w:rsidRPr="00B01E0E" w:rsidRDefault="003B4C37" w:rsidP="003B4C37">
      <w:pPr>
        <w:pStyle w:val="LBBodyText2"/>
        <w:spacing w:before="0" w:after="0"/>
        <w:rPr>
          <w:szCs w:val="22"/>
        </w:rPr>
      </w:pPr>
      <w:r w:rsidRPr="00B01E0E">
        <w:rPr>
          <w:szCs w:val="22"/>
        </w:rPr>
        <w:t>инструкцию пользователя;</w:t>
      </w:r>
    </w:p>
    <w:p w:rsidR="00A61340" w:rsidRPr="00B01E0E" w:rsidRDefault="00A61340" w:rsidP="003B4C37">
      <w:pPr>
        <w:pStyle w:val="LBBodyText2"/>
        <w:spacing w:before="0" w:after="0"/>
        <w:rPr>
          <w:szCs w:val="22"/>
        </w:rPr>
      </w:pPr>
      <w:r w:rsidRPr="00B01E0E">
        <w:rPr>
          <w:szCs w:val="22"/>
        </w:rPr>
        <w:t>товарную накладную или УПД;</w:t>
      </w:r>
    </w:p>
    <w:p w:rsidR="00A61340" w:rsidRPr="00B01E0E" w:rsidRDefault="00A61340" w:rsidP="003B4C37">
      <w:pPr>
        <w:pStyle w:val="LBBodyText2"/>
        <w:spacing w:before="0" w:after="0"/>
        <w:rPr>
          <w:szCs w:val="22"/>
        </w:rPr>
      </w:pPr>
      <w:r w:rsidRPr="00B01E0E">
        <w:rPr>
          <w:szCs w:val="22"/>
        </w:rPr>
        <w:t>акт приема-передачи товара.</w:t>
      </w:r>
    </w:p>
    <w:p w:rsidR="0020171A" w:rsidRPr="00B01E0E" w:rsidRDefault="0020171A" w:rsidP="003B4C37">
      <w:pPr>
        <w:pStyle w:val="LBBodyText2"/>
        <w:spacing w:before="0" w:after="0"/>
        <w:rPr>
          <w:szCs w:val="22"/>
        </w:rPr>
      </w:pPr>
      <w:r w:rsidRPr="00B01E0E">
        <w:rPr>
          <w:szCs w:val="22"/>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B01E0E" w:rsidRDefault="003B4C37" w:rsidP="003B4C37">
      <w:pPr>
        <w:pStyle w:val="LBGovstyle2"/>
        <w:numPr>
          <w:ilvl w:val="1"/>
          <w:numId w:val="1"/>
        </w:numPr>
        <w:spacing w:before="0" w:after="0"/>
        <w:rPr>
          <w:lang w:val="ru-RU"/>
        </w:rPr>
      </w:pPr>
      <w:r w:rsidRPr="00B01E0E">
        <w:rPr>
          <w:lang w:val="ru-RU"/>
        </w:rPr>
        <w:t>Приемка товара осуществляется в месте поставки товара.</w:t>
      </w:r>
    </w:p>
    <w:p w:rsidR="003B4C37" w:rsidRPr="00B01E0E" w:rsidRDefault="003B4C37" w:rsidP="003B4C37">
      <w:pPr>
        <w:pStyle w:val="LBGovstyle2"/>
        <w:numPr>
          <w:ilvl w:val="1"/>
          <w:numId w:val="1"/>
        </w:numPr>
        <w:spacing w:before="0" w:after="0"/>
        <w:rPr>
          <w:lang w:val="ru-RU"/>
        </w:rPr>
      </w:pPr>
      <w:r w:rsidRPr="00B01E0E">
        <w:rPr>
          <w:lang w:val="ru-RU" w:eastAsia="ru-RU"/>
        </w:rPr>
        <w:t>Приемка осуществляется уполномоченным представителем Заказчика в течение 5 рабочих дней после поставки товара и получения соответствующих документов</w:t>
      </w:r>
      <w:r w:rsidRPr="00B01E0E">
        <w:rPr>
          <w:i/>
          <w:lang w:val="ru-RU" w:eastAsia="ru-RU"/>
        </w:rPr>
        <w:t xml:space="preserve">. </w:t>
      </w:r>
      <w:r w:rsidRPr="00B01E0E">
        <w:rPr>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B01E0E" w:rsidRDefault="003B4C37" w:rsidP="003B4C37">
      <w:pPr>
        <w:pStyle w:val="LBBodyText2"/>
        <w:spacing w:before="0" w:after="0"/>
        <w:rPr>
          <w:szCs w:val="22"/>
        </w:rPr>
      </w:pPr>
      <w:r w:rsidRPr="00B01E0E">
        <w:rPr>
          <w:szCs w:val="22"/>
        </w:rPr>
        <w:t>Проверка соответствия товара требованиям, установленным Контрактом, осуществляется в следующем порядке:</w:t>
      </w:r>
    </w:p>
    <w:p w:rsidR="003B4C37" w:rsidRPr="00B01E0E" w:rsidRDefault="003B4C37" w:rsidP="003B4C37">
      <w:pPr>
        <w:pStyle w:val="LBGovstyle3"/>
        <w:numPr>
          <w:ilvl w:val="2"/>
          <w:numId w:val="1"/>
        </w:numPr>
        <w:spacing w:before="0" w:after="0"/>
        <w:rPr>
          <w:lang w:val="ru-RU"/>
        </w:rPr>
      </w:pPr>
      <w:r w:rsidRPr="00B01E0E">
        <w:rPr>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B01E0E" w:rsidRDefault="003B4C37" w:rsidP="003B4C37">
      <w:pPr>
        <w:pStyle w:val="LBGovstyle3"/>
        <w:numPr>
          <w:ilvl w:val="2"/>
          <w:numId w:val="1"/>
        </w:numPr>
        <w:spacing w:before="0" w:after="0"/>
        <w:rPr>
          <w:lang w:val="ru-RU"/>
        </w:rPr>
      </w:pPr>
      <w:r w:rsidRPr="00B01E0E">
        <w:rPr>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B01E0E" w:rsidRDefault="003B4C37" w:rsidP="003B4C37">
      <w:pPr>
        <w:pStyle w:val="LBBodyText2"/>
        <w:spacing w:before="0" w:after="0"/>
        <w:rPr>
          <w:szCs w:val="22"/>
        </w:rPr>
      </w:pPr>
      <w:r w:rsidRPr="00B01E0E">
        <w:rPr>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B01E0E" w:rsidRDefault="003B4C37" w:rsidP="003B4C37">
      <w:pPr>
        <w:pStyle w:val="LBGovstyle3"/>
        <w:numPr>
          <w:ilvl w:val="2"/>
          <w:numId w:val="1"/>
        </w:numPr>
        <w:spacing w:before="0" w:after="0"/>
        <w:rPr>
          <w:lang w:val="ru-RU"/>
        </w:rPr>
      </w:pPr>
      <w:r w:rsidRPr="00B01E0E">
        <w:rPr>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B01E0E" w:rsidRDefault="00341BCC" w:rsidP="003B4C37">
      <w:pPr>
        <w:pStyle w:val="LBGovstyle3"/>
        <w:numPr>
          <w:ilvl w:val="2"/>
          <w:numId w:val="1"/>
        </w:numPr>
        <w:spacing w:before="0" w:after="0"/>
        <w:rPr>
          <w:lang w:val="ru-RU"/>
        </w:rPr>
      </w:pPr>
      <w:r w:rsidRPr="00B01E0E">
        <w:rPr>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B01E0E" w:rsidRDefault="0047360C" w:rsidP="0047360C">
      <w:pPr>
        <w:pStyle w:val="LBGovstyle3"/>
        <w:numPr>
          <w:ilvl w:val="1"/>
          <w:numId w:val="1"/>
        </w:numPr>
        <w:spacing w:before="0" w:after="0"/>
        <w:rPr>
          <w:lang w:val="ru-RU"/>
        </w:rPr>
      </w:pPr>
      <w:bookmarkStart w:id="12" w:name="_Ref493530333"/>
      <w:bookmarkEnd w:id="12"/>
      <w:r w:rsidRPr="00B01E0E">
        <w:rPr>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B01E0E" w:rsidRDefault="0047360C" w:rsidP="00341BCC">
      <w:pPr>
        <w:pStyle w:val="LBGovstyle3"/>
        <w:numPr>
          <w:ilvl w:val="1"/>
          <w:numId w:val="1"/>
        </w:numPr>
        <w:spacing w:before="0" w:after="0"/>
        <w:rPr>
          <w:lang w:val="ru-RU"/>
        </w:rPr>
      </w:pPr>
      <w:r w:rsidRPr="00B01E0E">
        <w:rPr>
          <w:lang w:val="ru-RU"/>
        </w:rPr>
        <w:t xml:space="preserve">В случае выявления </w:t>
      </w:r>
      <w:r w:rsidR="00341BCC" w:rsidRPr="00B01E0E">
        <w:rPr>
          <w:lang w:val="ru-RU"/>
        </w:rPr>
        <w:t>при приемке несоответствия товара или порядка поставки</w:t>
      </w:r>
      <w:r w:rsidRPr="00B01E0E">
        <w:rPr>
          <w:lang w:val="ru-RU"/>
        </w:rPr>
        <w:t xml:space="preserve"> </w:t>
      </w:r>
      <w:proofErr w:type="spellStart"/>
      <w:r w:rsidRPr="00B01E0E">
        <w:rPr>
          <w:lang w:val="ru-RU"/>
        </w:rPr>
        <w:t>услови</w:t>
      </w:r>
      <w:r w:rsidR="00341BCC" w:rsidRPr="00B01E0E">
        <w:rPr>
          <w:lang w:val="ru-RU"/>
        </w:rPr>
        <w:t>ямКонтрактаЗаказчик</w:t>
      </w:r>
      <w:proofErr w:type="spellEnd"/>
      <w:r w:rsidR="00341BCC" w:rsidRPr="00B01E0E">
        <w:rPr>
          <w:lang w:val="ru-RU"/>
        </w:rPr>
        <w:t xml:space="preserve"> </w:t>
      </w:r>
      <w:r w:rsidR="00D64192" w:rsidRPr="00B01E0E">
        <w:rPr>
          <w:lang w:val="ru-RU"/>
        </w:rPr>
        <w:t>в течение</w:t>
      </w:r>
      <w:r w:rsidR="00341BCC" w:rsidRPr="00B01E0E">
        <w:rPr>
          <w:lang w:val="ru-RU"/>
        </w:rPr>
        <w:t xml:space="preserve"> 3-х рабочих дней направляет Поставщику уведомление об отказе </w:t>
      </w:r>
      <w:r w:rsidR="00D64192" w:rsidRPr="00B01E0E">
        <w:rPr>
          <w:lang w:val="ru-RU"/>
        </w:rPr>
        <w:t>от</w:t>
      </w:r>
      <w:r w:rsidR="00341BCC" w:rsidRPr="00B01E0E">
        <w:rPr>
          <w:lang w:val="ru-RU"/>
        </w:rPr>
        <w:t xml:space="preserve"> подписани</w:t>
      </w:r>
      <w:r w:rsidR="00D64192" w:rsidRPr="00B01E0E">
        <w:rPr>
          <w:lang w:val="ru-RU"/>
        </w:rPr>
        <w:t>я</w:t>
      </w:r>
      <w:r w:rsidR="00341BCC" w:rsidRPr="00B01E0E">
        <w:rPr>
          <w:lang w:val="ru-RU"/>
        </w:rPr>
        <w:t xml:space="preserve"> акта приема-передачи товара.</w:t>
      </w:r>
    </w:p>
    <w:p w:rsidR="003B4C37" w:rsidRPr="00B01E0E" w:rsidRDefault="003B4C37" w:rsidP="0047360C">
      <w:pPr>
        <w:pStyle w:val="LBGovstyle3"/>
        <w:numPr>
          <w:ilvl w:val="1"/>
          <w:numId w:val="1"/>
        </w:numPr>
        <w:spacing w:before="0" w:after="0"/>
        <w:rPr>
          <w:lang w:val="ru-RU"/>
        </w:rPr>
      </w:pPr>
      <w:r w:rsidRPr="00B01E0E">
        <w:rPr>
          <w:lang w:val="ru-RU"/>
        </w:rPr>
        <w:t xml:space="preserve">Обо всех </w:t>
      </w:r>
      <w:r w:rsidR="00341BCC" w:rsidRPr="00B01E0E">
        <w:rPr>
          <w:lang w:val="ru-RU"/>
        </w:rPr>
        <w:t xml:space="preserve">прямо не предусмотренных </w:t>
      </w:r>
      <w:r w:rsidRPr="00B01E0E">
        <w:rPr>
          <w:lang w:val="ru-RU"/>
        </w:rPr>
        <w:t>нарушениях условий Контракта Заказчик извещает Поставщика не позднее 3 (Трех) рабочих дней с даты о</w:t>
      </w:r>
      <w:r w:rsidR="00157203" w:rsidRPr="00B01E0E">
        <w:rPr>
          <w:lang w:val="ru-RU"/>
        </w:rPr>
        <w:t xml:space="preserve">бнаружения </w:t>
      </w:r>
      <w:r w:rsidR="00341BCC" w:rsidRPr="00B01E0E">
        <w:rPr>
          <w:lang w:val="ru-RU"/>
        </w:rPr>
        <w:t>таких</w:t>
      </w:r>
      <w:r w:rsidR="00157203" w:rsidRPr="00B01E0E">
        <w:rPr>
          <w:lang w:val="ru-RU"/>
        </w:rPr>
        <w:t xml:space="preserve"> нарушений.</w:t>
      </w:r>
    </w:p>
    <w:p w:rsidR="003B4C37" w:rsidRPr="00B01E0E" w:rsidRDefault="003B4C37" w:rsidP="0047360C">
      <w:pPr>
        <w:pStyle w:val="LBGovstyle3"/>
        <w:numPr>
          <w:ilvl w:val="1"/>
          <w:numId w:val="1"/>
        </w:numPr>
        <w:spacing w:before="0" w:after="0"/>
        <w:rPr>
          <w:lang w:val="ru-RU"/>
        </w:rPr>
      </w:pPr>
      <w:r w:rsidRPr="00B01E0E">
        <w:rPr>
          <w:lang w:val="ru-RU"/>
        </w:rPr>
        <w:lastRenderedPageBreak/>
        <w:t xml:space="preserve">Поставщик </w:t>
      </w:r>
      <w:r w:rsidR="00D4502E" w:rsidRPr="00B01E0E">
        <w:rPr>
          <w:lang w:val="ru-RU"/>
        </w:rPr>
        <w:t xml:space="preserve">обязан устранить все допущенные нарушения </w:t>
      </w:r>
      <w:r w:rsidRPr="00B01E0E">
        <w:rPr>
          <w:lang w:val="ru-RU"/>
        </w:rPr>
        <w:t xml:space="preserve">в </w:t>
      </w:r>
      <w:r w:rsidR="00D4502E" w:rsidRPr="00B01E0E">
        <w:rPr>
          <w:lang w:val="ru-RU"/>
        </w:rPr>
        <w:t xml:space="preserve">срок </w:t>
      </w:r>
      <w:r w:rsidR="00A44C5A" w:rsidRPr="00B01E0E">
        <w:rPr>
          <w:lang w:val="ru-RU"/>
        </w:rPr>
        <w:t xml:space="preserve">не более 3-х рабочих дней либо в </w:t>
      </w:r>
      <w:r w:rsidRPr="00B01E0E">
        <w:rPr>
          <w:lang w:val="ru-RU"/>
        </w:rPr>
        <w:t>установленный уведомлени</w:t>
      </w:r>
      <w:r w:rsidR="00A44C5A" w:rsidRPr="00B01E0E">
        <w:rPr>
          <w:lang w:val="ru-RU"/>
        </w:rPr>
        <w:t>ем</w:t>
      </w:r>
      <w:r w:rsidRPr="00B01E0E">
        <w:rPr>
          <w:lang w:val="ru-RU"/>
        </w:rPr>
        <w:t xml:space="preserve"> срок</w:t>
      </w:r>
      <w:r w:rsidR="00157203" w:rsidRPr="00B01E0E">
        <w:rPr>
          <w:lang w:val="ru-RU"/>
        </w:rPr>
        <w:t>.</w:t>
      </w:r>
    </w:p>
    <w:p w:rsidR="00341BCC" w:rsidRDefault="00341BCC" w:rsidP="00341BCC">
      <w:pPr>
        <w:pStyle w:val="LBGovstyle2"/>
        <w:numPr>
          <w:ilvl w:val="1"/>
          <w:numId w:val="1"/>
        </w:numPr>
        <w:spacing w:before="0" w:after="0"/>
        <w:rPr>
          <w:lang w:val="ru-RU"/>
        </w:rPr>
      </w:pPr>
      <w:r w:rsidRPr="00B01E0E">
        <w:rPr>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3A2CF9" w:rsidRDefault="003A2CF9" w:rsidP="003A2CF9">
      <w:pPr>
        <w:pStyle w:val="LBGovstyle2"/>
        <w:spacing w:before="0" w:after="0"/>
        <w:ind w:left="720"/>
        <w:rPr>
          <w:lang w:val="ru-RU"/>
        </w:rPr>
      </w:pPr>
    </w:p>
    <w:p w:rsidR="003A2CF9" w:rsidRDefault="003A2CF9" w:rsidP="003A2CF9">
      <w:pPr>
        <w:pStyle w:val="LBGovstyle2"/>
        <w:spacing w:before="0" w:after="0"/>
        <w:ind w:left="720"/>
        <w:rPr>
          <w:lang w:val="ru-RU"/>
        </w:rPr>
      </w:pPr>
    </w:p>
    <w:p w:rsidR="004713D6" w:rsidRPr="00B01E0E" w:rsidRDefault="004713D6" w:rsidP="003A2CF9">
      <w:pPr>
        <w:pStyle w:val="LBGovstyle2"/>
        <w:spacing w:before="0" w:after="0"/>
        <w:ind w:left="720"/>
        <w:rPr>
          <w:lang w:val="ru-RU"/>
        </w:rPr>
      </w:pPr>
    </w:p>
    <w:p w:rsidR="003A2CF9" w:rsidRPr="00B01E0E" w:rsidRDefault="005D13E0" w:rsidP="00D97C21">
      <w:pPr>
        <w:pStyle w:val="LBGovstyle1"/>
        <w:numPr>
          <w:ilvl w:val="0"/>
          <w:numId w:val="1"/>
        </w:numPr>
        <w:spacing w:before="0" w:after="0"/>
        <w:ind w:left="709" w:hanging="709"/>
        <w:jc w:val="center"/>
      </w:pPr>
      <w:bookmarkStart w:id="13" w:name="_Ref481005983"/>
      <w:bookmarkStart w:id="14" w:name="_Ref24050885"/>
      <w:bookmarkEnd w:id="13"/>
      <w:bookmarkEnd w:id="14"/>
      <w:r w:rsidRPr="00B01E0E">
        <w:t>6</w:t>
      </w:r>
      <w:r w:rsidR="00341BCC" w:rsidRPr="00B01E0E">
        <w:t xml:space="preserve">. </w:t>
      </w:r>
      <w:r w:rsidR="003B4C37" w:rsidRPr="00B01E0E">
        <w:t>Ответственность Сторон</w:t>
      </w:r>
    </w:p>
    <w:p w:rsidR="003B4C37" w:rsidRPr="00B01E0E" w:rsidRDefault="003B4C37" w:rsidP="005D13E0">
      <w:pPr>
        <w:pStyle w:val="LBGovstyle2"/>
        <w:numPr>
          <w:ilvl w:val="1"/>
          <w:numId w:val="1"/>
        </w:numPr>
        <w:spacing w:before="0" w:after="0"/>
        <w:rPr>
          <w:i/>
          <w:color w:val="171717"/>
          <w:lang w:val="ru-RU"/>
        </w:rPr>
      </w:pPr>
      <w:r w:rsidRPr="00B01E0E">
        <w:rPr>
          <w:color w:val="171717"/>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B01E0E" w:rsidRDefault="003B4C37" w:rsidP="003B4C37">
      <w:pPr>
        <w:ind w:left="709" w:right="-37"/>
        <w:jc w:val="both"/>
        <w:rPr>
          <w:color w:val="171717"/>
          <w:sz w:val="22"/>
          <w:szCs w:val="22"/>
        </w:rPr>
      </w:pPr>
      <w:r w:rsidRPr="00B01E0E">
        <w:rPr>
          <w:color w:val="171717"/>
          <w:sz w:val="22"/>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B01E0E" w:rsidRDefault="003B4C37" w:rsidP="003B4C37">
      <w:pPr>
        <w:ind w:left="709" w:right="-37"/>
        <w:jc w:val="both"/>
        <w:rPr>
          <w:color w:val="171717"/>
          <w:sz w:val="22"/>
          <w:szCs w:val="22"/>
        </w:rPr>
      </w:pPr>
      <w:r w:rsidRPr="00B01E0E">
        <w:rPr>
          <w:color w:val="171717"/>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B01E0E" w:rsidRDefault="003B4C37" w:rsidP="00D64192">
      <w:pPr>
        <w:pStyle w:val="LBGovstyle2"/>
        <w:spacing w:before="0" w:after="0"/>
        <w:ind w:left="720"/>
        <w:rPr>
          <w:color w:val="171717"/>
          <w:lang w:val="ru-RU"/>
        </w:rPr>
      </w:pPr>
      <w:r w:rsidRPr="00B01E0E">
        <w:rPr>
          <w:color w:val="171717"/>
          <w:lang w:val="ru-RU"/>
        </w:rPr>
        <w:t>а) 1000 рублей, если цена контракта не превышает 3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t>б) 5000 рублей, если цена контракта составляет от 3 млн. рублей до 50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t>в) 10000 рублей, если цена контракта составляет от 50 млн. рублей до 100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t>г) 100000 рублей, если цена контракта превышает 100 млн. рублей.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lastRenderedPageBreak/>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 xml:space="preserve">Размер штрафа Поставщика как победителя закупки (или иного участника закупки в случаях, установленных </w:t>
      </w:r>
      <w:r w:rsidR="00514F52" w:rsidRPr="00B01E0E">
        <w:rPr>
          <w:color w:val="171717"/>
          <w:lang w:val="ru-RU"/>
        </w:rPr>
        <w:t>Законом о контрактной системе</w:t>
      </w:r>
      <w:r w:rsidRPr="00B01E0E">
        <w:rPr>
          <w:color w:val="171717"/>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а) в случае, если цена контракта не превышает начальную (максимальную)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10 процентов начальной (максимальной) цены контракта, если цена контракта не превышает 3 млн. рублей;</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б) в случае, если цена контракта превышает начальную (максимальную)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10 процентов цены контракта, если цена контракта не превышает 3 млн. рублей;</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5 процентов цены контракта, если цена контракта составляет от 3 млн. рублей до 50 млн. рублей (включительно);</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 процент цены контракта, если цена контракта составляет от 50 млн. рублей до 100 млн. рублей (включительно).</w:t>
      </w:r>
    </w:p>
    <w:p w:rsidR="003B4C37" w:rsidRPr="00B01E0E" w:rsidRDefault="003B4C37" w:rsidP="003A2CF9">
      <w:pPr>
        <w:pStyle w:val="LBGovstyle2"/>
        <w:numPr>
          <w:ilvl w:val="2"/>
          <w:numId w:val="1"/>
        </w:numPr>
        <w:spacing w:before="0" w:after="0"/>
        <w:ind w:left="426" w:hanging="426"/>
        <w:rPr>
          <w:color w:val="171717"/>
          <w:lang w:val="ru-RU"/>
        </w:rPr>
      </w:pPr>
      <w:r w:rsidRPr="00B01E0E">
        <w:rPr>
          <w:color w:val="171717"/>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а) 1000 рублей, если цена контракта не превышает 3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б) 5000 рублей, если цена контракта составляет от 3 млн. рублей до 50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в) 10000 рублей, если цена контракта составляет от 50 млн. рублей до 100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г) 100000 рублей, если цена контракта превышает 100 млн. рублей.</w:t>
      </w:r>
    </w:p>
    <w:p w:rsidR="003B4C37" w:rsidRPr="00B01E0E" w:rsidRDefault="00D64192" w:rsidP="003B4C37">
      <w:pPr>
        <w:pStyle w:val="LBGovstyle1"/>
        <w:numPr>
          <w:ilvl w:val="0"/>
          <w:numId w:val="1"/>
        </w:numPr>
        <w:spacing w:before="0" w:after="0"/>
        <w:jc w:val="center"/>
      </w:pPr>
      <w:r w:rsidRPr="00B01E0E">
        <w:t>7</w:t>
      </w:r>
      <w:r w:rsidR="00514F52" w:rsidRPr="00B01E0E">
        <w:t xml:space="preserve">. </w:t>
      </w:r>
      <w:r w:rsidR="003B4C37" w:rsidRPr="00B01E0E">
        <w:t>Форс-мажорные обстоятельства</w:t>
      </w:r>
    </w:p>
    <w:p w:rsidR="003B4C37" w:rsidRPr="00B01E0E" w:rsidRDefault="003B4C37" w:rsidP="003B4C37">
      <w:pPr>
        <w:pStyle w:val="LBGovstyle2"/>
        <w:numPr>
          <w:ilvl w:val="1"/>
          <w:numId w:val="1"/>
        </w:numPr>
        <w:spacing w:before="0" w:after="0"/>
        <w:rPr>
          <w:lang w:val="ru-RU"/>
        </w:rPr>
      </w:pPr>
      <w:r w:rsidRPr="00B01E0E">
        <w:rPr>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B01E0E">
        <w:rPr>
          <w:lang w:val="ru-RU"/>
        </w:rPr>
        <w:t>и</w:t>
      </w:r>
      <w:proofErr w:type="gramEnd"/>
      <w:r w:rsidRPr="00B01E0E">
        <w:rPr>
          <w:lang w:val="ru-RU"/>
        </w:rPr>
        <w:t xml:space="preserve"> если эти обстоятельства непосредственно повлияли на исполнение Контракта.</w:t>
      </w:r>
    </w:p>
    <w:p w:rsidR="003B4C37" w:rsidRPr="00B01E0E" w:rsidRDefault="003B4C37" w:rsidP="003B4C37">
      <w:pPr>
        <w:pStyle w:val="LBGovstyle2"/>
        <w:numPr>
          <w:ilvl w:val="1"/>
          <w:numId w:val="1"/>
        </w:numPr>
        <w:spacing w:before="0" w:after="0"/>
        <w:rPr>
          <w:lang w:val="ru-RU"/>
        </w:rPr>
      </w:pPr>
      <w:r w:rsidRPr="00B01E0E">
        <w:rPr>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B01E0E" w:rsidRDefault="003B4C37" w:rsidP="003B4C37">
      <w:pPr>
        <w:pStyle w:val="LBGovstyle2"/>
        <w:numPr>
          <w:ilvl w:val="1"/>
          <w:numId w:val="1"/>
        </w:numPr>
        <w:spacing w:before="0" w:after="0"/>
        <w:rPr>
          <w:lang w:val="ru-RU"/>
        </w:rPr>
      </w:pPr>
      <w:r w:rsidRPr="00B01E0E">
        <w:rPr>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Default="003B4C37" w:rsidP="003B4C37">
      <w:pPr>
        <w:pStyle w:val="LBGovstyle2"/>
        <w:numPr>
          <w:ilvl w:val="1"/>
          <w:numId w:val="1"/>
        </w:numPr>
        <w:spacing w:before="0" w:after="0"/>
        <w:rPr>
          <w:lang w:val="ru-RU"/>
        </w:rPr>
      </w:pPr>
      <w:r w:rsidRPr="00B01E0E">
        <w:rPr>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B01E0E" w:rsidRDefault="003A2CF9" w:rsidP="003A2CF9">
      <w:pPr>
        <w:pStyle w:val="LBGovstyle2"/>
        <w:spacing w:before="0" w:after="0"/>
        <w:ind w:left="720"/>
        <w:rPr>
          <w:lang w:val="ru-RU"/>
        </w:rPr>
      </w:pPr>
    </w:p>
    <w:p w:rsidR="003A2CF9" w:rsidRPr="00B01E0E" w:rsidRDefault="00D64192" w:rsidP="00D4602B">
      <w:pPr>
        <w:pStyle w:val="LBGovstyle1"/>
        <w:numPr>
          <w:ilvl w:val="0"/>
          <w:numId w:val="1"/>
        </w:numPr>
        <w:spacing w:before="0" w:after="0"/>
        <w:jc w:val="center"/>
      </w:pPr>
      <w:r w:rsidRPr="00B01E0E">
        <w:t>8</w:t>
      </w:r>
      <w:r w:rsidR="00514F52" w:rsidRPr="00B01E0E">
        <w:t xml:space="preserve">. </w:t>
      </w:r>
      <w:r w:rsidR="003B4C37" w:rsidRPr="00B01E0E">
        <w:t>Порядок разрешения споров</w:t>
      </w:r>
    </w:p>
    <w:p w:rsidR="003B4C37" w:rsidRPr="00B01E0E" w:rsidRDefault="003B4C37" w:rsidP="003B4C37">
      <w:pPr>
        <w:pStyle w:val="LBGovstyle2"/>
        <w:numPr>
          <w:ilvl w:val="1"/>
          <w:numId w:val="1"/>
        </w:numPr>
        <w:spacing w:before="0" w:after="0"/>
        <w:rPr>
          <w:lang w:val="ru-RU"/>
        </w:rPr>
      </w:pPr>
      <w:r w:rsidRPr="00B01E0E">
        <w:rPr>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B01E0E" w:rsidRDefault="003B4C37" w:rsidP="003B4C37">
      <w:pPr>
        <w:pStyle w:val="LBGovstyle2"/>
        <w:numPr>
          <w:ilvl w:val="1"/>
          <w:numId w:val="1"/>
        </w:numPr>
        <w:spacing w:before="0" w:after="0"/>
        <w:rPr>
          <w:lang w:val="ru-RU"/>
        </w:rPr>
      </w:pPr>
      <w:r w:rsidRPr="00B01E0E">
        <w:rPr>
          <w:lang w:val="ru-RU"/>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w:t>
      </w:r>
      <w:r w:rsidRPr="00B01E0E">
        <w:rPr>
          <w:lang w:val="ru-RU"/>
        </w:rPr>
        <w:lastRenderedPageBreak/>
        <w:t>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B01E0E" w:rsidRDefault="003B4C37" w:rsidP="003B4C37">
      <w:pPr>
        <w:pStyle w:val="LBGovstyle2"/>
        <w:numPr>
          <w:ilvl w:val="1"/>
          <w:numId w:val="1"/>
        </w:numPr>
        <w:spacing w:before="0" w:after="0"/>
        <w:rPr>
          <w:lang w:val="ru-RU"/>
        </w:rPr>
      </w:pPr>
      <w:r w:rsidRPr="00B01E0E">
        <w:rPr>
          <w:lang w:val="ru-RU"/>
        </w:rPr>
        <w:t>Срок рассмотрения писем, уведомлений или претензий не может превышать 10 календарн</w:t>
      </w:r>
      <w:r w:rsidR="00514F52" w:rsidRPr="00B01E0E">
        <w:rPr>
          <w:lang w:val="ru-RU"/>
        </w:rPr>
        <w:t>ых дней с момента их получения.</w:t>
      </w:r>
    </w:p>
    <w:p w:rsidR="003B4C37" w:rsidRDefault="003B4C37" w:rsidP="003B4C37">
      <w:pPr>
        <w:pStyle w:val="LBGovstyle2"/>
        <w:numPr>
          <w:ilvl w:val="1"/>
          <w:numId w:val="1"/>
        </w:numPr>
        <w:spacing w:before="0" w:after="0"/>
        <w:rPr>
          <w:lang w:val="ru-RU"/>
        </w:rPr>
      </w:pPr>
      <w:r w:rsidRPr="00B01E0E">
        <w:rPr>
          <w:lang w:val="ru-RU"/>
        </w:rPr>
        <w:t xml:space="preserve">При </w:t>
      </w:r>
      <w:proofErr w:type="spellStart"/>
      <w:r w:rsidRPr="00B01E0E">
        <w:rPr>
          <w:lang w:val="ru-RU"/>
        </w:rPr>
        <w:t>неурегулировании</w:t>
      </w:r>
      <w:proofErr w:type="spellEnd"/>
      <w:r w:rsidRPr="00B01E0E">
        <w:rPr>
          <w:lang w:val="ru-RU"/>
        </w:rPr>
        <w:t xml:space="preserve"> Сторонами спора в досудебном порядке спор разрешается в судебном порядке</w:t>
      </w:r>
      <w:r w:rsidR="007E2A69" w:rsidRPr="00B01E0E">
        <w:rPr>
          <w:lang w:val="ru-RU"/>
        </w:rPr>
        <w:t xml:space="preserve"> в Арбитражном суде Волгоградской области</w:t>
      </w:r>
      <w:r w:rsidRPr="00B01E0E">
        <w:rPr>
          <w:lang w:val="ru-RU"/>
        </w:rPr>
        <w:t>.</w:t>
      </w:r>
    </w:p>
    <w:p w:rsidR="00833EE0" w:rsidRDefault="00833EE0" w:rsidP="00833EE0">
      <w:pPr>
        <w:pStyle w:val="LBGovstyle2"/>
        <w:spacing w:before="0" w:after="0"/>
        <w:ind w:left="720"/>
        <w:rPr>
          <w:lang w:val="ru-RU"/>
        </w:rPr>
      </w:pPr>
    </w:p>
    <w:p w:rsidR="004713D6" w:rsidRDefault="004713D6" w:rsidP="00833EE0">
      <w:pPr>
        <w:pStyle w:val="LBGovstyle2"/>
        <w:spacing w:before="0" w:after="0"/>
        <w:ind w:left="720"/>
        <w:rPr>
          <w:lang w:val="ru-RU"/>
        </w:rPr>
      </w:pPr>
    </w:p>
    <w:p w:rsidR="004713D6" w:rsidRPr="00B01E0E" w:rsidRDefault="004713D6" w:rsidP="00833EE0">
      <w:pPr>
        <w:pStyle w:val="LBGovstyle2"/>
        <w:spacing w:before="0" w:after="0"/>
        <w:ind w:left="720"/>
        <w:rPr>
          <w:lang w:val="ru-RU"/>
        </w:rPr>
      </w:pPr>
    </w:p>
    <w:p w:rsidR="003A2CF9" w:rsidRPr="00B01E0E" w:rsidRDefault="00D64192" w:rsidP="00112270">
      <w:pPr>
        <w:pStyle w:val="LBGovstyle1"/>
        <w:numPr>
          <w:ilvl w:val="0"/>
          <w:numId w:val="1"/>
        </w:numPr>
        <w:spacing w:before="0" w:after="0"/>
        <w:jc w:val="center"/>
      </w:pPr>
      <w:r w:rsidRPr="00B01E0E">
        <w:t>9</w:t>
      </w:r>
      <w:r w:rsidR="00514F52" w:rsidRPr="00B01E0E">
        <w:t xml:space="preserve">. </w:t>
      </w:r>
      <w:r w:rsidR="003B4C37" w:rsidRPr="00B01E0E">
        <w:t>Расторжение Контракта</w:t>
      </w:r>
    </w:p>
    <w:p w:rsidR="003B4C37" w:rsidRPr="00B01E0E" w:rsidRDefault="003B4C37" w:rsidP="003B4C37">
      <w:pPr>
        <w:pStyle w:val="LBGovstyle2"/>
        <w:numPr>
          <w:ilvl w:val="1"/>
          <w:numId w:val="1"/>
        </w:numPr>
        <w:spacing w:before="0" w:after="0"/>
        <w:rPr>
          <w:lang w:val="ru-RU"/>
        </w:rPr>
      </w:pPr>
      <w:r w:rsidRPr="00B01E0E">
        <w:rPr>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B01E0E" w:rsidRDefault="003B4C37" w:rsidP="003B4C37">
      <w:pPr>
        <w:pStyle w:val="LBGovstyle2"/>
        <w:numPr>
          <w:ilvl w:val="1"/>
          <w:numId w:val="1"/>
        </w:numPr>
        <w:spacing w:before="0" w:after="0"/>
        <w:rPr>
          <w:lang w:val="ru-RU"/>
        </w:rPr>
      </w:pPr>
      <w:r w:rsidRPr="00B01E0E">
        <w:rPr>
          <w:lang w:val="ru-RU"/>
        </w:rPr>
        <w:t>Заказчик вправе принять решение об одностороннем отказе от исполнения Контракта по основаниям</w:t>
      </w:r>
      <w:r w:rsidR="00514F52" w:rsidRPr="00B01E0E">
        <w:rPr>
          <w:lang w:val="ru-RU"/>
        </w:rPr>
        <w:t xml:space="preserve"> и в порядке</w:t>
      </w:r>
      <w:r w:rsidRPr="00B01E0E">
        <w:rPr>
          <w:lang w:val="ru-RU"/>
        </w:rPr>
        <w:t>, предусмотренн</w:t>
      </w:r>
      <w:r w:rsidR="00514F52" w:rsidRPr="00B01E0E">
        <w:rPr>
          <w:lang w:val="ru-RU"/>
        </w:rPr>
        <w:t>о</w:t>
      </w:r>
      <w:r w:rsidRPr="00B01E0E">
        <w:rPr>
          <w:lang w:val="ru-RU"/>
        </w:rPr>
        <w:t xml:space="preserve">м Гражданским кодексом Российской Федерации </w:t>
      </w:r>
      <w:r w:rsidR="00514F52" w:rsidRPr="00B01E0E">
        <w:rPr>
          <w:lang w:val="ru-RU"/>
        </w:rPr>
        <w:t xml:space="preserve">и </w:t>
      </w:r>
      <w:r w:rsidR="00514F52" w:rsidRPr="00B01E0E">
        <w:rPr>
          <w:color w:val="171717"/>
          <w:lang w:val="ru-RU"/>
        </w:rPr>
        <w:t>Законом о контрактной системе</w:t>
      </w:r>
      <w:r w:rsidR="00514F52" w:rsidRPr="00B01E0E">
        <w:rPr>
          <w:lang w:val="ru-RU"/>
        </w:rPr>
        <w:t>.</w:t>
      </w:r>
    </w:p>
    <w:p w:rsidR="003B4C37" w:rsidRPr="00B01E0E" w:rsidRDefault="003B4C37" w:rsidP="003B4C37">
      <w:pPr>
        <w:pStyle w:val="LBGovstyle2"/>
        <w:numPr>
          <w:ilvl w:val="1"/>
          <w:numId w:val="1"/>
        </w:numPr>
        <w:spacing w:before="0" w:after="0"/>
        <w:rPr>
          <w:lang w:val="ru-RU"/>
        </w:rPr>
      </w:pPr>
      <w:r w:rsidRPr="00B01E0E">
        <w:rPr>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B01E0E">
        <w:rPr>
          <w:lang w:val="ru-RU"/>
        </w:rPr>
        <w:t xml:space="preserve"> и в соответствии с положениями </w:t>
      </w:r>
      <w:r w:rsidR="00514F52" w:rsidRPr="00B01E0E">
        <w:rPr>
          <w:color w:val="171717"/>
          <w:lang w:val="ru-RU"/>
        </w:rPr>
        <w:t>Закона о контрактной системе</w:t>
      </w:r>
      <w:r w:rsidR="00514F52" w:rsidRPr="00B01E0E">
        <w:rPr>
          <w:lang w:val="ru-RU"/>
        </w:rPr>
        <w:t>.</w:t>
      </w:r>
    </w:p>
    <w:p w:rsidR="003B4C37" w:rsidRDefault="003B4C37" w:rsidP="003B4C37">
      <w:pPr>
        <w:pStyle w:val="LBGovstyle2"/>
        <w:numPr>
          <w:ilvl w:val="1"/>
          <w:numId w:val="1"/>
        </w:numPr>
        <w:spacing w:before="0" w:after="0"/>
        <w:rPr>
          <w:lang w:val="ru-RU"/>
        </w:rPr>
      </w:pPr>
      <w:r w:rsidRPr="00B01E0E">
        <w:rPr>
          <w:lang w:val="ru-RU"/>
        </w:rPr>
        <w:t xml:space="preserve">Заказчик обязан принять решение об одностороннем отказе от исполнения Контракта, </w:t>
      </w:r>
      <w:proofErr w:type="gramStart"/>
      <w:r w:rsidR="00CF1DD3" w:rsidRPr="00B01E0E">
        <w:rPr>
          <w:lang w:val="ru-RU"/>
        </w:rPr>
        <w:t>в случаях</w:t>
      </w:r>
      <w:proofErr w:type="gramEnd"/>
      <w:r w:rsidR="00CF1DD3" w:rsidRPr="00B01E0E">
        <w:rPr>
          <w:lang w:val="ru-RU"/>
        </w:rPr>
        <w:t xml:space="preserve"> предусмотренных в статье 95 </w:t>
      </w:r>
      <w:r w:rsidR="00514F52" w:rsidRPr="00B01E0E">
        <w:rPr>
          <w:color w:val="171717"/>
          <w:lang w:val="ru-RU"/>
        </w:rPr>
        <w:t>Закона о контрактной системе</w:t>
      </w:r>
      <w:r w:rsidRPr="00B01E0E">
        <w:rPr>
          <w:lang w:val="ru-RU"/>
        </w:rPr>
        <w:t>.</w:t>
      </w:r>
    </w:p>
    <w:p w:rsidR="003A2CF9" w:rsidRPr="00B01E0E" w:rsidRDefault="003A2CF9" w:rsidP="003A2CF9">
      <w:pPr>
        <w:pStyle w:val="LBGovstyle2"/>
        <w:spacing w:before="0" w:after="0"/>
        <w:ind w:left="720"/>
        <w:rPr>
          <w:lang w:val="ru-RU"/>
        </w:rPr>
      </w:pPr>
    </w:p>
    <w:p w:rsidR="003A2CF9" w:rsidRPr="00B01E0E" w:rsidRDefault="00514F52" w:rsidP="00AD72B5">
      <w:pPr>
        <w:pStyle w:val="LBGovstyle1"/>
        <w:numPr>
          <w:ilvl w:val="0"/>
          <w:numId w:val="1"/>
        </w:numPr>
        <w:spacing w:before="0" w:after="0"/>
        <w:jc w:val="center"/>
      </w:pPr>
      <w:bookmarkStart w:id="15" w:name="_Ref529797844"/>
      <w:bookmarkEnd w:id="15"/>
      <w:r w:rsidRPr="00B01E0E">
        <w:t>1</w:t>
      </w:r>
      <w:r w:rsidR="00D64192" w:rsidRPr="00B01E0E">
        <w:t>0</w:t>
      </w:r>
      <w:r w:rsidRPr="00B01E0E">
        <w:t xml:space="preserve">. </w:t>
      </w:r>
      <w:r w:rsidR="003B4C37" w:rsidRPr="00B01E0E">
        <w:t>Срок действия Контракта</w:t>
      </w:r>
    </w:p>
    <w:p w:rsidR="003B4C37" w:rsidRDefault="003B4C37" w:rsidP="003B4C37">
      <w:pPr>
        <w:pStyle w:val="LBBodyText2"/>
        <w:numPr>
          <w:ilvl w:val="1"/>
          <w:numId w:val="1"/>
        </w:numPr>
        <w:spacing w:before="0" w:after="0"/>
        <w:rPr>
          <w:szCs w:val="22"/>
        </w:rPr>
      </w:pPr>
      <w:r w:rsidRPr="00B01E0E">
        <w:rPr>
          <w:szCs w:val="22"/>
        </w:rPr>
        <w:t>Контракт вступает в силу с даты его подписания и действует до 31.</w:t>
      </w:r>
      <w:r w:rsidR="00906ED3" w:rsidRPr="00B01E0E">
        <w:rPr>
          <w:szCs w:val="22"/>
        </w:rPr>
        <w:t>12.202</w:t>
      </w:r>
      <w:r w:rsidR="00B35C34">
        <w:rPr>
          <w:szCs w:val="22"/>
        </w:rPr>
        <w:t>6</w:t>
      </w:r>
      <w:r w:rsidRPr="00B01E0E">
        <w:rPr>
          <w:szCs w:val="22"/>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B01E0E" w:rsidRDefault="00CF36DF" w:rsidP="00CF36DF">
      <w:pPr>
        <w:pStyle w:val="LBBodyText2"/>
        <w:spacing w:before="0" w:after="0"/>
        <w:rPr>
          <w:szCs w:val="22"/>
        </w:rPr>
      </w:pPr>
    </w:p>
    <w:p w:rsidR="003A2CF9" w:rsidRPr="00B01E0E" w:rsidRDefault="00BD1A67" w:rsidP="001802EB">
      <w:pPr>
        <w:pStyle w:val="LBGovstyle1"/>
        <w:numPr>
          <w:ilvl w:val="0"/>
          <w:numId w:val="1"/>
        </w:numPr>
        <w:spacing w:before="0" w:after="0"/>
        <w:jc w:val="center"/>
      </w:pPr>
      <w:r w:rsidRPr="00B01E0E">
        <w:t>11</w:t>
      </w:r>
      <w:r w:rsidR="00514F52" w:rsidRPr="00B01E0E">
        <w:t xml:space="preserve">. </w:t>
      </w:r>
      <w:r w:rsidR="003B4C37" w:rsidRPr="00B01E0E">
        <w:t>Условия банковского сопровождения Контракта</w:t>
      </w:r>
    </w:p>
    <w:p w:rsidR="003B4C37" w:rsidRDefault="003B4C37" w:rsidP="003B4C37">
      <w:pPr>
        <w:pStyle w:val="LBGovstyle2"/>
        <w:numPr>
          <w:ilvl w:val="1"/>
          <w:numId w:val="1"/>
        </w:numPr>
        <w:spacing w:before="0" w:after="0"/>
        <w:rPr>
          <w:lang w:val="ru-RU"/>
        </w:rPr>
      </w:pPr>
      <w:r w:rsidRPr="00B01E0E">
        <w:rPr>
          <w:lang w:val="ru-RU"/>
        </w:rPr>
        <w:t>Требование о банковском сопровождении Контракта не устанавливается.</w:t>
      </w:r>
    </w:p>
    <w:p w:rsidR="00CF36DF" w:rsidRPr="00B01E0E" w:rsidRDefault="00CF36DF" w:rsidP="00CF36DF">
      <w:pPr>
        <w:pStyle w:val="LBGovstyle2"/>
        <w:spacing w:before="0" w:after="0"/>
        <w:ind w:left="720"/>
        <w:rPr>
          <w:lang w:val="ru-RU"/>
        </w:rPr>
      </w:pPr>
    </w:p>
    <w:p w:rsidR="003A2CF9" w:rsidRPr="00B01E0E" w:rsidRDefault="00BD1A67" w:rsidP="00087C3B">
      <w:pPr>
        <w:pStyle w:val="LBGovstyle1"/>
        <w:numPr>
          <w:ilvl w:val="0"/>
          <w:numId w:val="1"/>
        </w:numPr>
        <w:spacing w:before="0" w:after="0"/>
        <w:jc w:val="center"/>
      </w:pPr>
      <w:r w:rsidRPr="00B01E0E">
        <w:t>12</w:t>
      </w:r>
      <w:r w:rsidR="00514F52" w:rsidRPr="00B01E0E">
        <w:t xml:space="preserve">. </w:t>
      </w:r>
      <w:r w:rsidR="003B4C37" w:rsidRPr="00B01E0E">
        <w:t>Прочие условия</w:t>
      </w:r>
    </w:p>
    <w:p w:rsidR="003B4C37" w:rsidRPr="00B01E0E" w:rsidRDefault="003B4C37" w:rsidP="003B4C37">
      <w:pPr>
        <w:pStyle w:val="LBGovstyle2"/>
        <w:numPr>
          <w:ilvl w:val="1"/>
          <w:numId w:val="1"/>
        </w:numPr>
        <w:spacing w:before="0" w:after="0"/>
        <w:rPr>
          <w:lang w:val="ru-RU"/>
        </w:rPr>
      </w:pPr>
      <w:r w:rsidRPr="00B01E0E">
        <w:rPr>
          <w:lang w:val="ru-RU"/>
        </w:rPr>
        <w:t>Все приложения к Контракту являются его неотъемной частью.</w:t>
      </w:r>
    </w:p>
    <w:p w:rsidR="003B4C37" w:rsidRPr="00B01E0E" w:rsidRDefault="003B4C37" w:rsidP="003B4C37">
      <w:pPr>
        <w:pStyle w:val="LBGovstyle2"/>
        <w:numPr>
          <w:ilvl w:val="1"/>
          <w:numId w:val="1"/>
        </w:numPr>
        <w:spacing w:before="0" w:after="0"/>
      </w:pPr>
      <w:r w:rsidRPr="00B01E0E">
        <w:t xml:space="preserve">К </w:t>
      </w:r>
      <w:proofErr w:type="spellStart"/>
      <w:r w:rsidRPr="00B01E0E">
        <w:t>Контракту</w:t>
      </w:r>
      <w:proofErr w:type="spellEnd"/>
      <w:r w:rsidR="00B35C34">
        <w:rPr>
          <w:lang w:val="ru-RU"/>
        </w:rPr>
        <w:t xml:space="preserve"> </w:t>
      </w:r>
      <w:proofErr w:type="spellStart"/>
      <w:r w:rsidRPr="00B01E0E">
        <w:t>прилагаются</w:t>
      </w:r>
      <w:proofErr w:type="spellEnd"/>
      <w:r w:rsidR="007E2A69" w:rsidRPr="00B01E0E">
        <w:rPr>
          <w:lang w:val="ru-RU"/>
        </w:rPr>
        <w:t>:</w:t>
      </w:r>
    </w:p>
    <w:p w:rsidR="003B4C37" w:rsidRPr="00B01E0E" w:rsidRDefault="003B4C37" w:rsidP="003B4C37">
      <w:pPr>
        <w:pStyle w:val="LBBodyText2"/>
        <w:spacing w:before="0" w:after="0"/>
        <w:rPr>
          <w:szCs w:val="22"/>
        </w:rPr>
      </w:pPr>
      <w:r w:rsidRPr="00B01E0E">
        <w:rPr>
          <w:szCs w:val="22"/>
        </w:rPr>
        <w:t>Приложение № 1 – Спецификация.</w:t>
      </w:r>
    </w:p>
    <w:p w:rsidR="003B4C37" w:rsidRPr="00B01E0E" w:rsidRDefault="003B4C37" w:rsidP="003B4C37">
      <w:pPr>
        <w:pStyle w:val="LBGovstyle2"/>
        <w:numPr>
          <w:ilvl w:val="1"/>
          <w:numId w:val="1"/>
        </w:numPr>
        <w:spacing w:before="0" w:after="0"/>
        <w:rPr>
          <w:lang w:val="ru-RU"/>
        </w:rPr>
      </w:pPr>
      <w:r w:rsidRPr="00B01E0E">
        <w:rPr>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B01E0E">
        <w:rPr>
          <w:color w:val="171717"/>
          <w:lang w:val="ru-RU"/>
        </w:rPr>
        <w:t>Закона о контрактной системе</w:t>
      </w:r>
      <w:r w:rsidRPr="00B01E0E">
        <w:rPr>
          <w:lang w:val="ru-RU"/>
        </w:rPr>
        <w:t>.</w:t>
      </w:r>
    </w:p>
    <w:p w:rsidR="003B4C37" w:rsidRPr="00B01E0E" w:rsidRDefault="003B4C37" w:rsidP="003B4C37">
      <w:pPr>
        <w:pStyle w:val="LBGovstyle2"/>
        <w:numPr>
          <w:ilvl w:val="1"/>
          <w:numId w:val="1"/>
        </w:numPr>
        <w:spacing w:before="0" w:after="0"/>
        <w:rPr>
          <w:lang w:val="ru-RU"/>
        </w:rPr>
      </w:pPr>
      <w:r w:rsidRPr="00B01E0E">
        <w:rPr>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B01E0E" w:rsidRDefault="003B4C37" w:rsidP="003B4C37">
      <w:pPr>
        <w:pStyle w:val="LBGovstyle2"/>
        <w:numPr>
          <w:ilvl w:val="1"/>
          <w:numId w:val="1"/>
        </w:numPr>
        <w:spacing w:before="0" w:after="0"/>
        <w:rPr>
          <w:lang w:val="ru-RU"/>
        </w:rPr>
      </w:pPr>
      <w:r w:rsidRPr="00B01E0E">
        <w:rPr>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B01E0E" w:rsidRDefault="003B4C37" w:rsidP="003B4C37">
      <w:pPr>
        <w:pStyle w:val="LBGovstyle2"/>
        <w:numPr>
          <w:ilvl w:val="1"/>
          <w:numId w:val="1"/>
        </w:numPr>
        <w:spacing w:before="0" w:after="0"/>
        <w:rPr>
          <w:lang w:val="ru-RU"/>
        </w:rPr>
      </w:pPr>
      <w:r w:rsidRPr="00B01E0E">
        <w:rPr>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B01E0E">
        <w:rPr>
          <w:lang w:val="ru-RU"/>
        </w:rPr>
        <w:t>прямо</w:t>
      </w:r>
      <w:proofErr w:type="gramEnd"/>
      <w:r w:rsidRPr="00B01E0E">
        <w:rPr>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Pr="00B01E0E" w:rsidRDefault="00A7199E" w:rsidP="003B4C37">
      <w:pPr>
        <w:pStyle w:val="LBGovstyle2"/>
        <w:numPr>
          <w:ilvl w:val="1"/>
          <w:numId w:val="1"/>
        </w:numPr>
        <w:spacing w:before="0" w:after="0"/>
        <w:rPr>
          <w:lang w:val="ru-RU"/>
        </w:rPr>
      </w:pPr>
      <w:r w:rsidRPr="00B01E0E">
        <w:rPr>
          <w:lang w:val="ru-RU"/>
        </w:rPr>
        <w:t xml:space="preserve">Любое уведомление (в </w:t>
      </w:r>
      <w:proofErr w:type="spellStart"/>
      <w:r w:rsidRPr="00B01E0E">
        <w:rPr>
          <w:lang w:val="ru-RU"/>
        </w:rPr>
        <w:t>т.ч</w:t>
      </w:r>
      <w:proofErr w:type="spellEnd"/>
      <w:r w:rsidRPr="00B01E0E">
        <w:rPr>
          <w:lang w:val="ru-RU"/>
        </w:rPr>
        <w:t xml:space="preserve">.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w:t>
      </w:r>
      <w:r w:rsidRPr="00B01E0E">
        <w:rPr>
          <w:lang w:val="ru-RU"/>
        </w:rPr>
        <w:lastRenderedPageBreak/>
        <w:t>посредством электронной или факсимильной связи, имеют равную юридическую силу с оригиналами документов.</w:t>
      </w:r>
    </w:p>
    <w:p w:rsidR="003B4C37" w:rsidRDefault="00105D5D" w:rsidP="003B4C37">
      <w:pPr>
        <w:pStyle w:val="LBGovstyle1"/>
        <w:numPr>
          <w:ilvl w:val="0"/>
          <w:numId w:val="1"/>
        </w:numPr>
        <w:spacing w:before="0" w:after="0"/>
        <w:jc w:val="center"/>
      </w:pPr>
      <w:bookmarkStart w:id="16" w:name="_Ref434840638"/>
      <w:bookmarkEnd w:id="16"/>
      <w:r w:rsidRPr="00B01E0E">
        <w:t xml:space="preserve">13. </w:t>
      </w:r>
      <w:r w:rsidR="003B4C37" w:rsidRPr="00B01E0E">
        <w:t>Реквизиты Сторон</w:t>
      </w:r>
    </w:p>
    <w:p w:rsidR="00CF36DF" w:rsidRPr="00B01E0E" w:rsidRDefault="00CF36DF" w:rsidP="003B4C37">
      <w:pPr>
        <w:pStyle w:val="LBGovstyle1"/>
        <w:numPr>
          <w:ilvl w:val="0"/>
          <w:numId w:val="1"/>
        </w:numPr>
        <w:spacing w:before="0" w:after="0"/>
        <w:jc w:val="center"/>
      </w:pPr>
    </w:p>
    <w:tbl>
      <w:tblPr>
        <w:tblW w:w="4944" w:type="pct"/>
        <w:tblCellMar>
          <w:left w:w="10" w:type="dxa"/>
          <w:right w:w="10" w:type="dxa"/>
        </w:tblCellMar>
        <w:tblLook w:val="0000" w:firstRow="0" w:lastRow="0" w:firstColumn="0" w:lastColumn="0" w:noHBand="0" w:noVBand="0"/>
      </w:tblPr>
      <w:tblGrid>
        <w:gridCol w:w="4997"/>
        <w:gridCol w:w="4887"/>
      </w:tblGrid>
      <w:tr w:rsidR="003B4C37" w:rsidRPr="00B01E0E" w:rsidTr="00E63032">
        <w:tc>
          <w:tcPr>
            <w:tcW w:w="2528" w:type="pct"/>
            <w:shd w:val="clear" w:color="auto" w:fill="auto"/>
            <w:tcMar>
              <w:top w:w="0" w:type="dxa"/>
              <w:left w:w="108" w:type="dxa"/>
              <w:bottom w:w="0" w:type="dxa"/>
              <w:right w:w="108" w:type="dxa"/>
            </w:tcMar>
          </w:tcPr>
          <w:p w:rsidR="003B4C37" w:rsidRPr="00B01E0E" w:rsidRDefault="003B4C37" w:rsidP="00E63032">
            <w:pPr>
              <w:pStyle w:val="LBBodyText2"/>
              <w:spacing w:before="0" w:after="0"/>
              <w:jc w:val="left"/>
              <w:rPr>
                <w:szCs w:val="22"/>
              </w:rPr>
            </w:pPr>
            <w:r w:rsidRPr="00B01E0E">
              <w:rPr>
                <w:szCs w:val="22"/>
              </w:rPr>
              <w:t>Реквизиты Заказчика:</w:t>
            </w:r>
          </w:p>
          <w:p w:rsidR="003B4C37" w:rsidRPr="00B01E0E" w:rsidRDefault="003B4C37" w:rsidP="00E63032">
            <w:pPr>
              <w:pStyle w:val="LBBodyText2"/>
              <w:spacing w:before="0" w:after="0"/>
              <w:ind w:left="-70"/>
              <w:jc w:val="left"/>
              <w:rPr>
                <w:b/>
                <w:szCs w:val="22"/>
              </w:rPr>
            </w:pPr>
            <w:r w:rsidRPr="00B01E0E">
              <w:rPr>
                <w:b/>
                <w:szCs w:val="22"/>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(ФГБОУ ВО </w:t>
            </w:r>
            <w:proofErr w:type="spellStart"/>
            <w:r w:rsidRPr="00B01E0E">
              <w:rPr>
                <w:b/>
                <w:szCs w:val="22"/>
              </w:rPr>
              <w:t>ВолгГМУ</w:t>
            </w:r>
            <w:proofErr w:type="spellEnd"/>
            <w:r w:rsidRPr="00B01E0E">
              <w:rPr>
                <w:b/>
                <w:szCs w:val="22"/>
              </w:rPr>
              <w:t xml:space="preserve"> Минздрава России)</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 xml:space="preserve">400066, г. Волгоград, пл. Павших Борцов, </w:t>
            </w:r>
            <w:proofErr w:type="spellStart"/>
            <w:r w:rsidRPr="00B35C34">
              <w:rPr>
                <w:rFonts w:ascii="Times New Roman" w:hAnsi="Times New Roman"/>
                <w:sz w:val="22"/>
                <w:szCs w:val="22"/>
              </w:rPr>
              <w:t>зд</w:t>
            </w:r>
            <w:proofErr w:type="spellEnd"/>
            <w:r w:rsidRPr="00B35C34">
              <w:rPr>
                <w:rFonts w:ascii="Times New Roman" w:hAnsi="Times New Roman"/>
                <w:sz w:val="22"/>
                <w:szCs w:val="22"/>
              </w:rPr>
              <w:t>. 1</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ИНН 3444048472</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КПП 344401001</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ОКТМО 18701000</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УФК по Волгоградской области</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 xml:space="preserve"> (ФГБОУ ВО </w:t>
            </w:r>
            <w:proofErr w:type="spellStart"/>
            <w:r w:rsidRPr="00B35C34">
              <w:rPr>
                <w:rFonts w:ascii="Times New Roman" w:hAnsi="Times New Roman"/>
                <w:sz w:val="22"/>
                <w:szCs w:val="22"/>
              </w:rPr>
              <w:t>ВолгГМУ</w:t>
            </w:r>
            <w:proofErr w:type="spellEnd"/>
            <w:r w:rsidRPr="00B35C34">
              <w:rPr>
                <w:rFonts w:ascii="Times New Roman" w:hAnsi="Times New Roman"/>
                <w:sz w:val="22"/>
                <w:szCs w:val="22"/>
              </w:rPr>
              <w:t xml:space="preserve"> Минздрава России, л/с 20296</w:t>
            </w:r>
            <w:r w:rsidRPr="00B35C34">
              <w:rPr>
                <w:rFonts w:ascii="Times New Roman" w:hAnsi="Times New Roman"/>
                <w:sz w:val="22"/>
                <w:szCs w:val="22"/>
                <w:lang w:bidi="en-US"/>
              </w:rPr>
              <w:t>X</w:t>
            </w:r>
            <w:r w:rsidRPr="00B35C34">
              <w:rPr>
                <w:rFonts w:ascii="Times New Roman" w:hAnsi="Times New Roman"/>
                <w:sz w:val="22"/>
                <w:szCs w:val="22"/>
              </w:rPr>
              <w:t>15820)</w:t>
            </w:r>
          </w:p>
          <w:p w:rsidR="00B35C34" w:rsidRPr="00B35C34" w:rsidRDefault="00B35C34" w:rsidP="00B35C34">
            <w:pPr>
              <w:pStyle w:val="HTML"/>
              <w:spacing w:after="0"/>
              <w:rPr>
                <w:rFonts w:ascii="Times New Roman" w:hAnsi="Times New Roman"/>
                <w:sz w:val="22"/>
                <w:szCs w:val="22"/>
              </w:rPr>
            </w:pPr>
            <w:proofErr w:type="gramStart"/>
            <w:r w:rsidRPr="00B35C34">
              <w:rPr>
                <w:rFonts w:ascii="Times New Roman" w:hAnsi="Times New Roman"/>
                <w:sz w:val="22"/>
                <w:szCs w:val="22"/>
              </w:rPr>
              <w:t>БИК  011806101</w:t>
            </w:r>
            <w:proofErr w:type="gramEnd"/>
            <w:r w:rsidRPr="00B35C34">
              <w:rPr>
                <w:rFonts w:ascii="Times New Roman" w:hAnsi="Times New Roman"/>
                <w:sz w:val="22"/>
                <w:szCs w:val="22"/>
              </w:rPr>
              <w:t xml:space="preserve">  р/</w:t>
            </w:r>
            <w:proofErr w:type="spellStart"/>
            <w:r w:rsidRPr="00B35C34">
              <w:rPr>
                <w:rFonts w:ascii="Times New Roman" w:hAnsi="Times New Roman"/>
                <w:sz w:val="22"/>
                <w:szCs w:val="22"/>
              </w:rPr>
              <w:t>сч</w:t>
            </w:r>
            <w:proofErr w:type="spellEnd"/>
            <w:r w:rsidRPr="00B35C34">
              <w:rPr>
                <w:rFonts w:ascii="Times New Roman" w:hAnsi="Times New Roman"/>
                <w:sz w:val="22"/>
                <w:szCs w:val="22"/>
              </w:rPr>
              <w:t xml:space="preserve">  03214643000000012900</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Кор./</w:t>
            </w:r>
            <w:proofErr w:type="spellStart"/>
            <w:r w:rsidRPr="00B35C34">
              <w:rPr>
                <w:rFonts w:ascii="Times New Roman" w:hAnsi="Times New Roman"/>
                <w:sz w:val="22"/>
                <w:szCs w:val="22"/>
              </w:rPr>
              <w:t>сч</w:t>
            </w:r>
            <w:proofErr w:type="spellEnd"/>
            <w:r w:rsidRPr="00B35C34">
              <w:rPr>
                <w:rFonts w:ascii="Times New Roman" w:hAnsi="Times New Roman"/>
                <w:sz w:val="22"/>
                <w:szCs w:val="22"/>
              </w:rPr>
              <w:t xml:space="preserve"> 40102810445370000021</w:t>
            </w:r>
          </w:p>
          <w:p w:rsidR="00B35C34" w:rsidRPr="00B35C34" w:rsidRDefault="00B35C34" w:rsidP="00B35C34">
            <w:pPr>
              <w:pStyle w:val="HTML"/>
              <w:spacing w:after="0"/>
              <w:rPr>
                <w:rFonts w:ascii="Times New Roman" w:hAnsi="Times New Roman"/>
                <w:sz w:val="22"/>
                <w:szCs w:val="22"/>
              </w:rPr>
            </w:pPr>
            <w:r w:rsidRPr="00B35C34">
              <w:rPr>
                <w:rFonts w:ascii="Times New Roman" w:hAnsi="Times New Roman"/>
                <w:sz w:val="22"/>
                <w:szCs w:val="22"/>
              </w:rPr>
              <w:t>Банк: ОКЦ №4 ЮГУ Банка России //</w:t>
            </w:r>
          </w:p>
          <w:p w:rsidR="00646B78" w:rsidRPr="00B01E0E" w:rsidRDefault="00B35C34" w:rsidP="00B35C34">
            <w:pPr>
              <w:contextualSpacing/>
              <w:jc w:val="both"/>
            </w:pPr>
            <w:r w:rsidRPr="00B35C34">
              <w:rPr>
                <w:sz w:val="22"/>
                <w:szCs w:val="22"/>
              </w:rPr>
              <w:t xml:space="preserve"> УФК по Волгоградской области г. Волгоград</w:t>
            </w:r>
            <w:r w:rsidR="00646B78" w:rsidRPr="00B01E0E">
              <w:rPr>
                <w:sz w:val="22"/>
                <w:szCs w:val="22"/>
              </w:rPr>
              <w:t xml:space="preserve">+7 8442 </w:t>
            </w:r>
            <w:r w:rsidR="001A6E7A" w:rsidRPr="00B01E0E">
              <w:rPr>
                <w:sz w:val="22"/>
                <w:szCs w:val="22"/>
              </w:rPr>
              <w:t>532327</w:t>
            </w:r>
          </w:p>
          <w:p w:rsidR="003B4C37" w:rsidRPr="00B01E0E" w:rsidRDefault="00487EED" w:rsidP="00646B78">
            <w:pPr>
              <w:pStyle w:val="LBBodyText2"/>
              <w:spacing w:before="0" w:after="0"/>
              <w:ind w:left="0"/>
              <w:jc w:val="left"/>
              <w:rPr>
                <w:szCs w:val="22"/>
              </w:rPr>
            </w:pPr>
            <w:hyperlink r:id="rId9" w:history="1">
              <w:r w:rsidR="00EC477D" w:rsidRPr="00B01E0E">
                <w:rPr>
                  <w:rStyle w:val="aa"/>
                  <w:rFonts w:eastAsia="Times New Roman"/>
                  <w:szCs w:val="22"/>
                  <w:lang w:eastAsia="ru-RU"/>
                </w:rPr>
                <w:t>z.volggmu@mail.ru</w:t>
              </w:r>
            </w:hyperlink>
          </w:p>
        </w:tc>
        <w:tc>
          <w:tcPr>
            <w:tcW w:w="2472" w:type="pct"/>
            <w:shd w:val="clear" w:color="auto" w:fill="auto"/>
            <w:tcMar>
              <w:top w:w="0" w:type="dxa"/>
              <w:left w:w="108" w:type="dxa"/>
              <w:bottom w:w="0" w:type="dxa"/>
              <w:right w:w="108" w:type="dxa"/>
            </w:tcMar>
          </w:tcPr>
          <w:p w:rsidR="003B4C37" w:rsidRPr="00B01E0E" w:rsidRDefault="003B4C37" w:rsidP="00E63032">
            <w:pPr>
              <w:pStyle w:val="LBBodyText2"/>
              <w:spacing w:before="0" w:after="0"/>
              <w:jc w:val="left"/>
              <w:rPr>
                <w:szCs w:val="22"/>
              </w:rPr>
            </w:pPr>
            <w:r w:rsidRPr="00B01E0E">
              <w:rPr>
                <w:szCs w:val="22"/>
              </w:rPr>
              <w:t>Реквизиты Поставщика:</w:t>
            </w:r>
          </w:p>
          <w:p w:rsidR="00833EE0" w:rsidRPr="00E41C13" w:rsidRDefault="00833EE0" w:rsidP="00833E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p>
          <w:p w:rsidR="00833EE0" w:rsidRPr="00E41C13" w:rsidRDefault="00833EE0" w:rsidP="00833E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p>
          <w:p w:rsidR="00833EE0" w:rsidRPr="00E41C13" w:rsidRDefault="00833EE0" w:rsidP="00833E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p>
          <w:p w:rsidR="00833EE0" w:rsidRPr="00E41C13" w:rsidRDefault="00833EE0" w:rsidP="00833E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p>
          <w:p w:rsidR="00A77CEE" w:rsidRPr="00B01E0E" w:rsidRDefault="00A77CEE" w:rsidP="00833EE0"/>
        </w:tc>
      </w:tr>
    </w:tbl>
    <w:p w:rsidR="003B4C37" w:rsidRPr="00B01E0E" w:rsidRDefault="003B4C37" w:rsidP="003B4C37">
      <w:pPr>
        <w:pStyle w:val="LBGovstyle1"/>
        <w:numPr>
          <w:ilvl w:val="0"/>
          <w:numId w:val="1"/>
        </w:numPr>
        <w:spacing w:before="0" w:after="0"/>
        <w:jc w:val="center"/>
      </w:pPr>
      <w:r w:rsidRPr="00B01E0E">
        <w:t>Подписи Сторон</w:t>
      </w:r>
    </w:p>
    <w:p w:rsidR="001A6E7A" w:rsidRPr="00B01E0E" w:rsidRDefault="001A6E7A" w:rsidP="003B4C37">
      <w:pPr>
        <w:pStyle w:val="LBGovstyle1"/>
        <w:numPr>
          <w:ilvl w:val="0"/>
          <w:numId w:val="1"/>
        </w:numPr>
        <w:spacing w:before="0" w:after="0"/>
        <w:jc w:val="cente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B01E0E" w:rsidTr="00E63032">
        <w:tc>
          <w:tcPr>
            <w:tcW w:w="4785" w:type="dxa"/>
            <w:shd w:val="clear" w:color="auto" w:fill="auto"/>
            <w:tcMar>
              <w:top w:w="0" w:type="dxa"/>
              <w:left w:w="108" w:type="dxa"/>
              <w:bottom w:w="0" w:type="dxa"/>
              <w:right w:w="108" w:type="dxa"/>
            </w:tcMar>
          </w:tcPr>
          <w:p w:rsidR="003B4C37" w:rsidRPr="00B01E0E" w:rsidRDefault="003B4C37" w:rsidP="00F15203">
            <w:pPr>
              <w:pStyle w:val="LBBodyText2"/>
              <w:spacing w:before="0" w:after="0"/>
              <w:ind w:left="0"/>
              <w:jc w:val="left"/>
              <w:rPr>
                <w:szCs w:val="22"/>
              </w:rPr>
            </w:pPr>
            <w:r w:rsidRPr="00B01E0E">
              <w:rPr>
                <w:szCs w:val="22"/>
              </w:rPr>
              <w:t>От имени Заказчика</w:t>
            </w:r>
          </w:p>
          <w:p w:rsidR="001C02FC" w:rsidRPr="00B01E0E" w:rsidRDefault="00A875A9" w:rsidP="001C02FC">
            <w:pPr>
              <w:pStyle w:val="LBBodyText2"/>
              <w:spacing w:before="0" w:after="0"/>
              <w:ind w:left="0"/>
              <w:jc w:val="left"/>
              <w:rPr>
                <w:b/>
                <w:szCs w:val="22"/>
              </w:rPr>
            </w:pPr>
            <w:r>
              <w:rPr>
                <w:b/>
                <w:szCs w:val="22"/>
              </w:rPr>
              <w:t>Первый</w:t>
            </w:r>
            <w:r w:rsidR="001C02FC">
              <w:rPr>
                <w:b/>
                <w:szCs w:val="22"/>
              </w:rPr>
              <w:t xml:space="preserve"> проректор</w:t>
            </w:r>
            <w:r w:rsidR="001C02FC" w:rsidRPr="00B01E0E">
              <w:rPr>
                <w:b/>
                <w:szCs w:val="22"/>
              </w:rPr>
              <w:t xml:space="preserve"> ФГБОУ ВО </w:t>
            </w:r>
            <w:proofErr w:type="spellStart"/>
            <w:r w:rsidR="001C02FC" w:rsidRPr="00B01E0E">
              <w:rPr>
                <w:b/>
                <w:szCs w:val="22"/>
              </w:rPr>
              <w:t>ВолгГМУ</w:t>
            </w:r>
            <w:proofErr w:type="spellEnd"/>
            <w:r w:rsidR="001C02FC" w:rsidRPr="00B01E0E">
              <w:rPr>
                <w:b/>
                <w:szCs w:val="22"/>
              </w:rPr>
              <w:t xml:space="preserve"> Минздрава России</w:t>
            </w:r>
          </w:p>
          <w:p w:rsidR="003B4C37" w:rsidRPr="00B01E0E" w:rsidRDefault="003B4C37" w:rsidP="00E63032">
            <w:pPr>
              <w:pStyle w:val="LBBodyText2"/>
              <w:spacing w:before="0" w:after="0"/>
              <w:jc w:val="left"/>
              <w:rPr>
                <w:szCs w:val="22"/>
              </w:rPr>
            </w:pPr>
          </w:p>
          <w:p w:rsidR="007C261A" w:rsidRPr="00B01E0E" w:rsidRDefault="007C261A" w:rsidP="00E63032">
            <w:pPr>
              <w:pStyle w:val="LBBodyText2"/>
              <w:spacing w:before="0" w:after="0"/>
              <w:jc w:val="left"/>
              <w:rPr>
                <w:szCs w:val="22"/>
              </w:rPr>
            </w:pPr>
          </w:p>
          <w:p w:rsidR="003B4C37" w:rsidRPr="00B01E0E" w:rsidRDefault="001A6E7A" w:rsidP="003A2CF9">
            <w:pPr>
              <w:pStyle w:val="LBBodyText2"/>
              <w:spacing w:before="0" w:after="0"/>
              <w:ind w:left="0"/>
              <w:jc w:val="left"/>
              <w:rPr>
                <w:szCs w:val="22"/>
              </w:rPr>
            </w:pPr>
            <w:r w:rsidRPr="00B01E0E">
              <w:rPr>
                <w:szCs w:val="22"/>
              </w:rPr>
              <w:t>_________________</w:t>
            </w:r>
            <w:r w:rsidR="003B4C37" w:rsidRPr="00B01E0E">
              <w:rPr>
                <w:szCs w:val="22"/>
              </w:rPr>
              <w:t>_</w:t>
            </w:r>
            <w:proofErr w:type="spellStart"/>
            <w:r w:rsidR="003A2CF9">
              <w:rPr>
                <w:szCs w:val="22"/>
              </w:rPr>
              <w:t>А.Н.Акинчиц</w:t>
            </w:r>
            <w:proofErr w:type="spellEnd"/>
          </w:p>
        </w:tc>
        <w:tc>
          <w:tcPr>
            <w:tcW w:w="4786" w:type="dxa"/>
            <w:shd w:val="clear" w:color="auto" w:fill="auto"/>
            <w:tcMar>
              <w:top w:w="0" w:type="dxa"/>
              <w:left w:w="108" w:type="dxa"/>
              <w:bottom w:w="0" w:type="dxa"/>
              <w:right w:w="108" w:type="dxa"/>
            </w:tcMar>
          </w:tcPr>
          <w:p w:rsidR="003B4C37" w:rsidRPr="00B01E0E" w:rsidRDefault="003B4C37" w:rsidP="00833EE0">
            <w:pPr>
              <w:pStyle w:val="LBBodyText2"/>
              <w:tabs>
                <w:tab w:val="left" w:pos="2029"/>
              </w:tabs>
              <w:spacing w:before="0" w:after="0"/>
              <w:jc w:val="left"/>
              <w:rPr>
                <w:szCs w:val="22"/>
              </w:rPr>
            </w:pPr>
          </w:p>
        </w:tc>
      </w:tr>
    </w:tbl>
    <w:p w:rsidR="003B4C37" w:rsidRPr="00B01E0E"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Cs w:val="22"/>
        </w:rPr>
      </w:pPr>
      <w:r w:rsidRPr="00B01E0E">
        <w:rPr>
          <w:szCs w:val="22"/>
        </w:rPr>
        <w:tab/>
      </w:r>
      <w:r w:rsidRPr="00B01E0E">
        <w:rPr>
          <w:szCs w:val="22"/>
        </w:rPr>
        <w:tab/>
      </w:r>
      <w:r w:rsidR="001A6E7A" w:rsidRPr="00B01E0E">
        <w:rPr>
          <w:szCs w:val="22"/>
        </w:rPr>
        <w:t>МП</w:t>
      </w:r>
      <w:r w:rsidRPr="00B01E0E">
        <w:rPr>
          <w:szCs w:val="22"/>
        </w:rPr>
        <w:tab/>
      </w:r>
      <w:r w:rsidRPr="00B01E0E">
        <w:rPr>
          <w:szCs w:val="22"/>
        </w:rPr>
        <w:tab/>
      </w:r>
      <w:r w:rsidRPr="00B01E0E">
        <w:rPr>
          <w:szCs w:val="22"/>
        </w:rPr>
        <w:tab/>
      </w:r>
      <w:r w:rsidRPr="00B01E0E">
        <w:rPr>
          <w:szCs w:val="22"/>
        </w:rPr>
        <w:tab/>
      </w:r>
      <w:r w:rsidRPr="00B01E0E">
        <w:rPr>
          <w:szCs w:val="22"/>
        </w:rPr>
        <w:tab/>
      </w:r>
      <w:r w:rsidR="001A6E7A" w:rsidRPr="00B01E0E">
        <w:rPr>
          <w:szCs w:val="22"/>
        </w:rPr>
        <w:tab/>
      </w:r>
    </w:p>
    <w:p w:rsidR="003B4C37" w:rsidRPr="00B01E0E" w:rsidRDefault="003B4C37" w:rsidP="003B4C37">
      <w:pPr>
        <w:pStyle w:val="LBBodyText1"/>
        <w:pageBreakBefore/>
        <w:spacing w:before="0" w:after="0"/>
        <w:jc w:val="right"/>
        <w:rPr>
          <w:sz w:val="24"/>
          <w:szCs w:val="24"/>
        </w:rPr>
      </w:pPr>
      <w:r w:rsidRPr="00B01E0E">
        <w:rPr>
          <w:sz w:val="24"/>
          <w:szCs w:val="24"/>
        </w:rPr>
        <w:lastRenderedPageBreak/>
        <w:t>Приложение № 1 к контракту</w:t>
      </w:r>
    </w:p>
    <w:p w:rsidR="003B4C37" w:rsidRPr="00B01E0E" w:rsidRDefault="00B35C34" w:rsidP="00D26DD8">
      <w:pPr>
        <w:pStyle w:val="LBBodyText1"/>
        <w:spacing w:before="0" w:after="0"/>
        <w:rPr>
          <w:sz w:val="24"/>
          <w:szCs w:val="24"/>
        </w:rPr>
      </w:pPr>
      <w:r>
        <w:rPr>
          <w:sz w:val="24"/>
          <w:szCs w:val="24"/>
        </w:rPr>
        <w:t xml:space="preserve">                                                                                                                </w:t>
      </w:r>
      <w:r w:rsidR="003B4C37" w:rsidRPr="00B01E0E">
        <w:rPr>
          <w:sz w:val="24"/>
          <w:szCs w:val="24"/>
        </w:rPr>
        <w:t xml:space="preserve">от </w:t>
      </w:r>
      <w:proofErr w:type="gramStart"/>
      <w:r w:rsidR="003B4C37" w:rsidRPr="00B01E0E">
        <w:rPr>
          <w:sz w:val="24"/>
          <w:szCs w:val="24"/>
        </w:rPr>
        <w:t>«»</w:t>
      </w:r>
      <w:r>
        <w:rPr>
          <w:sz w:val="24"/>
          <w:szCs w:val="24"/>
        </w:rPr>
        <w:t xml:space="preserve">   </w:t>
      </w:r>
      <w:proofErr w:type="gramEnd"/>
      <w:r>
        <w:rPr>
          <w:sz w:val="24"/>
          <w:szCs w:val="24"/>
        </w:rPr>
        <w:t xml:space="preserve">                     </w:t>
      </w:r>
      <w:r w:rsidR="00E63032" w:rsidRPr="00B01E0E">
        <w:rPr>
          <w:sz w:val="24"/>
          <w:szCs w:val="24"/>
        </w:rPr>
        <w:t>202</w:t>
      </w:r>
      <w:r>
        <w:rPr>
          <w:sz w:val="24"/>
          <w:szCs w:val="24"/>
        </w:rPr>
        <w:t>6</w:t>
      </w:r>
      <w:r w:rsidR="003B4C37" w:rsidRPr="00B01E0E">
        <w:rPr>
          <w:sz w:val="24"/>
          <w:szCs w:val="24"/>
        </w:rPr>
        <w:t xml:space="preserve"> г. № </w:t>
      </w:r>
    </w:p>
    <w:p w:rsidR="003B4C37" w:rsidRPr="00B01E0E" w:rsidRDefault="003B4C37" w:rsidP="003B4C37"/>
    <w:p w:rsidR="00833EE0" w:rsidRDefault="00833EE0" w:rsidP="00833EE0">
      <w:pPr>
        <w:pStyle w:val="Standard"/>
        <w:jc w:val="center"/>
        <w:rPr>
          <w:rFonts w:cs="Times New Roman"/>
          <w:b/>
          <w:sz w:val="22"/>
          <w:szCs w:val="22"/>
          <w:lang w:val="ru-RU"/>
        </w:rPr>
      </w:pPr>
      <w:r w:rsidRPr="00E41C13">
        <w:rPr>
          <w:rFonts w:cs="Times New Roman"/>
          <w:b/>
          <w:sz w:val="22"/>
          <w:szCs w:val="22"/>
          <w:lang w:val="ru-RU"/>
        </w:rPr>
        <w:t>СПЕЦИФИКАЦИЯ</w:t>
      </w:r>
    </w:p>
    <w:p w:rsidR="00A875A9" w:rsidRPr="00E41C13" w:rsidRDefault="00A875A9" w:rsidP="00833EE0">
      <w:pPr>
        <w:pStyle w:val="Standard"/>
        <w:jc w:val="center"/>
        <w:rPr>
          <w:rFonts w:cs="Times New Roman"/>
          <w:b/>
          <w:sz w:val="22"/>
          <w:szCs w:val="22"/>
          <w:lang w:val="ru-RU"/>
        </w:rPr>
      </w:pPr>
    </w:p>
    <w:tbl>
      <w:tblPr>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
        <w:gridCol w:w="3761"/>
        <w:gridCol w:w="914"/>
        <w:gridCol w:w="993"/>
        <w:gridCol w:w="1842"/>
        <w:gridCol w:w="1841"/>
      </w:tblGrid>
      <w:tr w:rsidR="00B35C34" w:rsidRPr="00E41C13" w:rsidTr="00B35C34">
        <w:trPr>
          <w:trHeight w:val="460"/>
        </w:trPr>
        <w:tc>
          <w:tcPr>
            <w:tcW w:w="224" w:type="pct"/>
          </w:tcPr>
          <w:p w:rsidR="00B35C34" w:rsidRPr="00E41C13" w:rsidRDefault="00B35C34" w:rsidP="00DB5210">
            <w:pPr>
              <w:jc w:val="center"/>
              <w:rPr>
                <w:b/>
              </w:rPr>
            </w:pPr>
            <w:r w:rsidRPr="00E41C13">
              <w:rPr>
                <w:b/>
              </w:rPr>
              <w:t>№</w:t>
            </w:r>
          </w:p>
        </w:tc>
        <w:tc>
          <w:tcPr>
            <w:tcW w:w="1921" w:type="pct"/>
          </w:tcPr>
          <w:p w:rsidR="00B35C34" w:rsidRPr="00E41C13" w:rsidRDefault="00B35C34" w:rsidP="00DB5210">
            <w:pPr>
              <w:jc w:val="center"/>
              <w:rPr>
                <w:b/>
              </w:rPr>
            </w:pPr>
            <w:r w:rsidRPr="00E41C13">
              <w:rPr>
                <w:b/>
              </w:rPr>
              <w:t>Наименование</w:t>
            </w:r>
          </w:p>
        </w:tc>
        <w:tc>
          <w:tcPr>
            <w:tcW w:w="467" w:type="pct"/>
          </w:tcPr>
          <w:p w:rsidR="00B35C34" w:rsidRPr="00E41C13" w:rsidRDefault="00B35C34" w:rsidP="00DB5210">
            <w:pPr>
              <w:jc w:val="center"/>
              <w:rPr>
                <w:b/>
              </w:rPr>
            </w:pPr>
            <w:r w:rsidRPr="00E41C13">
              <w:rPr>
                <w:b/>
              </w:rPr>
              <w:t>Ед. изм.</w:t>
            </w:r>
          </w:p>
        </w:tc>
        <w:tc>
          <w:tcPr>
            <w:tcW w:w="507" w:type="pct"/>
          </w:tcPr>
          <w:p w:rsidR="00B35C34" w:rsidRPr="00E41C13" w:rsidRDefault="00B35C34" w:rsidP="00DB5210">
            <w:pPr>
              <w:jc w:val="center"/>
              <w:rPr>
                <w:b/>
              </w:rPr>
            </w:pPr>
            <w:r w:rsidRPr="00E41C13">
              <w:rPr>
                <w:b/>
              </w:rPr>
              <w:t>Кол-во</w:t>
            </w:r>
          </w:p>
        </w:tc>
        <w:tc>
          <w:tcPr>
            <w:tcW w:w="941" w:type="pct"/>
          </w:tcPr>
          <w:p w:rsidR="00B35C34" w:rsidRPr="00E41C13" w:rsidRDefault="00B35C34" w:rsidP="00DB5210">
            <w:pPr>
              <w:jc w:val="center"/>
              <w:rPr>
                <w:b/>
              </w:rPr>
            </w:pPr>
            <w:r w:rsidRPr="00E41C13">
              <w:rPr>
                <w:b/>
              </w:rPr>
              <w:t>Цена, руб.</w:t>
            </w:r>
          </w:p>
        </w:tc>
        <w:tc>
          <w:tcPr>
            <w:tcW w:w="940" w:type="pct"/>
          </w:tcPr>
          <w:p w:rsidR="00B35C34" w:rsidRPr="00E41C13" w:rsidRDefault="00B35C34" w:rsidP="00DB5210">
            <w:pPr>
              <w:jc w:val="center"/>
              <w:rPr>
                <w:b/>
              </w:rPr>
            </w:pPr>
            <w:r w:rsidRPr="00E41C13">
              <w:rPr>
                <w:b/>
              </w:rPr>
              <w:t>Сумма, руб.</w:t>
            </w:r>
          </w:p>
        </w:tc>
      </w:tr>
      <w:tr w:rsidR="00D30ADC" w:rsidRPr="00E41C13" w:rsidTr="00D01AF8">
        <w:trPr>
          <w:trHeight w:val="426"/>
        </w:trPr>
        <w:tc>
          <w:tcPr>
            <w:tcW w:w="224" w:type="pct"/>
          </w:tcPr>
          <w:p w:rsidR="00D30ADC" w:rsidRPr="006C1E9B" w:rsidRDefault="00D30ADC" w:rsidP="00D30ADC">
            <w:bookmarkStart w:id="17" w:name="_GoBack" w:colFirst="3" w:colLast="3"/>
            <w:r w:rsidRPr="006C1E9B">
              <w:t>1.</w:t>
            </w:r>
          </w:p>
        </w:tc>
        <w:tc>
          <w:tcPr>
            <w:tcW w:w="1921" w:type="pct"/>
            <w:tcBorders>
              <w:top w:val="single" w:sz="4" w:space="0" w:color="auto"/>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 реагентов для определения концентрации общего холестерина</w:t>
            </w:r>
          </w:p>
        </w:tc>
        <w:tc>
          <w:tcPr>
            <w:tcW w:w="467" w:type="pct"/>
            <w:tcBorders>
              <w:top w:val="single" w:sz="4" w:space="0" w:color="auto"/>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w:t>
            </w:r>
          </w:p>
        </w:tc>
        <w:tc>
          <w:tcPr>
            <w:tcW w:w="507" w:type="pct"/>
            <w:tcBorders>
              <w:top w:val="single" w:sz="4" w:space="0" w:color="auto"/>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1</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bookmarkEnd w:id="17"/>
      <w:tr w:rsidR="00D30ADC" w:rsidRPr="00E41C13" w:rsidTr="00D01AF8">
        <w:trPr>
          <w:trHeight w:val="467"/>
        </w:trPr>
        <w:tc>
          <w:tcPr>
            <w:tcW w:w="224" w:type="pct"/>
          </w:tcPr>
          <w:p w:rsidR="00D30ADC" w:rsidRPr="006C1E9B" w:rsidRDefault="00D30ADC" w:rsidP="00D30ADC">
            <w:r w:rsidRPr="006C1E9B">
              <w:t>2.</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 реагентов для определения концентрации триглицеридов</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w:t>
            </w:r>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2</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Pr="006C1E9B" w:rsidRDefault="00D30ADC" w:rsidP="00D30ADC">
            <w:r>
              <w:t>3.</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 реагентов для определения концентрации холестерина липопротеинов высокой плотности (ЛПВП)</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w:t>
            </w:r>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2</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Default="00D30ADC" w:rsidP="00D30ADC">
            <w:r>
              <w:t>4.</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 реагентов для определения концентрации липопротеинов низкой плотности (ЛПНП)</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w:t>
            </w:r>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1</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Default="00D30ADC" w:rsidP="00D30ADC">
            <w:r>
              <w:t>5.</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 реагентов для определения ФРУКТОЗАМИН (FRUC) 80 мл (R1:1x60 мл, R2:1x20 мл), ЕGS9123T</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набор</w:t>
            </w:r>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2</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Default="00D30ADC" w:rsidP="00D30ADC">
            <w:r>
              <w:t>6.</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 xml:space="preserve">Тест-полоски </w:t>
            </w:r>
            <w:proofErr w:type="spellStart"/>
            <w:r>
              <w:rPr>
                <w:color w:val="000000"/>
              </w:rPr>
              <w:t>Arkray</w:t>
            </w:r>
            <w:proofErr w:type="spellEnd"/>
            <w:r>
              <w:rPr>
                <w:color w:val="000000"/>
              </w:rPr>
              <w:t xml:space="preserve"> для </w:t>
            </w:r>
            <w:proofErr w:type="spellStart"/>
            <w:r>
              <w:rPr>
                <w:color w:val="000000"/>
              </w:rPr>
              <w:t>глюкометраGlucocardSigma</w:t>
            </w:r>
            <w:proofErr w:type="spellEnd"/>
            <w:r>
              <w:rPr>
                <w:color w:val="000000"/>
              </w:rPr>
              <w:t xml:space="preserve">, 50 </w:t>
            </w:r>
            <w:proofErr w:type="spellStart"/>
            <w:r>
              <w:rPr>
                <w:color w:val="000000"/>
              </w:rPr>
              <w:t>шт</w:t>
            </w:r>
            <w:proofErr w:type="spellEnd"/>
            <w:r>
              <w:rPr>
                <w:color w:val="000000"/>
              </w:rPr>
              <w:t xml:space="preserve"> в </w:t>
            </w:r>
            <w:proofErr w:type="spellStart"/>
            <w:r>
              <w:rPr>
                <w:color w:val="000000"/>
              </w:rPr>
              <w:t>уп</w:t>
            </w:r>
            <w:proofErr w:type="spellEnd"/>
            <w:r>
              <w:rPr>
                <w:color w:val="000000"/>
              </w:rPr>
              <w:t>.</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proofErr w:type="spellStart"/>
            <w:r>
              <w:rPr>
                <w:color w:val="000000"/>
              </w:rPr>
              <w:t>упак</w:t>
            </w:r>
            <w:proofErr w:type="spellEnd"/>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50</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Default="00D30ADC" w:rsidP="00D30ADC">
            <w:r>
              <w:t>7.</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TRANILAST, 98%, 5 грамм</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proofErr w:type="spellStart"/>
            <w:r>
              <w:rPr>
                <w:color w:val="000000"/>
              </w:rPr>
              <w:t>шт</w:t>
            </w:r>
            <w:proofErr w:type="spellEnd"/>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1</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Pr>
          <w:p w:rsidR="00D30ADC" w:rsidRDefault="00D30ADC" w:rsidP="00D30ADC">
            <w:r>
              <w:t>8.</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 xml:space="preserve">Антибиотик </w:t>
            </w:r>
            <w:proofErr w:type="spellStart"/>
            <w:r>
              <w:rPr>
                <w:color w:val="000000"/>
              </w:rPr>
              <w:t>стрептозоцин</w:t>
            </w:r>
            <w:proofErr w:type="spellEnd"/>
            <w:r>
              <w:rPr>
                <w:color w:val="000000"/>
              </w:rPr>
              <w:t xml:space="preserve"> STZ, ≥ 98.0%, 1 г</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proofErr w:type="spellStart"/>
            <w:r>
              <w:rPr>
                <w:color w:val="000000"/>
              </w:rPr>
              <w:t>шт</w:t>
            </w:r>
            <w:proofErr w:type="spellEnd"/>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5</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Borders>
              <w:right w:val="single" w:sz="4" w:space="0" w:color="auto"/>
            </w:tcBorders>
          </w:tcPr>
          <w:p w:rsidR="00D30ADC" w:rsidRDefault="00D30ADC" w:rsidP="00D30ADC">
            <w:r>
              <w:t>9.</w:t>
            </w:r>
          </w:p>
        </w:tc>
        <w:tc>
          <w:tcPr>
            <w:tcW w:w="1921"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Казеин сычужный, 25 кг</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кг</w:t>
            </w:r>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50</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Borders>
              <w:right w:val="single" w:sz="4" w:space="0" w:color="auto"/>
            </w:tcBorders>
          </w:tcPr>
          <w:p w:rsidR="00D30ADC" w:rsidRDefault="00D30ADC" w:rsidP="00D30ADC">
            <w:r>
              <w:t>10.</w:t>
            </w:r>
          </w:p>
        </w:tc>
        <w:tc>
          <w:tcPr>
            <w:tcW w:w="1921" w:type="pct"/>
            <w:tcBorders>
              <w:top w:val="nil"/>
              <w:left w:val="single" w:sz="8" w:space="0" w:color="auto"/>
              <w:bottom w:val="single" w:sz="8" w:space="0" w:color="auto"/>
              <w:right w:val="single" w:sz="8" w:space="0" w:color="auto"/>
            </w:tcBorders>
            <w:shd w:val="clear" w:color="auto" w:fill="auto"/>
            <w:vAlign w:val="center"/>
          </w:tcPr>
          <w:p w:rsidR="00D30ADC" w:rsidRDefault="00D30ADC" w:rsidP="00D30ADC">
            <w:pPr>
              <w:jc w:val="center"/>
              <w:rPr>
                <w:color w:val="000000"/>
              </w:rPr>
            </w:pPr>
            <w:r>
              <w:rPr>
                <w:color w:val="000000"/>
              </w:rPr>
              <w:t xml:space="preserve">ТРИС-ЭДТА буфер х10 концентрированный, </w:t>
            </w:r>
            <w:proofErr w:type="spellStart"/>
            <w:r>
              <w:rPr>
                <w:color w:val="000000"/>
              </w:rPr>
              <w:t>pH</w:t>
            </w:r>
            <w:proofErr w:type="spellEnd"/>
            <w:r>
              <w:rPr>
                <w:color w:val="000000"/>
              </w:rPr>
              <w:t xml:space="preserve"> 9.0; 10Х </w:t>
            </w:r>
            <w:proofErr w:type="spellStart"/>
            <w:r>
              <w:rPr>
                <w:color w:val="000000"/>
              </w:rPr>
              <w:t>Tris</w:t>
            </w:r>
            <w:proofErr w:type="spellEnd"/>
            <w:r>
              <w:rPr>
                <w:color w:val="000000"/>
              </w:rPr>
              <w:t xml:space="preserve">-EDTA </w:t>
            </w:r>
            <w:proofErr w:type="spellStart"/>
            <w:r>
              <w:rPr>
                <w:color w:val="000000"/>
              </w:rPr>
              <w:t>Retrieval</w:t>
            </w:r>
            <w:proofErr w:type="spellEnd"/>
            <w:r>
              <w:rPr>
                <w:color w:val="000000"/>
              </w:rPr>
              <w:t xml:space="preserve"> </w:t>
            </w:r>
            <w:proofErr w:type="spellStart"/>
            <w:r>
              <w:rPr>
                <w:color w:val="000000"/>
              </w:rPr>
              <w:t>Buffer</w:t>
            </w:r>
            <w:proofErr w:type="spellEnd"/>
            <w:r>
              <w:rPr>
                <w:color w:val="000000"/>
              </w:rPr>
              <w:t xml:space="preserve">, </w:t>
            </w:r>
            <w:proofErr w:type="spellStart"/>
            <w:r>
              <w:rPr>
                <w:color w:val="000000"/>
              </w:rPr>
              <w:t>pH</w:t>
            </w:r>
            <w:proofErr w:type="spellEnd"/>
            <w:r>
              <w:rPr>
                <w:color w:val="000000"/>
              </w:rPr>
              <w:t xml:space="preserve"> 9.0 </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proofErr w:type="spellStart"/>
            <w:r>
              <w:rPr>
                <w:color w:val="000000"/>
              </w:rPr>
              <w:t>шт</w:t>
            </w:r>
            <w:proofErr w:type="spellEnd"/>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1</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r w:rsidR="00D30ADC" w:rsidRPr="00E41C13" w:rsidTr="00D01AF8">
        <w:trPr>
          <w:trHeight w:val="467"/>
        </w:trPr>
        <w:tc>
          <w:tcPr>
            <w:tcW w:w="224" w:type="pct"/>
            <w:tcBorders>
              <w:right w:val="single" w:sz="4" w:space="0" w:color="auto"/>
            </w:tcBorders>
          </w:tcPr>
          <w:p w:rsidR="00D30ADC" w:rsidRDefault="00D30ADC" w:rsidP="00D30ADC">
            <w:r>
              <w:t>11.</w:t>
            </w:r>
          </w:p>
        </w:tc>
        <w:tc>
          <w:tcPr>
            <w:tcW w:w="1921" w:type="pct"/>
            <w:tcBorders>
              <w:top w:val="nil"/>
              <w:left w:val="single" w:sz="8" w:space="0" w:color="auto"/>
              <w:bottom w:val="single" w:sz="8" w:space="0" w:color="auto"/>
              <w:right w:val="single" w:sz="8" w:space="0" w:color="auto"/>
            </w:tcBorders>
            <w:shd w:val="clear" w:color="auto" w:fill="auto"/>
            <w:vAlign w:val="center"/>
          </w:tcPr>
          <w:p w:rsidR="00D30ADC" w:rsidRDefault="00D30ADC" w:rsidP="00D30ADC">
            <w:pPr>
              <w:jc w:val="center"/>
              <w:rPr>
                <w:color w:val="000000"/>
              </w:rPr>
            </w:pPr>
            <w:proofErr w:type="spellStart"/>
            <w:r>
              <w:rPr>
                <w:color w:val="000000"/>
              </w:rPr>
              <w:t>Пероксидазный</w:t>
            </w:r>
            <w:proofErr w:type="spellEnd"/>
            <w:r>
              <w:rPr>
                <w:color w:val="000000"/>
              </w:rPr>
              <w:t xml:space="preserve"> блок, 50мл; </w:t>
            </w:r>
            <w:proofErr w:type="spellStart"/>
            <w:r>
              <w:rPr>
                <w:color w:val="000000"/>
              </w:rPr>
              <w:t>Peroxidase</w:t>
            </w:r>
            <w:proofErr w:type="spellEnd"/>
            <w:r>
              <w:rPr>
                <w:color w:val="000000"/>
              </w:rPr>
              <w:t xml:space="preserve"> </w:t>
            </w:r>
            <w:proofErr w:type="spellStart"/>
            <w:r>
              <w:rPr>
                <w:color w:val="000000"/>
              </w:rPr>
              <w:t>Block</w:t>
            </w:r>
            <w:proofErr w:type="spellEnd"/>
            <w:r>
              <w:rPr>
                <w:color w:val="000000"/>
              </w:rPr>
              <w:t>, 50ml.</w:t>
            </w:r>
          </w:p>
        </w:tc>
        <w:tc>
          <w:tcPr>
            <w:tcW w:w="46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proofErr w:type="spellStart"/>
            <w:r>
              <w:rPr>
                <w:color w:val="000000"/>
              </w:rPr>
              <w:t>шт</w:t>
            </w:r>
            <w:proofErr w:type="spellEnd"/>
          </w:p>
        </w:tc>
        <w:tc>
          <w:tcPr>
            <w:tcW w:w="507" w:type="pct"/>
            <w:tcBorders>
              <w:top w:val="nil"/>
              <w:left w:val="single" w:sz="4" w:space="0" w:color="auto"/>
              <w:bottom w:val="single" w:sz="4" w:space="0" w:color="auto"/>
              <w:right w:val="single" w:sz="4" w:space="0" w:color="auto"/>
            </w:tcBorders>
            <w:shd w:val="clear" w:color="000000" w:fill="FFFFFF"/>
            <w:vAlign w:val="center"/>
          </w:tcPr>
          <w:p w:rsidR="00D30ADC" w:rsidRDefault="00D30ADC" w:rsidP="00D30ADC">
            <w:pPr>
              <w:jc w:val="center"/>
              <w:rPr>
                <w:color w:val="000000"/>
              </w:rPr>
            </w:pPr>
            <w:r>
              <w:rPr>
                <w:color w:val="000000"/>
              </w:rPr>
              <w:t>1</w:t>
            </w:r>
          </w:p>
        </w:tc>
        <w:tc>
          <w:tcPr>
            <w:tcW w:w="941" w:type="pct"/>
          </w:tcPr>
          <w:p w:rsidR="00D30ADC" w:rsidRPr="00806DEC" w:rsidRDefault="00D30ADC" w:rsidP="00D30ADC">
            <w:pPr>
              <w:spacing w:line="240" w:lineRule="exact"/>
              <w:jc w:val="center"/>
            </w:pPr>
          </w:p>
        </w:tc>
        <w:tc>
          <w:tcPr>
            <w:tcW w:w="940" w:type="pct"/>
          </w:tcPr>
          <w:p w:rsidR="00D30ADC" w:rsidRPr="00806DEC" w:rsidRDefault="00D30ADC" w:rsidP="00D30ADC">
            <w:pPr>
              <w:spacing w:line="240" w:lineRule="exact"/>
              <w:jc w:val="center"/>
            </w:pPr>
          </w:p>
        </w:tc>
      </w:tr>
    </w:tbl>
    <w:p w:rsidR="00833EE0" w:rsidRPr="00E41C13" w:rsidRDefault="00833EE0" w:rsidP="00833EE0">
      <w:pPr>
        <w:pStyle w:val="Standard"/>
        <w:rPr>
          <w:rFonts w:cs="Times New Roman"/>
          <w:b/>
          <w:sz w:val="22"/>
          <w:szCs w:val="22"/>
          <w:lang w:val="ru-RU"/>
        </w:rPr>
      </w:pPr>
      <w:r w:rsidRPr="00E41C13">
        <w:rPr>
          <w:rFonts w:cs="Times New Roman"/>
          <w:b/>
          <w:sz w:val="22"/>
          <w:szCs w:val="22"/>
          <w:lang w:val="ru-RU"/>
        </w:rPr>
        <w:tab/>
      </w:r>
    </w:p>
    <w:p w:rsidR="00833EE0" w:rsidRPr="00833EE0" w:rsidRDefault="00833EE0" w:rsidP="00833EE0">
      <w:pPr>
        <w:pStyle w:val="Standard"/>
        <w:jc w:val="both"/>
        <w:rPr>
          <w:rFonts w:cs="Times New Roman"/>
          <w:sz w:val="22"/>
          <w:szCs w:val="22"/>
          <w:lang w:val="ru-RU"/>
        </w:rPr>
      </w:pPr>
      <w:r w:rsidRPr="00E41C13">
        <w:rPr>
          <w:rFonts w:cs="Times New Roman"/>
          <w:sz w:val="22"/>
          <w:szCs w:val="22"/>
          <w:lang w:val="ru-RU"/>
        </w:rPr>
        <w:t>ИТОГО</w:t>
      </w:r>
      <w:r>
        <w:rPr>
          <w:rFonts w:cs="Times New Roman"/>
          <w:sz w:val="22"/>
          <w:szCs w:val="22"/>
          <w:lang w:val="ru-RU"/>
        </w:rPr>
        <w:t xml:space="preserve">: </w:t>
      </w:r>
    </w:p>
    <w:p w:rsidR="003B4C37" w:rsidRPr="00B01E0E" w:rsidRDefault="003B4C37" w:rsidP="002805F8">
      <w:pPr>
        <w:jc w:val="both"/>
      </w:pPr>
    </w:p>
    <w:p w:rsidR="00FB4B13" w:rsidRDefault="00FB4B13" w:rsidP="003B4C37">
      <w:pPr>
        <w:pStyle w:val="NameoftheContract"/>
        <w:spacing w:before="0" w:after="0"/>
        <w:rPr>
          <w:sz w:val="24"/>
          <w:szCs w:val="24"/>
        </w:rPr>
      </w:pPr>
    </w:p>
    <w:p w:rsidR="0086104C" w:rsidRDefault="0086104C" w:rsidP="003B4C37">
      <w:pPr>
        <w:pStyle w:val="NameoftheContract"/>
        <w:spacing w:before="0" w:after="0"/>
        <w:rPr>
          <w:sz w:val="24"/>
          <w:szCs w:val="24"/>
        </w:rPr>
      </w:pPr>
    </w:p>
    <w:p w:rsidR="0086104C" w:rsidRPr="00B01E0E" w:rsidRDefault="0086104C" w:rsidP="003B4C37">
      <w:pPr>
        <w:pStyle w:val="NameoftheContract"/>
        <w:spacing w:before="0" w:after="0"/>
        <w:rPr>
          <w:sz w:val="24"/>
          <w:szCs w:val="24"/>
        </w:rPr>
      </w:pPr>
    </w:p>
    <w:p w:rsidR="003B4C37" w:rsidRDefault="003B4C37" w:rsidP="003B4C37">
      <w:pPr>
        <w:pStyle w:val="NameoftheContract"/>
        <w:spacing w:before="0" w:after="0"/>
        <w:rPr>
          <w:sz w:val="24"/>
          <w:szCs w:val="24"/>
        </w:rPr>
      </w:pPr>
      <w:r w:rsidRPr="00B01E0E">
        <w:rPr>
          <w:sz w:val="24"/>
          <w:szCs w:val="24"/>
        </w:rPr>
        <w:t>подписи сторон</w:t>
      </w:r>
    </w:p>
    <w:p w:rsidR="0086104C" w:rsidRPr="00B01E0E" w:rsidRDefault="0086104C" w:rsidP="003B4C37">
      <w:pPr>
        <w:pStyle w:val="NameoftheContract"/>
        <w:spacing w:before="0" w:after="0"/>
        <w:rPr>
          <w:sz w:val="24"/>
          <w:szCs w:val="24"/>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B01E0E" w:rsidTr="00B01E0E">
        <w:tc>
          <w:tcPr>
            <w:tcW w:w="4785" w:type="dxa"/>
            <w:shd w:val="clear" w:color="auto" w:fill="auto"/>
            <w:tcMar>
              <w:top w:w="0" w:type="dxa"/>
              <w:left w:w="108" w:type="dxa"/>
              <w:bottom w:w="0" w:type="dxa"/>
              <w:right w:w="108" w:type="dxa"/>
            </w:tcMar>
          </w:tcPr>
          <w:p w:rsidR="003A2CF9" w:rsidRPr="00B01E0E" w:rsidRDefault="003A2CF9" w:rsidP="003A2CF9">
            <w:pPr>
              <w:pStyle w:val="LBBodyText2"/>
              <w:spacing w:before="0" w:after="0"/>
              <w:ind w:left="0"/>
              <w:jc w:val="left"/>
              <w:rPr>
                <w:szCs w:val="22"/>
              </w:rPr>
            </w:pPr>
            <w:r w:rsidRPr="00B01E0E">
              <w:rPr>
                <w:szCs w:val="22"/>
              </w:rPr>
              <w:t>От имени Заказчика</w:t>
            </w:r>
          </w:p>
          <w:p w:rsidR="003A2CF9" w:rsidRPr="00B01E0E" w:rsidRDefault="003A2CF9" w:rsidP="003A2CF9">
            <w:pPr>
              <w:pStyle w:val="LBBodyText2"/>
              <w:spacing w:before="0" w:after="0"/>
              <w:ind w:left="0"/>
              <w:jc w:val="left"/>
              <w:rPr>
                <w:b/>
                <w:szCs w:val="22"/>
              </w:rPr>
            </w:pPr>
            <w:r>
              <w:rPr>
                <w:b/>
                <w:szCs w:val="22"/>
              </w:rPr>
              <w:t>Первый проректор</w:t>
            </w:r>
            <w:r w:rsidRPr="00B01E0E">
              <w:rPr>
                <w:b/>
                <w:szCs w:val="22"/>
              </w:rPr>
              <w:t xml:space="preserve"> ФГБОУ ВО </w:t>
            </w:r>
            <w:proofErr w:type="spellStart"/>
            <w:r w:rsidRPr="00B01E0E">
              <w:rPr>
                <w:b/>
                <w:szCs w:val="22"/>
              </w:rPr>
              <w:t>ВолгГМУ</w:t>
            </w:r>
            <w:proofErr w:type="spellEnd"/>
            <w:r w:rsidRPr="00B01E0E">
              <w:rPr>
                <w:b/>
                <w:szCs w:val="22"/>
              </w:rPr>
              <w:t xml:space="preserve"> Минздрава России</w:t>
            </w:r>
          </w:p>
          <w:p w:rsidR="003A2CF9" w:rsidRPr="00B01E0E" w:rsidRDefault="003A2CF9" w:rsidP="003A2CF9">
            <w:pPr>
              <w:pStyle w:val="LBBodyText2"/>
              <w:spacing w:before="0" w:after="0"/>
              <w:jc w:val="left"/>
              <w:rPr>
                <w:szCs w:val="22"/>
              </w:rPr>
            </w:pPr>
          </w:p>
          <w:p w:rsidR="003A2CF9" w:rsidRPr="00B01E0E" w:rsidRDefault="003A2CF9" w:rsidP="003A2CF9">
            <w:pPr>
              <w:pStyle w:val="LBBodyText2"/>
              <w:spacing w:before="0" w:after="0"/>
              <w:jc w:val="left"/>
              <w:rPr>
                <w:szCs w:val="22"/>
              </w:rPr>
            </w:pPr>
          </w:p>
          <w:p w:rsidR="003A2CF9" w:rsidRPr="00B01E0E" w:rsidRDefault="003A2CF9" w:rsidP="003A2CF9">
            <w:pPr>
              <w:pStyle w:val="LBBodyText2"/>
              <w:spacing w:before="0" w:after="0"/>
              <w:ind w:left="0"/>
              <w:jc w:val="left"/>
              <w:rPr>
                <w:szCs w:val="22"/>
              </w:rPr>
            </w:pPr>
            <w:r w:rsidRPr="00B01E0E">
              <w:rPr>
                <w:szCs w:val="22"/>
              </w:rPr>
              <w:t xml:space="preserve">__________________ </w:t>
            </w:r>
            <w:proofErr w:type="spellStart"/>
            <w:r>
              <w:rPr>
                <w:szCs w:val="22"/>
              </w:rPr>
              <w:t>А.Н.Акинчиц</w:t>
            </w:r>
            <w:proofErr w:type="spellEnd"/>
          </w:p>
        </w:tc>
        <w:tc>
          <w:tcPr>
            <w:tcW w:w="4786" w:type="dxa"/>
            <w:shd w:val="clear" w:color="auto" w:fill="auto"/>
            <w:tcMar>
              <w:top w:w="0" w:type="dxa"/>
              <w:left w:w="108" w:type="dxa"/>
              <w:bottom w:w="0" w:type="dxa"/>
              <w:right w:w="108" w:type="dxa"/>
            </w:tcMar>
          </w:tcPr>
          <w:p w:rsidR="003A2CF9" w:rsidRPr="00B01E0E" w:rsidRDefault="003A2CF9" w:rsidP="000B108B">
            <w:pPr>
              <w:pStyle w:val="HTML"/>
              <w:rPr>
                <w:szCs w:val="22"/>
              </w:rPr>
            </w:pPr>
          </w:p>
        </w:tc>
      </w:tr>
    </w:tbl>
    <w:p w:rsidR="00674C40"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4"/>
          <w:szCs w:val="24"/>
        </w:rPr>
      </w:pPr>
      <w:r w:rsidRPr="00B01E0E">
        <w:rPr>
          <w:sz w:val="24"/>
          <w:szCs w:val="24"/>
        </w:rPr>
        <w:tab/>
      </w:r>
      <w:r w:rsidRPr="00B01E0E">
        <w:rPr>
          <w:sz w:val="24"/>
          <w:szCs w:val="24"/>
        </w:rPr>
        <w:tab/>
        <w:t>МП</w:t>
      </w:r>
      <w:r w:rsidRPr="00B01E0E">
        <w:rPr>
          <w:sz w:val="24"/>
          <w:szCs w:val="24"/>
        </w:rPr>
        <w:tab/>
      </w:r>
      <w:r w:rsidRPr="00B01E0E">
        <w:rPr>
          <w:sz w:val="24"/>
          <w:szCs w:val="24"/>
        </w:rPr>
        <w:tab/>
      </w:r>
      <w:r w:rsidRPr="00B01E0E">
        <w:rPr>
          <w:sz w:val="24"/>
          <w:szCs w:val="24"/>
        </w:rPr>
        <w:tab/>
      </w:r>
      <w:r w:rsidRPr="00B01E0E">
        <w:rPr>
          <w:sz w:val="24"/>
          <w:szCs w:val="24"/>
        </w:rPr>
        <w:tab/>
      </w:r>
      <w:r w:rsidRPr="00B01E0E">
        <w:rPr>
          <w:sz w:val="24"/>
          <w:szCs w:val="24"/>
        </w:rPr>
        <w:tab/>
      </w:r>
      <w:r w:rsidRPr="00B01E0E">
        <w:rPr>
          <w:sz w:val="24"/>
          <w:szCs w:val="24"/>
        </w:rPr>
        <w:tab/>
      </w:r>
    </w:p>
    <w:sectPr w:rsidR="00674C40" w:rsidSect="003A2CF9">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ED" w:rsidRDefault="00487EED" w:rsidP="003B4C37">
      <w:r>
        <w:separator/>
      </w:r>
    </w:p>
  </w:endnote>
  <w:endnote w:type="continuationSeparator" w:id="0">
    <w:p w:rsidR="00487EED" w:rsidRDefault="00487EED"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ED" w:rsidRDefault="00487EED" w:rsidP="003B4C37">
      <w:r>
        <w:separator/>
      </w:r>
    </w:p>
  </w:footnote>
  <w:footnote w:type="continuationSeparator" w:id="0">
    <w:p w:rsidR="00487EED" w:rsidRDefault="00487EED"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D702E19C"/>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decimal"/>
        <w:pStyle w:val="LBGovstyle6"/>
        <w:lvlText w:val=""/>
        <w:lvlJc w:val="left"/>
      </w:lvl>
    </w:lvlOverride>
    <w:lvlOverride w:ilvl="1">
      <w:lvl w:ilvl="1">
        <w:start w:val="1"/>
        <w:numFmt w:val="decimal"/>
        <w:lvlText w:val="%1.%2."/>
        <w:lvlJc w:val="left"/>
        <w:pPr>
          <w:ind w:left="720" w:hanging="720"/>
        </w:pPr>
        <w:rPr>
          <w:b w:val="0"/>
          <w:i w:val="0"/>
          <w:iCs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6240"/>
    <w:rsid w:val="0002063A"/>
    <w:rsid w:val="00057B61"/>
    <w:rsid w:val="00082DDB"/>
    <w:rsid w:val="000B108B"/>
    <w:rsid w:val="000B289D"/>
    <w:rsid w:val="000C42C1"/>
    <w:rsid w:val="000D47E6"/>
    <w:rsid w:val="000F1950"/>
    <w:rsid w:val="000F1B29"/>
    <w:rsid w:val="000F4B5C"/>
    <w:rsid w:val="00105D5D"/>
    <w:rsid w:val="00107777"/>
    <w:rsid w:val="001161F6"/>
    <w:rsid w:val="00130A5A"/>
    <w:rsid w:val="0013194A"/>
    <w:rsid w:val="00143DF1"/>
    <w:rsid w:val="00157203"/>
    <w:rsid w:val="00177262"/>
    <w:rsid w:val="00190ACF"/>
    <w:rsid w:val="001A6E7A"/>
    <w:rsid w:val="001B31C7"/>
    <w:rsid w:val="001B3DED"/>
    <w:rsid w:val="001C02FC"/>
    <w:rsid w:val="001C71AF"/>
    <w:rsid w:val="001E284A"/>
    <w:rsid w:val="0020171A"/>
    <w:rsid w:val="0020703F"/>
    <w:rsid w:val="002129C1"/>
    <w:rsid w:val="00221C6B"/>
    <w:rsid w:val="00227F02"/>
    <w:rsid w:val="002571CE"/>
    <w:rsid w:val="00257A70"/>
    <w:rsid w:val="00262BD9"/>
    <w:rsid w:val="002736E2"/>
    <w:rsid w:val="002805F8"/>
    <w:rsid w:val="00283A05"/>
    <w:rsid w:val="00285828"/>
    <w:rsid w:val="002A119A"/>
    <w:rsid w:val="002B1836"/>
    <w:rsid w:val="002C5327"/>
    <w:rsid w:val="002E565F"/>
    <w:rsid w:val="002E7A29"/>
    <w:rsid w:val="002F20E2"/>
    <w:rsid w:val="002F4BC3"/>
    <w:rsid w:val="0030142C"/>
    <w:rsid w:val="003047F7"/>
    <w:rsid w:val="00305A1A"/>
    <w:rsid w:val="00310FC3"/>
    <w:rsid w:val="00341BCC"/>
    <w:rsid w:val="003453B5"/>
    <w:rsid w:val="00361AFF"/>
    <w:rsid w:val="00362F6B"/>
    <w:rsid w:val="003675F8"/>
    <w:rsid w:val="0037704E"/>
    <w:rsid w:val="00386401"/>
    <w:rsid w:val="003A12A0"/>
    <w:rsid w:val="003A2CF9"/>
    <w:rsid w:val="003B347B"/>
    <w:rsid w:val="003B4C37"/>
    <w:rsid w:val="003C0AE7"/>
    <w:rsid w:val="003D1424"/>
    <w:rsid w:val="003D705C"/>
    <w:rsid w:val="003E5EEB"/>
    <w:rsid w:val="003F2536"/>
    <w:rsid w:val="003F686D"/>
    <w:rsid w:val="00405479"/>
    <w:rsid w:val="0041048B"/>
    <w:rsid w:val="0041190E"/>
    <w:rsid w:val="00412B3A"/>
    <w:rsid w:val="004169B0"/>
    <w:rsid w:val="00443111"/>
    <w:rsid w:val="00444EC6"/>
    <w:rsid w:val="00460561"/>
    <w:rsid w:val="004713D6"/>
    <w:rsid w:val="0047360C"/>
    <w:rsid w:val="00473F70"/>
    <w:rsid w:val="00482D99"/>
    <w:rsid w:val="00487EED"/>
    <w:rsid w:val="004A351E"/>
    <w:rsid w:val="004A439D"/>
    <w:rsid w:val="004C2FF6"/>
    <w:rsid w:val="004C584E"/>
    <w:rsid w:val="004D4876"/>
    <w:rsid w:val="00502E9C"/>
    <w:rsid w:val="00514F52"/>
    <w:rsid w:val="005209ED"/>
    <w:rsid w:val="00530204"/>
    <w:rsid w:val="00540BA4"/>
    <w:rsid w:val="005544C2"/>
    <w:rsid w:val="00564AC5"/>
    <w:rsid w:val="00593C27"/>
    <w:rsid w:val="0059623F"/>
    <w:rsid w:val="005A763A"/>
    <w:rsid w:val="005C32E4"/>
    <w:rsid w:val="005C3435"/>
    <w:rsid w:val="005D13E0"/>
    <w:rsid w:val="005F2309"/>
    <w:rsid w:val="00646B78"/>
    <w:rsid w:val="00647FD0"/>
    <w:rsid w:val="00657176"/>
    <w:rsid w:val="00666695"/>
    <w:rsid w:val="00673A39"/>
    <w:rsid w:val="00674C40"/>
    <w:rsid w:val="00684610"/>
    <w:rsid w:val="00696F27"/>
    <w:rsid w:val="006B1A60"/>
    <w:rsid w:val="006B5C16"/>
    <w:rsid w:val="006D5C77"/>
    <w:rsid w:val="006E36F2"/>
    <w:rsid w:val="00705A57"/>
    <w:rsid w:val="00717418"/>
    <w:rsid w:val="007362EC"/>
    <w:rsid w:val="00741D25"/>
    <w:rsid w:val="007432CF"/>
    <w:rsid w:val="0075228A"/>
    <w:rsid w:val="00764155"/>
    <w:rsid w:val="00766CE5"/>
    <w:rsid w:val="00782605"/>
    <w:rsid w:val="007957A0"/>
    <w:rsid w:val="007B43A2"/>
    <w:rsid w:val="007C261A"/>
    <w:rsid w:val="007D1EA6"/>
    <w:rsid w:val="007D7212"/>
    <w:rsid w:val="007E0D93"/>
    <w:rsid w:val="007E2A69"/>
    <w:rsid w:val="007F5744"/>
    <w:rsid w:val="008027CC"/>
    <w:rsid w:val="00805BC3"/>
    <w:rsid w:val="00806CA4"/>
    <w:rsid w:val="0083188A"/>
    <w:rsid w:val="00833EE0"/>
    <w:rsid w:val="0084329C"/>
    <w:rsid w:val="0086104C"/>
    <w:rsid w:val="0086627A"/>
    <w:rsid w:val="00870CD2"/>
    <w:rsid w:val="008A6B67"/>
    <w:rsid w:val="008C510E"/>
    <w:rsid w:val="008D5C3C"/>
    <w:rsid w:val="008E1C6F"/>
    <w:rsid w:val="008E5CBA"/>
    <w:rsid w:val="00906ED3"/>
    <w:rsid w:val="009120FC"/>
    <w:rsid w:val="00974FC7"/>
    <w:rsid w:val="009802EE"/>
    <w:rsid w:val="009B240A"/>
    <w:rsid w:val="009C1076"/>
    <w:rsid w:val="009C43AB"/>
    <w:rsid w:val="009D023E"/>
    <w:rsid w:val="009E29D6"/>
    <w:rsid w:val="009E3A33"/>
    <w:rsid w:val="009E7BBA"/>
    <w:rsid w:val="009F7699"/>
    <w:rsid w:val="00A02800"/>
    <w:rsid w:val="00A36577"/>
    <w:rsid w:val="00A44C5A"/>
    <w:rsid w:val="00A50678"/>
    <w:rsid w:val="00A54F83"/>
    <w:rsid w:val="00A61340"/>
    <w:rsid w:val="00A64258"/>
    <w:rsid w:val="00A7199E"/>
    <w:rsid w:val="00A77CEE"/>
    <w:rsid w:val="00A875A9"/>
    <w:rsid w:val="00AA0170"/>
    <w:rsid w:val="00AC2486"/>
    <w:rsid w:val="00AC505F"/>
    <w:rsid w:val="00AD18DA"/>
    <w:rsid w:val="00AD192E"/>
    <w:rsid w:val="00AD7B28"/>
    <w:rsid w:val="00AE2D9A"/>
    <w:rsid w:val="00AE7C26"/>
    <w:rsid w:val="00AF0C39"/>
    <w:rsid w:val="00B01E0E"/>
    <w:rsid w:val="00B0237D"/>
    <w:rsid w:val="00B21369"/>
    <w:rsid w:val="00B25C69"/>
    <w:rsid w:val="00B35C34"/>
    <w:rsid w:val="00B52028"/>
    <w:rsid w:val="00B54DFD"/>
    <w:rsid w:val="00B57464"/>
    <w:rsid w:val="00B92B5C"/>
    <w:rsid w:val="00B93B21"/>
    <w:rsid w:val="00BC13A3"/>
    <w:rsid w:val="00BD1A67"/>
    <w:rsid w:val="00BE6E8B"/>
    <w:rsid w:val="00C01CDB"/>
    <w:rsid w:val="00C01FBC"/>
    <w:rsid w:val="00C03C64"/>
    <w:rsid w:val="00C11863"/>
    <w:rsid w:val="00C179E4"/>
    <w:rsid w:val="00C33F71"/>
    <w:rsid w:val="00C4285C"/>
    <w:rsid w:val="00C4764D"/>
    <w:rsid w:val="00C67693"/>
    <w:rsid w:val="00C73A4B"/>
    <w:rsid w:val="00C76B5C"/>
    <w:rsid w:val="00C92198"/>
    <w:rsid w:val="00C94028"/>
    <w:rsid w:val="00CE21C3"/>
    <w:rsid w:val="00CE7866"/>
    <w:rsid w:val="00CF0017"/>
    <w:rsid w:val="00CF1DD3"/>
    <w:rsid w:val="00CF36DF"/>
    <w:rsid w:val="00D13962"/>
    <w:rsid w:val="00D25039"/>
    <w:rsid w:val="00D26DD8"/>
    <w:rsid w:val="00D30ADC"/>
    <w:rsid w:val="00D4502E"/>
    <w:rsid w:val="00D54432"/>
    <w:rsid w:val="00D5568B"/>
    <w:rsid w:val="00D63A9B"/>
    <w:rsid w:val="00D64192"/>
    <w:rsid w:val="00D806B8"/>
    <w:rsid w:val="00D83C93"/>
    <w:rsid w:val="00DA17F3"/>
    <w:rsid w:val="00DD710D"/>
    <w:rsid w:val="00E00F6E"/>
    <w:rsid w:val="00E01954"/>
    <w:rsid w:val="00E1235C"/>
    <w:rsid w:val="00E13C02"/>
    <w:rsid w:val="00E14F7C"/>
    <w:rsid w:val="00E208D8"/>
    <w:rsid w:val="00E63032"/>
    <w:rsid w:val="00E7421C"/>
    <w:rsid w:val="00EC477D"/>
    <w:rsid w:val="00ED10DE"/>
    <w:rsid w:val="00EF6413"/>
    <w:rsid w:val="00F1183F"/>
    <w:rsid w:val="00F11BA6"/>
    <w:rsid w:val="00F15203"/>
    <w:rsid w:val="00F3555D"/>
    <w:rsid w:val="00F36B7E"/>
    <w:rsid w:val="00F44CA1"/>
    <w:rsid w:val="00F467D3"/>
    <w:rsid w:val="00F46D3D"/>
    <w:rsid w:val="00F50CDA"/>
    <w:rsid w:val="00F870A2"/>
    <w:rsid w:val="00F87847"/>
    <w:rsid w:val="00FB4B13"/>
    <w:rsid w:val="00FB752A"/>
    <w:rsid w:val="00FC2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ACD4"/>
  <w15:docId w15:val="{588D3F12-B6B0-4999-AE2F-C17FD76B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4288153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583831297">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olggm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3F4A0-F7F5-4C99-AEF5-EF441000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4256</Words>
  <Characters>24263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user</cp:lastModifiedBy>
  <cp:revision>18</cp:revision>
  <cp:lastPrinted>2025-07-14T07:18:00Z</cp:lastPrinted>
  <dcterms:created xsi:type="dcterms:W3CDTF">2026-03-03T09:30:00Z</dcterms:created>
  <dcterms:modified xsi:type="dcterms:W3CDTF">2026-05-26T12:34:00Z</dcterms:modified>
</cp:coreProperties>
</file>