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2CF0" w14:textId="77777777" w:rsidR="00F9199C" w:rsidRPr="003B172E" w:rsidRDefault="00F9199C" w:rsidP="00D124F1">
      <w:pPr>
        <w:pStyle w:val="1"/>
        <w:jc w:val="both"/>
        <w:rPr>
          <w:b/>
          <w:sz w:val="22"/>
          <w:szCs w:val="22"/>
        </w:rPr>
      </w:pPr>
    </w:p>
    <w:p w14:paraId="606FAA55" w14:textId="77777777" w:rsidR="00F9199C" w:rsidRPr="0092059E" w:rsidRDefault="00F9199C" w:rsidP="00D124F1">
      <w:pPr>
        <w:pStyle w:val="1"/>
        <w:jc w:val="both"/>
        <w:rPr>
          <w:b/>
          <w:sz w:val="22"/>
          <w:szCs w:val="22"/>
        </w:rPr>
      </w:pPr>
    </w:p>
    <w:p w14:paraId="596D2E6E" w14:textId="77777777" w:rsidR="001B29D1" w:rsidRDefault="00137305" w:rsidP="001B29D1">
      <w:pPr>
        <w:pStyle w:val="1"/>
        <w:rPr>
          <w:b/>
          <w:sz w:val="22"/>
          <w:szCs w:val="22"/>
        </w:rPr>
      </w:pPr>
      <w:r>
        <w:rPr>
          <w:b/>
          <w:sz w:val="22"/>
          <w:szCs w:val="22"/>
        </w:rPr>
        <w:t>Проект</w:t>
      </w:r>
      <w:r w:rsidR="001B29D1">
        <w:rPr>
          <w:b/>
          <w:sz w:val="22"/>
          <w:szCs w:val="22"/>
        </w:rPr>
        <w:t xml:space="preserve"> </w:t>
      </w:r>
      <w:r>
        <w:rPr>
          <w:b/>
          <w:sz w:val="22"/>
          <w:szCs w:val="22"/>
        </w:rPr>
        <w:t xml:space="preserve"> </w:t>
      </w:r>
    </w:p>
    <w:p w14:paraId="36E67318" w14:textId="0B5F131E" w:rsidR="00595003" w:rsidRPr="00015C3F" w:rsidRDefault="001B29D1" w:rsidP="00595003">
      <w:pPr>
        <w:pStyle w:val="1"/>
        <w:jc w:val="center"/>
        <w:rPr>
          <w:b/>
          <w:sz w:val="24"/>
          <w:szCs w:val="24"/>
        </w:rPr>
      </w:pPr>
      <w:r w:rsidRPr="00015C3F">
        <w:rPr>
          <w:b/>
          <w:sz w:val="24"/>
          <w:szCs w:val="24"/>
        </w:rPr>
        <w:t>ГОСУДАРСТВЕННЫЙ КОНТРАКТ</w:t>
      </w:r>
      <w:r w:rsidR="00F60636" w:rsidRPr="00015C3F">
        <w:rPr>
          <w:b/>
          <w:sz w:val="24"/>
          <w:szCs w:val="24"/>
        </w:rPr>
        <w:t xml:space="preserve"> </w:t>
      </w:r>
      <w:r w:rsidR="00253979" w:rsidRPr="00015C3F">
        <w:rPr>
          <w:b/>
          <w:sz w:val="24"/>
          <w:szCs w:val="24"/>
        </w:rPr>
        <w:t>№</w:t>
      </w:r>
      <w:r w:rsidR="006A666A" w:rsidRPr="00015C3F">
        <w:rPr>
          <w:b/>
          <w:sz w:val="24"/>
          <w:szCs w:val="24"/>
        </w:rPr>
        <w:t xml:space="preserve"> </w:t>
      </w:r>
      <w:r w:rsidR="00743933" w:rsidRPr="00015C3F">
        <w:rPr>
          <w:b/>
          <w:sz w:val="24"/>
          <w:szCs w:val="24"/>
        </w:rPr>
        <w:t>_______________________</w:t>
      </w:r>
    </w:p>
    <w:p w14:paraId="41DA2EFE" w14:textId="77777777" w:rsidR="00253979" w:rsidRPr="00015C3F" w:rsidRDefault="00253979" w:rsidP="00595003">
      <w:pPr>
        <w:pStyle w:val="1"/>
        <w:jc w:val="center"/>
        <w:rPr>
          <w:b/>
          <w:sz w:val="24"/>
          <w:szCs w:val="24"/>
        </w:rPr>
      </w:pPr>
      <w:r w:rsidRPr="00015C3F">
        <w:rPr>
          <w:b/>
          <w:sz w:val="24"/>
          <w:szCs w:val="24"/>
        </w:rPr>
        <w:t>на оказание услуг по обязательному страхованию</w:t>
      </w:r>
    </w:p>
    <w:p w14:paraId="6A49A6DB" w14:textId="77777777" w:rsidR="00366663" w:rsidRPr="00015C3F" w:rsidRDefault="00253979" w:rsidP="00D124F1">
      <w:pPr>
        <w:jc w:val="center"/>
        <w:rPr>
          <w:rFonts w:ascii="Times New Roman" w:hAnsi="Times New Roman"/>
          <w:b/>
          <w:sz w:val="24"/>
          <w:szCs w:val="24"/>
        </w:rPr>
      </w:pPr>
      <w:r w:rsidRPr="00015C3F">
        <w:rPr>
          <w:rFonts w:ascii="Times New Roman" w:hAnsi="Times New Roman"/>
          <w:b/>
          <w:sz w:val="24"/>
          <w:szCs w:val="24"/>
        </w:rPr>
        <w:t>гражданской ответственности владельца опасного объекта за причинение вреда в результате</w:t>
      </w:r>
    </w:p>
    <w:p w14:paraId="2692FE92" w14:textId="77777777" w:rsidR="00253979" w:rsidRPr="00015C3F" w:rsidRDefault="00253979" w:rsidP="00D124F1">
      <w:pPr>
        <w:jc w:val="center"/>
        <w:rPr>
          <w:rFonts w:ascii="Times New Roman" w:hAnsi="Times New Roman"/>
          <w:b/>
          <w:sz w:val="24"/>
          <w:szCs w:val="24"/>
        </w:rPr>
      </w:pPr>
      <w:r w:rsidRPr="00015C3F">
        <w:rPr>
          <w:rFonts w:ascii="Times New Roman" w:hAnsi="Times New Roman"/>
          <w:b/>
          <w:sz w:val="24"/>
          <w:szCs w:val="24"/>
        </w:rPr>
        <w:t>аварии на опасном объекте</w:t>
      </w:r>
    </w:p>
    <w:p w14:paraId="703CE6CD" w14:textId="77777777" w:rsidR="00253979" w:rsidRPr="00015C3F" w:rsidRDefault="00253979" w:rsidP="00D124F1">
      <w:pPr>
        <w:jc w:val="both"/>
        <w:rPr>
          <w:rFonts w:ascii="Times New Roman" w:hAnsi="Times New Roman"/>
          <w:sz w:val="24"/>
          <w:szCs w:val="24"/>
        </w:rPr>
      </w:pPr>
    </w:p>
    <w:p w14:paraId="6B6F366A" w14:textId="42CA4C99" w:rsidR="00253979" w:rsidRPr="0092059E" w:rsidRDefault="00253979" w:rsidP="00D124F1">
      <w:pPr>
        <w:pStyle w:val="1"/>
        <w:jc w:val="both"/>
        <w:rPr>
          <w:color w:val="000000"/>
          <w:sz w:val="22"/>
          <w:szCs w:val="22"/>
        </w:rPr>
      </w:pPr>
      <w:r w:rsidRPr="0092059E">
        <w:rPr>
          <w:color w:val="000000"/>
          <w:sz w:val="22"/>
          <w:szCs w:val="22"/>
        </w:rPr>
        <w:t xml:space="preserve">г. </w:t>
      </w:r>
      <w:r w:rsidR="007F769D" w:rsidRPr="0092059E">
        <w:rPr>
          <w:color w:val="000000"/>
          <w:sz w:val="22"/>
          <w:szCs w:val="22"/>
        </w:rPr>
        <w:t>Курск</w:t>
      </w:r>
      <w:r w:rsidRPr="0092059E">
        <w:rPr>
          <w:color w:val="000000"/>
          <w:sz w:val="22"/>
          <w:szCs w:val="22"/>
        </w:rPr>
        <w:tab/>
      </w:r>
      <w:r w:rsidR="005E197D" w:rsidRPr="0092059E">
        <w:rPr>
          <w:color w:val="000000"/>
          <w:sz w:val="22"/>
          <w:szCs w:val="22"/>
        </w:rPr>
        <w:t xml:space="preserve">                                                                                           </w:t>
      </w:r>
      <w:r w:rsidR="00E06887">
        <w:rPr>
          <w:color w:val="000000"/>
          <w:sz w:val="22"/>
          <w:szCs w:val="22"/>
        </w:rPr>
        <w:t xml:space="preserve"> </w:t>
      </w:r>
      <w:r w:rsidR="00302A9F">
        <w:rPr>
          <w:color w:val="000000"/>
          <w:sz w:val="22"/>
          <w:szCs w:val="22"/>
        </w:rPr>
        <w:t xml:space="preserve">      </w:t>
      </w:r>
      <w:r w:rsidR="00E06887">
        <w:rPr>
          <w:color w:val="000000"/>
          <w:sz w:val="22"/>
          <w:szCs w:val="22"/>
        </w:rPr>
        <w:t xml:space="preserve"> </w:t>
      </w:r>
      <w:r w:rsidR="007F769D" w:rsidRPr="00137305">
        <w:rPr>
          <w:color w:val="000000"/>
          <w:sz w:val="22"/>
          <w:szCs w:val="22"/>
        </w:rPr>
        <w:t>«</w:t>
      </w:r>
      <w:r w:rsidR="00F60636" w:rsidRPr="00137305">
        <w:rPr>
          <w:color w:val="000000"/>
          <w:sz w:val="22"/>
          <w:szCs w:val="22"/>
        </w:rPr>
        <w:t xml:space="preserve"> </w:t>
      </w:r>
      <w:r w:rsidR="00302A9F">
        <w:rPr>
          <w:color w:val="000000"/>
          <w:sz w:val="22"/>
          <w:szCs w:val="22"/>
        </w:rPr>
        <w:t>_____</w:t>
      </w:r>
      <w:r w:rsidR="00743933" w:rsidRPr="00137305">
        <w:rPr>
          <w:color w:val="000000"/>
          <w:sz w:val="22"/>
          <w:szCs w:val="22"/>
        </w:rPr>
        <w:t xml:space="preserve"> </w:t>
      </w:r>
      <w:r w:rsidR="002915F1" w:rsidRPr="00137305">
        <w:rPr>
          <w:color w:val="000000"/>
          <w:sz w:val="22"/>
          <w:szCs w:val="22"/>
        </w:rPr>
        <w:t>»</w:t>
      </w:r>
      <w:r w:rsidR="00302A9F">
        <w:rPr>
          <w:color w:val="000000"/>
          <w:sz w:val="22"/>
          <w:szCs w:val="22"/>
        </w:rPr>
        <w:t>____________</w:t>
      </w:r>
      <w:r w:rsidR="00743933" w:rsidRPr="00137305">
        <w:rPr>
          <w:color w:val="000000"/>
          <w:sz w:val="22"/>
          <w:szCs w:val="22"/>
        </w:rPr>
        <w:t xml:space="preserve">  </w:t>
      </w:r>
      <w:r w:rsidR="00E06887" w:rsidRPr="00137305">
        <w:rPr>
          <w:color w:val="000000"/>
          <w:sz w:val="22"/>
          <w:szCs w:val="22"/>
        </w:rPr>
        <w:t>20</w:t>
      </w:r>
      <w:r w:rsidR="001B29D1">
        <w:rPr>
          <w:color w:val="000000"/>
          <w:sz w:val="22"/>
          <w:szCs w:val="22"/>
        </w:rPr>
        <w:t>2</w:t>
      </w:r>
      <w:r w:rsidR="00077D8A">
        <w:rPr>
          <w:color w:val="000000"/>
          <w:sz w:val="22"/>
          <w:szCs w:val="22"/>
        </w:rPr>
        <w:t>6</w:t>
      </w:r>
      <w:r w:rsidR="00E06887" w:rsidRPr="00137305">
        <w:rPr>
          <w:color w:val="000000"/>
          <w:sz w:val="22"/>
          <w:szCs w:val="22"/>
        </w:rPr>
        <w:t xml:space="preserve"> года </w:t>
      </w:r>
    </w:p>
    <w:p w14:paraId="248768BC" w14:textId="77777777" w:rsidR="00F60636" w:rsidRPr="00015C3F" w:rsidRDefault="00F60636" w:rsidP="00D124F1">
      <w:pPr>
        <w:jc w:val="both"/>
        <w:rPr>
          <w:rFonts w:ascii="Times New Roman" w:hAnsi="Times New Roman"/>
          <w:sz w:val="24"/>
          <w:szCs w:val="24"/>
        </w:rPr>
      </w:pPr>
    </w:p>
    <w:p w14:paraId="79C9C13F" w14:textId="19FFF2F9" w:rsidR="00253979" w:rsidRPr="00015C3F" w:rsidRDefault="00743933" w:rsidP="00595003">
      <w:pPr>
        <w:jc w:val="both"/>
        <w:rPr>
          <w:rFonts w:ascii="Times New Roman" w:hAnsi="Times New Roman"/>
          <w:sz w:val="24"/>
          <w:szCs w:val="24"/>
        </w:rPr>
      </w:pPr>
      <w:r w:rsidRPr="00015C3F">
        <w:rPr>
          <w:rFonts w:ascii="Times New Roman" w:hAnsi="Times New Roman"/>
          <w:sz w:val="24"/>
          <w:szCs w:val="24"/>
        </w:rPr>
        <w:t>______________________</w:t>
      </w:r>
      <w:r w:rsidR="00F00F3D" w:rsidRPr="00015C3F">
        <w:rPr>
          <w:rFonts w:ascii="Times New Roman" w:hAnsi="Times New Roman"/>
          <w:sz w:val="24"/>
          <w:szCs w:val="24"/>
        </w:rPr>
        <w:t>, именуемое</w:t>
      </w:r>
      <w:r w:rsidR="00D86E09" w:rsidRPr="00015C3F">
        <w:rPr>
          <w:rFonts w:ascii="Times New Roman" w:hAnsi="Times New Roman"/>
          <w:sz w:val="24"/>
          <w:szCs w:val="24"/>
        </w:rPr>
        <w:t xml:space="preserve"> </w:t>
      </w:r>
      <w:r w:rsidR="00F00F3D" w:rsidRPr="00015C3F">
        <w:rPr>
          <w:rFonts w:ascii="Times New Roman" w:hAnsi="Times New Roman"/>
          <w:sz w:val="24"/>
          <w:szCs w:val="24"/>
        </w:rPr>
        <w:t>в</w:t>
      </w:r>
      <w:r w:rsidR="00D86E09" w:rsidRPr="00015C3F">
        <w:rPr>
          <w:rFonts w:ascii="Times New Roman" w:hAnsi="Times New Roman"/>
          <w:sz w:val="24"/>
          <w:szCs w:val="24"/>
        </w:rPr>
        <w:t xml:space="preserve"> </w:t>
      </w:r>
      <w:r w:rsidR="00F00F3D" w:rsidRPr="00015C3F">
        <w:rPr>
          <w:rFonts w:ascii="Times New Roman" w:hAnsi="Times New Roman"/>
          <w:sz w:val="24"/>
          <w:szCs w:val="24"/>
        </w:rPr>
        <w:t>дальнейшем</w:t>
      </w:r>
      <w:r w:rsidR="00D86E09" w:rsidRPr="00015C3F">
        <w:rPr>
          <w:rFonts w:ascii="Times New Roman" w:hAnsi="Times New Roman"/>
          <w:sz w:val="24"/>
          <w:szCs w:val="24"/>
        </w:rPr>
        <w:t xml:space="preserve"> </w:t>
      </w:r>
      <w:r w:rsidR="00F00F3D" w:rsidRPr="00015C3F">
        <w:rPr>
          <w:rFonts w:ascii="Times New Roman" w:hAnsi="Times New Roman"/>
          <w:sz w:val="24"/>
          <w:szCs w:val="24"/>
        </w:rPr>
        <w:t>Страховщик, в</w:t>
      </w:r>
      <w:r w:rsidR="00D86E09" w:rsidRPr="00015C3F">
        <w:rPr>
          <w:rFonts w:ascii="Times New Roman" w:hAnsi="Times New Roman"/>
          <w:sz w:val="24"/>
          <w:szCs w:val="24"/>
        </w:rPr>
        <w:t xml:space="preserve"> </w:t>
      </w:r>
      <w:r w:rsidR="00F00F3D" w:rsidRPr="00015C3F">
        <w:rPr>
          <w:rFonts w:ascii="Times New Roman" w:hAnsi="Times New Roman"/>
          <w:sz w:val="24"/>
          <w:szCs w:val="24"/>
        </w:rPr>
        <w:t>лице</w:t>
      </w:r>
      <w:r w:rsidR="00E06887" w:rsidRPr="00015C3F">
        <w:rPr>
          <w:rFonts w:ascii="Times New Roman" w:hAnsi="Times New Roman"/>
          <w:sz w:val="24"/>
          <w:szCs w:val="24"/>
          <w:u w:val="single"/>
        </w:rPr>
        <w:t xml:space="preserve">                     </w:t>
      </w:r>
      <w:r w:rsidR="00F00F3D" w:rsidRPr="00015C3F">
        <w:rPr>
          <w:rFonts w:ascii="Times New Roman" w:hAnsi="Times New Roman"/>
          <w:sz w:val="24"/>
          <w:szCs w:val="24"/>
        </w:rPr>
        <w:t>, действующе</w:t>
      </w:r>
      <w:r w:rsidR="005A1409" w:rsidRPr="00015C3F">
        <w:rPr>
          <w:rFonts w:ascii="Times New Roman" w:hAnsi="Times New Roman"/>
          <w:sz w:val="24"/>
          <w:szCs w:val="24"/>
        </w:rPr>
        <w:t>го</w:t>
      </w:r>
      <w:r w:rsidR="00D86E09" w:rsidRPr="00015C3F">
        <w:rPr>
          <w:rFonts w:ascii="Times New Roman" w:hAnsi="Times New Roman"/>
          <w:sz w:val="24"/>
          <w:szCs w:val="24"/>
        </w:rPr>
        <w:t xml:space="preserve"> </w:t>
      </w:r>
      <w:r w:rsidR="00F00F3D" w:rsidRPr="00015C3F">
        <w:rPr>
          <w:rFonts w:ascii="Times New Roman" w:hAnsi="Times New Roman"/>
          <w:sz w:val="24"/>
          <w:szCs w:val="24"/>
        </w:rPr>
        <w:t>на</w:t>
      </w:r>
      <w:r w:rsidR="00D86E09" w:rsidRPr="00015C3F">
        <w:rPr>
          <w:rFonts w:ascii="Times New Roman" w:hAnsi="Times New Roman"/>
          <w:sz w:val="24"/>
          <w:szCs w:val="24"/>
        </w:rPr>
        <w:t xml:space="preserve"> </w:t>
      </w:r>
      <w:r w:rsidR="00F00F3D" w:rsidRPr="00015C3F">
        <w:rPr>
          <w:rFonts w:ascii="Times New Roman" w:hAnsi="Times New Roman"/>
          <w:sz w:val="24"/>
          <w:szCs w:val="24"/>
        </w:rPr>
        <w:t>основании</w:t>
      </w:r>
      <w:r w:rsidR="00E06887" w:rsidRPr="00015C3F">
        <w:rPr>
          <w:rFonts w:ascii="Times New Roman" w:hAnsi="Times New Roman"/>
          <w:sz w:val="24"/>
          <w:szCs w:val="24"/>
          <w:u w:val="single"/>
        </w:rPr>
        <w:t xml:space="preserve">                    </w:t>
      </w:r>
      <w:r w:rsidR="00253979" w:rsidRPr="00015C3F">
        <w:rPr>
          <w:rFonts w:ascii="Times New Roman" w:hAnsi="Times New Roman"/>
          <w:sz w:val="24"/>
          <w:szCs w:val="24"/>
        </w:rPr>
        <w:t>, с одной стороны, и</w:t>
      </w:r>
      <w:r w:rsidR="00F60636" w:rsidRPr="00015C3F">
        <w:rPr>
          <w:rFonts w:ascii="Times New Roman" w:hAnsi="Times New Roman"/>
          <w:sz w:val="24"/>
          <w:szCs w:val="24"/>
        </w:rPr>
        <w:t xml:space="preserve"> </w:t>
      </w:r>
      <w:r w:rsidRPr="00015C3F">
        <w:rPr>
          <w:rFonts w:ascii="Times New Roman" w:hAnsi="Times New Roman"/>
          <w:sz w:val="24"/>
          <w:szCs w:val="24"/>
        </w:rPr>
        <w:t xml:space="preserve">МЕЖРЕГИОНАЛЬНОЕ ТЕРРИТОРИАЛЬНОЕ УПРАВЛЕНИЕ ФЕДЕРАЛЬНОЙ СЛУЖБЫ ПО НАДЗОРУ В СФЕРЕ ТРАНСПОРТА ПО ЦЕНТРАЛЬНОМУ ФЕДЕРАЛЬНОМУ ОКРУГУ, именуемое в дальнейшем «Страхователь», в лице Заместителя начальника  управления </w:t>
      </w:r>
      <w:proofErr w:type="spellStart"/>
      <w:r w:rsidRPr="00015C3F">
        <w:rPr>
          <w:rFonts w:ascii="Times New Roman" w:hAnsi="Times New Roman"/>
          <w:sz w:val="24"/>
          <w:szCs w:val="24"/>
        </w:rPr>
        <w:t>Вирясовой</w:t>
      </w:r>
      <w:proofErr w:type="spellEnd"/>
      <w:r w:rsidRPr="00015C3F">
        <w:rPr>
          <w:rFonts w:ascii="Times New Roman" w:hAnsi="Times New Roman"/>
          <w:sz w:val="24"/>
          <w:szCs w:val="24"/>
        </w:rPr>
        <w:t xml:space="preserve"> Ирины Николаевны, действующей на основании доверенности </w:t>
      </w:r>
      <w:r w:rsidR="00077D8A" w:rsidRPr="00015C3F">
        <w:rPr>
          <w:rFonts w:ascii="Times New Roman" w:hAnsi="Times New Roman" w:hint="eastAsia"/>
          <w:sz w:val="24"/>
          <w:szCs w:val="24"/>
        </w:rPr>
        <w:t>от</w:t>
      </w:r>
      <w:r w:rsidR="00077D8A" w:rsidRPr="00015C3F">
        <w:rPr>
          <w:rFonts w:ascii="Times New Roman" w:hAnsi="Times New Roman"/>
          <w:sz w:val="24"/>
          <w:szCs w:val="24"/>
        </w:rPr>
        <w:t xml:space="preserve"> 12.01.2026 </w:t>
      </w:r>
      <w:r w:rsidR="00077D8A" w:rsidRPr="00015C3F">
        <w:rPr>
          <w:rFonts w:ascii="Times New Roman" w:hAnsi="Times New Roman" w:hint="eastAsia"/>
          <w:sz w:val="24"/>
          <w:szCs w:val="24"/>
        </w:rPr>
        <w:t>№</w:t>
      </w:r>
      <w:r w:rsidR="00077D8A" w:rsidRPr="00015C3F">
        <w:rPr>
          <w:rFonts w:ascii="Times New Roman" w:hAnsi="Times New Roman"/>
          <w:sz w:val="24"/>
          <w:szCs w:val="24"/>
        </w:rPr>
        <w:t>1.1.7.1</w:t>
      </w:r>
      <w:r w:rsidR="00077D8A" w:rsidRPr="00015C3F">
        <w:rPr>
          <w:rFonts w:ascii="Times New Roman" w:hAnsi="Times New Roman" w:hint="eastAsia"/>
          <w:sz w:val="24"/>
          <w:szCs w:val="24"/>
        </w:rPr>
        <w:t>исх</w:t>
      </w:r>
      <w:r w:rsidR="00077D8A" w:rsidRPr="00015C3F">
        <w:rPr>
          <w:rFonts w:ascii="Times New Roman" w:hAnsi="Times New Roman"/>
          <w:sz w:val="24"/>
          <w:szCs w:val="24"/>
        </w:rPr>
        <w:t>-129</w:t>
      </w:r>
      <w:r w:rsidR="00F60636" w:rsidRPr="00015C3F">
        <w:rPr>
          <w:rFonts w:ascii="Times New Roman" w:hAnsi="Times New Roman"/>
          <w:sz w:val="24"/>
          <w:szCs w:val="24"/>
        </w:rPr>
        <w:t xml:space="preserve">, </w:t>
      </w:r>
      <w:r w:rsidR="00253979" w:rsidRPr="00015C3F">
        <w:rPr>
          <w:rFonts w:ascii="Times New Roman" w:hAnsi="Times New Roman"/>
          <w:sz w:val="24"/>
          <w:szCs w:val="24"/>
        </w:rPr>
        <w:t xml:space="preserve">с другой стороны, </w:t>
      </w:r>
      <w:r w:rsidR="00F76313" w:rsidRPr="00015C3F">
        <w:rPr>
          <w:rFonts w:ascii="Times New Roman" w:hAnsi="Times New Roman"/>
          <w:sz w:val="24"/>
          <w:szCs w:val="24"/>
        </w:rPr>
        <w:t>а</w:t>
      </w:r>
      <w:r w:rsidR="00D86E09" w:rsidRPr="00015C3F">
        <w:rPr>
          <w:rFonts w:ascii="Times New Roman" w:hAnsi="Times New Roman"/>
          <w:sz w:val="24"/>
          <w:szCs w:val="24"/>
        </w:rPr>
        <w:t xml:space="preserve"> </w:t>
      </w:r>
      <w:r w:rsidR="00F76313" w:rsidRPr="00015C3F">
        <w:rPr>
          <w:rFonts w:ascii="Times New Roman" w:hAnsi="Times New Roman"/>
          <w:sz w:val="24"/>
          <w:szCs w:val="24"/>
        </w:rPr>
        <w:t>вместе</w:t>
      </w:r>
      <w:r w:rsidR="00D86E09" w:rsidRPr="00015C3F">
        <w:rPr>
          <w:rFonts w:ascii="Times New Roman" w:hAnsi="Times New Roman"/>
          <w:sz w:val="24"/>
          <w:szCs w:val="24"/>
        </w:rPr>
        <w:t xml:space="preserve"> </w:t>
      </w:r>
      <w:r w:rsidR="00F76313" w:rsidRPr="00015C3F">
        <w:rPr>
          <w:rFonts w:ascii="Times New Roman" w:hAnsi="Times New Roman"/>
          <w:sz w:val="24"/>
          <w:szCs w:val="24"/>
        </w:rPr>
        <w:t>именуемые «Стороны», в</w:t>
      </w:r>
      <w:r w:rsidR="00D86E09" w:rsidRPr="00015C3F">
        <w:rPr>
          <w:rFonts w:ascii="Times New Roman" w:hAnsi="Times New Roman"/>
          <w:sz w:val="24"/>
          <w:szCs w:val="24"/>
        </w:rPr>
        <w:t xml:space="preserve"> соответствии п</w:t>
      </w:r>
      <w:r w:rsidR="00F76313" w:rsidRPr="00015C3F">
        <w:rPr>
          <w:rFonts w:ascii="Times New Roman" w:hAnsi="Times New Roman"/>
          <w:sz w:val="24"/>
          <w:szCs w:val="24"/>
        </w:rPr>
        <w:t>.</w:t>
      </w:r>
      <w:r w:rsidR="00015C3F" w:rsidRPr="00015C3F">
        <w:rPr>
          <w:rFonts w:ascii="Times New Roman" w:hAnsi="Times New Roman"/>
          <w:sz w:val="24"/>
          <w:szCs w:val="24"/>
        </w:rPr>
        <w:t xml:space="preserve"> </w:t>
      </w:r>
      <w:r w:rsidR="00F76313" w:rsidRPr="00015C3F">
        <w:rPr>
          <w:rFonts w:ascii="Times New Roman" w:hAnsi="Times New Roman"/>
          <w:sz w:val="24"/>
          <w:szCs w:val="24"/>
        </w:rPr>
        <w:t>4 ч.</w:t>
      </w:r>
      <w:r w:rsidR="00015C3F" w:rsidRPr="00015C3F">
        <w:rPr>
          <w:rFonts w:ascii="Times New Roman" w:hAnsi="Times New Roman"/>
          <w:sz w:val="24"/>
          <w:szCs w:val="24"/>
        </w:rPr>
        <w:t xml:space="preserve"> </w:t>
      </w:r>
      <w:r w:rsidR="00F76313" w:rsidRPr="00015C3F">
        <w:rPr>
          <w:rFonts w:ascii="Times New Roman" w:hAnsi="Times New Roman"/>
          <w:sz w:val="24"/>
          <w:szCs w:val="24"/>
        </w:rPr>
        <w:t>1 ст. 93 Федерального</w:t>
      </w:r>
      <w:r w:rsidR="00D86E09" w:rsidRPr="00015C3F">
        <w:rPr>
          <w:rFonts w:ascii="Times New Roman" w:hAnsi="Times New Roman"/>
          <w:sz w:val="24"/>
          <w:szCs w:val="24"/>
        </w:rPr>
        <w:t xml:space="preserve"> </w:t>
      </w:r>
      <w:r w:rsidR="00F76313" w:rsidRPr="00015C3F">
        <w:rPr>
          <w:rFonts w:ascii="Times New Roman" w:hAnsi="Times New Roman"/>
          <w:sz w:val="24"/>
          <w:szCs w:val="24"/>
        </w:rPr>
        <w:t>закона</w:t>
      </w:r>
      <w:r w:rsidR="00D86E09" w:rsidRPr="00015C3F">
        <w:rPr>
          <w:rFonts w:ascii="Times New Roman" w:hAnsi="Times New Roman"/>
          <w:sz w:val="24"/>
          <w:szCs w:val="24"/>
        </w:rPr>
        <w:t xml:space="preserve"> </w:t>
      </w:r>
      <w:r w:rsidR="00F76313" w:rsidRPr="00015C3F">
        <w:rPr>
          <w:rFonts w:ascii="Times New Roman" w:hAnsi="Times New Roman"/>
          <w:sz w:val="24"/>
          <w:szCs w:val="24"/>
        </w:rPr>
        <w:t>от 05.04.2013 № 44-ФЗ «О</w:t>
      </w:r>
      <w:r w:rsidR="00D86E09" w:rsidRPr="00015C3F">
        <w:rPr>
          <w:rFonts w:ascii="Times New Roman" w:hAnsi="Times New Roman"/>
          <w:sz w:val="24"/>
          <w:szCs w:val="24"/>
        </w:rPr>
        <w:t xml:space="preserve"> </w:t>
      </w:r>
      <w:r w:rsidR="00F76313" w:rsidRPr="00015C3F">
        <w:rPr>
          <w:rFonts w:ascii="Times New Roman" w:hAnsi="Times New Roman"/>
          <w:sz w:val="24"/>
          <w:szCs w:val="24"/>
        </w:rPr>
        <w:t>контрактной</w:t>
      </w:r>
      <w:r w:rsidR="00D86E09" w:rsidRPr="00015C3F">
        <w:rPr>
          <w:rFonts w:ascii="Times New Roman" w:hAnsi="Times New Roman"/>
          <w:sz w:val="24"/>
          <w:szCs w:val="24"/>
        </w:rPr>
        <w:t xml:space="preserve"> </w:t>
      </w:r>
      <w:r w:rsidR="00F76313" w:rsidRPr="00015C3F">
        <w:rPr>
          <w:rFonts w:ascii="Times New Roman" w:hAnsi="Times New Roman"/>
          <w:sz w:val="24"/>
          <w:szCs w:val="24"/>
        </w:rPr>
        <w:t>системе</w:t>
      </w:r>
      <w:r w:rsidR="00D86E09" w:rsidRPr="00015C3F">
        <w:rPr>
          <w:rFonts w:ascii="Times New Roman" w:hAnsi="Times New Roman"/>
          <w:sz w:val="24"/>
          <w:szCs w:val="24"/>
        </w:rPr>
        <w:t xml:space="preserve"> </w:t>
      </w:r>
      <w:r w:rsidR="00F76313" w:rsidRPr="00015C3F">
        <w:rPr>
          <w:rFonts w:ascii="Times New Roman" w:hAnsi="Times New Roman"/>
          <w:sz w:val="24"/>
          <w:szCs w:val="24"/>
        </w:rPr>
        <w:t>в</w:t>
      </w:r>
      <w:r w:rsidR="00D86E09" w:rsidRPr="00015C3F">
        <w:rPr>
          <w:rFonts w:ascii="Times New Roman" w:hAnsi="Times New Roman"/>
          <w:sz w:val="24"/>
          <w:szCs w:val="24"/>
        </w:rPr>
        <w:t xml:space="preserve"> </w:t>
      </w:r>
      <w:r w:rsidR="00F76313" w:rsidRPr="00015C3F">
        <w:rPr>
          <w:rFonts w:ascii="Times New Roman" w:hAnsi="Times New Roman"/>
          <w:sz w:val="24"/>
          <w:szCs w:val="24"/>
        </w:rPr>
        <w:t>сфере</w:t>
      </w:r>
      <w:r w:rsidR="00D86E09" w:rsidRPr="00015C3F">
        <w:rPr>
          <w:rFonts w:ascii="Times New Roman" w:hAnsi="Times New Roman"/>
          <w:sz w:val="24"/>
          <w:szCs w:val="24"/>
        </w:rPr>
        <w:t xml:space="preserve"> </w:t>
      </w:r>
      <w:r w:rsidR="00F76313" w:rsidRPr="00015C3F">
        <w:rPr>
          <w:rFonts w:ascii="Times New Roman" w:hAnsi="Times New Roman"/>
          <w:sz w:val="24"/>
          <w:szCs w:val="24"/>
        </w:rPr>
        <w:t>закупок</w:t>
      </w:r>
      <w:r w:rsidR="00D86E09" w:rsidRPr="00015C3F">
        <w:rPr>
          <w:rFonts w:ascii="Times New Roman" w:hAnsi="Times New Roman"/>
          <w:sz w:val="24"/>
          <w:szCs w:val="24"/>
        </w:rPr>
        <w:t xml:space="preserve"> </w:t>
      </w:r>
      <w:r w:rsidR="00F76313" w:rsidRPr="00015C3F">
        <w:rPr>
          <w:rFonts w:ascii="Times New Roman" w:hAnsi="Times New Roman"/>
          <w:sz w:val="24"/>
          <w:szCs w:val="24"/>
        </w:rPr>
        <w:t>товаров, работ, услуг</w:t>
      </w:r>
      <w:r w:rsidR="00D86E09" w:rsidRPr="00015C3F">
        <w:rPr>
          <w:rFonts w:ascii="Times New Roman" w:hAnsi="Times New Roman"/>
          <w:sz w:val="24"/>
          <w:szCs w:val="24"/>
        </w:rPr>
        <w:t xml:space="preserve"> </w:t>
      </w:r>
      <w:r w:rsidR="00F76313" w:rsidRPr="00015C3F">
        <w:rPr>
          <w:rFonts w:ascii="Times New Roman" w:hAnsi="Times New Roman"/>
          <w:sz w:val="24"/>
          <w:szCs w:val="24"/>
        </w:rPr>
        <w:t>для</w:t>
      </w:r>
      <w:r w:rsidR="00D86E09" w:rsidRPr="00015C3F">
        <w:rPr>
          <w:rFonts w:ascii="Times New Roman" w:hAnsi="Times New Roman"/>
          <w:sz w:val="24"/>
          <w:szCs w:val="24"/>
        </w:rPr>
        <w:t xml:space="preserve"> </w:t>
      </w:r>
      <w:r w:rsidR="00F76313" w:rsidRPr="00015C3F">
        <w:rPr>
          <w:rFonts w:ascii="Times New Roman" w:hAnsi="Times New Roman"/>
          <w:sz w:val="24"/>
          <w:szCs w:val="24"/>
        </w:rPr>
        <w:t>обеспечения</w:t>
      </w:r>
      <w:r w:rsidR="00D86E09" w:rsidRPr="00015C3F">
        <w:rPr>
          <w:rFonts w:ascii="Times New Roman" w:hAnsi="Times New Roman"/>
          <w:sz w:val="24"/>
          <w:szCs w:val="24"/>
        </w:rPr>
        <w:t xml:space="preserve"> </w:t>
      </w:r>
      <w:r w:rsidR="00F76313" w:rsidRPr="00015C3F">
        <w:rPr>
          <w:rFonts w:ascii="Times New Roman" w:hAnsi="Times New Roman"/>
          <w:sz w:val="24"/>
          <w:szCs w:val="24"/>
        </w:rPr>
        <w:t>государственных</w:t>
      </w:r>
      <w:r w:rsidR="00D86E09" w:rsidRPr="00015C3F">
        <w:rPr>
          <w:rFonts w:ascii="Times New Roman" w:hAnsi="Times New Roman"/>
          <w:sz w:val="24"/>
          <w:szCs w:val="24"/>
        </w:rPr>
        <w:t xml:space="preserve"> </w:t>
      </w:r>
      <w:r w:rsidR="00F76313" w:rsidRPr="00015C3F">
        <w:rPr>
          <w:rFonts w:ascii="Times New Roman" w:hAnsi="Times New Roman"/>
          <w:sz w:val="24"/>
          <w:szCs w:val="24"/>
        </w:rPr>
        <w:t>и</w:t>
      </w:r>
      <w:r w:rsidR="00D86E09" w:rsidRPr="00015C3F">
        <w:rPr>
          <w:rFonts w:ascii="Times New Roman" w:hAnsi="Times New Roman"/>
          <w:sz w:val="24"/>
          <w:szCs w:val="24"/>
        </w:rPr>
        <w:t xml:space="preserve"> </w:t>
      </w:r>
      <w:r w:rsidR="00F76313" w:rsidRPr="00015C3F">
        <w:rPr>
          <w:rFonts w:ascii="Times New Roman" w:hAnsi="Times New Roman"/>
          <w:sz w:val="24"/>
          <w:szCs w:val="24"/>
        </w:rPr>
        <w:t>муниципальных</w:t>
      </w:r>
      <w:r w:rsidR="00D86E09" w:rsidRPr="00015C3F">
        <w:rPr>
          <w:rFonts w:ascii="Times New Roman" w:hAnsi="Times New Roman"/>
          <w:sz w:val="24"/>
          <w:szCs w:val="24"/>
        </w:rPr>
        <w:t xml:space="preserve"> </w:t>
      </w:r>
      <w:r w:rsidR="00F76313" w:rsidRPr="00015C3F">
        <w:rPr>
          <w:rFonts w:ascii="Times New Roman" w:hAnsi="Times New Roman"/>
          <w:sz w:val="24"/>
          <w:szCs w:val="24"/>
        </w:rPr>
        <w:t xml:space="preserve">нужд», </w:t>
      </w:r>
      <w:r w:rsidR="00055104" w:rsidRPr="00015C3F">
        <w:rPr>
          <w:rFonts w:ascii="Times New Roman" w:hAnsi="Times New Roman"/>
          <w:sz w:val="24"/>
          <w:szCs w:val="24"/>
        </w:rPr>
        <w:t>заключили настоящий контракт (далее - Контракт) о нижеследующем</w:t>
      </w:r>
      <w:r w:rsidR="00253979" w:rsidRPr="00015C3F">
        <w:rPr>
          <w:rFonts w:ascii="Times New Roman" w:hAnsi="Times New Roman"/>
          <w:sz w:val="24"/>
          <w:szCs w:val="24"/>
        </w:rPr>
        <w:t xml:space="preserve">: </w:t>
      </w:r>
    </w:p>
    <w:p w14:paraId="4C077CA1" w14:textId="77777777" w:rsidR="00F60636" w:rsidRPr="0092059E" w:rsidRDefault="00F60636" w:rsidP="00D124F1">
      <w:pPr>
        <w:jc w:val="both"/>
        <w:rPr>
          <w:rFonts w:ascii="Times New Roman" w:hAnsi="Times New Roman"/>
          <w:sz w:val="22"/>
          <w:szCs w:val="22"/>
        </w:rPr>
      </w:pPr>
    </w:p>
    <w:p w14:paraId="5645184F" w14:textId="77777777" w:rsidR="000601D9" w:rsidRPr="0092059E" w:rsidRDefault="00253979" w:rsidP="00D124F1">
      <w:pPr>
        <w:jc w:val="center"/>
        <w:rPr>
          <w:rFonts w:ascii="Times New Roman" w:hAnsi="Times New Roman"/>
          <w:b/>
          <w:sz w:val="22"/>
          <w:szCs w:val="22"/>
        </w:rPr>
      </w:pPr>
      <w:r w:rsidRPr="0092059E">
        <w:rPr>
          <w:rFonts w:ascii="Times New Roman" w:hAnsi="Times New Roman"/>
          <w:b/>
          <w:sz w:val="22"/>
          <w:szCs w:val="22"/>
        </w:rPr>
        <w:t>I. Общие положения</w:t>
      </w:r>
    </w:p>
    <w:p w14:paraId="33C27726" w14:textId="77777777" w:rsidR="00D124F1" w:rsidRPr="0092059E" w:rsidRDefault="00D124F1" w:rsidP="00D124F1">
      <w:pPr>
        <w:jc w:val="center"/>
        <w:rPr>
          <w:rFonts w:ascii="Times New Roman" w:hAnsi="Times New Roman"/>
          <w:b/>
          <w:sz w:val="22"/>
          <w:szCs w:val="22"/>
        </w:rPr>
      </w:pPr>
    </w:p>
    <w:p w14:paraId="4661CE96" w14:textId="63F0FAF7" w:rsidR="00253979" w:rsidRPr="00015C3F" w:rsidRDefault="00B23581" w:rsidP="00D124F1">
      <w:pPr>
        <w:pStyle w:val="2"/>
        <w:rPr>
          <w:color w:val="auto"/>
          <w:sz w:val="24"/>
          <w:szCs w:val="24"/>
        </w:rPr>
      </w:pPr>
      <w:r w:rsidRPr="00015C3F">
        <w:rPr>
          <w:color w:val="auto"/>
          <w:sz w:val="24"/>
          <w:szCs w:val="24"/>
        </w:rPr>
        <w:t>1.1.</w:t>
      </w:r>
      <w:r w:rsidR="00253979" w:rsidRPr="00015C3F">
        <w:rPr>
          <w:color w:val="auto"/>
          <w:sz w:val="24"/>
          <w:szCs w:val="24"/>
        </w:rPr>
        <w:t xml:space="preserve"> В целях исполнения </w:t>
      </w:r>
      <w:r w:rsidR="00A77641" w:rsidRPr="00015C3F">
        <w:rPr>
          <w:color w:val="auto"/>
          <w:sz w:val="24"/>
          <w:szCs w:val="24"/>
        </w:rPr>
        <w:t>Контракт</w:t>
      </w:r>
      <w:r w:rsidR="00253979" w:rsidRPr="00015C3F">
        <w:rPr>
          <w:color w:val="auto"/>
          <w:sz w:val="24"/>
          <w:szCs w:val="24"/>
        </w:rPr>
        <w:t>а</w:t>
      </w:r>
      <w:r w:rsidR="00D86E09" w:rsidRPr="00015C3F">
        <w:rPr>
          <w:color w:val="auto"/>
          <w:sz w:val="24"/>
          <w:szCs w:val="24"/>
        </w:rPr>
        <w:t xml:space="preserve"> </w:t>
      </w:r>
      <w:r w:rsidR="00253979" w:rsidRPr="00015C3F">
        <w:rPr>
          <w:color w:val="auto"/>
          <w:sz w:val="24"/>
          <w:szCs w:val="24"/>
        </w:rPr>
        <w:t>используются следующие понятия:</w:t>
      </w:r>
    </w:p>
    <w:p w14:paraId="313F2BE8" w14:textId="659EB1B3" w:rsidR="001E4C3B" w:rsidRPr="00015C3F" w:rsidRDefault="00253979" w:rsidP="00D124F1">
      <w:pPr>
        <w:pStyle w:val="2"/>
        <w:rPr>
          <w:color w:val="auto"/>
          <w:sz w:val="24"/>
          <w:szCs w:val="24"/>
        </w:rPr>
      </w:pPr>
      <w:r w:rsidRPr="00015C3F">
        <w:rPr>
          <w:color w:val="auto"/>
          <w:sz w:val="24"/>
          <w:szCs w:val="24"/>
        </w:rPr>
        <w:t>- «</w:t>
      </w:r>
      <w:r w:rsidR="00A77641" w:rsidRPr="00015C3F">
        <w:rPr>
          <w:color w:val="auto"/>
          <w:sz w:val="24"/>
          <w:szCs w:val="24"/>
        </w:rPr>
        <w:t>Контракт</w:t>
      </w:r>
      <w:r w:rsidRPr="00015C3F">
        <w:rPr>
          <w:color w:val="auto"/>
          <w:sz w:val="24"/>
          <w:szCs w:val="24"/>
        </w:rP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 (далее – </w:t>
      </w:r>
      <w:r w:rsidR="00A77641" w:rsidRPr="00015C3F">
        <w:rPr>
          <w:color w:val="auto"/>
          <w:sz w:val="24"/>
          <w:szCs w:val="24"/>
        </w:rPr>
        <w:t>Контракт</w:t>
      </w:r>
      <w:r w:rsidRPr="00015C3F">
        <w:rPr>
          <w:color w:val="auto"/>
          <w:sz w:val="24"/>
          <w:szCs w:val="24"/>
        </w:rPr>
        <w:t xml:space="preserve"> </w:t>
      </w:r>
      <w:r w:rsidR="007816B4" w:rsidRPr="00015C3F">
        <w:rPr>
          <w:color w:val="auto"/>
          <w:sz w:val="24"/>
          <w:szCs w:val="24"/>
        </w:rPr>
        <w:t xml:space="preserve">обязательного </w:t>
      </w:r>
      <w:r w:rsidRPr="00015C3F">
        <w:rPr>
          <w:color w:val="auto"/>
          <w:sz w:val="24"/>
          <w:szCs w:val="24"/>
        </w:rPr>
        <w:t xml:space="preserve">страхования) – </w:t>
      </w:r>
      <w:r w:rsidR="00A77641" w:rsidRPr="00015C3F">
        <w:rPr>
          <w:color w:val="auto"/>
          <w:sz w:val="24"/>
          <w:szCs w:val="24"/>
        </w:rPr>
        <w:t>Контракт</w:t>
      </w:r>
      <w:r w:rsidRPr="00015C3F">
        <w:rPr>
          <w:color w:val="auto"/>
          <w:sz w:val="24"/>
          <w:szCs w:val="24"/>
        </w:rPr>
        <w:t xml:space="preserve"> </w:t>
      </w:r>
      <w:r w:rsidR="00871738" w:rsidRPr="00015C3F">
        <w:rPr>
          <w:color w:val="auto"/>
          <w:sz w:val="24"/>
          <w:szCs w:val="24"/>
        </w:rPr>
        <w:t xml:space="preserve">обязательного </w:t>
      </w:r>
      <w:r w:rsidRPr="00015C3F">
        <w:rPr>
          <w:color w:val="auto"/>
          <w:sz w:val="24"/>
          <w:szCs w:val="24"/>
        </w:rPr>
        <w:t xml:space="preserve">страхования, заключаемый между Страховщиком и Страхователем по конкретному опасному объекту </w:t>
      </w:r>
      <w:r w:rsidR="00666013" w:rsidRPr="00015C3F">
        <w:rPr>
          <w:color w:val="auto"/>
          <w:sz w:val="24"/>
          <w:szCs w:val="24"/>
        </w:rPr>
        <w:t>Страхователя</w:t>
      </w:r>
      <w:r w:rsidRPr="00015C3F">
        <w:rPr>
          <w:color w:val="auto"/>
          <w:sz w:val="24"/>
          <w:szCs w:val="24"/>
        </w:rPr>
        <w:t>;</w:t>
      </w:r>
    </w:p>
    <w:p w14:paraId="5F842DD5" w14:textId="4291F3A0" w:rsidR="00253979" w:rsidRPr="00015C3F" w:rsidRDefault="00253979" w:rsidP="00D124F1">
      <w:pPr>
        <w:pStyle w:val="2"/>
        <w:rPr>
          <w:color w:val="auto"/>
          <w:sz w:val="24"/>
          <w:szCs w:val="24"/>
        </w:rPr>
      </w:pPr>
      <w:r w:rsidRPr="00015C3F">
        <w:rPr>
          <w:color w:val="auto"/>
          <w:sz w:val="24"/>
          <w:szCs w:val="24"/>
        </w:rPr>
        <w:t>- «Страхователь»</w:t>
      </w:r>
      <w:r w:rsidR="00F60636" w:rsidRPr="00015C3F">
        <w:rPr>
          <w:color w:val="auto"/>
          <w:sz w:val="24"/>
          <w:szCs w:val="24"/>
        </w:rPr>
        <w:t xml:space="preserve"> </w:t>
      </w:r>
      <w:r w:rsidR="00874A3E" w:rsidRPr="00015C3F">
        <w:rPr>
          <w:color w:val="auto"/>
          <w:sz w:val="24"/>
          <w:szCs w:val="24"/>
        </w:rPr>
        <w:t xml:space="preserve">- </w:t>
      </w:r>
      <w:r w:rsidR="00743933" w:rsidRPr="00015C3F">
        <w:rPr>
          <w:rFonts w:hint="eastAsia"/>
          <w:color w:val="auto"/>
          <w:sz w:val="24"/>
          <w:szCs w:val="24"/>
        </w:rPr>
        <w:t>Межрегиональное</w:t>
      </w:r>
      <w:r w:rsidR="00743933" w:rsidRPr="00015C3F">
        <w:rPr>
          <w:color w:val="auto"/>
          <w:sz w:val="24"/>
          <w:szCs w:val="24"/>
        </w:rPr>
        <w:t xml:space="preserve"> </w:t>
      </w:r>
      <w:r w:rsidR="00743933" w:rsidRPr="00015C3F">
        <w:rPr>
          <w:rFonts w:hint="eastAsia"/>
          <w:color w:val="auto"/>
          <w:sz w:val="24"/>
          <w:szCs w:val="24"/>
        </w:rPr>
        <w:t>территориальное</w:t>
      </w:r>
      <w:r w:rsidR="00743933" w:rsidRPr="00015C3F">
        <w:rPr>
          <w:color w:val="auto"/>
          <w:sz w:val="24"/>
          <w:szCs w:val="24"/>
        </w:rPr>
        <w:t xml:space="preserve"> </w:t>
      </w:r>
      <w:r w:rsidR="00743933" w:rsidRPr="00015C3F">
        <w:rPr>
          <w:rFonts w:hint="eastAsia"/>
          <w:color w:val="auto"/>
          <w:sz w:val="24"/>
          <w:szCs w:val="24"/>
        </w:rPr>
        <w:t>управление</w:t>
      </w:r>
      <w:r w:rsidR="00743933" w:rsidRPr="00015C3F">
        <w:rPr>
          <w:color w:val="auto"/>
          <w:sz w:val="24"/>
          <w:szCs w:val="24"/>
        </w:rPr>
        <w:t xml:space="preserve"> </w:t>
      </w:r>
      <w:r w:rsidR="00743933" w:rsidRPr="00015C3F">
        <w:rPr>
          <w:rFonts w:hint="eastAsia"/>
          <w:color w:val="auto"/>
          <w:sz w:val="24"/>
          <w:szCs w:val="24"/>
        </w:rPr>
        <w:t>Федеральной</w:t>
      </w:r>
      <w:r w:rsidR="00743933" w:rsidRPr="00015C3F">
        <w:rPr>
          <w:color w:val="auto"/>
          <w:sz w:val="24"/>
          <w:szCs w:val="24"/>
        </w:rPr>
        <w:t xml:space="preserve"> </w:t>
      </w:r>
      <w:r w:rsidR="00743933" w:rsidRPr="00015C3F">
        <w:rPr>
          <w:rFonts w:hint="eastAsia"/>
          <w:color w:val="auto"/>
          <w:sz w:val="24"/>
          <w:szCs w:val="24"/>
        </w:rPr>
        <w:t>службы</w:t>
      </w:r>
      <w:r w:rsidR="00743933" w:rsidRPr="00015C3F">
        <w:rPr>
          <w:color w:val="auto"/>
          <w:sz w:val="24"/>
          <w:szCs w:val="24"/>
        </w:rPr>
        <w:t xml:space="preserve"> </w:t>
      </w:r>
      <w:r w:rsidR="00743933" w:rsidRPr="00015C3F">
        <w:rPr>
          <w:rFonts w:hint="eastAsia"/>
          <w:color w:val="auto"/>
          <w:sz w:val="24"/>
          <w:szCs w:val="24"/>
        </w:rPr>
        <w:t>по</w:t>
      </w:r>
      <w:r w:rsidR="00743933" w:rsidRPr="00015C3F">
        <w:rPr>
          <w:color w:val="auto"/>
          <w:sz w:val="24"/>
          <w:szCs w:val="24"/>
        </w:rPr>
        <w:t xml:space="preserve"> </w:t>
      </w:r>
      <w:r w:rsidR="00743933" w:rsidRPr="00015C3F">
        <w:rPr>
          <w:rFonts w:hint="eastAsia"/>
          <w:color w:val="auto"/>
          <w:sz w:val="24"/>
          <w:szCs w:val="24"/>
        </w:rPr>
        <w:t>надзору</w:t>
      </w:r>
      <w:r w:rsidR="00743933" w:rsidRPr="00015C3F">
        <w:rPr>
          <w:color w:val="auto"/>
          <w:sz w:val="24"/>
          <w:szCs w:val="24"/>
        </w:rPr>
        <w:t xml:space="preserve"> </w:t>
      </w:r>
      <w:r w:rsidR="00743933" w:rsidRPr="00015C3F">
        <w:rPr>
          <w:rFonts w:hint="eastAsia"/>
          <w:color w:val="auto"/>
          <w:sz w:val="24"/>
          <w:szCs w:val="24"/>
        </w:rPr>
        <w:t>в</w:t>
      </w:r>
      <w:r w:rsidR="00743933" w:rsidRPr="00015C3F">
        <w:rPr>
          <w:color w:val="auto"/>
          <w:sz w:val="24"/>
          <w:szCs w:val="24"/>
        </w:rPr>
        <w:t xml:space="preserve"> </w:t>
      </w:r>
      <w:r w:rsidR="00743933" w:rsidRPr="00015C3F">
        <w:rPr>
          <w:rFonts w:hint="eastAsia"/>
          <w:color w:val="auto"/>
          <w:sz w:val="24"/>
          <w:szCs w:val="24"/>
        </w:rPr>
        <w:t>сфере</w:t>
      </w:r>
      <w:r w:rsidR="00743933" w:rsidRPr="00015C3F">
        <w:rPr>
          <w:color w:val="auto"/>
          <w:sz w:val="24"/>
          <w:szCs w:val="24"/>
        </w:rPr>
        <w:t xml:space="preserve"> </w:t>
      </w:r>
      <w:r w:rsidR="00743933" w:rsidRPr="00015C3F">
        <w:rPr>
          <w:rFonts w:hint="eastAsia"/>
          <w:color w:val="auto"/>
          <w:sz w:val="24"/>
          <w:szCs w:val="24"/>
        </w:rPr>
        <w:t>транспорта</w:t>
      </w:r>
      <w:r w:rsidR="00743933" w:rsidRPr="00015C3F">
        <w:rPr>
          <w:color w:val="auto"/>
          <w:sz w:val="24"/>
          <w:szCs w:val="24"/>
        </w:rPr>
        <w:t xml:space="preserve"> </w:t>
      </w:r>
      <w:r w:rsidR="00743933" w:rsidRPr="00015C3F">
        <w:rPr>
          <w:rFonts w:hint="eastAsia"/>
          <w:color w:val="auto"/>
          <w:sz w:val="24"/>
          <w:szCs w:val="24"/>
        </w:rPr>
        <w:t>по</w:t>
      </w:r>
      <w:r w:rsidR="00743933" w:rsidRPr="00015C3F">
        <w:rPr>
          <w:color w:val="auto"/>
          <w:sz w:val="24"/>
          <w:szCs w:val="24"/>
        </w:rPr>
        <w:t xml:space="preserve"> </w:t>
      </w:r>
      <w:r w:rsidR="00743933" w:rsidRPr="00015C3F">
        <w:rPr>
          <w:rFonts w:hint="eastAsia"/>
          <w:color w:val="auto"/>
          <w:sz w:val="24"/>
          <w:szCs w:val="24"/>
        </w:rPr>
        <w:t>Центральному</w:t>
      </w:r>
      <w:r w:rsidR="00743933" w:rsidRPr="00015C3F">
        <w:rPr>
          <w:color w:val="auto"/>
          <w:sz w:val="24"/>
          <w:szCs w:val="24"/>
        </w:rPr>
        <w:t xml:space="preserve"> </w:t>
      </w:r>
      <w:r w:rsidR="00743933" w:rsidRPr="00015C3F">
        <w:rPr>
          <w:rFonts w:hint="eastAsia"/>
          <w:color w:val="auto"/>
          <w:sz w:val="24"/>
          <w:szCs w:val="24"/>
        </w:rPr>
        <w:t>федеральному</w:t>
      </w:r>
      <w:r w:rsidR="00743933" w:rsidRPr="00015C3F">
        <w:rPr>
          <w:color w:val="auto"/>
          <w:sz w:val="24"/>
          <w:szCs w:val="24"/>
        </w:rPr>
        <w:t xml:space="preserve"> </w:t>
      </w:r>
      <w:r w:rsidR="00743933" w:rsidRPr="00015C3F">
        <w:rPr>
          <w:rFonts w:hint="eastAsia"/>
          <w:color w:val="auto"/>
          <w:sz w:val="24"/>
          <w:szCs w:val="24"/>
        </w:rPr>
        <w:t>округу</w:t>
      </w:r>
      <w:r w:rsidR="00743933" w:rsidRPr="00015C3F">
        <w:rPr>
          <w:color w:val="auto"/>
          <w:sz w:val="24"/>
          <w:szCs w:val="24"/>
        </w:rPr>
        <w:t xml:space="preserve"> (</w:t>
      </w:r>
      <w:r w:rsidR="00743933" w:rsidRPr="00015C3F">
        <w:rPr>
          <w:rFonts w:hint="eastAsia"/>
          <w:color w:val="auto"/>
          <w:sz w:val="24"/>
          <w:szCs w:val="24"/>
        </w:rPr>
        <w:t>МТУ</w:t>
      </w:r>
      <w:r w:rsidR="00743933" w:rsidRPr="00015C3F">
        <w:rPr>
          <w:color w:val="auto"/>
          <w:sz w:val="24"/>
          <w:szCs w:val="24"/>
        </w:rPr>
        <w:t xml:space="preserve"> </w:t>
      </w:r>
      <w:r w:rsidR="00743933" w:rsidRPr="00015C3F">
        <w:rPr>
          <w:rFonts w:hint="eastAsia"/>
          <w:color w:val="auto"/>
          <w:sz w:val="24"/>
          <w:szCs w:val="24"/>
        </w:rPr>
        <w:t>Ространснадзора</w:t>
      </w:r>
      <w:r w:rsidR="00743933" w:rsidRPr="00015C3F">
        <w:rPr>
          <w:color w:val="auto"/>
          <w:sz w:val="24"/>
          <w:szCs w:val="24"/>
        </w:rPr>
        <w:t xml:space="preserve"> </w:t>
      </w:r>
      <w:r w:rsidR="00743933" w:rsidRPr="00015C3F">
        <w:rPr>
          <w:rFonts w:hint="eastAsia"/>
          <w:color w:val="auto"/>
          <w:sz w:val="24"/>
          <w:szCs w:val="24"/>
        </w:rPr>
        <w:t>по</w:t>
      </w:r>
      <w:r w:rsidR="00743933" w:rsidRPr="00015C3F">
        <w:rPr>
          <w:color w:val="auto"/>
          <w:sz w:val="24"/>
          <w:szCs w:val="24"/>
        </w:rPr>
        <w:t xml:space="preserve"> </w:t>
      </w:r>
      <w:r w:rsidR="00743933" w:rsidRPr="00015C3F">
        <w:rPr>
          <w:rFonts w:hint="eastAsia"/>
          <w:color w:val="auto"/>
          <w:sz w:val="24"/>
          <w:szCs w:val="24"/>
        </w:rPr>
        <w:t>ЦФО</w:t>
      </w:r>
      <w:r w:rsidR="00743933" w:rsidRPr="00015C3F">
        <w:rPr>
          <w:color w:val="auto"/>
          <w:sz w:val="24"/>
          <w:szCs w:val="24"/>
        </w:rPr>
        <w:t>)</w:t>
      </w:r>
      <w:r w:rsidR="00F60636" w:rsidRPr="00015C3F">
        <w:rPr>
          <w:color w:val="auto"/>
          <w:sz w:val="24"/>
          <w:szCs w:val="24"/>
        </w:rPr>
        <w:t xml:space="preserve">, </w:t>
      </w:r>
      <w:r w:rsidRPr="00015C3F">
        <w:rPr>
          <w:color w:val="auto"/>
          <w:sz w:val="24"/>
          <w:szCs w:val="24"/>
        </w:rPr>
        <w:t xml:space="preserve">как сторона </w:t>
      </w:r>
      <w:r w:rsidR="00A77641" w:rsidRPr="00015C3F">
        <w:rPr>
          <w:color w:val="auto"/>
          <w:sz w:val="24"/>
          <w:szCs w:val="24"/>
        </w:rPr>
        <w:t>Контракт</w:t>
      </w:r>
      <w:r w:rsidRPr="00015C3F">
        <w:rPr>
          <w:color w:val="auto"/>
          <w:sz w:val="24"/>
          <w:szCs w:val="24"/>
        </w:rPr>
        <w:t xml:space="preserve">а страхования; </w:t>
      </w:r>
    </w:p>
    <w:p w14:paraId="6CDF3A50" w14:textId="77777777" w:rsidR="00253979" w:rsidRPr="00015C3F" w:rsidRDefault="00253979" w:rsidP="00D124F1">
      <w:pPr>
        <w:pStyle w:val="2"/>
        <w:rPr>
          <w:color w:val="auto"/>
          <w:sz w:val="24"/>
          <w:szCs w:val="24"/>
        </w:rPr>
      </w:pPr>
      <w:r w:rsidRPr="00015C3F">
        <w:rPr>
          <w:color w:val="auto"/>
          <w:sz w:val="24"/>
          <w:szCs w:val="24"/>
        </w:rPr>
        <w:t>- «Владелец опасных объектов»</w:t>
      </w:r>
      <w:r w:rsidR="00F60636" w:rsidRPr="00015C3F">
        <w:rPr>
          <w:color w:val="auto"/>
          <w:sz w:val="24"/>
          <w:szCs w:val="24"/>
        </w:rPr>
        <w:t xml:space="preserve"> - </w:t>
      </w:r>
      <w:r w:rsidR="00743933" w:rsidRPr="00015C3F">
        <w:rPr>
          <w:rFonts w:hint="eastAsia"/>
          <w:color w:val="auto"/>
          <w:sz w:val="24"/>
          <w:szCs w:val="24"/>
        </w:rPr>
        <w:t>Межрегиональное</w:t>
      </w:r>
      <w:r w:rsidR="00743933" w:rsidRPr="00015C3F">
        <w:rPr>
          <w:color w:val="auto"/>
          <w:sz w:val="24"/>
          <w:szCs w:val="24"/>
        </w:rPr>
        <w:t xml:space="preserve"> </w:t>
      </w:r>
      <w:r w:rsidR="00743933" w:rsidRPr="00015C3F">
        <w:rPr>
          <w:rFonts w:hint="eastAsia"/>
          <w:color w:val="auto"/>
          <w:sz w:val="24"/>
          <w:szCs w:val="24"/>
        </w:rPr>
        <w:t>территориальное</w:t>
      </w:r>
      <w:r w:rsidR="00743933" w:rsidRPr="00015C3F">
        <w:rPr>
          <w:color w:val="auto"/>
          <w:sz w:val="24"/>
          <w:szCs w:val="24"/>
        </w:rPr>
        <w:t xml:space="preserve"> </w:t>
      </w:r>
      <w:r w:rsidR="00743933" w:rsidRPr="00015C3F">
        <w:rPr>
          <w:rFonts w:hint="eastAsia"/>
          <w:color w:val="auto"/>
          <w:sz w:val="24"/>
          <w:szCs w:val="24"/>
        </w:rPr>
        <w:t>управление</w:t>
      </w:r>
      <w:r w:rsidR="00743933" w:rsidRPr="00015C3F">
        <w:rPr>
          <w:color w:val="auto"/>
          <w:sz w:val="24"/>
          <w:szCs w:val="24"/>
        </w:rPr>
        <w:t xml:space="preserve"> </w:t>
      </w:r>
      <w:r w:rsidR="00743933" w:rsidRPr="00015C3F">
        <w:rPr>
          <w:rFonts w:hint="eastAsia"/>
          <w:color w:val="auto"/>
          <w:sz w:val="24"/>
          <w:szCs w:val="24"/>
        </w:rPr>
        <w:t>Федеральной</w:t>
      </w:r>
      <w:r w:rsidR="00743933" w:rsidRPr="00015C3F">
        <w:rPr>
          <w:color w:val="auto"/>
          <w:sz w:val="24"/>
          <w:szCs w:val="24"/>
        </w:rPr>
        <w:t xml:space="preserve"> </w:t>
      </w:r>
      <w:r w:rsidR="00743933" w:rsidRPr="00015C3F">
        <w:rPr>
          <w:rFonts w:hint="eastAsia"/>
          <w:color w:val="auto"/>
          <w:sz w:val="24"/>
          <w:szCs w:val="24"/>
        </w:rPr>
        <w:t>службы</w:t>
      </w:r>
      <w:r w:rsidR="00743933" w:rsidRPr="00015C3F">
        <w:rPr>
          <w:color w:val="auto"/>
          <w:sz w:val="24"/>
          <w:szCs w:val="24"/>
        </w:rPr>
        <w:t xml:space="preserve"> </w:t>
      </w:r>
      <w:r w:rsidR="00743933" w:rsidRPr="00015C3F">
        <w:rPr>
          <w:rFonts w:hint="eastAsia"/>
          <w:color w:val="auto"/>
          <w:sz w:val="24"/>
          <w:szCs w:val="24"/>
        </w:rPr>
        <w:t>по</w:t>
      </w:r>
      <w:r w:rsidR="00743933" w:rsidRPr="00015C3F">
        <w:rPr>
          <w:color w:val="auto"/>
          <w:sz w:val="24"/>
          <w:szCs w:val="24"/>
        </w:rPr>
        <w:t xml:space="preserve"> </w:t>
      </w:r>
      <w:r w:rsidR="00743933" w:rsidRPr="00015C3F">
        <w:rPr>
          <w:rFonts w:hint="eastAsia"/>
          <w:color w:val="auto"/>
          <w:sz w:val="24"/>
          <w:szCs w:val="24"/>
        </w:rPr>
        <w:t>надзору</w:t>
      </w:r>
      <w:r w:rsidR="00743933" w:rsidRPr="00015C3F">
        <w:rPr>
          <w:color w:val="auto"/>
          <w:sz w:val="24"/>
          <w:szCs w:val="24"/>
        </w:rPr>
        <w:t xml:space="preserve"> </w:t>
      </w:r>
      <w:r w:rsidR="00743933" w:rsidRPr="00015C3F">
        <w:rPr>
          <w:rFonts w:hint="eastAsia"/>
          <w:color w:val="auto"/>
          <w:sz w:val="24"/>
          <w:szCs w:val="24"/>
        </w:rPr>
        <w:t>в</w:t>
      </w:r>
      <w:r w:rsidR="00743933" w:rsidRPr="00015C3F">
        <w:rPr>
          <w:color w:val="auto"/>
          <w:sz w:val="24"/>
          <w:szCs w:val="24"/>
        </w:rPr>
        <w:t xml:space="preserve"> </w:t>
      </w:r>
      <w:r w:rsidR="00743933" w:rsidRPr="00015C3F">
        <w:rPr>
          <w:rFonts w:hint="eastAsia"/>
          <w:color w:val="auto"/>
          <w:sz w:val="24"/>
          <w:szCs w:val="24"/>
        </w:rPr>
        <w:t>сфере</w:t>
      </w:r>
      <w:r w:rsidR="00743933" w:rsidRPr="00015C3F">
        <w:rPr>
          <w:color w:val="auto"/>
          <w:sz w:val="24"/>
          <w:szCs w:val="24"/>
        </w:rPr>
        <w:t xml:space="preserve"> </w:t>
      </w:r>
      <w:r w:rsidR="00743933" w:rsidRPr="00015C3F">
        <w:rPr>
          <w:rFonts w:hint="eastAsia"/>
          <w:color w:val="auto"/>
          <w:sz w:val="24"/>
          <w:szCs w:val="24"/>
        </w:rPr>
        <w:t>транспорта</w:t>
      </w:r>
      <w:r w:rsidR="00743933" w:rsidRPr="00015C3F">
        <w:rPr>
          <w:color w:val="auto"/>
          <w:sz w:val="24"/>
          <w:szCs w:val="24"/>
        </w:rPr>
        <w:t xml:space="preserve"> </w:t>
      </w:r>
      <w:r w:rsidR="00743933" w:rsidRPr="00015C3F">
        <w:rPr>
          <w:rFonts w:hint="eastAsia"/>
          <w:color w:val="auto"/>
          <w:sz w:val="24"/>
          <w:szCs w:val="24"/>
        </w:rPr>
        <w:t>по</w:t>
      </w:r>
      <w:r w:rsidR="00743933" w:rsidRPr="00015C3F">
        <w:rPr>
          <w:color w:val="auto"/>
          <w:sz w:val="24"/>
          <w:szCs w:val="24"/>
        </w:rPr>
        <w:t xml:space="preserve"> </w:t>
      </w:r>
      <w:r w:rsidR="00743933" w:rsidRPr="00015C3F">
        <w:rPr>
          <w:rFonts w:hint="eastAsia"/>
          <w:color w:val="auto"/>
          <w:sz w:val="24"/>
          <w:szCs w:val="24"/>
        </w:rPr>
        <w:t>Центральному</w:t>
      </w:r>
      <w:r w:rsidR="00743933" w:rsidRPr="00015C3F">
        <w:rPr>
          <w:color w:val="auto"/>
          <w:sz w:val="24"/>
          <w:szCs w:val="24"/>
        </w:rPr>
        <w:t xml:space="preserve"> </w:t>
      </w:r>
      <w:r w:rsidR="00743933" w:rsidRPr="00015C3F">
        <w:rPr>
          <w:rFonts w:hint="eastAsia"/>
          <w:color w:val="auto"/>
          <w:sz w:val="24"/>
          <w:szCs w:val="24"/>
        </w:rPr>
        <w:t>федеральному</w:t>
      </w:r>
      <w:r w:rsidR="00743933" w:rsidRPr="00015C3F">
        <w:rPr>
          <w:color w:val="auto"/>
          <w:sz w:val="24"/>
          <w:szCs w:val="24"/>
        </w:rPr>
        <w:t xml:space="preserve"> </w:t>
      </w:r>
      <w:r w:rsidR="00743933" w:rsidRPr="00015C3F">
        <w:rPr>
          <w:rFonts w:hint="eastAsia"/>
          <w:color w:val="auto"/>
          <w:sz w:val="24"/>
          <w:szCs w:val="24"/>
        </w:rPr>
        <w:t>округу</w:t>
      </w:r>
      <w:r w:rsidR="00743933" w:rsidRPr="00015C3F">
        <w:rPr>
          <w:color w:val="auto"/>
          <w:sz w:val="24"/>
          <w:szCs w:val="24"/>
        </w:rPr>
        <w:t xml:space="preserve"> (</w:t>
      </w:r>
      <w:r w:rsidR="00743933" w:rsidRPr="00015C3F">
        <w:rPr>
          <w:rFonts w:hint="eastAsia"/>
          <w:color w:val="auto"/>
          <w:sz w:val="24"/>
          <w:szCs w:val="24"/>
        </w:rPr>
        <w:t>МТУ</w:t>
      </w:r>
      <w:r w:rsidR="00743933" w:rsidRPr="00015C3F">
        <w:rPr>
          <w:color w:val="auto"/>
          <w:sz w:val="24"/>
          <w:szCs w:val="24"/>
        </w:rPr>
        <w:t xml:space="preserve"> </w:t>
      </w:r>
      <w:r w:rsidR="00743933" w:rsidRPr="00015C3F">
        <w:rPr>
          <w:rFonts w:hint="eastAsia"/>
          <w:color w:val="auto"/>
          <w:sz w:val="24"/>
          <w:szCs w:val="24"/>
        </w:rPr>
        <w:t>Ространснадзора</w:t>
      </w:r>
      <w:r w:rsidR="00743933" w:rsidRPr="00015C3F">
        <w:rPr>
          <w:color w:val="auto"/>
          <w:sz w:val="24"/>
          <w:szCs w:val="24"/>
        </w:rPr>
        <w:t xml:space="preserve"> </w:t>
      </w:r>
      <w:r w:rsidR="00743933" w:rsidRPr="00015C3F">
        <w:rPr>
          <w:rFonts w:hint="eastAsia"/>
          <w:color w:val="auto"/>
          <w:sz w:val="24"/>
          <w:szCs w:val="24"/>
        </w:rPr>
        <w:t>по</w:t>
      </w:r>
      <w:r w:rsidR="00743933" w:rsidRPr="00015C3F">
        <w:rPr>
          <w:color w:val="auto"/>
          <w:sz w:val="24"/>
          <w:szCs w:val="24"/>
        </w:rPr>
        <w:t xml:space="preserve"> </w:t>
      </w:r>
      <w:r w:rsidR="00743933" w:rsidRPr="00015C3F">
        <w:rPr>
          <w:rFonts w:hint="eastAsia"/>
          <w:color w:val="auto"/>
          <w:sz w:val="24"/>
          <w:szCs w:val="24"/>
        </w:rPr>
        <w:t>ЦФО</w:t>
      </w:r>
      <w:r w:rsidR="00743933" w:rsidRPr="00015C3F">
        <w:rPr>
          <w:color w:val="auto"/>
          <w:sz w:val="24"/>
          <w:szCs w:val="24"/>
        </w:rPr>
        <w:t>)</w:t>
      </w:r>
      <w:r w:rsidRPr="00015C3F">
        <w:rPr>
          <w:color w:val="auto"/>
          <w:sz w:val="24"/>
          <w:szCs w:val="24"/>
        </w:rPr>
        <w:t xml:space="preserve">, либо его подразделение или иное лицо, владеющее опасными объектами на праве </w:t>
      </w:r>
      <w:r w:rsidR="004F3096" w:rsidRPr="00015C3F">
        <w:rPr>
          <w:color w:val="auto"/>
          <w:sz w:val="24"/>
          <w:szCs w:val="24"/>
        </w:rPr>
        <w:t xml:space="preserve">собственности, праве хозяйственного ведения или праве </w:t>
      </w:r>
      <w:r w:rsidRPr="00015C3F">
        <w:rPr>
          <w:color w:val="auto"/>
          <w:sz w:val="24"/>
          <w:szCs w:val="24"/>
        </w:rPr>
        <w:t>оперативного  управления</w:t>
      </w:r>
      <w:r w:rsidR="004F3096" w:rsidRPr="00015C3F">
        <w:rPr>
          <w:color w:val="auto"/>
          <w:sz w:val="24"/>
          <w:szCs w:val="24"/>
        </w:rPr>
        <w:t xml:space="preserve"> либо на ином законном основании и осуществляющий эксплуатацию опасного объекта.</w:t>
      </w:r>
    </w:p>
    <w:p w14:paraId="4ACD0B85" w14:textId="67D3ECAF" w:rsidR="009A63F4" w:rsidRPr="00015C3F" w:rsidRDefault="009A63F4" w:rsidP="00D124F1">
      <w:pPr>
        <w:pStyle w:val="2"/>
        <w:rPr>
          <w:color w:val="auto"/>
          <w:sz w:val="24"/>
          <w:szCs w:val="24"/>
        </w:rPr>
      </w:pPr>
      <w:r w:rsidRPr="00015C3F">
        <w:rPr>
          <w:color w:val="auto"/>
          <w:sz w:val="24"/>
          <w:szCs w:val="24"/>
        </w:rPr>
        <w:t>- «</w:t>
      </w:r>
      <w:r w:rsidRPr="00015C3F">
        <w:rPr>
          <w:rFonts w:hint="eastAsia"/>
          <w:color w:val="auto"/>
          <w:sz w:val="24"/>
          <w:szCs w:val="24"/>
        </w:rPr>
        <w:t>Владелец</w:t>
      </w:r>
      <w:r w:rsidRPr="00015C3F">
        <w:rPr>
          <w:color w:val="auto"/>
          <w:sz w:val="24"/>
          <w:szCs w:val="24"/>
        </w:rPr>
        <w:t xml:space="preserve"> </w:t>
      </w:r>
      <w:r w:rsidRPr="00015C3F">
        <w:rPr>
          <w:rFonts w:hint="eastAsia"/>
          <w:color w:val="auto"/>
          <w:sz w:val="24"/>
          <w:szCs w:val="24"/>
        </w:rPr>
        <w:t>опасных</w:t>
      </w:r>
      <w:r w:rsidRPr="00015C3F">
        <w:rPr>
          <w:color w:val="auto"/>
          <w:sz w:val="24"/>
          <w:szCs w:val="24"/>
        </w:rPr>
        <w:t xml:space="preserve"> </w:t>
      </w:r>
      <w:r w:rsidRPr="00015C3F">
        <w:rPr>
          <w:rFonts w:hint="eastAsia"/>
          <w:color w:val="auto"/>
          <w:sz w:val="24"/>
          <w:szCs w:val="24"/>
        </w:rPr>
        <w:t>объектов»</w:t>
      </w:r>
      <w:r w:rsidRPr="00015C3F">
        <w:rPr>
          <w:color w:val="auto"/>
          <w:sz w:val="24"/>
          <w:szCs w:val="24"/>
        </w:rPr>
        <w:t xml:space="preserve"> </w:t>
      </w:r>
      <w:r w:rsidRPr="00015C3F">
        <w:rPr>
          <w:b/>
          <w:color w:val="auto"/>
          <w:sz w:val="24"/>
          <w:szCs w:val="24"/>
        </w:rPr>
        <w:t xml:space="preserve">находится по адресу – город Курск, улица Ломакина, </w:t>
      </w:r>
      <w:r w:rsidR="00D56DA7">
        <w:rPr>
          <w:b/>
          <w:color w:val="auto"/>
          <w:sz w:val="24"/>
          <w:szCs w:val="24"/>
        </w:rPr>
        <w:br/>
      </w:r>
      <w:r w:rsidRPr="00015C3F">
        <w:rPr>
          <w:b/>
          <w:color w:val="auto"/>
          <w:sz w:val="24"/>
          <w:szCs w:val="24"/>
        </w:rPr>
        <w:t>дом 17</w:t>
      </w:r>
      <w:r w:rsidR="00D56DA7">
        <w:rPr>
          <w:b/>
          <w:color w:val="auto"/>
          <w:sz w:val="24"/>
          <w:szCs w:val="24"/>
        </w:rPr>
        <w:t>;</w:t>
      </w:r>
    </w:p>
    <w:p w14:paraId="373FBBEB" w14:textId="4105C5DA" w:rsidR="00253979" w:rsidRPr="00015C3F" w:rsidRDefault="00253979" w:rsidP="00D124F1">
      <w:pPr>
        <w:pStyle w:val="2"/>
        <w:rPr>
          <w:color w:val="auto"/>
          <w:sz w:val="24"/>
          <w:szCs w:val="24"/>
        </w:rPr>
      </w:pPr>
      <w:r w:rsidRPr="00015C3F">
        <w:rPr>
          <w:color w:val="auto"/>
          <w:sz w:val="24"/>
          <w:szCs w:val="24"/>
        </w:rPr>
        <w:t>- «Страховщик» - Исполнитель, в ли</w:t>
      </w:r>
      <w:r w:rsidR="00DC6972" w:rsidRPr="00015C3F">
        <w:rPr>
          <w:color w:val="auto"/>
          <w:sz w:val="24"/>
          <w:szCs w:val="24"/>
        </w:rPr>
        <w:t>це уполномоченных подразделений (</w:t>
      </w:r>
      <w:r w:rsidRPr="00015C3F">
        <w:rPr>
          <w:color w:val="auto"/>
          <w:sz w:val="24"/>
          <w:szCs w:val="24"/>
        </w:rPr>
        <w:t xml:space="preserve">как сторона </w:t>
      </w:r>
      <w:r w:rsidR="00A77641" w:rsidRPr="00015C3F">
        <w:rPr>
          <w:color w:val="auto"/>
          <w:sz w:val="24"/>
          <w:szCs w:val="24"/>
        </w:rPr>
        <w:t>Контракт</w:t>
      </w:r>
      <w:r w:rsidRPr="00015C3F">
        <w:rPr>
          <w:color w:val="auto"/>
          <w:sz w:val="24"/>
          <w:szCs w:val="24"/>
        </w:rPr>
        <w:t xml:space="preserve">ов </w:t>
      </w:r>
      <w:r w:rsidR="00871738" w:rsidRPr="00015C3F">
        <w:rPr>
          <w:color w:val="auto"/>
          <w:sz w:val="24"/>
          <w:szCs w:val="24"/>
        </w:rPr>
        <w:t xml:space="preserve">обязательного </w:t>
      </w:r>
      <w:r w:rsidR="003F6497" w:rsidRPr="00015C3F">
        <w:rPr>
          <w:color w:val="auto"/>
          <w:sz w:val="24"/>
          <w:szCs w:val="24"/>
        </w:rPr>
        <w:t>страхования</w:t>
      </w:r>
      <w:r w:rsidR="00DC6972" w:rsidRPr="00015C3F">
        <w:rPr>
          <w:color w:val="auto"/>
          <w:sz w:val="24"/>
          <w:szCs w:val="24"/>
        </w:rPr>
        <w:t>)</w:t>
      </w:r>
      <w:r w:rsidRPr="00015C3F">
        <w:rPr>
          <w:color w:val="auto"/>
          <w:sz w:val="24"/>
          <w:szCs w:val="24"/>
        </w:rPr>
        <w:t>;</w:t>
      </w:r>
    </w:p>
    <w:p w14:paraId="2318EE9B" w14:textId="05993C9A" w:rsidR="00253979" w:rsidRPr="00015C3F" w:rsidRDefault="00253979" w:rsidP="00D124F1">
      <w:pPr>
        <w:pStyle w:val="2"/>
        <w:rPr>
          <w:color w:val="auto"/>
          <w:sz w:val="24"/>
          <w:szCs w:val="24"/>
        </w:rPr>
      </w:pPr>
      <w:r w:rsidRPr="00015C3F">
        <w:rPr>
          <w:color w:val="auto"/>
          <w:sz w:val="24"/>
          <w:szCs w:val="24"/>
        </w:rPr>
        <w:t xml:space="preserve">- «Страховая премия» – денежная сумма в валюте Российской Федерации, уплачиваемая </w:t>
      </w:r>
      <w:r w:rsidR="00666013" w:rsidRPr="00015C3F">
        <w:rPr>
          <w:color w:val="auto"/>
          <w:sz w:val="24"/>
          <w:szCs w:val="24"/>
        </w:rPr>
        <w:t>Страхователем</w:t>
      </w:r>
      <w:r w:rsidRPr="00015C3F">
        <w:rPr>
          <w:color w:val="auto"/>
          <w:sz w:val="24"/>
          <w:szCs w:val="24"/>
        </w:rPr>
        <w:t xml:space="preserve"> по заключенным в течение года </w:t>
      </w:r>
      <w:r w:rsidR="00A77641" w:rsidRPr="00015C3F">
        <w:rPr>
          <w:color w:val="auto"/>
          <w:sz w:val="24"/>
          <w:szCs w:val="24"/>
        </w:rPr>
        <w:t>Контракт</w:t>
      </w:r>
      <w:r w:rsidRPr="00015C3F">
        <w:rPr>
          <w:color w:val="auto"/>
          <w:sz w:val="24"/>
          <w:szCs w:val="24"/>
        </w:rPr>
        <w:t xml:space="preserve">ам </w:t>
      </w:r>
      <w:r w:rsidR="007F01F4" w:rsidRPr="00015C3F">
        <w:rPr>
          <w:color w:val="auto"/>
          <w:sz w:val="24"/>
          <w:szCs w:val="24"/>
        </w:rPr>
        <w:t xml:space="preserve">обязательного </w:t>
      </w:r>
      <w:r w:rsidR="003F6497" w:rsidRPr="00015C3F">
        <w:rPr>
          <w:color w:val="auto"/>
          <w:sz w:val="24"/>
          <w:szCs w:val="24"/>
        </w:rPr>
        <w:t>страхования</w:t>
      </w:r>
      <w:r w:rsidRPr="00015C3F">
        <w:rPr>
          <w:color w:val="auto"/>
          <w:sz w:val="24"/>
          <w:szCs w:val="24"/>
        </w:rPr>
        <w:t>.</w:t>
      </w:r>
    </w:p>
    <w:p w14:paraId="0E8667AF" w14:textId="7F35E89B" w:rsidR="005239A0" w:rsidRPr="00015C3F" w:rsidRDefault="00B23581" w:rsidP="00D124F1">
      <w:pPr>
        <w:pStyle w:val="2"/>
        <w:rPr>
          <w:color w:val="auto"/>
          <w:sz w:val="24"/>
          <w:szCs w:val="24"/>
        </w:rPr>
      </w:pPr>
      <w:r w:rsidRPr="00015C3F">
        <w:rPr>
          <w:color w:val="auto"/>
          <w:sz w:val="24"/>
          <w:szCs w:val="24"/>
        </w:rPr>
        <w:t>1.</w:t>
      </w:r>
      <w:r w:rsidR="00253979" w:rsidRPr="00015C3F">
        <w:rPr>
          <w:color w:val="auto"/>
          <w:sz w:val="24"/>
          <w:szCs w:val="24"/>
        </w:rPr>
        <w:t xml:space="preserve">2. Другие определения, используемые в настоящем </w:t>
      </w:r>
      <w:r w:rsidR="00A77641" w:rsidRPr="00015C3F">
        <w:rPr>
          <w:color w:val="auto"/>
          <w:sz w:val="24"/>
          <w:szCs w:val="24"/>
        </w:rPr>
        <w:t>Контракт</w:t>
      </w:r>
      <w:r w:rsidR="00253979" w:rsidRPr="00015C3F">
        <w:rPr>
          <w:color w:val="000000"/>
          <w:sz w:val="24"/>
          <w:szCs w:val="24"/>
        </w:rPr>
        <w:t>е</w:t>
      </w:r>
      <w:r w:rsidR="00253979" w:rsidRPr="00015C3F">
        <w:rPr>
          <w:color w:val="auto"/>
          <w:sz w:val="24"/>
          <w:szCs w:val="24"/>
        </w:rPr>
        <w:t>, имеют значение и подлежат толкованию таким образом, каким они изложены в «Правилах обязательного страхования гражданской ответственности владельц</w:t>
      </w:r>
      <w:r w:rsidR="00764001" w:rsidRPr="00015C3F">
        <w:rPr>
          <w:color w:val="auto"/>
          <w:sz w:val="24"/>
          <w:szCs w:val="24"/>
        </w:rPr>
        <w:t>а опасного объекта за причинение вреда в результате аварии на опасном объекте</w:t>
      </w:r>
      <w:r w:rsidR="00253979" w:rsidRPr="00015C3F">
        <w:rPr>
          <w:color w:val="auto"/>
          <w:sz w:val="24"/>
          <w:szCs w:val="24"/>
        </w:rPr>
        <w:t xml:space="preserve">», утвержденных </w:t>
      </w:r>
      <w:r w:rsidR="006B7C55">
        <w:rPr>
          <w:color w:val="auto"/>
          <w:sz w:val="24"/>
          <w:szCs w:val="24"/>
        </w:rPr>
        <w:t>в Положении №574-П от 28.12.2026</w:t>
      </w:r>
      <w:r w:rsidR="00253979" w:rsidRPr="00015C3F">
        <w:rPr>
          <w:color w:val="auto"/>
          <w:sz w:val="24"/>
          <w:szCs w:val="24"/>
        </w:rPr>
        <w:t xml:space="preserve"> (далее – Правила </w:t>
      </w:r>
      <w:r w:rsidR="001315A2" w:rsidRPr="00015C3F">
        <w:rPr>
          <w:color w:val="auto"/>
          <w:sz w:val="24"/>
          <w:szCs w:val="24"/>
        </w:rPr>
        <w:t xml:space="preserve">обязательного </w:t>
      </w:r>
      <w:r w:rsidR="00764001" w:rsidRPr="00015C3F">
        <w:rPr>
          <w:color w:val="auto"/>
          <w:sz w:val="24"/>
          <w:szCs w:val="24"/>
        </w:rPr>
        <w:t>страхования</w:t>
      </w:r>
      <w:r w:rsidR="00253979" w:rsidRPr="00015C3F">
        <w:rPr>
          <w:color w:val="auto"/>
          <w:sz w:val="24"/>
          <w:szCs w:val="24"/>
        </w:rPr>
        <w:t>).</w:t>
      </w:r>
    </w:p>
    <w:p w14:paraId="554460F7" w14:textId="77777777" w:rsidR="00D124F1" w:rsidRPr="00015C3F" w:rsidRDefault="00D124F1" w:rsidP="00D124F1">
      <w:pPr>
        <w:pStyle w:val="2"/>
        <w:rPr>
          <w:color w:val="auto"/>
          <w:sz w:val="24"/>
          <w:szCs w:val="24"/>
        </w:rPr>
      </w:pPr>
    </w:p>
    <w:p w14:paraId="3B48CD01" w14:textId="0F393D90" w:rsidR="000601D9" w:rsidRPr="00015C3F" w:rsidRDefault="00253979" w:rsidP="00D124F1">
      <w:pPr>
        <w:pStyle w:val="2"/>
        <w:jc w:val="center"/>
        <w:rPr>
          <w:b/>
          <w:color w:val="000000"/>
          <w:sz w:val="24"/>
          <w:szCs w:val="24"/>
        </w:rPr>
      </w:pPr>
      <w:r w:rsidRPr="00015C3F">
        <w:rPr>
          <w:b/>
          <w:color w:val="auto"/>
          <w:sz w:val="24"/>
          <w:szCs w:val="24"/>
          <w:lang w:val="en-US"/>
        </w:rPr>
        <w:t>II</w:t>
      </w:r>
      <w:r w:rsidRPr="00015C3F">
        <w:rPr>
          <w:b/>
          <w:color w:val="auto"/>
          <w:sz w:val="24"/>
          <w:szCs w:val="24"/>
        </w:rPr>
        <w:t xml:space="preserve">. Предмет </w:t>
      </w:r>
      <w:r w:rsidR="00A77641" w:rsidRPr="00015C3F">
        <w:rPr>
          <w:b/>
          <w:color w:val="000000"/>
          <w:sz w:val="24"/>
          <w:szCs w:val="24"/>
        </w:rPr>
        <w:t>Контракт</w:t>
      </w:r>
      <w:r w:rsidRPr="00015C3F">
        <w:rPr>
          <w:b/>
          <w:color w:val="000000"/>
          <w:sz w:val="24"/>
          <w:szCs w:val="24"/>
        </w:rPr>
        <w:t>а</w:t>
      </w:r>
    </w:p>
    <w:p w14:paraId="72ED8111" w14:textId="77777777" w:rsidR="00D124F1" w:rsidRPr="00015C3F" w:rsidRDefault="00D124F1" w:rsidP="00D124F1">
      <w:pPr>
        <w:pStyle w:val="2"/>
        <w:jc w:val="center"/>
        <w:rPr>
          <w:b/>
          <w:color w:val="000000"/>
          <w:sz w:val="24"/>
          <w:szCs w:val="24"/>
        </w:rPr>
      </w:pPr>
    </w:p>
    <w:p w14:paraId="1C7D63FC" w14:textId="44C416D5" w:rsidR="00253979" w:rsidRPr="00015C3F" w:rsidRDefault="00B23581" w:rsidP="00D124F1">
      <w:pPr>
        <w:pStyle w:val="2"/>
        <w:rPr>
          <w:color w:val="auto"/>
          <w:sz w:val="24"/>
          <w:szCs w:val="24"/>
        </w:rPr>
      </w:pPr>
      <w:r w:rsidRPr="00015C3F">
        <w:rPr>
          <w:color w:val="auto"/>
          <w:sz w:val="24"/>
          <w:szCs w:val="24"/>
        </w:rPr>
        <w:t>2.1</w:t>
      </w:r>
      <w:r w:rsidR="00253979" w:rsidRPr="00015C3F">
        <w:rPr>
          <w:color w:val="auto"/>
          <w:sz w:val="24"/>
          <w:szCs w:val="24"/>
        </w:rPr>
        <w:t>.</w:t>
      </w:r>
      <w:r w:rsidR="00666013" w:rsidRPr="00015C3F">
        <w:rPr>
          <w:color w:val="auto"/>
          <w:sz w:val="24"/>
          <w:szCs w:val="24"/>
        </w:rPr>
        <w:t xml:space="preserve"> Страховщик</w:t>
      </w:r>
      <w:r w:rsidR="00253979" w:rsidRPr="00015C3F">
        <w:rPr>
          <w:color w:val="auto"/>
          <w:sz w:val="24"/>
          <w:szCs w:val="24"/>
        </w:rPr>
        <w:t xml:space="preserve"> обязуется в соответствии с настоящим </w:t>
      </w:r>
      <w:r w:rsidR="00A77641" w:rsidRPr="00015C3F">
        <w:rPr>
          <w:color w:val="auto"/>
          <w:sz w:val="24"/>
          <w:szCs w:val="24"/>
        </w:rPr>
        <w:t>Контракт</w:t>
      </w:r>
      <w:r w:rsidR="00253979" w:rsidRPr="00015C3F">
        <w:rPr>
          <w:color w:val="000000"/>
          <w:sz w:val="24"/>
          <w:szCs w:val="24"/>
        </w:rPr>
        <w:t xml:space="preserve">ом </w:t>
      </w:r>
      <w:r w:rsidR="00253979" w:rsidRPr="00015C3F">
        <w:rPr>
          <w:color w:val="auto"/>
          <w:sz w:val="24"/>
          <w:szCs w:val="24"/>
        </w:rPr>
        <w:t xml:space="preserve">оказывать услуги по обязательному страхованию гражданской </w:t>
      </w:r>
      <w:r w:rsidR="00566A20" w:rsidRPr="00015C3F">
        <w:rPr>
          <w:color w:val="auto"/>
          <w:sz w:val="24"/>
          <w:szCs w:val="24"/>
        </w:rPr>
        <w:t>ответственности владельца</w:t>
      </w:r>
      <w:r w:rsidR="00D86E09" w:rsidRPr="00015C3F">
        <w:rPr>
          <w:color w:val="auto"/>
          <w:sz w:val="24"/>
          <w:szCs w:val="24"/>
        </w:rPr>
        <w:t xml:space="preserve"> </w:t>
      </w:r>
      <w:r w:rsidR="00566A20" w:rsidRPr="00015C3F">
        <w:rPr>
          <w:color w:val="auto"/>
          <w:sz w:val="24"/>
          <w:szCs w:val="24"/>
        </w:rPr>
        <w:t xml:space="preserve">опасного объекта за причинение вреда </w:t>
      </w:r>
      <w:r w:rsidR="002528C4" w:rsidRPr="00015C3F">
        <w:rPr>
          <w:color w:val="auto"/>
          <w:sz w:val="24"/>
          <w:szCs w:val="24"/>
        </w:rPr>
        <w:t>в результате аварии на опасном объекте</w:t>
      </w:r>
      <w:r w:rsidR="00267BB4" w:rsidRPr="00015C3F">
        <w:rPr>
          <w:color w:val="auto"/>
          <w:sz w:val="24"/>
          <w:szCs w:val="24"/>
        </w:rPr>
        <w:t xml:space="preserve"> (прочая закупка товаров, работ, услуг для обеспечения государственных (муниципальных) нужд).</w:t>
      </w:r>
    </w:p>
    <w:p w14:paraId="1171894D" w14:textId="482BF1E1" w:rsidR="00253979" w:rsidRPr="00015C3F" w:rsidRDefault="00B23581" w:rsidP="00D124F1">
      <w:pPr>
        <w:pStyle w:val="aa"/>
        <w:rPr>
          <w:sz w:val="24"/>
          <w:szCs w:val="24"/>
        </w:rPr>
      </w:pPr>
      <w:r w:rsidRPr="00015C3F">
        <w:rPr>
          <w:sz w:val="24"/>
          <w:szCs w:val="24"/>
        </w:rPr>
        <w:lastRenderedPageBreak/>
        <w:t>2.2</w:t>
      </w:r>
      <w:r w:rsidR="00253979" w:rsidRPr="00015C3F">
        <w:rPr>
          <w:sz w:val="24"/>
          <w:szCs w:val="24"/>
        </w:rPr>
        <w:t xml:space="preserve">. Документом, удостоверяющим осуществление обязательного страхования владельца </w:t>
      </w:r>
      <w:r w:rsidR="002528C4" w:rsidRPr="00015C3F">
        <w:rPr>
          <w:sz w:val="24"/>
          <w:szCs w:val="24"/>
        </w:rPr>
        <w:t>опасного объекта за причинение вреда в результате аварии на опасном объекте</w:t>
      </w:r>
      <w:r w:rsidR="00253979" w:rsidRPr="00015C3F">
        <w:rPr>
          <w:sz w:val="24"/>
          <w:szCs w:val="24"/>
        </w:rPr>
        <w:t>, является страховой полис</w:t>
      </w:r>
      <w:r w:rsidR="00EF1C1B" w:rsidRPr="00015C3F">
        <w:rPr>
          <w:sz w:val="24"/>
          <w:szCs w:val="24"/>
        </w:rPr>
        <w:t xml:space="preserve"> обязательного страхования</w:t>
      </w:r>
      <w:r w:rsidR="00253979" w:rsidRPr="00015C3F">
        <w:rPr>
          <w:sz w:val="24"/>
          <w:szCs w:val="24"/>
        </w:rPr>
        <w:t>.</w:t>
      </w:r>
    </w:p>
    <w:p w14:paraId="4BACFEC7" w14:textId="77777777" w:rsidR="0093116E" w:rsidRPr="00015C3F" w:rsidRDefault="0093116E" w:rsidP="00D124F1">
      <w:pPr>
        <w:pStyle w:val="aa"/>
        <w:rPr>
          <w:sz w:val="24"/>
          <w:szCs w:val="24"/>
        </w:rPr>
      </w:pPr>
      <w:r w:rsidRPr="00015C3F">
        <w:rPr>
          <w:sz w:val="24"/>
          <w:szCs w:val="24"/>
        </w:rPr>
        <w:t xml:space="preserve">Страховой полис обязательного страхования имеет единую форму на всей территории Российской Федерации и является документом строгой отчетности. </w:t>
      </w:r>
    </w:p>
    <w:p w14:paraId="46B6EDC9" w14:textId="77777777" w:rsidR="00154AEE" w:rsidRPr="00015C3F" w:rsidRDefault="00B23581" w:rsidP="00D124F1">
      <w:pPr>
        <w:pStyle w:val="aa"/>
        <w:rPr>
          <w:sz w:val="24"/>
          <w:szCs w:val="24"/>
        </w:rPr>
      </w:pPr>
      <w:r w:rsidRPr="00015C3F">
        <w:rPr>
          <w:sz w:val="24"/>
          <w:szCs w:val="24"/>
        </w:rPr>
        <w:t>2.3</w:t>
      </w:r>
      <w:r w:rsidR="00253979" w:rsidRPr="00015C3F">
        <w:rPr>
          <w:sz w:val="24"/>
          <w:szCs w:val="24"/>
        </w:rPr>
        <w:t xml:space="preserve">. Условия и порядок страхования определяются Правилами </w:t>
      </w:r>
      <w:r w:rsidR="001315A2" w:rsidRPr="00015C3F">
        <w:rPr>
          <w:sz w:val="24"/>
          <w:szCs w:val="24"/>
        </w:rPr>
        <w:t xml:space="preserve">обязательного </w:t>
      </w:r>
      <w:r w:rsidR="00554EEA" w:rsidRPr="00015C3F">
        <w:rPr>
          <w:sz w:val="24"/>
          <w:szCs w:val="24"/>
        </w:rPr>
        <w:t>страхования</w:t>
      </w:r>
      <w:r w:rsidR="00253979" w:rsidRPr="00015C3F">
        <w:rPr>
          <w:sz w:val="24"/>
          <w:szCs w:val="24"/>
        </w:rPr>
        <w:t>.</w:t>
      </w:r>
    </w:p>
    <w:p w14:paraId="72CD1B86" w14:textId="77777777" w:rsidR="00D124F1" w:rsidRPr="00015C3F" w:rsidRDefault="00D124F1" w:rsidP="00D124F1">
      <w:pPr>
        <w:pStyle w:val="aa"/>
        <w:rPr>
          <w:sz w:val="24"/>
          <w:szCs w:val="24"/>
        </w:rPr>
      </w:pPr>
    </w:p>
    <w:p w14:paraId="41A5C5E9" w14:textId="77777777" w:rsidR="00D124F1" w:rsidRPr="00015C3F" w:rsidRDefault="00D124F1" w:rsidP="00D124F1">
      <w:pPr>
        <w:pStyle w:val="aa"/>
        <w:rPr>
          <w:sz w:val="24"/>
          <w:szCs w:val="24"/>
        </w:rPr>
      </w:pPr>
    </w:p>
    <w:p w14:paraId="0FA65A95" w14:textId="77777777" w:rsidR="000601D9" w:rsidRPr="00015C3F" w:rsidRDefault="00E2642E" w:rsidP="00D124F1">
      <w:pPr>
        <w:ind w:firstLine="708"/>
        <w:jc w:val="center"/>
        <w:rPr>
          <w:rFonts w:ascii="Times New Roman" w:hAnsi="Times New Roman"/>
          <w:b/>
          <w:sz w:val="24"/>
          <w:szCs w:val="24"/>
        </w:rPr>
      </w:pPr>
      <w:r w:rsidRPr="00015C3F">
        <w:rPr>
          <w:rFonts w:ascii="Times New Roman" w:hAnsi="Times New Roman"/>
          <w:b/>
          <w:sz w:val="24"/>
          <w:szCs w:val="24"/>
          <w:lang w:val="en-US"/>
        </w:rPr>
        <w:t>III</w:t>
      </w:r>
      <w:r w:rsidRPr="00015C3F">
        <w:rPr>
          <w:rFonts w:ascii="Times New Roman" w:hAnsi="Times New Roman"/>
          <w:b/>
          <w:sz w:val="24"/>
          <w:szCs w:val="24"/>
        </w:rPr>
        <w:t>. Обязанности сторон</w:t>
      </w:r>
    </w:p>
    <w:p w14:paraId="7BEDBEEC" w14:textId="77777777" w:rsidR="00E2642E" w:rsidRPr="00015C3F" w:rsidRDefault="00E2642E" w:rsidP="00D124F1">
      <w:pPr>
        <w:ind w:left="142" w:firstLine="566"/>
        <w:jc w:val="both"/>
        <w:rPr>
          <w:rFonts w:ascii="Times New Roman" w:hAnsi="Times New Roman"/>
          <w:b/>
          <w:sz w:val="24"/>
          <w:szCs w:val="24"/>
        </w:rPr>
      </w:pPr>
      <w:r w:rsidRPr="00015C3F">
        <w:rPr>
          <w:rFonts w:ascii="Times New Roman" w:hAnsi="Times New Roman"/>
          <w:b/>
          <w:sz w:val="24"/>
          <w:szCs w:val="24"/>
        </w:rPr>
        <w:t>3.1. Страховщик обязан:</w:t>
      </w:r>
    </w:p>
    <w:p w14:paraId="6AC257CC" w14:textId="77777777" w:rsidR="00E2642E" w:rsidRPr="00015C3F" w:rsidRDefault="00E2642E" w:rsidP="00D124F1">
      <w:pPr>
        <w:pStyle w:val="ad"/>
        <w:widowControl w:val="0"/>
        <w:numPr>
          <w:ilvl w:val="2"/>
          <w:numId w:val="10"/>
        </w:numPr>
        <w:shd w:val="clear" w:color="auto" w:fill="FFFFFF"/>
        <w:autoSpaceDE w:val="0"/>
        <w:autoSpaceDN w:val="0"/>
        <w:adjustRightInd w:val="0"/>
        <w:ind w:left="0" w:firstLine="720"/>
        <w:jc w:val="both"/>
        <w:rPr>
          <w:rFonts w:ascii="Times New Roman" w:hAnsi="Times New Roman"/>
          <w:sz w:val="24"/>
          <w:szCs w:val="24"/>
        </w:rPr>
      </w:pPr>
      <w:r w:rsidRPr="00015C3F">
        <w:rPr>
          <w:rFonts w:ascii="Times New Roman" w:hAnsi="Times New Roman"/>
          <w:sz w:val="24"/>
          <w:szCs w:val="24"/>
        </w:rPr>
        <w:t xml:space="preserve">Принимать на страхование </w:t>
      </w:r>
      <w:r w:rsidR="005321E3" w:rsidRPr="00015C3F">
        <w:rPr>
          <w:rFonts w:ascii="Times New Roman" w:hAnsi="Times New Roman"/>
          <w:sz w:val="24"/>
          <w:szCs w:val="24"/>
        </w:rPr>
        <w:t>гражданскую ответственность владельца опасного объекта за причинение вреда в резуль</w:t>
      </w:r>
      <w:r w:rsidR="000F078D" w:rsidRPr="00015C3F">
        <w:rPr>
          <w:rFonts w:ascii="Times New Roman" w:hAnsi="Times New Roman"/>
          <w:sz w:val="24"/>
          <w:szCs w:val="24"/>
        </w:rPr>
        <w:t xml:space="preserve">тате аварии на опасном объекте. </w:t>
      </w:r>
      <w:r w:rsidRPr="00015C3F">
        <w:rPr>
          <w:rFonts w:ascii="Times New Roman" w:hAnsi="Times New Roman"/>
          <w:sz w:val="24"/>
          <w:szCs w:val="24"/>
        </w:rPr>
        <w:t xml:space="preserve">Сообщить Страхователю о содержании сведений, необходимых для </w:t>
      </w:r>
      <w:r w:rsidR="00062BC0" w:rsidRPr="00015C3F">
        <w:rPr>
          <w:rFonts w:ascii="Times New Roman" w:hAnsi="Times New Roman"/>
          <w:sz w:val="24"/>
          <w:szCs w:val="24"/>
        </w:rPr>
        <w:t>оформления полиса</w:t>
      </w:r>
      <w:r w:rsidRPr="00015C3F">
        <w:rPr>
          <w:rFonts w:ascii="Times New Roman" w:hAnsi="Times New Roman"/>
          <w:sz w:val="24"/>
          <w:szCs w:val="24"/>
        </w:rPr>
        <w:t xml:space="preserve"> по обязательному страхованию владельцев </w:t>
      </w:r>
      <w:r w:rsidR="00062BC0" w:rsidRPr="00015C3F">
        <w:rPr>
          <w:rFonts w:ascii="Times New Roman" w:hAnsi="Times New Roman"/>
          <w:sz w:val="24"/>
          <w:szCs w:val="24"/>
        </w:rPr>
        <w:t>опасного объекта</w:t>
      </w:r>
      <w:r w:rsidRPr="00015C3F">
        <w:rPr>
          <w:rFonts w:ascii="Times New Roman" w:hAnsi="Times New Roman"/>
          <w:sz w:val="24"/>
          <w:szCs w:val="24"/>
        </w:rPr>
        <w:t>.</w:t>
      </w:r>
    </w:p>
    <w:p w14:paraId="3CAF14E3" w14:textId="14140FD3" w:rsidR="00E2642E" w:rsidRPr="00015C3F" w:rsidRDefault="00E2642E" w:rsidP="00D124F1">
      <w:pPr>
        <w:pStyle w:val="ad"/>
        <w:numPr>
          <w:ilvl w:val="2"/>
          <w:numId w:val="10"/>
        </w:numPr>
        <w:ind w:left="0" w:firstLine="720"/>
        <w:jc w:val="both"/>
        <w:rPr>
          <w:rFonts w:ascii="Times New Roman" w:hAnsi="Times New Roman"/>
          <w:sz w:val="24"/>
          <w:szCs w:val="24"/>
        </w:rPr>
      </w:pPr>
      <w:r w:rsidRPr="00015C3F">
        <w:rPr>
          <w:rFonts w:ascii="Times New Roman" w:hAnsi="Times New Roman"/>
          <w:color w:val="000000"/>
          <w:spacing w:val="3"/>
          <w:sz w:val="24"/>
          <w:szCs w:val="24"/>
        </w:rPr>
        <w:t>В течение трёх</w:t>
      </w:r>
      <w:r w:rsidR="00D86E09" w:rsidRPr="00015C3F">
        <w:rPr>
          <w:rFonts w:ascii="Times New Roman" w:hAnsi="Times New Roman"/>
          <w:color w:val="000000"/>
          <w:spacing w:val="3"/>
          <w:sz w:val="24"/>
          <w:szCs w:val="24"/>
        </w:rPr>
        <w:t xml:space="preserve"> </w:t>
      </w:r>
      <w:r w:rsidRPr="00015C3F">
        <w:rPr>
          <w:rFonts w:ascii="Times New Roman" w:hAnsi="Times New Roman"/>
          <w:color w:val="000000"/>
          <w:spacing w:val="1"/>
          <w:sz w:val="24"/>
          <w:szCs w:val="24"/>
        </w:rPr>
        <w:t xml:space="preserve">дней после </w:t>
      </w:r>
      <w:r w:rsidR="00062BC0" w:rsidRPr="00015C3F">
        <w:rPr>
          <w:rFonts w:ascii="Times New Roman" w:hAnsi="Times New Roman"/>
          <w:color w:val="000000"/>
          <w:spacing w:val="1"/>
          <w:sz w:val="24"/>
          <w:szCs w:val="24"/>
        </w:rPr>
        <w:t xml:space="preserve">оплаты </w:t>
      </w:r>
      <w:r w:rsidR="00A77641" w:rsidRPr="00015C3F">
        <w:rPr>
          <w:rFonts w:ascii="Times New Roman" w:hAnsi="Times New Roman"/>
          <w:color w:val="000000"/>
          <w:spacing w:val="1"/>
          <w:sz w:val="24"/>
          <w:szCs w:val="24"/>
        </w:rPr>
        <w:t>Контракт</w:t>
      </w:r>
      <w:r w:rsidRPr="00015C3F">
        <w:rPr>
          <w:rFonts w:ascii="Times New Roman" w:hAnsi="Times New Roman"/>
          <w:color w:val="000000"/>
          <w:spacing w:val="1"/>
          <w:sz w:val="24"/>
          <w:szCs w:val="24"/>
        </w:rPr>
        <w:t xml:space="preserve">а, передать </w:t>
      </w:r>
      <w:r w:rsidRPr="00015C3F">
        <w:rPr>
          <w:rFonts w:ascii="Times New Roman" w:hAnsi="Times New Roman"/>
          <w:color w:val="000000"/>
          <w:spacing w:val="4"/>
          <w:sz w:val="24"/>
          <w:szCs w:val="24"/>
        </w:rPr>
        <w:t xml:space="preserve">Страхователю страховые полисы </w:t>
      </w:r>
      <w:r w:rsidR="005321E3" w:rsidRPr="00015C3F">
        <w:rPr>
          <w:rFonts w:ascii="Times New Roman" w:hAnsi="Times New Roman"/>
          <w:color w:val="000000"/>
          <w:spacing w:val="4"/>
          <w:sz w:val="24"/>
          <w:szCs w:val="24"/>
        </w:rPr>
        <w:t>по обязательному страхованию ответственности владельцев опасных объектов.</w:t>
      </w:r>
    </w:p>
    <w:p w14:paraId="23C111E6" w14:textId="77777777" w:rsidR="00E2642E" w:rsidRPr="00015C3F" w:rsidRDefault="00E2642E" w:rsidP="00D124F1">
      <w:pPr>
        <w:pStyle w:val="ad"/>
        <w:numPr>
          <w:ilvl w:val="2"/>
          <w:numId w:val="10"/>
        </w:numPr>
        <w:shd w:val="clear" w:color="auto" w:fill="FFFFFF"/>
        <w:tabs>
          <w:tab w:val="num" w:pos="1418"/>
        </w:tabs>
        <w:ind w:left="0" w:firstLine="720"/>
        <w:jc w:val="both"/>
        <w:rPr>
          <w:rFonts w:ascii="Times New Roman" w:hAnsi="Times New Roman"/>
          <w:sz w:val="24"/>
          <w:szCs w:val="24"/>
        </w:rPr>
      </w:pPr>
      <w:r w:rsidRPr="00015C3F">
        <w:rPr>
          <w:rFonts w:ascii="Times New Roman" w:hAnsi="Times New Roman"/>
          <w:color w:val="000000"/>
          <w:spacing w:val="-1"/>
          <w:sz w:val="24"/>
          <w:szCs w:val="24"/>
        </w:rPr>
        <w:t xml:space="preserve">В случае наступления ответственности Страхователя возмещать вред, </w:t>
      </w:r>
      <w:r w:rsidRPr="00015C3F">
        <w:rPr>
          <w:rFonts w:ascii="Times New Roman" w:hAnsi="Times New Roman"/>
          <w:color w:val="000000"/>
          <w:spacing w:val="2"/>
          <w:sz w:val="24"/>
          <w:szCs w:val="24"/>
        </w:rPr>
        <w:t xml:space="preserve">причиненный жизни, здоровью или имуществу потерпевших </w:t>
      </w:r>
      <w:r w:rsidR="00062BC0" w:rsidRPr="00015C3F">
        <w:rPr>
          <w:rFonts w:ascii="Times New Roman" w:hAnsi="Times New Roman"/>
          <w:color w:val="000000"/>
          <w:spacing w:val="2"/>
          <w:sz w:val="24"/>
          <w:szCs w:val="24"/>
        </w:rPr>
        <w:t>в результате аварии на опасном объекте</w:t>
      </w:r>
      <w:r w:rsidRPr="00015C3F">
        <w:rPr>
          <w:rFonts w:ascii="Times New Roman" w:hAnsi="Times New Roman"/>
          <w:color w:val="000000"/>
          <w:sz w:val="24"/>
          <w:szCs w:val="24"/>
        </w:rPr>
        <w:t>.</w:t>
      </w:r>
    </w:p>
    <w:p w14:paraId="40D85855" w14:textId="77777777" w:rsidR="00E2642E" w:rsidRPr="00015C3F" w:rsidRDefault="00E2642E" w:rsidP="00D124F1">
      <w:pPr>
        <w:shd w:val="clear" w:color="auto" w:fill="FFFFFF"/>
        <w:ind w:left="19" w:right="5" w:firstLine="792"/>
        <w:jc w:val="both"/>
        <w:rPr>
          <w:rFonts w:ascii="Times New Roman" w:hAnsi="Times New Roman"/>
          <w:color w:val="000000"/>
          <w:sz w:val="24"/>
          <w:szCs w:val="24"/>
        </w:rPr>
      </w:pPr>
      <w:r w:rsidRPr="00015C3F">
        <w:rPr>
          <w:rFonts w:ascii="Times New Roman" w:hAnsi="Times New Roman"/>
          <w:color w:val="000000"/>
          <w:spacing w:val="2"/>
          <w:sz w:val="24"/>
          <w:szCs w:val="24"/>
        </w:rPr>
        <w:t xml:space="preserve">Вред, причиненный потерпевшему, возмещается Страховщиком в сроки и </w:t>
      </w:r>
      <w:r w:rsidRPr="00015C3F">
        <w:rPr>
          <w:rFonts w:ascii="Times New Roman" w:hAnsi="Times New Roman"/>
          <w:color w:val="000000"/>
          <w:sz w:val="24"/>
          <w:szCs w:val="24"/>
        </w:rPr>
        <w:t>в пределах, устанавливаемых законодательством Российской Федерации.</w:t>
      </w:r>
    </w:p>
    <w:p w14:paraId="46C17C10" w14:textId="60AFC56D" w:rsidR="00E2642E" w:rsidRPr="00015C3F" w:rsidRDefault="001B29D1" w:rsidP="001B29D1">
      <w:pPr>
        <w:pStyle w:val="ConsPlusTitle"/>
        <w:widowControl/>
        <w:ind w:firstLine="708"/>
        <w:jc w:val="both"/>
        <w:rPr>
          <w:b w:val="0"/>
          <w:spacing w:val="1"/>
        </w:rPr>
      </w:pPr>
      <w:r w:rsidRPr="00015C3F">
        <w:rPr>
          <w:b w:val="0"/>
          <w:spacing w:val="1"/>
        </w:rPr>
        <w:t xml:space="preserve">3.1.4 </w:t>
      </w:r>
      <w:r w:rsidR="00E2642E" w:rsidRPr="00015C3F">
        <w:rPr>
          <w:b w:val="0"/>
          <w:spacing w:val="1"/>
        </w:rPr>
        <w:t>Совершать иные действия, предусмотренные</w:t>
      </w:r>
      <w:r w:rsidR="000E05B9" w:rsidRPr="00015C3F">
        <w:rPr>
          <w:b w:val="0"/>
          <w:spacing w:val="1"/>
        </w:rPr>
        <w:t xml:space="preserve"> Федеральным</w:t>
      </w:r>
      <w:r w:rsidR="00B11D5E" w:rsidRPr="00015C3F">
        <w:rPr>
          <w:b w:val="0"/>
          <w:spacing w:val="1"/>
        </w:rPr>
        <w:t xml:space="preserve"> закон</w:t>
      </w:r>
      <w:r w:rsidR="000E05B9" w:rsidRPr="00015C3F">
        <w:rPr>
          <w:b w:val="0"/>
          <w:spacing w:val="1"/>
        </w:rPr>
        <w:t>ом</w:t>
      </w:r>
      <w:r w:rsidR="009229E6" w:rsidRPr="00015C3F">
        <w:rPr>
          <w:b w:val="0"/>
          <w:spacing w:val="1"/>
        </w:rPr>
        <w:t xml:space="preserve"> </w:t>
      </w:r>
      <w:r w:rsidR="00255D6B" w:rsidRPr="00015C3F">
        <w:rPr>
          <w:b w:val="0"/>
        </w:rPr>
        <w:t xml:space="preserve">N 225-ФЗ </w:t>
      </w:r>
      <w:r w:rsidR="002E32E8" w:rsidRPr="00015C3F">
        <w:rPr>
          <w:b w:val="0"/>
        </w:rPr>
        <w:t>«</w:t>
      </w:r>
      <w:r w:rsidR="000E05B9" w:rsidRPr="00015C3F">
        <w:rPr>
          <w:b w:val="0"/>
          <w:spacing w:val="1"/>
        </w:rPr>
        <w:t>Об обязательном страховании гражданской ответственности владельца опасного объекта за причинение вреда в результате аварии на опасном объекте</w:t>
      </w:r>
      <w:r w:rsidR="002E32E8" w:rsidRPr="00015C3F">
        <w:rPr>
          <w:b w:val="0"/>
        </w:rPr>
        <w:t>»</w:t>
      </w:r>
      <w:r w:rsidR="000E05B9" w:rsidRPr="00015C3F">
        <w:rPr>
          <w:b w:val="0"/>
        </w:rPr>
        <w:t xml:space="preserve"> от </w:t>
      </w:r>
      <w:r w:rsidR="00B11D5E" w:rsidRPr="00015C3F">
        <w:rPr>
          <w:b w:val="0"/>
        </w:rPr>
        <w:t>27 июля 2010 года</w:t>
      </w:r>
      <w:r w:rsidR="00255D6B" w:rsidRPr="00015C3F">
        <w:rPr>
          <w:b w:val="0"/>
        </w:rPr>
        <w:t>.</w:t>
      </w:r>
    </w:p>
    <w:p w14:paraId="07C13AB9" w14:textId="77777777" w:rsidR="00E2642E" w:rsidRPr="00015C3F" w:rsidRDefault="00E2642E" w:rsidP="00D124F1">
      <w:pPr>
        <w:pStyle w:val="ad"/>
        <w:numPr>
          <w:ilvl w:val="1"/>
          <w:numId w:val="11"/>
        </w:numPr>
        <w:shd w:val="clear" w:color="auto" w:fill="FFFFFF"/>
        <w:tabs>
          <w:tab w:val="left" w:pos="0"/>
        </w:tabs>
        <w:jc w:val="both"/>
        <w:rPr>
          <w:rFonts w:ascii="Times New Roman" w:hAnsi="Times New Roman"/>
          <w:b/>
          <w:sz w:val="24"/>
          <w:szCs w:val="24"/>
        </w:rPr>
      </w:pPr>
      <w:r w:rsidRPr="00015C3F">
        <w:rPr>
          <w:rFonts w:ascii="Times New Roman" w:hAnsi="Times New Roman"/>
          <w:b/>
          <w:color w:val="000000"/>
          <w:sz w:val="24"/>
          <w:szCs w:val="24"/>
        </w:rPr>
        <w:t>Страхователь обязан:</w:t>
      </w:r>
    </w:p>
    <w:p w14:paraId="1AF67492" w14:textId="58EB2BB0" w:rsidR="00E2642E" w:rsidRPr="00015C3F" w:rsidRDefault="00E2642E" w:rsidP="00D124F1">
      <w:pPr>
        <w:shd w:val="clear" w:color="auto" w:fill="FFFFFF"/>
        <w:tabs>
          <w:tab w:val="left" w:pos="0"/>
        </w:tabs>
        <w:jc w:val="both"/>
        <w:rPr>
          <w:rFonts w:ascii="Times New Roman" w:hAnsi="Times New Roman"/>
          <w:color w:val="000000"/>
          <w:spacing w:val="-6"/>
          <w:sz w:val="24"/>
          <w:szCs w:val="24"/>
        </w:rPr>
      </w:pPr>
      <w:r w:rsidRPr="00015C3F">
        <w:rPr>
          <w:rFonts w:ascii="Times New Roman" w:hAnsi="Times New Roman"/>
          <w:sz w:val="24"/>
          <w:szCs w:val="24"/>
        </w:rPr>
        <w:tab/>
        <w:t>3.2.1</w:t>
      </w:r>
      <w:r w:rsidR="009C294B" w:rsidRPr="00015C3F">
        <w:rPr>
          <w:rFonts w:ascii="Times New Roman" w:hAnsi="Times New Roman"/>
          <w:sz w:val="24"/>
          <w:szCs w:val="24"/>
        </w:rPr>
        <w:t>.</w:t>
      </w:r>
      <w:r w:rsidR="00D56DA7">
        <w:rPr>
          <w:rFonts w:ascii="Times New Roman" w:hAnsi="Times New Roman"/>
          <w:sz w:val="24"/>
          <w:szCs w:val="24"/>
        </w:rPr>
        <w:t xml:space="preserve"> </w:t>
      </w:r>
      <w:r w:rsidRPr="00015C3F">
        <w:rPr>
          <w:rFonts w:ascii="Times New Roman" w:hAnsi="Times New Roman"/>
          <w:color w:val="000000"/>
          <w:spacing w:val="1"/>
          <w:sz w:val="24"/>
          <w:szCs w:val="24"/>
        </w:rPr>
        <w:t xml:space="preserve">Сообщить Страховщику обо всех известных обстоятельствах, </w:t>
      </w:r>
      <w:r w:rsidRPr="00015C3F">
        <w:rPr>
          <w:rFonts w:ascii="Times New Roman" w:hAnsi="Times New Roman"/>
          <w:color w:val="000000"/>
          <w:sz w:val="24"/>
          <w:szCs w:val="24"/>
        </w:rPr>
        <w:t>имеющих значение для расчета Страховщиком страховой премии.</w:t>
      </w:r>
    </w:p>
    <w:p w14:paraId="7BE2C2B4" w14:textId="6C87D56D" w:rsidR="00E2642E" w:rsidRPr="00015C3F" w:rsidRDefault="00E2642E" w:rsidP="00D124F1">
      <w:pPr>
        <w:pStyle w:val="ad"/>
        <w:widowControl w:val="0"/>
        <w:numPr>
          <w:ilvl w:val="2"/>
          <w:numId w:val="16"/>
        </w:numPr>
        <w:shd w:val="clear" w:color="auto" w:fill="FFFFFF"/>
        <w:tabs>
          <w:tab w:val="left" w:pos="0"/>
        </w:tabs>
        <w:autoSpaceDE w:val="0"/>
        <w:autoSpaceDN w:val="0"/>
        <w:adjustRightInd w:val="0"/>
        <w:ind w:left="0" w:firstLine="704"/>
        <w:jc w:val="both"/>
        <w:rPr>
          <w:rFonts w:ascii="Times New Roman" w:hAnsi="Times New Roman"/>
          <w:spacing w:val="2"/>
          <w:sz w:val="24"/>
          <w:szCs w:val="24"/>
        </w:rPr>
      </w:pPr>
      <w:r w:rsidRPr="00015C3F">
        <w:rPr>
          <w:rFonts w:ascii="Times New Roman" w:hAnsi="Times New Roman"/>
          <w:spacing w:val="2"/>
          <w:sz w:val="24"/>
          <w:szCs w:val="24"/>
        </w:rPr>
        <w:t>Своевременно сообщать Страховщику обо всех изменениях</w:t>
      </w:r>
      <w:r w:rsidR="00AC6BE1" w:rsidRPr="00015C3F">
        <w:rPr>
          <w:rFonts w:ascii="Times New Roman" w:hAnsi="Times New Roman"/>
          <w:spacing w:val="2"/>
          <w:sz w:val="24"/>
          <w:szCs w:val="24"/>
        </w:rPr>
        <w:t xml:space="preserve">, внесенных в документы, представленные </w:t>
      </w:r>
      <w:r w:rsidR="00666013" w:rsidRPr="00015C3F">
        <w:rPr>
          <w:rFonts w:ascii="Times New Roman" w:hAnsi="Times New Roman"/>
          <w:spacing w:val="2"/>
          <w:sz w:val="24"/>
          <w:szCs w:val="24"/>
        </w:rPr>
        <w:t>С</w:t>
      </w:r>
      <w:r w:rsidR="00AC6BE1" w:rsidRPr="00015C3F">
        <w:rPr>
          <w:rFonts w:ascii="Times New Roman" w:hAnsi="Times New Roman"/>
          <w:spacing w:val="2"/>
          <w:sz w:val="24"/>
          <w:szCs w:val="24"/>
        </w:rPr>
        <w:t xml:space="preserve">траховщику при заключении </w:t>
      </w:r>
      <w:r w:rsidR="00A77641" w:rsidRPr="00015C3F">
        <w:rPr>
          <w:rFonts w:ascii="Times New Roman" w:hAnsi="Times New Roman"/>
          <w:spacing w:val="2"/>
          <w:sz w:val="24"/>
          <w:szCs w:val="24"/>
        </w:rPr>
        <w:t>Контракт</w:t>
      </w:r>
      <w:r w:rsidR="00AC6BE1" w:rsidRPr="00015C3F">
        <w:rPr>
          <w:rFonts w:ascii="Times New Roman" w:hAnsi="Times New Roman"/>
          <w:spacing w:val="2"/>
          <w:sz w:val="24"/>
          <w:szCs w:val="24"/>
        </w:rPr>
        <w:t>а обязательного</w:t>
      </w:r>
      <w:r w:rsidR="00D86E09" w:rsidRPr="00015C3F">
        <w:rPr>
          <w:rFonts w:ascii="Times New Roman" w:hAnsi="Times New Roman"/>
          <w:spacing w:val="2"/>
          <w:sz w:val="24"/>
          <w:szCs w:val="24"/>
        </w:rPr>
        <w:t xml:space="preserve"> </w:t>
      </w:r>
      <w:r w:rsidR="00AC6BE1" w:rsidRPr="00015C3F">
        <w:rPr>
          <w:rFonts w:ascii="Times New Roman" w:hAnsi="Times New Roman"/>
          <w:spacing w:val="2"/>
          <w:sz w:val="24"/>
          <w:szCs w:val="24"/>
        </w:rPr>
        <w:t>страхования.</w:t>
      </w:r>
    </w:p>
    <w:p w14:paraId="45546009" w14:textId="77777777" w:rsidR="00E2642E" w:rsidRPr="00015C3F" w:rsidRDefault="00E2642E" w:rsidP="00D124F1">
      <w:pPr>
        <w:pStyle w:val="ad"/>
        <w:widowControl w:val="0"/>
        <w:numPr>
          <w:ilvl w:val="2"/>
          <w:numId w:val="17"/>
        </w:numPr>
        <w:shd w:val="clear" w:color="auto" w:fill="FFFFFF"/>
        <w:tabs>
          <w:tab w:val="left" w:pos="0"/>
        </w:tabs>
        <w:autoSpaceDE w:val="0"/>
        <w:autoSpaceDN w:val="0"/>
        <w:adjustRightInd w:val="0"/>
        <w:ind w:left="0" w:firstLine="720"/>
        <w:jc w:val="both"/>
        <w:rPr>
          <w:rFonts w:ascii="Times New Roman" w:hAnsi="Times New Roman"/>
          <w:color w:val="000000"/>
          <w:spacing w:val="-6"/>
          <w:sz w:val="24"/>
          <w:szCs w:val="24"/>
        </w:rPr>
      </w:pPr>
      <w:r w:rsidRPr="00015C3F">
        <w:rPr>
          <w:rFonts w:ascii="Times New Roman" w:hAnsi="Times New Roman"/>
          <w:color w:val="000000"/>
          <w:spacing w:val="-1"/>
          <w:sz w:val="24"/>
          <w:szCs w:val="24"/>
        </w:rPr>
        <w:t xml:space="preserve">Своевременно представлять Страховщику всю необходимую </w:t>
      </w:r>
      <w:r w:rsidRPr="00015C3F">
        <w:rPr>
          <w:rFonts w:ascii="Times New Roman" w:hAnsi="Times New Roman"/>
          <w:color w:val="000000"/>
          <w:spacing w:val="6"/>
          <w:sz w:val="24"/>
          <w:szCs w:val="24"/>
        </w:rPr>
        <w:t>информацию о случаях причинения вреда</w:t>
      </w:r>
      <w:r w:rsidRPr="00015C3F">
        <w:rPr>
          <w:rFonts w:ascii="Times New Roman" w:hAnsi="Times New Roman"/>
          <w:color w:val="000000"/>
          <w:spacing w:val="5"/>
          <w:sz w:val="24"/>
          <w:szCs w:val="24"/>
        </w:rPr>
        <w:t xml:space="preserve">, а также документы для установления факта страхового </w:t>
      </w:r>
      <w:r w:rsidRPr="00015C3F">
        <w:rPr>
          <w:rFonts w:ascii="Times New Roman" w:hAnsi="Times New Roman"/>
          <w:color w:val="000000"/>
          <w:spacing w:val="-1"/>
          <w:sz w:val="24"/>
          <w:szCs w:val="24"/>
        </w:rPr>
        <w:t>случая и определения размера ущерба.</w:t>
      </w:r>
    </w:p>
    <w:p w14:paraId="50F521CB" w14:textId="77777777" w:rsidR="00253979" w:rsidRPr="00015C3F" w:rsidRDefault="00E2642E" w:rsidP="00D124F1">
      <w:pPr>
        <w:pStyle w:val="ad"/>
        <w:widowControl w:val="0"/>
        <w:numPr>
          <w:ilvl w:val="2"/>
          <w:numId w:val="18"/>
        </w:numPr>
        <w:shd w:val="clear" w:color="auto" w:fill="FFFFFF"/>
        <w:tabs>
          <w:tab w:val="left" w:pos="0"/>
        </w:tabs>
        <w:autoSpaceDE w:val="0"/>
        <w:autoSpaceDN w:val="0"/>
        <w:adjustRightInd w:val="0"/>
        <w:ind w:left="0" w:firstLine="704"/>
        <w:jc w:val="both"/>
        <w:rPr>
          <w:rFonts w:ascii="Times New Roman" w:hAnsi="Times New Roman"/>
          <w:sz w:val="24"/>
          <w:szCs w:val="24"/>
        </w:rPr>
      </w:pPr>
      <w:r w:rsidRPr="00015C3F">
        <w:rPr>
          <w:rFonts w:ascii="Times New Roman" w:hAnsi="Times New Roman"/>
          <w:color w:val="000000"/>
          <w:spacing w:val="2"/>
          <w:sz w:val="24"/>
          <w:szCs w:val="24"/>
        </w:rPr>
        <w:t xml:space="preserve">Уплатить страховую премию, определенную в соответствии со </w:t>
      </w:r>
      <w:r w:rsidRPr="00015C3F">
        <w:rPr>
          <w:rFonts w:ascii="Times New Roman" w:hAnsi="Times New Roman"/>
          <w:color w:val="000000"/>
          <w:spacing w:val="5"/>
          <w:sz w:val="24"/>
          <w:szCs w:val="24"/>
        </w:rPr>
        <w:t xml:space="preserve">страховым тарифом, установленным Правительством Российской Федерации </w:t>
      </w:r>
    </w:p>
    <w:p w14:paraId="671E517E" w14:textId="77777777" w:rsidR="00D124F1" w:rsidRPr="00015C3F" w:rsidRDefault="00D124F1" w:rsidP="00D124F1">
      <w:pPr>
        <w:pStyle w:val="ad"/>
        <w:widowControl w:val="0"/>
        <w:shd w:val="clear" w:color="auto" w:fill="FFFFFF"/>
        <w:tabs>
          <w:tab w:val="left" w:pos="0"/>
        </w:tabs>
        <w:autoSpaceDE w:val="0"/>
        <w:autoSpaceDN w:val="0"/>
        <w:adjustRightInd w:val="0"/>
        <w:ind w:left="704"/>
        <w:jc w:val="both"/>
        <w:rPr>
          <w:rFonts w:ascii="Times New Roman" w:hAnsi="Times New Roman"/>
          <w:sz w:val="24"/>
          <w:szCs w:val="24"/>
        </w:rPr>
      </w:pPr>
    </w:p>
    <w:p w14:paraId="11294C6E" w14:textId="34E65B6F" w:rsidR="00253979" w:rsidRPr="00015C3F" w:rsidRDefault="00253979" w:rsidP="00D124F1">
      <w:pPr>
        <w:pStyle w:val="aa"/>
        <w:jc w:val="center"/>
        <w:rPr>
          <w:b/>
          <w:sz w:val="24"/>
          <w:szCs w:val="24"/>
        </w:rPr>
      </w:pPr>
      <w:r w:rsidRPr="00015C3F">
        <w:rPr>
          <w:b/>
          <w:sz w:val="24"/>
          <w:szCs w:val="24"/>
          <w:lang w:val="en-US"/>
        </w:rPr>
        <w:t>I</w:t>
      </w:r>
      <w:r w:rsidR="00062BC0" w:rsidRPr="00015C3F">
        <w:rPr>
          <w:b/>
          <w:sz w:val="24"/>
          <w:szCs w:val="24"/>
          <w:lang w:val="en-US"/>
        </w:rPr>
        <w:t>V</w:t>
      </w:r>
      <w:r w:rsidRPr="00015C3F">
        <w:rPr>
          <w:b/>
          <w:sz w:val="24"/>
          <w:szCs w:val="24"/>
        </w:rPr>
        <w:t xml:space="preserve">. Порядок заключения </w:t>
      </w:r>
      <w:r w:rsidR="00A77641" w:rsidRPr="00015C3F">
        <w:rPr>
          <w:b/>
          <w:sz w:val="24"/>
          <w:szCs w:val="24"/>
        </w:rPr>
        <w:t>Контракт</w:t>
      </w:r>
      <w:r w:rsidRPr="00015C3F">
        <w:rPr>
          <w:b/>
          <w:sz w:val="24"/>
          <w:szCs w:val="24"/>
        </w:rPr>
        <w:t xml:space="preserve">ов </w:t>
      </w:r>
      <w:r w:rsidR="007816B4" w:rsidRPr="00015C3F">
        <w:rPr>
          <w:b/>
          <w:sz w:val="24"/>
          <w:szCs w:val="24"/>
        </w:rPr>
        <w:t>обязательного страхования</w:t>
      </w:r>
    </w:p>
    <w:p w14:paraId="7865E2E3" w14:textId="77777777" w:rsidR="000601D9" w:rsidRPr="00015C3F" w:rsidRDefault="00253979" w:rsidP="00D124F1">
      <w:pPr>
        <w:pStyle w:val="aa"/>
        <w:jc w:val="center"/>
        <w:rPr>
          <w:b/>
          <w:sz w:val="24"/>
          <w:szCs w:val="24"/>
        </w:rPr>
      </w:pPr>
      <w:r w:rsidRPr="00015C3F">
        <w:rPr>
          <w:b/>
          <w:sz w:val="24"/>
          <w:szCs w:val="24"/>
        </w:rPr>
        <w:t>и передачи страховых полисов</w:t>
      </w:r>
    </w:p>
    <w:p w14:paraId="77BE10E1" w14:textId="77777777" w:rsidR="00D124F1" w:rsidRPr="00015C3F" w:rsidRDefault="00D124F1" w:rsidP="00D124F1">
      <w:pPr>
        <w:pStyle w:val="aa"/>
        <w:jc w:val="center"/>
        <w:rPr>
          <w:b/>
          <w:sz w:val="24"/>
          <w:szCs w:val="24"/>
        </w:rPr>
      </w:pPr>
    </w:p>
    <w:p w14:paraId="519A6FAA" w14:textId="49539938" w:rsidR="00253979" w:rsidRPr="00015C3F" w:rsidRDefault="00B23581" w:rsidP="00D124F1">
      <w:pPr>
        <w:pStyle w:val="aa"/>
        <w:rPr>
          <w:sz w:val="24"/>
          <w:szCs w:val="24"/>
        </w:rPr>
      </w:pPr>
      <w:r w:rsidRPr="00015C3F">
        <w:rPr>
          <w:sz w:val="24"/>
          <w:szCs w:val="24"/>
        </w:rPr>
        <w:t>4.1</w:t>
      </w:r>
      <w:r w:rsidR="00253979" w:rsidRPr="00015C3F">
        <w:rPr>
          <w:sz w:val="24"/>
          <w:szCs w:val="24"/>
        </w:rPr>
        <w:t xml:space="preserve">. Для заключения </w:t>
      </w:r>
      <w:r w:rsidR="00A77641" w:rsidRPr="00015C3F">
        <w:rPr>
          <w:sz w:val="24"/>
          <w:szCs w:val="24"/>
        </w:rPr>
        <w:t>Контракт</w:t>
      </w:r>
      <w:r w:rsidR="00253979" w:rsidRPr="00015C3F">
        <w:rPr>
          <w:sz w:val="24"/>
          <w:szCs w:val="24"/>
        </w:rPr>
        <w:t xml:space="preserve">а </w:t>
      </w:r>
      <w:r w:rsidR="00205B61" w:rsidRPr="00015C3F">
        <w:rPr>
          <w:sz w:val="24"/>
          <w:szCs w:val="24"/>
        </w:rPr>
        <w:t xml:space="preserve">обязательного страхования </w:t>
      </w:r>
      <w:r w:rsidR="00253979" w:rsidRPr="00015C3F">
        <w:rPr>
          <w:sz w:val="24"/>
          <w:szCs w:val="24"/>
        </w:rPr>
        <w:t>Страхователь представляет Страховщику следующие документы:</w:t>
      </w:r>
    </w:p>
    <w:p w14:paraId="2CBAA433" w14:textId="77777777" w:rsidR="00253979" w:rsidRPr="00015C3F" w:rsidRDefault="00253979" w:rsidP="00D124F1">
      <w:pPr>
        <w:numPr>
          <w:ilvl w:val="0"/>
          <w:numId w:val="1"/>
        </w:numPr>
        <w:tabs>
          <w:tab w:val="clear" w:pos="1854"/>
          <w:tab w:val="num" w:pos="851"/>
        </w:tabs>
        <w:ind w:left="567" w:firstLine="0"/>
        <w:jc w:val="both"/>
        <w:rPr>
          <w:rFonts w:ascii="Times New Roman" w:hAnsi="Times New Roman"/>
          <w:sz w:val="24"/>
          <w:szCs w:val="24"/>
        </w:rPr>
      </w:pPr>
      <w:r w:rsidRPr="00015C3F">
        <w:rPr>
          <w:rFonts w:ascii="Times New Roman" w:hAnsi="Times New Roman"/>
          <w:sz w:val="24"/>
          <w:szCs w:val="24"/>
        </w:rPr>
        <w:t xml:space="preserve">заявление </w:t>
      </w:r>
      <w:r w:rsidR="00205B61" w:rsidRPr="00015C3F">
        <w:rPr>
          <w:rFonts w:ascii="Times New Roman" w:hAnsi="Times New Roman"/>
          <w:sz w:val="24"/>
          <w:szCs w:val="24"/>
        </w:rPr>
        <w:t>об обязательном страховании</w:t>
      </w:r>
      <w:r w:rsidRPr="00015C3F">
        <w:rPr>
          <w:rFonts w:ascii="Times New Roman" w:hAnsi="Times New Roman"/>
          <w:sz w:val="24"/>
          <w:szCs w:val="24"/>
        </w:rPr>
        <w:t>;</w:t>
      </w:r>
    </w:p>
    <w:p w14:paraId="0F3A1165" w14:textId="75BC7ECB" w:rsidR="00205B61" w:rsidRPr="00015C3F" w:rsidRDefault="00205B61" w:rsidP="00D124F1">
      <w:pPr>
        <w:numPr>
          <w:ilvl w:val="0"/>
          <w:numId w:val="1"/>
        </w:numPr>
        <w:tabs>
          <w:tab w:val="clear" w:pos="1854"/>
          <w:tab w:val="num" w:pos="851"/>
        </w:tabs>
        <w:ind w:left="567" w:firstLine="0"/>
        <w:jc w:val="both"/>
        <w:rPr>
          <w:rFonts w:ascii="Times New Roman" w:hAnsi="Times New Roman"/>
          <w:sz w:val="24"/>
          <w:szCs w:val="24"/>
        </w:rPr>
      </w:pPr>
      <w:r w:rsidRPr="00015C3F">
        <w:rPr>
          <w:rFonts w:ascii="Times New Roman" w:hAnsi="Times New Roman"/>
          <w:sz w:val="24"/>
          <w:szCs w:val="24"/>
        </w:rPr>
        <w:t>формы предоставления исходных сведений владельцами опасных объектов для определения вреда</w:t>
      </w:r>
      <w:r w:rsidR="00767833" w:rsidRPr="00015C3F">
        <w:rPr>
          <w:rFonts w:ascii="Times New Roman" w:hAnsi="Times New Roman"/>
          <w:sz w:val="24"/>
          <w:szCs w:val="24"/>
        </w:rPr>
        <w:t>, к</w:t>
      </w:r>
      <w:r w:rsidRPr="00015C3F">
        <w:rPr>
          <w:rFonts w:ascii="Times New Roman" w:hAnsi="Times New Roman"/>
          <w:sz w:val="24"/>
          <w:szCs w:val="24"/>
        </w:rPr>
        <w:t>оторый может быть причинен в результате аварии на опасном объекте, максимально возможного количества потерпевших</w:t>
      </w:r>
      <w:r w:rsidR="00D56DA7">
        <w:rPr>
          <w:rFonts w:ascii="Times New Roman" w:hAnsi="Times New Roman"/>
          <w:sz w:val="24"/>
          <w:szCs w:val="24"/>
        </w:rPr>
        <w:t xml:space="preserve"> </w:t>
      </w:r>
      <w:r w:rsidRPr="00015C3F">
        <w:rPr>
          <w:rFonts w:ascii="Times New Roman" w:hAnsi="Times New Roman"/>
          <w:sz w:val="24"/>
          <w:szCs w:val="24"/>
        </w:rPr>
        <w:t>и уровня безопасности опасного объекта;</w:t>
      </w:r>
    </w:p>
    <w:p w14:paraId="41BA1380" w14:textId="77777777" w:rsidR="009F0B93" w:rsidRPr="00015C3F" w:rsidRDefault="009F0B93" w:rsidP="00D124F1">
      <w:pPr>
        <w:numPr>
          <w:ilvl w:val="0"/>
          <w:numId w:val="1"/>
        </w:numPr>
        <w:tabs>
          <w:tab w:val="clear" w:pos="1854"/>
          <w:tab w:val="num" w:pos="851"/>
        </w:tabs>
        <w:ind w:left="567" w:firstLine="0"/>
        <w:jc w:val="both"/>
        <w:rPr>
          <w:rFonts w:ascii="Times New Roman" w:hAnsi="Times New Roman"/>
          <w:sz w:val="24"/>
          <w:szCs w:val="24"/>
        </w:rPr>
      </w:pPr>
      <w:r w:rsidRPr="00015C3F">
        <w:rPr>
          <w:rFonts w:ascii="Times New Roman" w:hAnsi="Times New Roman"/>
          <w:sz w:val="24"/>
          <w:szCs w:val="24"/>
        </w:rPr>
        <w:t>копия свидетельства о регистрации опасного производственного объекта в государственном реестре или копия выписки из Российского регистра гидротехнических сооружений в соответствии с законодательством Российской Федерации о безопасности гидротехнических сооружений;</w:t>
      </w:r>
    </w:p>
    <w:p w14:paraId="1A8AFE1A" w14:textId="77777777" w:rsidR="009F0B93" w:rsidRPr="00015C3F" w:rsidRDefault="009F0B93" w:rsidP="00D124F1">
      <w:pPr>
        <w:numPr>
          <w:ilvl w:val="0"/>
          <w:numId w:val="1"/>
        </w:numPr>
        <w:tabs>
          <w:tab w:val="clear" w:pos="1854"/>
          <w:tab w:val="num" w:pos="851"/>
        </w:tabs>
        <w:ind w:left="567" w:firstLine="0"/>
        <w:jc w:val="both"/>
        <w:rPr>
          <w:rFonts w:ascii="Times New Roman" w:hAnsi="Times New Roman"/>
          <w:sz w:val="24"/>
          <w:szCs w:val="24"/>
        </w:rPr>
      </w:pPr>
      <w:r w:rsidRPr="00015C3F">
        <w:rPr>
          <w:rFonts w:ascii="Times New Roman" w:hAnsi="Times New Roman"/>
          <w:sz w:val="24"/>
          <w:szCs w:val="24"/>
        </w:rPr>
        <w:t>копии документов, подтверждающих право собственности и (или) владения опасным объектом;</w:t>
      </w:r>
    </w:p>
    <w:p w14:paraId="6142F4CC" w14:textId="77777777" w:rsidR="009F0B93" w:rsidRPr="00015C3F" w:rsidRDefault="00BF1126" w:rsidP="00D124F1">
      <w:pPr>
        <w:numPr>
          <w:ilvl w:val="0"/>
          <w:numId w:val="1"/>
        </w:numPr>
        <w:tabs>
          <w:tab w:val="clear" w:pos="1854"/>
          <w:tab w:val="num" w:pos="851"/>
        </w:tabs>
        <w:ind w:left="567" w:firstLine="0"/>
        <w:jc w:val="both"/>
        <w:rPr>
          <w:rFonts w:ascii="Times New Roman" w:hAnsi="Times New Roman"/>
          <w:sz w:val="24"/>
          <w:szCs w:val="24"/>
        </w:rPr>
      </w:pPr>
      <w:r w:rsidRPr="00015C3F">
        <w:rPr>
          <w:rFonts w:ascii="Times New Roman" w:hAnsi="Times New Roman"/>
          <w:sz w:val="24"/>
          <w:szCs w:val="24"/>
        </w:rPr>
        <w:lastRenderedPageBreak/>
        <w:t>карта учета опасного производственного объекта в государственном реестре и сведения, характеризующие опасный производственный объект, подготовленные в порядке, установленном федеральным органом исполнительной власти, осуществляющим в пределах своей компетенции функции по контролю и надзору в области безопасности соответствующих опасных производственных объектов или гидротехнических сооружений;</w:t>
      </w:r>
    </w:p>
    <w:p w14:paraId="60B62FA4" w14:textId="2F47E31E" w:rsidR="00BF1126" w:rsidRPr="00015C3F" w:rsidRDefault="00BF1126" w:rsidP="00D124F1">
      <w:pPr>
        <w:numPr>
          <w:ilvl w:val="0"/>
          <w:numId w:val="1"/>
        </w:numPr>
        <w:tabs>
          <w:tab w:val="clear" w:pos="1854"/>
          <w:tab w:val="num" w:pos="851"/>
        </w:tabs>
        <w:ind w:left="567" w:firstLine="0"/>
        <w:jc w:val="both"/>
        <w:rPr>
          <w:rFonts w:ascii="Times New Roman" w:hAnsi="Times New Roman"/>
          <w:sz w:val="24"/>
          <w:szCs w:val="24"/>
        </w:rPr>
      </w:pPr>
      <w:r w:rsidRPr="00015C3F">
        <w:rPr>
          <w:rFonts w:ascii="Times New Roman" w:hAnsi="Times New Roman"/>
          <w:sz w:val="24"/>
          <w:szCs w:val="24"/>
        </w:rPr>
        <w:t xml:space="preserve">сведения о наличии страховых случаев (при заключении </w:t>
      </w:r>
      <w:r w:rsidR="00A77641" w:rsidRPr="00015C3F">
        <w:rPr>
          <w:rFonts w:ascii="Times New Roman" w:hAnsi="Times New Roman"/>
          <w:sz w:val="24"/>
          <w:szCs w:val="24"/>
        </w:rPr>
        <w:t>Контракт</w:t>
      </w:r>
      <w:r w:rsidRPr="00015C3F">
        <w:rPr>
          <w:rFonts w:ascii="Times New Roman" w:hAnsi="Times New Roman"/>
          <w:sz w:val="24"/>
          <w:szCs w:val="24"/>
        </w:rPr>
        <w:t>а обязательного страхования на новый срок с другим страховщиком)</w:t>
      </w:r>
    </w:p>
    <w:p w14:paraId="484E983F" w14:textId="73E0BC2E" w:rsidR="00253979" w:rsidRPr="00015C3F" w:rsidRDefault="00253979" w:rsidP="00D124F1">
      <w:pPr>
        <w:ind w:firstLine="567"/>
        <w:jc w:val="both"/>
        <w:rPr>
          <w:rFonts w:ascii="Times New Roman" w:hAnsi="Times New Roman"/>
          <w:sz w:val="24"/>
          <w:szCs w:val="24"/>
        </w:rPr>
      </w:pPr>
      <w:r w:rsidRPr="00015C3F">
        <w:rPr>
          <w:rFonts w:ascii="Times New Roman" w:hAnsi="Times New Roman"/>
          <w:sz w:val="24"/>
          <w:szCs w:val="24"/>
        </w:rPr>
        <w:t xml:space="preserve">Страхователь не предоставляет сведения о страховании в случае продления </w:t>
      </w:r>
      <w:r w:rsidR="00A77641" w:rsidRPr="00015C3F">
        <w:rPr>
          <w:rFonts w:ascii="Times New Roman" w:hAnsi="Times New Roman"/>
          <w:sz w:val="24"/>
          <w:szCs w:val="24"/>
        </w:rPr>
        <w:t>Контракт</w:t>
      </w:r>
      <w:r w:rsidRPr="00015C3F">
        <w:rPr>
          <w:rFonts w:ascii="Times New Roman" w:hAnsi="Times New Roman"/>
          <w:sz w:val="24"/>
          <w:szCs w:val="24"/>
        </w:rPr>
        <w:t xml:space="preserve">ов </w:t>
      </w:r>
      <w:r w:rsidR="002B10B8" w:rsidRPr="00015C3F">
        <w:rPr>
          <w:rFonts w:ascii="Times New Roman" w:hAnsi="Times New Roman"/>
          <w:sz w:val="24"/>
          <w:szCs w:val="24"/>
        </w:rPr>
        <w:t>обязательного страхования</w:t>
      </w:r>
      <w:r w:rsidRPr="00015C3F">
        <w:rPr>
          <w:rFonts w:ascii="Times New Roman" w:hAnsi="Times New Roman"/>
          <w:sz w:val="24"/>
          <w:szCs w:val="24"/>
        </w:rPr>
        <w:t>, ранее заключенных с настоящим Страховщиком.</w:t>
      </w:r>
    </w:p>
    <w:p w14:paraId="0A33716C" w14:textId="77777777" w:rsidR="00253979" w:rsidRPr="00015C3F" w:rsidRDefault="00253979" w:rsidP="00D124F1">
      <w:pPr>
        <w:ind w:firstLine="567"/>
        <w:jc w:val="both"/>
        <w:rPr>
          <w:rFonts w:ascii="Times New Roman" w:hAnsi="Times New Roman"/>
          <w:sz w:val="24"/>
          <w:szCs w:val="24"/>
        </w:rPr>
      </w:pPr>
      <w:r w:rsidRPr="00015C3F">
        <w:rPr>
          <w:rFonts w:ascii="Times New Roman" w:hAnsi="Times New Roman"/>
          <w:sz w:val="24"/>
          <w:szCs w:val="24"/>
        </w:rPr>
        <w:t xml:space="preserve">Страховщик производит расчет страховой премии в </w:t>
      </w:r>
      <w:r w:rsidR="00583AD6" w:rsidRPr="00015C3F">
        <w:rPr>
          <w:rFonts w:ascii="Times New Roman" w:hAnsi="Times New Roman"/>
          <w:sz w:val="24"/>
          <w:szCs w:val="24"/>
        </w:rPr>
        <w:t>заявления об обязательном страховании.</w:t>
      </w:r>
    </w:p>
    <w:p w14:paraId="7292E91D" w14:textId="0FA01917" w:rsidR="00EF1C1B" w:rsidRPr="00015C3F" w:rsidRDefault="00B23581" w:rsidP="00D124F1">
      <w:pPr>
        <w:ind w:firstLine="567"/>
        <w:jc w:val="both"/>
        <w:rPr>
          <w:rFonts w:ascii="Times New Roman" w:hAnsi="Times New Roman"/>
          <w:sz w:val="24"/>
          <w:szCs w:val="24"/>
        </w:rPr>
      </w:pPr>
      <w:r w:rsidRPr="00015C3F">
        <w:rPr>
          <w:rFonts w:ascii="Times New Roman" w:hAnsi="Times New Roman"/>
          <w:sz w:val="24"/>
          <w:szCs w:val="24"/>
        </w:rPr>
        <w:t>4.2</w:t>
      </w:r>
      <w:r w:rsidR="00EF1C1B" w:rsidRPr="00015C3F">
        <w:rPr>
          <w:rFonts w:ascii="Times New Roman" w:hAnsi="Times New Roman"/>
          <w:sz w:val="24"/>
          <w:szCs w:val="24"/>
        </w:rPr>
        <w:t xml:space="preserve">. При заключении </w:t>
      </w:r>
      <w:r w:rsidR="00A77641" w:rsidRPr="00015C3F">
        <w:rPr>
          <w:rFonts w:ascii="Times New Roman" w:hAnsi="Times New Roman"/>
          <w:sz w:val="24"/>
          <w:szCs w:val="24"/>
        </w:rPr>
        <w:t>Контракт</w:t>
      </w:r>
      <w:r w:rsidR="00EF1C1B" w:rsidRPr="00015C3F">
        <w:rPr>
          <w:rFonts w:ascii="Times New Roman" w:hAnsi="Times New Roman"/>
          <w:sz w:val="24"/>
          <w:szCs w:val="24"/>
        </w:rPr>
        <w:t xml:space="preserve">а обязательного страхования до регистрации опасного производственного объекта Страхователь вместе с заявлением об обязательном страховании предоставляет Страховщику сведения, характеризующие опасный производственный объект, подготовленные в порядке, установленном федеральным органом исполнительной власти, осуществляющим в пределах своей компетенции функции по контролю и надзору в области безопасности соответствующих опасных производственных объектов или гидротехнических сооружений. После государственной регистрации опасного производственного объекта Страхователь обязан сообщить регистрационный номер опасного производственного объекта в течение 3 рабочих дней Страховщику, который на основании полученных данных вносит соответствующую запись в страховой полис обязательного страхования, а также представить Страховщику остальные документы, предусмотренные п. 6 настоящего </w:t>
      </w:r>
      <w:r w:rsidR="00A77641" w:rsidRPr="00015C3F">
        <w:rPr>
          <w:rFonts w:ascii="Times New Roman" w:hAnsi="Times New Roman"/>
          <w:sz w:val="24"/>
          <w:szCs w:val="24"/>
        </w:rPr>
        <w:t>Контракт</w:t>
      </w:r>
      <w:r w:rsidR="00EF1C1B" w:rsidRPr="00015C3F">
        <w:rPr>
          <w:rFonts w:ascii="Times New Roman" w:hAnsi="Times New Roman"/>
          <w:sz w:val="24"/>
          <w:szCs w:val="24"/>
        </w:rPr>
        <w:t xml:space="preserve">а. </w:t>
      </w:r>
    </w:p>
    <w:p w14:paraId="0905F62C" w14:textId="77777777" w:rsidR="00253979" w:rsidRPr="00015C3F" w:rsidRDefault="00B23581" w:rsidP="00D124F1">
      <w:pPr>
        <w:ind w:firstLine="567"/>
        <w:jc w:val="both"/>
        <w:rPr>
          <w:rFonts w:ascii="Times New Roman" w:hAnsi="Times New Roman"/>
          <w:sz w:val="24"/>
          <w:szCs w:val="24"/>
        </w:rPr>
      </w:pPr>
      <w:r w:rsidRPr="00015C3F">
        <w:rPr>
          <w:rFonts w:ascii="Times New Roman" w:hAnsi="Times New Roman"/>
          <w:sz w:val="24"/>
          <w:szCs w:val="24"/>
        </w:rPr>
        <w:t>4.3</w:t>
      </w:r>
      <w:r w:rsidR="00253979" w:rsidRPr="00015C3F">
        <w:rPr>
          <w:rFonts w:ascii="Times New Roman" w:hAnsi="Times New Roman"/>
          <w:sz w:val="24"/>
          <w:szCs w:val="24"/>
        </w:rPr>
        <w:t>. Страхователь несет ответственность за полноту и достоверность сведений и документов, представляемых Страховщику.</w:t>
      </w:r>
    </w:p>
    <w:p w14:paraId="44C1BA8B" w14:textId="7CB4DA25" w:rsidR="00253979" w:rsidRPr="00015C3F" w:rsidRDefault="00B23581" w:rsidP="00D124F1">
      <w:pPr>
        <w:ind w:firstLine="567"/>
        <w:jc w:val="both"/>
        <w:rPr>
          <w:rFonts w:ascii="Times New Roman" w:hAnsi="Times New Roman"/>
          <w:sz w:val="24"/>
          <w:szCs w:val="24"/>
        </w:rPr>
      </w:pPr>
      <w:r w:rsidRPr="00015C3F">
        <w:rPr>
          <w:rFonts w:ascii="Times New Roman" w:hAnsi="Times New Roman"/>
          <w:sz w:val="24"/>
          <w:szCs w:val="24"/>
        </w:rPr>
        <w:t>4.4</w:t>
      </w:r>
      <w:r w:rsidR="00253979" w:rsidRPr="00015C3F">
        <w:rPr>
          <w:rFonts w:ascii="Times New Roman" w:hAnsi="Times New Roman"/>
          <w:sz w:val="24"/>
          <w:szCs w:val="24"/>
        </w:rPr>
        <w:t xml:space="preserve">. </w:t>
      </w:r>
      <w:r w:rsidR="00A77641" w:rsidRPr="00015C3F">
        <w:rPr>
          <w:rFonts w:ascii="Times New Roman" w:hAnsi="Times New Roman"/>
          <w:sz w:val="24"/>
          <w:szCs w:val="24"/>
        </w:rPr>
        <w:t>Контракт</w:t>
      </w:r>
      <w:r w:rsidR="00253979" w:rsidRPr="00015C3F">
        <w:rPr>
          <w:rFonts w:ascii="Times New Roman" w:hAnsi="Times New Roman"/>
          <w:sz w:val="24"/>
          <w:szCs w:val="24"/>
        </w:rPr>
        <w:t xml:space="preserve">ы </w:t>
      </w:r>
      <w:r w:rsidR="008314B0" w:rsidRPr="00015C3F">
        <w:rPr>
          <w:rFonts w:ascii="Times New Roman" w:hAnsi="Times New Roman"/>
          <w:sz w:val="24"/>
          <w:szCs w:val="24"/>
        </w:rPr>
        <w:t>обязательного страхования</w:t>
      </w:r>
      <w:r w:rsidR="00A77641" w:rsidRPr="00015C3F">
        <w:rPr>
          <w:rFonts w:ascii="Times New Roman" w:hAnsi="Times New Roman"/>
          <w:sz w:val="24"/>
          <w:szCs w:val="24"/>
        </w:rPr>
        <w:t xml:space="preserve"> </w:t>
      </w:r>
      <w:r w:rsidR="008314B0" w:rsidRPr="00015C3F">
        <w:rPr>
          <w:rFonts w:ascii="Times New Roman" w:hAnsi="Times New Roman"/>
          <w:sz w:val="24"/>
          <w:szCs w:val="24"/>
        </w:rPr>
        <w:t xml:space="preserve"> </w:t>
      </w:r>
      <w:r w:rsidR="00253979" w:rsidRPr="00015C3F">
        <w:rPr>
          <w:rFonts w:ascii="Times New Roman" w:hAnsi="Times New Roman"/>
          <w:sz w:val="24"/>
          <w:szCs w:val="24"/>
        </w:rPr>
        <w:t xml:space="preserve"> заключаются</w:t>
      </w:r>
      <w:r w:rsidR="008314B0" w:rsidRPr="00015C3F">
        <w:rPr>
          <w:rFonts w:ascii="Times New Roman" w:hAnsi="Times New Roman"/>
          <w:sz w:val="24"/>
          <w:szCs w:val="24"/>
        </w:rPr>
        <w:t xml:space="preserve"> </w:t>
      </w:r>
      <w:r w:rsidR="00A77641" w:rsidRPr="00015C3F">
        <w:rPr>
          <w:rFonts w:ascii="Times New Roman" w:hAnsi="Times New Roman"/>
          <w:sz w:val="24"/>
          <w:szCs w:val="24"/>
        </w:rPr>
        <w:t xml:space="preserve">  </w:t>
      </w:r>
      <w:r w:rsidR="008314B0" w:rsidRPr="00015C3F">
        <w:rPr>
          <w:rFonts w:ascii="Times New Roman" w:hAnsi="Times New Roman"/>
          <w:sz w:val="24"/>
          <w:szCs w:val="24"/>
        </w:rPr>
        <w:t xml:space="preserve">на срок не менее, чем 1 год. </w:t>
      </w:r>
    </w:p>
    <w:p w14:paraId="571E480D" w14:textId="77777777" w:rsidR="00253979" w:rsidRPr="00015C3F" w:rsidRDefault="00253979" w:rsidP="00D124F1">
      <w:pPr>
        <w:pStyle w:val="ConsNormal"/>
        <w:widowControl/>
        <w:ind w:firstLine="0"/>
        <w:jc w:val="both"/>
        <w:rPr>
          <w:rFonts w:ascii="Times New Roman" w:hAnsi="Times New Roman"/>
          <w:b/>
          <w:sz w:val="24"/>
          <w:szCs w:val="24"/>
        </w:rPr>
      </w:pPr>
    </w:p>
    <w:p w14:paraId="3FBF0798" w14:textId="45D15C22" w:rsidR="000601D9" w:rsidRPr="00015C3F" w:rsidRDefault="00253979" w:rsidP="00D124F1">
      <w:pPr>
        <w:pStyle w:val="ConsNormal"/>
        <w:widowControl/>
        <w:ind w:firstLine="0"/>
        <w:jc w:val="center"/>
        <w:rPr>
          <w:rFonts w:ascii="Times New Roman" w:hAnsi="Times New Roman"/>
          <w:b/>
          <w:sz w:val="24"/>
          <w:szCs w:val="24"/>
        </w:rPr>
      </w:pPr>
      <w:r w:rsidRPr="00015C3F">
        <w:rPr>
          <w:rFonts w:ascii="Times New Roman" w:hAnsi="Times New Roman"/>
          <w:b/>
          <w:sz w:val="24"/>
          <w:szCs w:val="24"/>
          <w:lang w:val="en-US"/>
        </w:rPr>
        <w:t>V</w:t>
      </w:r>
      <w:r w:rsidRPr="00015C3F">
        <w:rPr>
          <w:rFonts w:ascii="Times New Roman" w:hAnsi="Times New Roman"/>
          <w:b/>
          <w:sz w:val="24"/>
          <w:szCs w:val="24"/>
        </w:rPr>
        <w:t xml:space="preserve">. Порядок изменения и прекращения </w:t>
      </w:r>
      <w:r w:rsidR="00A77641" w:rsidRPr="00015C3F">
        <w:rPr>
          <w:rFonts w:ascii="Times New Roman" w:hAnsi="Times New Roman"/>
          <w:b/>
          <w:sz w:val="24"/>
          <w:szCs w:val="24"/>
        </w:rPr>
        <w:t>Контракт</w:t>
      </w:r>
      <w:r w:rsidRPr="00015C3F">
        <w:rPr>
          <w:rFonts w:ascii="Times New Roman" w:hAnsi="Times New Roman"/>
          <w:b/>
          <w:sz w:val="24"/>
          <w:szCs w:val="24"/>
        </w:rPr>
        <w:t xml:space="preserve">ов </w:t>
      </w:r>
      <w:r w:rsidR="00CA5184" w:rsidRPr="00015C3F">
        <w:rPr>
          <w:rFonts w:ascii="Times New Roman" w:hAnsi="Times New Roman"/>
          <w:b/>
          <w:sz w:val="24"/>
          <w:szCs w:val="24"/>
        </w:rPr>
        <w:t>обязательного страхования</w:t>
      </w:r>
    </w:p>
    <w:p w14:paraId="1E932923" w14:textId="77777777" w:rsidR="00D124F1" w:rsidRPr="00015C3F" w:rsidRDefault="00D124F1" w:rsidP="00D124F1">
      <w:pPr>
        <w:pStyle w:val="ConsNormal"/>
        <w:widowControl/>
        <w:ind w:firstLine="0"/>
        <w:jc w:val="center"/>
        <w:rPr>
          <w:rFonts w:ascii="Times New Roman" w:hAnsi="Times New Roman"/>
          <w:b/>
          <w:sz w:val="24"/>
          <w:szCs w:val="24"/>
        </w:rPr>
      </w:pPr>
    </w:p>
    <w:p w14:paraId="0E9DF22B" w14:textId="2A807BD5" w:rsidR="00CA5184" w:rsidRPr="00015C3F" w:rsidRDefault="00B23581" w:rsidP="00D124F1">
      <w:pPr>
        <w:autoSpaceDE w:val="0"/>
        <w:autoSpaceDN w:val="0"/>
        <w:adjustRightInd w:val="0"/>
        <w:ind w:firstLine="540"/>
        <w:jc w:val="both"/>
        <w:rPr>
          <w:rFonts w:ascii="Times New Roman" w:hAnsi="Times New Roman"/>
          <w:sz w:val="24"/>
          <w:szCs w:val="24"/>
        </w:rPr>
      </w:pPr>
      <w:r w:rsidRPr="00015C3F">
        <w:rPr>
          <w:rFonts w:ascii="Times New Roman" w:hAnsi="Times New Roman"/>
          <w:sz w:val="24"/>
          <w:szCs w:val="24"/>
        </w:rPr>
        <w:t>5.1</w:t>
      </w:r>
      <w:r w:rsidR="00253979" w:rsidRPr="00015C3F">
        <w:rPr>
          <w:rFonts w:ascii="Times New Roman" w:hAnsi="Times New Roman"/>
          <w:sz w:val="24"/>
          <w:szCs w:val="24"/>
        </w:rPr>
        <w:t xml:space="preserve">. </w:t>
      </w:r>
      <w:r w:rsidR="00CA5184" w:rsidRPr="00015C3F">
        <w:rPr>
          <w:rFonts w:ascii="Times New Roman" w:hAnsi="Times New Roman"/>
          <w:sz w:val="24"/>
          <w:szCs w:val="24"/>
        </w:rPr>
        <w:t xml:space="preserve">В период действия </w:t>
      </w:r>
      <w:r w:rsidR="00A77641" w:rsidRPr="00015C3F">
        <w:rPr>
          <w:rFonts w:ascii="Times New Roman" w:hAnsi="Times New Roman"/>
          <w:sz w:val="24"/>
          <w:szCs w:val="24"/>
        </w:rPr>
        <w:t>Контракт</w:t>
      </w:r>
      <w:r w:rsidR="00CA5184" w:rsidRPr="00015C3F">
        <w:rPr>
          <w:rFonts w:ascii="Times New Roman" w:hAnsi="Times New Roman"/>
          <w:sz w:val="24"/>
          <w:szCs w:val="24"/>
        </w:rPr>
        <w:t xml:space="preserve">а обязательного страхования </w:t>
      </w:r>
      <w:r w:rsidR="00D96406" w:rsidRPr="00015C3F">
        <w:rPr>
          <w:rFonts w:ascii="Times New Roman" w:hAnsi="Times New Roman"/>
          <w:sz w:val="24"/>
          <w:szCs w:val="24"/>
        </w:rPr>
        <w:t>С</w:t>
      </w:r>
      <w:r w:rsidR="00CA5184" w:rsidRPr="00015C3F">
        <w:rPr>
          <w:rFonts w:ascii="Times New Roman" w:hAnsi="Times New Roman"/>
          <w:sz w:val="24"/>
          <w:szCs w:val="24"/>
        </w:rPr>
        <w:t>трахователь о</w:t>
      </w:r>
      <w:r w:rsidR="00D96406" w:rsidRPr="00015C3F">
        <w:rPr>
          <w:rFonts w:ascii="Times New Roman" w:hAnsi="Times New Roman"/>
          <w:sz w:val="24"/>
          <w:szCs w:val="24"/>
        </w:rPr>
        <w:t>бязан незамедлительно сообщить С</w:t>
      </w:r>
      <w:r w:rsidR="00CA5184" w:rsidRPr="00015C3F">
        <w:rPr>
          <w:rFonts w:ascii="Times New Roman" w:hAnsi="Times New Roman"/>
          <w:sz w:val="24"/>
          <w:szCs w:val="24"/>
        </w:rPr>
        <w:t xml:space="preserve">траховщику о ставших ему известными значительных изменениях в обстоятельствах, сообщенных </w:t>
      </w:r>
      <w:r w:rsidR="00D96406" w:rsidRPr="00015C3F">
        <w:rPr>
          <w:rFonts w:ascii="Times New Roman" w:hAnsi="Times New Roman"/>
          <w:sz w:val="24"/>
          <w:szCs w:val="24"/>
        </w:rPr>
        <w:t>С</w:t>
      </w:r>
      <w:r w:rsidR="00CA5184" w:rsidRPr="00015C3F">
        <w:rPr>
          <w:rFonts w:ascii="Times New Roman" w:hAnsi="Times New Roman"/>
          <w:sz w:val="24"/>
          <w:szCs w:val="24"/>
        </w:rPr>
        <w:t xml:space="preserve">траховщику при заключении </w:t>
      </w:r>
      <w:r w:rsidR="00A77641" w:rsidRPr="00015C3F">
        <w:rPr>
          <w:rFonts w:ascii="Times New Roman" w:hAnsi="Times New Roman"/>
          <w:sz w:val="24"/>
          <w:szCs w:val="24"/>
        </w:rPr>
        <w:t>Контракт</w:t>
      </w:r>
      <w:r w:rsidR="00CA5184" w:rsidRPr="00015C3F">
        <w:rPr>
          <w:rFonts w:ascii="Times New Roman" w:hAnsi="Times New Roman"/>
          <w:sz w:val="24"/>
          <w:szCs w:val="24"/>
        </w:rPr>
        <w:t>а обязательного страхования (в том числе при увеличении вреда, который может быть причинен в результате аварии на опасном объекте, и максимально возможного количества потерпевших), если эти изменения могут существенно повлиять на увеличение страхового риска.</w:t>
      </w:r>
    </w:p>
    <w:p w14:paraId="5C6015EA" w14:textId="52C5C508" w:rsidR="00CA5184" w:rsidRPr="00015C3F" w:rsidRDefault="00CA5184" w:rsidP="00D124F1">
      <w:pPr>
        <w:autoSpaceDE w:val="0"/>
        <w:autoSpaceDN w:val="0"/>
        <w:adjustRightInd w:val="0"/>
        <w:ind w:firstLine="540"/>
        <w:jc w:val="both"/>
        <w:rPr>
          <w:rFonts w:ascii="Times New Roman" w:hAnsi="Times New Roman"/>
          <w:sz w:val="24"/>
          <w:szCs w:val="24"/>
        </w:rPr>
      </w:pPr>
      <w:r w:rsidRPr="00015C3F">
        <w:rPr>
          <w:rFonts w:ascii="Times New Roman" w:hAnsi="Times New Roman"/>
          <w:sz w:val="24"/>
          <w:szCs w:val="24"/>
        </w:rPr>
        <w:t xml:space="preserve">Значительными во всяком случае являются изменения в сведениях, указанных страхователем при заключении </w:t>
      </w:r>
      <w:r w:rsidR="00A77641" w:rsidRPr="00015C3F">
        <w:rPr>
          <w:rFonts w:ascii="Times New Roman" w:hAnsi="Times New Roman"/>
          <w:sz w:val="24"/>
          <w:szCs w:val="24"/>
        </w:rPr>
        <w:t>Контракт</w:t>
      </w:r>
      <w:r w:rsidRPr="00015C3F">
        <w:rPr>
          <w:rFonts w:ascii="Times New Roman" w:hAnsi="Times New Roman"/>
          <w:sz w:val="24"/>
          <w:szCs w:val="24"/>
        </w:rPr>
        <w:t xml:space="preserve">а обязательного страхования в заявлении об обязательном страховании и </w:t>
      </w:r>
      <w:r w:rsidR="00A77641" w:rsidRPr="00015C3F">
        <w:rPr>
          <w:rFonts w:ascii="Times New Roman" w:hAnsi="Times New Roman"/>
          <w:sz w:val="24"/>
          <w:szCs w:val="24"/>
        </w:rPr>
        <w:t>Контракт</w:t>
      </w:r>
      <w:r w:rsidRPr="00015C3F">
        <w:rPr>
          <w:rFonts w:ascii="Times New Roman" w:hAnsi="Times New Roman"/>
          <w:sz w:val="24"/>
          <w:szCs w:val="24"/>
        </w:rPr>
        <w:t xml:space="preserve">е обязательного страхования, влекущие изменение существенных условий </w:t>
      </w:r>
      <w:r w:rsidR="00A77641" w:rsidRPr="00015C3F">
        <w:rPr>
          <w:rFonts w:ascii="Times New Roman" w:hAnsi="Times New Roman"/>
          <w:sz w:val="24"/>
          <w:szCs w:val="24"/>
        </w:rPr>
        <w:t>Контракт</w:t>
      </w:r>
      <w:r w:rsidRPr="00015C3F">
        <w:rPr>
          <w:rFonts w:ascii="Times New Roman" w:hAnsi="Times New Roman"/>
          <w:sz w:val="24"/>
          <w:szCs w:val="24"/>
        </w:rPr>
        <w:t>а обязательного страхования и размера страховой премии.</w:t>
      </w:r>
    </w:p>
    <w:p w14:paraId="6D3597FC" w14:textId="01FDA075" w:rsidR="00253979" w:rsidRPr="00015C3F" w:rsidRDefault="00D96406" w:rsidP="00D124F1">
      <w:pPr>
        <w:pStyle w:val="aa"/>
        <w:rPr>
          <w:sz w:val="24"/>
          <w:szCs w:val="24"/>
        </w:rPr>
      </w:pPr>
      <w:r w:rsidRPr="00015C3F">
        <w:rPr>
          <w:sz w:val="24"/>
          <w:szCs w:val="24"/>
        </w:rPr>
        <w:t xml:space="preserve">После получения информации об увеличении страхового риска </w:t>
      </w:r>
      <w:r w:rsidR="00253979" w:rsidRPr="00015C3F">
        <w:rPr>
          <w:sz w:val="24"/>
          <w:szCs w:val="24"/>
        </w:rPr>
        <w:t xml:space="preserve">Страховщик вправе потребовать от Страхователя </w:t>
      </w:r>
      <w:r w:rsidRPr="00015C3F">
        <w:rPr>
          <w:sz w:val="24"/>
          <w:szCs w:val="24"/>
        </w:rPr>
        <w:t xml:space="preserve">изменения условий </w:t>
      </w:r>
      <w:r w:rsidR="00A77641" w:rsidRPr="00015C3F">
        <w:rPr>
          <w:sz w:val="24"/>
          <w:szCs w:val="24"/>
        </w:rPr>
        <w:t>Контракт</w:t>
      </w:r>
      <w:r w:rsidRPr="00015C3F">
        <w:rPr>
          <w:sz w:val="24"/>
          <w:szCs w:val="24"/>
        </w:rPr>
        <w:t xml:space="preserve">а обязательного страхования или </w:t>
      </w:r>
      <w:r w:rsidR="00253979" w:rsidRPr="00015C3F">
        <w:rPr>
          <w:sz w:val="24"/>
          <w:szCs w:val="24"/>
        </w:rPr>
        <w:t xml:space="preserve">уплаты дополнительной страховой премии </w:t>
      </w:r>
      <w:r w:rsidRPr="00015C3F">
        <w:rPr>
          <w:sz w:val="24"/>
          <w:szCs w:val="24"/>
        </w:rPr>
        <w:t>соразмерно увеличению страхового риска</w:t>
      </w:r>
      <w:r w:rsidR="00253979" w:rsidRPr="00015C3F">
        <w:rPr>
          <w:sz w:val="24"/>
          <w:szCs w:val="24"/>
        </w:rPr>
        <w:t>.</w:t>
      </w:r>
    </w:p>
    <w:p w14:paraId="3C14808E" w14:textId="2ACAA8EA" w:rsidR="003D527A" w:rsidRPr="00015C3F" w:rsidRDefault="00B23581" w:rsidP="00D124F1">
      <w:pPr>
        <w:pStyle w:val="aa"/>
        <w:rPr>
          <w:sz w:val="24"/>
          <w:szCs w:val="24"/>
        </w:rPr>
      </w:pPr>
      <w:r w:rsidRPr="00015C3F">
        <w:rPr>
          <w:sz w:val="24"/>
          <w:szCs w:val="24"/>
        </w:rPr>
        <w:t>5.2</w:t>
      </w:r>
      <w:r w:rsidR="00253979" w:rsidRPr="00015C3F">
        <w:rPr>
          <w:sz w:val="24"/>
          <w:szCs w:val="24"/>
        </w:rPr>
        <w:t xml:space="preserve">. Действие </w:t>
      </w:r>
      <w:r w:rsidR="00A77641" w:rsidRPr="00015C3F">
        <w:rPr>
          <w:sz w:val="24"/>
          <w:szCs w:val="24"/>
        </w:rPr>
        <w:t>Контракт</w:t>
      </w:r>
      <w:r w:rsidR="00253979" w:rsidRPr="00015C3F">
        <w:rPr>
          <w:sz w:val="24"/>
          <w:szCs w:val="24"/>
        </w:rPr>
        <w:t xml:space="preserve">а </w:t>
      </w:r>
      <w:r w:rsidR="001315A2" w:rsidRPr="00015C3F">
        <w:rPr>
          <w:sz w:val="24"/>
          <w:szCs w:val="24"/>
        </w:rPr>
        <w:t>обязательного страхования</w:t>
      </w:r>
      <w:r w:rsidR="00253979" w:rsidRPr="00015C3F">
        <w:rPr>
          <w:sz w:val="24"/>
          <w:szCs w:val="24"/>
        </w:rPr>
        <w:t xml:space="preserve"> досрочно прекращается в</w:t>
      </w:r>
      <w:r w:rsidR="00077D8A" w:rsidRPr="00015C3F">
        <w:rPr>
          <w:sz w:val="24"/>
          <w:szCs w:val="24"/>
        </w:rPr>
        <w:t xml:space="preserve"> </w:t>
      </w:r>
      <w:r w:rsidR="00253979" w:rsidRPr="00015C3F">
        <w:rPr>
          <w:sz w:val="24"/>
          <w:szCs w:val="24"/>
        </w:rPr>
        <w:t>случаях</w:t>
      </w:r>
      <w:r w:rsidR="00077D8A" w:rsidRPr="00015C3F">
        <w:rPr>
          <w:sz w:val="24"/>
          <w:szCs w:val="24"/>
        </w:rPr>
        <w:t>,</w:t>
      </w:r>
      <w:r w:rsidR="00253979" w:rsidRPr="00015C3F">
        <w:rPr>
          <w:sz w:val="24"/>
          <w:szCs w:val="24"/>
        </w:rPr>
        <w:t xml:space="preserve"> предусмотренных п.</w:t>
      </w:r>
      <w:r w:rsidR="001315A2" w:rsidRPr="00015C3F">
        <w:rPr>
          <w:sz w:val="24"/>
          <w:szCs w:val="24"/>
        </w:rPr>
        <w:t xml:space="preserve"> 48</w:t>
      </w:r>
      <w:r w:rsidR="00253979" w:rsidRPr="00015C3F">
        <w:rPr>
          <w:sz w:val="24"/>
          <w:szCs w:val="24"/>
        </w:rPr>
        <w:t xml:space="preserve"> Правил </w:t>
      </w:r>
      <w:r w:rsidR="001315A2" w:rsidRPr="00015C3F">
        <w:rPr>
          <w:sz w:val="24"/>
          <w:szCs w:val="24"/>
        </w:rPr>
        <w:t>обязательного страхования</w:t>
      </w:r>
      <w:r w:rsidR="00253979" w:rsidRPr="00015C3F">
        <w:rPr>
          <w:sz w:val="24"/>
          <w:szCs w:val="24"/>
        </w:rPr>
        <w:t xml:space="preserve">. </w:t>
      </w:r>
      <w:r w:rsidR="001D7F47" w:rsidRPr="00015C3F">
        <w:rPr>
          <w:sz w:val="24"/>
          <w:szCs w:val="24"/>
        </w:rPr>
        <w:t xml:space="preserve">Датой прекращение (расторжения </w:t>
      </w:r>
      <w:r w:rsidR="00A77641" w:rsidRPr="00015C3F">
        <w:rPr>
          <w:sz w:val="24"/>
          <w:szCs w:val="24"/>
        </w:rPr>
        <w:t>Контракт</w:t>
      </w:r>
      <w:r w:rsidR="001D7F47" w:rsidRPr="00015C3F">
        <w:rPr>
          <w:sz w:val="24"/>
          <w:szCs w:val="24"/>
        </w:rPr>
        <w:t>а обязательного страхования по требованию Страхователя или Страховщика считается дата получения другой стороной уведомления, направленного стороной инициатором.</w:t>
      </w:r>
    </w:p>
    <w:p w14:paraId="79949189" w14:textId="77777777" w:rsidR="00D124F1" w:rsidRPr="00015C3F" w:rsidRDefault="00D124F1" w:rsidP="00D124F1">
      <w:pPr>
        <w:pStyle w:val="aa"/>
        <w:rPr>
          <w:sz w:val="24"/>
          <w:szCs w:val="24"/>
        </w:rPr>
      </w:pPr>
    </w:p>
    <w:p w14:paraId="53A03FB0" w14:textId="77777777" w:rsidR="000601D9" w:rsidRPr="00015C3F" w:rsidRDefault="00253979" w:rsidP="00D124F1">
      <w:pPr>
        <w:pStyle w:val="ConsNormal"/>
        <w:widowControl/>
        <w:ind w:firstLine="0"/>
        <w:jc w:val="center"/>
        <w:rPr>
          <w:rFonts w:ascii="Times New Roman" w:hAnsi="Times New Roman"/>
          <w:b/>
          <w:sz w:val="24"/>
          <w:szCs w:val="24"/>
        </w:rPr>
      </w:pPr>
      <w:r w:rsidRPr="00015C3F">
        <w:rPr>
          <w:rFonts w:ascii="Times New Roman" w:hAnsi="Times New Roman"/>
          <w:b/>
          <w:sz w:val="24"/>
          <w:szCs w:val="24"/>
          <w:lang w:val="en-US"/>
        </w:rPr>
        <w:t>V</w:t>
      </w:r>
      <w:r w:rsidR="00062BC0" w:rsidRPr="00015C3F">
        <w:rPr>
          <w:rFonts w:ascii="Times New Roman" w:hAnsi="Times New Roman"/>
          <w:b/>
          <w:sz w:val="24"/>
          <w:szCs w:val="24"/>
          <w:lang w:val="en-US"/>
        </w:rPr>
        <w:t>I</w:t>
      </w:r>
      <w:r w:rsidRPr="00015C3F">
        <w:rPr>
          <w:rFonts w:ascii="Times New Roman" w:hAnsi="Times New Roman"/>
          <w:b/>
          <w:sz w:val="24"/>
          <w:szCs w:val="24"/>
        </w:rPr>
        <w:t>. Порядок расчетов</w:t>
      </w:r>
    </w:p>
    <w:p w14:paraId="45B813C9" w14:textId="77777777" w:rsidR="00D124F1" w:rsidRPr="00015C3F" w:rsidRDefault="00D124F1" w:rsidP="00D124F1">
      <w:pPr>
        <w:pStyle w:val="ConsNormal"/>
        <w:widowControl/>
        <w:ind w:firstLine="0"/>
        <w:jc w:val="center"/>
        <w:rPr>
          <w:rFonts w:ascii="Times New Roman" w:hAnsi="Times New Roman"/>
          <w:b/>
          <w:sz w:val="24"/>
          <w:szCs w:val="24"/>
        </w:rPr>
      </w:pPr>
    </w:p>
    <w:p w14:paraId="41DBDF7C" w14:textId="4114A969" w:rsidR="00253979" w:rsidRPr="00015C3F" w:rsidRDefault="00B23581" w:rsidP="00D124F1">
      <w:pPr>
        <w:pStyle w:val="ConsNonformat"/>
        <w:widowControl/>
        <w:ind w:firstLine="567"/>
        <w:jc w:val="both"/>
        <w:rPr>
          <w:rFonts w:ascii="Times New Roman" w:hAnsi="Times New Roman"/>
          <w:sz w:val="24"/>
          <w:szCs w:val="24"/>
        </w:rPr>
      </w:pPr>
      <w:r w:rsidRPr="00015C3F">
        <w:rPr>
          <w:rFonts w:ascii="Times New Roman" w:hAnsi="Times New Roman"/>
          <w:sz w:val="24"/>
          <w:szCs w:val="24"/>
        </w:rPr>
        <w:t>6.3</w:t>
      </w:r>
      <w:r w:rsidR="00253979" w:rsidRPr="00015C3F">
        <w:rPr>
          <w:rFonts w:ascii="Times New Roman" w:hAnsi="Times New Roman"/>
          <w:sz w:val="24"/>
          <w:szCs w:val="24"/>
        </w:rPr>
        <w:t xml:space="preserve">. </w:t>
      </w:r>
      <w:r w:rsidR="000B7E10" w:rsidRPr="00015C3F">
        <w:rPr>
          <w:rFonts w:ascii="Times New Roman" w:hAnsi="Times New Roman"/>
          <w:sz w:val="24"/>
          <w:szCs w:val="24"/>
        </w:rPr>
        <w:t>Страхователь</w:t>
      </w:r>
      <w:r w:rsidR="00253979" w:rsidRPr="00015C3F">
        <w:rPr>
          <w:rFonts w:ascii="Times New Roman" w:hAnsi="Times New Roman"/>
          <w:sz w:val="24"/>
          <w:szCs w:val="24"/>
        </w:rPr>
        <w:t xml:space="preserve"> обязуется оплачивать страховую премию, рассчитанную в соответствии с действующими на момент заключения </w:t>
      </w:r>
      <w:r w:rsidR="00A77641" w:rsidRPr="00015C3F">
        <w:rPr>
          <w:rFonts w:ascii="Times New Roman" w:hAnsi="Times New Roman"/>
          <w:sz w:val="24"/>
          <w:szCs w:val="24"/>
        </w:rPr>
        <w:t>Контракт</w:t>
      </w:r>
      <w:r w:rsidR="00253979" w:rsidRPr="00015C3F">
        <w:rPr>
          <w:rFonts w:ascii="Times New Roman" w:hAnsi="Times New Roman"/>
          <w:sz w:val="24"/>
          <w:szCs w:val="24"/>
        </w:rPr>
        <w:t xml:space="preserve">а </w:t>
      </w:r>
      <w:r w:rsidR="00DA2871" w:rsidRPr="00015C3F">
        <w:rPr>
          <w:rFonts w:ascii="Times New Roman" w:hAnsi="Times New Roman"/>
          <w:sz w:val="24"/>
          <w:szCs w:val="24"/>
        </w:rPr>
        <w:t xml:space="preserve">обязательного страхования </w:t>
      </w:r>
      <w:r w:rsidR="00253979" w:rsidRPr="00015C3F">
        <w:rPr>
          <w:rFonts w:ascii="Times New Roman" w:hAnsi="Times New Roman"/>
          <w:sz w:val="24"/>
          <w:szCs w:val="24"/>
        </w:rPr>
        <w:t xml:space="preserve">страховыми тарифами, утвержденными постановлением Правительства РФ. </w:t>
      </w:r>
    </w:p>
    <w:p w14:paraId="2B196D3E" w14:textId="05A74E18" w:rsidR="00DA2871" w:rsidRPr="00015C3F" w:rsidRDefault="00B23581" w:rsidP="00595003">
      <w:pPr>
        <w:autoSpaceDE w:val="0"/>
        <w:autoSpaceDN w:val="0"/>
        <w:adjustRightInd w:val="0"/>
        <w:ind w:firstLine="540"/>
        <w:jc w:val="both"/>
        <w:rPr>
          <w:rFonts w:ascii="Times New Roman" w:hAnsi="Times New Roman"/>
          <w:snapToGrid w:val="0"/>
          <w:sz w:val="24"/>
          <w:szCs w:val="24"/>
        </w:rPr>
      </w:pPr>
      <w:r w:rsidRPr="00015C3F">
        <w:rPr>
          <w:rFonts w:ascii="Times New Roman" w:hAnsi="Times New Roman"/>
          <w:snapToGrid w:val="0"/>
          <w:sz w:val="24"/>
          <w:szCs w:val="24"/>
        </w:rPr>
        <w:lastRenderedPageBreak/>
        <w:t>6.4</w:t>
      </w:r>
      <w:r w:rsidR="00DA2871" w:rsidRPr="00015C3F">
        <w:rPr>
          <w:rFonts w:ascii="Times New Roman" w:hAnsi="Times New Roman"/>
          <w:snapToGrid w:val="0"/>
          <w:sz w:val="24"/>
          <w:szCs w:val="24"/>
        </w:rPr>
        <w:t xml:space="preserve">. Страховая премия </w:t>
      </w:r>
      <w:r w:rsidR="00D124F1" w:rsidRPr="00015C3F">
        <w:rPr>
          <w:rFonts w:ascii="Times New Roman" w:hAnsi="Times New Roman"/>
          <w:snapToGrid w:val="0"/>
          <w:sz w:val="24"/>
          <w:szCs w:val="24"/>
        </w:rPr>
        <w:t xml:space="preserve">в </w:t>
      </w:r>
      <w:r w:rsidR="00D124F1" w:rsidRPr="00015C3F">
        <w:rPr>
          <w:rFonts w:ascii="Times New Roman" w:hAnsi="Times New Roman"/>
          <w:b/>
          <w:snapToGrid w:val="0"/>
          <w:sz w:val="24"/>
          <w:szCs w:val="24"/>
        </w:rPr>
        <w:t>размере</w:t>
      </w:r>
      <w:r w:rsidR="00E06887" w:rsidRPr="00015C3F">
        <w:rPr>
          <w:rFonts w:ascii="Times New Roman" w:hAnsi="Times New Roman"/>
          <w:b/>
          <w:snapToGrid w:val="0"/>
          <w:sz w:val="24"/>
          <w:szCs w:val="24"/>
        </w:rPr>
        <w:t xml:space="preserve"> </w:t>
      </w:r>
      <w:r w:rsidR="00743933" w:rsidRPr="00015C3F">
        <w:rPr>
          <w:rFonts w:ascii="Times New Roman" w:hAnsi="Times New Roman"/>
          <w:b/>
          <w:snapToGrid w:val="0"/>
          <w:sz w:val="24"/>
          <w:szCs w:val="24"/>
        </w:rPr>
        <w:t>____________</w:t>
      </w:r>
      <w:r w:rsidR="00E06887" w:rsidRPr="00015C3F">
        <w:rPr>
          <w:rFonts w:ascii="Times New Roman" w:hAnsi="Times New Roman"/>
          <w:b/>
          <w:snapToGrid w:val="0"/>
          <w:sz w:val="24"/>
          <w:szCs w:val="24"/>
        </w:rPr>
        <w:t xml:space="preserve"> </w:t>
      </w:r>
      <w:r w:rsidR="005A1409" w:rsidRPr="00015C3F">
        <w:rPr>
          <w:rFonts w:ascii="Times New Roman" w:hAnsi="Times New Roman"/>
          <w:b/>
          <w:snapToGrid w:val="0"/>
          <w:sz w:val="24"/>
          <w:szCs w:val="24"/>
        </w:rPr>
        <w:t xml:space="preserve">рублей </w:t>
      </w:r>
      <w:r w:rsidR="005A1409" w:rsidRPr="00015C3F">
        <w:rPr>
          <w:rFonts w:ascii="Times New Roman" w:hAnsi="Times New Roman"/>
          <w:snapToGrid w:val="0"/>
          <w:sz w:val="24"/>
          <w:szCs w:val="24"/>
        </w:rPr>
        <w:t xml:space="preserve">и </w:t>
      </w:r>
      <w:r w:rsidR="00DA2871" w:rsidRPr="00015C3F">
        <w:rPr>
          <w:rFonts w:ascii="Times New Roman" w:hAnsi="Times New Roman"/>
          <w:snapToGrid w:val="0"/>
          <w:sz w:val="24"/>
          <w:szCs w:val="24"/>
        </w:rPr>
        <w:t xml:space="preserve">подлежит уплате </w:t>
      </w:r>
      <w:r w:rsidR="00AF50E7" w:rsidRPr="00015C3F">
        <w:rPr>
          <w:rFonts w:ascii="Times New Roman" w:hAnsi="Times New Roman"/>
          <w:snapToGrid w:val="0"/>
          <w:sz w:val="24"/>
          <w:szCs w:val="24"/>
        </w:rPr>
        <w:t>единовременно на расчетный счет страховщика</w:t>
      </w:r>
      <w:r w:rsidR="00595003" w:rsidRPr="00015C3F">
        <w:rPr>
          <w:rFonts w:ascii="Times New Roman" w:hAnsi="Times New Roman"/>
          <w:snapToGrid w:val="0"/>
          <w:sz w:val="24"/>
          <w:szCs w:val="24"/>
        </w:rPr>
        <w:t xml:space="preserve">, </w:t>
      </w:r>
      <w:r w:rsidR="00267BB4" w:rsidRPr="00015C3F">
        <w:rPr>
          <w:rFonts w:ascii="Times New Roman" w:hAnsi="Times New Roman"/>
          <w:snapToGrid w:val="0"/>
          <w:sz w:val="24"/>
          <w:szCs w:val="24"/>
        </w:rPr>
        <w:t>НДС</w:t>
      </w:r>
      <w:r w:rsidR="00E06887" w:rsidRPr="00015C3F">
        <w:rPr>
          <w:rFonts w:ascii="Times New Roman" w:hAnsi="Times New Roman"/>
          <w:snapToGrid w:val="0"/>
          <w:sz w:val="24"/>
          <w:szCs w:val="24"/>
        </w:rPr>
        <w:t xml:space="preserve"> н</w:t>
      </w:r>
      <w:r w:rsidR="00595003" w:rsidRPr="00015C3F">
        <w:rPr>
          <w:rFonts w:ascii="Times New Roman" w:hAnsi="Times New Roman" w:hint="eastAsia"/>
          <w:snapToGrid w:val="0"/>
          <w:sz w:val="24"/>
          <w:szCs w:val="24"/>
        </w:rPr>
        <w:t>е</w:t>
      </w:r>
      <w:r w:rsidR="00595003" w:rsidRPr="00015C3F">
        <w:rPr>
          <w:rFonts w:ascii="Times New Roman" w:hAnsi="Times New Roman"/>
          <w:snapToGrid w:val="0"/>
          <w:sz w:val="24"/>
          <w:szCs w:val="24"/>
        </w:rPr>
        <w:t xml:space="preserve"> </w:t>
      </w:r>
      <w:r w:rsidR="00595003" w:rsidRPr="00015C3F">
        <w:rPr>
          <w:rFonts w:ascii="Times New Roman" w:hAnsi="Times New Roman" w:hint="eastAsia"/>
          <w:snapToGrid w:val="0"/>
          <w:sz w:val="24"/>
          <w:szCs w:val="24"/>
        </w:rPr>
        <w:t>облагается</w:t>
      </w:r>
      <w:r w:rsidR="00145DF5" w:rsidRPr="00015C3F">
        <w:rPr>
          <w:rFonts w:ascii="Times New Roman" w:hAnsi="Times New Roman"/>
          <w:snapToGrid w:val="0"/>
          <w:sz w:val="24"/>
          <w:szCs w:val="24"/>
        </w:rPr>
        <w:t>.</w:t>
      </w:r>
      <w:r w:rsidR="005E197D" w:rsidRPr="00015C3F">
        <w:rPr>
          <w:rFonts w:ascii="Times New Roman" w:hAnsi="Times New Roman"/>
          <w:snapToGrid w:val="0"/>
          <w:sz w:val="24"/>
          <w:szCs w:val="24"/>
        </w:rPr>
        <w:t xml:space="preserve"> </w:t>
      </w:r>
      <w:r w:rsidR="00AD10EF" w:rsidRPr="00015C3F">
        <w:rPr>
          <w:rFonts w:ascii="Times New Roman" w:hAnsi="Times New Roman"/>
          <w:snapToGrid w:val="0"/>
          <w:sz w:val="24"/>
          <w:szCs w:val="24"/>
        </w:rPr>
        <w:t>Цена</w:t>
      </w:r>
      <w:r w:rsidR="005E197D" w:rsidRPr="00015C3F">
        <w:rPr>
          <w:rFonts w:ascii="Times New Roman" w:hAnsi="Times New Roman"/>
          <w:snapToGrid w:val="0"/>
          <w:sz w:val="24"/>
          <w:szCs w:val="24"/>
        </w:rPr>
        <w:t xml:space="preserve"> </w:t>
      </w:r>
      <w:r w:rsidR="00A77641" w:rsidRPr="00015C3F">
        <w:rPr>
          <w:rFonts w:ascii="Times New Roman" w:hAnsi="Times New Roman"/>
          <w:snapToGrid w:val="0"/>
          <w:sz w:val="24"/>
          <w:szCs w:val="24"/>
        </w:rPr>
        <w:t>Контракт</w:t>
      </w:r>
      <w:r w:rsidR="00AD10EF" w:rsidRPr="00015C3F">
        <w:rPr>
          <w:rFonts w:ascii="Times New Roman" w:hAnsi="Times New Roman"/>
          <w:snapToGrid w:val="0"/>
          <w:sz w:val="24"/>
          <w:szCs w:val="24"/>
        </w:rPr>
        <w:t>а</w:t>
      </w:r>
      <w:r w:rsidR="005E197D" w:rsidRPr="00015C3F">
        <w:rPr>
          <w:rFonts w:ascii="Times New Roman" w:hAnsi="Times New Roman"/>
          <w:snapToGrid w:val="0"/>
          <w:sz w:val="24"/>
          <w:szCs w:val="24"/>
        </w:rPr>
        <w:t xml:space="preserve"> </w:t>
      </w:r>
      <w:r w:rsidR="00AD10EF" w:rsidRPr="00015C3F">
        <w:rPr>
          <w:rFonts w:ascii="Times New Roman" w:hAnsi="Times New Roman"/>
          <w:snapToGrid w:val="0"/>
          <w:sz w:val="24"/>
          <w:szCs w:val="24"/>
        </w:rPr>
        <w:t>является</w:t>
      </w:r>
      <w:r w:rsidR="005E197D" w:rsidRPr="00015C3F">
        <w:rPr>
          <w:rFonts w:ascii="Times New Roman" w:hAnsi="Times New Roman"/>
          <w:snapToGrid w:val="0"/>
          <w:sz w:val="24"/>
          <w:szCs w:val="24"/>
        </w:rPr>
        <w:t xml:space="preserve"> </w:t>
      </w:r>
      <w:r w:rsidR="00AD10EF" w:rsidRPr="00015C3F">
        <w:rPr>
          <w:rFonts w:ascii="Times New Roman" w:hAnsi="Times New Roman"/>
          <w:snapToGrid w:val="0"/>
          <w:sz w:val="24"/>
          <w:szCs w:val="24"/>
        </w:rPr>
        <w:t>твердой</w:t>
      </w:r>
      <w:r w:rsidR="005E197D" w:rsidRPr="00015C3F">
        <w:rPr>
          <w:rFonts w:ascii="Times New Roman" w:hAnsi="Times New Roman"/>
          <w:snapToGrid w:val="0"/>
          <w:sz w:val="24"/>
          <w:szCs w:val="24"/>
        </w:rPr>
        <w:t xml:space="preserve"> </w:t>
      </w:r>
      <w:r w:rsidR="00AD10EF" w:rsidRPr="00015C3F">
        <w:rPr>
          <w:rFonts w:ascii="Times New Roman" w:hAnsi="Times New Roman"/>
          <w:snapToGrid w:val="0"/>
          <w:sz w:val="24"/>
          <w:szCs w:val="24"/>
        </w:rPr>
        <w:t>и</w:t>
      </w:r>
      <w:r w:rsidR="005E197D" w:rsidRPr="00015C3F">
        <w:rPr>
          <w:rFonts w:ascii="Times New Roman" w:hAnsi="Times New Roman"/>
          <w:snapToGrid w:val="0"/>
          <w:sz w:val="24"/>
          <w:szCs w:val="24"/>
        </w:rPr>
        <w:t xml:space="preserve"> </w:t>
      </w:r>
      <w:r w:rsidR="00AD10EF" w:rsidRPr="00015C3F">
        <w:rPr>
          <w:rFonts w:ascii="Times New Roman" w:hAnsi="Times New Roman"/>
          <w:snapToGrid w:val="0"/>
          <w:sz w:val="24"/>
          <w:szCs w:val="24"/>
        </w:rPr>
        <w:t>определяется</w:t>
      </w:r>
      <w:r w:rsidR="005E197D" w:rsidRPr="00015C3F">
        <w:rPr>
          <w:rFonts w:ascii="Times New Roman" w:hAnsi="Times New Roman"/>
          <w:snapToGrid w:val="0"/>
          <w:sz w:val="24"/>
          <w:szCs w:val="24"/>
        </w:rPr>
        <w:t xml:space="preserve"> </w:t>
      </w:r>
      <w:r w:rsidR="00AD10EF" w:rsidRPr="00015C3F">
        <w:rPr>
          <w:rFonts w:ascii="Times New Roman" w:hAnsi="Times New Roman"/>
          <w:snapToGrid w:val="0"/>
          <w:sz w:val="24"/>
          <w:szCs w:val="24"/>
        </w:rPr>
        <w:t>на</w:t>
      </w:r>
      <w:r w:rsidR="005E197D" w:rsidRPr="00015C3F">
        <w:rPr>
          <w:rFonts w:ascii="Times New Roman" w:hAnsi="Times New Roman"/>
          <w:snapToGrid w:val="0"/>
          <w:sz w:val="24"/>
          <w:szCs w:val="24"/>
        </w:rPr>
        <w:t xml:space="preserve"> </w:t>
      </w:r>
      <w:r w:rsidR="00AD10EF" w:rsidRPr="00015C3F">
        <w:rPr>
          <w:rFonts w:ascii="Times New Roman" w:hAnsi="Times New Roman"/>
          <w:snapToGrid w:val="0"/>
          <w:sz w:val="24"/>
          <w:szCs w:val="24"/>
        </w:rPr>
        <w:t>весь</w:t>
      </w:r>
      <w:r w:rsidR="005E197D" w:rsidRPr="00015C3F">
        <w:rPr>
          <w:rFonts w:ascii="Times New Roman" w:hAnsi="Times New Roman"/>
          <w:snapToGrid w:val="0"/>
          <w:sz w:val="24"/>
          <w:szCs w:val="24"/>
        </w:rPr>
        <w:t xml:space="preserve"> </w:t>
      </w:r>
      <w:r w:rsidR="00AD10EF" w:rsidRPr="00015C3F">
        <w:rPr>
          <w:rFonts w:ascii="Times New Roman" w:hAnsi="Times New Roman"/>
          <w:snapToGrid w:val="0"/>
          <w:sz w:val="24"/>
          <w:szCs w:val="24"/>
        </w:rPr>
        <w:t>срок</w:t>
      </w:r>
      <w:r w:rsidR="005E197D" w:rsidRPr="00015C3F">
        <w:rPr>
          <w:rFonts w:ascii="Times New Roman" w:hAnsi="Times New Roman"/>
          <w:snapToGrid w:val="0"/>
          <w:sz w:val="24"/>
          <w:szCs w:val="24"/>
        </w:rPr>
        <w:t xml:space="preserve"> </w:t>
      </w:r>
      <w:r w:rsidR="00AD10EF" w:rsidRPr="00015C3F">
        <w:rPr>
          <w:rFonts w:ascii="Times New Roman" w:hAnsi="Times New Roman"/>
          <w:snapToGrid w:val="0"/>
          <w:sz w:val="24"/>
          <w:szCs w:val="24"/>
        </w:rPr>
        <w:t>и</w:t>
      </w:r>
      <w:r w:rsidR="005E197D" w:rsidRPr="00015C3F">
        <w:rPr>
          <w:rFonts w:ascii="Times New Roman" w:hAnsi="Times New Roman"/>
          <w:snapToGrid w:val="0"/>
          <w:sz w:val="24"/>
          <w:szCs w:val="24"/>
        </w:rPr>
        <w:t xml:space="preserve"> исп</w:t>
      </w:r>
      <w:r w:rsidR="00AD10EF" w:rsidRPr="00015C3F">
        <w:rPr>
          <w:rFonts w:ascii="Times New Roman" w:hAnsi="Times New Roman"/>
          <w:snapToGrid w:val="0"/>
          <w:sz w:val="24"/>
          <w:szCs w:val="24"/>
        </w:rPr>
        <w:t>олнения</w:t>
      </w:r>
      <w:r w:rsidR="005E197D" w:rsidRPr="00015C3F">
        <w:rPr>
          <w:rFonts w:ascii="Times New Roman" w:hAnsi="Times New Roman"/>
          <w:snapToGrid w:val="0"/>
          <w:sz w:val="24"/>
          <w:szCs w:val="24"/>
        </w:rPr>
        <w:t xml:space="preserve"> </w:t>
      </w:r>
      <w:r w:rsidR="00A77641" w:rsidRPr="00015C3F">
        <w:rPr>
          <w:rFonts w:ascii="Times New Roman" w:hAnsi="Times New Roman"/>
          <w:snapToGrid w:val="0"/>
          <w:sz w:val="24"/>
          <w:szCs w:val="24"/>
        </w:rPr>
        <w:t>Контракт</w:t>
      </w:r>
      <w:r w:rsidR="00AD10EF" w:rsidRPr="00015C3F">
        <w:rPr>
          <w:rFonts w:ascii="Times New Roman" w:hAnsi="Times New Roman"/>
          <w:snapToGrid w:val="0"/>
          <w:sz w:val="24"/>
          <w:szCs w:val="24"/>
        </w:rPr>
        <w:t>а.</w:t>
      </w:r>
      <w:r w:rsidR="00D86E09" w:rsidRPr="00015C3F">
        <w:rPr>
          <w:rFonts w:ascii="Times New Roman" w:hAnsi="Times New Roman"/>
          <w:snapToGrid w:val="0"/>
          <w:sz w:val="24"/>
          <w:szCs w:val="24"/>
        </w:rPr>
        <w:t xml:space="preserve">  </w:t>
      </w:r>
    </w:p>
    <w:p w14:paraId="0980AB29" w14:textId="0417545F" w:rsidR="00253979" w:rsidRPr="00015C3F" w:rsidRDefault="00B23581" w:rsidP="00D124F1">
      <w:pPr>
        <w:pStyle w:val="ConsNormal"/>
        <w:widowControl/>
        <w:ind w:firstLine="540"/>
        <w:jc w:val="both"/>
        <w:rPr>
          <w:rFonts w:ascii="Times New Roman" w:hAnsi="Times New Roman"/>
          <w:sz w:val="24"/>
          <w:szCs w:val="24"/>
        </w:rPr>
      </w:pPr>
      <w:r w:rsidRPr="00015C3F">
        <w:rPr>
          <w:rFonts w:ascii="Times New Roman" w:hAnsi="Times New Roman"/>
          <w:sz w:val="24"/>
          <w:szCs w:val="24"/>
        </w:rPr>
        <w:t>6.5</w:t>
      </w:r>
      <w:r w:rsidR="00253979" w:rsidRPr="00015C3F">
        <w:rPr>
          <w:rFonts w:ascii="Times New Roman" w:hAnsi="Times New Roman"/>
          <w:sz w:val="24"/>
          <w:szCs w:val="24"/>
        </w:rPr>
        <w:t xml:space="preserve">. </w:t>
      </w:r>
      <w:r w:rsidR="00DA2871" w:rsidRPr="00015C3F">
        <w:rPr>
          <w:rFonts w:ascii="Times New Roman" w:hAnsi="Times New Roman"/>
          <w:sz w:val="24"/>
          <w:szCs w:val="24"/>
        </w:rPr>
        <w:t>У</w:t>
      </w:r>
      <w:r w:rsidR="00253979" w:rsidRPr="00015C3F">
        <w:rPr>
          <w:rFonts w:ascii="Times New Roman" w:hAnsi="Times New Roman"/>
          <w:sz w:val="24"/>
          <w:szCs w:val="24"/>
        </w:rPr>
        <w:t xml:space="preserve">плата страховой премии производится </w:t>
      </w:r>
      <w:r w:rsidR="000B7E10" w:rsidRPr="00015C3F">
        <w:rPr>
          <w:rFonts w:ascii="Times New Roman" w:hAnsi="Times New Roman"/>
          <w:sz w:val="24"/>
          <w:szCs w:val="24"/>
        </w:rPr>
        <w:t>Страхователем</w:t>
      </w:r>
      <w:r w:rsidR="00D86E09" w:rsidRPr="00015C3F">
        <w:rPr>
          <w:rFonts w:ascii="Times New Roman" w:hAnsi="Times New Roman"/>
          <w:sz w:val="24"/>
          <w:szCs w:val="24"/>
        </w:rPr>
        <w:t xml:space="preserve"> </w:t>
      </w:r>
      <w:r w:rsidR="00253979" w:rsidRPr="00015C3F">
        <w:rPr>
          <w:rFonts w:ascii="Times New Roman" w:hAnsi="Times New Roman"/>
          <w:b/>
          <w:sz w:val="24"/>
          <w:szCs w:val="24"/>
        </w:rPr>
        <w:t>по безналичному расчету</w:t>
      </w:r>
      <w:r w:rsidR="00790EEE" w:rsidRPr="00015C3F">
        <w:rPr>
          <w:rFonts w:ascii="Times New Roman" w:hAnsi="Times New Roman"/>
          <w:b/>
          <w:sz w:val="24"/>
          <w:szCs w:val="24"/>
        </w:rPr>
        <w:t xml:space="preserve"> из средств Федерального бюджета</w:t>
      </w:r>
      <w:r w:rsidR="00790EEE" w:rsidRPr="00015C3F">
        <w:rPr>
          <w:rFonts w:ascii="Times New Roman" w:hAnsi="Times New Roman"/>
          <w:sz w:val="24"/>
          <w:szCs w:val="24"/>
        </w:rPr>
        <w:t xml:space="preserve"> </w:t>
      </w:r>
      <w:r w:rsidR="00253979" w:rsidRPr="00015C3F">
        <w:rPr>
          <w:rFonts w:ascii="Times New Roman" w:hAnsi="Times New Roman"/>
          <w:sz w:val="24"/>
          <w:szCs w:val="24"/>
        </w:rPr>
        <w:t xml:space="preserve">при заключении </w:t>
      </w:r>
      <w:r w:rsidR="00A77641" w:rsidRPr="00015C3F">
        <w:rPr>
          <w:rFonts w:ascii="Times New Roman" w:hAnsi="Times New Roman"/>
          <w:sz w:val="24"/>
          <w:szCs w:val="24"/>
        </w:rPr>
        <w:t>Контракт</w:t>
      </w:r>
      <w:r w:rsidR="00253979" w:rsidRPr="00015C3F">
        <w:rPr>
          <w:rFonts w:ascii="Times New Roman" w:hAnsi="Times New Roman"/>
          <w:sz w:val="24"/>
          <w:szCs w:val="24"/>
        </w:rPr>
        <w:t xml:space="preserve">а </w:t>
      </w:r>
      <w:r w:rsidR="00DA2871" w:rsidRPr="00015C3F">
        <w:rPr>
          <w:rFonts w:ascii="Times New Roman" w:hAnsi="Times New Roman"/>
          <w:sz w:val="24"/>
          <w:szCs w:val="24"/>
        </w:rPr>
        <w:t>обязательного страхования</w:t>
      </w:r>
      <w:r w:rsidR="00253979" w:rsidRPr="00015C3F">
        <w:rPr>
          <w:rFonts w:ascii="Times New Roman" w:hAnsi="Times New Roman"/>
          <w:sz w:val="24"/>
          <w:szCs w:val="24"/>
        </w:rPr>
        <w:t>.</w:t>
      </w:r>
      <w:r w:rsidR="00DA2871" w:rsidRPr="00015C3F">
        <w:rPr>
          <w:rFonts w:ascii="Times New Roman" w:hAnsi="Times New Roman"/>
          <w:sz w:val="24"/>
          <w:szCs w:val="24"/>
        </w:rPr>
        <w:t xml:space="preserve"> Обязанность по уплате страховой премии считается исполненной со дня поступления денежных средств на банковский счет Страховщика</w:t>
      </w:r>
      <w:r w:rsidR="00E369B3" w:rsidRPr="00015C3F">
        <w:rPr>
          <w:rFonts w:ascii="Times New Roman" w:hAnsi="Times New Roman"/>
          <w:sz w:val="24"/>
          <w:szCs w:val="24"/>
        </w:rPr>
        <w:t>.</w:t>
      </w:r>
    </w:p>
    <w:p w14:paraId="2832E9E3" w14:textId="77777777" w:rsidR="000601D9" w:rsidRPr="00015C3F" w:rsidRDefault="00253979" w:rsidP="00D124F1">
      <w:pPr>
        <w:pStyle w:val="ConsNormal"/>
        <w:widowControl/>
        <w:ind w:firstLine="0"/>
        <w:jc w:val="center"/>
        <w:rPr>
          <w:rFonts w:ascii="Times New Roman" w:hAnsi="Times New Roman"/>
          <w:b/>
          <w:sz w:val="24"/>
          <w:szCs w:val="24"/>
        </w:rPr>
      </w:pPr>
      <w:r w:rsidRPr="00015C3F">
        <w:rPr>
          <w:rFonts w:ascii="Times New Roman" w:hAnsi="Times New Roman"/>
          <w:b/>
          <w:sz w:val="24"/>
          <w:szCs w:val="24"/>
          <w:lang w:val="en-US"/>
        </w:rPr>
        <w:t>VI</w:t>
      </w:r>
      <w:r w:rsidR="00062BC0" w:rsidRPr="00015C3F">
        <w:rPr>
          <w:rFonts w:ascii="Times New Roman" w:hAnsi="Times New Roman"/>
          <w:b/>
          <w:sz w:val="24"/>
          <w:szCs w:val="24"/>
          <w:lang w:val="en-US"/>
        </w:rPr>
        <w:t>I</w:t>
      </w:r>
      <w:r w:rsidRPr="00015C3F">
        <w:rPr>
          <w:rFonts w:ascii="Times New Roman" w:hAnsi="Times New Roman"/>
          <w:b/>
          <w:sz w:val="24"/>
          <w:szCs w:val="24"/>
        </w:rPr>
        <w:t>. Ответственность сторон</w:t>
      </w:r>
    </w:p>
    <w:p w14:paraId="44436076" w14:textId="77777777" w:rsidR="00D124F1" w:rsidRPr="00015C3F" w:rsidRDefault="00D124F1" w:rsidP="00D124F1">
      <w:pPr>
        <w:pStyle w:val="ConsNormal"/>
        <w:widowControl/>
        <w:ind w:firstLine="0"/>
        <w:jc w:val="center"/>
        <w:rPr>
          <w:rFonts w:ascii="Times New Roman" w:hAnsi="Times New Roman"/>
          <w:b/>
          <w:sz w:val="24"/>
          <w:szCs w:val="24"/>
        </w:rPr>
      </w:pPr>
    </w:p>
    <w:p w14:paraId="67D87524" w14:textId="0FB0783D" w:rsidR="00253979" w:rsidRPr="00015C3F" w:rsidRDefault="00B23581" w:rsidP="00D124F1">
      <w:pPr>
        <w:pStyle w:val="ConsNormal"/>
        <w:widowControl/>
        <w:ind w:firstLine="567"/>
        <w:jc w:val="both"/>
        <w:rPr>
          <w:rFonts w:ascii="Times New Roman" w:hAnsi="Times New Roman"/>
          <w:sz w:val="24"/>
          <w:szCs w:val="24"/>
        </w:rPr>
      </w:pPr>
      <w:r w:rsidRPr="00015C3F">
        <w:rPr>
          <w:rStyle w:val="a9"/>
          <w:rFonts w:ascii="Times New Roman" w:hAnsi="Times New Roman"/>
          <w:sz w:val="24"/>
          <w:szCs w:val="24"/>
        </w:rPr>
        <w:t>7.1.</w:t>
      </w:r>
      <w:r w:rsidR="00253979" w:rsidRPr="00015C3F">
        <w:rPr>
          <w:rStyle w:val="a9"/>
          <w:rFonts w:ascii="Times New Roman" w:hAnsi="Times New Roman"/>
          <w:sz w:val="24"/>
          <w:szCs w:val="24"/>
        </w:rPr>
        <w:t xml:space="preserve"> За</w:t>
      </w:r>
      <w:r w:rsidR="00253979" w:rsidRPr="00015C3F">
        <w:rPr>
          <w:rFonts w:ascii="Times New Roman" w:hAnsi="Times New Roman"/>
          <w:sz w:val="24"/>
          <w:szCs w:val="24"/>
        </w:rPr>
        <w:t xml:space="preserve"> неисполнение обязательств по настоящему </w:t>
      </w:r>
      <w:r w:rsidR="00A77641" w:rsidRPr="00015C3F">
        <w:rPr>
          <w:rFonts w:ascii="Times New Roman" w:hAnsi="Times New Roman"/>
          <w:sz w:val="24"/>
          <w:szCs w:val="24"/>
        </w:rPr>
        <w:t>Контракт</w:t>
      </w:r>
      <w:r w:rsidR="00253979" w:rsidRPr="00015C3F">
        <w:rPr>
          <w:rFonts w:ascii="Times New Roman" w:hAnsi="Times New Roman"/>
          <w:sz w:val="24"/>
          <w:szCs w:val="24"/>
        </w:rPr>
        <w:t>у Стороны несут ответственность, предусмотренную законодательством Российской Федерации.</w:t>
      </w:r>
    </w:p>
    <w:p w14:paraId="7612E3F4" w14:textId="546937C3" w:rsidR="00253979" w:rsidRPr="00015C3F" w:rsidRDefault="00B23581" w:rsidP="00D124F1">
      <w:pPr>
        <w:pStyle w:val="ConsNormal"/>
        <w:widowControl/>
        <w:ind w:firstLine="567"/>
        <w:jc w:val="both"/>
        <w:rPr>
          <w:rFonts w:ascii="Times New Roman" w:hAnsi="Times New Roman"/>
          <w:sz w:val="24"/>
          <w:szCs w:val="24"/>
        </w:rPr>
      </w:pPr>
      <w:r w:rsidRPr="00015C3F">
        <w:rPr>
          <w:rStyle w:val="a9"/>
          <w:rFonts w:ascii="Times New Roman" w:hAnsi="Times New Roman"/>
          <w:sz w:val="24"/>
          <w:szCs w:val="24"/>
        </w:rPr>
        <w:t>7.2</w:t>
      </w:r>
      <w:r w:rsidR="00253979" w:rsidRPr="00015C3F">
        <w:rPr>
          <w:rStyle w:val="a9"/>
          <w:rFonts w:ascii="Times New Roman" w:hAnsi="Times New Roman"/>
          <w:sz w:val="24"/>
          <w:szCs w:val="24"/>
        </w:rPr>
        <w:t>. Споры</w:t>
      </w:r>
      <w:r w:rsidR="00253979" w:rsidRPr="00015C3F">
        <w:rPr>
          <w:rFonts w:ascii="Times New Roman" w:hAnsi="Times New Roman"/>
          <w:sz w:val="24"/>
          <w:szCs w:val="24"/>
        </w:rPr>
        <w:t xml:space="preserve"> по настоящему </w:t>
      </w:r>
      <w:r w:rsidR="00A77641" w:rsidRPr="00015C3F">
        <w:rPr>
          <w:rFonts w:ascii="Times New Roman" w:hAnsi="Times New Roman"/>
          <w:sz w:val="24"/>
          <w:szCs w:val="24"/>
        </w:rPr>
        <w:t>Контракт</w:t>
      </w:r>
      <w:r w:rsidR="00253979" w:rsidRPr="00015C3F">
        <w:rPr>
          <w:rFonts w:ascii="Times New Roman" w:hAnsi="Times New Roman"/>
          <w:sz w:val="24"/>
          <w:szCs w:val="24"/>
        </w:rPr>
        <w:t>у разрешаются в соответствии с законодательством Российской Федерации.</w:t>
      </w:r>
    </w:p>
    <w:p w14:paraId="4DC00DD6" w14:textId="11DD757E" w:rsidR="00874A3E" w:rsidRPr="00015C3F" w:rsidRDefault="00874A3E" w:rsidP="00D124F1">
      <w:pPr>
        <w:pStyle w:val="ConsPlusNormal"/>
        <w:ind w:firstLine="540"/>
        <w:jc w:val="both"/>
        <w:rPr>
          <w:rStyle w:val="a9"/>
          <w:rFonts w:ascii="Times New Roman" w:hAnsi="Times New Roman"/>
          <w:snapToGrid w:val="0"/>
          <w:sz w:val="24"/>
          <w:szCs w:val="24"/>
        </w:rPr>
      </w:pPr>
      <w:r w:rsidRPr="00015C3F">
        <w:rPr>
          <w:rFonts w:ascii="Times New Roman" w:hAnsi="Times New Roman" w:cs="Times New Roman"/>
          <w:sz w:val="24"/>
          <w:szCs w:val="24"/>
        </w:rPr>
        <w:t xml:space="preserve">7.3. </w:t>
      </w:r>
      <w:r w:rsidRPr="00015C3F">
        <w:rPr>
          <w:rStyle w:val="a9"/>
          <w:rFonts w:ascii="Times New Roman" w:hAnsi="Times New Roman"/>
          <w:snapToGrid w:val="0"/>
          <w:sz w:val="24"/>
          <w:szCs w:val="24"/>
        </w:rPr>
        <w:t xml:space="preserve">В случае просрочки исполнения </w:t>
      </w:r>
      <w:r w:rsidR="0021693C" w:rsidRPr="00015C3F">
        <w:rPr>
          <w:rStyle w:val="a9"/>
          <w:rFonts w:ascii="Times New Roman" w:hAnsi="Times New Roman"/>
          <w:snapToGrid w:val="0"/>
          <w:sz w:val="24"/>
          <w:szCs w:val="24"/>
        </w:rPr>
        <w:t>Страховщиком</w:t>
      </w:r>
      <w:r w:rsidRPr="00015C3F">
        <w:rPr>
          <w:rStyle w:val="a9"/>
          <w:rFonts w:ascii="Times New Roman" w:hAnsi="Times New Roman"/>
          <w:snapToGrid w:val="0"/>
          <w:sz w:val="24"/>
          <w:szCs w:val="24"/>
        </w:rPr>
        <w:t xml:space="preserve"> обязательства, предусмотренного </w:t>
      </w:r>
      <w:r w:rsidR="00A77641" w:rsidRPr="00015C3F">
        <w:rPr>
          <w:rStyle w:val="a9"/>
          <w:rFonts w:ascii="Times New Roman" w:hAnsi="Times New Roman"/>
          <w:b/>
          <w:snapToGrid w:val="0"/>
          <w:sz w:val="24"/>
          <w:szCs w:val="24"/>
        </w:rPr>
        <w:t>Контракт</w:t>
      </w:r>
      <w:r w:rsidR="0021693C" w:rsidRPr="00015C3F">
        <w:rPr>
          <w:rStyle w:val="a9"/>
          <w:rFonts w:ascii="Times New Roman" w:hAnsi="Times New Roman"/>
          <w:b/>
          <w:snapToGrid w:val="0"/>
          <w:sz w:val="24"/>
          <w:szCs w:val="24"/>
        </w:rPr>
        <w:t>ом</w:t>
      </w:r>
      <w:r w:rsidR="00302A9F" w:rsidRPr="00015C3F">
        <w:rPr>
          <w:rStyle w:val="a9"/>
          <w:rFonts w:ascii="Times New Roman" w:hAnsi="Times New Roman"/>
          <w:b/>
          <w:snapToGrid w:val="0"/>
          <w:sz w:val="24"/>
          <w:szCs w:val="24"/>
        </w:rPr>
        <w:t xml:space="preserve">, </w:t>
      </w:r>
      <w:r w:rsidRPr="00015C3F">
        <w:rPr>
          <w:rStyle w:val="a9"/>
          <w:rFonts w:ascii="Times New Roman" w:hAnsi="Times New Roman"/>
          <w:snapToGrid w:val="0"/>
          <w:sz w:val="24"/>
          <w:szCs w:val="24"/>
        </w:rPr>
        <w:t xml:space="preserve">другая сторона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w:t>
      </w:r>
      <w:r w:rsidR="0021693C" w:rsidRPr="00015C3F">
        <w:rPr>
          <w:rStyle w:val="a9"/>
          <w:rFonts w:ascii="Times New Roman" w:hAnsi="Times New Roman"/>
          <w:snapToGrid w:val="0"/>
          <w:sz w:val="24"/>
          <w:szCs w:val="24"/>
        </w:rPr>
        <w:t xml:space="preserve">Страховщик </w:t>
      </w:r>
      <w:r w:rsidRPr="00015C3F">
        <w:rPr>
          <w:rStyle w:val="a9"/>
          <w:rFonts w:ascii="Times New Roman" w:hAnsi="Times New Roman"/>
          <w:snapToGrid w:val="0"/>
          <w:sz w:val="24"/>
          <w:szCs w:val="24"/>
        </w:rPr>
        <w:t>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другой стороны.</w:t>
      </w:r>
    </w:p>
    <w:p w14:paraId="5BDFB0DE" w14:textId="77777777" w:rsidR="004B3F08" w:rsidRPr="00015C3F" w:rsidRDefault="00874A3E" w:rsidP="00D124F1">
      <w:pPr>
        <w:pStyle w:val="ConsPlusNormal"/>
        <w:jc w:val="both"/>
        <w:rPr>
          <w:rFonts w:ascii="Times New Roman" w:hAnsi="Times New Roman" w:cs="Times New Roman"/>
          <w:snapToGrid w:val="0"/>
          <w:sz w:val="24"/>
          <w:szCs w:val="24"/>
        </w:rPr>
      </w:pPr>
      <w:r w:rsidRPr="00015C3F">
        <w:rPr>
          <w:rStyle w:val="a9"/>
          <w:rFonts w:ascii="Times New Roman" w:hAnsi="Times New Roman"/>
          <w:snapToGrid w:val="0"/>
          <w:sz w:val="24"/>
          <w:szCs w:val="24"/>
        </w:rPr>
        <w:t>(в ред. Федерального закона от 08.05.2010 N 83-ФЗ)</w:t>
      </w:r>
      <w:r w:rsidR="00154AEE" w:rsidRPr="00015C3F">
        <w:rPr>
          <w:rStyle w:val="a9"/>
          <w:rFonts w:ascii="Times New Roman" w:hAnsi="Times New Roman"/>
          <w:snapToGrid w:val="0"/>
          <w:sz w:val="24"/>
          <w:szCs w:val="24"/>
        </w:rPr>
        <w:t>.</w:t>
      </w:r>
    </w:p>
    <w:p w14:paraId="2F912498" w14:textId="020953C9" w:rsidR="000601D9" w:rsidRPr="00015C3F" w:rsidRDefault="00253979" w:rsidP="00D124F1">
      <w:pPr>
        <w:pStyle w:val="ConsNormal"/>
        <w:widowControl/>
        <w:ind w:firstLine="567"/>
        <w:jc w:val="center"/>
        <w:rPr>
          <w:rFonts w:ascii="Times New Roman" w:hAnsi="Times New Roman"/>
          <w:b/>
          <w:sz w:val="24"/>
          <w:szCs w:val="24"/>
        </w:rPr>
      </w:pPr>
      <w:r w:rsidRPr="00015C3F">
        <w:rPr>
          <w:rFonts w:ascii="Times New Roman" w:hAnsi="Times New Roman"/>
          <w:b/>
          <w:sz w:val="24"/>
          <w:szCs w:val="24"/>
          <w:lang w:val="en-US"/>
        </w:rPr>
        <w:t>VII</w:t>
      </w:r>
      <w:r w:rsidR="00062BC0" w:rsidRPr="00015C3F">
        <w:rPr>
          <w:rFonts w:ascii="Times New Roman" w:hAnsi="Times New Roman"/>
          <w:b/>
          <w:sz w:val="24"/>
          <w:szCs w:val="24"/>
          <w:lang w:val="en-US"/>
        </w:rPr>
        <w:t>I</w:t>
      </w:r>
      <w:r w:rsidRPr="00015C3F">
        <w:rPr>
          <w:rFonts w:ascii="Times New Roman" w:hAnsi="Times New Roman"/>
          <w:b/>
          <w:sz w:val="24"/>
          <w:szCs w:val="24"/>
        </w:rPr>
        <w:t xml:space="preserve">. Срок действия </w:t>
      </w:r>
      <w:r w:rsidR="00A77641" w:rsidRPr="00015C3F">
        <w:rPr>
          <w:rFonts w:ascii="Times New Roman" w:hAnsi="Times New Roman"/>
          <w:b/>
          <w:sz w:val="24"/>
          <w:szCs w:val="24"/>
        </w:rPr>
        <w:t>Контракт</w:t>
      </w:r>
      <w:r w:rsidRPr="00015C3F">
        <w:rPr>
          <w:rFonts w:ascii="Times New Roman" w:hAnsi="Times New Roman"/>
          <w:b/>
          <w:sz w:val="24"/>
          <w:szCs w:val="24"/>
        </w:rPr>
        <w:t>а</w:t>
      </w:r>
      <w:r w:rsidR="00D124F1" w:rsidRPr="00015C3F">
        <w:rPr>
          <w:rFonts w:ascii="Times New Roman" w:hAnsi="Times New Roman"/>
          <w:b/>
          <w:sz w:val="24"/>
          <w:szCs w:val="24"/>
        </w:rPr>
        <w:t xml:space="preserve"> </w:t>
      </w:r>
      <w:r w:rsidRPr="00015C3F">
        <w:rPr>
          <w:rFonts w:ascii="Times New Roman" w:hAnsi="Times New Roman"/>
          <w:b/>
          <w:sz w:val="24"/>
          <w:szCs w:val="24"/>
        </w:rPr>
        <w:t>и порядок его прекращения</w:t>
      </w:r>
    </w:p>
    <w:p w14:paraId="6E359CEE" w14:textId="77777777" w:rsidR="00D124F1" w:rsidRPr="00015C3F" w:rsidRDefault="00D124F1" w:rsidP="00D124F1">
      <w:pPr>
        <w:pStyle w:val="ConsNormal"/>
        <w:widowControl/>
        <w:ind w:firstLine="567"/>
        <w:jc w:val="center"/>
        <w:rPr>
          <w:rFonts w:ascii="Times New Roman" w:hAnsi="Times New Roman"/>
          <w:b/>
          <w:sz w:val="24"/>
          <w:szCs w:val="24"/>
        </w:rPr>
      </w:pPr>
    </w:p>
    <w:p w14:paraId="19D23BC4" w14:textId="359FD615" w:rsidR="00253979" w:rsidRPr="00015C3F" w:rsidRDefault="00B23581" w:rsidP="00D124F1">
      <w:pPr>
        <w:pStyle w:val="ConsNormal"/>
        <w:widowControl/>
        <w:ind w:firstLine="567"/>
        <w:jc w:val="both"/>
        <w:rPr>
          <w:rFonts w:ascii="Times New Roman" w:hAnsi="Times New Roman"/>
          <w:sz w:val="24"/>
          <w:szCs w:val="24"/>
        </w:rPr>
      </w:pPr>
      <w:r w:rsidRPr="00015C3F">
        <w:rPr>
          <w:rFonts w:ascii="Times New Roman" w:hAnsi="Times New Roman"/>
          <w:sz w:val="24"/>
          <w:szCs w:val="24"/>
        </w:rPr>
        <w:t>8.2</w:t>
      </w:r>
      <w:r w:rsidR="00253979" w:rsidRPr="00015C3F">
        <w:rPr>
          <w:rFonts w:ascii="Times New Roman" w:hAnsi="Times New Roman"/>
          <w:sz w:val="24"/>
          <w:szCs w:val="24"/>
        </w:rPr>
        <w:t xml:space="preserve">. Настоящий </w:t>
      </w:r>
      <w:r w:rsidR="00A77641" w:rsidRPr="00015C3F">
        <w:rPr>
          <w:rFonts w:ascii="Times New Roman" w:hAnsi="Times New Roman"/>
          <w:sz w:val="24"/>
          <w:szCs w:val="24"/>
        </w:rPr>
        <w:t>Контракт</w:t>
      </w:r>
      <w:r w:rsidR="00253979" w:rsidRPr="00015C3F">
        <w:rPr>
          <w:rFonts w:ascii="Times New Roman" w:hAnsi="Times New Roman"/>
          <w:sz w:val="24"/>
          <w:szCs w:val="24"/>
        </w:rPr>
        <w:t xml:space="preserve"> вступает в силу </w:t>
      </w:r>
      <w:r w:rsidR="0042490B">
        <w:rPr>
          <w:rFonts w:ascii="Times New Roman" w:hAnsi="Times New Roman"/>
          <w:sz w:val="24"/>
          <w:szCs w:val="24"/>
        </w:rPr>
        <w:t>с даты подписания</w:t>
      </w:r>
      <w:r w:rsidR="00253979" w:rsidRPr="00015C3F">
        <w:rPr>
          <w:rFonts w:ascii="Times New Roman" w:hAnsi="Times New Roman"/>
          <w:sz w:val="24"/>
          <w:szCs w:val="24"/>
        </w:rPr>
        <w:t>.</w:t>
      </w:r>
    </w:p>
    <w:p w14:paraId="314B97DC" w14:textId="27F9A57C" w:rsidR="00253979" w:rsidRPr="00015C3F" w:rsidRDefault="00B23581" w:rsidP="00D124F1">
      <w:pPr>
        <w:pStyle w:val="ConsNormal"/>
        <w:widowControl/>
        <w:ind w:firstLine="567"/>
        <w:jc w:val="both"/>
        <w:rPr>
          <w:rFonts w:ascii="Times New Roman" w:hAnsi="Times New Roman"/>
          <w:b/>
          <w:sz w:val="24"/>
          <w:szCs w:val="24"/>
        </w:rPr>
      </w:pPr>
      <w:r w:rsidRPr="00015C3F">
        <w:rPr>
          <w:rFonts w:ascii="Times New Roman" w:hAnsi="Times New Roman"/>
          <w:sz w:val="24"/>
          <w:szCs w:val="24"/>
        </w:rPr>
        <w:t>8.3</w:t>
      </w:r>
      <w:r w:rsidR="00253979" w:rsidRPr="00015C3F">
        <w:rPr>
          <w:rFonts w:ascii="Times New Roman" w:hAnsi="Times New Roman"/>
          <w:sz w:val="24"/>
          <w:szCs w:val="24"/>
        </w:rPr>
        <w:t xml:space="preserve">. </w:t>
      </w:r>
      <w:r w:rsidR="00A77641" w:rsidRPr="00015C3F">
        <w:rPr>
          <w:rFonts w:ascii="Times New Roman" w:hAnsi="Times New Roman"/>
          <w:sz w:val="24"/>
          <w:szCs w:val="24"/>
        </w:rPr>
        <w:t>Контракт</w:t>
      </w:r>
      <w:r w:rsidR="00253979" w:rsidRPr="00015C3F">
        <w:rPr>
          <w:rFonts w:ascii="Times New Roman" w:hAnsi="Times New Roman"/>
          <w:sz w:val="24"/>
          <w:szCs w:val="24"/>
        </w:rPr>
        <w:t xml:space="preserve"> заключен сроком </w:t>
      </w:r>
      <w:r w:rsidR="00253979" w:rsidRPr="00015C3F">
        <w:rPr>
          <w:rFonts w:ascii="Times New Roman" w:hAnsi="Times New Roman"/>
          <w:b/>
          <w:sz w:val="24"/>
          <w:szCs w:val="24"/>
        </w:rPr>
        <w:t xml:space="preserve">на </w:t>
      </w:r>
      <w:r w:rsidR="00E369B3" w:rsidRPr="00015C3F">
        <w:rPr>
          <w:rFonts w:ascii="Times New Roman" w:hAnsi="Times New Roman"/>
          <w:b/>
          <w:sz w:val="24"/>
          <w:szCs w:val="24"/>
        </w:rPr>
        <w:t xml:space="preserve">один </w:t>
      </w:r>
      <w:r w:rsidR="00253979" w:rsidRPr="00015C3F">
        <w:rPr>
          <w:rFonts w:ascii="Times New Roman" w:hAnsi="Times New Roman"/>
          <w:b/>
          <w:sz w:val="24"/>
          <w:szCs w:val="24"/>
        </w:rPr>
        <w:t>год</w:t>
      </w:r>
      <w:r w:rsidR="0042490B">
        <w:rPr>
          <w:rFonts w:ascii="Times New Roman" w:hAnsi="Times New Roman"/>
          <w:b/>
          <w:sz w:val="24"/>
          <w:szCs w:val="24"/>
        </w:rPr>
        <w:t xml:space="preserve"> (12 месяцев)</w:t>
      </w:r>
      <w:r w:rsidR="00253979" w:rsidRPr="00015C3F">
        <w:rPr>
          <w:rFonts w:ascii="Times New Roman" w:hAnsi="Times New Roman"/>
          <w:b/>
          <w:sz w:val="24"/>
          <w:szCs w:val="24"/>
        </w:rPr>
        <w:t>.</w:t>
      </w:r>
    </w:p>
    <w:p w14:paraId="3C0D9B9A" w14:textId="29583933" w:rsidR="00253979" w:rsidRPr="00015C3F" w:rsidRDefault="00B23581" w:rsidP="00D124F1">
      <w:pPr>
        <w:pStyle w:val="ConsNormal"/>
        <w:widowControl/>
        <w:ind w:firstLine="567"/>
        <w:jc w:val="both"/>
        <w:rPr>
          <w:rFonts w:ascii="Times New Roman" w:hAnsi="Times New Roman"/>
          <w:sz w:val="24"/>
          <w:szCs w:val="24"/>
        </w:rPr>
      </w:pPr>
      <w:r w:rsidRPr="00015C3F">
        <w:rPr>
          <w:rFonts w:ascii="Times New Roman" w:hAnsi="Times New Roman"/>
          <w:sz w:val="24"/>
          <w:szCs w:val="24"/>
        </w:rPr>
        <w:t>8.4</w:t>
      </w:r>
      <w:r w:rsidR="00253979" w:rsidRPr="00015C3F">
        <w:rPr>
          <w:rFonts w:ascii="Times New Roman" w:hAnsi="Times New Roman"/>
          <w:sz w:val="24"/>
          <w:szCs w:val="24"/>
        </w:rPr>
        <w:t xml:space="preserve">. </w:t>
      </w:r>
      <w:r w:rsidR="00A77641" w:rsidRPr="00015C3F">
        <w:rPr>
          <w:rFonts w:ascii="Times New Roman" w:hAnsi="Times New Roman"/>
          <w:sz w:val="24"/>
          <w:szCs w:val="24"/>
        </w:rPr>
        <w:t>Контракт</w:t>
      </w:r>
      <w:r w:rsidR="00253979" w:rsidRPr="00015C3F">
        <w:rPr>
          <w:rFonts w:ascii="Times New Roman" w:hAnsi="Times New Roman"/>
          <w:sz w:val="24"/>
          <w:szCs w:val="24"/>
        </w:rPr>
        <w:t xml:space="preserve"> прекращает свое действие в случаях:</w:t>
      </w:r>
    </w:p>
    <w:p w14:paraId="71174420" w14:textId="77777777" w:rsidR="00253979" w:rsidRPr="00015C3F" w:rsidRDefault="00253979" w:rsidP="00D124F1">
      <w:pPr>
        <w:pStyle w:val="ConsNormal"/>
        <w:widowControl/>
        <w:ind w:firstLine="567"/>
        <w:jc w:val="both"/>
        <w:rPr>
          <w:rFonts w:ascii="Times New Roman" w:hAnsi="Times New Roman"/>
          <w:sz w:val="24"/>
          <w:szCs w:val="24"/>
        </w:rPr>
      </w:pPr>
      <w:r w:rsidRPr="00015C3F">
        <w:rPr>
          <w:rFonts w:ascii="Times New Roman" w:hAnsi="Times New Roman"/>
          <w:sz w:val="24"/>
          <w:szCs w:val="24"/>
        </w:rPr>
        <w:t>- ликвидации Страховщика;</w:t>
      </w:r>
    </w:p>
    <w:p w14:paraId="249D7005" w14:textId="77777777" w:rsidR="00253979" w:rsidRPr="00015C3F" w:rsidRDefault="00253979" w:rsidP="00D124F1">
      <w:pPr>
        <w:pStyle w:val="ConsNormal"/>
        <w:widowControl/>
        <w:ind w:firstLine="567"/>
        <w:jc w:val="both"/>
        <w:rPr>
          <w:rFonts w:ascii="Times New Roman" w:hAnsi="Times New Roman"/>
          <w:sz w:val="24"/>
          <w:szCs w:val="24"/>
        </w:rPr>
      </w:pPr>
      <w:r w:rsidRPr="00015C3F">
        <w:rPr>
          <w:rFonts w:ascii="Times New Roman" w:hAnsi="Times New Roman"/>
          <w:sz w:val="24"/>
          <w:szCs w:val="24"/>
        </w:rPr>
        <w:t>- ликвидации Страхователя;</w:t>
      </w:r>
    </w:p>
    <w:p w14:paraId="46DF34FA" w14:textId="77777777" w:rsidR="00253979" w:rsidRPr="00015C3F" w:rsidRDefault="00253979" w:rsidP="00D124F1">
      <w:pPr>
        <w:pStyle w:val="ConsNormal"/>
        <w:widowControl/>
        <w:ind w:firstLine="567"/>
        <w:jc w:val="both"/>
        <w:rPr>
          <w:rFonts w:ascii="Times New Roman" w:hAnsi="Times New Roman"/>
          <w:sz w:val="24"/>
          <w:szCs w:val="24"/>
        </w:rPr>
      </w:pPr>
      <w:r w:rsidRPr="00015C3F">
        <w:rPr>
          <w:rFonts w:ascii="Times New Roman" w:hAnsi="Times New Roman"/>
          <w:sz w:val="24"/>
          <w:szCs w:val="24"/>
        </w:rPr>
        <w:t>- отзыва лицензии у Страховщика на осуществление обязательного страхования гражданской ответственности владельц</w:t>
      </w:r>
      <w:r w:rsidR="00AD169F" w:rsidRPr="00015C3F">
        <w:rPr>
          <w:rFonts w:ascii="Times New Roman" w:hAnsi="Times New Roman"/>
          <w:sz w:val="24"/>
          <w:szCs w:val="24"/>
        </w:rPr>
        <w:t>а опасного объекта за причинение вреда в результате аварии на опасном объекте</w:t>
      </w:r>
      <w:r w:rsidRPr="00015C3F">
        <w:rPr>
          <w:rFonts w:ascii="Times New Roman" w:hAnsi="Times New Roman"/>
          <w:sz w:val="24"/>
          <w:szCs w:val="24"/>
        </w:rPr>
        <w:t>;</w:t>
      </w:r>
    </w:p>
    <w:p w14:paraId="7C002765" w14:textId="77777777" w:rsidR="00253979" w:rsidRPr="00015C3F" w:rsidRDefault="00253979" w:rsidP="00D124F1">
      <w:pPr>
        <w:pStyle w:val="ConsNormal"/>
        <w:widowControl/>
        <w:ind w:firstLine="567"/>
        <w:jc w:val="both"/>
        <w:rPr>
          <w:rFonts w:ascii="Times New Roman" w:hAnsi="Times New Roman"/>
          <w:sz w:val="24"/>
          <w:szCs w:val="24"/>
        </w:rPr>
      </w:pPr>
      <w:r w:rsidRPr="00015C3F">
        <w:rPr>
          <w:rFonts w:ascii="Times New Roman" w:hAnsi="Times New Roman"/>
          <w:sz w:val="24"/>
          <w:szCs w:val="24"/>
        </w:rPr>
        <w:t>- по истечении срока, на который он был заключен.</w:t>
      </w:r>
    </w:p>
    <w:p w14:paraId="2CF43FF5" w14:textId="77777777" w:rsidR="00253979" w:rsidRPr="00015C3F" w:rsidRDefault="00253979" w:rsidP="00D124F1">
      <w:pPr>
        <w:pStyle w:val="1"/>
        <w:jc w:val="center"/>
        <w:rPr>
          <w:b/>
          <w:color w:val="000000"/>
          <w:sz w:val="24"/>
          <w:szCs w:val="24"/>
        </w:rPr>
      </w:pPr>
    </w:p>
    <w:p w14:paraId="314673FE" w14:textId="77777777" w:rsidR="0092059E" w:rsidRPr="00015C3F" w:rsidRDefault="00253979" w:rsidP="0092059E">
      <w:pPr>
        <w:pStyle w:val="ad"/>
        <w:numPr>
          <w:ilvl w:val="0"/>
          <w:numId w:val="20"/>
        </w:numPr>
        <w:tabs>
          <w:tab w:val="left" w:pos="3969"/>
        </w:tabs>
        <w:jc w:val="center"/>
        <w:rPr>
          <w:rFonts w:ascii="Times New Roman" w:hAnsi="Times New Roman"/>
          <w:b/>
          <w:color w:val="000000"/>
          <w:sz w:val="24"/>
          <w:szCs w:val="24"/>
        </w:rPr>
      </w:pPr>
      <w:r w:rsidRPr="00015C3F">
        <w:rPr>
          <w:rFonts w:ascii="Times New Roman" w:hAnsi="Times New Roman"/>
          <w:b/>
          <w:color w:val="000000"/>
          <w:sz w:val="24"/>
          <w:szCs w:val="24"/>
        </w:rPr>
        <w:t>Прочие условия</w:t>
      </w:r>
    </w:p>
    <w:p w14:paraId="76DCB6E1" w14:textId="77777777" w:rsidR="0092059E" w:rsidRPr="00015C3F" w:rsidRDefault="0092059E" w:rsidP="001254EA">
      <w:pPr>
        <w:pStyle w:val="ad"/>
        <w:tabs>
          <w:tab w:val="left" w:pos="3969"/>
        </w:tabs>
        <w:ind w:left="1080"/>
        <w:rPr>
          <w:rFonts w:ascii="Times New Roman" w:hAnsi="Times New Roman"/>
          <w:b/>
          <w:color w:val="000000"/>
          <w:sz w:val="24"/>
          <w:szCs w:val="24"/>
        </w:rPr>
      </w:pPr>
    </w:p>
    <w:p w14:paraId="0C60CD41" w14:textId="399D2440" w:rsidR="00253979" w:rsidRPr="00015C3F" w:rsidRDefault="00B23581" w:rsidP="00D124F1">
      <w:pPr>
        <w:ind w:firstLine="567"/>
        <w:jc w:val="both"/>
        <w:rPr>
          <w:rFonts w:ascii="Times New Roman" w:hAnsi="Times New Roman"/>
          <w:color w:val="000000"/>
          <w:sz w:val="24"/>
          <w:szCs w:val="24"/>
        </w:rPr>
      </w:pPr>
      <w:r w:rsidRPr="00015C3F">
        <w:rPr>
          <w:rFonts w:ascii="Times New Roman" w:hAnsi="Times New Roman"/>
          <w:color w:val="000000"/>
          <w:sz w:val="24"/>
          <w:szCs w:val="24"/>
        </w:rPr>
        <w:t>9.1</w:t>
      </w:r>
      <w:r w:rsidR="00253979" w:rsidRPr="00015C3F">
        <w:rPr>
          <w:rFonts w:ascii="Times New Roman" w:hAnsi="Times New Roman"/>
          <w:color w:val="000000"/>
          <w:sz w:val="24"/>
          <w:szCs w:val="24"/>
        </w:rPr>
        <w:t xml:space="preserve">. Настоящий </w:t>
      </w:r>
      <w:r w:rsidR="00A77641" w:rsidRPr="00015C3F">
        <w:rPr>
          <w:rFonts w:ascii="Times New Roman" w:hAnsi="Times New Roman"/>
          <w:color w:val="000000"/>
          <w:sz w:val="24"/>
          <w:szCs w:val="24"/>
        </w:rPr>
        <w:t>Контракт</w:t>
      </w:r>
      <w:r w:rsidR="00253979" w:rsidRPr="00015C3F">
        <w:rPr>
          <w:rFonts w:ascii="Times New Roman" w:hAnsi="Times New Roman"/>
          <w:color w:val="000000"/>
          <w:sz w:val="24"/>
          <w:szCs w:val="24"/>
        </w:rPr>
        <w:t xml:space="preserve"> может быть изменен или дополнен в соответствии с изменением действующего законодательства и по обоюдному согласию Сторон, оформленному в письменном виде. Все изменения и дополнения к настоящему </w:t>
      </w:r>
      <w:r w:rsidR="00A77641" w:rsidRPr="00015C3F">
        <w:rPr>
          <w:rFonts w:ascii="Times New Roman" w:hAnsi="Times New Roman"/>
          <w:color w:val="000000"/>
          <w:sz w:val="24"/>
          <w:szCs w:val="24"/>
        </w:rPr>
        <w:t>Контракт</w:t>
      </w:r>
      <w:r w:rsidR="00253979" w:rsidRPr="00015C3F">
        <w:rPr>
          <w:rFonts w:ascii="Times New Roman" w:hAnsi="Times New Roman"/>
          <w:color w:val="000000"/>
          <w:sz w:val="24"/>
          <w:szCs w:val="24"/>
        </w:rPr>
        <w:t xml:space="preserve">у, в том числе Приложения, являются его неотъемлемой частью. </w:t>
      </w:r>
    </w:p>
    <w:p w14:paraId="78AEDF4C" w14:textId="0264ED7F" w:rsidR="00F9199C" w:rsidRPr="00015C3F" w:rsidRDefault="000B7E10" w:rsidP="00D124F1">
      <w:pPr>
        <w:ind w:firstLine="567"/>
        <w:jc w:val="both"/>
        <w:rPr>
          <w:rFonts w:ascii="Times New Roman" w:hAnsi="Times New Roman"/>
          <w:color w:val="000000"/>
          <w:sz w:val="24"/>
          <w:szCs w:val="24"/>
        </w:rPr>
      </w:pPr>
      <w:r w:rsidRPr="00015C3F">
        <w:rPr>
          <w:rFonts w:ascii="Times New Roman" w:hAnsi="Times New Roman"/>
          <w:color w:val="000000"/>
          <w:sz w:val="24"/>
          <w:szCs w:val="24"/>
        </w:rPr>
        <w:t>9.2</w:t>
      </w:r>
      <w:r w:rsidR="00253979" w:rsidRPr="00015C3F">
        <w:rPr>
          <w:rFonts w:ascii="Times New Roman" w:hAnsi="Times New Roman"/>
          <w:color w:val="000000"/>
          <w:sz w:val="24"/>
          <w:szCs w:val="24"/>
        </w:rPr>
        <w:t xml:space="preserve">. Настоящий </w:t>
      </w:r>
      <w:r w:rsidR="00A77641" w:rsidRPr="00015C3F">
        <w:rPr>
          <w:rFonts w:ascii="Times New Roman" w:hAnsi="Times New Roman"/>
          <w:color w:val="000000"/>
          <w:sz w:val="24"/>
          <w:szCs w:val="24"/>
        </w:rPr>
        <w:t>Контракт</w:t>
      </w:r>
      <w:r w:rsidR="00253979" w:rsidRPr="00015C3F">
        <w:rPr>
          <w:rFonts w:ascii="Times New Roman" w:hAnsi="Times New Roman"/>
          <w:color w:val="000000"/>
          <w:sz w:val="24"/>
          <w:szCs w:val="24"/>
        </w:rPr>
        <w:t xml:space="preserve"> составлен в 2-х экземп</w:t>
      </w:r>
      <w:r w:rsidR="00AD169F" w:rsidRPr="00015C3F">
        <w:rPr>
          <w:rFonts w:ascii="Times New Roman" w:hAnsi="Times New Roman"/>
          <w:color w:val="000000"/>
          <w:sz w:val="24"/>
          <w:szCs w:val="24"/>
        </w:rPr>
        <w:t>лярах, по одному для каждой из С</w:t>
      </w:r>
      <w:r w:rsidR="00253979" w:rsidRPr="00015C3F">
        <w:rPr>
          <w:rFonts w:ascii="Times New Roman" w:hAnsi="Times New Roman"/>
          <w:color w:val="000000"/>
          <w:sz w:val="24"/>
          <w:szCs w:val="24"/>
        </w:rPr>
        <w:t xml:space="preserve">торон. Оба экземпляра </w:t>
      </w:r>
      <w:r w:rsidR="00A77641" w:rsidRPr="00015C3F">
        <w:rPr>
          <w:rFonts w:ascii="Times New Roman" w:hAnsi="Times New Roman"/>
          <w:color w:val="000000"/>
          <w:sz w:val="24"/>
          <w:szCs w:val="24"/>
        </w:rPr>
        <w:t>Контракт</w:t>
      </w:r>
      <w:r w:rsidR="00253979" w:rsidRPr="00015C3F">
        <w:rPr>
          <w:rFonts w:ascii="Times New Roman" w:hAnsi="Times New Roman"/>
          <w:color w:val="000000"/>
          <w:sz w:val="24"/>
          <w:szCs w:val="24"/>
        </w:rPr>
        <w:t>а имеют одинаковую юридическую силу.</w:t>
      </w:r>
    </w:p>
    <w:p w14:paraId="67B958A6" w14:textId="77777777" w:rsidR="00D124F1" w:rsidRDefault="00D124F1" w:rsidP="00154AEE">
      <w:pPr>
        <w:ind w:firstLine="567"/>
        <w:jc w:val="both"/>
        <w:rPr>
          <w:rFonts w:ascii="Times New Roman" w:hAnsi="Times New Roman"/>
          <w:color w:val="000000"/>
          <w:sz w:val="22"/>
          <w:szCs w:val="22"/>
        </w:rPr>
      </w:pPr>
    </w:p>
    <w:p w14:paraId="4EB19232" w14:textId="77777777" w:rsidR="00015C3F" w:rsidRDefault="00015C3F" w:rsidP="00154AEE">
      <w:pPr>
        <w:ind w:firstLine="567"/>
        <w:jc w:val="both"/>
        <w:rPr>
          <w:rFonts w:ascii="Times New Roman" w:hAnsi="Times New Roman"/>
          <w:color w:val="000000"/>
          <w:sz w:val="22"/>
          <w:szCs w:val="22"/>
        </w:rPr>
      </w:pPr>
    </w:p>
    <w:p w14:paraId="47A5274D" w14:textId="77777777" w:rsidR="00015C3F" w:rsidRDefault="00015C3F" w:rsidP="00154AEE">
      <w:pPr>
        <w:ind w:firstLine="567"/>
        <w:jc w:val="both"/>
        <w:rPr>
          <w:rFonts w:ascii="Times New Roman" w:hAnsi="Times New Roman"/>
          <w:color w:val="000000"/>
          <w:sz w:val="22"/>
          <w:szCs w:val="22"/>
        </w:rPr>
      </w:pPr>
    </w:p>
    <w:p w14:paraId="599AEE73" w14:textId="77777777" w:rsidR="00015C3F" w:rsidRDefault="00015C3F" w:rsidP="00154AEE">
      <w:pPr>
        <w:ind w:firstLine="567"/>
        <w:jc w:val="both"/>
        <w:rPr>
          <w:rFonts w:ascii="Times New Roman" w:hAnsi="Times New Roman"/>
          <w:color w:val="000000"/>
          <w:sz w:val="22"/>
          <w:szCs w:val="22"/>
        </w:rPr>
      </w:pPr>
    </w:p>
    <w:p w14:paraId="3A9F1D2A" w14:textId="77777777" w:rsidR="00015C3F" w:rsidRDefault="00015C3F" w:rsidP="00154AEE">
      <w:pPr>
        <w:ind w:firstLine="567"/>
        <w:jc w:val="both"/>
        <w:rPr>
          <w:rFonts w:ascii="Times New Roman" w:hAnsi="Times New Roman"/>
          <w:color w:val="000000"/>
          <w:sz w:val="22"/>
          <w:szCs w:val="22"/>
        </w:rPr>
      </w:pPr>
    </w:p>
    <w:p w14:paraId="6C35971A" w14:textId="77777777" w:rsidR="00015C3F" w:rsidRDefault="00015C3F" w:rsidP="00154AEE">
      <w:pPr>
        <w:ind w:firstLine="567"/>
        <w:jc w:val="both"/>
        <w:rPr>
          <w:rFonts w:ascii="Times New Roman" w:hAnsi="Times New Roman"/>
          <w:color w:val="000000"/>
          <w:sz w:val="22"/>
          <w:szCs w:val="22"/>
        </w:rPr>
      </w:pPr>
    </w:p>
    <w:p w14:paraId="21C712C6" w14:textId="77777777" w:rsidR="00015C3F" w:rsidRDefault="00015C3F" w:rsidP="00154AEE">
      <w:pPr>
        <w:ind w:firstLine="567"/>
        <w:jc w:val="both"/>
        <w:rPr>
          <w:rFonts w:ascii="Times New Roman" w:hAnsi="Times New Roman"/>
          <w:color w:val="000000"/>
          <w:sz w:val="22"/>
          <w:szCs w:val="22"/>
        </w:rPr>
      </w:pPr>
    </w:p>
    <w:p w14:paraId="344DF19C" w14:textId="77777777" w:rsidR="00015C3F" w:rsidRPr="0092059E" w:rsidRDefault="00015C3F" w:rsidP="00154AEE">
      <w:pPr>
        <w:ind w:firstLine="567"/>
        <w:jc w:val="both"/>
        <w:rPr>
          <w:rFonts w:ascii="Times New Roman" w:hAnsi="Times New Roman"/>
          <w:color w:val="000000"/>
          <w:sz w:val="22"/>
          <w:szCs w:val="22"/>
        </w:rPr>
      </w:pPr>
    </w:p>
    <w:p w14:paraId="4C8AC3D4" w14:textId="77777777" w:rsidR="00253979" w:rsidRPr="0092059E" w:rsidRDefault="00253979" w:rsidP="0082538C">
      <w:pPr>
        <w:pStyle w:val="1"/>
        <w:jc w:val="center"/>
        <w:rPr>
          <w:b/>
          <w:color w:val="000000"/>
          <w:sz w:val="22"/>
          <w:szCs w:val="22"/>
        </w:rPr>
      </w:pPr>
      <w:r w:rsidRPr="0092059E">
        <w:rPr>
          <w:b/>
          <w:color w:val="000000"/>
          <w:sz w:val="22"/>
          <w:szCs w:val="22"/>
          <w:lang w:val="en-US"/>
        </w:rPr>
        <w:lastRenderedPageBreak/>
        <w:t>X</w:t>
      </w:r>
      <w:r w:rsidRPr="0092059E">
        <w:rPr>
          <w:b/>
          <w:color w:val="000000"/>
          <w:sz w:val="22"/>
          <w:szCs w:val="22"/>
        </w:rPr>
        <w:t>. Адреса и реквизиты сторон</w:t>
      </w:r>
    </w:p>
    <w:p w14:paraId="02876899" w14:textId="77777777" w:rsidR="00D124F1" w:rsidRPr="0092059E" w:rsidRDefault="00D124F1" w:rsidP="0082538C">
      <w:pPr>
        <w:pStyle w:val="1"/>
        <w:jc w:val="center"/>
        <w:rPr>
          <w:b/>
          <w:color w:val="000000"/>
          <w:sz w:val="22"/>
          <w:szCs w:val="22"/>
        </w:rPr>
      </w:pPr>
    </w:p>
    <w:p w14:paraId="1FC45B20" w14:textId="77777777" w:rsidR="00D124F1" w:rsidRPr="0092059E" w:rsidRDefault="00D124F1" w:rsidP="0082538C">
      <w:pPr>
        <w:pStyle w:val="1"/>
        <w:jc w:val="center"/>
        <w:rPr>
          <w:color w:val="000000"/>
          <w:sz w:val="22"/>
          <w:szCs w:val="22"/>
        </w:rPr>
      </w:pPr>
    </w:p>
    <w:tbl>
      <w:tblPr>
        <w:tblStyle w:val="af0"/>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636"/>
      </w:tblGrid>
      <w:tr w:rsidR="00913E85" w:rsidRPr="0092059E" w14:paraId="3A23632E" w14:textId="77777777" w:rsidTr="002B3339">
        <w:tc>
          <w:tcPr>
            <w:tcW w:w="4820" w:type="dxa"/>
          </w:tcPr>
          <w:p w14:paraId="4AE88E2D" w14:textId="77777777" w:rsidR="00913E85" w:rsidRPr="00137305" w:rsidRDefault="00913E85" w:rsidP="005A1409">
            <w:pPr>
              <w:pStyle w:val="1"/>
              <w:rPr>
                <w:b/>
                <w:sz w:val="22"/>
                <w:szCs w:val="22"/>
              </w:rPr>
            </w:pPr>
            <w:r w:rsidRPr="00137305">
              <w:rPr>
                <w:b/>
                <w:sz w:val="22"/>
                <w:szCs w:val="22"/>
              </w:rPr>
              <w:t>СТРАХОВЩИК:</w:t>
            </w:r>
          </w:p>
          <w:p w14:paraId="56A343FD" w14:textId="77777777" w:rsidR="00595003" w:rsidRPr="00137305" w:rsidRDefault="00595003" w:rsidP="00595003">
            <w:pPr>
              <w:pStyle w:val="af1"/>
              <w:jc w:val="both"/>
              <w:rPr>
                <w:rFonts w:ascii="Times New Roman" w:hAnsi="Times New Roman"/>
                <w:sz w:val="24"/>
                <w:szCs w:val="24"/>
              </w:rPr>
            </w:pPr>
          </w:p>
          <w:p w14:paraId="5074337A" w14:textId="77777777" w:rsidR="004C3D5D" w:rsidRPr="00137305" w:rsidRDefault="00743933" w:rsidP="00595003">
            <w:pPr>
              <w:pStyle w:val="af1"/>
              <w:jc w:val="both"/>
              <w:rPr>
                <w:rFonts w:ascii="Times New Roman" w:hAnsi="Times New Roman"/>
                <w:sz w:val="24"/>
                <w:szCs w:val="24"/>
              </w:rPr>
            </w:pPr>
            <w:r w:rsidRPr="00137305">
              <w:rPr>
                <w:rFonts w:ascii="Times New Roman" w:hAnsi="Times New Roman"/>
                <w:sz w:val="24"/>
                <w:szCs w:val="24"/>
              </w:rPr>
              <w:t>______________________________</w:t>
            </w:r>
          </w:p>
          <w:p w14:paraId="14E79EBF" w14:textId="77777777" w:rsidR="00595003" w:rsidRPr="00137305" w:rsidRDefault="00595003" w:rsidP="00595003">
            <w:pPr>
              <w:pStyle w:val="af1"/>
              <w:jc w:val="both"/>
              <w:rPr>
                <w:rFonts w:ascii="Times New Roman" w:hAnsi="Times New Roman"/>
                <w:sz w:val="24"/>
                <w:szCs w:val="24"/>
              </w:rPr>
            </w:pPr>
            <w:r w:rsidRPr="00137305">
              <w:rPr>
                <w:rFonts w:ascii="Times New Roman" w:hAnsi="Times New Roman" w:hint="eastAsia"/>
                <w:sz w:val="24"/>
                <w:szCs w:val="24"/>
              </w:rPr>
              <w:t>Юридический</w:t>
            </w:r>
            <w:r w:rsidRPr="00137305">
              <w:rPr>
                <w:rFonts w:ascii="Times New Roman" w:hAnsi="Times New Roman"/>
                <w:sz w:val="24"/>
                <w:szCs w:val="24"/>
              </w:rPr>
              <w:t xml:space="preserve"> </w:t>
            </w:r>
            <w:r w:rsidRPr="00137305">
              <w:rPr>
                <w:rFonts w:ascii="Times New Roman" w:hAnsi="Times New Roman" w:hint="eastAsia"/>
                <w:sz w:val="24"/>
                <w:szCs w:val="24"/>
              </w:rPr>
              <w:t>адрес</w:t>
            </w:r>
            <w:r w:rsidRPr="00137305">
              <w:rPr>
                <w:rFonts w:ascii="Times New Roman" w:hAnsi="Times New Roman"/>
                <w:sz w:val="24"/>
                <w:szCs w:val="24"/>
              </w:rPr>
              <w:t>:</w:t>
            </w:r>
          </w:p>
          <w:p w14:paraId="14C1CD8C" w14:textId="77777777" w:rsidR="00595003" w:rsidRPr="00137305" w:rsidRDefault="00743933" w:rsidP="00595003">
            <w:pPr>
              <w:pStyle w:val="af1"/>
              <w:jc w:val="both"/>
              <w:rPr>
                <w:rFonts w:ascii="Times New Roman" w:hAnsi="Times New Roman"/>
                <w:sz w:val="24"/>
                <w:szCs w:val="24"/>
              </w:rPr>
            </w:pPr>
            <w:r w:rsidRPr="00137305">
              <w:rPr>
                <w:rFonts w:ascii="Times New Roman" w:hAnsi="Times New Roman"/>
                <w:sz w:val="24"/>
                <w:szCs w:val="24"/>
              </w:rPr>
              <w:t>______________________________</w:t>
            </w:r>
          </w:p>
          <w:p w14:paraId="69F72443" w14:textId="77777777" w:rsidR="00595003" w:rsidRPr="00137305" w:rsidRDefault="00595003" w:rsidP="00595003">
            <w:pPr>
              <w:pStyle w:val="af1"/>
              <w:jc w:val="both"/>
              <w:rPr>
                <w:rFonts w:ascii="Times New Roman" w:hAnsi="Times New Roman"/>
                <w:sz w:val="24"/>
                <w:szCs w:val="24"/>
              </w:rPr>
            </w:pPr>
            <w:r w:rsidRPr="00137305">
              <w:rPr>
                <w:rFonts w:ascii="Times New Roman" w:hAnsi="Times New Roman" w:hint="eastAsia"/>
                <w:sz w:val="24"/>
                <w:szCs w:val="24"/>
              </w:rPr>
              <w:t>ИНН</w:t>
            </w:r>
            <w:r w:rsidRPr="00137305">
              <w:rPr>
                <w:rFonts w:ascii="Times New Roman" w:hAnsi="Times New Roman"/>
                <w:sz w:val="24"/>
                <w:szCs w:val="24"/>
              </w:rPr>
              <w:t>/</w:t>
            </w:r>
            <w:r w:rsidRPr="00137305">
              <w:rPr>
                <w:rFonts w:ascii="Times New Roman" w:hAnsi="Times New Roman" w:hint="eastAsia"/>
                <w:sz w:val="24"/>
                <w:szCs w:val="24"/>
              </w:rPr>
              <w:t>КПП</w:t>
            </w:r>
            <w:r w:rsidRPr="00137305">
              <w:rPr>
                <w:rFonts w:ascii="Times New Roman" w:hAnsi="Times New Roman"/>
                <w:sz w:val="24"/>
                <w:szCs w:val="24"/>
              </w:rPr>
              <w:t xml:space="preserve">  </w:t>
            </w:r>
            <w:r w:rsidR="00743933" w:rsidRPr="00137305">
              <w:rPr>
                <w:rFonts w:ascii="Times New Roman" w:hAnsi="Times New Roman"/>
                <w:sz w:val="24"/>
                <w:szCs w:val="24"/>
              </w:rPr>
              <w:t>____________________</w:t>
            </w:r>
          </w:p>
          <w:p w14:paraId="49370537" w14:textId="77777777" w:rsidR="00595003" w:rsidRPr="00137305" w:rsidRDefault="00595003" w:rsidP="00595003">
            <w:pPr>
              <w:pStyle w:val="af1"/>
              <w:jc w:val="both"/>
              <w:rPr>
                <w:rFonts w:ascii="Times New Roman" w:hAnsi="Times New Roman"/>
                <w:sz w:val="24"/>
                <w:szCs w:val="24"/>
              </w:rPr>
            </w:pPr>
          </w:p>
          <w:p w14:paraId="5ECFF7E1" w14:textId="77777777" w:rsidR="004C3D5D" w:rsidRPr="00137305" w:rsidRDefault="00595003" w:rsidP="00743933">
            <w:pPr>
              <w:pStyle w:val="af1"/>
              <w:jc w:val="both"/>
              <w:rPr>
                <w:rFonts w:ascii="Times New Roman" w:hAnsi="Times New Roman"/>
                <w:sz w:val="24"/>
                <w:szCs w:val="24"/>
              </w:rPr>
            </w:pPr>
            <w:r w:rsidRPr="00137305">
              <w:rPr>
                <w:rFonts w:ascii="Times New Roman" w:hAnsi="Times New Roman"/>
                <w:sz w:val="24"/>
                <w:szCs w:val="24"/>
              </w:rPr>
              <w:t>Место нахождени</w:t>
            </w:r>
            <w:r w:rsidR="00743933" w:rsidRPr="00137305">
              <w:rPr>
                <w:rFonts w:ascii="Times New Roman" w:hAnsi="Times New Roman"/>
                <w:sz w:val="24"/>
                <w:szCs w:val="24"/>
              </w:rPr>
              <w:t>е</w:t>
            </w:r>
            <w:r w:rsidRPr="00137305">
              <w:rPr>
                <w:rFonts w:ascii="Times New Roman" w:hAnsi="Times New Roman"/>
                <w:sz w:val="24"/>
                <w:szCs w:val="24"/>
              </w:rPr>
              <w:t xml:space="preserve">: </w:t>
            </w:r>
            <w:r w:rsidR="00743933" w:rsidRPr="00137305">
              <w:rPr>
                <w:rFonts w:ascii="Times New Roman" w:hAnsi="Times New Roman"/>
                <w:sz w:val="24"/>
                <w:szCs w:val="24"/>
              </w:rPr>
              <w:t>_____________</w:t>
            </w:r>
          </w:p>
          <w:p w14:paraId="6B6557F7" w14:textId="77777777" w:rsidR="00743933" w:rsidRPr="00137305" w:rsidRDefault="00743933" w:rsidP="00743933">
            <w:pPr>
              <w:pStyle w:val="af1"/>
              <w:jc w:val="both"/>
              <w:rPr>
                <w:rFonts w:ascii="Times New Roman" w:hAnsi="Times New Roman"/>
                <w:sz w:val="24"/>
                <w:szCs w:val="24"/>
              </w:rPr>
            </w:pPr>
            <w:r w:rsidRPr="00137305">
              <w:rPr>
                <w:rFonts w:ascii="Times New Roman" w:hAnsi="Times New Roman"/>
                <w:sz w:val="24"/>
                <w:szCs w:val="24"/>
              </w:rPr>
              <w:t>______________________________</w:t>
            </w:r>
          </w:p>
          <w:p w14:paraId="29EC87C8" w14:textId="77777777" w:rsidR="00595003" w:rsidRPr="00137305" w:rsidRDefault="00595003" w:rsidP="004C3D5D">
            <w:pPr>
              <w:pStyle w:val="af1"/>
              <w:jc w:val="both"/>
              <w:rPr>
                <w:rFonts w:ascii="Times New Roman" w:hAnsi="Times New Roman"/>
                <w:sz w:val="24"/>
                <w:szCs w:val="24"/>
              </w:rPr>
            </w:pPr>
          </w:p>
          <w:p w14:paraId="7221D09B" w14:textId="77777777" w:rsidR="00595003" w:rsidRPr="00137305" w:rsidRDefault="00743933" w:rsidP="004C3D5D">
            <w:pPr>
              <w:pStyle w:val="af1"/>
              <w:jc w:val="both"/>
              <w:rPr>
                <w:rFonts w:ascii="Times New Roman" w:hAnsi="Times New Roman"/>
                <w:sz w:val="24"/>
                <w:szCs w:val="24"/>
              </w:rPr>
            </w:pPr>
            <w:r w:rsidRPr="00137305">
              <w:rPr>
                <w:rFonts w:ascii="Times New Roman" w:hAnsi="Times New Roman"/>
                <w:sz w:val="24"/>
                <w:szCs w:val="24"/>
              </w:rPr>
              <w:t>Банковские реквизиты</w:t>
            </w:r>
            <w:r w:rsidR="00595003" w:rsidRPr="00137305">
              <w:rPr>
                <w:rFonts w:ascii="Times New Roman" w:hAnsi="Times New Roman"/>
                <w:sz w:val="24"/>
                <w:szCs w:val="24"/>
              </w:rPr>
              <w:t>:</w:t>
            </w:r>
          </w:p>
          <w:p w14:paraId="164CB90E" w14:textId="77777777" w:rsidR="004C3D5D" w:rsidRPr="00137305" w:rsidRDefault="004C3D5D" w:rsidP="004C3D5D">
            <w:pPr>
              <w:pStyle w:val="af1"/>
              <w:jc w:val="both"/>
              <w:rPr>
                <w:rFonts w:ascii="Times New Roman" w:hAnsi="Times New Roman"/>
                <w:b/>
                <w:sz w:val="24"/>
                <w:szCs w:val="24"/>
              </w:rPr>
            </w:pPr>
            <w:r w:rsidRPr="00137305">
              <w:rPr>
                <w:rFonts w:ascii="Times New Roman" w:hAnsi="Times New Roman"/>
                <w:sz w:val="24"/>
                <w:szCs w:val="24"/>
              </w:rPr>
              <w:t>р/с</w:t>
            </w:r>
            <w:r w:rsidRPr="00137305">
              <w:rPr>
                <w:rFonts w:ascii="Times New Roman" w:hAnsi="Times New Roman"/>
                <w:b/>
                <w:sz w:val="24"/>
                <w:szCs w:val="24"/>
              </w:rPr>
              <w:t xml:space="preserve"> </w:t>
            </w:r>
            <w:r w:rsidR="00743933" w:rsidRPr="00137305">
              <w:rPr>
                <w:rFonts w:ascii="Times New Roman" w:hAnsi="Times New Roman"/>
                <w:b/>
                <w:sz w:val="24"/>
                <w:szCs w:val="24"/>
              </w:rPr>
              <w:t>___________________________</w:t>
            </w:r>
          </w:p>
          <w:p w14:paraId="1864138C" w14:textId="77777777" w:rsidR="00337531" w:rsidRPr="00137305" w:rsidRDefault="00337531" w:rsidP="00337531">
            <w:pPr>
              <w:pStyle w:val="af1"/>
              <w:jc w:val="both"/>
              <w:rPr>
                <w:rFonts w:ascii="Times New Roman" w:hAnsi="Times New Roman"/>
                <w:sz w:val="24"/>
                <w:szCs w:val="24"/>
              </w:rPr>
            </w:pPr>
            <w:r w:rsidRPr="00137305">
              <w:rPr>
                <w:rFonts w:ascii="Times New Roman" w:hAnsi="Times New Roman" w:hint="eastAsia"/>
                <w:sz w:val="24"/>
                <w:szCs w:val="24"/>
              </w:rPr>
              <w:t>БИК</w:t>
            </w:r>
            <w:r w:rsidRPr="00137305">
              <w:rPr>
                <w:rFonts w:ascii="Times New Roman" w:hAnsi="Times New Roman"/>
                <w:sz w:val="24"/>
                <w:szCs w:val="24"/>
              </w:rPr>
              <w:t xml:space="preserve"> </w:t>
            </w:r>
            <w:r w:rsidRPr="00137305">
              <w:rPr>
                <w:rFonts w:ascii="Times New Roman" w:hAnsi="Times New Roman" w:hint="eastAsia"/>
                <w:sz w:val="24"/>
                <w:szCs w:val="24"/>
              </w:rPr>
              <w:t>банка</w:t>
            </w:r>
            <w:r w:rsidRPr="00137305">
              <w:rPr>
                <w:rFonts w:ascii="Times New Roman" w:hAnsi="Times New Roman"/>
                <w:sz w:val="24"/>
                <w:szCs w:val="24"/>
              </w:rPr>
              <w:t xml:space="preserve">: </w:t>
            </w:r>
            <w:r w:rsidR="00743933" w:rsidRPr="00137305">
              <w:rPr>
                <w:rFonts w:ascii="Times New Roman" w:hAnsi="Times New Roman"/>
                <w:sz w:val="24"/>
                <w:szCs w:val="24"/>
              </w:rPr>
              <w:t>____________________</w:t>
            </w:r>
          </w:p>
          <w:p w14:paraId="524EA3F2" w14:textId="77777777" w:rsidR="00337531" w:rsidRPr="00137305" w:rsidRDefault="00337531" w:rsidP="00337531">
            <w:pPr>
              <w:pStyle w:val="af1"/>
              <w:jc w:val="both"/>
              <w:rPr>
                <w:rFonts w:ascii="Times New Roman" w:hAnsi="Times New Roman"/>
                <w:sz w:val="24"/>
                <w:szCs w:val="24"/>
              </w:rPr>
            </w:pPr>
            <w:proofErr w:type="spellStart"/>
            <w:r w:rsidRPr="00137305">
              <w:rPr>
                <w:rFonts w:ascii="Times New Roman" w:hAnsi="Times New Roman" w:hint="eastAsia"/>
                <w:sz w:val="24"/>
                <w:szCs w:val="24"/>
              </w:rPr>
              <w:t>Корр</w:t>
            </w:r>
            <w:proofErr w:type="spellEnd"/>
            <w:r w:rsidRPr="00137305">
              <w:rPr>
                <w:rFonts w:ascii="Times New Roman" w:hAnsi="Times New Roman"/>
                <w:sz w:val="24"/>
                <w:szCs w:val="24"/>
              </w:rPr>
              <w:t>/</w:t>
            </w:r>
            <w:r w:rsidRPr="00137305">
              <w:rPr>
                <w:rFonts w:ascii="Times New Roman" w:hAnsi="Times New Roman" w:hint="eastAsia"/>
                <w:sz w:val="24"/>
                <w:szCs w:val="24"/>
              </w:rPr>
              <w:t>счет</w:t>
            </w:r>
            <w:r w:rsidRPr="00137305">
              <w:rPr>
                <w:rFonts w:ascii="Times New Roman" w:hAnsi="Times New Roman"/>
                <w:sz w:val="24"/>
                <w:szCs w:val="24"/>
              </w:rPr>
              <w:t xml:space="preserve">: </w:t>
            </w:r>
            <w:r w:rsidR="00743933" w:rsidRPr="00137305">
              <w:rPr>
                <w:rFonts w:ascii="Times New Roman" w:hAnsi="Times New Roman"/>
                <w:sz w:val="24"/>
                <w:szCs w:val="24"/>
              </w:rPr>
              <w:t>_____________________</w:t>
            </w:r>
          </w:p>
          <w:p w14:paraId="2DF45CB2" w14:textId="77777777" w:rsidR="00337531" w:rsidRPr="00137305" w:rsidRDefault="00337531" w:rsidP="00337531">
            <w:pPr>
              <w:pStyle w:val="af1"/>
              <w:jc w:val="both"/>
              <w:rPr>
                <w:rFonts w:ascii="Times New Roman" w:hAnsi="Times New Roman"/>
                <w:sz w:val="24"/>
                <w:szCs w:val="24"/>
              </w:rPr>
            </w:pPr>
            <w:r w:rsidRPr="00137305">
              <w:rPr>
                <w:rFonts w:ascii="Times New Roman" w:hAnsi="Times New Roman" w:hint="eastAsia"/>
                <w:sz w:val="24"/>
                <w:szCs w:val="24"/>
              </w:rPr>
              <w:t>Наименование</w:t>
            </w:r>
            <w:r w:rsidRPr="00137305">
              <w:rPr>
                <w:rFonts w:ascii="Times New Roman" w:hAnsi="Times New Roman"/>
                <w:sz w:val="24"/>
                <w:szCs w:val="24"/>
              </w:rPr>
              <w:t xml:space="preserve"> </w:t>
            </w:r>
            <w:r w:rsidRPr="00137305">
              <w:rPr>
                <w:rFonts w:ascii="Times New Roman" w:hAnsi="Times New Roman" w:hint="eastAsia"/>
                <w:sz w:val="24"/>
                <w:szCs w:val="24"/>
              </w:rPr>
              <w:t>банка</w:t>
            </w:r>
            <w:r w:rsidRPr="00137305">
              <w:rPr>
                <w:rFonts w:ascii="Times New Roman" w:hAnsi="Times New Roman"/>
                <w:sz w:val="24"/>
                <w:szCs w:val="24"/>
              </w:rPr>
              <w:t xml:space="preserve">: </w:t>
            </w:r>
            <w:r w:rsidR="00743933" w:rsidRPr="00137305">
              <w:rPr>
                <w:rFonts w:ascii="Times New Roman" w:hAnsi="Times New Roman"/>
                <w:sz w:val="24"/>
                <w:szCs w:val="24"/>
              </w:rPr>
              <w:t>____________</w:t>
            </w:r>
          </w:p>
          <w:p w14:paraId="1294F414" w14:textId="77777777" w:rsidR="00743933" w:rsidRPr="00137305" w:rsidRDefault="00743933" w:rsidP="00337531">
            <w:pPr>
              <w:pStyle w:val="af1"/>
              <w:jc w:val="both"/>
              <w:rPr>
                <w:rFonts w:ascii="Times New Roman" w:hAnsi="Times New Roman"/>
                <w:sz w:val="24"/>
                <w:szCs w:val="24"/>
              </w:rPr>
            </w:pPr>
            <w:r w:rsidRPr="00137305">
              <w:rPr>
                <w:rFonts w:ascii="Times New Roman" w:hAnsi="Times New Roman"/>
                <w:sz w:val="24"/>
                <w:szCs w:val="24"/>
              </w:rPr>
              <w:t>______________________________</w:t>
            </w:r>
          </w:p>
          <w:p w14:paraId="77646DD1" w14:textId="77777777" w:rsidR="00337531" w:rsidRPr="00137305" w:rsidRDefault="00337531" w:rsidP="00337531">
            <w:pPr>
              <w:pStyle w:val="af1"/>
              <w:jc w:val="both"/>
              <w:rPr>
                <w:rFonts w:ascii="Times New Roman" w:hAnsi="Times New Roman"/>
                <w:sz w:val="24"/>
                <w:szCs w:val="24"/>
              </w:rPr>
            </w:pPr>
          </w:p>
          <w:p w14:paraId="62D5E0DC" w14:textId="77777777" w:rsidR="00337531" w:rsidRPr="00137305" w:rsidRDefault="00337531" w:rsidP="004C3D5D">
            <w:pPr>
              <w:pStyle w:val="af1"/>
              <w:jc w:val="both"/>
              <w:rPr>
                <w:rFonts w:ascii="Times New Roman" w:hAnsi="Times New Roman"/>
                <w:color w:val="000000"/>
                <w:sz w:val="24"/>
                <w:szCs w:val="24"/>
              </w:rPr>
            </w:pPr>
          </w:p>
          <w:p w14:paraId="42205487" w14:textId="77777777" w:rsidR="00743933" w:rsidRPr="00137305" w:rsidRDefault="00743933" w:rsidP="004C3D5D">
            <w:pPr>
              <w:pStyle w:val="af1"/>
              <w:jc w:val="both"/>
              <w:rPr>
                <w:rFonts w:ascii="Times New Roman" w:hAnsi="Times New Roman"/>
                <w:color w:val="000000"/>
                <w:sz w:val="24"/>
                <w:szCs w:val="24"/>
              </w:rPr>
            </w:pPr>
          </w:p>
          <w:p w14:paraId="6D579B81" w14:textId="77777777" w:rsidR="00743933" w:rsidRPr="00137305" w:rsidRDefault="00743933" w:rsidP="004C3D5D">
            <w:pPr>
              <w:pStyle w:val="af1"/>
              <w:jc w:val="both"/>
              <w:rPr>
                <w:rFonts w:ascii="Times New Roman" w:hAnsi="Times New Roman"/>
                <w:color w:val="000000"/>
                <w:sz w:val="24"/>
                <w:szCs w:val="24"/>
              </w:rPr>
            </w:pPr>
          </w:p>
          <w:p w14:paraId="54F5833F" w14:textId="77777777" w:rsidR="00337531" w:rsidRPr="00137305" w:rsidRDefault="00337531" w:rsidP="004C3D5D">
            <w:pPr>
              <w:pStyle w:val="af1"/>
              <w:jc w:val="both"/>
              <w:rPr>
                <w:rFonts w:ascii="Times New Roman" w:hAnsi="Times New Roman"/>
                <w:color w:val="000000"/>
                <w:sz w:val="24"/>
                <w:szCs w:val="24"/>
              </w:rPr>
            </w:pPr>
          </w:p>
          <w:p w14:paraId="09B41883" w14:textId="77777777" w:rsidR="00077D8A" w:rsidRDefault="00077D8A" w:rsidP="00913E85">
            <w:pPr>
              <w:pStyle w:val="1"/>
              <w:jc w:val="both"/>
              <w:rPr>
                <w:sz w:val="22"/>
                <w:szCs w:val="22"/>
              </w:rPr>
            </w:pPr>
          </w:p>
          <w:p w14:paraId="69B8EA91" w14:textId="38900F9F" w:rsidR="00913E85" w:rsidRPr="00137305" w:rsidRDefault="00D124F1" w:rsidP="00913E85">
            <w:pPr>
              <w:pStyle w:val="1"/>
              <w:jc w:val="both"/>
              <w:rPr>
                <w:color w:val="000000"/>
                <w:sz w:val="22"/>
                <w:szCs w:val="22"/>
              </w:rPr>
            </w:pPr>
            <w:r w:rsidRPr="00137305">
              <w:rPr>
                <w:sz w:val="22"/>
                <w:szCs w:val="22"/>
              </w:rPr>
              <w:t xml:space="preserve">________________ / </w:t>
            </w:r>
            <w:r w:rsidR="00743933" w:rsidRPr="00137305">
              <w:rPr>
                <w:sz w:val="22"/>
                <w:szCs w:val="22"/>
              </w:rPr>
              <w:t>____________</w:t>
            </w:r>
            <w:r w:rsidR="00E06887" w:rsidRPr="00137305">
              <w:rPr>
                <w:sz w:val="22"/>
                <w:szCs w:val="22"/>
              </w:rPr>
              <w:t xml:space="preserve">   </w:t>
            </w:r>
            <w:r w:rsidRPr="00137305">
              <w:rPr>
                <w:sz w:val="22"/>
                <w:szCs w:val="22"/>
              </w:rPr>
              <w:t>/</w:t>
            </w:r>
          </w:p>
          <w:p w14:paraId="760B9EFB" w14:textId="77777777" w:rsidR="00913E85" w:rsidRPr="00137305" w:rsidRDefault="00913E85" w:rsidP="00913E85">
            <w:pPr>
              <w:pStyle w:val="1"/>
              <w:rPr>
                <w:color w:val="000000"/>
                <w:sz w:val="22"/>
                <w:szCs w:val="22"/>
              </w:rPr>
            </w:pPr>
            <w:r w:rsidRPr="00137305">
              <w:rPr>
                <w:color w:val="000000"/>
                <w:sz w:val="18"/>
                <w:szCs w:val="22"/>
              </w:rPr>
              <w:t>М.П</w:t>
            </w:r>
            <w:r w:rsidRPr="00137305">
              <w:rPr>
                <w:color w:val="000000"/>
                <w:sz w:val="22"/>
                <w:szCs w:val="22"/>
              </w:rPr>
              <w:t>.</w:t>
            </w:r>
          </w:p>
        </w:tc>
        <w:tc>
          <w:tcPr>
            <w:tcW w:w="5636" w:type="dxa"/>
          </w:tcPr>
          <w:p w14:paraId="36DEE903" w14:textId="77777777" w:rsidR="00913E85" w:rsidRPr="00137305" w:rsidRDefault="00913E85" w:rsidP="00913E85">
            <w:pPr>
              <w:pStyle w:val="1"/>
              <w:jc w:val="center"/>
              <w:rPr>
                <w:b/>
                <w:color w:val="000000"/>
                <w:sz w:val="22"/>
                <w:szCs w:val="22"/>
              </w:rPr>
            </w:pPr>
            <w:r w:rsidRPr="00137305">
              <w:rPr>
                <w:b/>
                <w:color w:val="000000"/>
                <w:sz w:val="22"/>
                <w:szCs w:val="22"/>
              </w:rPr>
              <w:t>СТРАХОВАТЕЛЬ:</w:t>
            </w:r>
          </w:p>
          <w:p w14:paraId="209DEC3D" w14:textId="77777777" w:rsidR="00595003" w:rsidRPr="00137305" w:rsidRDefault="00595003" w:rsidP="00595003">
            <w:pPr>
              <w:rPr>
                <w:rFonts w:ascii="Times New Roman" w:hAnsi="Times New Roman"/>
                <w:color w:val="000000"/>
                <w:sz w:val="22"/>
                <w:szCs w:val="22"/>
              </w:rPr>
            </w:pPr>
          </w:p>
          <w:p w14:paraId="657C92F6" w14:textId="77777777" w:rsidR="00743933" w:rsidRPr="00137305" w:rsidRDefault="00743933" w:rsidP="00743933">
            <w:pPr>
              <w:jc w:val="both"/>
              <w:rPr>
                <w:rFonts w:ascii="Times New Roman" w:hAnsi="Times New Roman"/>
                <w:b/>
                <w:sz w:val="24"/>
                <w:szCs w:val="24"/>
              </w:rPr>
            </w:pPr>
            <w:r w:rsidRPr="00137305">
              <w:rPr>
                <w:rFonts w:ascii="Times New Roman" w:hAnsi="Times New Roman"/>
                <w:b/>
                <w:sz w:val="24"/>
                <w:szCs w:val="24"/>
              </w:rPr>
              <w:t>Межрегиональное территориальное управление Федеральной службы по надзору в сфере транспорта по Центральному федеральному округу (МТУ Ространснадзора по ЦФО)</w:t>
            </w:r>
          </w:p>
          <w:p w14:paraId="771EC70C" w14:textId="77777777" w:rsidR="00743933" w:rsidRPr="00137305" w:rsidRDefault="00743933" w:rsidP="00743933">
            <w:pPr>
              <w:jc w:val="both"/>
              <w:rPr>
                <w:rFonts w:ascii="Times New Roman" w:hAnsi="Times New Roman"/>
                <w:sz w:val="24"/>
                <w:szCs w:val="24"/>
              </w:rPr>
            </w:pPr>
            <w:r w:rsidRPr="00137305">
              <w:rPr>
                <w:rFonts w:ascii="Times New Roman" w:hAnsi="Times New Roman"/>
                <w:sz w:val="24"/>
                <w:szCs w:val="24"/>
              </w:rPr>
              <w:t>Юридический и почтовый адрес:</w:t>
            </w:r>
          </w:p>
          <w:p w14:paraId="72C715D6" w14:textId="77777777" w:rsidR="00743933" w:rsidRPr="00137305" w:rsidRDefault="00743933" w:rsidP="00743933">
            <w:pPr>
              <w:jc w:val="both"/>
              <w:rPr>
                <w:rFonts w:ascii="Times New Roman" w:hAnsi="Times New Roman"/>
                <w:sz w:val="24"/>
                <w:szCs w:val="24"/>
              </w:rPr>
            </w:pPr>
            <w:r w:rsidRPr="00137305">
              <w:rPr>
                <w:rFonts w:ascii="Times New Roman" w:hAnsi="Times New Roman"/>
                <w:sz w:val="24"/>
                <w:szCs w:val="24"/>
              </w:rPr>
              <w:t xml:space="preserve">125475, Москва г, Петрозаводская </w:t>
            </w:r>
            <w:proofErr w:type="spellStart"/>
            <w:r w:rsidRPr="00137305">
              <w:rPr>
                <w:rFonts w:ascii="Times New Roman" w:hAnsi="Times New Roman"/>
                <w:sz w:val="24"/>
                <w:szCs w:val="24"/>
              </w:rPr>
              <w:t>ул</w:t>
            </w:r>
            <w:proofErr w:type="spellEnd"/>
            <w:r w:rsidRPr="00137305">
              <w:rPr>
                <w:rFonts w:ascii="Times New Roman" w:hAnsi="Times New Roman"/>
                <w:sz w:val="24"/>
                <w:szCs w:val="24"/>
              </w:rPr>
              <w:t xml:space="preserve">, дом32А </w:t>
            </w:r>
          </w:p>
          <w:p w14:paraId="5A9DA3F5" w14:textId="77777777" w:rsidR="00743933" w:rsidRPr="00137305" w:rsidRDefault="00743933" w:rsidP="00743933">
            <w:pPr>
              <w:jc w:val="both"/>
              <w:rPr>
                <w:rFonts w:ascii="Times New Roman" w:hAnsi="Times New Roman"/>
                <w:sz w:val="24"/>
                <w:szCs w:val="24"/>
              </w:rPr>
            </w:pPr>
            <w:r w:rsidRPr="00137305">
              <w:rPr>
                <w:rFonts w:ascii="Times New Roman" w:hAnsi="Times New Roman"/>
                <w:sz w:val="24"/>
                <w:szCs w:val="24"/>
              </w:rPr>
              <w:t>тел./факс 8 495 451 03 03</w:t>
            </w:r>
          </w:p>
          <w:p w14:paraId="6CA7D986" w14:textId="77777777" w:rsidR="00743933" w:rsidRPr="00137305" w:rsidRDefault="00743933" w:rsidP="00743933">
            <w:pPr>
              <w:jc w:val="both"/>
              <w:rPr>
                <w:rFonts w:ascii="Times New Roman" w:hAnsi="Times New Roman"/>
                <w:sz w:val="24"/>
                <w:szCs w:val="24"/>
              </w:rPr>
            </w:pPr>
            <w:r w:rsidRPr="00137305">
              <w:rPr>
                <w:rFonts w:ascii="Times New Roman" w:hAnsi="Times New Roman"/>
                <w:sz w:val="24"/>
                <w:szCs w:val="24"/>
              </w:rPr>
              <w:t>ИНН 7743425292 КПП 774301001</w:t>
            </w:r>
          </w:p>
          <w:p w14:paraId="7E50DC9E" w14:textId="77777777" w:rsidR="00743933" w:rsidRPr="00137305" w:rsidRDefault="00743933" w:rsidP="00743933">
            <w:pPr>
              <w:jc w:val="both"/>
              <w:rPr>
                <w:rFonts w:ascii="Times New Roman" w:hAnsi="Times New Roman"/>
                <w:sz w:val="24"/>
                <w:szCs w:val="24"/>
              </w:rPr>
            </w:pPr>
            <w:r w:rsidRPr="00137305">
              <w:rPr>
                <w:rFonts w:ascii="Times New Roman" w:hAnsi="Times New Roman"/>
                <w:sz w:val="24"/>
                <w:szCs w:val="24"/>
              </w:rPr>
              <w:t>ОКТМО 45347000</w:t>
            </w:r>
          </w:p>
          <w:p w14:paraId="7F2C8BCF" w14:textId="77777777" w:rsidR="00743933" w:rsidRPr="00137305" w:rsidRDefault="00743933" w:rsidP="00743933">
            <w:pPr>
              <w:jc w:val="both"/>
              <w:rPr>
                <w:rFonts w:ascii="Times New Roman" w:hAnsi="Times New Roman"/>
                <w:sz w:val="24"/>
                <w:szCs w:val="24"/>
              </w:rPr>
            </w:pPr>
            <w:r w:rsidRPr="00137305">
              <w:rPr>
                <w:rFonts w:ascii="Times New Roman" w:hAnsi="Times New Roman"/>
                <w:sz w:val="24"/>
                <w:szCs w:val="24"/>
              </w:rPr>
              <w:t>Банковские реквизиты:</w:t>
            </w:r>
          </w:p>
          <w:p w14:paraId="03E49591" w14:textId="77777777" w:rsidR="00077D8A" w:rsidRPr="00077D8A" w:rsidRDefault="00077D8A" w:rsidP="00077D8A">
            <w:pPr>
              <w:jc w:val="both"/>
              <w:rPr>
                <w:rFonts w:ascii="Times New Roman" w:hAnsi="Times New Roman"/>
                <w:sz w:val="24"/>
                <w:szCs w:val="24"/>
              </w:rPr>
            </w:pPr>
            <w:r w:rsidRPr="00077D8A">
              <w:rPr>
                <w:rFonts w:ascii="Times New Roman" w:hAnsi="Times New Roman" w:hint="eastAsia"/>
                <w:sz w:val="24"/>
                <w:szCs w:val="24"/>
              </w:rPr>
              <w:t>ОКЦ</w:t>
            </w:r>
            <w:r w:rsidRPr="00077D8A">
              <w:rPr>
                <w:rFonts w:ascii="Times New Roman" w:hAnsi="Times New Roman"/>
                <w:sz w:val="24"/>
                <w:szCs w:val="24"/>
              </w:rPr>
              <w:t xml:space="preserve"> </w:t>
            </w:r>
            <w:r w:rsidRPr="00077D8A">
              <w:rPr>
                <w:rFonts w:ascii="Times New Roman" w:hAnsi="Times New Roman" w:hint="eastAsia"/>
                <w:sz w:val="24"/>
                <w:szCs w:val="24"/>
              </w:rPr>
              <w:t>№</w:t>
            </w:r>
            <w:r w:rsidRPr="00077D8A">
              <w:rPr>
                <w:rFonts w:ascii="Times New Roman" w:hAnsi="Times New Roman"/>
                <w:sz w:val="24"/>
                <w:szCs w:val="24"/>
              </w:rPr>
              <w:t xml:space="preserve">1 </w:t>
            </w:r>
            <w:r w:rsidRPr="00077D8A">
              <w:rPr>
                <w:rFonts w:ascii="Times New Roman" w:hAnsi="Times New Roman" w:hint="eastAsia"/>
                <w:sz w:val="24"/>
                <w:szCs w:val="24"/>
              </w:rPr>
              <w:t>ГУ</w:t>
            </w:r>
            <w:r w:rsidRPr="00077D8A">
              <w:rPr>
                <w:rFonts w:ascii="Times New Roman" w:hAnsi="Times New Roman"/>
                <w:sz w:val="24"/>
                <w:szCs w:val="24"/>
              </w:rPr>
              <w:t xml:space="preserve"> </w:t>
            </w:r>
            <w:r w:rsidRPr="00077D8A">
              <w:rPr>
                <w:rFonts w:ascii="Times New Roman" w:hAnsi="Times New Roman" w:hint="eastAsia"/>
                <w:sz w:val="24"/>
                <w:szCs w:val="24"/>
              </w:rPr>
              <w:t>Банка</w:t>
            </w:r>
            <w:r w:rsidRPr="00077D8A">
              <w:rPr>
                <w:rFonts w:ascii="Times New Roman" w:hAnsi="Times New Roman"/>
                <w:sz w:val="24"/>
                <w:szCs w:val="24"/>
              </w:rPr>
              <w:t xml:space="preserve"> </w:t>
            </w:r>
            <w:r w:rsidRPr="00077D8A">
              <w:rPr>
                <w:rFonts w:ascii="Times New Roman" w:hAnsi="Times New Roman" w:hint="eastAsia"/>
                <w:sz w:val="24"/>
                <w:szCs w:val="24"/>
              </w:rPr>
              <w:t>России</w:t>
            </w:r>
            <w:r w:rsidRPr="00077D8A">
              <w:rPr>
                <w:rFonts w:ascii="Times New Roman" w:hAnsi="Times New Roman"/>
                <w:sz w:val="24"/>
                <w:szCs w:val="24"/>
              </w:rPr>
              <w:t xml:space="preserve"> </w:t>
            </w:r>
            <w:r w:rsidRPr="00077D8A">
              <w:rPr>
                <w:rFonts w:ascii="Times New Roman" w:hAnsi="Times New Roman" w:hint="eastAsia"/>
                <w:sz w:val="24"/>
                <w:szCs w:val="24"/>
              </w:rPr>
              <w:t>по</w:t>
            </w:r>
            <w:r w:rsidRPr="00077D8A">
              <w:rPr>
                <w:rFonts w:ascii="Times New Roman" w:hAnsi="Times New Roman"/>
                <w:sz w:val="24"/>
                <w:szCs w:val="24"/>
              </w:rPr>
              <w:t xml:space="preserve"> </w:t>
            </w:r>
            <w:r w:rsidRPr="00077D8A">
              <w:rPr>
                <w:rFonts w:ascii="Times New Roman" w:hAnsi="Times New Roman" w:hint="eastAsia"/>
                <w:sz w:val="24"/>
                <w:szCs w:val="24"/>
              </w:rPr>
              <w:t>ЦФО</w:t>
            </w:r>
            <w:r w:rsidRPr="00077D8A">
              <w:rPr>
                <w:rFonts w:ascii="Times New Roman" w:hAnsi="Times New Roman"/>
                <w:sz w:val="24"/>
                <w:szCs w:val="24"/>
              </w:rPr>
              <w:t xml:space="preserve"> (</w:t>
            </w:r>
            <w:r w:rsidRPr="00077D8A">
              <w:rPr>
                <w:rFonts w:ascii="Times New Roman" w:hAnsi="Times New Roman" w:hint="eastAsia"/>
                <w:sz w:val="24"/>
                <w:szCs w:val="24"/>
              </w:rPr>
              <w:t>МТУ</w:t>
            </w:r>
            <w:r w:rsidRPr="00077D8A">
              <w:rPr>
                <w:rFonts w:ascii="Times New Roman" w:hAnsi="Times New Roman"/>
                <w:sz w:val="24"/>
                <w:szCs w:val="24"/>
              </w:rPr>
              <w:t xml:space="preserve"> </w:t>
            </w:r>
            <w:r w:rsidRPr="00077D8A">
              <w:rPr>
                <w:rFonts w:ascii="Times New Roman" w:hAnsi="Times New Roman" w:hint="eastAsia"/>
                <w:sz w:val="24"/>
                <w:szCs w:val="24"/>
              </w:rPr>
              <w:t>Ространснадзора</w:t>
            </w:r>
            <w:r w:rsidRPr="00077D8A">
              <w:rPr>
                <w:rFonts w:ascii="Times New Roman" w:hAnsi="Times New Roman"/>
                <w:sz w:val="24"/>
                <w:szCs w:val="24"/>
              </w:rPr>
              <w:t xml:space="preserve"> </w:t>
            </w:r>
            <w:r w:rsidRPr="00077D8A">
              <w:rPr>
                <w:rFonts w:ascii="Times New Roman" w:hAnsi="Times New Roman" w:hint="eastAsia"/>
                <w:sz w:val="24"/>
                <w:szCs w:val="24"/>
              </w:rPr>
              <w:t>по</w:t>
            </w:r>
            <w:r w:rsidRPr="00077D8A">
              <w:rPr>
                <w:rFonts w:ascii="Times New Roman" w:hAnsi="Times New Roman"/>
                <w:sz w:val="24"/>
                <w:szCs w:val="24"/>
              </w:rPr>
              <w:t xml:space="preserve"> </w:t>
            </w:r>
            <w:r w:rsidRPr="00077D8A">
              <w:rPr>
                <w:rFonts w:ascii="Times New Roman" w:hAnsi="Times New Roman" w:hint="eastAsia"/>
                <w:sz w:val="24"/>
                <w:szCs w:val="24"/>
              </w:rPr>
              <w:t>ЦФО</w:t>
            </w:r>
            <w:r w:rsidRPr="00077D8A">
              <w:rPr>
                <w:rFonts w:ascii="Times New Roman" w:hAnsi="Times New Roman"/>
                <w:sz w:val="24"/>
                <w:szCs w:val="24"/>
              </w:rPr>
              <w:t xml:space="preserve"> </w:t>
            </w:r>
            <w:r w:rsidRPr="00077D8A">
              <w:rPr>
                <w:rFonts w:ascii="Times New Roman" w:hAnsi="Times New Roman" w:hint="eastAsia"/>
                <w:sz w:val="24"/>
                <w:szCs w:val="24"/>
              </w:rPr>
              <w:t>л</w:t>
            </w:r>
            <w:r w:rsidRPr="00077D8A">
              <w:rPr>
                <w:rFonts w:ascii="Times New Roman" w:hAnsi="Times New Roman"/>
                <w:sz w:val="24"/>
                <w:szCs w:val="24"/>
              </w:rPr>
              <w:t>/</w:t>
            </w:r>
            <w:r w:rsidRPr="00077D8A">
              <w:rPr>
                <w:rFonts w:ascii="Times New Roman" w:hAnsi="Times New Roman" w:hint="eastAsia"/>
                <w:sz w:val="24"/>
                <w:szCs w:val="24"/>
              </w:rPr>
              <w:t>с</w:t>
            </w:r>
          </w:p>
          <w:p w14:paraId="7D9E2F78" w14:textId="77777777" w:rsidR="00077D8A" w:rsidRDefault="00077D8A" w:rsidP="00077D8A">
            <w:pPr>
              <w:jc w:val="both"/>
              <w:rPr>
                <w:rFonts w:ascii="Times New Roman" w:hAnsi="Times New Roman"/>
                <w:sz w:val="24"/>
                <w:szCs w:val="24"/>
              </w:rPr>
            </w:pPr>
            <w:r w:rsidRPr="00077D8A">
              <w:rPr>
                <w:rFonts w:ascii="Times New Roman" w:hAnsi="Times New Roman" w:hint="eastAsia"/>
                <w:sz w:val="24"/>
                <w:szCs w:val="24"/>
              </w:rPr>
              <w:t>№</w:t>
            </w:r>
            <w:r w:rsidRPr="00077D8A">
              <w:rPr>
                <w:rFonts w:ascii="Times New Roman" w:hAnsi="Times New Roman"/>
                <w:sz w:val="24"/>
                <w:szCs w:val="24"/>
              </w:rPr>
              <w:t>03731</w:t>
            </w:r>
            <w:r w:rsidRPr="00077D8A">
              <w:rPr>
                <w:rFonts w:ascii="Times New Roman" w:hAnsi="Times New Roman" w:hint="eastAsia"/>
                <w:sz w:val="24"/>
                <w:szCs w:val="24"/>
              </w:rPr>
              <w:t>Б</w:t>
            </w:r>
            <w:r w:rsidRPr="00077D8A">
              <w:rPr>
                <w:rFonts w:ascii="Times New Roman" w:hAnsi="Times New Roman"/>
                <w:sz w:val="24"/>
                <w:szCs w:val="24"/>
              </w:rPr>
              <w:t>F3540)</w:t>
            </w:r>
          </w:p>
          <w:p w14:paraId="768C9CD9" w14:textId="110EBE10" w:rsidR="00743933" w:rsidRPr="00137305" w:rsidRDefault="00743933" w:rsidP="00077D8A">
            <w:pPr>
              <w:jc w:val="both"/>
              <w:rPr>
                <w:rFonts w:ascii="Times New Roman" w:hAnsi="Times New Roman"/>
                <w:sz w:val="24"/>
                <w:szCs w:val="24"/>
              </w:rPr>
            </w:pPr>
            <w:r w:rsidRPr="00137305">
              <w:rPr>
                <w:rFonts w:ascii="Times New Roman" w:hAnsi="Times New Roman"/>
                <w:sz w:val="24"/>
                <w:szCs w:val="24"/>
              </w:rPr>
              <w:t>Казначейский счет : 03211643000000017300</w:t>
            </w:r>
          </w:p>
          <w:p w14:paraId="0B6A3024" w14:textId="77777777" w:rsidR="00743933" w:rsidRPr="00137305" w:rsidRDefault="00743933" w:rsidP="00743933">
            <w:pPr>
              <w:jc w:val="both"/>
              <w:rPr>
                <w:rFonts w:ascii="Times New Roman" w:hAnsi="Times New Roman"/>
                <w:sz w:val="24"/>
                <w:szCs w:val="24"/>
              </w:rPr>
            </w:pPr>
            <w:r w:rsidRPr="00137305">
              <w:rPr>
                <w:rFonts w:ascii="Times New Roman" w:hAnsi="Times New Roman"/>
                <w:sz w:val="24"/>
                <w:szCs w:val="24"/>
              </w:rPr>
              <w:t>Единый казначейский счет: 40102810545370000003</w:t>
            </w:r>
          </w:p>
          <w:p w14:paraId="03C57992" w14:textId="77777777" w:rsidR="00743933" w:rsidRPr="00137305" w:rsidRDefault="00743933" w:rsidP="00743933">
            <w:pPr>
              <w:jc w:val="both"/>
              <w:rPr>
                <w:rFonts w:ascii="Times New Roman" w:hAnsi="Times New Roman"/>
                <w:sz w:val="24"/>
                <w:szCs w:val="24"/>
              </w:rPr>
            </w:pPr>
            <w:r w:rsidRPr="00137305">
              <w:rPr>
                <w:rFonts w:ascii="Times New Roman" w:hAnsi="Times New Roman"/>
                <w:sz w:val="24"/>
                <w:szCs w:val="24"/>
              </w:rPr>
              <w:t>БИК: 004525988</w:t>
            </w:r>
          </w:p>
          <w:p w14:paraId="49D59B1F" w14:textId="77777777" w:rsidR="00743933" w:rsidRPr="00137305" w:rsidRDefault="00743933" w:rsidP="00743933">
            <w:pPr>
              <w:jc w:val="both"/>
              <w:rPr>
                <w:rFonts w:ascii="Times New Roman" w:hAnsi="Times New Roman"/>
                <w:sz w:val="24"/>
                <w:szCs w:val="24"/>
              </w:rPr>
            </w:pPr>
          </w:p>
          <w:p w14:paraId="22ACE03C" w14:textId="77777777" w:rsidR="00337531" w:rsidRDefault="00337531" w:rsidP="00D124F1">
            <w:pPr>
              <w:rPr>
                <w:rFonts w:ascii="Times New Roman" w:hAnsi="Times New Roman"/>
                <w:sz w:val="22"/>
                <w:szCs w:val="22"/>
              </w:rPr>
            </w:pPr>
          </w:p>
          <w:p w14:paraId="59B24A0E" w14:textId="77777777" w:rsidR="002B3339" w:rsidRDefault="002B3339" w:rsidP="00D124F1">
            <w:pPr>
              <w:rPr>
                <w:rFonts w:ascii="Times New Roman" w:hAnsi="Times New Roman"/>
                <w:sz w:val="22"/>
                <w:szCs w:val="22"/>
              </w:rPr>
            </w:pPr>
          </w:p>
          <w:p w14:paraId="6D1C8344" w14:textId="77777777" w:rsidR="002B3339" w:rsidRPr="00137305" w:rsidRDefault="002B3339" w:rsidP="00D124F1">
            <w:pPr>
              <w:rPr>
                <w:rFonts w:ascii="Times New Roman" w:hAnsi="Times New Roman"/>
                <w:sz w:val="22"/>
                <w:szCs w:val="22"/>
              </w:rPr>
            </w:pPr>
          </w:p>
          <w:p w14:paraId="5D232DD2" w14:textId="3F852B99" w:rsidR="0092059E" w:rsidRPr="00137305" w:rsidRDefault="00154AEE" w:rsidP="00D124F1">
            <w:pPr>
              <w:rPr>
                <w:rFonts w:ascii="Times New Roman" w:hAnsi="Times New Roman"/>
                <w:color w:val="000000"/>
                <w:sz w:val="22"/>
                <w:szCs w:val="22"/>
              </w:rPr>
            </w:pPr>
            <w:r w:rsidRPr="00137305">
              <w:rPr>
                <w:rFonts w:ascii="Times New Roman" w:hAnsi="Times New Roman"/>
                <w:noProof/>
                <w:sz w:val="22"/>
                <w:szCs w:val="22"/>
              </w:rPr>
              <w:t>_________________</w:t>
            </w:r>
            <w:r w:rsidR="005A1409" w:rsidRPr="00137305">
              <w:rPr>
                <w:rFonts w:ascii="Times New Roman" w:hAnsi="Times New Roman"/>
                <w:noProof/>
                <w:sz w:val="22"/>
                <w:szCs w:val="22"/>
              </w:rPr>
              <w:t>/</w:t>
            </w:r>
            <w:r w:rsidR="005440AC" w:rsidRPr="00137305">
              <w:rPr>
                <w:rFonts w:ascii="Times New Roman" w:hAnsi="Times New Roman"/>
                <w:noProof/>
                <w:sz w:val="22"/>
                <w:szCs w:val="22"/>
              </w:rPr>
              <w:t xml:space="preserve"> </w:t>
            </w:r>
            <w:r w:rsidR="00743933" w:rsidRPr="00137305">
              <w:rPr>
                <w:rFonts w:ascii="Times New Roman" w:hAnsi="Times New Roman"/>
                <w:noProof/>
                <w:sz w:val="22"/>
                <w:szCs w:val="22"/>
              </w:rPr>
              <w:t>Вирясова И.Н.</w:t>
            </w:r>
            <w:r w:rsidR="00D124F1" w:rsidRPr="00137305">
              <w:rPr>
                <w:rFonts w:ascii="Times New Roman" w:hAnsi="Times New Roman"/>
                <w:noProof/>
                <w:sz w:val="22"/>
                <w:szCs w:val="22"/>
              </w:rPr>
              <w:t xml:space="preserve"> /</w:t>
            </w:r>
            <w:r w:rsidR="00913E85" w:rsidRPr="00137305">
              <w:rPr>
                <w:rFonts w:ascii="Times New Roman" w:hAnsi="Times New Roman"/>
                <w:color w:val="000000"/>
                <w:sz w:val="22"/>
                <w:szCs w:val="22"/>
              </w:rPr>
              <w:t xml:space="preserve">          </w:t>
            </w:r>
          </w:p>
          <w:p w14:paraId="29A1AAD4" w14:textId="77777777" w:rsidR="00913E85" w:rsidRPr="0092059E" w:rsidRDefault="00913E85" w:rsidP="00D124F1">
            <w:pPr>
              <w:rPr>
                <w:rFonts w:ascii="Times New Roman" w:hAnsi="Times New Roman"/>
                <w:color w:val="000000"/>
                <w:sz w:val="22"/>
                <w:szCs w:val="22"/>
              </w:rPr>
            </w:pPr>
            <w:r w:rsidRPr="00137305">
              <w:rPr>
                <w:rFonts w:ascii="Times New Roman" w:hAnsi="Times New Roman"/>
                <w:color w:val="000000"/>
                <w:sz w:val="18"/>
                <w:szCs w:val="22"/>
              </w:rPr>
              <w:t xml:space="preserve"> М.П.</w:t>
            </w:r>
          </w:p>
        </w:tc>
      </w:tr>
    </w:tbl>
    <w:p w14:paraId="7AA09F38" w14:textId="77777777" w:rsidR="00253979" w:rsidRPr="0092059E" w:rsidRDefault="00253979" w:rsidP="0082538C">
      <w:pPr>
        <w:pStyle w:val="1"/>
        <w:jc w:val="center"/>
        <w:rPr>
          <w:color w:val="000000"/>
          <w:sz w:val="22"/>
          <w:szCs w:val="22"/>
        </w:rPr>
      </w:pPr>
    </w:p>
    <w:p w14:paraId="7F091A6E" w14:textId="77777777" w:rsidR="00E440F6" w:rsidRDefault="00E440F6" w:rsidP="0082538C">
      <w:pPr>
        <w:rPr>
          <w:rFonts w:ascii="Times New Roman" w:hAnsi="Times New Roman"/>
          <w:sz w:val="22"/>
          <w:szCs w:val="22"/>
        </w:rPr>
      </w:pPr>
    </w:p>
    <w:p w14:paraId="1B47EE2A" w14:textId="77777777" w:rsidR="00D428EF" w:rsidRDefault="00D428EF" w:rsidP="0040017D">
      <w:pPr>
        <w:pStyle w:val="af1"/>
        <w:jc w:val="right"/>
        <w:rPr>
          <w:rFonts w:ascii="Times New Roman" w:hAnsi="Times New Roman"/>
        </w:rPr>
      </w:pPr>
    </w:p>
    <w:p w14:paraId="31889301" w14:textId="77777777" w:rsidR="00D428EF" w:rsidRDefault="00D428EF" w:rsidP="0040017D">
      <w:pPr>
        <w:pStyle w:val="af1"/>
        <w:jc w:val="right"/>
        <w:rPr>
          <w:rFonts w:ascii="Times New Roman" w:hAnsi="Times New Roman"/>
        </w:rPr>
      </w:pPr>
    </w:p>
    <w:p w14:paraId="044072AC" w14:textId="77777777" w:rsidR="00D56DA7" w:rsidRDefault="00D56DA7" w:rsidP="0040017D">
      <w:pPr>
        <w:pStyle w:val="af1"/>
        <w:jc w:val="right"/>
        <w:rPr>
          <w:rFonts w:ascii="Times New Roman" w:hAnsi="Times New Roman"/>
        </w:rPr>
      </w:pPr>
    </w:p>
    <w:p w14:paraId="258395F3" w14:textId="77777777" w:rsidR="00D56DA7" w:rsidRDefault="00D56DA7" w:rsidP="0040017D">
      <w:pPr>
        <w:pStyle w:val="af1"/>
        <w:jc w:val="right"/>
        <w:rPr>
          <w:rFonts w:ascii="Times New Roman" w:hAnsi="Times New Roman"/>
        </w:rPr>
      </w:pPr>
    </w:p>
    <w:p w14:paraId="0BC85678" w14:textId="77777777" w:rsidR="00D56DA7" w:rsidRDefault="00D56DA7" w:rsidP="0040017D">
      <w:pPr>
        <w:pStyle w:val="af1"/>
        <w:jc w:val="right"/>
        <w:rPr>
          <w:rFonts w:ascii="Times New Roman" w:hAnsi="Times New Roman"/>
        </w:rPr>
      </w:pPr>
    </w:p>
    <w:p w14:paraId="54888241" w14:textId="77777777" w:rsidR="00D56DA7" w:rsidRDefault="00D56DA7" w:rsidP="0040017D">
      <w:pPr>
        <w:pStyle w:val="af1"/>
        <w:jc w:val="right"/>
        <w:rPr>
          <w:rFonts w:ascii="Times New Roman" w:hAnsi="Times New Roman"/>
        </w:rPr>
      </w:pPr>
    </w:p>
    <w:p w14:paraId="72EAB50B" w14:textId="77777777" w:rsidR="00D56DA7" w:rsidRDefault="00D56DA7" w:rsidP="0040017D">
      <w:pPr>
        <w:pStyle w:val="af1"/>
        <w:jc w:val="right"/>
        <w:rPr>
          <w:rFonts w:ascii="Times New Roman" w:hAnsi="Times New Roman"/>
        </w:rPr>
      </w:pPr>
    </w:p>
    <w:p w14:paraId="246D7552" w14:textId="77777777" w:rsidR="00D56DA7" w:rsidRDefault="00D56DA7" w:rsidP="0040017D">
      <w:pPr>
        <w:pStyle w:val="af1"/>
        <w:jc w:val="right"/>
        <w:rPr>
          <w:rFonts w:ascii="Times New Roman" w:hAnsi="Times New Roman"/>
        </w:rPr>
      </w:pPr>
    </w:p>
    <w:p w14:paraId="5EA5D5E1" w14:textId="77777777" w:rsidR="00D56DA7" w:rsidRDefault="00D56DA7" w:rsidP="0040017D">
      <w:pPr>
        <w:pStyle w:val="af1"/>
        <w:jc w:val="right"/>
        <w:rPr>
          <w:rFonts w:ascii="Times New Roman" w:hAnsi="Times New Roman"/>
        </w:rPr>
      </w:pPr>
    </w:p>
    <w:p w14:paraId="11A39FED" w14:textId="77777777" w:rsidR="00D56DA7" w:rsidRDefault="00D56DA7" w:rsidP="0040017D">
      <w:pPr>
        <w:pStyle w:val="af1"/>
        <w:jc w:val="right"/>
        <w:rPr>
          <w:rFonts w:ascii="Times New Roman" w:hAnsi="Times New Roman"/>
        </w:rPr>
      </w:pPr>
    </w:p>
    <w:p w14:paraId="6D942994" w14:textId="77777777" w:rsidR="00D56DA7" w:rsidRDefault="00D56DA7" w:rsidP="0040017D">
      <w:pPr>
        <w:pStyle w:val="af1"/>
        <w:jc w:val="right"/>
        <w:rPr>
          <w:rFonts w:ascii="Times New Roman" w:hAnsi="Times New Roman"/>
        </w:rPr>
      </w:pPr>
    </w:p>
    <w:p w14:paraId="2D751CFD" w14:textId="77777777" w:rsidR="00D56DA7" w:rsidRDefault="00D56DA7" w:rsidP="0040017D">
      <w:pPr>
        <w:pStyle w:val="af1"/>
        <w:jc w:val="right"/>
        <w:rPr>
          <w:rFonts w:ascii="Times New Roman" w:hAnsi="Times New Roman"/>
        </w:rPr>
      </w:pPr>
    </w:p>
    <w:p w14:paraId="0F5993DE" w14:textId="77777777" w:rsidR="00D56DA7" w:rsidRDefault="00D56DA7" w:rsidP="0040017D">
      <w:pPr>
        <w:pStyle w:val="af1"/>
        <w:jc w:val="right"/>
        <w:rPr>
          <w:rFonts w:ascii="Times New Roman" w:hAnsi="Times New Roman"/>
        </w:rPr>
      </w:pPr>
    </w:p>
    <w:p w14:paraId="2876170D" w14:textId="77777777" w:rsidR="00D56DA7" w:rsidRDefault="00D56DA7" w:rsidP="0040017D">
      <w:pPr>
        <w:pStyle w:val="af1"/>
        <w:jc w:val="right"/>
        <w:rPr>
          <w:rFonts w:ascii="Times New Roman" w:hAnsi="Times New Roman"/>
        </w:rPr>
      </w:pPr>
    </w:p>
    <w:p w14:paraId="3CDFA39C" w14:textId="77777777" w:rsidR="00D56DA7" w:rsidRDefault="00D56DA7" w:rsidP="0040017D">
      <w:pPr>
        <w:pStyle w:val="af1"/>
        <w:jc w:val="right"/>
        <w:rPr>
          <w:rFonts w:ascii="Times New Roman" w:hAnsi="Times New Roman"/>
        </w:rPr>
      </w:pPr>
    </w:p>
    <w:p w14:paraId="58B46437" w14:textId="77777777" w:rsidR="00D56DA7" w:rsidRDefault="00D56DA7" w:rsidP="0040017D">
      <w:pPr>
        <w:pStyle w:val="af1"/>
        <w:jc w:val="right"/>
        <w:rPr>
          <w:rFonts w:ascii="Times New Roman" w:hAnsi="Times New Roman"/>
        </w:rPr>
      </w:pPr>
    </w:p>
    <w:p w14:paraId="01DBB2CB" w14:textId="77777777" w:rsidR="00D56DA7" w:rsidRDefault="00D56DA7" w:rsidP="0040017D">
      <w:pPr>
        <w:pStyle w:val="af1"/>
        <w:jc w:val="right"/>
        <w:rPr>
          <w:rFonts w:ascii="Times New Roman" w:hAnsi="Times New Roman"/>
        </w:rPr>
      </w:pPr>
    </w:p>
    <w:p w14:paraId="5722974B" w14:textId="77777777" w:rsidR="00D56DA7" w:rsidRDefault="00D56DA7" w:rsidP="0040017D">
      <w:pPr>
        <w:pStyle w:val="af1"/>
        <w:jc w:val="right"/>
        <w:rPr>
          <w:rFonts w:ascii="Times New Roman" w:hAnsi="Times New Roman"/>
        </w:rPr>
      </w:pPr>
    </w:p>
    <w:p w14:paraId="241199D4" w14:textId="77777777" w:rsidR="00D56DA7" w:rsidRDefault="00D56DA7" w:rsidP="0040017D">
      <w:pPr>
        <w:pStyle w:val="af1"/>
        <w:jc w:val="right"/>
        <w:rPr>
          <w:rFonts w:ascii="Times New Roman" w:hAnsi="Times New Roman"/>
        </w:rPr>
      </w:pPr>
    </w:p>
    <w:p w14:paraId="0DB4ABBB" w14:textId="77777777" w:rsidR="00D56DA7" w:rsidRDefault="00D56DA7" w:rsidP="0040017D">
      <w:pPr>
        <w:pStyle w:val="af1"/>
        <w:jc w:val="right"/>
        <w:rPr>
          <w:rFonts w:ascii="Times New Roman" w:hAnsi="Times New Roman"/>
        </w:rPr>
      </w:pPr>
    </w:p>
    <w:p w14:paraId="3D60325D" w14:textId="77777777" w:rsidR="00D56DA7" w:rsidRDefault="00D56DA7" w:rsidP="0040017D">
      <w:pPr>
        <w:pStyle w:val="af1"/>
        <w:jc w:val="right"/>
        <w:rPr>
          <w:rFonts w:ascii="Times New Roman" w:hAnsi="Times New Roman"/>
        </w:rPr>
      </w:pPr>
    </w:p>
    <w:p w14:paraId="6DC019FB" w14:textId="77777777" w:rsidR="00D56DA7" w:rsidRDefault="00D56DA7" w:rsidP="0040017D">
      <w:pPr>
        <w:pStyle w:val="af1"/>
        <w:jc w:val="right"/>
        <w:rPr>
          <w:rFonts w:ascii="Times New Roman" w:hAnsi="Times New Roman"/>
        </w:rPr>
      </w:pPr>
    </w:p>
    <w:p w14:paraId="226C1070" w14:textId="77777777" w:rsidR="00D56DA7" w:rsidRDefault="00D56DA7" w:rsidP="0040017D">
      <w:pPr>
        <w:pStyle w:val="af1"/>
        <w:jc w:val="right"/>
        <w:rPr>
          <w:rFonts w:ascii="Times New Roman" w:hAnsi="Times New Roman"/>
        </w:rPr>
      </w:pPr>
    </w:p>
    <w:p w14:paraId="18858322" w14:textId="77777777" w:rsidR="00D56DA7" w:rsidRDefault="00D56DA7" w:rsidP="0040017D">
      <w:pPr>
        <w:pStyle w:val="af1"/>
        <w:jc w:val="right"/>
        <w:rPr>
          <w:rFonts w:ascii="Times New Roman" w:hAnsi="Times New Roman"/>
        </w:rPr>
      </w:pPr>
    </w:p>
    <w:p w14:paraId="5F7C6DB8" w14:textId="77777777" w:rsidR="00B137CE" w:rsidRDefault="00B137CE" w:rsidP="0040017D">
      <w:pPr>
        <w:pStyle w:val="af1"/>
        <w:jc w:val="right"/>
        <w:rPr>
          <w:rFonts w:ascii="Times New Roman" w:hAnsi="Times New Roman"/>
        </w:rPr>
      </w:pPr>
    </w:p>
    <w:p w14:paraId="438A1C50" w14:textId="77777777" w:rsidR="00D428EF" w:rsidRDefault="00D428EF" w:rsidP="0040017D">
      <w:pPr>
        <w:pStyle w:val="af1"/>
        <w:jc w:val="right"/>
        <w:rPr>
          <w:rFonts w:ascii="Times New Roman" w:hAnsi="Times New Roman"/>
        </w:rPr>
      </w:pPr>
    </w:p>
    <w:p w14:paraId="246CF531" w14:textId="77777777" w:rsidR="00D428EF" w:rsidRDefault="00D428EF" w:rsidP="0040017D">
      <w:pPr>
        <w:pStyle w:val="af1"/>
        <w:jc w:val="right"/>
        <w:rPr>
          <w:rFonts w:ascii="Times New Roman" w:hAnsi="Times New Roman"/>
        </w:rPr>
      </w:pPr>
    </w:p>
    <w:p w14:paraId="03072143" w14:textId="77777777" w:rsidR="0040017D" w:rsidRDefault="0040017D" w:rsidP="0040017D">
      <w:pPr>
        <w:pStyle w:val="af1"/>
        <w:jc w:val="right"/>
        <w:rPr>
          <w:rFonts w:ascii="Times New Roman" w:hAnsi="Times New Roman"/>
        </w:rPr>
      </w:pPr>
      <w:r>
        <w:rPr>
          <w:rFonts w:ascii="Times New Roman" w:hAnsi="Times New Roman"/>
        </w:rPr>
        <w:lastRenderedPageBreak/>
        <w:t xml:space="preserve">Приложение № 1 </w:t>
      </w:r>
    </w:p>
    <w:p w14:paraId="4393AD41" w14:textId="77777777" w:rsidR="00337531" w:rsidRDefault="0040017D" w:rsidP="00B137CE">
      <w:pPr>
        <w:pStyle w:val="af1"/>
        <w:jc w:val="right"/>
        <w:rPr>
          <w:rFonts w:ascii="Times New Roman" w:hAnsi="Times New Roman"/>
        </w:rPr>
      </w:pPr>
      <w:r>
        <w:rPr>
          <w:rFonts w:ascii="Times New Roman" w:hAnsi="Times New Roman"/>
        </w:rPr>
        <w:t>к Контракту №</w:t>
      </w:r>
      <w:r w:rsidR="00B137CE">
        <w:rPr>
          <w:rFonts w:ascii="Times New Roman" w:hAnsi="Times New Roman"/>
        </w:rPr>
        <w:t>__________</w:t>
      </w:r>
    </w:p>
    <w:p w14:paraId="136A6D03" w14:textId="09E60694" w:rsidR="00B137CE" w:rsidRDefault="00B137CE" w:rsidP="00B137CE">
      <w:pPr>
        <w:pStyle w:val="af1"/>
        <w:jc w:val="right"/>
        <w:rPr>
          <w:rFonts w:ascii="Times New Roman" w:hAnsi="Times New Roman"/>
        </w:rPr>
      </w:pPr>
      <w:r>
        <w:rPr>
          <w:rFonts w:ascii="Times New Roman" w:hAnsi="Times New Roman"/>
        </w:rPr>
        <w:t>от «____»___________202</w:t>
      </w:r>
      <w:r w:rsidR="00077D8A">
        <w:rPr>
          <w:rFonts w:ascii="Times New Roman" w:hAnsi="Times New Roman"/>
        </w:rPr>
        <w:t>6</w:t>
      </w:r>
    </w:p>
    <w:p w14:paraId="74E4C0C3" w14:textId="77777777" w:rsidR="00D428EF" w:rsidRDefault="00D428EF" w:rsidP="0040017D">
      <w:pPr>
        <w:pStyle w:val="af1"/>
        <w:jc w:val="right"/>
        <w:rPr>
          <w:rFonts w:ascii="Times New Roman" w:hAnsi="Times New Roman"/>
        </w:rPr>
      </w:pPr>
    </w:p>
    <w:p w14:paraId="06C3ED48" w14:textId="77777777" w:rsidR="0040017D" w:rsidRDefault="0040017D" w:rsidP="0040017D">
      <w:pPr>
        <w:pStyle w:val="af1"/>
        <w:jc w:val="right"/>
        <w:rPr>
          <w:rFonts w:ascii="Times New Roman" w:hAnsi="Times New Roman"/>
        </w:rPr>
      </w:pPr>
      <w:r>
        <w:rPr>
          <w:rFonts w:ascii="Times New Roman" w:hAnsi="Times New Roman"/>
        </w:rPr>
        <w:t xml:space="preserve">      </w:t>
      </w:r>
    </w:p>
    <w:p w14:paraId="245A9927" w14:textId="77777777" w:rsidR="0040017D" w:rsidRDefault="0040017D" w:rsidP="0040017D">
      <w:pPr>
        <w:pStyle w:val="af1"/>
        <w:jc w:val="right"/>
      </w:pPr>
    </w:p>
    <w:p w14:paraId="42B23E9D" w14:textId="77777777" w:rsidR="0040017D" w:rsidRDefault="0040017D" w:rsidP="0040017D">
      <w:pPr>
        <w:pStyle w:val="af1"/>
        <w:jc w:val="right"/>
      </w:pPr>
    </w:p>
    <w:p w14:paraId="4B18F7E2" w14:textId="77777777" w:rsidR="0040017D" w:rsidRDefault="0040017D" w:rsidP="0040017D">
      <w:pPr>
        <w:pStyle w:val="af1"/>
        <w:jc w:val="center"/>
        <w:rPr>
          <w:rFonts w:ascii="Times New Roman" w:hAnsi="Times New Roman"/>
          <w:b/>
        </w:rPr>
      </w:pPr>
      <w:r>
        <w:rPr>
          <w:rFonts w:ascii="Times New Roman" w:hAnsi="Times New Roman"/>
          <w:b/>
        </w:rPr>
        <w:t>Список Опасного объекта, в отношении которого заключается Полис ОС ОПО.</w:t>
      </w:r>
    </w:p>
    <w:p w14:paraId="17EA73B1" w14:textId="77777777" w:rsidR="0040017D" w:rsidRDefault="0040017D" w:rsidP="0040017D">
      <w:pPr>
        <w:pStyle w:val="af1"/>
        <w:jc w:val="both"/>
        <w:rPr>
          <w:rFonts w:ascii="Times New Roman" w:hAnsi="Times New Roman"/>
        </w:rPr>
      </w:pPr>
    </w:p>
    <w:tbl>
      <w:tblPr>
        <w:tblW w:w="0" w:type="auto"/>
        <w:tblInd w:w="-35" w:type="dxa"/>
        <w:tblBorders>
          <w:top w:val="single" w:sz="4" w:space="0" w:color="000001"/>
          <w:left w:val="single" w:sz="4" w:space="0" w:color="000001"/>
          <w:bottom w:val="single" w:sz="4" w:space="0" w:color="000001"/>
          <w:right w:val="nil"/>
          <w:insideH w:val="single" w:sz="4" w:space="0" w:color="000001"/>
          <w:insideV w:val="nil"/>
        </w:tblBorders>
        <w:tblCellMar>
          <w:left w:w="68" w:type="dxa"/>
        </w:tblCellMar>
        <w:tblLook w:val="04A0" w:firstRow="1" w:lastRow="0" w:firstColumn="1" w:lastColumn="0" w:noHBand="0" w:noVBand="1"/>
      </w:tblPr>
      <w:tblGrid>
        <w:gridCol w:w="590"/>
        <w:gridCol w:w="3523"/>
        <w:gridCol w:w="1989"/>
        <w:gridCol w:w="2120"/>
        <w:gridCol w:w="2009"/>
      </w:tblGrid>
      <w:tr w:rsidR="0040017D" w14:paraId="30595BD0" w14:textId="77777777" w:rsidTr="00136752">
        <w:trPr>
          <w:trHeight w:val="400"/>
        </w:trPr>
        <w:tc>
          <w:tcPr>
            <w:tcW w:w="590" w:type="dxa"/>
            <w:tcBorders>
              <w:top w:val="single" w:sz="4" w:space="0" w:color="000001"/>
              <w:left w:val="single" w:sz="4" w:space="0" w:color="000001"/>
              <w:bottom w:val="single" w:sz="4" w:space="0" w:color="000001"/>
              <w:right w:val="nil"/>
            </w:tcBorders>
            <w:shd w:val="clear" w:color="auto" w:fill="FFFFFF"/>
            <w:tcMar>
              <w:left w:w="68" w:type="dxa"/>
            </w:tcMar>
          </w:tcPr>
          <w:p w14:paraId="186517EF" w14:textId="77777777" w:rsidR="0040017D" w:rsidRDefault="0040017D" w:rsidP="00A77641">
            <w:pPr>
              <w:pStyle w:val="af1"/>
              <w:jc w:val="center"/>
              <w:rPr>
                <w:rFonts w:ascii="Times New Roman" w:hAnsi="Times New Roman"/>
                <w:b/>
              </w:rPr>
            </w:pPr>
            <w:r>
              <w:rPr>
                <w:rFonts w:ascii="Times New Roman" w:hAnsi="Times New Roman"/>
                <w:b/>
              </w:rPr>
              <w:t>№ п/п</w:t>
            </w:r>
          </w:p>
        </w:tc>
        <w:tc>
          <w:tcPr>
            <w:tcW w:w="3528" w:type="dxa"/>
            <w:tcBorders>
              <w:top w:val="single" w:sz="4" w:space="0" w:color="000001"/>
              <w:left w:val="single" w:sz="4" w:space="0" w:color="000001"/>
              <w:bottom w:val="single" w:sz="4" w:space="0" w:color="000001"/>
              <w:right w:val="nil"/>
            </w:tcBorders>
            <w:shd w:val="clear" w:color="auto" w:fill="FFFFFF"/>
            <w:tcMar>
              <w:left w:w="68" w:type="dxa"/>
            </w:tcMar>
          </w:tcPr>
          <w:p w14:paraId="7953DC00" w14:textId="77777777" w:rsidR="0040017D" w:rsidRDefault="0040017D" w:rsidP="00A77641">
            <w:pPr>
              <w:pStyle w:val="af1"/>
              <w:jc w:val="center"/>
              <w:rPr>
                <w:rFonts w:ascii="Times New Roman" w:hAnsi="Times New Roman"/>
                <w:b/>
              </w:rPr>
            </w:pPr>
            <w:r>
              <w:rPr>
                <w:rFonts w:ascii="Times New Roman" w:hAnsi="Times New Roman"/>
                <w:b/>
              </w:rPr>
              <w:t>Наименование</w:t>
            </w:r>
          </w:p>
        </w:tc>
        <w:tc>
          <w:tcPr>
            <w:tcW w:w="1991" w:type="dxa"/>
            <w:tcBorders>
              <w:top w:val="single" w:sz="4" w:space="0" w:color="000001"/>
              <w:left w:val="single" w:sz="4" w:space="0" w:color="000001"/>
              <w:bottom w:val="single" w:sz="4" w:space="0" w:color="000001"/>
              <w:right w:val="nil"/>
            </w:tcBorders>
            <w:shd w:val="clear" w:color="auto" w:fill="FFFFFF"/>
            <w:tcMar>
              <w:left w:w="68" w:type="dxa"/>
            </w:tcMar>
          </w:tcPr>
          <w:p w14:paraId="2BE3864B" w14:textId="2162C40B" w:rsidR="0040017D" w:rsidRDefault="00A77641" w:rsidP="00A77641">
            <w:pPr>
              <w:pStyle w:val="af1"/>
              <w:jc w:val="center"/>
              <w:rPr>
                <w:rFonts w:ascii="Times New Roman" w:hAnsi="Times New Roman"/>
                <w:b/>
              </w:rPr>
            </w:pPr>
            <w:r>
              <w:rPr>
                <w:rFonts w:ascii="Times New Roman" w:hAnsi="Times New Roman"/>
                <w:b/>
              </w:rPr>
              <w:t>Заводской номер ГПМ</w:t>
            </w:r>
          </w:p>
        </w:tc>
        <w:tc>
          <w:tcPr>
            <w:tcW w:w="2123" w:type="dxa"/>
            <w:tcBorders>
              <w:top w:val="single" w:sz="4" w:space="0" w:color="000001"/>
              <w:left w:val="single" w:sz="4" w:space="0" w:color="000001"/>
              <w:bottom w:val="single" w:sz="4" w:space="0" w:color="000001"/>
              <w:right w:val="nil"/>
            </w:tcBorders>
            <w:shd w:val="clear" w:color="auto" w:fill="FFFFFF"/>
            <w:tcMar>
              <w:left w:w="68" w:type="dxa"/>
            </w:tcMar>
          </w:tcPr>
          <w:p w14:paraId="52A3B6EC" w14:textId="77777777" w:rsidR="0040017D" w:rsidRDefault="0040017D" w:rsidP="00A77641">
            <w:pPr>
              <w:pStyle w:val="af1"/>
              <w:jc w:val="center"/>
              <w:rPr>
                <w:rFonts w:ascii="Times New Roman" w:hAnsi="Times New Roman"/>
                <w:b/>
              </w:rPr>
            </w:pPr>
            <w:r>
              <w:rPr>
                <w:rFonts w:ascii="Times New Roman" w:hAnsi="Times New Roman"/>
                <w:b/>
              </w:rPr>
              <w:t>Страховая</w:t>
            </w:r>
            <w:r>
              <w:rPr>
                <w:rFonts w:ascii="Times New Roman" w:eastAsia="Arial" w:hAnsi="Times New Roman"/>
                <w:b/>
              </w:rPr>
              <w:t xml:space="preserve"> </w:t>
            </w:r>
            <w:r>
              <w:rPr>
                <w:rFonts w:ascii="Times New Roman" w:hAnsi="Times New Roman"/>
                <w:b/>
              </w:rPr>
              <w:t>сумма,</w:t>
            </w:r>
            <w:r>
              <w:rPr>
                <w:rFonts w:ascii="Times New Roman" w:eastAsia="Arial" w:hAnsi="Times New Roman"/>
                <w:b/>
              </w:rPr>
              <w:t xml:space="preserve"> </w:t>
            </w:r>
            <w:r>
              <w:rPr>
                <w:rFonts w:ascii="Times New Roman" w:hAnsi="Times New Roman"/>
                <w:b/>
              </w:rPr>
              <w:t>руб.</w:t>
            </w:r>
          </w:p>
        </w:tc>
        <w:tc>
          <w:tcPr>
            <w:tcW w:w="201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14:paraId="6DAD671B" w14:textId="77777777" w:rsidR="0040017D" w:rsidRDefault="0040017D" w:rsidP="00A77641">
            <w:pPr>
              <w:pStyle w:val="af1"/>
              <w:jc w:val="center"/>
              <w:rPr>
                <w:rFonts w:ascii="Times New Roman" w:hAnsi="Times New Roman"/>
                <w:b/>
              </w:rPr>
            </w:pPr>
            <w:r>
              <w:rPr>
                <w:rFonts w:ascii="Times New Roman" w:hAnsi="Times New Roman"/>
                <w:b/>
              </w:rPr>
              <w:t>Премия,</w:t>
            </w:r>
            <w:r>
              <w:rPr>
                <w:rFonts w:ascii="Times New Roman" w:eastAsia="Arial" w:hAnsi="Times New Roman"/>
                <w:b/>
              </w:rPr>
              <w:t xml:space="preserve"> </w:t>
            </w:r>
            <w:r>
              <w:rPr>
                <w:rFonts w:ascii="Times New Roman" w:hAnsi="Times New Roman"/>
                <w:b/>
              </w:rPr>
              <w:t>руб.</w:t>
            </w:r>
          </w:p>
        </w:tc>
      </w:tr>
      <w:tr w:rsidR="0040017D" w14:paraId="4DFD3FE0" w14:textId="77777777" w:rsidTr="00136752">
        <w:trPr>
          <w:trHeight w:val="513"/>
        </w:trPr>
        <w:tc>
          <w:tcPr>
            <w:tcW w:w="590" w:type="dxa"/>
            <w:tcBorders>
              <w:top w:val="single" w:sz="4" w:space="0" w:color="000001"/>
              <w:left w:val="single" w:sz="4" w:space="0" w:color="000001"/>
              <w:bottom w:val="single" w:sz="4" w:space="0" w:color="000001"/>
              <w:right w:val="nil"/>
            </w:tcBorders>
            <w:shd w:val="clear" w:color="auto" w:fill="FFFFFF"/>
            <w:tcMar>
              <w:left w:w="68" w:type="dxa"/>
            </w:tcMar>
          </w:tcPr>
          <w:p w14:paraId="6F240EB4" w14:textId="77777777" w:rsidR="0040017D" w:rsidRDefault="0040017D" w:rsidP="00136752">
            <w:pPr>
              <w:pStyle w:val="af1"/>
              <w:jc w:val="both"/>
              <w:rPr>
                <w:rFonts w:ascii="Times New Roman" w:hAnsi="Times New Roman"/>
              </w:rPr>
            </w:pPr>
            <w:r>
              <w:rPr>
                <w:rFonts w:ascii="Times New Roman" w:hAnsi="Times New Roman"/>
              </w:rPr>
              <w:t>1</w:t>
            </w:r>
          </w:p>
        </w:tc>
        <w:tc>
          <w:tcPr>
            <w:tcW w:w="3528" w:type="dxa"/>
            <w:tcBorders>
              <w:top w:val="single" w:sz="4" w:space="0" w:color="000001"/>
              <w:left w:val="single" w:sz="4" w:space="0" w:color="000001"/>
              <w:bottom w:val="single" w:sz="4" w:space="0" w:color="000001"/>
              <w:right w:val="nil"/>
            </w:tcBorders>
            <w:shd w:val="clear" w:color="auto" w:fill="FFFFFF"/>
            <w:tcMar>
              <w:left w:w="68" w:type="dxa"/>
            </w:tcMar>
          </w:tcPr>
          <w:p w14:paraId="55550EEB" w14:textId="3EE3A01B" w:rsidR="0040017D" w:rsidRDefault="0040017D" w:rsidP="00136752">
            <w:pPr>
              <w:pStyle w:val="af1"/>
              <w:rPr>
                <w:rFonts w:ascii="Times New Roman" w:hAnsi="Times New Roman"/>
                <w:spacing w:val="-5"/>
              </w:rPr>
            </w:pPr>
            <w:r>
              <w:rPr>
                <w:rFonts w:ascii="Times New Roman" w:hAnsi="Times New Roman"/>
              </w:rPr>
              <w:t>Лифт</w:t>
            </w:r>
          </w:p>
        </w:tc>
        <w:tc>
          <w:tcPr>
            <w:tcW w:w="1991" w:type="dxa"/>
            <w:tcBorders>
              <w:top w:val="single" w:sz="4" w:space="0" w:color="000001"/>
              <w:left w:val="single" w:sz="4" w:space="0" w:color="000001"/>
              <w:bottom w:val="single" w:sz="4" w:space="0" w:color="000001"/>
              <w:right w:val="nil"/>
            </w:tcBorders>
            <w:shd w:val="clear" w:color="auto" w:fill="FFFFFF"/>
            <w:tcMar>
              <w:left w:w="68" w:type="dxa"/>
            </w:tcMar>
          </w:tcPr>
          <w:p w14:paraId="3B2A2D34" w14:textId="3A32A779" w:rsidR="0040017D" w:rsidRDefault="00A77641" w:rsidP="00136752">
            <w:pPr>
              <w:pStyle w:val="af1"/>
              <w:jc w:val="both"/>
              <w:rPr>
                <w:rFonts w:ascii="Times New Roman" w:hAnsi="Times New Roman"/>
              </w:rPr>
            </w:pPr>
            <w:r>
              <w:rPr>
                <w:rFonts w:ascii="Times New Roman" w:hAnsi="Times New Roman"/>
              </w:rPr>
              <w:t>55100</w:t>
            </w:r>
          </w:p>
        </w:tc>
        <w:tc>
          <w:tcPr>
            <w:tcW w:w="2123" w:type="dxa"/>
            <w:tcBorders>
              <w:top w:val="single" w:sz="4" w:space="0" w:color="000001"/>
              <w:left w:val="single" w:sz="4" w:space="0" w:color="000001"/>
              <w:bottom w:val="single" w:sz="4" w:space="0" w:color="000001"/>
              <w:right w:val="nil"/>
            </w:tcBorders>
            <w:shd w:val="clear" w:color="auto" w:fill="FFFFFF"/>
            <w:tcMar>
              <w:left w:w="68" w:type="dxa"/>
            </w:tcMar>
          </w:tcPr>
          <w:p w14:paraId="5C1509F1" w14:textId="406D1F7C" w:rsidR="0040017D" w:rsidRDefault="00A77641" w:rsidP="00136752">
            <w:pPr>
              <w:pStyle w:val="af1"/>
              <w:jc w:val="both"/>
              <w:rPr>
                <w:rFonts w:ascii="Times New Roman" w:hAnsi="Times New Roman"/>
              </w:rPr>
            </w:pPr>
            <w:r>
              <w:rPr>
                <w:rFonts w:ascii="Times New Roman" w:hAnsi="Times New Roman"/>
              </w:rPr>
              <w:t>2</w:t>
            </w:r>
            <w:r w:rsidR="0040017D">
              <w:rPr>
                <w:rFonts w:ascii="Times New Roman" w:hAnsi="Times New Roman"/>
              </w:rPr>
              <w:t>0 000 000,00</w:t>
            </w:r>
          </w:p>
        </w:tc>
        <w:tc>
          <w:tcPr>
            <w:tcW w:w="201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14:paraId="2E2B4B87" w14:textId="77777777" w:rsidR="0040017D" w:rsidRDefault="0040017D" w:rsidP="00136752">
            <w:pPr>
              <w:pStyle w:val="af1"/>
              <w:jc w:val="both"/>
              <w:rPr>
                <w:rFonts w:ascii="Times New Roman" w:hAnsi="Times New Roman"/>
              </w:rPr>
            </w:pPr>
          </w:p>
        </w:tc>
      </w:tr>
      <w:tr w:rsidR="0040017D" w14:paraId="6B7D7026" w14:textId="77777777" w:rsidTr="00136752">
        <w:trPr>
          <w:trHeight w:val="589"/>
        </w:trPr>
        <w:tc>
          <w:tcPr>
            <w:tcW w:w="590" w:type="dxa"/>
            <w:tcBorders>
              <w:top w:val="single" w:sz="4" w:space="0" w:color="000001"/>
              <w:left w:val="single" w:sz="4" w:space="0" w:color="000001"/>
              <w:bottom w:val="single" w:sz="4" w:space="0" w:color="000001"/>
              <w:right w:val="nil"/>
            </w:tcBorders>
            <w:shd w:val="clear" w:color="auto" w:fill="FFFFFF"/>
            <w:tcMar>
              <w:left w:w="68" w:type="dxa"/>
            </w:tcMar>
          </w:tcPr>
          <w:p w14:paraId="0788594F" w14:textId="77777777" w:rsidR="0040017D" w:rsidRDefault="0040017D" w:rsidP="00136752">
            <w:pPr>
              <w:pStyle w:val="af1"/>
              <w:jc w:val="both"/>
              <w:rPr>
                <w:rFonts w:ascii="Times New Roman" w:hAnsi="Times New Roman"/>
              </w:rPr>
            </w:pPr>
          </w:p>
        </w:tc>
        <w:tc>
          <w:tcPr>
            <w:tcW w:w="3528" w:type="dxa"/>
            <w:tcBorders>
              <w:top w:val="single" w:sz="4" w:space="0" w:color="000001"/>
              <w:left w:val="single" w:sz="4" w:space="0" w:color="000001"/>
              <w:bottom w:val="single" w:sz="4" w:space="0" w:color="000001"/>
              <w:right w:val="nil"/>
            </w:tcBorders>
            <w:shd w:val="clear" w:color="auto" w:fill="FFFFFF"/>
            <w:tcMar>
              <w:left w:w="68" w:type="dxa"/>
            </w:tcMar>
          </w:tcPr>
          <w:p w14:paraId="14D6D284" w14:textId="77777777" w:rsidR="0040017D" w:rsidRDefault="0040017D" w:rsidP="00136752">
            <w:pPr>
              <w:pStyle w:val="af1"/>
              <w:jc w:val="both"/>
              <w:rPr>
                <w:rFonts w:ascii="Times New Roman" w:hAnsi="Times New Roman"/>
              </w:rPr>
            </w:pPr>
            <w:r>
              <w:rPr>
                <w:rFonts w:ascii="Times New Roman" w:hAnsi="Times New Roman"/>
              </w:rPr>
              <w:t xml:space="preserve">                                    ВСЕГО:</w:t>
            </w:r>
          </w:p>
        </w:tc>
        <w:tc>
          <w:tcPr>
            <w:tcW w:w="1991" w:type="dxa"/>
            <w:tcBorders>
              <w:top w:val="single" w:sz="4" w:space="0" w:color="000001"/>
              <w:left w:val="single" w:sz="4" w:space="0" w:color="000001"/>
              <w:bottom w:val="single" w:sz="4" w:space="0" w:color="000001"/>
              <w:right w:val="nil"/>
            </w:tcBorders>
            <w:shd w:val="clear" w:color="auto" w:fill="FFFFFF"/>
            <w:tcMar>
              <w:left w:w="68" w:type="dxa"/>
            </w:tcMar>
          </w:tcPr>
          <w:p w14:paraId="1056C8E1" w14:textId="77777777" w:rsidR="0040017D" w:rsidRDefault="0040017D" w:rsidP="00136752">
            <w:pPr>
              <w:pStyle w:val="af1"/>
              <w:jc w:val="both"/>
              <w:rPr>
                <w:rFonts w:ascii="Times New Roman" w:hAnsi="Times New Roman"/>
              </w:rPr>
            </w:pPr>
          </w:p>
        </w:tc>
        <w:tc>
          <w:tcPr>
            <w:tcW w:w="2123" w:type="dxa"/>
            <w:tcBorders>
              <w:top w:val="single" w:sz="4" w:space="0" w:color="000001"/>
              <w:left w:val="single" w:sz="4" w:space="0" w:color="000001"/>
              <w:bottom w:val="single" w:sz="4" w:space="0" w:color="000001"/>
              <w:right w:val="nil"/>
            </w:tcBorders>
            <w:shd w:val="clear" w:color="auto" w:fill="FFFFFF"/>
            <w:tcMar>
              <w:left w:w="68" w:type="dxa"/>
            </w:tcMar>
          </w:tcPr>
          <w:p w14:paraId="6C6518AE" w14:textId="355DB542" w:rsidR="0040017D" w:rsidRDefault="0040017D" w:rsidP="00136752">
            <w:pPr>
              <w:pStyle w:val="af1"/>
              <w:jc w:val="both"/>
              <w:rPr>
                <w:rFonts w:ascii="Times New Roman" w:hAnsi="Times New Roman"/>
              </w:rPr>
            </w:pPr>
          </w:p>
        </w:tc>
        <w:tc>
          <w:tcPr>
            <w:tcW w:w="2012" w:type="dxa"/>
            <w:tcBorders>
              <w:top w:val="single" w:sz="4" w:space="0" w:color="000001"/>
              <w:left w:val="single" w:sz="4" w:space="0" w:color="000001"/>
              <w:bottom w:val="single" w:sz="4" w:space="0" w:color="000001"/>
              <w:right w:val="single" w:sz="4" w:space="0" w:color="000001"/>
            </w:tcBorders>
            <w:shd w:val="clear" w:color="auto" w:fill="FFFFFF"/>
            <w:tcMar>
              <w:left w:w="68" w:type="dxa"/>
            </w:tcMar>
          </w:tcPr>
          <w:p w14:paraId="7D70CD35" w14:textId="77777777" w:rsidR="0040017D" w:rsidRDefault="0040017D" w:rsidP="00136752">
            <w:pPr>
              <w:pStyle w:val="af1"/>
              <w:jc w:val="both"/>
              <w:rPr>
                <w:rFonts w:ascii="Times New Roman" w:hAnsi="Times New Roman"/>
              </w:rPr>
            </w:pPr>
          </w:p>
        </w:tc>
      </w:tr>
    </w:tbl>
    <w:p w14:paraId="4644526C" w14:textId="77777777" w:rsidR="0040017D" w:rsidRDefault="0040017D" w:rsidP="0040017D">
      <w:pPr>
        <w:pStyle w:val="af1"/>
        <w:jc w:val="both"/>
        <w:rPr>
          <w:rFonts w:ascii="Times New Roman" w:hAnsi="Times New Roman"/>
        </w:rPr>
      </w:pPr>
    </w:p>
    <w:p w14:paraId="461AD360" w14:textId="77777777" w:rsidR="0040017D" w:rsidRDefault="0040017D" w:rsidP="0040017D">
      <w:pPr>
        <w:pStyle w:val="af1"/>
        <w:jc w:val="both"/>
        <w:rPr>
          <w:rFonts w:ascii="Times New Roman" w:hAnsi="Times New Roman"/>
          <w:b/>
          <w:bCs/>
          <w:i/>
        </w:rPr>
      </w:pPr>
      <w:r>
        <w:rPr>
          <w:rFonts w:ascii="Times New Roman" w:hAnsi="Times New Roman"/>
          <w:b/>
          <w:bCs/>
          <w:i/>
        </w:rPr>
        <w:t xml:space="preserve">ИТОГО: </w:t>
      </w:r>
      <w:r w:rsidR="009362A0">
        <w:rPr>
          <w:rFonts w:ascii="Times New Roman" w:hAnsi="Times New Roman"/>
          <w:b/>
          <w:bCs/>
          <w:i/>
        </w:rPr>
        <w:t>___________________________________________________________</w:t>
      </w:r>
      <w:r>
        <w:rPr>
          <w:rFonts w:ascii="Times New Roman" w:hAnsi="Times New Roman"/>
          <w:b/>
          <w:bCs/>
          <w:i/>
        </w:rPr>
        <w:t>.</w:t>
      </w:r>
    </w:p>
    <w:p w14:paraId="0E2BD10F" w14:textId="77777777" w:rsidR="0040017D" w:rsidRDefault="0040017D" w:rsidP="0040017D">
      <w:pPr>
        <w:pStyle w:val="af1"/>
        <w:jc w:val="both"/>
        <w:rPr>
          <w:rFonts w:ascii="Times New Roman" w:hAnsi="Times New Roman"/>
        </w:rPr>
      </w:pPr>
    </w:p>
    <w:p w14:paraId="41FFF55B" w14:textId="77777777" w:rsidR="0040017D" w:rsidRDefault="0040017D" w:rsidP="0040017D">
      <w:pPr>
        <w:pStyle w:val="af1"/>
        <w:jc w:val="both"/>
        <w:rPr>
          <w:rFonts w:ascii="Times New Roman" w:hAnsi="Times New Roman"/>
          <w:b/>
          <w:bCs/>
          <w:color w:val="000000"/>
        </w:rPr>
      </w:pPr>
      <w:r>
        <w:rPr>
          <w:rFonts w:ascii="Times New Roman" w:hAnsi="Times New Roman"/>
          <w:b/>
          <w:bCs/>
          <w:color w:val="000000"/>
        </w:rPr>
        <w:t xml:space="preserve"> </w:t>
      </w:r>
    </w:p>
    <w:tbl>
      <w:tblPr>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956"/>
        <w:gridCol w:w="5101"/>
      </w:tblGrid>
      <w:tr w:rsidR="0040017D" w14:paraId="62B65D38" w14:textId="77777777" w:rsidTr="00136752">
        <w:tc>
          <w:tcPr>
            <w:tcW w:w="4956" w:type="dxa"/>
            <w:tcBorders>
              <w:top w:val="nil"/>
              <w:left w:val="nil"/>
              <w:bottom w:val="nil"/>
              <w:right w:val="nil"/>
            </w:tcBorders>
            <w:shd w:val="clear" w:color="auto" w:fill="FFFFFF"/>
            <w:vAlign w:val="center"/>
          </w:tcPr>
          <w:p w14:paraId="137473C9" w14:textId="77777777" w:rsidR="0040017D" w:rsidRDefault="0040017D" w:rsidP="00136752">
            <w:pPr>
              <w:pStyle w:val="af1"/>
              <w:jc w:val="both"/>
              <w:rPr>
                <w:rFonts w:ascii="Times New Roman" w:hAnsi="Times New Roman"/>
                <w:color w:val="000000"/>
                <w:sz w:val="24"/>
                <w:szCs w:val="24"/>
              </w:rPr>
            </w:pPr>
            <w:r>
              <w:rPr>
                <w:rFonts w:ascii="Times New Roman" w:hAnsi="Times New Roman"/>
                <w:b/>
                <w:color w:val="000000"/>
                <w:sz w:val="24"/>
                <w:szCs w:val="24"/>
              </w:rPr>
              <w:t>СТРАХОВАТЕЛЬ</w:t>
            </w:r>
            <w:r>
              <w:rPr>
                <w:rFonts w:ascii="Times New Roman" w:hAnsi="Times New Roman"/>
                <w:color w:val="000000"/>
                <w:sz w:val="24"/>
                <w:szCs w:val="24"/>
              </w:rPr>
              <w:t>:</w:t>
            </w:r>
          </w:p>
        </w:tc>
        <w:tc>
          <w:tcPr>
            <w:tcW w:w="5101" w:type="dxa"/>
            <w:tcBorders>
              <w:top w:val="nil"/>
              <w:left w:val="nil"/>
              <w:bottom w:val="nil"/>
              <w:right w:val="nil"/>
            </w:tcBorders>
            <w:shd w:val="clear" w:color="auto" w:fill="FFFFFF"/>
            <w:vAlign w:val="center"/>
          </w:tcPr>
          <w:p w14:paraId="758AA3AF" w14:textId="77777777" w:rsidR="0040017D" w:rsidRDefault="0040017D" w:rsidP="00136752">
            <w:pPr>
              <w:pStyle w:val="af1"/>
              <w:jc w:val="both"/>
              <w:rPr>
                <w:rFonts w:ascii="Times New Roman" w:hAnsi="Times New Roman"/>
                <w:b/>
                <w:color w:val="000000"/>
                <w:sz w:val="24"/>
                <w:szCs w:val="24"/>
              </w:rPr>
            </w:pPr>
            <w:r>
              <w:rPr>
                <w:rFonts w:ascii="Times New Roman" w:hAnsi="Times New Roman"/>
                <w:b/>
                <w:color w:val="000000"/>
                <w:sz w:val="24"/>
                <w:szCs w:val="24"/>
              </w:rPr>
              <w:t>СТРАХОВЩИК:</w:t>
            </w:r>
          </w:p>
        </w:tc>
      </w:tr>
      <w:tr w:rsidR="0040017D" w14:paraId="7B381637" w14:textId="77777777" w:rsidTr="00136752">
        <w:tc>
          <w:tcPr>
            <w:tcW w:w="4956" w:type="dxa"/>
            <w:tcBorders>
              <w:top w:val="nil"/>
              <w:left w:val="nil"/>
              <w:bottom w:val="nil"/>
              <w:right w:val="nil"/>
            </w:tcBorders>
            <w:shd w:val="clear" w:color="auto" w:fill="FFFFFF"/>
          </w:tcPr>
          <w:p w14:paraId="092315DF" w14:textId="77777777" w:rsidR="0040017D" w:rsidRDefault="0040017D" w:rsidP="00136752">
            <w:pPr>
              <w:pStyle w:val="af1"/>
              <w:rPr>
                <w:rFonts w:ascii="Times New Roman" w:hAnsi="Times New Roman"/>
                <w:sz w:val="24"/>
                <w:szCs w:val="24"/>
              </w:rPr>
            </w:pPr>
          </w:p>
          <w:p w14:paraId="220ACE66" w14:textId="77777777" w:rsidR="0040017D" w:rsidRDefault="009362A0" w:rsidP="00136752">
            <w:pPr>
              <w:pStyle w:val="af1"/>
              <w:rPr>
                <w:rFonts w:ascii="Times New Roman" w:hAnsi="Times New Roman"/>
                <w:sz w:val="24"/>
                <w:szCs w:val="24"/>
              </w:rPr>
            </w:pPr>
            <w:r>
              <w:rPr>
                <w:rFonts w:ascii="Times New Roman" w:hAnsi="Times New Roman"/>
                <w:sz w:val="24"/>
                <w:szCs w:val="24"/>
              </w:rPr>
              <w:t>Заместитель н</w:t>
            </w:r>
            <w:r w:rsidR="0040017D">
              <w:rPr>
                <w:rFonts w:ascii="Times New Roman" w:hAnsi="Times New Roman"/>
                <w:sz w:val="24"/>
                <w:szCs w:val="24"/>
              </w:rPr>
              <w:t>ачальника управления</w:t>
            </w:r>
          </w:p>
          <w:p w14:paraId="139CF659" w14:textId="77777777" w:rsidR="0040017D" w:rsidRDefault="0040017D" w:rsidP="00136752">
            <w:pPr>
              <w:pStyle w:val="af1"/>
              <w:rPr>
                <w:rFonts w:ascii="Times New Roman" w:hAnsi="Times New Roman"/>
                <w:sz w:val="24"/>
                <w:szCs w:val="24"/>
              </w:rPr>
            </w:pPr>
          </w:p>
          <w:p w14:paraId="07A37F44" w14:textId="77777777" w:rsidR="0040017D" w:rsidRDefault="0040017D" w:rsidP="00136752">
            <w:pPr>
              <w:pStyle w:val="af1"/>
              <w:rPr>
                <w:rFonts w:ascii="Times New Roman" w:hAnsi="Times New Roman"/>
                <w:sz w:val="24"/>
                <w:szCs w:val="24"/>
              </w:rPr>
            </w:pPr>
          </w:p>
          <w:p w14:paraId="2655F965" w14:textId="77777777" w:rsidR="0040017D" w:rsidRDefault="0040017D" w:rsidP="009362A0">
            <w:pPr>
              <w:pStyle w:val="af1"/>
              <w:rPr>
                <w:rFonts w:ascii="Times New Roman" w:hAnsi="Times New Roman"/>
                <w:sz w:val="24"/>
                <w:szCs w:val="24"/>
              </w:rPr>
            </w:pPr>
            <w:r>
              <w:rPr>
                <w:rFonts w:ascii="Times New Roman" w:hAnsi="Times New Roman"/>
                <w:sz w:val="24"/>
                <w:szCs w:val="24"/>
              </w:rPr>
              <w:t>__________________/</w:t>
            </w:r>
            <w:proofErr w:type="spellStart"/>
            <w:r w:rsidR="009362A0">
              <w:rPr>
                <w:rFonts w:ascii="Times New Roman" w:hAnsi="Times New Roman"/>
                <w:sz w:val="24"/>
                <w:szCs w:val="24"/>
              </w:rPr>
              <w:t>Вирясова</w:t>
            </w:r>
            <w:proofErr w:type="spellEnd"/>
            <w:r w:rsidR="009362A0">
              <w:rPr>
                <w:rFonts w:ascii="Times New Roman" w:hAnsi="Times New Roman"/>
                <w:sz w:val="24"/>
                <w:szCs w:val="24"/>
              </w:rPr>
              <w:t xml:space="preserve"> И.Н</w:t>
            </w:r>
            <w:r>
              <w:rPr>
                <w:rFonts w:ascii="Times New Roman" w:hAnsi="Times New Roman"/>
                <w:sz w:val="24"/>
                <w:szCs w:val="24"/>
              </w:rPr>
              <w:t>./</w:t>
            </w:r>
          </w:p>
        </w:tc>
        <w:tc>
          <w:tcPr>
            <w:tcW w:w="5101" w:type="dxa"/>
            <w:tcBorders>
              <w:top w:val="nil"/>
              <w:left w:val="nil"/>
              <w:bottom w:val="nil"/>
              <w:right w:val="nil"/>
            </w:tcBorders>
            <w:shd w:val="clear" w:color="auto" w:fill="FFFFFF"/>
            <w:vAlign w:val="center"/>
          </w:tcPr>
          <w:p w14:paraId="4B4D592E" w14:textId="77777777" w:rsidR="0040017D" w:rsidRDefault="0040017D" w:rsidP="00136752">
            <w:pPr>
              <w:pStyle w:val="af1"/>
              <w:jc w:val="both"/>
              <w:rPr>
                <w:rFonts w:ascii="Times New Roman" w:hAnsi="Times New Roman"/>
                <w:color w:val="000000"/>
                <w:sz w:val="24"/>
                <w:szCs w:val="24"/>
              </w:rPr>
            </w:pPr>
          </w:p>
          <w:p w14:paraId="71630A1B" w14:textId="77777777" w:rsidR="0040017D" w:rsidRDefault="0040017D" w:rsidP="00136752">
            <w:pPr>
              <w:pStyle w:val="af1"/>
              <w:jc w:val="both"/>
              <w:rPr>
                <w:rFonts w:ascii="Times New Roman" w:hAnsi="Times New Roman"/>
                <w:sz w:val="24"/>
                <w:szCs w:val="24"/>
              </w:rPr>
            </w:pPr>
          </w:p>
          <w:p w14:paraId="7F87AA30" w14:textId="77777777" w:rsidR="009362A0" w:rsidRDefault="009362A0" w:rsidP="00136752">
            <w:pPr>
              <w:pStyle w:val="af1"/>
              <w:jc w:val="both"/>
              <w:rPr>
                <w:rFonts w:ascii="Times New Roman" w:hAnsi="Times New Roman"/>
                <w:sz w:val="24"/>
                <w:szCs w:val="24"/>
              </w:rPr>
            </w:pPr>
          </w:p>
          <w:p w14:paraId="1298E15C" w14:textId="77777777" w:rsidR="009362A0" w:rsidRDefault="009362A0" w:rsidP="00136752">
            <w:pPr>
              <w:pStyle w:val="af1"/>
              <w:jc w:val="both"/>
              <w:rPr>
                <w:rFonts w:ascii="Times New Roman" w:hAnsi="Times New Roman"/>
                <w:sz w:val="24"/>
                <w:szCs w:val="24"/>
              </w:rPr>
            </w:pPr>
          </w:p>
          <w:p w14:paraId="0E0A4BE2" w14:textId="77777777" w:rsidR="0040017D" w:rsidRDefault="0040017D" w:rsidP="00136752">
            <w:pPr>
              <w:pStyle w:val="af1"/>
              <w:jc w:val="both"/>
              <w:rPr>
                <w:rFonts w:ascii="Times New Roman" w:hAnsi="Times New Roman"/>
                <w:sz w:val="24"/>
                <w:szCs w:val="24"/>
              </w:rPr>
            </w:pPr>
            <w:r>
              <w:rPr>
                <w:rFonts w:ascii="Times New Roman" w:hAnsi="Times New Roman"/>
                <w:sz w:val="24"/>
                <w:szCs w:val="24"/>
              </w:rPr>
              <w:t>________________ /</w:t>
            </w:r>
            <w:r w:rsidR="00F509FE">
              <w:rPr>
                <w:rFonts w:ascii="Times New Roman" w:hAnsi="Times New Roman"/>
                <w:sz w:val="24"/>
                <w:szCs w:val="24"/>
              </w:rPr>
              <w:t xml:space="preserve">                    </w:t>
            </w:r>
            <w:r>
              <w:rPr>
                <w:rFonts w:ascii="Times New Roman" w:hAnsi="Times New Roman"/>
                <w:sz w:val="24"/>
                <w:szCs w:val="24"/>
              </w:rPr>
              <w:t>/</w:t>
            </w:r>
          </w:p>
          <w:p w14:paraId="3C0DDF30" w14:textId="77777777" w:rsidR="0040017D" w:rsidRDefault="0040017D" w:rsidP="00136752">
            <w:pPr>
              <w:pStyle w:val="af1"/>
              <w:jc w:val="both"/>
              <w:rPr>
                <w:rFonts w:ascii="Times New Roman" w:hAnsi="Times New Roman"/>
                <w:sz w:val="24"/>
                <w:szCs w:val="24"/>
              </w:rPr>
            </w:pPr>
          </w:p>
        </w:tc>
      </w:tr>
    </w:tbl>
    <w:p w14:paraId="31B93DC2" w14:textId="77777777" w:rsidR="0040017D" w:rsidRDefault="0040017D" w:rsidP="0040017D">
      <w:pPr>
        <w:pStyle w:val="af1"/>
        <w:jc w:val="both"/>
      </w:pPr>
    </w:p>
    <w:p w14:paraId="2A830608" w14:textId="77777777" w:rsidR="0040017D" w:rsidRPr="0092059E" w:rsidRDefault="0040017D" w:rsidP="0082538C">
      <w:pPr>
        <w:rPr>
          <w:rFonts w:ascii="Times New Roman" w:hAnsi="Times New Roman"/>
          <w:sz w:val="22"/>
          <w:szCs w:val="22"/>
        </w:rPr>
      </w:pPr>
    </w:p>
    <w:sectPr w:rsidR="0040017D" w:rsidRPr="0092059E" w:rsidSect="0082538C">
      <w:headerReference w:type="even" r:id="rId8"/>
      <w:headerReference w:type="default" r:id="rId9"/>
      <w:footerReference w:type="even" r:id="rId10"/>
      <w:footerReference w:type="default" r:id="rId11"/>
      <w:footerReference w:type="first" r:id="rId12"/>
      <w:pgSz w:w="12242" w:h="15842"/>
      <w:pgMar w:top="426" w:right="760" w:bottom="568" w:left="1276" w:header="720" w:footer="108" w:gutter="0"/>
      <w:cols w:space="51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6E399" w14:textId="77777777" w:rsidR="007102A3" w:rsidRDefault="007102A3" w:rsidP="006F72CC">
      <w:r>
        <w:separator/>
      </w:r>
    </w:p>
  </w:endnote>
  <w:endnote w:type="continuationSeparator" w:id="0">
    <w:p w14:paraId="4EC8AD3E" w14:textId="77777777" w:rsidR="007102A3" w:rsidRDefault="007102A3" w:rsidP="006F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ense">
    <w:altName w:val="Courier New"/>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61D1" w14:textId="77777777" w:rsidR="00D63B9A" w:rsidRDefault="001E3013">
    <w:pPr>
      <w:pStyle w:val="a5"/>
      <w:framePr w:wrap="around" w:vAnchor="text" w:hAnchor="margin" w:xAlign="right" w:y="1"/>
      <w:rPr>
        <w:rStyle w:val="a7"/>
      </w:rPr>
    </w:pPr>
    <w:r>
      <w:rPr>
        <w:rStyle w:val="a7"/>
      </w:rPr>
      <w:fldChar w:fldCharType="begin"/>
    </w:r>
    <w:r w:rsidR="00D63B9A">
      <w:rPr>
        <w:rStyle w:val="a7"/>
      </w:rPr>
      <w:instrText xml:space="preserve">PAGE  </w:instrText>
    </w:r>
    <w:r>
      <w:rPr>
        <w:rStyle w:val="a7"/>
      </w:rPr>
      <w:fldChar w:fldCharType="end"/>
    </w:r>
  </w:p>
  <w:p w14:paraId="387187A3" w14:textId="77777777" w:rsidR="00D63B9A" w:rsidRDefault="00D63B9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6EDB7" w14:textId="77777777" w:rsidR="00D63B9A" w:rsidRDefault="00D63B9A">
    <w:pPr>
      <w:pStyle w:val="a5"/>
      <w:ind w:right="360"/>
      <w:rPr>
        <w:rStyle w:val="a7"/>
      </w:rPr>
    </w:pPr>
  </w:p>
  <w:p w14:paraId="629A7B0B" w14:textId="77777777" w:rsidR="00154AEE" w:rsidRPr="00154AEE" w:rsidRDefault="00154AEE" w:rsidP="00154AEE">
    <w:pPr>
      <w:tabs>
        <w:tab w:val="center" w:pos="4677"/>
        <w:tab w:val="right" w:pos="9355"/>
      </w:tabs>
      <w:rPr>
        <w:rFonts w:ascii="Times New Roman" w:hAnsi="Times New Roman"/>
        <w:i/>
        <w:sz w:val="18"/>
      </w:rPr>
    </w:pPr>
    <w:r w:rsidRPr="00154AEE">
      <w:rPr>
        <w:rFonts w:ascii="Times New Roman" w:hAnsi="Times New Roman"/>
        <w:i/>
        <w:sz w:val="18"/>
      </w:rPr>
      <w:t>Страховщик _________________                                                                                           Страхователь _______________</w:t>
    </w:r>
  </w:p>
  <w:p w14:paraId="5B6F2E9C" w14:textId="77777777" w:rsidR="00D63B9A" w:rsidRDefault="00D63B9A">
    <w:pPr>
      <w:pStyle w:val="a5"/>
      <w:rPr>
        <w:rStyle w:val="a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133B" w14:textId="77777777" w:rsidR="00154AEE" w:rsidRPr="00154AEE" w:rsidRDefault="00154AEE" w:rsidP="00154AEE">
    <w:pPr>
      <w:tabs>
        <w:tab w:val="center" w:pos="4677"/>
        <w:tab w:val="right" w:pos="9355"/>
      </w:tabs>
      <w:rPr>
        <w:rFonts w:ascii="Times New Roman" w:hAnsi="Times New Roman"/>
        <w:i/>
        <w:sz w:val="18"/>
      </w:rPr>
    </w:pPr>
    <w:r w:rsidRPr="00154AEE">
      <w:rPr>
        <w:rFonts w:ascii="Times New Roman" w:hAnsi="Times New Roman"/>
        <w:i/>
        <w:sz w:val="18"/>
      </w:rPr>
      <w:t>Страховщик _________________                                                                                           Страхователь _______________</w:t>
    </w:r>
  </w:p>
  <w:p w14:paraId="146D652D" w14:textId="77777777" w:rsidR="00154AEE" w:rsidRDefault="00154AE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4C97F" w14:textId="77777777" w:rsidR="007102A3" w:rsidRDefault="007102A3" w:rsidP="006F72CC">
      <w:r>
        <w:separator/>
      </w:r>
    </w:p>
  </w:footnote>
  <w:footnote w:type="continuationSeparator" w:id="0">
    <w:p w14:paraId="47242DCF" w14:textId="77777777" w:rsidR="007102A3" w:rsidRDefault="007102A3" w:rsidP="006F7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0A466" w14:textId="77777777" w:rsidR="00D63B9A" w:rsidRDefault="001E3013" w:rsidP="00E369B3">
    <w:pPr>
      <w:pStyle w:val="a3"/>
      <w:framePr w:wrap="around" w:vAnchor="text" w:hAnchor="margin" w:xAlign="right" w:y="1"/>
      <w:rPr>
        <w:rStyle w:val="a7"/>
      </w:rPr>
    </w:pPr>
    <w:r>
      <w:rPr>
        <w:rStyle w:val="a7"/>
      </w:rPr>
      <w:fldChar w:fldCharType="begin"/>
    </w:r>
    <w:r w:rsidR="00D63B9A">
      <w:rPr>
        <w:rStyle w:val="a7"/>
      </w:rPr>
      <w:instrText xml:space="preserve">PAGE  </w:instrText>
    </w:r>
    <w:r>
      <w:rPr>
        <w:rStyle w:val="a7"/>
      </w:rPr>
      <w:fldChar w:fldCharType="end"/>
    </w:r>
  </w:p>
  <w:p w14:paraId="56DFABBA" w14:textId="77777777" w:rsidR="00D63B9A" w:rsidRDefault="00D63B9A" w:rsidP="00E369B3">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95F7" w14:textId="77777777" w:rsidR="00D63B9A" w:rsidRDefault="001E3013" w:rsidP="00E369B3">
    <w:pPr>
      <w:pStyle w:val="a3"/>
      <w:framePr w:wrap="around" w:vAnchor="text" w:hAnchor="margin" w:xAlign="right" w:y="1"/>
      <w:rPr>
        <w:rStyle w:val="a7"/>
      </w:rPr>
    </w:pPr>
    <w:r>
      <w:rPr>
        <w:rStyle w:val="a7"/>
      </w:rPr>
      <w:fldChar w:fldCharType="begin"/>
    </w:r>
    <w:r w:rsidR="00D63B9A">
      <w:rPr>
        <w:rStyle w:val="a7"/>
      </w:rPr>
      <w:instrText xml:space="preserve">PAGE  </w:instrText>
    </w:r>
    <w:r>
      <w:rPr>
        <w:rStyle w:val="a7"/>
      </w:rPr>
      <w:fldChar w:fldCharType="separate"/>
    </w:r>
    <w:r w:rsidR="00137305">
      <w:rPr>
        <w:rStyle w:val="a7"/>
        <w:noProof/>
      </w:rPr>
      <w:t>5</w:t>
    </w:r>
    <w:r>
      <w:rPr>
        <w:rStyle w:val="a7"/>
      </w:rPr>
      <w:fldChar w:fldCharType="end"/>
    </w:r>
  </w:p>
  <w:p w14:paraId="5EC307DC" w14:textId="77777777" w:rsidR="00D63B9A" w:rsidRDefault="00D63B9A" w:rsidP="00E369B3">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34E2E"/>
    <w:multiLevelType w:val="singleLevel"/>
    <w:tmpl w:val="26F0191C"/>
    <w:lvl w:ilvl="0">
      <w:start w:val="1"/>
      <w:numFmt w:val="decimal"/>
      <w:lvlText w:val="2.2.%1."/>
      <w:legacy w:legacy="1" w:legacySpace="0" w:legacyIndent="815"/>
      <w:lvlJc w:val="left"/>
      <w:rPr>
        <w:rFonts w:ascii="Times New Roman" w:hAnsi="Times New Roman" w:cs="Times New Roman" w:hint="default"/>
      </w:rPr>
    </w:lvl>
  </w:abstractNum>
  <w:abstractNum w:abstractNumId="1" w15:restartNumberingAfterBreak="0">
    <w:nsid w:val="0F170D57"/>
    <w:multiLevelType w:val="multilevel"/>
    <w:tmpl w:val="C3C4D7DE"/>
    <w:lvl w:ilvl="0">
      <w:start w:val="3"/>
      <w:numFmt w:val="decimal"/>
      <w:lvlText w:val="%1"/>
      <w:lvlJc w:val="left"/>
      <w:pPr>
        <w:ind w:left="600" w:hanging="600"/>
      </w:pPr>
      <w:rPr>
        <w:rFonts w:hint="default"/>
      </w:rPr>
    </w:lvl>
    <w:lvl w:ilvl="1">
      <w:start w:val="2"/>
      <w:numFmt w:val="decimal"/>
      <w:lvlText w:val="%1.%2"/>
      <w:lvlJc w:val="left"/>
      <w:pPr>
        <w:ind w:left="1140" w:hanging="60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F266128"/>
    <w:multiLevelType w:val="hybridMultilevel"/>
    <w:tmpl w:val="07602940"/>
    <w:lvl w:ilvl="0" w:tplc="D55CD5C6">
      <w:start w:val="1"/>
      <w:numFmt w:val="decimal"/>
      <w:lvlText w:val="%1."/>
      <w:lvlJc w:val="left"/>
      <w:pPr>
        <w:tabs>
          <w:tab w:val="num" w:pos="1080"/>
        </w:tabs>
        <w:ind w:left="1080" w:hanging="360"/>
      </w:pPr>
      <w:rPr>
        <w:rFonts w:hint="default"/>
        <w:b/>
        <w:sz w:val="22"/>
        <w:szCs w:val="22"/>
      </w:rPr>
    </w:lvl>
    <w:lvl w:ilvl="1" w:tplc="B11E7B38">
      <w:start w:val="1"/>
      <w:numFmt w:val="decimal"/>
      <w:isLgl/>
      <w:lvlText w:val="%2.%2"/>
      <w:lvlJc w:val="left"/>
      <w:pPr>
        <w:tabs>
          <w:tab w:val="num" w:pos="2070"/>
        </w:tabs>
        <w:ind w:left="2070" w:hanging="1170"/>
      </w:pPr>
      <w:rPr>
        <w:rFonts w:hint="default"/>
      </w:rPr>
    </w:lvl>
    <w:lvl w:ilvl="2" w:tplc="A94684FC">
      <w:numFmt w:val="none"/>
      <w:lvlText w:val=""/>
      <w:lvlJc w:val="left"/>
      <w:pPr>
        <w:tabs>
          <w:tab w:val="num" w:pos="360"/>
        </w:tabs>
      </w:pPr>
    </w:lvl>
    <w:lvl w:ilvl="3" w:tplc="4CBE6E28">
      <w:start w:val="1"/>
      <w:numFmt w:val="decimal"/>
      <w:lvlText w:val="%4."/>
      <w:lvlJc w:val="left"/>
      <w:pPr>
        <w:tabs>
          <w:tab w:val="num" w:pos="1080"/>
        </w:tabs>
        <w:ind w:left="1080" w:hanging="360"/>
      </w:pPr>
      <w:rPr>
        <w:rFonts w:hint="default"/>
        <w:b w:val="0"/>
        <w:sz w:val="22"/>
        <w:szCs w:val="22"/>
      </w:rPr>
    </w:lvl>
    <w:lvl w:ilvl="4" w:tplc="6E82DEC8">
      <w:numFmt w:val="none"/>
      <w:lvlText w:val=""/>
      <w:lvlJc w:val="left"/>
      <w:pPr>
        <w:tabs>
          <w:tab w:val="num" w:pos="360"/>
        </w:tabs>
      </w:pPr>
    </w:lvl>
    <w:lvl w:ilvl="5" w:tplc="4B22BA56">
      <w:numFmt w:val="none"/>
      <w:lvlText w:val=""/>
      <w:lvlJc w:val="left"/>
      <w:pPr>
        <w:tabs>
          <w:tab w:val="num" w:pos="360"/>
        </w:tabs>
      </w:pPr>
    </w:lvl>
    <w:lvl w:ilvl="6" w:tplc="2D8A5764">
      <w:numFmt w:val="none"/>
      <w:lvlText w:val=""/>
      <w:lvlJc w:val="left"/>
      <w:pPr>
        <w:tabs>
          <w:tab w:val="num" w:pos="360"/>
        </w:tabs>
      </w:pPr>
    </w:lvl>
    <w:lvl w:ilvl="7" w:tplc="EEFCE0D8">
      <w:numFmt w:val="none"/>
      <w:lvlText w:val=""/>
      <w:lvlJc w:val="left"/>
      <w:pPr>
        <w:tabs>
          <w:tab w:val="num" w:pos="360"/>
        </w:tabs>
      </w:pPr>
    </w:lvl>
    <w:lvl w:ilvl="8" w:tplc="7E0274F4">
      <w:numFmt w:val="none"/>
      <w:lvlText w:val=""/>
      <w:lvlJc w:val="left"/>
      <w:pPr>
        <w:tabs>
          <w:tab w:val="num" w:pos="360"/>
        </w:tabs>
      </w:pPr>
    </w:lvl>
  </w:abstractNum>
  <w:abstractNum w:abstractNumId="3" w15:restartNumberingAfterBreak="0">
    <w:nsid w:val="198706A3"/>
    <w:multiLevelType w:val="multilevel"/>
    <w:tmpl w:val="9AE86554"/>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E36140"/>
    <w:multiLevelType w:val="multilevel"/>
    <w:tmpl w:val="2AE28512"/>
    <w:lvl w:ilvl="0">
      <w:start w:val="3"/>
      <w:numFmt w:val="decimal"/>
      <w:lvlText w:val="%1"/>
      <w:lvlJc w:val="left"/>
      <w:pPr>
        <w:ind w:left="600" w:hanging="600"/>
      </w:pPr>
      <w:rPr>
        <w:rFonts w:hint="default"/>
        <w:color w:val="000000"/>
      </w:rPr>
    </w:lvl>
    <w:lvl w:ilvl="1">
      <w:start w:val="2"/>
      <w:numFmt w:val="decimal"/>
      <w:lvlText w:val="%1.%2"/>
      <w:lvlJc w:val="left"/>
      <w:pPr>
        <w:ind w:left="952" w:hanging="600"/>
      </w:pPr>
      <w:rPr>
        <w:rFonts w:hint="default"/>
        <w:color w:val="000000"/>
      </w:rPr>
    </w:lvl>
    <w:lvl w:ilvl="2">
      <w:start w:val="4"/>
      <w:numFmt w:val="decimal"/>
      <w:lvlText w:val="%1.%2.%3"/>
      <w:lvlJc w:val="left"/>
      <w:pPr>
        <w:ind w:left="1424" w:hanging="720"/>
      </w:pPr>
      <w:rPr>
        <w:rFonts w:hint="default"/>
        <w:color w:val="000000"/>
      </w:rPr>
    </w:lvl>
    <w:lvl w:ilvl="3">
      <w:start w:val="1"/>
      <w:numFmt w:val="decimal"/>
      <w:lvlText w:val="%1.%2.%3.%4"/>
      <w:lvlJc w:val="left"/>
      <w:pPr>
        <w:ind w:left="2136" w:hanging="1080"/>
      </w:pPr>
      <w:rPr>
        <w:rFonts w:hint="default"/>
        <w:color w:val="000000"/>
      </w:rPr>
    </w:lvl>
    <w:lvl w:ilvl="4">
      <w:start w:val="1"/>
      <w:numFmt w:val="decimal"/>
      <w:lvlText w:val="%1.%2.%3.%4.%5"/>
      <w:lvlJc w:val="left"/>
      <w:pPr>
        <w:ind w:left="2488" w:hanging="1080"/>
      </w:pPr>
      <w:rPr>
        <w:rFonts w:hint="default"/>
        <w:color w:val="000000"/>
      </w:rPr>
    </w:lvl>
    <w:lvl w:ilvl="5">
      <w:start w:val="1"/>
      <w:numFmt w:val="decimal"/>
      <w:lvlText w:val="%1.%2.%3.%4.%5.%6"/>
      <w:lvlJc w:val="left"/>
      <w:pPr>
        <w:ind w:left="3200" w:hanging="1440"/>
      </w:pPr>
      <w:rPr>
        <w:rFonts w:hint="default"/>
        <w:color w:val="000000"/>
      </w:rPr>
    </w:lvl>
    <w:lvl w:ilvl="6">
      <w:start w:val="1"/>
      <w:numFmt w:val="decimal"/>
      <w:lvlText w:val="%1.%2.%3.%4.%5.%6.%7"/>
      <w:lvlJc w:val="left"/>
      <w:pPr>
        <w:ind w:left="3552" w:hanging="1440"/>
      </w:pPr>
      <w:rPr>
        <w:rFonts w:hint="default"/>
        <w:color w:val="000000"/>
      </w:rPr>
    </w:lvl>
    <w:lvl w:ilvl="7">
      <w:start w:val="1"/>
      <w:numFmt w:val="decimal"/>
      <w:lvlText w:val="%1.%2.%3.%4.%5.%6.%7.%8"/>
      <w:lvlJc w:val="left"/>
      <w:pPr>
        <w:ind w:left="4264" w:hanging="1800"/>
      </w:pPr>
      <w:rPr>
        <w:rFonts w:hint="default"/>
        <w:color w:val="000000"/>
      </w:rPr>
    </w:lvl>
    <w:lvl w:ilvl="8">
      <w:start w:val="1"/>
      <w:numFmt w:val="decimal"/>
      <w:lvlText w:val="%1.%2.%3.%4.%5.%6.%7.%8.%9"/>
      <w:lvlJc w:val="left"/>
      <w:pPr>
        <w:ind w:left="4976" w:hanging="2160"/>
      </w:pPr>
      <w:rPr>
        <w:rFonts w:hint="default"/>
        <w:color w:val="000000"/>
      </w:rPr>
    </w:lvl>
  </w:abstractNum>
  <w:abstractNum w:abstractNumId="5" w15:restartNumberingAfterBreak="0">
    <w:nsid w:val="1D796BA9"/>
    <w:multiLevelType w:val="hybridMultilevel"/>
    <w:tmpl w:val="9C42368A"/>
    <w:lvl w:ilvl="0" w:tplc="B2CCF026">
      <w:start w:val="1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C45FEE"/>
    <w:multiLevelType w:val="hybridMultilevel"/>
    <w:tmpl w:val="DB82A4FE"/>
    <w:lvl w:ilvl="0" w:tplc="04190001">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7" w15:restartNumberingAfterBreak="0">
    <w:nsid w:val="22F55883"/>
    <w:multiLevelType w:val="multilevel"/>
    <w:tmpl w:val="CB307B82"/>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D990903"/>
    <w:multiLevelType w:val="hybridMultilevel"/>
    <w:tmpl w:val="EBA22354"/>
    <w:lvl w:ilvl="0" w:tplc="4BE60FFE">
      <w:start w:val="8"/>
      <w:numFmt w:val="upperRoman"/>
      <w:lvlText w:val="%1."/>
      <w:lvlJc w:val="left"/>
      <w:pPr>
        <w:tabs>
          <w:tab w:val="num" w:pos="1110"/>
        </w:tabs>
        <w:ind w:left="1110" w:hanging="7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EB50159"/>
    <w:multiLevelType w:val="multilevel"/>
    <w:tmpl w:val="A5D09E8A"/>
    <w:lvl w:ilvl="0">
      <w:start w:val="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D8024D3"/>
    <w:multiLevelType w:val="multilevel"/>
    <w:tmpl w:val="E9CCD9BA"/>
    <w:lvl w:ilvl="0">
      <w:start w:val="3"/>
      <w:numFmt w:val="decimal"/>
      <w:lvlText w:val="%1"/>
      <w:lvlJc w:val="left"/>
      <w:pPr>
        <w:ind w:left="600" w:hanging="600"/>
      </w:pPr>
      <w:rPr>
        <w:rFonts w:hint="default"/>
      </w:rPr>
    </w:lvl>
    <w:lvl w:ilvl="1">
      <w:start w:val="2"/>
      <w:numFmt w:val="decimal"/>
      <w:lvlText w:val="%1.%2"/>
      <w:lvlJc w:val="left"/>
      <w:pPr>
        <w:ind w:left="952" w:hanging="60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11" w15:restartNumberingAfterBreak="0">
    <w:nsid w:val="3DC03EE2"/>
    <w:multiLevelType w:val="multilevel"/>
    <w:tmpl w:val="6F50D46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640"/>
        </w:tabs>
        <w:ind w:left="8640" w:hanging="1440"/>
      </w:pPr>
      <w:rPr>
        <w:rFonts w:hint="default"/>
      </w:rPr>
    </w:lvl>
  </w:abstractNum>
  <w:abstractNum w:abstractNumId="12" w15:restartNumberingAfterBreak="0">
    <w:nsid w:val="3FD05270"/>
    <w:multiLevelType w:val="multilevel"/>
    <w:tmpl w:val="B33EC208"/>
    <w:lvl w:ilvl="0">
      <w:start w:val="2"/>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290"/>
        </w:tabs>
        <w:ind w:left="1290" w:hanging="570"/>
      </w:pPr>
      <w:rPr>
        <w:rFonts w:hint="default"/>
        <w:color w:val="000000"/>
      </w:rPr>
    </w:lvl>
    <w:lvl w:ilvl="2">
      <w:start w:val="1"/>
      <w:numFmt w:val="decimal"/>
      <w:lvlText w:val="%1.%2.%3."/>
      <w:lvlJc w:val="left"/>
      <w:pPr>
        <w:tabs>
          <w:tab w:val="num" w:pos="2160"/>
        </w:tabs>
        <w:ind w:left="2160" w:hanging="720"/>
      </w:pPr>
      <w:rPr>
        <w:rFonts w:hint="default"/>
        <w:color w:val="000000"/>
      </w:rPr>
    </w:lvl>
    <w:lvl w:ilvl="3">
      <w:start w:val="1"/>
      <w:numFmt w:val="decimal"/>
      <w:lvlText w:val="%1.%2.%3.%4."/>
      <w:lvlJc w:val="left"/>
      <w:pPr>
        <w:tabs>
          <w:tab w:val="num" w:pos="2880"/>
        </w:tabs>
        <w:ind w:left="2880" w:hanging="720"/>
      </w:pPr>
      <w:rPr>
        <w:rFonts w:hint="default"/>
        <w:color w:val="000000"/>
      </w:rPr>
    </w:lvl>
    <w:lvl w:ilvl="4">
      <w:start w:val="1"/>
      <w:numFmt w:val="decimal"/>
      <w:lvlText w:val="%1.%2.%3.%4.%5."/>
      <w:lvlJc w:val="left"/>
      <w:pPr>
        <w:tabs>
          <w:tab w:val="num" w:pos="3960"/>
        </w:tabs>
        <w:ind w:left="3960" w:hanging="1080"/>
      </w:pPr>
      <w:rPr>
        <w:rFonts w:hint="default"/>
        <w:color w:val="000000"/>
      </w:rPr>
    </w:lvl>
    <w:lvl w:ilvl="5">
      <w:start w:val="1"/>
      <w:numFmt w:val="decimal"/>
      <w:lvlText w:val="%1.%2.%3.%4.%5.%6."/>
      <w:lvlJc w:val="left"/>
      <w:pPr>
        <w:tabs>
          <w:tab w:val="num" w:pos="4680"/>
        </w:tabs>
        <w:ind w:left="4680" w:hanging="1080"/>
      </w:pPr>
      <w:rPr>
        <w:rFonts w:hint="default"/>
        <w:color w:val="000000"/>
      </w:rPr>
    </w:lvl>
    <w:lvl w:ilvl="6">
      <w:start w:val="1"/>
      <w:numFmt w:val="decimal"/>
      <w:lvlText w:val="%1.%2.%3.%4.%5.%6.%7."/>
      <w:lvlJc w:val="left"/>
      <w:pPr>
        <w:tabs>
          <w:tab w:val="num" w:pos="5760"/>
        </w:tabs>
        <w:ind w:left="5760" w:hanging="1440"/>
      </w:pPr>
      <w:rPr>
        <w:rFonts w:hint="default"/>
        <w:color w:val="000000"/>
      </w:rPr>
    </w:lvl>
    <w:lvl w:ilvl="7">
      <w:start w:val="1"/>
      <w:numFmt w:val="decimal"/>
      <w:lvlText w:val="%1.%2.%3.%4.%5.%6.%7.%8."/>
      <w:lvlJc w:val="left"/>
      <w:pPr>
        <w:tabs>
          <w:tab w:val="num" w:pos="6480"/>
        </w:tabs>
        <w:ind w:left="6480" w:hanging="1440"/>
      </w:pPr>
      <w:rPr>
        <w:rFonts w:hint="default"/>
        <w:color w:val="000000"/>
      </w:rPr>
    </w:lvl>
    <w:lvl w:ilvl="8">
      <w:start w:val="1"/>
      <w:numFmt w:val="decimal"/>
      <w:lvlText w:val="%1.%2.%3.%4.%5.%6.%7.%8.%9."/>
      <w:lvlJc w:val="left"/>
      <w:pPr>
        <w:tabs>
          <w:tab w:val="num" w:pos="7560"/>
        </w:tabs>
        <w:ind w:left="7560" w:hanging="1800"/>
      </w:pPr>
      <w:rPr>
        <w:rFonts w:hint="default"/>
        <w:color w:val="000000"/>
      </w:rPr>
    </w:lvl>
  </w:abstractNum>
  <w:abstractNum w:abstractNumId="13" w15:restartNumberingAfterBreak="0">
    <w:nsid w:val="52985936"/>
    <w:multiLevelType w:val="multilevel"/>
    <w:tmpl w:val="50A09228"/>
    <w:lvl w:ilvl="0">
      <w:start w:val="3"/>
      <w:numFmt w:val="decimal"/>
      <w:lvlText w:val="%1."/>
      <w:lvlJc w:val="left"/>
      <w:pPr>
        <w:ind w:left="450" w:hanging="450"/>
      </w:pPr>
      <w:rPr>
        <w:rFonts w:hint="default"/>
        <w:color w:val="000000"/>
      </w:rPr>
    </w:lvl>
    <w:lvl w:ilvl="1">
      <w:start w:val="2"/>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4" w15:restartNumberingAfterBreak="0">
    <w:nsid w:val="535D6EAD"/>
    <w:multiLevelType w:val="multilevel"/>
    <w:tmpl w:val="4294B596"/>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313675"/>
    <w:multiLevelType w:val="multilevel"/>
    <w:tmpl w:val="A5B0C94A"/>
    <w:lvl w:ilvl="0">
      <w:start w:val="3"/>
      <w:numFmt w:val="decimal"/>
      <w:lvlText w:val="%1"/>
      <w:lvlJc w:val="left"/>
      <w:pPr>
        <w:ind w:left="600" w:hanging="600"/>
      </w:pPr>
      <w:rPr>
        <w:rFonts w:hint="default"/>
      </w:rPr>
    </w:lvl>
    <w:lvl w:ilvl="1">
      <w:start w:val="2"/>
      <w:numFmt w:val="decimal"/>
      <w:lvlText w:val="%1.%2"/>
      <w:lvlJc w:val="left"/>
      <w:pPr>
        <w:ind w:left="975" w:hanging="60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6" w15:restartNumberingAfterBreak="0">
    <w:nsid w:val="6FB54E0A"/>
    <w:multiLevelType w:val="hybridMultilevel"/>
    <w:tmpl w:val="1C729356"/>
    <w:lvl w:ilvl="0" w:tplc="32A08650">
      <w:start w:val="3"/>
      <w:numFmt w:val="upperRoman"/>
      <w:lvlText w:val="%1."/>
      <w:lvlJc w:val="left"/>
      <w:pPr>
        <w:ind w:left="4260" w:hanging="72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7" w15:restartNumberingAfterBreak="0">
    <w:nsid w:val="6FD810FC"/>
    <w:multiLevelType w:val="multilevel"/>
    <w:tmpl w:val="2F424E58"/>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05D6A47"/>
    <w:multiLevelType w:val="multilevel"/>
    <w:tmpl w:val="B97655E4"/>
    <w:lvl w:ilvl="0">
      <w:start w:val="2"/>
      <w:numFmt w:val="decimal"/>
      <w:lvlText w:val="%1"/>
      <w:lvlJc w:val="left"/>
      <w:pPr>
        <w:tabs>
          <w:tab w:val="num" w:pos="1395"/>
        </w:tabs>
        <w:ind w:left="1395" w:hanging="1395"/>
      </w:pPr>
      <w:rPr>
        <w:rFonts w:hint="default"/>
        <w:b/>
        <w:color w:val="000000"/>
        <w:sz w:val="28"/>
      </w:rPr>
    </w:lvl>
    <w:lvl w:ilvl="1">
      <w:start w:val="1"/>
      <w:numFmt w:val="decimal"/>
      <w:lvlText w:val="%1.%2"/>
      <w:lvlJc w:val="left"/>
      <w:pPr>
        <w:tabs>
          <w:tab w:val="num" w:pos="1755"/>
        </w:tabs>
        <w:ind w:left="1755" w:hanging="1395"/>
      </w:pPr>
      <w:rPr>
        <w:rFonts w:hint="default"/>
        <w:color w:val="000000"/>
        <w:sz w:val="28"/>
      </w:rPr>
    </w:lvl>
    <w:lvl w:ilvl="2">
      <w:start w:val="4"/>
      <w:numFmt w:val="decimal"/>
      <w:lvlText w:val="%1.%2.%3"/>
      <w:lvlJc w:val="left"/>
      <w:pPr>
        <w:tabs>
          <w:tab w:val="num" w:pos="2115"/>
        </w:tabs>
        <w:ind w:left="2115" w:hanging="1395"/>
      </w:pPr>
      <w:rPr>
        <w:rFonts w:hint="default"/>
        <w:color w:val="000000"/>
        <w:sz w:val="22"/>
        <w:szCs w:val="22"/>
      </w:rPr>
    </w:lvl>
    <w:lvl w:ilvl="3">
      <w:start w:val="1"/>
      <w:numFmt w:val="decimal"/>
      <w:lvlText w:val="%1.%2.%3.%4"/>
      <w:lvlJc w:val="left"/>
      <w:pPr>
        <w:tabs>
          <w:tab w:val="num" w:pos="2475"/>
        </w:tabs>
        <w:ind w:left="2475" w:hanging="1395"/>
      </w:pPr>
      <w:rPr>
        <w:rFonts w:hint="default"/>
        <w:color w:val="000000"/>
        <w:sz w:val="24"/>
        <w:szCs w:val="24"/>
      </w:rPr>
    </w:lvl>
    <w:lvl w:ilvl="4">
      <w:start w:val="1"/>
      <w:numFmt w:val="decimal"/>
      <w:lvlText w:val="%1.%2.%3.%4.%5"/>
      <w:lvlJc w:val="left"/>
      <w:pPr>
        <w:tabs>
          <w:tab w:val="num" w:pos="2835"/>
        </w:tabs>
        <w:ind w:left="2835" w:hanging="1395"/>
      </w:pPr>
      <w:rPr>
        <w:rFonts w:hint="default"/>
        <w:color w:val="000000"/>
        <w:sz w:val="28"/>
      </w:rPr>
    </w:lvl>
    <w:lvl w:ilvl="5">
      <w:start w:val="1"/>
      <w:numFmt w:val="decimal"/>
      <w:lvlText w:val="%1.%2.%3.%4.%5.%6"/>
      <w:lvlJc w:val="left"/>
      <w:pPr>
        <w:tabs>
          <w:tab w:val="num" w:pos="3195"/>
        </w:tabs>
        <w:ind w:left="3195" w:hanging="1395"/>
      </w:pPr>
      <w:rPr>
        <w:rFonts w:hint="default"/>
        <w:color w:val="000000"/>
        <w:sz w:val="28"/>
      </w:rPr>
    </w:lvl>
    <w:lvl w:ilvl="6">
      <w:start w:val="1"/>
      <w:numFmt w:val="decimal"/>
      <w:lvlText w:val="%1.%2.%3.%4.%5.%6.%7"/>
      <w:lvlJc w:val="left"/>
      <w:pPr>
        <w:tabs>
          <w:tab w:val="num" w:pos="3600"/>
        </w:tabs>
        <w:ind w:left="3600" w:hanging="1440"/>
      </w:pPr>
      <w:rPr>
        <w:rFonts w:hint="default"/>
        <w:color w:val="000000"/>
        <w:sz w:val="28"/>
      </w:rPr>
    </w:lvl>
    <w:lvl w:ilvl="7">
      <w:start w:val="1"/>
      <w:numFmt w:val="decimal"/>
      <w:lvlText w:val="%1.%2.%3.%4.%5.%6.%7.%8"/>
      <w:lvlJc w:val="left"/>
      <w:pPr>
        <w:tabs>
          <w:tab w:val="num" w:pos="3960"/>
        </w:tabs>
        <w:ind w:left="3960" w:hanging="1440"/>
      </w:pPr>
      <w:rPr>
        <w:rFonts w:hint="default"/>
        <w:color w:val="000000"/>
        <w:sz w:val="28"/>
      </w:rPr>
    </w:lvl>
    <w:lvl w:ilvl="8">
      <w:start w:val="1"/>
      <w:numFmt w:val="decimal"/>
      <w:lvlText w:val="%1.%2.%3.%4.%5.%6.%7.%8.%9"/>
      <w:lvlJc w:val="left"/>
      <w:pPr>
        <w:tabs>
          <w:tab w:val="num" w:pos="4680"/>
        </w:tabs>
        <w:ind w:left="4680" w:hanging="1800"/>
      </w:pPr>
      <w:rPr>
        <w:rFonts w:hint="default"/>
        <w:color w:val="000000"/>
        <w:sz w:val="28"/>
      </w:rPr>
    </w:lvl>
  </w:abstractNum>
  <w:abstractNum w:abstractNumId="19" w15:restartNumberingAfterBreak="0">
    <w:nsid w:val="70776338"/>
    <w:multiLevelType w:val="hybridMultilevel"/>
    <w:tmpl w:val="15C2FAF0"/>
    <w:lvl w:ilvl="0" w:tplc="12188CE8">
      <w:start w:val="9"/>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95393041">
    <w:abstractNumId w:val="6"/>
  </w:num>
  <w:num w:numId="2" w16cid:durableId="1159275301">
    <w:abstractNumId w:val="8"/>
  </w:num>
  <w:num w:numId="3" w16cid:durableId="183791029">
    <w:abstractNumId w:val="2"/>
  </w:num>
  <w:num w:numId="4" w16cid:durableId="1005090668">
    <w:abstractNumId w:val="18"/>
  </w:num>
  <w:num w:numId="5" w16cid:durableId="686718267">
    <w:abstractNumId w:val="0"/>
  </w:num>
  <w:num w:numId="6" w16cid:durableId="2011903018">
    <w:abstractNumId w:val="17"/>
  </w:num>
  <w:num w:numId="7" w16cid:durableId="1570578995">
    <w:abstractNumId w:val="11"/>
  </w:num>
  <w:num w:numId="8" w16cid:durableId="822281068">
    <w:abstractNumId w:val="12"/>
  </w:num>
  <w:num w:numId="9" w16cid:durableId="2102214044">
    <w:abstractNumId w:val="16"/>
  </w:num>
  <w:num w:numId="10" w16cid:durableId="2007784671">
    <w:abstractNumId w:val="9"/>
  </w:num>
  <w:num w:numId="11" w16cid:durableId="2076660152">
    <w:abstractNumId w:val="13"/>
  </w:num>
  <w:num w:numId="12" w16cid:durableId="1197698612">
    <w:abstractNumId w:val="15"/>
  </w:num>
  <w:num w:numId="13" w16cid:durableId="779180066">
    <w:abstractNumId w:val="14"/>
  </w:num>
  <w:num w:numId="14" w16cid:durableId="1185946453">
    <w:abstractNumId w:val="3"/>
  </w:num>
  <w:num w:numId="15" w16cid:durableId="201465">
    <w:abstractNumId w:val="1"/>
  </w:num>
  <w:num w:numId="16" w16cid:durableId="773405228">
    <w:abstractNumId w:val="10"/>
  </w:num>
  <w:num w:numId="17" w16cid:durableId="623972250">
    <w:abstractNumId w:val="7"/>
  </w:num>
  <w:num w:numId="18" w16cid:durableId="1329946075">
    <w:abstractNumId w:val="4"/>
  </w:num>
  <w:num w:numId="19" w16cid:durableId="203056697">
    <w:abstractNumId w:val="5"/>
  </w:num>
  <w:num w:numId="20" w16cid:durableId="15076716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79"/>
    <w:rsid w:val="00005587"/>
    <w:rsid w:val="00005F39"/>
    <w:rsid w:val="00015C3F"/>
    <w:rsid w:val="00017B1F"/>
    <w:rsid w:val="00021E46"/>
    <w:rsid w:val="00034B63"/>
    <w:rsid w:val="00035BA4"/>
    <w:rsid w:val="000422DB"/>
    <w:rsid w:val="00044BD3"/>
    <w:rsid w:val="00055104"/>
    <w:rsid w:val="00055112"/>
    <w:rsid w:val="000601D9"/>
    <w:rsid w:val="00062BC0"/>
    <w:rsid w:val="00075F3B"/>
    <w:rsid w:val="00077D8A"/>
    <w:rsid w:val="0008113A"/>
    <w:rsid w:val="000A3FD1"/>
    <w:rsid w:val="000A4827"/>
    <w:rsid w:val="000B5415"/>
    <w:rsid w:val="000B6A41"/>
    <w:rsid w:val="000B7E10"/>
    <w:rsid w:val="000D0DDD"/>
    <w:rsid w:val="000E05B9"/>
    <w:rsid w:val="000F078D"/>
    <w:rsid w:val="000F6E63"/>
    <w:rsid w:val="00103E34"/>
    <w:rsid w:val="00120E51"/>
    <w:rsid w:val="001254EA"/>
    <w:rsid w:val="0012669D"/>
    <w:rsid w:val="001315A2"/>
    <w:rsid w:val="00137305"/>
    <w:rsid w:val="00137833"/>
    <w:rsid w:val="00145DF5"/>
    <w:rsid w:val="00150E04"/>
    <w:rsid w:val="00154AEE"/>
    <w:rsid w:val="0015533A"/>
    <w:rsid w:val="00155FD0"/>
    <w:rsid w:val="00160DFB"/>
    <w:rsid w:val="00162F3C"/>
    <w:rsid w:val="00165DCE"/>
    <w:rsid w:val="001751A3"/>
    <w:rsid w:val="00192B66"/>
    <w:rsid w:val="001A1763"/>
    <w:rsid w:val="001B0889"/>
    <w:rsid w:val="001B29D1"/>
    <w:rsid w:val="001B7281"/>
    <w:rsid w:val="001C3B64"/>
    <w:rsid w:val="001C4864"/>
    <w:rsid w:val="001C6341"/>
    <w:rsid w:val="001C7CE5"/>
    <w:rsid w:val="001D7F47"/>
    <w:rsid w:val="001E0556"/>
    <w:rsid w:val="001E09A5"/>
    <w:rsid w:val="001E3013"/>
    <w:rsid w:val="001E4C3B"/>
    <w:rsid w:val="001E7E07"/>
    <w:rsid w:val="00205B61"/>
    <w:rsid w:val="00211F7D"/>
    <w:rsid w:val="0021693C"/>
    <w:rsid w:val="00220826"/>
    <w:rsid w:val="00237039"/>
    <w:rsid w:val="00245640"/>
    <w:rsid w:val="0025142C"/>
    <w:rsid w:val="002528C4"/>
    <w:rsid w:val="00253979"/>
    <w:rsid w:val="00255D6B"/>
    <w:rsid w:val="00257B32"/>
    <w:rsid w:val="00267BB4"/>
    <w:rsid w:val="0029032E"/>
    <w:rsid w:val="002915F1"/>
    <w:rsid w:val="00294ECB"/>
    <w:rsid w:val="00295DF4"/>
    <w:rsid w:val="002965AF"/>
    <w:rsid w:val="0029720B"/>
    <w:rsid w:val="002973AB"/>
    <w:rsid w:val="002A2EF9"/>
    <w:rsid w:val="002B10B8"/>
    <w:rsid w:val="002B3339"/>
    <w:rsid w:val="002B3D87"/>
    <w:rsid w:val="002D12DC"/>
    <w:rsid w:val="002E32E8"/>
    <w:rsid w:val="002E6C98"/>
    <w:rsid w:val="002E74ED"/>
    <w:rsid w:val="002F6F1F"/>
    <w:rsid w:val="00302A9F"/>
    <w:rsid w:val="00306294"/>
    <w:rsid w:val="003161F0"/>
    <w:rsid w:val="003162B0"/>
    <w:rsid w:val="003163B0"/>
    <w:rsid w:val="0032289E"/>
    <w:rsid w:val="00326A07"/>
    <w:rsid w:val="00331744"/>
    <w:rsid w:val="00337531"/>
    <w:rsid w:val="003402EB"/>
    <w:rsid w:val="00340836"/>
    <w:rsid w:val="003470D9"/>
    <w:rsid w:val="00362831"/>
    <w:rsid w:val="003644A1"/>
    <w:rsid w:val="00366663"/>
    <w:rsid w:val="003673E1"/>
    <w:rsid w:val="003734E3"/>
    <w:rsid w:val="0038558C"/>
    <w:rsid w:val="00390602"/>
    <w:rsid w:val="00393522"/>
    <w:rsid w:val="00394352"/>
    <w:rsid w:val="003954A9"/>
    <w:rsid w:val="003971A3"/>
    <w:rsid w:val="003A1D82"/>
    <w:rsid w:val="003A2106"/>
    <w:rsid w:val="003B172E"/>
    <w:rsid w:val="003C1E93"/>
    <w:rsid w:val="003D527A"/>
    <w:rsid w:val="003E673E"/>
    <w:rsid w:val="003E6EE6"/>
    <w:rsid w:val="003F5B9C"/>
    <w:rsid w:val="003F6497"/>
    <w:rsid w:val="004000E7"/>
    <w:rsid w:val="0040017D"/>
    <w:rsid w:val="00420B1F"/>
    <w:rsid w:val="0042490B"/>
    <w:rsid w:val="0043636C"/>
    <w:rsid w:val="00436FCE"/>
    <w:rsid w:val="0044232F"/>
    <w:rsid w:val="00461B28"/>
    <w:rsid w:val="0046399E"/>
    <w:rsid w:val="00472279"/>
    <w:rsid w:val="00475024"/>
    <w:rsid w:val="004801B3"/>
    <w:rsid w:val="004A1040"/>
    <w:rsid w:val="004A4014"/>
    <w:rsid w:val="004B3F08"/>
    <w:rsid w:val="004C0BBB"/>
    <w:rsid w:val="004C3043"/>
    <w:rsid w:val="004C3D5D"/>
    <w:rsid w:val="004D5D6D"/>
    <w:rsid w:val="004E3A39"/>
    <w:rsid w:val="004F092F"/>
    <w:rsid w:val="004F3096"/>
    <w:rsid w:val="004F42CE"/>
    <w:rsid w:val="004F4EF7"/>
    <w:rsid w:val="004F56F7"/>
    <w:rsid w:val="00500877"/>
    <w:rsid w:val="00520DBE"/>
    <w:rsid w:val="005239A0"/>
    <w:rsid w:val="00525514"/>
    <w:rsid w:val="005321E3"/>
    <w:rsid w:val="005440AC"/>
    <w:rsid w:val="00554EEA"/>
    <w:rsid w:val="00563252"/>
    <w:rsid w:val="0056409C"/>
    <w:rsid w:val="00564413"/>
    <w:rsid w:val="00566A20"/>
    <w:rsid w:val="00566F7D"/>
    <w:rsid w:val="005674A9"/>
    <w:rsid w:val="00570552"/>
    <w:rsid w:val="005715DE"/>
    <w:rsid w:val="0058140D"/>
    <w:rsid w:val="00583AD6"/>
    <w:rsid w:val="00587746"/>
    <w:rsid w:val="00595003"/>
    <w:rsid w:val="005A1409"/>
    <w:rsid w:val="005A708A"/>
    <w:rsid w:val="005C3556"/>
    <w:rsid w:val="005C6D96"/>
    <w:rsid w:val="005D1B88"/>
    <w:rsid w:val="005D6BBF"/>
    <w:rsid w:val="005E197D"/>
    <w:rsid w:val="005F21F3"/>
    <w:rsid w:val="005F22BF"/>
    <w:rsid w:val="005F3809"/>
    <w:rsid w:val="00627EE7"/>
    <w:rsid w:val="006358DA"/>
    <w:rsid w:val="006410D8"/>
    <w:rsid w:val="00646029"/>
    <w:rsid w:val="00646DE6"/>
    <w:rsid w:val="00655F71"/>
    <w:rsid w:val="00657D61"/>
    <w:rsid w:val="00663A12"/>
    <w:rsid w:val="006658E2"/>
    <w:rsid w:val="00666013"/>
    <w:rsid w:val="006660C7"/>
    <w:rsid w:val="0066648E"/>
    <w:rsid w:val="0067502F"/>
    <w:rsid w:val="00684AF5"/>
    <w:rsid w:val="00686550"/>
    <w:rsid w:val="00690A53"/>
    <w:rsid w:val="00694529"/>
    <w:rsid w:val="006960C8"/>
    <w:rsid w:val="00697A81"/>
    <w:rsid w:val="006A666A"/>
    <w:rsid w:val="006B7C55"/>
    <w:rsid w:val="006D5945"/>
    <w:rsid w:val="006E3188"/>
    <w:rsid w:val="006E7790"/>
    <w:rsid w:val="006F3D64"/>
    <w:rsid w:val="006F72CC"/>
    <w:rsid w:val="007033A8"/>
    <w:rsid w:val="00706E3F"/>
    <w:rsid w:val="0070718C"/>
    <w:rsid w:val="007102A3"/>
    <w:rsid w:val="00710533"/>
    <w:rsid w:val="0071321C"/>
    <w:rsid w:val="00716C73"/>
    <w:rsid w:val="00743933"/>
    <w:rsid w:val="00764001"/>
    <w:rsid w:val="00767833"/>
    <w:rsid w:val="00774CBC"/>
    <w:rsid w:val="007816B4"/>
    <w:rsid w:val="007844F2"/>
    <w:rsid w:val="00786152"/>
    <w:rsid w:val="00790EEE"/>
    <w:rsid w:val="0079308D"/>
    <w:rsid w:val="007B7272"/>
    <w:rsid w:val="007C0BC7"/>
    <w:rsid w:val="007C31AE"/>
    <w:rsid w:val="007C5942"/>
    <w:rsid w:val="007D54E1"/>
    <w:rsid w:val="007F01F4"/>
    <w:rsid w:val="007F02B2"/>
    <w:rsid w:val="007F424E"/>
    <w:rsid w:val="007F769D"/>
    <w:rsid w:val="00804CD2"/>
    <w:rsid w:val="008208C4"/>
    <w:rsid w:val="0082538C"/>
    <w:rsid w:val="00830A13"/>
    <w:rsid w:val="008314B0"/>
    <w:rsid w:val="00846037"/>
    <w:rsid w:val="00850942"/>
    <w:rsid w:val="00855C75"/>
    <w:rsid w:val="008577AF"/>
    <w:rsid w:val="00865E7E"/>
    <w:rsid w:val="0087067A"/>
    <w:rsid w:val="00871738"/>
    <w:rsid w:val="00872A7A"/>
    <w:rsid w:val="00874A3E"/>
    <w:rsid w:val="0088207C"/>
    <w:rsid w:val="00894527"/>
    <w:rsid w:val="008A72EC"/>
    <w:rsid w:val="008D52AF"/>
    <w:rsid w:val="008D5B0F"/>
    <w:rsid w:val="009067C7"/>
    <w:rsid w:val="00906D6B"/>
    <w:rsid w:val="009100E5"/>
    <w:rsid w:val="00912A41"/>
    <w:rsid w:val="00913E85"/>
    <w:rsid w:val="0092059E"/>
    <w:rsid w:val="009229E6"/>
    <w:rsid w:val="0093116E"/>
    <w:rsid w:val="0093176A"/>
    <w:rsid w:val="00934CB9"/>
    <w:rsid w:val="009350BC"/>
    <w:rsid w:val="009362A0"/>
    <w:rsid w:val="00941B6E"/>
    <w:rsid w:val="0095441D"/>
    <w:rsid w:val="00965ABC"/>
    <w:rsid w:val="00973418"/>
    <w:rsid w:val="00974559"/>
    <w:rsid w:val="00976F61"/>
    <w:rsid w:val="00977169"/>
    <w:rsid w:val="00985D0A"/>
    <w:rsid w:val="00996CCE"/>
    <w:rsid w:val="00996D11"/>
    <w:rsid w:val="009A1939"/>
    <w:rsid w:val="009A4B6E"/>
    <w:rsid w:val="009A526E"/>
    <w:rsid w:val="009A63F4"/>
    <w:rsid w:val="009B2466"/>
    <w:rsid w:val="009B364B"/>
    <w:rsid w:val="009B48AD"/>
    <w:rsid w:val="009C294B"/>
    <w:rsid w:val="009D1522"/>
    <w:rsid w:val="009E1EDF"/>
    <w:rsid w:val="009F0B93"/>
    <w:rsid w:val="009F21DB"/>
    <w:rsid w:val="00A02E89"/>
    <w:rsid w:val="00A05560"/>
    <w:rsid w:val="00A078B5"/>
    <w:rsid w:val="00A157B6"/>
    <w:rsid w:val="00A16F84"/>
    <w:rsid w:val="00A22B4C"/>
    <w:rsid w:val="00A34AD3"/>
    <w:rsid w:val="00A5205B"/>
    <w:rsid w:val="00A724DC"/>
    <w:rsid w:val="00A77641"/>
    <w:rsid w:val="00A91993"/>
    <w:rsid w:val="00A92EF8"/>
    <w:rsid w:val="00A94302"/>
    <w:rsid w:val="00AB4386"/>
    <w:rsid w:val="00AB5307"/>
    <w:rsid w:val="00AC6BE1"/>
    <w:rsid w:val="00AD10EF"/>
    <w:rsid w:val="00AD169F"/>
    <w:rsid w:val="00AF2288"/>
    <w:rsid w:val="00AF3D5A"/>
    <w:rsid w:val="00AF50E7"/>
    <w:rsid w:val="00B11D5E"/>
    <w:rsid w:val="00B137CE"/>
    <w:rsid w:val="00B23581"/>
    <w:rsid w:val="00B318E1"/>
    <w:rsid w:val="00B3289A"/>
    <w:rsid w:val="00B3767D"/>
    <w:rsid w:val="00B60096"/>
    <w:rsid w:val="00B63495"/>
    <w:rsid w:val="00B640F2"/>
    <w:rsid w:val="00B66A0F"/>
    <w:rsid w:val="00B7179C"/>
    <w:rsid w:val="00B774BB"/>
    <w:rsid w:val="00B8401E"/>
    <w:rsid w:val="00B85F7C"/>
    <w:rsid w:val="00BC0A78"/>
    <w:rsid w:val="00BC5910"/>
    <w:rsid w:val="00BC6F91"/>
    <w:rsid w:val="00BE10D1"/>
    <w:rsid w:val="00BF1126"/>
    <w:rsid w:val="00C009B0"/>
    <w:rsid w:val="00C014AE"/>
    <w:rsid w:val="00C1387D"/>
    <w:rsid w:val="00C33AD8"/>
    <w:rsid w:val="00C35BFC"/>
    <w:rsid w:val="00C40B21"/>
    <w:rsid w:val="00C43E50"/>
    <w:rsid w:val="00C44BE2"/>
    <w:rsid w:val="00C55AC5"/>
    <w:rsid w:val="00C56057"/>
    <w:rsid w:val="00C60DF6"/>
    <w:rsid w:val="00C61DDE"/>
    <w:rsid w:val="00C64B37"/>
    <w:rsid w:val="00C67543"/>
    <w:rsid w:val="00C70733"/>
    <w:rsid w:val="00C73D3D"/>
    <w:rsid w:val="00C92A95"/>
    <w:rsid w:val="00C95D0A"/>
    <w:rsid w:val="00C96435"/>
    <w:rsid w:val="00CA10A7"/>
    <w:rsid w:val="00CA5184"/>
    <w:rsid w:val="00CB4916"/>
    <w:rsid w:val="00CC1355"/>
    <w:rsid w:val="00CD4474"/>
    <w:rsid w:val="00CD6AE1"/>
    <w:rsid w:val="00CE03ED"/>
    <w:rsid w:val="00CE73C7"/>
    <w:rsid w:val="00CF11E8"/>
    <w:rsid w:val="00D0231F"/>
    <w:rsid w:val="00D124F1"/>
    <w:rsid w:val="00D12E78"/>
    <w:rsid w:val="00D17AB2"/>
    <w:rsid w:val="00D41C9A"/>
    <w:rsid w:val="00D428EF"/>
    <w:rsid w:val="00D467BB"/>
    <w:rsid w:val="00D54913"/>
    <w:rsid w:val="00D56B36"/>
    <w:rsid w:val="00D56DA7"/>
    <w:rsid w:val="00D60155"/>
    <w:rsid w:val="00D63B9A"/>
    <w:rsid w:val="00D725EE"/>
    <w:rsid w:val="00D84F18"/>
    <w:rsid w:val="00D85805"/>
    <w:rsid w:val="00D86E09"/>
    <w:rsid w:val="00D96406"/>
    <w:rsid w:val="00D976BA"/>
    <w:rsid w:val="00DA2871"/>
    <w:rsid w:val="00DA385D"/>
    <w:rsid w:val="00DA4084"/>
    <w:rsid w:val="00DA7F52"/>
    <w:rsid w:val="00DC3163"/>
    <w:rsid w:val="00DC665E"/>
    <w:rsid w:val="00DC6972"/>
    <w:rsid w:val="00DE3227"/>
    <w:rsid w:val="00E013CC"/>
    <w:rsid w:val="00E0621E"/>
    <w:rsid w:val="00E067E5"/>
    <w:rsid w:val="00E06887"/>
    <w:rsid w:val="00E07AE2"/>
    <w:rsid w:val="00E107EE"/>
    <w:rsid w:val="00E21697"/>
    <w:rsid w:val="00E21B3C"/>
    <w:rsid w:val="00E24625"/>
    <w:rsid w:val="00E2642E"/>
    <w:rsid w:val="00E265AE"/>
    <w:rsid w:val="00E369B3"/>
    <w:rsid w:val="00E42BCE"/>
    <w:rsid w:val="00E42F42"/>
    <w:rsid w:val="00E43AF0"/>
    <w:rsid w:val="00E43BCB"/>
    <w:rsid w:val="00E440F6"/>
    <w:rsid w:val="00E76EAB"/>
    <w:rsid w:val="00E919F8"/>
    <w:rsid w:val="00E9666B"/>
    <w:rsid w:val="00EA60FD"/>
    <w:rsid w:val="00EB2BA0"/>
    <w:rsid w:val="00EB347E"/>
    <w:rsid w:val="00ED12A9"/>
    <w:rsid w:val="00EE0543"/>
    <w:rsid w:val="00EE2C5B"/>
    <w:rsid w:val="00EE67BD"/>
    <w:rsid w:val="00EF1C1B"/>
    <w:rsid w:val="00F00F3D"/>
    <w:rsid w:val="00F124A9"/>
    <w:rsid w:val="00F31383"/>
    <w:rsid w:val="00F34807"/>
    <w:rsid w:val="00F34BAC"/>
    <w:rsid w:val="00F36DC0"/>
    <w:rsid w:val="00F509FE"/>
    <w:rsid w:val="00F5663F"/>
    <w:rsid w:val="00F60636"/>
    <w:rsid w:val="00F661A2"/>
    <w:rsid w:val="00F74449"/>
    <w:rsid w:val="00F76313"/>
    <w:rsid w:val="00F9199C"/>
    <w:rsid w:val="00FD537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40857"/>
  <w15:docId w15:val="{616228FB-6F66-470D-8496-FA697354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979"/>
    <w:pPr>
      <w:spacing w:after="0" w:line="240" w:lineRule="auto"/>
    </w:pPr>
    <w:rPr>
      <w:rFonts w:ascii="Tense" w:eastAsia="Times New Roman" w:hAnsi="Tense"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53979"/>
    <w:pPr>
      <w:tabs>
        <w:tab w:val="center" w:pos="4703"/>
        <w:tab w:val="right" w:pos="9406"/>
      </w:tabs>
    </w:pPr>
  </w:style>
  <w:style w:type="character" w:customStyle="1" w:styleId="a4">
    <w:name w:val="Верхний колонтитул Знак"/>
    <w:basedOn w:val="a0"/>
    <w:link w:val="a3"/>
    <w:rsid w:val="00253979"/>
    <w:rPr>
      <w:rFonts w:ascii="Tense" w:eastAsia="Times New Roman" w:hAnsi="Tense" w:cs="Times New Roman"/>
      <w:sz w:val="20"/>
      <w:szCs w:val="20"/>
      <w:lang w:eastAsia="ru-RU"/>
    </w:rPr>
  </w:style>
  <w:style w:type="paragraph" w:styleId="a5">
    <w:name w:val="footer"/>
    <w:basedOn w:val="a"/>
    <w:link w:val="a6"/>
    <w:rsid w:val="00253979"/>
    <w:pPr>
      <w:tabs>
        <w:tab w:val="center" w:pos="4703"/>
        <w:tab w:val="right" w:pos="9406"/>
      </w:tabs>
    </w:pPr>
  </w:style>
  <w:style w:type="character" w:customStyle="1" w:styleId="a6">
    <w:name w:val="Нижний колонтитул Знак"/>
    <w:basedOn w:val="a0"/>
    <w:link w:val="a5"/>
    <w:rsid w:val="00253979"/>
    <w:rPr>
      <w:rFonts w:ascii="Tense" w:eastAsia="Times New Roman" w:hAnsi="Tense" w:cs="Times New Roman"/>
      <w:sz w:val="20"/>
      <w:szCs w:val="20"/>
      <w:lang w:eastAsia="ru-RU"/>
    </w:rPr>
  </w:style>
  <w:style w:type="character" w:styleId="a7">
    <w:name w:val="page number"/>
    <w:basedOn w:val="a0"/>
    <w:rsid w:val="00253979"/>
  </w:style>
  <w:style w:type="paragraph" w:styleId="a8">
    <w:name w:val="Body Text"/>
    <w:basedOn w:val="a"/>
    <w:link w:val="a9"/>
    <w:rsid w:val="00253979"/>
    <w:pPr>
      <w:spacing w:after="120"/>
    </w:pPr>
  </w:style>
  <w:style w:type="character" w:customStyle="1" w:styleId="a9">
    <w:name w:val="Основной текст Знак"/>
    <w:basedOn w:val="a0"/>
    <w:link w:val="a8"/>
    <w:rsid w:val="00253979"/>
    <w:rPr>
      <w:rFonts w:ascii="Tense" w:eastAsia="Times New Roman" w:hAnsi="Tense" w:cs="Times New Roman"/>
      <w:sz w:val="20"/>
      <w:szCs w:val="20"/>
      <w:lang w:eastAsia="ru-RU"/>
    </w:rPr>
  </w:style>
  <w:style w:type="paragraph" w:customStyle="1" w:styleId="1">
    <w:name w:val="???????1"/>
    <w:rsid w:val="00253979"/>
    <w:pPr>
      <w:spacing w:after="0" w:line="240" w:lineRule="auto"/>
    </w:pPr>
    <w:rPr>
      <w:rFonts w:ascii="Times New Roman" w:eastAsia="Times New Roman" w:hAnsi="Times New Roman" w:cs="Times New Roman"/>
      <w:sz w:val="20"/>
      <w:szCs w:val="20"/>
      <w:lang w:eastAsia="ru-RU"/>
    </w:rPr>
  </w:style>
  <w:style w:type="paragraph" w:styleId="aa">
    <w:name w:val="Body Text Indent"/>
    <w:basedOn w:val="a"/>
    <w:link w:val="ab"/>
    <w:rsid w:val="00253979"/>
    <w:pPr>
      <w:ind w:firstLine="567"/>
      <w:jc w:val="both"/>
    </w:pPr>
    <w:rPr>
      <w:rFonts w:ascii="Times New Roman" w:hAnsi="Times New Roman"/>
    </w:rPr>
  </w:style>
  <w:style w:type="character" w:customStyle="1" w:styleId="ab">
    <w:name w:val="Основной текст с отступом Знак"/>
    <w:basedOn w:val="a0"/>
    <w:link w:val="aa"/>
    <w:rsid w:val="00253979"/>
    <w:rPr>
      <w:rFonts w:ascii="Times New Roman" w:eastAsia="Times New Roman" w:hAnsi="Times New Roman" w:cs="Times New Roman"/>
      <w:sz w:val="20"/>
      <w:szCs w:val="20"/>
      <w:lang w:eastAsia="ru-RU"/>
    </w:rPr>
  </w:style>
  <w:style w:type="paragraph" w:styleId="2">
    <w:name w:val="Body Text Indent 2"/>
    <w:basedOn w:val="a"/>
    <w:link w:val="20"/>
    <w:rsid w:val="00253979"/>
    <w:pPr>
      <w:ind w:firstLine="567"/>
      <w:jc w:val="both"/>
    </w:pPr>
    <w:rPr>
      <w:rFonts w:ascii="Times New Roman" w:hAnsi="Times New Roman"/>
      <w:color w:val="FF0000"/>
    </w:rPr>
  </w:style>
  <w:style w:type="character" w:customStyle="1" w:styleId="20">
    <w:name w:val="Основной текст с отступом 2 Знак"/>
    <w:basedOn w:val="a0"/>
    <w:link w:val="2"/>
    <w:rsid w:val="00253979"/>
    <w:rPr>
      <w:rFonts w:ascii="Times New Roman" w:eastAsia="Times New Roman" w:hAnsi="Times New Roman" w:cs="Times New Roman"/>
      <w:color w:val="FF0000"/>
      <w:sz w:val="20"/>
      <w:szCs w:val="20"/>
      <w:lang w:eastAsia="ru-RU"/>
    </w:rPr>
  </w:style>
  <w:style w:type="paragraph" w:customStyle="1" w:styleId="ConsNonformat">
    <w:name w:val="ConsNonformat"/>
    <w:rsid w:val="0025397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Normal">
    <w:name w:val="ConsNormal"/>
    <w:rsid w:val="0025397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harChar1CharChar1CharChar">
    <w:name w:val="Char Char Знак Знак1 Char Char1 Знак Знак Char Char Знак Знак Знак"/>
    <w:basedOn w:val="a"/>
    <w:rsid w:val="00253979"/>
    <w:pPr>
      <w:spacing w:before="100" w:beforeAutospacing="1" w:after="100" w:afterAutospacing="1"/>
    </w:pPr>
    <w:rPr>
      <w:rFonts w:ascii="Tahoma" w:hAnsi="Tahoma"/>
      <w:lang w:val="en-US" w:eastAsia="en-US"/>
    </w:rPr>
  </w:style>
  <w:style w:type="paragraph" w:customStyle="1" w:styleId="ac">
    <w:name w:val="??????? ??????????"/>
    <w:basedOn w:val="1"/>
    <w:rsid w:val="007F769D"/>
    <w:pPr>
      <w:tabs>
        <w:tab w:val="center" w:pos="4703"/>
        <w:tab w:val="right" w:pos="9406"/>
      </w:tabs>
    </w:pPr>
  </w:style>
  <w:style w:type="paragraph" w:styleId="ad">
    <w:name w:val="List Paragraph"/>
    <w:basedOn w:val="a"/>
    <w:uiPriority w:val="34"/>
    <w:qFormat/>
    <w:rsid w:val="00E2642E"/>
    <w:pPr>
      <w:ind w:left="720"/>
      <w:contextualSpacing/>
    </w:pPr>
  </w:style>
  <w:style w:type="paragraph" w:customStyle="1" w:styleId="ConsPlusTitle">
    <w:name w:val="ConsPlusTitle"/>
    <w:rsid w:val="00B11D5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874A3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2"/>
    <w:rsid w:val="0082538C"/>
    <w:pPr>
      <w:spacing w:after="0" w:line="240" w:lineRule="auto"/>
    </w:pPr>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663A12"/>
    <w:rPr>
      <w:rFonts w:ascii="Tahoma" w:hAnsi="Tahoma" w:cs="Tahoma"/>
      <w:sz w:val="16"/>
      <w:szCs w:val="16"/>
    </w:rPr>
  </w:style>
  <w:style w:type="character" w:customStyle="1" w:styleId="af">
    <w:name w:val="Текст выноски Знак"/>
    <w:basedOn w:val="a0"/>
    <w:link w:val="ae"/>
    <w:uiPriority w:val="99"/>
    <w:semiHidden/>
    <w:rsid w:val="00663A12"/>
    <w:rPr>
      <w:rFonts w:ascii="Tahoma" w:eastAsia="Times New Roman" w:hAnsi="Tahoma" w:cs="Tahoma"/>
      <w:sz w:val="16"/>
      <w:szCs w:val="16"/>
      <w:lang w:eastAsia="ru-RU"/>
    </w:rPr>
  </w:style>
  <w:style w:type="table" w:styleId="af0">
    <w:name w:val="Table Grid"/>
    <w:basedOn w:val="a1"/>
    <w:uiPriority w:val="59"/>
    <w:rsid w:val="0091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qFormat/>
    <w:rsid w:val="00295DF4"/>
    <w:pPr>
      <w:spacing w:after="0" w:line="240" w:lineRule="auto"/>
    </w:pPr>
    <w:rPr>
      <w:rFonts w:ascii="Tense" w:eastAsia="Times New Roman" w:hAnsi="Tense"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762131">
      <w:bodyDiv w:val="1"/>
      <w:marLeft w:val="30"/>
      <w:marRight w:val="30"/>
      <w:marTop w:val="0"/>
      <w:marBottom w:val="0"/>
      <w:divBdr>
        <w:top w:val="none" w:sz="0" w:space="0" w:color="auto"/>
        <w:left w:val="none" w:sz="0" w:space="0" w:color="auto"/>
        <w:bottom w:val="none" w:sz="0" w:space="0" w:color="auto"/>
        <w:right w:val="none" w:sz="0" w:space="0" w:color="auto"/>
      </w:divBdr>
      <w:divsChild>
        <w:div w:id="678433553">
          <w:marLeft w:val="0"/>
          <w:marRight w:val="0"/>
          <w:marTop w:val="0"/>
          <w:marBottom w:val="0"/>
          <w:divBdr>
            <w:top w:val="none" w:sz="0" w:space="0" w:color="auto"/>
            <w:left w:val="none" w:sz="0" w:space="0" w:color="auto"/>
            <w:bottom w:val="none" w:sz="0" w:space="0" w:color="auto"/>
            <w:right w:val="none" w:sz="0" w:space="0" w:color="auto"/>
          </w:divBdr>
          <w:divsChild>
            <w:div w:id="919025375">
              <w:marLeft w:val="0"/>
              <w:marRight w:val="0"/>
              <w:marTop w:val="0"/>
              <w:marBottom w:val="0"/>
              <w:divBdr>
                <w:top w:val="none" w:sz="0" w:space="0" w:color="auto"/>
                <w:left w:val="none" w:sz="0" w:space="0" w:color="auto"/>
                <w:bottom w:val="none" w:sz="0" w:space="0" w:color="auto"/>
                <w:right w:val="none" w:sz="0" w:space="0" w:color="auto"/>
              </w:divBdr>
              <w:divsChild>
                <w:div w:id="1480611964">
                  <w:marLeft w:val="180"/>
                  <w:marRight w:val="0"/>
                  <w:marTop w:val="0"/>
                  <w:marBottom w:val="0"/>
                  <w:divBdr>
                    <w:top w:val="none" w:sz="0" w:space="0" w:color="auto"/>
                    <w:left w:val="none" w:sz="0" w:space="0" w:color="auto"/>
                    <w:bottom w:val="none" w:sz="0" w:space="0" w:color="auto"/>
                    <w:right w:val="none" w:sz="0" w:space="0" w:color="auto"/>
                  </w:divBdr>
                  <w:divsChild>
                    <w:div w:id="4927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470D3-D433-477A-9BE1-ED1DB8E23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6</Pages>
  <Words>2082</Words>
  <Characters>11873</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VSK</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balandina</dc:creator>
  <cp:lastModifiedBy>Мария Владимировна Ермошкевич</cp:lastModifiedBy>
  <cp:revision>6</cp:revision>
  <cp:lastPrinted>2026-05-28T11:26:00Z</cp:lastPrinted>
  <dcterms:created xsi:type="dcterms:W3CDTF">2026-05-26T12:43:00Z</dcterms:created>
  <dcterms:modified xsi:type="dcterms:W3CDTF">2026-05-29T07:35:00Z</dcterms:modified>
</cp:coreProperties>
</file>