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372" w:rsidRPr="00106B65" w:rsidRDefault="00340372" w:rsidP="00340372">
      <w:pPr>
        <w:pStyle w:val="a8"/>
        <w:tabs>
          <w:tab w:val="center" w:pos="0"/>
        </w:tabs>
        <w:ind w:right="-2"/>
      </w:pPr>
      <w:r w:rsidRPr="00106B65">
        <w:t xml:space="preserve">Техническое задание </w:t>
      </w:r>
    </w:p>
    <w:p w:rsidR="00340372" w:rsidRPr="00106B65" w:rsidRDefault="00340372" w:rsidP="00340372">
      <w:pPr>
        <w:pStyle w:val="a4"/>
        <w:tabs>
          <w:tab w:val="center" w:pos="0"/>
        </w:tabs>
        <w:spacing w:line="0" w:lineRule="atLeast"/>
        <w:ind w:right="-2"/>
      </w:pPr>
      <w:r w:rsidRPr="00106B65">
        <w:t>на поставку товара (выполнение работ, оказание услуг).</w:t>
      </w:r>
    </w:p>
    <w:p w:rsidR="00D73072" w:rsidRPr="007808D7" w:rsidRDefault="009F6300" w:rsidP="0038597C">
      <w:pPr>
        <w:numPr>
          <w:ilvl w:val="0"/>
          <w:numId w:val="1"/>
        </w:numPr>
        <w:tabs>
          <w:tab w:val="clear" w:pos="720"/>
          <w:tab w:val="center" w:pos="0"/>
        </w:tabs>
        <w:ind w:left="40" w:right="40" w:firstLine="0"/>
        <w:jc w:val="both"/>
        <w:rPr>
          <w:b/>
          <w:i/>
          <w:color w:val="000000"/>
          <w:sz w:val="22"/>
          <w:szCs w:val="22"/>
        </w:rPr>
      </w:pPr>
      <w:r w:rsidRPr="007808D7">
        <w:rPr>
          <w:b/>
          <w:bCs/>
          <w:u w:val="single"/>
        </w:rPr>
        <w:t>Предмет поставки</w:t>
      </w:r>
      <w:r w:rsidR="00340372" w:rsidRPr="007808D7">
        <w:rPr>
          <w:b/>
          <w:bCs/>
          <w:u w:val="single"/>
        </w:rPr>
        <w:t xml:space="preserve">: </w:t>
      </w:r>
      <w:r w:rsidR="00340372" w:rsidRPr="007808D7">
        <w:rPr>
          <w:bCs/>
        </w:rPr>
        <w:t xml:space="preserve"> </w:t>
      </w:r>
      <w:r w:rsidR="00432781">
        <w:rPr>
          <w:bCs/>
        </w:rPr>
        <w:t>Инструменты</w:t>
      </w:r>
      <w:r w:rsidR="00BE18B1">
        <w:rPr>
          <w:bCs/>
        </w:rPr>
        <w:t>.</w:t>
      </w:r>
    </w:p>
    <w:p w:rsidR="007808D7" w:rsidRPr="007808D7" w:rsidRDefault="007808D7" w:rsidP="007808D7">
      <w:pPr>
        <w:tabs>
          <w:tab w:val="center" w:pos="0"/>
        </w:tabs>
        <w:ind w:left="40" w:right="40"/>
        <w:jc w:val="both"/>
        <w:rPr>
          <w:b/>
          <w:i/>
          <w:color w:val="000000"/>
          <w:sz w:val="22"/>
          <w:szCs w:val="22"/>
        </w:rPr>
      </w:pPr>
    </w:p>
    <w:tbl>
      <w:tblPr>
        <w:tblW w:w="53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1138"/>
        <w:gridCol w:w="1393"/>
        <w:gridCol w:w="1984"/>
        <w:gridCol w:w="5102"/>
        <w:gridCol w:w="569"/>
        <w:gridCol w:w="655"/>
      </w:tblGrid>
      <w:tr w:rsidR="00B67B94" w:rsidRPr="005C4607" w:rsidTr="005329CD">
        <w:trPr>
          <w:trHeight w:val="2306"/>
          <w:jc w:val="center"/>
        </w:trPr>
        <w:tc>
          <w:tcPr>
            <w:tcW w:w="236" w:type="pct"/>
            <w:vAlign w:val="center"/>
          </w:tcPr>
          <w:p w:rsidR="00B67B94" w:rsidRPr="005C4607" w:rsidRDefault="00B67B94" w:rsidP="005F5D01">
            <w:pPr>
              <w:tabs>
                <w:tab w:val="center" w:pos="0"/>
              </w:tabs>
              <w:jc w:val="center"/>
              <w:rPr>
                <w:b/>
                <w:bCs/>
                <w:i/>
                <w:sz w:val="16"/>
                <w:szCs w:val="16"/>
              </w:rPr>
            </w:pPr>
            <w:r w:rsidRPr="00916C7F">
              <w:rPr>
                <w:b/>
                <w:bCs/>
                <w:i/>
                <w:sz w:val="14"/>
                <w:szCs w:val="16"/>
              </w:rPr>
              <w:t>№ п/п</w:t>
            </w:r>
          </w:p>
        </w:tc>
        <w:tc>
          <w:tcPr>
            <w:tcW w:w="500" w:type="pct"/>
            <w:vAlign w:val="center"/>
          </w:tcPr>
          <w:p w:rsidR="00B67B94" w:rsidRPr="00916C7F" w:rsidRDefault="00B67B94" w:rsidP="00916C7F">
            <w:pPr>
              <w:tabs>
                <w:tab w:val="left" w:pos="0"/>
              </w:tabs>
              <w:ind w:left="33" w:right="34" w:hanging="4"/>
              <w:jc w:val="center"/>
              <w:rPr>
                <w:b/>
                <w:i/>
                <w:color w:val="000000"/>
                <w:sz w:val="12"/>
                <w:szCs w:val="16"/>
              </w:rPr>
            </w:pPr>
            <w:r w:rsidRPr="00916C7F">
              <w:rPr>
                <w:b/>
                <w:i/>
                <w:color w:val="000000"/>
                <w:sz w:val="12"/>
                <w:szCs w:val="16"/>
              </w:rPr>
              <w:t>Страна происхождения</w:t>
            </w:r>
          </w:p>
          <w:p w:rsidR="00B67B94" w:rsidRPr="00916C7F" w:rsidRDefault="00B67B94" w:rsidP="00916C7F">
            <w:pPr>
              <w:pStyle w:val="2"/>
              <w:tabs>
                <w:tab w:val="left" w:pos="0"/>
              </w:tabs>
              <w:ind w:left="33" w:right="34" w:hanging="4"/>
              <w:rPr>
                <w:i/>
                <w:sz w:val="12"/>
                <w:szCs w:val="16"/>
              </w:rPr>
            </w:pPr>
            <w:r w:rsidRPr="00916C7F">
              <w:rPr>
                <w:i/>
                <w:color w:val="000000"/>
                <w:sz w:val="12"/>
                <w:szCs w:val="16"/>
              </w:rPr>
              <w:t>(код ОКСМ)</w:t>
            </w:r>
          </w:p>
        </w:tc>
        <w:tc>
          <w:tcPr>
            <w:tcW w:w="612" w:type="pct"/>
            <w:vAlign w:val="center"/>
          </w:tcPr>
          <w:p w:rsidR="00B67B94" w:rsidRPr="00617BD0" w:rsidRDefault="00B67B94" w:rsidP="00617BD0">
            <w:pPr>
              <w:pStyle w:val="2"/>
              <w:tabs>
                <w:tab w:val="center" w:pos="0"/>
              </w:tabs>
              <w:ind w:firstLine="12"/>
              <w:rPr>
                <w:i/>
                <w:sz w:val="16"/>
                <w:szCs w:val="16"/>
              </w:rPr>
            </w:pPr>
            <w:r w:rsidRPr="00617BD0">
              <w:rPr>
                <w:i/>
                <w:sz w:val="16"/>
                <w:szCs w:val="16"/>
              </w:rPr>
              <w:t>ОКПД2</w:t>
            </w:r>
          </w:p>
          <w:p w:rsidR="00617BD0" w:rsidRPr="00617BD0" w:rsidRDefault="00617BD0" w:rsidP="00617BD0">
            <w:pPr>
              <w:jc w:val="center"/>
              <w:rPr>
                <w:b/>
                <w:sz w:val="16"/>
                <w:szCs w:val="16"/>
              </w:rPr>
            </w:pPr>
            <w:r w:rsidRPr="00617BD0">
              <w:rPr>
                <w:b/>
                <w:sz w:val="16"/>
                <w:szCs w:val="16"/>
              </w:rPr>
              <w:t>КТРУ</w:t>
            </w:r>
          </w:p>
          <w:p w:rsidR="00617BD0" w:rsidRPr="00617BD0" w:rsidRDefault="00617BD0" w:rsidP="00617BD0"/>
        </w:tc>
        <w:tc>
          <w:tcPr>
            <w:tcW w:w="872" w:type="pct"/>
            <w:vAlign w:val="center"/>
          </w:tcPr>
          <w:p w:rsidR="00B67B94" w:rsidRPr="005C4607" w:rsidRDefault="00B67B94" w:rsidP="00D73072">
            <w:pPr>
              <w:pStyle w:val="2"/>
              <w:tabs>
                <w:tab w:val="center" w:pos="0"/>
              </w:tabs>
              <w:ind w:firstLine="12"/>
              <w:rPr>
                <w:i/>
                <w:sz w:val="16"/>
                <w:szCs w:val="16"/>
              </w:rPr>
            </w:pPr>
            <w:r w:rsidRPr="005C4607">
              <w:rPr>
                <w:i/>
                <w:sz w:val="16"/>
                <w:szCs w:val="16"/>
              </w:rPr>
              <w:t>Наименование товара (товарный знак (его словесное обозначение) (при наличии)модель товара (при наличии)</w:t>
            </w:r>
          </w:p>
        </w:tc>
        <w:tc>
          <w:tcPr>
            <w:tcW w:w="2242" w:type="pct"/>
            <w:tcBorders>
              <w:bottom w:val="single" w:sz="4" w:space="0" w:color="auto"/>
            </w:tcBorders>
            <w:vAlign w:val="center"/>
          </w:tcPr>
          <w:p w:rsidR="00B67B94" w:rsidRPr="005C4607" w:rsidRDefault="00B67B94" w:rsidP="005F5D01">
            <w:pPr>
              <w:ind w:left="37" w:right="37"/>
              <w:jc w:val="center"/>
              <w:rPr>
                <w:b/>
                <w:color w:val="000000"/>
                <w:sz w:val="16"/>
                <w:szCs w:val="16"/>
              </w:rPr>
            </w:pPr>
            <w:r w:rsidRPr="005C4607">
              <w:rPr>
                <w:i/>
                <w:sz w:val="16"/>
                <w:szCs w:val="16"/>
              </w:rPr>
              <w:t>*</w:t>
            </w:r>
            <w:r w:rsidRPr="005C4607">
              <w:rPr>
                <w:b/>
                <w:sz w:val="16"/>
                <w:szCs w:val="16"/>
              </w:rPr>
              <w:t>Техническое описание</w:t>
            </w:r>
            <w:r w:rsidRPr="005C4607">
              <w:rPr>
                <w:sz w:val="16"/>
                <w:szCs w:val="16"/>
              </w:rPr>
              <w:t xml:space="preserve"> </w:t>
            </w:r>
            <w:r w:rsidRPr="005C4607">
              <w:rPr>
                <w:b/>
                <w:sz w:val="16"/>
                <w:szCs w:val="16"/>
              </w:rPr>
              <w:t>товара</w:t>
            </w:r>
            <w:r w:rsidRPr="005C4607">
              <w:rPr>
                <w:b/>
                <w:sz w:val="16"/>
                <w:szCs w:val="16"/>
              </w:rPr>
              <w:br/>
            </w:r>
            <w:r w:rsidRPr="005C4607">
              <w:rPr>
                <w:sz w:val="16"/>
                <w:szCs w:val="16"/>
              </w:rPr>
              <w:t>(ГОСТ, габариты, условия эксплуатации, назначение, конфигурация и др.  характеристики  товара)</w:t>
            </w:r>
          </w:p>
        </w:tc>
        <w:tc>
          <w:tcPr>
            <w:tcW w:w="250" w:type="pct"/>
            <w:vAlign w:val="center"/>
          </w:tcPr>
          <w:p w:rsidR="00B67B94" w:rsidRPr="005C4607" w:rsidRDefault="00B67B94" w:rsidP="005F5D01">
            <w:pPr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Ед. изм.</w:t>
            </w:r>
          </w:p>
        </w:tc>
        <w:tc>
          <w:tcPr>
            <w:tcW w:w="288" w:type="pct"/>
            <w:vAlign w:val="center"/>
          </w:tcPr>
          <w:p w:rsidR="00B67B94" w:rsidRPr="005C4607" w:rsidRDefault="00B67B94" w:rsidP="005F5D01">
            <w:pPr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Кол-во</w:t>
            </w:r>
          </w:p>
        </w:tc>
      </w:tr>
      <w:tr w:rsidR="00B67B94" w:rsidRPr="005C4607" w:rsidTr="005329CD">
        <w:trPr>
          <w:jc w:val="center"/>
        </w:trPr>
        <w:tc>
          <w:tcPr>
            <w:tcW w:w="236" w:type="pct"/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00" w:type="pct"/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12" w:type="pct"/>
          </w:tcPr>
          <w:p w:rsidR="00B67B94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2" w:type="pct"/>
            <w:tcBorders>
              <w:righ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ind w:firstLine="6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50" w:type="pct"/>
            <w:tcBorders>
              <w:lef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88" w:type="pct"/>
            <w:tcBorders>
              <w:lef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</w:tr>
      <w:tr w:rsidR="00432781" w:rsidRPr="005C4607" w:rsidTr="005329CD">
        <w:trPr>
          <w:jc w:val="center"/>
        </w:trPr>
        <w:tc>
          <w:tcPr>
            <w:tcW w:w="236" w:type="pct"/>
            <w:vAlign w:val="center"/>
          </w:tcPr>
          <w:p w:rsidR="00432781" w:rsidRPr="00916C7F" w:rsidRDefault="00432781" w:rsidP="00432781">
            <w:pPr>
              <w:pStyle w:val="a8"/>
              <w:rPr>
                <w:b w:val="0"/>
                <w:sz w:val="16"/>
              </w:rPr>
            </w:pPr>
            <w:r w:rsidRPr="00916C7F">
              <w:rPr>
                <w:b w:val="0"/>
                <w:sz w:val="16"/>
              </w:rPr>
              <w:t>1</w:t>
            </w:r>
          </w:p>
        </w:tc>
        <w:tc>
          <w:tcPr>
            <w:tcW w:w="500" w:type="pct"/>
            <w:vAlign w:val="center"/>
          </w:tcPr>
          <w:p w:rsidR="00432781" w:rsidRPr="00332119" w:rsidRDefault="00432781" w:rsidP="00432781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2" w:type="pct"/>
            <w:vAlign w:val="center"/>
          </w:tcPr>
          <w:p w:rsidR="00432781" w:rsidRPr="005329CD" w:rsidRDefault="000A3F05" w:rsidP="005329CD">
            <w:pPr>
              <w:jc w:val="center"/>
              <w:rPr>
                <w:color w:val="000000" w:themeColor="text1"/>
                <w:sz w:val="20"/>
                <w:szCs w:val="18"/>
              </w:rPr>
            </w:pPr>
            <w:hyperlink r:id="rId8" w:history="1">
              <w:r w:rsidR="005329CD" w:rsidRPr="005329CD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25.73.30.163</w:t>
              </w:r>
            </w:hyperlink>
          </w:p>
        </w:tc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432781" w:rsidRPr="00432781" w:rsidRDefault="00432781" w:rsidP="00432781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Пассатижи с боковым перекусом (диэлектрические) 1000В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1" w:rsidRPr="00432781" w:rsidRDefault="00432781" w:rsidP="00432781">
            <w:pPr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Пассатижи с боковым перекусом. Пассатижи диэлектрические 180 мм серия СТАНДАРТ 55985 КВТ</w:t>
            </w:r>
            <w:r w:rsidRPr="00432781">
              <w:rPr>
                <w:color w:val="000000"/>
                <w:sz w:val="18"/>
              </w:rPr>
              <w:br/>
              <w:t>Особенности: Материал рабочей части Сталь CRV</w:t>
            </w:r>
            <w:r w:rsidRPr="00432781">
              <w:rPr>
                <w:color w:val="000000"/>
                <w:sz w:val="18"/>
              </w:rPr>
              <w:br/>
              <w:t>Комплексная антикоррозийная защита.</w:t>
            </w:r>
            <w:r w:rsidRPr="00432781">
              <w:rPr>
                <w:color w:val="000000"/>
                <w:sz w:val="18"/>
              </w:rPr>
              <w:br/>
              <w:t>Эргономичные двухкомпонентные диэлектрические 1000В рукоятки с софт покрытием.</w:t>
            </w:r>
            <w:r w:rsidRPr="00432781">
              <w:rPr>
                <w:color w:val="000000"/>
                <w:sz w:val="18"/>
              </w:rPr>
              <w:br/>
              <w:t>Высокая термоусадка материала рукояток.</w:t>
            </w:r>
            <w:r w:rsidRPr="00432781">
              <w:rPr>
                <w:color w:val="000000"/>
                <w:sz w:val="18"/>
              </w:rPr>
              <w:br/>
              <w:t>Изогнутые рукоятки.</w:t>
            </w:r>
            <w:r w:rsidRPr="00432781">
              <w:rPr>
                <w:color w:val="000000"/>
                <w:sz w:val="18"/>
              </w:rPr>
              <w:br/>
              <w:t>Фиксация рукояток на клей.</w:t>
            </w:r>
            <w:r w:rsidRPr="00432781">
              <w:rPr>
                <w:color w:val="000000"/>
                <w:sz w:val="18"/>
              </w:rPr>
              <w:br/>
              <w:t xml:space="preserve">Высокая прочность конструкции.  </w:t>
            </w:r>
            <w:r w:rsidRPr="00432781">
              <w:rPr>
                <w:color w:val="000000"/>
                <w:sz w:val="18"/>
              </w:rPr>
              <w:br/>
              <w:t>Длина: 180 мм</w:t>
            </w:r>
            <w:r w:rsidRPr="00432781">
              <w:rPr>
                <w:color w:val="000000"/>
                <w:sz w:val="18"/>
              </w:rPr>
              <w:br/>
              <w:t>ГОСТ 17438-72  «Пассатижи. Технические условия»</w:t>
            </w:r>
          </w:p>
        </w:tc>
        <w:tc>
          <w:tcPr>
            <w:tcW w:w="250" w:type="pct"/>
            <w:tcBorders>
              <w:left w:val="single" w:sz="4" w:space="0" w:color="auto"/>
            </w:tcBorders>
            <w:vAlign w:val="center"/>
          </w:tcPr>
          <w:p w:rsidR="00432781" w:rsidRPr="00432781" w:rsidRDefault="00432781" w:rsidP="00432781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шт.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:rsidR="00432781" w:rsidRPr="00432781" w:rsidRDefault="00432781" w:rsidP="00432781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3</w:t>
            </w:r>
          </w:p>
        </w:tc>
      </w:tr>
      <w:tr w:rsidR="00432781" w:rsidRPr="005C4607" w:rsidTr="005329CD">
        <w:trPr>
          <w:jc w:val="center"/>
        </w:trPr>
        <w:tc>
          <w:tcPr>
            <w:tcW w:w="236" w:type="pct"/>
            <w:vAlign w:val="center"/>
          </w:tcPr>
          <w:p w:rsidR="00432781" w:rsidRPr="00916C7F" w:rsidRDefault="00432781" w:rsidP="00432781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</w:t>
            </w:r>
          </w:p>
        </w:tc>
        <w:tc>
          <w:tcPr>
            <w:tcW w:w="500" w:type="pct"/>
            <w:vAlign w:val="center"/>
          </w:tcPr>
          <w:p w:rsidR="00432781" w:rsidRPr="00332119" w:rsidRDefault="00432781" w:rsidP="00432781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2" w:type="pct"/>
            <w:vAlign w:val="center"/>
          </w:tcPr>
          <w:p w:rsidR="00432781" w:rsidRPr="005329CD" w:rsidRDefault="000A3F05" w:rsidP="005329CD">
            <w:pPr>
              <w:jc w:val="center"/>
              <w:rPr>
                <w:color w:val="000000" w:themeColor="text1"/>
                <w:sz w:val="20"/>
                <w:szCs w:val="18"/>
              </w:rPr>
            </w:pPr>
            <w:hyperlink r:id="rId9" w:history="1">
              <w:r w:rsidR="005329CD" w:rsidRPr="005329CD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25.73.30.162</w:t>
              </w:r>
            </w:hyperlink>
          </w:p>
        </w:tc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432781" w:rsidRPr="00432781" w:rsidRDefault="00432781" w:rsidP="00432781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Бокорезы диэлектрические до 1000В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1" w:rsidRPr="00432781" w:rsidRDefault="00432781" w:rsidP="00432781">
            <w:pPr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 xml:space="preserve">Бокорезы диэлектрические серии Стандарт (или эквивалент). Бокорезы диэлектрические 160 мм серия СТАНДАРТ 60471 КВТ  </w:t>
            </w:r>
            <w:r w:rsidRPr="00432781">
              <w:rPr>
                <w:color w:val="000000"/>
                <w:sz w:val="18"/>
              </w:rPr>
              <w:br/>
              <w:t>Для работы под напряжением до 1000 В.</w:t>
            </w:r>
            <w:r w:rsidRPr="00432781">
              <w:rPr>
                <w:color w:val="000000"/>
                <w:sz w:val="18"/>
              </w:rPr>
              <w:br/>
              <w:t>Материал рабочей части Сталь CRV. Двухсторонняя диагональная заточка лезвий.</w:t>
            </w:r>
            <w:r w:rsidRPr="00432781">
              <w:rPr>
                <w:color w:val="000000"/>
                <w:sz w:val="18"/>
              </w:rPr>
              <w:br/>
              <w:t>Резка мягкой проволоки Ø до 4 мм и твердой проволоки Ø до 2 мм.</w:t>
            </w:r>
            <w:r w:rsidRPr="00432781">
              <w:rPr>
                <w:color w:val="000000"/>
                <w:sz w:val="18"/>
              </w:rPr>
              <w:br/>
              <w:t>Материал рабочей части: хром - ванадиевая сталь.</w:t>
            </w:r>
            <w:r w:rsidRPr="00432781">
              <w:rPr>
                <w:color w:val="000000"/>
                <w:sz w:val="18"/>
              </w:rPr>
              <w:br/>
              <w:t>Обработка поверхности: матовое никелирование.</w:t>
            </w:r>
            <w:r w:rsidRPr="00432781">
              <w:rPr>
                <w:color w:val="000000"/>
                <w:sz w:val="18"/>
              </w:rPr>
              <w:br/>
              <w:t>Двухцветные многокомпонентные рукоятки с упорами для защиты от соскальзывания. Длина: не менее 160 мм</w:t>
            </w:r>
            <w:r w:rsidRPr="00432781">
              <w:rPr>
                <w:color w:val="000000"/>
                <w:sz w:val="18"/>
              </w:rPr>
              <w:br/>
              <w:t>ГОСТ 11516-94 «Ручные инструменты для работ под напряжением до 1000 В переменного и 1500 В постоянного тока. Общие требования и методы испытаний».</w:t>
            </w:r>
          </w:p>
        </w:tc>
        <w:tc>
          <w:tcPr>
            <w:tcW w:w="250" w:type="pct"/>
            <w:tcBorders>
              <w:left w:val="single" w:sz="4" w:space="0" w:color="auto"/>
            </w:tcBorders>
            <w:vAlign w:val="center"/>
          </w:tcPr>
          <w:p w:rsidR="00432781" w:rsidRPr="00432781" w:rsidRDefault="00432781" w:rsidP="00432781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шт.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:rsidR="00432781" w:rsidRPr="00432781" w:rsidRDefault="00432781" w:rsidP="00432781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3</w:t>
            </w:r>
          </w:p>
        </w:tc>
      </w:tr>
      <w:tr w:rsidR="00432781" w:rsidRPr="005C4607" w:rsidTr="005329CD">
        <w:trPr>
          <w:jc w:val="center"/>
        </w:trPr>
        <w:tc>
          <w:tcPr>
            <w:tcW w:w="236" w:type="pct"/>
            <w:vAlign w:val="center"/>
          </w:tcPr>
          <w:p w:rsidR="00432781" w:rsidRPr="00916C7F" w:rsidRDefault="00432781" w:rsidP="00432781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</w:t>
            </w:r>
          </w:p>
        </w:tc>
        <w:tc>
          <w:tcPr>
            <w:tcW w:w="500" w:type="pct"/>
            <w:vAlign w:val="center"/>
          </w:tcPr>
          <w:p w:rsidR="00432781" w:rsidRPr="00332119" w:rsidRDefault="00432781" w:rsidP="00432781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2" w:type="pct"/>
            <w:vAlign w:val="center"/>
          </w:tcPr>
          <w:p w:rsidR="00432781" w:rsidRPr="005329CD" w:rsidRDefault="000A3F05" w:rsidP="005329CD">
            <w:pPr>
              <w:jc w:val="center"/>
              <w:rPr>
                <w:color w:val="000000" w:themeColor="text1"/>
                <w:sz w:val="20"/>
                <w:szCs w:val="18"/>
              </w:rPr>
            </w:pPr>
            <w:hyperlink r:id="rId10" w:history="1">
              <w:r w:rsidR="005329CD" w:rsidRPr="005329CD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25.73.30.182</w:t>
              </w:r>
            </w:hyperlink>
          </w:p>
        </w:tc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432781" w:rsidRPr="00432781" w:rsidRDefault="00432781" w:rsidP="00432781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Дрель алмазного бурения бесщеточная с микроударом JINDU CF-DCD06BL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1" w:rsidRPr="00432781" w:rsidRDefault="00432781" w:rsidP="00432781">
            <w:pPr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Дрель алмазного бурения с микроударом бесщеточная JINDU CF-DCD06BL         Артикул: 3829784397</w:t>
            </w:r>
            <w:r w:rsidRPr="00432781">
              <w:rPr>
                <w:color w:val="000000"/>
                <w:sz w:val="18"/>
              </w:rPr>
              <w:br/>
              <w:t>Тип питания: от сети. Максимальная мощность, 3600 Вт.</w:t>
            </w:r>
            <w:r w:rsidRPr="00432781">
              <w:rPr>
                <w:color w:val="000000"/>
                <w:sz w:val="18"/>
              </w:rPr>
              <w:br/>
              <w:t>Тип патрона: M22. Макс. обороты на 1ой скорости, 2200 об./мин.</w:t>
            </w:r>
            <w:r w:rsidRPr="00432781">
              <w:rPr>
                <w:color w:val="000000"/>
                <w:sz w:val="18"/>
              </w:rPr>
              <w:br/>
              <w:t>Макс. диаметр патрона, 200 мм. Макс. диаметр отверстия в бетоне, 132 мм.</w:t>
            </w:r>
            <w:r w:rsidRPr="00432781">
              <w:rPr>
                <w:color w:val="000000"/>
                <w:sz w:val="18"/>
              </w:rPr>
              <w:br/>
              <w:t>Макс. диаметр отверстия в дереве, 200 мм. Мин. диаметр патрона, 15 мм.</w:t>
            </w:r>
            <w:r w:rsidRPr="00432781">
              <w:rPr>
                <w:color w:val="000000"/>
                <w:sz w:val="18"/>
              </w:rPr>
              <w:br/>
              <w:t>Длина шнура питания, 3.0 м.</w:t>
            </w:r>
            <w:r w:rsidRPr="00432781">
              <w:rPr>
                <w:color w:val="000000"/>
                <w:sz w:val="18"/>
              </w:rPr>
              <w:br/>
              <w:t>Функциональные особенности: Защита от перегрузок, Плавный пуск, Предохранительная муфта, Автоотключение при перегреве, Водяное охлаждение (мокрый рез), Бесщеточный. Оснащен гироскопом для предотвращения выброса руки, более безопасная работа.</w:t>
            </w:r>
            <w:r w:rsidRPr="00432781">
              <w:rPr>
                <w:color w:val="000000"/>
                <w:sz w:val="18"/>
              </w:rPr>
              <w:br/>
              <w:t>Конструктивные особенности: Электростартер, Стационарная установка. Антивибрационная рукоятка, Предохранительная муфта, Рукоятки с резиновым покрытием, Подключение пылесоса, Система подачи СОЖ</w:t>
            </w:r>
            <w:r w:rsidRPr="00432781">
              <w:rPr>
                <w:color w:val="000000"/>
                <w:sz w:val="18"/>
              </w:rPr>
              <w:br/>
              <w:t>Режимы работы: Алмазное сверление, Замес смесей, Мокрое сверление, Работа в стойке, Сверление.</w:t>
            </w:r>
          </w:p>
        </w:tc>
        <w:tc>
          <w:tcPr>
            <w:tcW w:w="250" w:type="pct"/>
            <w:tcBorders>
              <w:left w:val="single" w:sz="4" w:space="0" w:color="auto"/>
            </w:tcBorders>
            <w:vAlign w:val="center"/>
          </w:tcPr>
          <w:p w:rsidR="00432781" w:rsidRPr="00432781" w:rsidRDefault="00432781" w:rsidP="00432781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шт.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:rsidR="00432781" w:rsidRPr="00432781" w:rsidRDefault="00432781" w:rsidP="00432781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1</w:t>
            </w:r>
          </w:p>
        </w:tc>
      </w:tr>
      <w:tr w:rsidR="00432781" w:rsidRPr="005C4607" w:rsidTr="005329CD">
        <w:trPr>
          <w:jc w:val="center"/>
        </w:trPr>
        <w:tc>
          <w:tcPr>
            <w:tcW w:w="236" w:type="pct"/>
            <w:vAlign w:val="center"/>
          </w:tcPr>
          <w:p w:rsidR="00432781" w:rsidRPr="00916C7F" w:rsidRDefault="00432781" w:rsidP="00432781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4</w:t>
            </w:r>
          </w:p>
        </w:tc>
        <w:tc>
          <w:tcPr>
            <w:tcW w:w="500" w:type="pct"/>
            <w:vAlign w:val="center"/>
          </w:tcPr>
          <w:p w:rsidR="00432781" w:rsidRPr="00332119" w:rsidRDefault="00432781" w:rsidP="00432781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2" w:type="pct"/>
            <w:vAlign w:val="center"/>
          </w:tcPr>
          <w:p w:rsidR="00432781" w:rsidRPr="00E10EC0" w:rsidRDefault="000A3F05" w:rsidP="00E10EC0">
            <w:pPr>
              <w:jc w:val="center"/>
              <w:rPr>
                <w:color w:val="000000" w:themeColor="text1"/>
                <w:sz w:val="20"/>
                <w:szCs w:val="18"/>
              </w:rPr>
            </w:pPr>
            <w:hyperlink r:id="rId11" w:history="1">
              <w:r w:rsidR="005329CD" w:rsidRPr="00E10EC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25.73.</w:t>
              </w:r>
              <w:r w:rsidR="00E10EC0" w:rsidRPr="00E10EC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40.290</w:t>
              </w:r>
            </w:hyperlink>
          </w:p>
        </w:tc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432781" w:rsidRPr="00E10EC0" w:rsidRDefault="00432781" w:rsidP="00432781">
            <w:pPr>
              <w:jc w:val="center"/>
              <w:rPr>
                <w:color w:val="000000"/>
                <w:sz w:val="18"/>
              </w:rPr>
            </w:pPr>
            <w:r w:rsidRPr="00E10EC0">
              <w:rPr>
                <w:color w:val="000000"/>
                <w:sz w:val="18"/>
              </w:rPr>
              <w:t>Диск алмазный по бетону Diamond Industrial 125 х 12 х 22,23 мм SPARK DIDS125SP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1" w:rsidRPr="00432781" w:rsidRDefault="00432781" w:rsidP="00432781">
            <w:pPr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Диск алмазный по бетону Diamond Industrial 125 х 12 х 22,23 мм SPARK DIDS125SP. Диаметр: 125 мм. Тип диска: алмазный. Вид диска: турбосегментированный</w:t>
            </w:r>
            <w:r w:rsidRPr="00432781">
              <w:rPr>
                <w:color w:val="000000"/>
                <w:sz w:val="18"/>
              </w:rPr>
              <w:br/>
              <w:t>Посадочный диаметр: 22.2 мм.</w:t>
            </w:r>
            <w:r w:rsidRPr="00432781">
              <w:rPr>
                <w:color w:val="000000"/>
                <w:sz w:val="18"/>
              </w:rPr>
              <w:br/>
              <w:t>Толщина: 2.3 мм. Максимальная частота вращения: 12250 об/мин</w:t>
            </w:r>
            <w:r w:rsidRPr="00432781">
              <w:rPr>
                <w:color w:val="000000"/>
                <w:sz w:val="18"/>
              </w:rPr>
              <w:br/>
              <w:t>Тип: по бетону. Сегментированный: да. Отверстие поводковое: нет</w:t>
            </w:r>
            <w:r w:rsidRPr="00432781">
              <w:rPr>
                <w:color w:val="000000"/>
                <w:sz w:val="18"/>
              </w:rPr>
              <w:br/>
            </w:r>
            <w:r w:rsidRPr="00432781">
              <w:rPr>
                <w:color w:val="000000"/>
                <w:sz w:val="18"/>
              </w:rPr>
              <w:lastRenderedPageBreak/>
              <w:t>Тип реза: сухой (с СОЖ и без). Высота алмазного слоя: 12 мм</w:t>
            </w:r>
            <w:r w:rsidRPr="00432781">
              <w:rPr>
                <w:color w:val="000000"/>
                <w:sz w:val="18"/>
              </w:rPr>
              <w:br/>
              <w:t>Количество в упаковке: 1 шт. Тип: по бетону, камню.</w:t>
            </w:r>
            <w:r w:rsidRPr="00432781">
              <w:rPr>
                <w:color w:val="000000"/>
                <w:sz w:val="18"/>
              </w:rPr>
              <w:br/>
              <w:t>Количество сегментов: 10 шт.</w:t>
            </w:r>
          </w:p>
        </w:tc>
        <w:tc>
          <w:tcPr>
            <w:tcW w:w="250" w:type="pct"/>
            <w:tcBorders>
              <w:left w:val="single" w:sz="4" w:space="0" w:color="auto"/>
            </w:tcBorders>
            <w:vAlign w:val="center"/>
          </w:tcPr>
          <w:p w:rsidR="00432781" w:rsidRPr="00432781" w:rsidRDefault="00432781" w:rsidP="00432781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lastRenderedPageBreak/>
              <w:t>шт.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:rsidR="00432781" w:rsidRPr="00432781" w:rsidRDefault="00432781" w:rsidP="00432781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5</w:t>
            </w:r>
          </w:p>
        </w:tc>
      </w:tr>
      <w:tr w:rsidR="005329CD" w:rsidRPr="005C4607" w:rsidTr="005329CD">
        <w:trPr>
          <w:jc w:val="center"/>
        </w:trPr>
        <w:tc>
          <w:tcPr>
            <w:tcW w:w="236" w:type="pct"/>
            <w:vAlign w:val="center"/>
          </w:tcPr>
          <w:p w:rsidR="005329CD" w:rsidRPr="00916C7F" w:rsidRDefault="005329CD" w:rsidP="005329CD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lastRenderedPageBreak/>
              <w:t>5</w:t>
            </w:r>
          </w:p>
        </w:tc>
        <w:tc>
          <w:tcPr>
            <w:tcW w:w="500" w:type="pct"/>
            <w:vAlign w:val="center"/>
          </w:tcPr>
          <w:p w:rsidR="005329CD" w:rsidRPr="00332119" w:rsidRDefault="005329CD" w:rsidP="005329CD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2" w:type="pct"/>
            <w:vAlign w:val="center"/>
          </w:tcPr>
          <w:p w:rsidR="005329CD" w:rsidRPr="000A3F05" w:rsidRDefault="000A3F05" w:rsidP="005329CD">
            <w:pPr>
              <w:jc w:val="center"/>
              <w:rPr>
                <w:color w:val="000000" w:themeColor="text1"/>
                <w:sz w:val="20"/>
              </w:rPr>
            </w:pPr>
            <w:r w:rsidRPr="000A3F05">
              <w:rPr>
                <w:color w:val="000000" w:themeColor="text1"/>
                <w:sz w:val="20"/>
              </w:rPr>
              <w:t>25.73.40.119</w:t>
            </w:r>
          </w:p>
        </w:tc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5329CD" w:rsidRPr="000A3F05" w:rsidRDefault="005329CD" w:rsidP="005329CD">
            <w:pPr>
              <w:jc w:val="center"/>
              <w:rPr>
                <w:color w:val="000000"/>
                <w:sz w:val="18"/>
              </w:rPr>
            </w:pPr>
            <w:r w:rsidRPr="000A3F05">
              <w:rPr>
                <w:color w:val="000000"/>
                <w:sz w:val="18"/>
              </w:rPr>
              <w:t>Коронка алмазная 72 мм по бетону для подрозетников 559227 Rage (с боковым  пылеудалением)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CD" w:rsidRPr="00432781" w:rsidRDefault="005329CD" w:rsidP="005329CD">
            <w:pPr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Коронка алмазная 72 мм по бетону для подрозетников 559227 Rage. С боковым  пылеудалением. Производитель: Rage</w:t>
            </w:r>
            <w:r w:rsidRPr="00432781">
              <w:rPr>
                <w:color w:val="000000"/>
                <w:sz w:val="18"/>
              </w:rPr>
              <w:br/>
              <w:t>Артикул: 559227. Ед.измерения: шт. Тип изделия: Коронка алмазная</w:t>
            </w:r>
            <w:r w:rsidRPr="00432781">
              <w:rPr>
                <w:color w:val="000000"/>
                <w:sz w:val="18"/>
              </w:rPr>
              <w:br/>
              <w:t>Диаметр, 72 мм. Материал изделия: СтальТип хвостовика: SDS Plus</w:t>
            </w:r>
            <w:r w:rsidRPr="00432781">
              <w:rPr>
                <w:color w:val="000000"/>
                <w:sz w:val="18"/>
              </w:rPr>
              <w:br/>
              <w:t>Максимальная глубина сверления, 75 мм. .Материал обработки: Бетон</w:t>
            </w:r>
            <w:r w:rsidRPr="00432781">
              <w:rPr>
                <w:color w:val="000000"/>
                <w:sz w:val="18"/>
              </w:rPr>
              <w:br/>
              <w:t>Код ОКПД 2: 25.73.40.119. Код ТН ВЭД: 8207501000. Код ОКПД2: 25.73.40.119</w:t>
            </w:r>
          </w:p>
        </w:tc>
        <w:tc>
          <w:tcPr>
            <w:tcW w:w="250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шт.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1</w:t>
            </w:r>
          </w:p>
        </w:tc>
      </w:tr>
      <w:tr w:rsidR="005329CD" w:rsidRPr="005C4607" w:rsidTr="005329CD">
        <w:trPr>
          <w:jc w:val="center"/>
        </w:trPr>
        <w:tc>
          <w:tcPr>
            <w:tcW w:w="236" w:type="pct"/>
            <w:vAlign w:val="center"/>
          </w:tcPr>
          <w:p w:rsidR="005329CD" w:rsidRPr="00916C7F" w:rsidRDefault="005329CD" w:rsidP="005329CD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6</w:t>
            </w:r>
          </w:p>
        </w:tc>
        <w:tc>
          <w:tcPr>
            <w:tcW w:w="500" w:type="pct"/>
            <w:vAlign w:val="center"/>
          </w:tcPr>
          <w:p w:rsidR="005329CD" w:rsidRPr="00332119" w:rsidRDefault="005329CD" w:rsidP="005329CD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2" w:type="pct"/>
            <w:vAlign w:val="center"/>
          </w:tcPr>
          <w:p w:rsidR="005329CD" w:rsidRPr="000A3F05" w:rsidRDefault="000A3F05" w:rsidP="005329CD">
            <w:pPr>
              <w:jc w:val="center"/>
              <w:rPr>
                <w:color w:val="000000" w:themeColor="text1"/>
                <w:sz w:val="20"/>
              </w:rPr>
            </w:pPr>
            <w:r w:rsidRPr="000A3F05">
              <w:rPr>
                <w:color w:val="000000" w:themeColor="text1"/>
                <w:sz w:val="20"/>
              </w:rPr>
              <w:t>25.73.40.119</w:t>
            </w:r>
          </w:p>
        </w:tc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5329CD" w:rsidRPr="000A3F05" w:rsidRDefault="005329CD" w:rsidP="005329CD">
            <w:pPr>
              <w:jc w:val="center"/>
              <w:rPr>
                <w:color w:val="000000"/>
                <w:sz w:val="18"/>
              </w:rPr>
            </w:pPr>
            <w:r w:rsidRPr="000A3F05">
              <w:rPr>
                <w:color w:val="000000"/>
                <w:sz w:val="18"/>
              </w:rPr>
              <w:t xml:space="preserve">Коронка SF-72/65 5T серия ПРОФИ Сверло алмазное для подрозетников 102557 КВТ 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CD" w:rsidRPr="00432781" w:rsidRDefault="005329CD" w:rsidP="005329CD">
            <w:pPr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 xml:space="preserve">Коронка SF-72/65 5T серия ПРОФИ Сверло алмазное для подрозетников 102557 КВТ Производитель: КВТ. Артикул: 102557. Присоединительный размер - M16.        Коронки совместимы с системой пылеудаления M16 -M16 (КВТ). Пылеудаление на задней стенке. </w:t>
            </w:r>
            <w:r w:rsidRPr="00432781">
              <w:rPr>
                <w:color w:val="000000"/>
                <w:sz w:val="18"/>
              </w:rPr>
              <w:br/>
              <w:t>Диаметр, 72 мм. Материал изделия: Композит алмазный</w:t>
            </w:r>
            <w:r w:rsidRPr="00432781">
              <w:rPr>
                <w:color w:val="000000"/>
                <w:sz w:val="18"/>
              </w:rPr>
              <w:br/>
              <w:t>Тип хвостовика SDS Plus. Максимальная глубина сверления, 72 мм.</w:t>
            </w:r>
            <w:r w:rsidRPr="00432781">
              <w:rPr>
                <w:color w:val="000000"/>
                <w:sz w:val="18"/>
              </w:rPr>
              <w:br/>
              <w:t>Материал обработки: Бетон, железобетон, армированный бетон</w:t>
            </w:r>
            <w:r w:rsidRPr="00432781">
              <w:rPr>
                <w:color w:val="000000"/>
                <w:sz w:val="18"/>
              </w:rPr>
              <w:br/>
              <w:t>Тип соединения: Сварное</w:t>
            </w:r>
            <w:r w:rsidRPr="00432781">
              <w:rPr>
                <w:color w:val="000000"/>
                <w:sz w:val="18"/>
              </w:rPr>
              <w:br/>
              <w:t>Код ОКПД 2: 25.73.40.119. Код ТН ВЭД: 8207501000. Код ОКПД2: 25.73.40.119</w:t>
            </w:r>
          </w:p>
        </w:tc>
        <w:tc>
          <w:tcPr>
            <w:tcW w:w="250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шт.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1</w:t>
            </w:r>
          </w:p>
        </w:tc>
      </w:tr>
      <w:tr w:rsidR="005329CD" w:rsidRPr="005C4607" w:rsidTr="005329CD">
        <w:trPr>
          <w:jc w:val="center"/>
        </w:trPr>
        <w:tc>
          <w:tcPr>
            <w:tcW w:w="236" w:type="pct"/>
            <w:vAlign w:val="center"/>
          </w:tcPr>
          <w:p w:rsidR="005329CD" w:rsidRPr="00916C7F" w:rsidRDefault="005329CD" w:rsidP="005329CD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7</w:t>
            </w:r>
          </w:p>
        </w:tc>
        <w:tc>
          <w:tcPr>
            <w:tcW w:w="500" w:type="pct"/>
            <w:vAlign w:val="center"/>
          </w:tcPr>
          <w:p w:rsidR="005329CD" w:rsidRPr="00332119" w:rsidRDefault="005329CD" w:rsidP="005329CD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2" w:type="pct"/>
            <w:vAlign w:val="center"/>
          </w:tcPr>
          <w:p w:rsidR="005329CD" w:rsidRPr="000A3F05" w:rsidRDefault="000A3F05" w:rsidP="005329CD">
            <w:pPr>
              <w:jc w:val="center"/>
              <w:rPr>
                <w:color w:val="000000" w:themeColor="text1"/>
                <w:sz w:val="20"/>
              </w:rPr>
            </w:pPr>
            <w:r w:rsidRPr="000A3F05">
              <w:rPr>
                <w:color w:val="000000" w:themeColor="text1"/>
                <w:sz w:val="20"/>
              </w:rPr>
              <w:t>25.73.40.119</w:t>
            </w:r>
          </w:p>
        </w:tc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5329CD" w:rsidRPr="000A3F05" w:rsidRDefault="005329CD" w:rsidP="005329CD">
            <w:pPr>
              <w:jc w:val="center"/>
              <w:rPr>
                <w:color w:val="000000"/>
                <w:sz w:val="18"/>
              </w:rPr>
            </w:pPr>
            <w:r w:rsidRPr="000A3F05">
              <w:rPr>
                <w:color w:val="000000"/>
                <w:sz w:val="18"/>
              </w:rPr>
              <w:t>Алмазная коронка по бетону/железобетону d 50мм*500мм резьба М22</w:t>
            </w:r>
            <w:bookmarkStart w:id="0" w:name="_GoBack"/>
            <w:bookmarkEnd w:id="0"/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CD" w:rsidRPr="00432781" w:rsidRDefault="005329CD" w:rsidP="005329CD">
            <w:pPr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Алмазная коронка по бетону/железобетону d 50мм*500мм резьба М22.                  Артикул: 1415407987. Тип: Коронка сверлильная</w:t>
            </w:r>
            <w:r w:rsidRPr="00432781">
              <w:rPr>
                <w:color w:val="000000"/>
                <w:sz w:val="18"/>
              </w:rPr>
              <w:br/>
              <w:t>Вид сверла: Алмазное. Патрон/шпиндель/крепление: M22</w:t>
            </w:r>
            <w:r w:rsidRPr="00432781">
              <w:rPr>
                <w:color w:val="000000"/>
                <w:sz w:val="18"/>
              </w:rPr>
              <w:br/>
              <w:t>Длина, 500 мм. Диаметр сверл, 50 мм. Макс. глубина сверления, 500 мм.</w:t>
            </w:r>
            <w:r w:rsidRPr="00432781">
              <w:rPr>
                <w:color w:val="000000"/>
                <w:sz w:val="18"/>
              </w:rPr>
              <w:br/>
              <w:t>Материал: Сталь. Материал сверла: СТ45</w:t>
            </w:r>
          </w:p>
        </w:tc>
        <w:tc>
          <w:tcPr>
            <w:tcW w:w="250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шт.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1</w:t>
            </w:r>
          </w:p>
        </w:tc>
      </w:tr>
      <w:tr w:rsidR="00432781" w:rsidRPr="005C4607" w:rsidTr="005329CD">
        <w:trPr>
          <w:jc w:val="center"/>
        </w:trPr>
        <w:tc>
          <w:tcPr>
            <w:tcW w:w="236" w:type="pct"/>
            <w:vAlign w:val="center"/>
          </w:tcPr>
          <w:p w:rsidR="00432781" w:rsidRPr="00916C7F" w:rsidRDefault="00432781" w:rsidP="00432781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8</w:t>
            </w:r>
          </w:p>
        </w:tc>
        <w:tc>
          <w:tcPr>
            <w:tcW w:w="500" w:type="pct"/>
            <w:vAlign w:val="center"/>
          </w:tcPr>
          <w:p w:rsidR="00432781" w:rsidRPr="00332119" w:rsidRDefault="00432781" w:rsidP="00432781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2" w:type="pct"/>
            <w:vAlign w:val="center"/>
          </w:tcPr>
          <w:p w:rsidR="00432781" w:rsidRPr="005329CD" w:rsidRDefault="000A3F05" w:rsidP="005329CD">
            <w:pPr>
              <w:jc w:val="center"/>
              <w:rPr>
                <w:color w:val="000000" w:themeColor="text1"/>
                <w:sz w:val="20"/>
                <w:szCs w:val="18"/>
              </w:rPr>
            </w:pPr>
            <w:hyperlink r:id="rId12" w:history="1">
              <w:r w:rsidR="005329CD" w:rsidRPr="005329CD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25.73.40.290</w:t>
              </w:r>
            </w:hyperlink>
          </w:p>
        </w:tc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432781" w:rsidRPr="00432781" w:rsidRDefault="00432781" w:rsidP="00432781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Система пылеудаления для алмазных коронок M16 - M22 насадка с центратором Dust Extractor EKF Expert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1" w:rsidRPr="00432781" w:rsidRDefault="00432781" w:rsidP="00432781">
            <w:pPr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Система пылеудаления для алмазных коронок M16 - M22 насадка с центратором Dust Extractor EKF Expert. Артикул: 1119961408</w:t>
            </w:r>
            <w:r w:rsidRPr="00432781">
              <w:rPr>
                <w:color w:val="000000"/>
                <w:sz w:val="18"/>
              </w:rPr>
              <w:br/>
              <w:t>Тип: Пылесборник для сверления, бурения. Длина, 105 мм.</w:t>
            </w:r>
            <w:r w:rsidRPr="00432781">
              <w:rPr>
                <w:color w:val="000000"/>
                <w:sz w:val="18"/>
              </w:rPr>
              <w:br/>
              <w:t>Посадочный диаметр, 16 мм. Патрон/шпиндель/крепление: M22</w:t>
            </w:r>
            <w:r w:rsidRPr="00432781">
              <w:rPr>
                <w:color w:val="000000"/>
                <w:sz w:val="18"/>
              </w:rPr>
              <w:br/>
              <w:t>Совместимый инструмент: Дрель, Установка алмазного бурения</w:t>
            </w:r>
            <w:r w:rsidRPr="00432781">
              <w:rPr>
                <w:color w:val="000000"/>
                <w:sz w:val="18"/>
              </w:rPr>
              <w:br/>
              <w:t>Материал: Пластик, Металл</w:t>
            </w:r>
            <w:r w:rsidRPr="00432781">
              <w:rPr>
                <w:color w:val="000000"/>
                <w:sz w:val="18"/>
              </w:rPr>
              <w:br/>
              <w:t>Назначение: Для бурения, Для железобетона, Для бетона, Универсальный</w:t>
            </w:r>
            <w:r w:rsidRPr="00432781">
              <w:rPr>
                <w:color w:val="000000"/>
                <w:sz w:val="18"/>
              </w:rPr>
              <w:br/>
              <w:t>Партномер: dd-exp-m16-m22. Гарантия: 1 год</w:t>
            </w:r>
          </w:p>
        </w:tc>
        <w:tc>
          <w:tcPr>
            <w:tcW w:w="250" w:type="pct"/>
            <w:tcBorders>
              <w:left w:val="single" w:sz="4" w:space="0" w:color="auto"/>
            </w:tcBorders>
            <w:vAlign w:val="center"/>
          </w:tcPr>
          <w:p w:rsidR="00432781" w:rsidRPr="00432781" w:rsidRDefault="00432781" w:rsidP="00432781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шт.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:rsidR="00432781" w:rsidRPr="00432781" w:rsidRDefault="00432781" w:rsidP="00432781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1</w:t>
            </w:r>
          </w:p>
        </w:tc>
      </w:tr>
      <w:tr w:rsidR="00432781" w:rsidRPr="005C4607" w:rsidTr="005329CD">
        <w:trPr>
          <w:jc w:val="center"/>
        </w:trPr>
        <w:tc>
          <w:tcPr>
            <w:tcW w:w="236" w:type="pct"/>
            <w:vAlign w:val="center"/>
          </w:tcPr>
          <w:p w:rsidR="00432781" w:rsidRPr="00916C7F" w:rsidRDefault="00432781" w:rsidP="00432781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9</w:t>
            </w:r>
          </w:p>
        </w:tc>
        <w:tc>
          <w:tcPr>
            <w:tcW w:w="500" w:type="pct"/>
            <w:vAlign w:val="center"/>
          </w:tcPr>
          <w:p w:rsidR="00432781" w:rsidRPr="00332119" w:rsidRDefault="00432781" w:rsidP="00432781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2" w:type="pct"/>
            <w:vAlign w:val="center"/>
          </w:tcPr>
          <w:p w:rsidR="00432781" w:rsidRPr="005329CD" w:rsidRDefault="000A3F05" w:rsidP="005329CD">
            <w:pPr>
              <w:jc w:val="center"/>
              <w:rPr>
                <w:color w:val="000000" w:themeColor="text1"/>
                <w:sz w:val="20"/>
                <w:szCs w:val="18"/>
              </w:rPr>
            </w:pPr>
            <w:hyperlink r:id="rId13" w:history="1">
              <w:r w:rsidR="005329CD" w:rsidRPr="005329CD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26.51.43.110</w:t>
              </w:r>
            </w:hyperlink>
          </w:p>
        </w:tc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432781" w:rsidRPr="00432781" w:rsidRDefault="00432781" w:rsidP="00432781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Отвертка индикатор Berger BG BG1032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1" w:rsidRPr="00432781" w:rsidRDefault="00432781" w:rsidP="00432781">
            <w:pPr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Технические характеристики отвертки-индикатора Berger BG BG1032</w:t>
            </w:r>
            <w:r w:rsidRPr="00432781">
              <w:rPr>
                <w:color w:val="000000"/>
                <w:sz w:val="18"/>
              </w:rPr>
              <w:br/>
              <w:t>Напряжение: 6-1000 В.</w:t>
            </w:r>
            <w:r w:rsidRPr="00432781">
              <w:rPr>
                <w:color w:val="000000"/>
                <w:sz w:val="18"/>
              </w:rPr>
              <w:br/>
              <w:t>Переменное напряжение, контактный метод: 1000 В</w:t>
            </w:r>
            <w:r w:rsidRPr="00432781">
              <w:rPr>
                <w:color w:val="000000"/>
                <w:sz w:val="18"/>
              </w:rPr>
              <w:br/>
              <w:t>Способ измерения:контактный.</w:t>
            </w:r>
            <w:r w:rsidRPr="00432781">
              <w:rPr>
                <w:color w:val="000000"/>
                <w:sz w:val="18"/>
              </w:rPr>
              <w:br/>
              <w:t>Количество батареек: 1.</w:t>
            </w:r>
            <w:r w:rsidRPr="00432781">
              <w:rPr>
                <w:color w:val="000000"/>
                <w:sz w:val="18"/>
              </w:rPr>
              <w:br/>
              <w:t>Длина стержня: 90 мм.</w:t>
            </w:r>
            <w:r w:rsidRPr="00432781">
              <w:rPr>
                <w:color w:val="000000"/>
                <w:sz w:val="18"/>
              </w:rPr>
              <w:br/>
              <w:t>Стержень у Berger BG BG1032 выполнен из прочной и качественной хром-ванадиевой стали (CR-V);</w:t>
            </w:r>
          </w:p>
        </w:tc>
        <w:tc>
          <w:tcPr>
            <w:tcW w:w="250" w:type="pct"/>
            <w:tcBorders>
              <w:left w:val="single" w:sz="4" w:space="0" w:color="auto"/>
            </w:tcBorders>
            <w:vAlign w:val="center"/>
          </w:tcPr>
          <w:p w:rsidR="00432781" w:rsidRPr="00432781" w:rsidRDefault="00432781" w:rsidP="00432781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шт.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:rsidR="00432781" w:rsidRPr="00432781" w:rsidRDefault="00432781" w:rsidP="00432781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5</w:t>
            </w:r>
          </w:p>
        </w:tc>
      </w:tr>
      <w:tr w:rsidR="005329CD" w:rsidRPr="005C4607" w:rsidTr="005329CD">
        <w:trPr>
          <w:jc w:val="center"/>
        </w:trPr>
        <w:tc>
          <w:tcPr>
            <w:tcW w:w="236" w:type="pct"/>
            <w:vAlign w:val="center"/>
          </w:tcPr>
          <w:p w:rsidR="005329CD" w:rsidRPr="00916C7F" w:rsidRDefault="005329CD" w:rsidP="005329CD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10</w:t>
            </w:r>
          </w:p>
        </w:tc>
        <w:tc>
          <w:tcPr>
            <w:tcW w:w="500" w:type="pct"/>
            <w:vAlign w:val="center"/>
          </w:tcPr>
          <w:p w:rsidR="005329CD" w:rsidRPr="00332119" w:rsidRDefault="005329CD" w:rsidP="005329CD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2" w:type="pct"/>
            <w:vAlign w:val="center"/>
          </w:tcPr>
          <w:p w:rsidR="005329CD" w:rsidRPr="005329CD" w:rsidRDefault="000A3F05" w:rsidP="005329CD">
            <w:pPr>
              <w:jc w:val="center"/>
              <w:rPr>
                <w:color w:val="000000" w:themeColor="text1"/>
                <w:sz w:val="20"/>
              </w:rPr>
            </w:pPr>
            <w:hyperlink r:id="rId14" w:history="1">
              <w:r w:rsidR="005329CD" w:rsidRPr="005329CD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25.93.14.119</w:t>
              </w:r>
            </w:hyperlink>
          </w:p>
        </w:tc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Саморезы черные по металлу  3.5 х 25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CD" w:rsidRPr="00432781" w:rsidRDefault="005329CD" w:rsidP="005329CD">
            <w:pPr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 xml:space="preserve">Саморезы черные по металлу  3.5 х 25.  </w:t>
            </w:r>
            <w:r w:rsidRPr="00432781">
              <w:rPr>
                <w:color w:val="000000"/>
                <w:sz w:val="18"/>
              </w:rPr>
              <w:br/>
              <w:t xml:space="preserve">Наконечник острый. Диаметр 3,5мм. Длина  25мм. </w:t>
            </w:r>
            <w:r w:rsidRPr="00432781">
              <w:rPr>
                <w:color w:val="000000"/>
                <w:sz w:val="18"/>
              </w:rPr>
              <w:br/>
              <w:t xml:space="preserve">Покрытие фосфатированный. </w:t>
            </w:r>
            <w:r w:rsidRPr="00432781">
              <w:rPr>
                <w:color w:val="000000"/>
                <w:sz w:val="18"/>
              </w:rPr>
              <w:br/>
              <w:t xml:space="preserve">Шлиц Phillips (PH). </w:t>
            </w:r>
            <w:r w:rsidRPr="00432781">
              <w:rPr>
                <w:color w:val="000000"/>
                <w:sz w:val="18"/>
              </w:rPr>
              <w:br/>
              <w:t xml:space="preserve">Форма головки потайная.                                  </w:t>
            </w:r>
            <w:r w:rsidRPr="00432781">
              <w:rPr>
                <w:color w:val="000000"/>
                <w:sz w:val="18"/>
              </w:rPr>
              <w:br/>
              <w:t xml:space="preserve">Наличие пресс – шайбы - нет. Тип фасовки шт.  </w:t>
            </w:r>
            <w:r w:rsidRPr="00432781">
              <w:rPr>
                <w:color w:val="000000"/>
                <w:sz w:val="18"/>
              </w:rPr>
              <w:br/>
              <w:t xml:space="preserve">Покрытие  фосфатирование.                                     </w:t>
            </w:r>
            <w:r w:rsidRPr="00432781">
              <w:rPr>
                <w:color w:val="000000"/>
                <w:sz w:val="18"/>
              </w:rPr>
              <w:br/>
              <w:t>ГОСТ Р ИСО 10510-2013 «Винты самонарезающие с шайбами в сборке с плоскими шайбами».</w:t>
            </w:r>
          </w:p>
        </w:tc>
        <w:tc>
          <w:tcPr>
            <w:tcW w:w="250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шт.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1000</w:t>
            </w:r>
          </w:p>
        </w:tc>
      </w:tr>
      <w:tr w:rsidR="005329CD" w:rsidRPr="005C4607" w:rsidTr="005329CD">
        <w:trPr>
          <w:jc w:val="center"/>
        </w:trPr>
        <w:tc>
          <w:tcPr>
            <w:tcW w:w="236" w:type="pct"/>
            <w:vAlign w:val="center"/>
          </w:tcPr>
          <w:p w:rsidR="005329CD" w:rsidRPr="00916C7F" w:rsidRDefault="005329CD" w:rsidP="005329CD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11</w:t>
            </w:r>
          </w:p>
        </w:tc>
        <w:tc>
          <w:tcPr>
            <w:tcW w:w="500" w:type="pct"/>
            <w:vAlign w:val="center"/>
          </w:tcPr>
          <w:p w:rsidR="005329CD" w:rsidRPr="00332119" w:rsidRDefault="005329CD" w:rsidP="005329CD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2" w:type="pct"/>
            <w:vAlign w:val="center"/>
          </w:tcPr>
          <w:p w:rsidR="005329CD" w:rsidRPr="005329CD" w:rsidRDefault="000A3F05" w:rsidP="005329CD">
            <w:pPr>
              <w:jc w:val="center"/>
              <w:rPr>
                <w:color w:val="000000" w:themeColor="text1"/>
                <w:sz w:val="20"/>
              </w:rPr>
            </w:pPr>
            <w:hyperlink r:id="rId15" w:history="1">
              <w:r w:rsidR="005329CD" w:rsidRPr="005329CD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25.93.14.119</w:t>
              </w:r>
            </w:hyperlink>
          </w:p>
        </w:tc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Саморезы черные по металлу  3.5 х 35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CD" w:rsidRPr="00432781" w:rsidRDefault="005329CD" w:rsidP="005329CD">
            <w:pPr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 xml:space="preserve">Саморезы черные по металлу  3.5 х 35.  </w:t>
            </w:r>
            <w:r w:rsidRPr="00432781">
              <w:rPr>
                <w:color w:val="000000"/>
                <w:sz w:val="18"/>
              </w:rPr>
              <w:br/>
              <w:t xml:space="preserve">Наконечник острый. Диаметр 3,5мм. Длина  354мм. </w:t>
            </w:r>
            <w:r w:rsidRPr="00432781">
              <w:rPr>
                <w:color w:val="000000"/>
                <w:sz w:val="18"/>
              </w:rPr>
              <w:br/>
              <w:t xml:space="preserve">Покрытие фосфатированный. </w:t>
            </w:r>
            <w:r w:rsidRPr="00432781">
              <w:rPr>
                <w:color w:val="000000"/>
                <w:sz w:val="18"/>
              </w:rPr>
              <w:br/>
              <w:t xml:space="preserve">Шлиц Phillips (PH). </w:t>
            </w:r>
            <w:r w:rsidRPr="00432781">
              <w:rPr>
                <w:color w:val="000000"/>
                <w:sz w:val="18"/>
              </w:rPr>
              <w:br/>
              <w:t xml:space="preserve">Форма головки потайная.                                  </w:t>
            </w:r>
            <w:r w:rsidRPr="00432781">
              <w:rPr>
                <w:color w:val="000000"/>
                <w:sz w:val="18"/>
              </w:rPr>
              <w:br/>
              <w:t xml:space="preserve">Наличие пресс – шайбы - нет. Тип фасовки шт.  </w:t>
            </w:r>
            <w:r w:rsidRPr="00432781">
              <w:rPr>
                <w:color w:val="000000"/>
                <w:sz w:val="18"/>
              </w:rPr>
              <w:br/>
              <w:t xml:space="preserve">Покрытие  фосфатирование.                                     </w:t>
            </w:r>
            <w:r w:rsidRPr="00432781">
              <w:rPr>
                <w:color w:val="000000"/>
                <w:sz w:val="18"/>
              </w:rPr>
              <w:br/>
              <w:t>ГОСТ Р ИСО 10510-2013 «Винты самонарезающие с шайбами в сборке с плоскими шайбами».</w:t>
            </w:r>
          </w:p>
        </w:tc>
        <w:tc>
          <w:tcPr>
            <w:tcW w:w="250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шт.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1000</w:t>
            </w:r>
          </w:p>
        </w:tc>
      </w:tr>
      <w:tr w:rsidR="005329CD" w:rsidRPr="005C4607" w:rsidTr="005329CD">
        <w:trPr>
          <w:jc w:val="center"/>
        </w:trPr>
        <w:tc>
          <w:tcPr>
            <w:tcW w:w="236" w:type="pct"/>
            <w:vAlign w:val="center"/>
          </w:tcPr>
          <w:p w:rsidR="005329CD" w:rsidRPr="00916C7F" w:rsidRDefault="005329CD" w:rsidP="005329CD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12</w:t>
            </w:r>
          </w:p>
        </w:tc>
        <w:tc>
          <w:tcPr>
            <w:tcW w:w="500" w:type="pct"/>
            <w:vAlign w:val="center"/>
          </w:tcPr>
          <w:p w:rsidR="005329CD" w:rsidRPr="00332119" w:rsidRDefault="005329CD" w:rsidP="005329CD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2" w:type="pct"/>
            <w:vAlign w:val="center"/>
          </w:tcPr>
          <w:p w:rsidR="005329CD" w:rsidRPr="005329CD" w:rsidRDefault="000A3F05" w:rsidP="005329CD">
            <w:pPr>
              <w:jc w:val="center"/>
              <w:rPr>
                <w:color w:val="000000" w:themeColor="text1"/>
                <w:sz w:val="20"/>
              </w:rPr>
            </w:pPr>
            <w:hyperlink r:id="rId16" w:history="1">
              <w:r w:rsidR="005329CD" w:rsidRPr="005329CD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25.93.14.119</w:t>
              </w:r>
            </w:hyperlink>
          </w:p>
        </w:tc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Саморез по металлу 4,2х19 сверлоконечный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CD" w:rsidRPr="00432781" w:rsidRDefault="005329CD" w:rsidP="005329CD">
            <w:pPr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 xml:space="preserve">Саморез по металлу 4,2х19 сверлоконечный.            </w:t>
            </w:r>
            <w:r w:rsidRPr="00432781">
              <w:rPr>
                <w:color w:val="000000"/>
                <w:sz w:val="18"/>
              </w:rPr>
              <w:br/>
              <w:t xml:space="preserve">Длина-19мм. Диаметр 4,2 мм.Тип шлица-PH2.           </w:t>
            </w:r>
            <w:r w:rsidRPr="00432781">
              <w:rPr>
                <w:color w:val="000000"/>
                <w:sz w:val="18"/>
              </w:rPr>
              <w:br/>
              <w:t>Форма головки-Выпуклая. Резьба - Частая.</w:t>
            </w:r>
            <w:r w:rsidRPr="00432781">
              <w:rPr>
                <w:color w:val="000000"/>
                <w:sz w:val="18"/>
              </w:rPr>
              <w:br/>
              <w:t>Цвет/покрытые -Цинк. Материал изделия - Сталь углеродистая.</w:t>
            </w:r>
            <w:r w:rsidRPr="00432781">
              <w:rPr>
                <w:color w:val="000000"/>
                <w:sz w:val="18"/>
              </w:rPr>
              <w:br/>
              <w:t xml:space="preserve">Форма-T-образная.                            </w:t>
            </w:r>
            <w:r w:rsidRPr="00432781">
              <w:rPr>
                <w:color w:val="000000"/>
                <w:sz w:val="18"/>
              </w:rPr>
              <w:br/>
              <w:t>Сертификат: POCC RU C-RU.АК01.H04504-19.</w:t>
            </w:r>
          </w:p>
        </w:tc>
        <w:tc>
          <w:tcPr>
            <w:tcW w:w="250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шт.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500</w:t>
            </w:r>
          </w:p>
        </w:tc>
      </w:tr>
      <w:tr w:rsidR="005329CD" w:rsidRPr="005C4607" w:rsidTr="005329CD">
        <w:trPr>
          <w:jc w:val="center"/>
        </w:trPr>
        <w:tc>
          <w:tcPr>
            <w:tcW w:w="236" w:type="pct"/>
            <w:vAlign w:val="center"/>
          </w:tcPr>
          <w:p w:rsidR="005329CD" w:rsidRDefault="005329CD" w:rsidP="005329CD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13</w:t>
            </w:r>
          </w:p>
        </w:tc>
        <w:tc>
          <w:tcPr>
            <w:tcW w:w="500" w:type="pct"/>
            <w:vAlign w:val="center"/>
          </w:tcPr>
          <w:p w:rsidR="005329CD" w:rsidRPr="00332119" w:rsidRDefault="005329CD" w:rsidP="005329CD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2" w:type="pct"/>
            <w:vAlign w:val="center"/>
          </w:tcPr>
          <w:p w:rsidR="005329CD" w:rsidRPr="005329CD" w:rsidRDefault="000A3F05" w:rsidP="005329CD">
            <w:pPr>
              <w:jc w:val="center"/>
              <w:rPr>
                <w:color w:val="000000" w:themeColor="text1"/>
                <w:sz w:val="20"/>
              </w:rPr>
            </w:pPr>
            <w:hyperlink r:id="rId17" w:history="1">
              <w:r w:rsidR="005329CD" w:rsidRPr="005329CD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25.93.14.119</w:t>
              </w:r>
            </w:hyperlink>
          </w:p>
        </w:tc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Саморез по металлу 4,2х19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CD" w:rsidRPr="00432781" w:rsidRDefault="005329CD" w:rsidP="005329CD">
            <w:pPr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 xml:space="preserve">Саморез по металлу 4,2х19             </w:t>
            </w:r>
            <w:r w:rsidRPr="00432781">
              <w:rPr>
                <w:color w:val="000000"/>
                <w:sz w:val="18"/>
              </w:rPr>
              <w:br/>
              <w:t xml:space="preserve">Длина-19мм. Диаметр 4,2 мм.Тип шлица-PH2.           </w:t>
            </w:r>
            <w:r w:rsidRPr="00432781">
              <w:rPr>
                <w:color w:val="000000"/>
                <w:sz w:val="18"/>
              </w:rPr>
              <w:br/>
              <w:t xml:space="preserve">Форма головки-Выпуклая. Резьба - Частая.                                                                           Имеют полусферическую головку с прессшайбой. </w:t>
            </w:r>
            <w:r w:rsidRPr="00432781">
              <w:rPr>
                <w:color w:val="000000"/>
                <w:sz w:val="18"/>
              </w:rPr>
              <w:br/>
              <w:t>Цвет/покрытые -Цинк. Материал изделия - Сталь углеродистая.</w:t>
            </w:r>
            <w:r w:rsidRPr="00432781">
              <w:rPr>
                <w:color w:val="000000"/>
                <w:sz w:val="18"/>
              </w:rPr>
              <w:br/>
              <w:t xml:space="preserve">Форма-T-образная.                            </w:t>
            </w:r>
            <w:r w:rsidRPr="00432781">
              <w:rPr>
                <w:color w:val="000000"/>
                <w:sz w:val="18"/>
              </w:rPr>
              <w:br/>
              <w:t>Сертификат: POCC RU C-RU.АК01.H04504-19.</w:t>
            </w:r>
          </w:p>
        </w:tc>
        <w:tc>
          <w:tcPr>
            <w:tcW w:w="250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шт.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1000</w:t>
            </w:r>
          </w:p>
        </w:tc>
      </w:tr>
      <w:tr w:rsidR="005329CD" w:rsidRPr="005C4607" w:rsidTr="005329CD">
        <w:trPr>
          <w:trHeight w:val="1110"/>
          <w:jc w:val="center"/>
        </w:trPr>
        <w:tc>
          <w:tcPr>
            <w:tcW w:w="236" w:type="pct"/>
            <w:vAlign w:val="center"/>
          </w:tcPr>
          <w:p w:rsidR="005329CD" w:rsidRDefault="005329CD" w:rsidP="005329CD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14</w:t>
            </w:r>
          </w:p>
        </w:tc>
        <w:tc>
          <w:tcPr>
            <w:tcW w:w="500" w:type="pct"/>
            <w:vAlign w:val="center"/>
          </w:tcPr>
          <w:p w:rsidR="005329CD" w:rsidRPr="00332119" w:rsidRDefault="005329CD" w:rsidP="005329CD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2" w:type="pct"/>
            <w:vAlign w:val="center"/>
          </w:tcPr>
          <w:p w:rsidR="005329CD" w:rsidRPr="005329CD" w:rsidRDefault="000A3F05" w:rsidP="005329CD">
            <w:pPr>
              <w:jc w:val="center"/>
              <w:rPr>
                <w:color w:val="000000" w:themeColor="text1"/>
                <w:sz w:val="20"/>
              </w:rPr>
            </w:pPr>
            <w:hyperlink r:id="rId18" w:history="1">
              <w:r w:rsidR="005329CD" w:rsidRPr="005329CD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25.93.14.119</w:t>
              </w:r>
            </w:hyperlink>
          </w:p>
        </w:tc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Дюбель-гвоздь 6х40мм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CD" w:rsidRPr="00432781" w:rsidRDefault="005329CD" w:rsidP="005329CD">
            <w:pPr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 xml:space="preserve">Дюбель-гвоздь 6х40мм. </w:t>
            </w:r>
            <w:r w:rsidRPr="00432781">
              <w:rPr>
                <w:color w:val="000000"/>
                <w:sz w:val="18"/>
              </w:rPr>
              <w:br/>
              <w:t>Длина 40мм. Диаметр 6мм.</w:t>
            </w:r>
            <w:r w:rsidRPr="00432781">
              <w:rPr>
                <w:color w:val="000000"/>
                <w:sz w:val="18"/>
              </w:rPr>
              <w:br/>
              <w:t xml:space="preserve">Материал -сталь, покрытая желтым цинком и пассивирована  </w:t>
            </w:r>
            <w:r w:rsidRPr="00432781">
              <w:rPr>
                <w:color w:val="000000"/>
                <w:sz w:val="18"/>
              </w:rPr>
              <w:br/>
              <w:t>КРЕП-КОМП, борт потайной, выполнен из полипропилена.                                                      ТУ 14-4-1731-92 «Дюбели-гвозди с насаженными шайбами с цинковым покрытием. Технические условия».</w:t>
            </w:r>
          </w:p>
        </w:tc>
        <w:tc>
          <w:tcPr>
            <w:tcW w:w="250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шт.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1000</w:t>
            </w:r>
          </w:p>
        </w:tc>
      </w:tr>
      <w:tr w:rsidR="005329CD" w:rsidRPr="005C4607" w:rsidTr="005329CD">
        <w:trPr>
          <w:jc w:val="center"/>
        </w:trPr>
        <w:tc>
          <w:tcPr>
            <w:tcW w:w="236" w:type="pct"/>
            <w:vAlign w:val="center"/>
          </w:tcPr>
          <w:p w:rsidR="005329CD" w:rsidRDefault="005329CD" w:rsidP="005329CD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15</w:t>
            </w:r>
          </w:p>
        </w:tc>
        <w:tc>
          <w:tcPr>
            <w:tcW w:w="500" w:type="pct"/>
            <w:vAlign w:val="center"/>
          </w:tcPr>
          <w:p w:rsidR="005329CD" w:rsidRPr="00332119" w:rsidRDefault="005329CD" w:rsidP="005329CD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2" w:type="pct"/>
            <w:vAlign w:val="center"/>
          </w:tcPr>
          <w:p w:rsidR="005329CD" w:rsidRPr="005329CD" w:rsidRDefault="000A3F05" w:rsidP="005329CD">
            <w:pPr>
              <w:jc w:val="center"/>
              <w:rPr>
                <w:color w:val="000000" w:themeColor="text1"/>
                <w:sz w:val="20"/>
              </w:rPr>
            </w:pPr>
            <w:hyperlink r:id="rId19" w:history="1">
              <w:r w:rsidR="005329CD" w:rsidRPr="005329CD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25.93.14.119</w:t>
              </w:r>
            </w:hyperlink>
          </w:p>
        </w:tc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Дюбель-гвоздь 6х80мм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CD" w:rsidRPr="00432781" w:rsidRDefault="005329CD" w:rsidP="005329CD">
            <w:pPr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 xml:space="preserve">Дюбель-гвоздь 6х80мм. </w:t>
            </w:r>
            <w:r w:rsidRPr="00432781">
              <w:rPr>
                <w:color w:val="000000"/>
                <w:sz w:val="18"/>
              </w:rPr>
              <w:br/>
              <w:t>Длина 80мм. Диаметр 6мм.</w:t>
            </w:r>
            <w:r w:rsidRPr="00432781">
              <w:rPr>
                <w:color w:val="000000"/>
                <w:sz w:val="18"/>
              </w:rPr>
              <w:br/>
              <w:t xml:space="preserve">Материал- сталь, покрытая желтым цинком и пассивирована </w:t>
            </w:r>
            <w:r w:rsidRPr="00432781">
              <w:rPr>
                <w:color w:val="000000"/>
                <w:sz w:val="18"/>
              </w:rPr>
              <w:br/>
              <w:t>КРЕП-КОМП , борт потайной, выполнен из полипропилена.                                                ТУ 14-4-1731-92 «Дюбели-гвозди с насаженными шайбами с цинковым покрытием. Технические условия».</w:t>
            </w:r>
          </w:p>
        </w:tc>
        <w:tc>
          <w:tcPr>
            <w:tcW w:w="250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шт.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400</w:t>
            </w:r>
          </w:p>
        </w:tc>
      </w:tr>
      <w:tr w:rsidR="005329CD" w:rsidRPr="005C4607" w:rsidTr="005329CD">
        <w:trPr>
          <w:jc w:val="center"/>
        </w:trPr>
        <w:tc>
          <w:tcPr>
            <w:tcW w:w="236" w:type="pct"/>
            <w:vAlign w:val="center"/>
          </w:tcPr>
          <w:p w:rsidR="005329CD" w:rsidRDefault="005329CD" w:rsidP="005329CD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16</w:t>
            </w:r>
          </w:p>
        </w:tc>
        <w:tc>
          <w:tcPr>
            <w:tcW w:w="500" w:type="pct"/>
            <w:vAlign w:val="center"/>
          </w:tcPr>
          <w:p w:rsidR="005329CD" w:rsidRPr="00332119" w:rsidRDefault="005329CD" w:rsidP="005329CD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2" w:type="pct"/>
            <w:vAlign w:val="center"/>
          </w:tcPr>
          <w:p w:rsidR="005329CD" w:rsidRPr="005329CD" w:rsidRDefault="000A3F05" w:rsidP="005329CD">
            <w:pPr>
              <w:jc w:val="center"/>
              <w:rPr>
                <w:color w:val="000000" w:themeColor="text1"/>
                <w:sz w:val="20"/>
              </w:rPr>
            </w:pPr>
            <w:hyperlink r:id="rId20" w:history="1">
              <w:r w:rsidR="005329CD" w:rsidRPr="005329CD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25.93.14.119</w:t>
              </w:r>
            </w:hyperlink>
          </w:p>
        </w:tc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Сверло по металлу 8 мм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CD" w:rsidRPr="00432781" w:rsidRDefault="005329CD" w:rsidP="005329CD">
            <w:pPr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Сверло по металлу 8 мм, P6M5 (1 шт. в блистере).</w:t>
            </w:r>
            <w:r w:rsidRPr="00432781">
              <w:rPr>
                <w:color w:val="000000"/>
                <w:sz w:val="18"/>
              </w:rPr>
              <w:br/>
              <w:t>Вид сверла: Спиральное</w:t>
            </w:r>
            <w:r w:rsidRPr="00432781">
              <w:rPr>
                <w:color w:val="000000"/>
                <w:sz w:val="18"/>
              </w:rPr>
              <w:br/>
              <w:t>Назначение: для металла. Длина, 112 мм. Диаметр сверл, 8 мм.</w:t>
            </w:r>
            <w:r w:rsidRPr="00432781">
              <w:rPr>
                <w:color w:val="000000"/>
                <w:sz w:val="18"/>
              </w:rPr>
              <w:br/>
              <w:t>Макс. глубина сверления, 71 мм.. Материал сверла: Р6М5.</w:t>
            </w:r>
            <w:r w:rsidRPr="00432781">
              <w:rPr>
                <w:color w:val="000000"/>
                <w:sz w:val="18"/>
              </w:rPr>
              <w:br/>
              <w:t>Цвет: Темно-серый.</w:t>
            </w:r>
          </w:p>
        </w:tc>
        <w:tc>
          <w:tcPr>
            <w:tcW w:w="250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шт.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10</w:t>
            </w:r>
          </w:p>
        </w:tc>
      </w:tr>
      <w:tr w:rsidR="005329CD" w:rsidRPr="005C4607" w:rsidTr="005329CD">
        <w:trPr>
          <w:jc w:val="center"/>
        </w:trPr>
        <w:tc>
          <w:tcPr>
            <w:tcW w:w="236" w:type="pct"/>
            <w:vAlign w:val="center"/>
          </w:tcPr>
          <w:p w:rsidR="005329CD" w:rsidRDefault="005329CD" w:rsidP="005329CD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17</w:t>
            </w:r>
          </w:p>
        </w:tc>
        <w:tc>
          <w:tcPr>
            <w:tcW w:w="500" w:type="pct"/>
            <w:vAlign w:val="center"/>
          </w:tcPr>
          <w:p w:rsidR="005329CD" w:rsidRPr="00332119" w:rsidRDefault="005329CD" w:rsidP="005329CD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2" w:type="pct"/>
            <w:vAlign w:val="center"/>
          </w:tcPr>
          <w:p w:rsidR="005329CD" w:rsidRPr="005329CD" w:rsidRDefault="000A3F05" w:rsidP="005329CD">
            <w:pPr>
              <w:jc w:val="center"/>
              <w:rPr>
                <w:color w:val="000000" w:themeColor="text1"/>
                <w:sz w:val="20"/>
              </w:rPr>
            </w:pPr>
            <w:hyperlink r:id="rId21" w:history="1">
              <w:r w:rsidR="005329CD" w:rsidRPr="005329CD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25.93.14.119</w:t>
              </w:r>
            </w:hyperlink>
          </w:p>
        </w:tc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Сверло по металлу 10 мм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CD" w:rsidRPr="00432781" w:rsidRDefault="005329CD" w:rsidP="005329CD">
            <w:pPr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Сверло по металлу 10 мм, P6M5 (1 шт. в блистере).</w:t>
            </w:r>
            <w:r w:rsidRPr="00432781">
              <w:rPr>
                <w:color w:val="000000"/>
                <w:sz w:val="18"/>
              </w:rPr>
              <w:br/>
              <w:t>Вид сверла: Спиральное</w:t>
            </w:r>
            <w:r w:rsidRPr="00432781">
              <w:rPr>
                <w:color w:val="000000"/>
                <w:sz w:val="18"/>
              </w:rPr>
              <w:br/>
              <w:t>Назначение: для металла. Длина, 133 мм. Диаметр сверл, 10 мм.</w:t>
            </w:r>
            <w:r w:rsidRPr="00432781">
              <w:rPr>
                <w:color w:val="000000"/>
                <w:sz w:val="18"/>
              </w:rPr>
              <w:br/>
              <w:t>Макс. глубина сверления, 87 мм.. Материал сверла: Р6М5.</w:t>
            </w:r>
            <w:r w:rsidRPr="00432781">
              <w:rPr>
                <w:color w:val="000000"/>
                <w:sz w:val="18"/>
              </w:rPr>
              <w:br/>
              <w:t>Цвет: Темно-серый.</w:t>
            </w:r>
          </w:p>
        </w:tc>
        <w:tc>
          <w:tcPr>
            <w:tcW w:w="250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шт.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8</w:t>
            </w:r>
          </w:p>
        </w:tc>
      </w:tr>
      <w:tr w:rsidR="005329CD" w:rsidRPr="005C4607" w:rsidTr="005329CD">
        <w:trPr>
          <w:jc w:val="center"/>
        </w:trPr>
        <w:tc>
          <w:tcPr>
            <w:tcW w:w="236" w:type="pct"/>
            <w:vAlign w:val="center"/>
          </w:tcPr>
          <w:p w:rsidR="005329CD" w:rsidRDefault="005329CD" w:rsidP="005329CD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18</w:t>
            </w:r>
          </w:p>
        </w:tc>
        <w:tc>
          <w:tcPr>
            <w:tcW w:w="500" w:type="pct"/>
            <w:vAlign w:val="center"/>
          </w:tcPr>
          <w:p w:rsidR="005329CD" w:rsidRPr="00332119" w:rsidRDefault="005329CD" w:rsidP="005329CD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2" w:type="pct"/>
            <w:vAlign w:val="center"/>
          </w:tcPr>
          <w:p w:rsidR="005329CD" w:rsidRPr="005329CD" w:rsidRDefault="000A3F05" w:rsidP="005329CD">
            <w:pPr>
              <w:jc w:val="center"/>
              <w:rPr>
                <w:color w:val="000000" w:themeColor="text1"/>
                <w:sz w:val="20"/>
              </w:rPr>
            </w:pPr>
            <w:hyperlink r:id="rId22" w:history="1">
              <w:r w:rsidR="005329CD" w:rsidRPr="005329CD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25.93.14.119</w:t>
              </w:r>
            </w:hyperlink>
          </w:p>
        </w:tc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 xml:space="preserve">Сверло ступенчатое 4-32 мм </w:t>
            </w:r>
            <w:r w:rsidRPr="00432781">
              <w:rPr>
                <w:color w:val="000000"/>
                <w:sz w:val="18"/>
              </w:rPr>
              <w:br/>
              <w:t xml:space="preserve">HSS-TiN MATRIX           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CD" w:rsidRPr="00432781" w:rsidRDefault="005329CD" w:rsidP="005329CD">
            <w:pPr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 xml:space="preserve">Сверло ступенчатое 4-32 мм HSS-TiN MATRIX. </w:t>
            </w:r>
            <w:r w:rsidRPr="00432781">
              <w:rPr>
                <w:color w:val="000000"/>
                <w:sz w:val="18"/>
              </w:rPr>
              <w:br/>
              <w:t>Код товара: 15894681</w:t>
            </w:r>
            <w:r w:rsidRPr="00432781">
              <w:rPr>
                <w:color w:val="000000"/>
                <w:sz w:val="18"/>
              </w:rPr>
              <w:br/>
              <w:t>Тип  -ступенчатый.</w:t>
            </w:r>
            <w:r w:rsidRPr="00432781">
              <w:rPr>
                <w:color w:val="000000"/>
                <w:sz w:val="18"/>
              </w:rPr>
              <w:br/>
              <w:t xml:space="preserve"> Тип хвостовика - цилиндрический с 3 гранями.</w:t>
            </w:r>
            <w:r w:rsidRPr="00432781">
              <w:rPr>
                <w:color w:val="000000"/>
                <w:sz w:val="18"/>
              </w:rPr>
              <w:br/>
              <w:t xml:space="preserve"> Материал обработки-металл.</w:t>
            </w:r>
            <w:r w:rsidRPr="00432781">
              <w:rPr>
                <w:color w:val="000000"/>
                <w:sz w:val="18"/>
              </w:rPr>
              <w:br/>
              <w:t xml:space="preserve"> Количество в упаковке-1 шт.</w:t>
            </w:r>
            <w:r w:rsidRPr="00432781">
              <w:rPr>
                <w:color w:val="000000"/>
                <w:sz w:val="18"/>
              </w:rPr>
              <w:br/>
              <w:t xml:space="preserve"> Диапазон диаметров ступенчатых сверл-4-32 мм.</w:t>
            </w:r>
            <w:r w:rsidRPr="00432781">
              <w:rPr>
                <w:color w:val="000000"/>
                <w:sz w:val="18"/>
              </w:rPr>
              <w:br/>
              <w:t>Материал сверла-HSS-TIN.</w:t>
            </w:r>
            <w:r w:rsidRPr="00432781">
              <w:rPr>
                <w:color w:val="000000"/>
                <w:sz w:val="18"/>
              </w:rPr>
              <w:br/>
              <w:t xml:space="preserve"> Сверло левого вращения-нет.</w:t>
            </w:r>
            <w:r w:rsidRPr="00432781">
              <w:rPr>
                <w:color w:val="000000"/>
                <w:sz w:val="18"/>
              </w:rPr>
              <w:br/>
              <w:t xml:space="preserve"> Длина-175мм.</w:t>
            </w:r>
            <w:r w:rsidRPr="00432781">
              <w:rPr>
                <w:color w:val="000000"/>
                <w:sz w:val="18"/>
              </w:rPr>
              <w:br/>
              <w:t xml:space="preserve"> Ширина-83мм.</w:t>
            </w:r>
            <w:r w:rsidRPr="00432781">
              <w:rPr>
                <w:color w:val="000000"/>
                <w:sz w:val="18"/>
              </w:rPr>
              <w:br/>
              <w:t xml:space="preserve"> Высота-37мм</w:t>
            </w:r>
          </w:p>
        </w:tc>
        <w:tc>
          <w:tcPr>
            <w:tcW w:w="250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шт.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:rsidR="005329CD" w:rsidRPr="00432781" w:rsidRDefault="005329CD" w:rsidP="005329CD">
            <w:pPr>
              <w:jc w:val="center"/>
              <w:rPr>
                <w:color w:val="000000"/>
                <w:sz w:val="18"/>
              </w:rPr>
            </w:pPr>
            <w:r w:rsidRPr="00432781">
              <w:rPr>
                <w:color w:val="000000"/>
                <w:sz w:val="18"/>
              </w:rPr>
              <w:t>3</w:t>
            </w:r>
          </w:p>
        </w:tc>
      </w:tr>
    </w:tbl>
    <w:p w:rsidR="00193FE5" w:rsidRDefault="00916C7F" w:rsidP="00193FE5">
      <w:pPr>
        <w:pStyle w:val="aa"/>
        <w:numPr>
          <w:ilvl w:val="0"/>
          <w:numId w:val="1"/>
        </w:numPr>
      </w:pPr>
      <w:r w:rsidRPr="00193FE5">
        <w:rPr>
          <w:b/>
          <w:bCs/>
          <w:color w:val="000000"/>
        </w:rPr>
        <w:t>Место поставки</w:t>
      </w:r>
      <w:r>
        <w:t xml:space="preserve">: </w:t>
      </w:r>
      <w:r w:rsidR="00193FE5" w:rsidRPr="00193FE5">
        <w:t>Российская Федерация, 450064, Республика Башкортостан,</w:t>
      </w:r>
    </w:p>
    <w:p w:rsidR="00340372" w:rsidRPr="00193FE5" w:rsidRDefault="00193FE5" w:rsidP="00193FE5">
      <w:pPr>
        <w:pStyle w:val="aa"/>
      </w:pPr>
      <w:r w:rsidRPr="00193FE5">
        <w:t xml:space="preserve"> г. Уфа, ул. Космонавтов, 1</w:t>
      </w:r>
    </w:p>
    <w:p w:rsidR="00DF1197" w:rsidRDefault="00340372" w:rsidP="00DF1197">
      <w:pPr>
        <w:numPr>
          <w:ilvl w:val="0"/>
          <w:numId w:val="1"/>
        </w:numPr>
        <w:tabs>
          <w:tab w:val="clear" w:pos="720"/>
          <w:tab w:val="center" w:pos="0"/>
          <w:tab w:val="num" w:pos="426"/>
        </w:tabs>
        <w:ind w:left="0" w:right="-2" w:firstLine="0"/>
        <w:jc w:val="both"/>
        <w:rPr>
          <w:b/>
        </w:rPr>
      </w:pPr>
      <w:r w:rsidRPr="00106B65">
        <w:rPr>
          <w:b/>
          <w:u w:val="single"/>
        </w:rPr>
        <w:t xml:space="preserve">Срок поставки товара </w:t>
      </w:r>
      <w:r w:rsidRPr="000C5CE3">
        <w:rPr>
          <w:b/>
          <w:u w:val="single"/>
        </w:rPr>
        <w:t>/выполнения работ/ оказания услуг</w:t>
      </w:r>
      <w:r w:rsidR="00211E67">
        <w:rPr>
          <w:b/>
          <w:u w:val="single"/>
        </w:rPr>
        <w:t xml:space="preserve"> </w:t>
      </w:r>
      <w:r w:rsidRPr="000C5CE3">
        <w:rPr>
          <w:b/>
        </w:rPr>
        <w:t>:</w:t>
      </w:r>
      <w:r w:rsidRPr="00106B65">
        <w:rPr>
          <w:b/>
        </w:rPr>
        <w:t xml:space="preserve"> </w:t>
      </w:r>
    </w:p>
    <w:p w:rsidR="007808D7" w:rsidRPr="00B747C1" w:rsidRDefault="00B67B94" w:rsidP="00DF1197">
      <w:pPr>
        <w:tabs>
          <w:tab w:val="center" w:pos="0"/>
        </w:tabs>
        <w:ind w:right="-2"/>
        <w:jc w:val="both"/>
        <w:rPr>
          <w:b/>
          <w:color w:val="000000" w:themeColor="text1"/>
        </w:rPr>
      </w:pPr>
      <w:r>
        <w:rPr>
          <w:b/>
        </w:rPr>
        <w:t xml:space="preserve">        В течение 20 календарных дней.</w:t>
      </w:r>
    </w:p>
    <w:p w:rsidR="00340372" w:rsidRDefault="00340372" w:rsidP="00193FE5">
      <w:pPr>
        <w:numPr>
          <w:ilvl w:val="0"/>
          <w:numId w:val="1"/>
        </w:numPr>
        <w:tabs>
          <w:tab w:val="clear" w:pos="720"/>
          <w:tab w:val="center" w:pos="0"/>
          <w:tab w:val="num" w:pos="426"/>
        </w:tabs>
        <w:ind w:left="0" w:right="-2" w:firstLine="0"/>
      </w:pPr>
      <w:r w:rsidRPr="00106B65">
        <w:rPr>
          <w:b/>
          <w:u w:val="single"/>
        </w:rPr>
        <w:t>Дополнительные условия:</w:t>
      </w:r>
      <w:r w:rsidRPr="00106B65">
        <w:rPr>
          <w:b/>
        </w:rPr>
        <w:t xml:space="preserve"> </w:t>
      </w:r>
      <w:r w:rsidRPr="00106B65">
        <w:t xml:space="preserve">Необходимо наличие лицензии/ сертификатов соответствия/ допусков к определенному виду работ/  и т.д. </w:t>
      </w:r>
      <w:r w:rsidRPr="00106B65">
        <w:rPr>
          <w:b/>
        </w:rPr>
        <w:t>(если предусмотрено законом</w:t>
      </w:r>
      <w:r w:rsidR="00193FE5">
        <w:t xml:space="preserve">) </w:t>
      </w:r>
      <w:r w:rsidRPr="00106B65">
        <w:t xml:space="preserve"> 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Требования к упаковке, транспортированию товара: Товар поставляется в упаковке, обеспечивающей его защиту от внешних воздействующих факторов (в т.ч. климатических, механических) при транспортировании, хранении и погрузочно-разгрузочных работах. Маркировка каждой единицы товара или тары (упаковки) товара нанесена хорошо читаемым шрифтом, на русском языке и содержит информацию, позволяющую идентифицировать товар.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Маркировка на товаре содержит информацию с указанием: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наименование или товарный знак предприятия-изготовителя;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наименование страны-изготовителя;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фирменное наименование, местонахождение (адрес) изготовителя;</w:t>
      </w:r>
    </w:p>
    <w:p w:rsidR="00193FE5" w:rsidRDefault="00193FE5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обозначение стандарта или технического документа, обязательным требованиям которого соответствует товар.</w:t>
      </w:r>
    </w:p>
    <w:p w:rsidR="005C74EA" w:rsidRDefault="005C74EA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b/>
          <w:bCs/>
        </w:rPr>
        <w:t xml:space="preserve">Требования к качеству и безопасности поставляемого товара: 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Поставляемый товар при обычных условиях его использования, хранения, транспортировки и утилизации безопасен для жизни, здоровья потребителя, окружающей среды, а так же не причиняет вред имуществу потребителя в течение всего срока службы или годности товара, установленного производителем.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Товар имеет сертификат соответствия (декларацию о соответствии) и быть разрешен к применению на территории РФ.</w:t>
      </w:r>
    </w:p>
    <w:p w:rsidR="005C74EA" w:rsidRPr="00193FE5" w:rsidRDefault="005C74EA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rFonts w:eastAsia="Calibri"/>
          <w:b/>
        </w:rPr>
        <w:t>Т</w:t>
      </w:r>
      <w:r w:rsidRPr="007E331C">
        <w:rPr>
          <w:b/>
        </w:rPr>
        <w:t xml:space="preserve">ребования к гарантийному сроку и (или) объему предоставления гарантии качества товара: </w:t>
      </w:r>
      <w:r w:rsidRPr="004B13B0">
        <w:rPr>
          <w:bCs/>
        </w:rPr>
        <w:t>Поставщик настоящим гарантирует, что Товар, поставленный в рамках настоящего Договора, явля</w:t>
      </w:r>
      <w:r w:rsidR="009C310A">
        <w:rPr>
          <w:bCs/>
        </w:rPr>
        <w:t>ется новым (не бывшим в употреб</w:t>
      </w:r>
      <w:r w:rsidRPr="004B13B0">
        <w:rPr>
          <w:bCs/>
        </w:rPr>
        <w:t>лении, эксплуатации, не отремонтированный), неиспользованным.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На поставляемый товар Поставщик предоставляет гарантию качества в соответствии с нормативны</w:t>
      </w:r>
      <w:r w:rsidR="009C310A">
        <w:rPr>
          <w:bCs/>
        </w:rPr>
        <w:t>ми документами на данный вид то</w:t>
      </w:r>
      <w:r w:rsidRPr="004B13B0">
        <w:rPr>
          <w:bCs/>
        </w:rPr>
        <w:t xml:space="preserve">вара. Гарантия качества товара, предоставляемого Поставщиком, распространяется на весь объем товара и его составляющие. Гарантийный срок на поставляемое оборудование должен составлять не менее 12 месяцев со дня передачи покупателю. </w:t>
      </w:r>
    </w:p>
    <w:p w:rsidR="005C74EA" w:rsidRPr="007E331C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Поставщик на период гарантийного срока оказывает весь комплекс бесплатных услуг: по гарантийному ремонту товара; устранение недостатков, транспортные услуги по доставке товара до предприятий, осуществляющих ремонт, и обратно. При обнаружении производственных дефектов и невозможности их устранения на месте, эта продукция подлежит замене в сроки согласованные с Заказчиком.</w:t>
      </w: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E36FEA">
        <w:rPr>
          <w:b/>
          <w:bCs/>
        </w:rPr>
        <w:t>В цену включаются</w:t>
      </w:r>
      <w:r>
        <w:rPr>
          <w:b/>
          <w:bCs/>
        </w:rPr>
        <w:t>:</w:t>
      </w:r>
      <w:r w:rsidRPr="00E36FEA">
        <w:rPr>
          <w:b/>
          <w:bCs/>
        </w:rPr>
        <w:t xml:space="preserve"> </w:t>
      </w:r>
      <w:r w:rsidRPr="00E36FEA">
        <w:rPr>
          <w:bCs/>
        </w:rPr>
        <w:t>все</w:t>
      </w:r>
      <w:r w:rsidRPr="004B13B0">
        <w:rPr>
          <w:bCs/>
        </w:rPr>
        <w:t xml:space="preserve"> расходы Поставщика, производимые им в процессе поставки товаров, выполнения работ, оказания услуг, в том числе расходы на перевозку, разгрузку, уплату таможенных пошлин, страхование, уплату налогов, сборов и других обязательных платежей, которые подлежат уплате Поставщиком в соответствии с действующим Законодательством Российской Федерации, замена дефектного (бракованного) Товара.  </w:t>
      </w: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bCs/>
        </w:rPr>
        <w:t>- Гарантийно-сервисное обслуживание за счет поставщика в течение</w:t>
      </w:r>
      <w:r w:rsidRPr="00106B65">
        <w:rPr>
          <w:bCs/>
        </w:rPr>
        <w:t xml:space="preserve"> </w:t>
      </w:r>
      <w:r>
        <w:rPr>
          <w:bCs/>
        </w:rPr>
        <w:t>12</w:t>
      </w:r>
      <w:r w:rsidRPr="00106B65">
        <w:rPr>
          <w:bCs/>
        </w:rPr>
        <w:t xml:space="preserve"> месяцев;</w:t>
      </w:r>
    </w:p>
    <w:p w:rsidR="005C74EA" w:rsidRPr="00106B65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 xml:space="preserve">  </w:t>
      </w:r>
    </w:p>
    <w:p w:rsidR="005C74EA" w:rsidRDefault="005C74EA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</w:p>
    <w:p w:rsidR="005C74EA" w:rsidRDefault="005C74EA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</w:p>
    <w:p w:rsidR="00340372" w:rsidRPr="001D1D4A" w:rsidRDefault="00340372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  <w:r w:rsidRPr="001D1D4A">
        <w:rPr>
          <w:sz w:val="22"/>
          <w:szCs w:val="22"/>
        </w:rPr>
        <w:t xml:space="preserve">Исполнитель: </w:t>
      </w:r>
      <w:r w:rsidR="009B1CEA">
        <w:rPr>
          <w:sz w:val="22"/>
          <w:szCs w:val="22"/>
        </w:rPr>
        <w:t>Ханнанов Р.Ф</w:t>
      </w:r>
    </w:p>
    <w:p w:rsidR="009B1CEA" w:rsidRPr="00340372" w:rsidRDefault="00340372" w:rsidP="009B1CEA">
      <w:pPr>
        <w:pStyle w:val="a6"/>
        <w:tabs>
          <w:tab w:val="center" w:pos="7684"/>
        </w:tabs>
        <w:ind w:right="394" w:firstLine="0"/>
      </w:pPr>
      <w:r w:rsidRPr="001D1D4A">
        <w:rPr>
          <w:sz w:val="22"/>
          <w:szCs w:val="22"/>
        </w:rPr>
        <w:t xml:space="preserve">Тел </w:t>
      </w:r>
      <w:r w:rsidR="009B1CEA">
        <w:rPr>
          <w:sz w:val="22"/>
          <w:szCs w:val="22"/>
        </w:rPr>
        <w:t>(</w:t>
      </w:r>
      <w:r w:rsidR="009B1CEA" w:rsidRPr="009B1CEA">
        <w:rPr>
          <w:sz w:val="22"/>
          <w:szCs w:val="22"/>
        </w:rPr>
        <w:t>243</w:t>
      </w:r>
      <w:r w:rsidR="009B1CEA">
        <w:rPr>
          <w:sz w:val="22"/>
          <w:szCs w:val="22"/>
        </w:rPr>
        <w:t>-</w:t>
      </w:r>
      <w:r w:rsidR="009B1CEA" w:rsidRPr="009B1CEA">
        <w:rPr>
          <w:sz w:val="22"/>
          <w:szCs w:val="22"/>
        </w:rPr>
        <w:t>16</w:t>
      </w:r>
      <w:r w:rsidR="009B1CEA">
        <w:rPr>
          <w:sz w:val="22"/>
          <w:szCs w:val="22"/>
        </w:rPr>
        <w:t>-</w:t>
      </w:r>
      <w:r w:rsidR="009B1CEA" w:rsidRPr="009B1CEA">
        <w:rPr>
          <w:sz w:val="22"/>
          <w:szCs w:val="22"/>
        </w:rPr>
        <w:t>70</w:t>
      </w:r>
      <w:r w:rsidR="009B1CEA">
        <w:rPr>
          <w:sz w:val="22"/>
          <w:szCs w:val="22"/>
        </w:rPr>
        <w:t>)</w:t>
      </w:r>
    </w:p>
    <w:p w:rsidR="00D954F4" w:rsidRPr="00340372" w:rsidRDefault="00D954F4" w:rsidP="003C05EA">
      <w:pPr>
        <w:ind w:right="394"/>
      </w:pPr>
    </w:p>
    <w:sectPr w:rsidR="00D954F4" w:rsidRPr="00340372" w:rsidSect="003C05EA">
      <w:pgSz w:w="11906" w:h="16838"/>
      <w:pgMar w:top="709" w:right="851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4BF" w:rsidRDefault="002D54BF">
      <w:r>
        <w:separator/>
      </w:r>
    </w:p>
  </w:endnote>
  <w:endnote w:type="continuationSeparator" w:id="0">
    <w:p w:rsidR="002D54BF" w:rsidRDefault="002D5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4BF" w:rsidRDefault="002D54BF">
      <w:r>
        <w:separator/>
      </w:r>
    </w:p>
  </w:footnote>
  <w:footnote w:type="continuationSeparator" w:id="0">
    <w:p w:rsidR="002D54BF" w:rsidRDefault="002D5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558ED"/>
    <w:multiLevelType w:val="hybridMultilevel"/>
    <w:tmpl w:val="99D29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670FF"/>
    <w:multiLevelType w:val="hybridMultilevel"/>
    <w:tmpl w:val="8D685A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782F68"/>
    <w:multiLevelType w:val="hybridMultilevel"/>
    <w:tmpl w:val="C0FAF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072C1"/>
    <w:multiLevelType w:val="hybridMultilevel"/>
    <w:tmpl w:val="BC629D7E"/>
    <w:lvl w:ilvl="0" w:tplc="3EE8C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F6334"/>
    <w:multiLevelType w:val="hybridMultilevel"/>
    <w:tmpl w:val="0F963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6950B6"/>
    <w:multiLevelType w:val="hybridMultilevel"/>
    <w:tmpl w:val="50F2A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EFD79A7"/>
    <w:multiLevelType w:val="hybridMultilevel"/>
    <w:tmpl w:val="906E3F36"/>
    <w:lvl w:ilvl="0" w:tplc="4BF09D00">
      <w:start w:val="1"/>
      <w:numFmt w:val="bullet"/>
      <w:lvlText w:val=""/>
      <w:lvlJc w:val="left"/>
      <w:pPr>
        <w:ind w:left="1515" w:hanging="975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26FF"/>
    <w:rsid w:val="000600B1"/>
    <w:rsid w:val="000A3F05"/>
    <w:rsid w:val="0015036B"/>
    <w:rsid w:val="00193FE5"/>
    <w:rsid w:val="001E3A70"/>
    <w:rsid w:val="00211E67"/>
    <w:rsid w:val="00277D46"/>
    <w:rsid w:val="002D54BF"/>
    <w:rsid w:val="0031084E"/>
    <w:rsid w:val="00332119"/>
    <w:rsid w:val="00340372"/>
    <w:rsid w:val="00370A9D"/>
    <w:rsid w:val="003C05EA"/>
    <w:rsid w:val="003C3CF7"/>
    <w:rsid w:val="004326FF"/>
    <w:rsid w:val="00432781"/>
    <w:rsid w:val="004D5CCC"/>
    <w:rsid w:val="004E517E"/>
    <w:rsid w:val="00511CB0"/>
    <w:rsid w:val="005329CD"/>
    <w:rsid w:val="005C4607"/>
    <w:rsid w:val="005C74EA"/>
    <w:rsid w:val="005E7BE9"/>
    <w:rsid w:val="005F5D01"/>
    <w:rsid w:val="00617BD0"/>
    <w:rsid w:val="00636E35"/>
    <w:rsid w:val="00662DE9"/>
    <w:rsid w:val="00693630"/>
    <w:rsid w:val="00695522"/>
    <w:rsid w:val="006A0AB7"/>
    <w:rsid w:val="006D6BC3"/>
    <w:rsid w:val="007808D7"/>
    <w:rsid w:val="00794F65"/>
    <w:rsid w:val="007C5D58"/>
    <w:rsid w:val="007E2720"/>
    <w:rsid w:val="007E45A7"/>
    <w:rsid w:val="00837977"/>
    <w:rsid w:val="0084365E"/>
    <w:rsid w:val="008A02DD"/>
    <w:rsid w:val="00916C7F"/>
    <w:rsid w:val="00933C7F"/>
    <w:rsid w:val="009357A6"/>
    <w:rsid w:val="009B1CEA"/>
    <w:rsid w:val="009B270C"/>
    <w:rsid w:val="009C2CBA"/>
    <w:rsid w:val="009C310A"/>
    <w:rsid w:val="009F6300"/>
    <w:rsid w:val="00A07347"/>
    <w:rsid w:val="00A2328A"/>
    <w:rsid w:val="00AA40B8"/>
    <w:rsid w:val="00AB3B91"/>
    <w:rsid w:val="00AC0970"/>
    <w:rsid w:val="00AE5DAA"/>
    <w:rsid w:val="00B67B94"/>
    <w:rsid w:val="00B747C1"/>
    <w:rsid w:val="00B96014"/>
    <w:rsid w:val="00BD0B3A"/>
    <w:rsid w:val="00BE18B1"/>
    <w:rsid w:val="00C04165"/>
    <w:rsid w:val="00C049E2"/>
    <w:rsid w:val="00C44BCB"/>
    <w:rsid w:val="00C704CC"/>
    <w:rsid w:val="00CD6089"/>
    <w:rsid w:val="00D02FC4"/>
    <w:rsid w:val="00D526CE"/>
    <w:rsid w:val="00D73072"/>
    <w:rsid w:val="00D954F4"/>
    <w:rsid w:val="00DA4883"/>
    <w:rsid w:val="00DD5F4F"/>
    <w:rsid w:val="00DF1197"/>
    <w:rsid w:val="00E10EC0"/>
    <w:rsid w:val="00E334F6"/>
    <w:rsid w:val="00E55BE1"/>
    <w:rsid w:val="00E7559C"/>
    <w:rsid w:val="00E95A17"/>
    <w:rsid w:val="00F039C8"/>
    <w:rsid w:val="00F83B16"/>
    <w:rsid w:val="00FE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D7838"/>
  <w15:docId w15:val="{3C35BB5E-E0EC-4E88-AB67-C3F23D51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6F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4326FF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26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4326FF"/>
    <w:rPr>
      <w:color w:val="5C769B"/>
      <w:u w:val="single"/>
    </w:rPr>
  </w:style>
  <w:style w:type="paragraph" w:styleId="a4">
    <w:name w:val="Body Text"/>
    <w:basedOn w:val="a"/>
    <w:link w:val="a5"/>
    <w:rsid w:val="004326FF"/>
    <w:pPr>
      <w:jc w:val="center"/>
    </w:pPr>
  </w:style>
  <w:style w:type="character" w:customStyle="1" w:styleId="a5">
    <w:name w:val="Основной текст Знак"/>
    <w:basedOn w:val="a0"/>
    <w:link w:val="a4"/>
    <w:rsid w:val="00432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4326FF"/>
    <w:pPr>
      <w:tabs>
        <w:tab w:val="center" w:pos="0"/>
      </w:tabs>
      <w:ind w:firstLine="1130"/>
      <w:jc w:val="both"/>
    </w:pPr>
  </w:style>
  <w:style w:type="character" w:customStyle="1" w:styleId="a7">
    <w:name w:val="Основной текст с отступом Знак"/>
    <w:basedOn w:val="a0"/>
    <w:link w:val="a6"/>
    <w:rsid w:val="00432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4326FF"/>
    <w:pPr>
      <w:jc w:val="center"/>
    </w:pPr>
    <w:rPr>
      <w:b/>
      <w:bCs/>
    </w:rPr>
  </w:style>
  <w:style w:type="character" w:customStyle="1" w:styleId="a9">
    <w:name w:val="Заголовок Знак"/>
    <w:basedOn w:val="a0"/>
    <w:link w:val="a8"/>
    <w:rsid w:val="004326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326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List Paragraph"/>
    <w:aliases w:val="Алроса_маркер (Уровень 4),Маркер,ПАРАГРАФ,Абзац списка2"/>
    <w:basedOn w:val="a"/>
    <w:link w:val="ab"/>
    <w:uiPriority w:val="34"/>
    <w:qFormat/>
    <w:rsid w:val="00D73072"/>
    <w:pPr>
      <w:spacing w:after="60"/>
      <w:ind w:left="720"/>
      <w:contextualSpacing/>
      <w:jc w:val="both"/>
    </w:pPr>
  </w:style>
  <w:style w:type="character" w:customStyle="1" w:styleId="ab">
    <w:name w:val="Абзац списка Знак"/>
    <w:aliases w:val="Алроса_маркер (Уровень 4) Знак,Маркер Знак,ПАРАГРАФ Знак,Абзац списка2 Знак"/>
    <w:link w:val="aa"/>
    <w:uiPriority w:val="34"/>
    <w:locked/>
    <w:rsid w:val="00D73072"/>
    <w:rPr>
      <w:rFonts w:ascii="Times New Roman" w:eastAsia="Times New Roman" w:hAnsi="Times New Roman"/>
      <w:sz w:val="24"/>
      <w:szCs w:val="24"/>
    </w:rPr>
  </w:style>
  <w:style w:type="paragraph" w:styleId="ac">
    <w:name w:val="Subtitle"/>
    <w:basedOn w:val="a"/>
    <w:next w:val="a"/>
    <w:link w:val="ad"/>
    <w:uiPriority w:val="11"/>
    <w:qFormat/>
    <w:rsid w:val="00916C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0"/>
    <w:link w:val="ac"/>
    <w:uiPriority w:val="11"/>
    <w:rsid w:val="00916C7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e">
    <w:name w:val="Intense Quote"/>
    <w:basedOn w:val="a"/>
    <w:next w:val="a"/>
    <w:link w:val="af"/>
    <w:uiPriority w:val="30"/>
    <w:qFormat/>
    <w:rsid w:val="00916C7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916C7F"/>
    <w:rPr>
      <w:rFonts w:ascii="Times New Roman" w:eastAsia="Times New Roman" w:hAnsi="Times New Roman"/>
      <w:i/>
      <w:iCs/>
      <w:color w:val="4F81BD" w:themeColor="accent1"/>
      <w:sz w:val="24"/>
      <w:szCs w:val="24"/>
    </w:rPr>
  </w:style>
  <w:style w:type="character" w:styleId="af0">
    <w:name w:val="Subtle Reference"/>
    <w:basedOn w:val="a0"/>
    <w:uiPriority w:val="31"/>
    <w:qFormat/>
    <w:rsid w:val="00916C7F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3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44fz.ru/app/okpd2/25.73.30.163" TargetMode="External"/><Relationship Id="rId13" Type="http://schemas.openxmlformats.org/officeDocument/2006/relationships/hyperlink" Target="https://zakupki44fz.ru/app/okpd2/26.51.43.110" TargetMode="External"/><Relationship Id="rId18" Type="http://schemas.openxmlformats.org/officeDocument/2006/relationships/hyperlink" Target="https://zakupki44fz.ru/app/okpd2/25.93.14.119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kupki44fz.ru/app/okpd2/25.93.14.11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kupki44fz.ru/app/okpd2/25.73.40.290" TargetMode="External"/><Relationship Id="rId17" Type="http://schemas.openxmlformats.org/officeDocument/2006/relationships/hyperlink" Target="https://zakupki44fz.ru/app/okpd2/25.93.14.11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upki44fz.ru/app/okpd2/25.93.14.119" TargetMode="External"/><Relationship Id="rId20" Type="http://schemas.openxmlformats.org/officeDocument/2006/relationships/hyperlink" Target="https://zakupki44fz.ru/app/okpd2/25.93.14.1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44fz.ru/app/okpd2/25.73.30.18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akupki44fz.ru/app/okpd2/25.93.14.11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akupki44fz.ru/app/okpd2/25.73.30.182" TargetMode="External"/><Relationship Id="rId19" Type="http://schemas.openxmlformats.org/officeDocument/2006/relationships/hyperlink" Target="https://zakupki44fz.ru/app/okpd2/25.93.14.1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44fz.ru/app/okpd2/25.73.30.162" TargetMode="External"/><Relationship Id="rId14" Type="http://schemas.openxmlformats.org/officeDocument/2006/relationships/hyperlink" Target="https://zakupki44fz.ru/app/okpd2/25.93.14.119" TargetMode="External"/><Relationship Id="rId22" Type="http://schemas.openxmlformats.org/officeDocument/2006/relationships/hyperlink" Target="https://zakupki44fz.ru/app/okpd2/25.93.14.1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63F27-24E2-4AE8-8939-F06080AF4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13096</CharactersWithSpaces>
  <SharedDoc>false</SharedDoc>
  <HLinks>
    <vt:vector size="12" baseType="variant">
      <vt:variant>
        <vt:i4>7471160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consultantplus://offline/ref=F08592C4A1D2B506262996995EF6D6A5179CFBC64D2616202052DB4864AB918E2036F4C511BEADC7eEGAM</vt:lpwstr>
      </vt:variant>
      <vt:variant>
        <vt:lpwstr/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25</cp:revision>
  <dcterms:created xsi:type="dcterms:W3CDTF">2023-10-30T10:03:00Z</dcterms:created>
  <dcterms:modified xsi:type="dcterms:W3CDTF">2026-08-27T04:41:00Z</dcterms:modified>
</cp:coreProperties>
</file>