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78144" w14:textId="77777777" w:rsidR="0058345A" w:rsidRPr="00DA7CDE" w:rsidRDefault="00A702D7" w:rsidP="00DA7CDE">
      <w:pPr>
        <w:pStyle w:val="a9"/>
        <w:ind w:right="-143"/>
        <w:jc w:val="center"/>
        <w:rPr>
          <w:b/>
          <w:bCs/>
          <w:lang w:val="ru-RU"/>
        </w:rPr>
      </w:pPr>
      <w:r w:rsidRPr="00DA7CDE">
        <w:rPr>
          <w:b/>
          <w:bCs/>
          <w:lang w:val="ru-RU"/>
        </w:rPr>
        <w:t>ПРОЕКТ</w:t>
      </w:r>
    </w:p>
    <w:p w14:paraId="0826F02A" w14:textId="77777777" w:rsidR="00C40A2A" w:rsidRPr="00DA7CDE" w:rsidRDefault="00A43A33" w:rsidP="00DA7CDE">
      <w:pPr>
        <w:ind w:right="-143"/>
        <w:jc w:val="center"/>
        <w:rPr>
          <w:bCs/>
        </w:rPr>
      </w:pPr>
      <w:r w:rsidRPr="00DA7CDE">
        <w:rPr>
          <w:bCs/>
        </w:rPr>
        <w:t>ГОСУДАРСТВЕННОГО</w:t>
      </w:r>
      <w:r w:rsidR="004D5C6C" w:rsidRPr="00DA7CDE">
        <w:rPr>
          <w:bCs/>
        </w:rPr>
        <w:t xml:space="preserve"> КОНТРАКТ</w:t>
      </w:r>
      <w:r w:rsidRPr="00DA7CDE">
        <w:rPr>
          <w:bCs/>
        </w:rPr>
        <w:t>А</w:t>
      </w:r>
    </w:p>
    <w:p w14:paraId="58D8224B" w14:textId="77777777" w:rsidR="004D5C6C" w:rsidRPr="00DA7CDE" w:rsidRDefault="004D5C6C" w:rsidP="00DA7CDE">
      <w:pPr>
        <w:ind w:right="-143"/>
        <w:jc w:val="center"/>
      </w:pPr>
      <w:r w:rsidRPr="00DA7CDE">
        <w:t>на оказание</w:t>
      </w:r>
      <w:r w:rsidR="00854678" w:rsidRPr="00DA7CDE">
        <w:t xml:space="preserve"> услуг</w:t>
      </w:r>
      <w:r w:rsidR="0060406F">
        <w:t xml:space="preserve"> по очному профессиональному обучению</w:t>
      </w:r>
    </w:p>
    <w:p w14:paraId="76A8896F" w14:textId="77777777" w:rsidR="005A0964" w:rsidRPr="00DA7CDE" w:rsidRDefault="005A0964" w:rsidP="00DA7CDE">
      <w:pPr>
        <w:ind w:right="-143" w:firstLine="567"/>
        <w:jc w:val="center"/>
      </w:pPr>
    </w:p>
    <w:p w14:paraId="3AAD60A2" w14:textId="77777777" w:rsidR="00A43A33" w:rsidRDefault="00A43A33" w:rsidP="00DA7CDE">
      <w:pPr>
        <w:ind w:right="4"/>
        <w:jc w:val="center"/>
        <w:rPr>
          <w:b/>
        </w:rPr>
      </w:pPr>
      <w:r w:rsidRPr="00DA7CDE">
        <w:rPr>
          <w:lang w:eastAsia="ru-RU"/>
        </w:rPr>
        <w:t xml:space="preserve">ИКЗ </w:t>
      </w:r>
      <w:r w:rsidR="00DA7CDE" w:rsidRPr="00DA7CDE">
        <w:rPr>
          <w:b/>
        </w:rPr>
        <w:t>26 1 4401017104 440101001 0001 000 0000 000</w:t>
      </w:r>
    </w:p>
    <w:p w14:paraId="286103B1" w14:textId="77777777" w:rsidR="00DA7CDE" w:rsidRPr="00DA7CDE" w:rsidRDefault="00DA7CDE" w:rsidP="0047596C">
      <w:pPr>
        <w:ind w:right="4"/>
        <w:jc w:val="center"/>
        <w:rPr>
          <w:lang w:eastAsia="ru-RU"/>
        </w:rPr>
      </w:pPr>
    </w:p>
    <w:p w14:paraId="2CD752CD" w14:textId="77777777" w:rsidR="004D5C6C" w:rsidRPr="00DA7CDE" w:rsidRDefault="004D5C6C" w:rsidP="0047596C">
      <w:pPr>
        <w:pStyle w:val="a3"/>
        <w:ind w:right="-143"/>
        <w:jc w:val="left"/>
        <w:rPr>
          <w:rFonts w:ascii="Times New Roman" w:hAnsi="Times New Roman"/>
          <w:b w:val="0"/>
          <w:sz w:val="20"/>
        </w:rPr>
      </w:pPr>
      <w:r w:rsidRPr="00DA7CDE">
        <w:rPr>
          <w:rFonts w:ascii="Times New Roman" w:hAnsi="Times New Roman"/>
          <w:b w:val="0"/>
          <w:sz w:val="20"/>
        </w:rPr>
        <w:t>г. Кострома</w:t>
      </w:r>
      <w:r w:rsidRPr="00DA7CDE">
        <w:rPr>
          <w:rFonts w:ascii="Times New Roman" w:hAnsi="Times New Roman"/>
          <w:b w:val="0"/>
          <w:sz w:val="20"/>
        </w:rPr>
        <w:tab/>
      </w:r>
      <w:r w:rsidRPr="00DA7CDE">
        <w:rPr>
          <w:rFonts w:ascii="Times New Roman" w:hAnsi="Times New Roman"/>
          <w:sz w:val="20"/>
        </w:rPr>
        <w:tab/>
      </w:r>
      <w:r w:rsidRPr="00DA7CDE">
        <w:rPr>
          <w:rFonts w:ascii="Times New Roman" w:hAnsi="Times New Roman"/>
          <w:sz w:val="20"/>
        </w:rPr>
        <w:tab/>
      </w:r>
      <w:r w:rsidRPr="00DA7CDE">
        <w:rPr>
          <w:rFonts w:ascii="Times New Roman" w:hAnsi="Times New Roman"/>
          <w:sz w:val="20"/>
        </w:rPr>
        <w:tab/>
      </w:r>
      <w:r w:rsidRPr="00DA7CDE">
        <w:rPr>
          <w:rFonts w:ascii="Times New Roman" w:hAnsi="Times New Roman"/>
          <w:sz w:val="20"/>
        </w:rPr>
        <w:tab/>
      </w:r>
      <w:r w:rsidRPr="00DA7CDE">
        <w:rPr>
          <w:rFonts w:ascii="Times New Roman" w:hAnsi="Times New Roman"/>
          <w:sz w:val="20"/>
        </w:rPr>
        <w:tab/>
      </w:r>
      <w:r w:rsidRPr="00DA7CDE">
        <w:rPr>
          <w:rFonts w:ascii="Times New Roman" w:hAnsi="Times New Roman"/>
          <w:sz w:val="20"/>
        </w:rPr>
        <w:tab/>
      </w:r>
      <w:r w:rsidR="00E372DC" w:rsidRPr="00DA7CDE">
        <w:rPr>
          <w:rFonts w:ascii="Times New Roman" w:hAnsi="Times New Roman"/>
          <w:sz w:val="20"/>
        </w:rPr>
        <w:t xml:space="preserve">       </w:t>
      </w:r>
      <w:r w:rsidR="009967C3" w:rsidRPr="00DA7CDE">
        <w:rPr>
          <w:rFonts w:ascii="Times New Roman" w:hAnsi="Times New Roman"/>
          <w:sz w:val="20"/>
          <w:lang w:val="ru-RU"/>
        </w:rPr>
        <w:t xml:space="preserve">        </w:t>
      </w:r>
      <w:r w:rsidR="00A43A33" w:rsidRPr="00DA7CDE">
        <w:rPr>
          <w:rFonts w:ascii="Times New Roman" w:hAnsi="Times New Roman"/>
          <w:sz w:val="20"/>
          <w:lang w:val="ru-RU"/>
        </w:rPr>
        <w:t xml:space="preserve"> </w:t>
      </w:r>
      <w:r w:rsidR="00BE6EA3" w:rsidRPr="00DA7CDE">
        <w:rPr>
          <w:rFonts w:ascii="Times New Roman" w:hAnsi="Times New Roman"/>
          <w:sz w:val="20"/>
          <w:lang w:val="ru-RU"/>
        </w:rPr>
        <w:t xml:space="preserve"> </w:t>
      </w:r>
      <w:r w:rsidR="00136C6A" w:rsidRPr="00DA7CDE">
        <w:rPr>
          <w:rFonts w:ascii="Times New Roman" w:hAnsi="Times New Roman"/>
          <w:sz w:val="20"/>
          <w:lang w:val="ru-RU"/>
        </w:rPr>
        <w:t xml:space="preserve">  </w:t>
      </w:r>
      <w:r w:rsidR="00C869A3" w:rsidRPr="00DA7CDE">
        <w:rPr>
          <w:rFonts w:ascii="Times New Roman" w:hAnsi="Times New Roman"/>
          <w:sz w:val="20"/>
          <w:lang w:val="ru-RU"/>
        </w:rPr>
        <w:t xml:space="preserve">        </w:t>
      </w:r>
      <w:r w:rsidR="00136C6A" w:rsidRPr="00DA7CDE">
        <w:rPr>
          <w:rFonts w:ascii="Times New Roman" w:hAnsi="Times New Roman"/>
          <w:sz w:val="20"/>
          <w:lang w:val="ru-RU"/>
        </w:rPr>
        <w:t xml:space="preserve">    </w:t>
      </w:r>
      <w:r w:rsidR="00DA7CDE">
        <w:rPr>
          <w:rFonts w:ascii="Times New Roman" w:hAnsi="Times New Roman"/>
          <w:sz w:val="20"/>
          <w:lang w:val="ru-RU"/>
        </w:rPr>
        <w:t xml:space="preserve">        </w:t>
      </w:r>
      <w:r w:rsidR="00C40A2A" w:rsidRPr="00DA7CDE">
        <w:rPr>
          <w:rFonts w:ascii="Times New Roman" w:hAnsi="Times New Roman"/>
          <w:sz w:val="20"/>
          <w:lang w:val="ru-RU"/>
        </w:rPr>
        <w:t xml:space="preserve"> </w:t>
      </w:r>
      <w:r w:rsidR="001E160C" w:rsidRPr="00DA7CDE">
        <w:rPr>
          <w:rFonts w:ascii="Times New Roman" w:hAnsi="Times New Roman"/>
          <w:b w:val="0"/>
          <w:sz w:val="20"/>
        </w:rPr>
        <w:t>«__</w:t>
      </w:r>
      <w:r w:rsidR="00A43A33" w:rsidRPr="00DA7CDE">
        <w:rPr>
          <w:rFonts w:ascii="Times New Roman" w:hAnsi="Times New Roman"/>
          <w:b w:val="0"/>
          <w:sz w:val="20"/>
          <w:lang w:val="ru-RU"/>
        </w:rPr>
        <w:t>__</w:t>
      </w:r>
      <w:r w:rsidR="001E160C" w:rsidRPr="00DA7CDE">
        <w:rPr>
          <w:rFonts w:ascii="Times New Roman" w:hAnsi="Times New Roman"/>
          <w:b w:val="0"/>
          <w:sz w:val="20"/>
        </w:rPr>
        <w:t xml:space="preserve">_»  ____________ </w:t>
      </w:r>
      <w:r w:rsidR="00DA7CDE" w:rsidRPr="00DA7CDE">
        <w:rPr>
          <w:rFonts w:ascii="Times New Roman" w:hAnsi="Times New Roman"/>
          <w:b w:val="0"/>
          <w:sz w:val="20"/>
          <w:lang w:val="ru-RU"/>
        </w:rPr>
        <w:t>2026</w:t>
      </w:r>
      <w:r w:rsidRPr="00DA7CDE">
        <w:rPr>
          <w:rFonts w:ascii="Times New Roman" w:hAnsi="Times New Roman"/>
          <w:b w:val="0"/>
          <w:sz w:val="20"/>
        </w:rPr>
        <w:t xml:space="preserve"> г.</w:t>
      </w:r>
    </w:p>
    <w:p w14:paraId="5B905079" w14:textId="77777777" w:rsidR="004D5C6C" w:rsidRPr="00DA7CDE" w:rsidRDefault="00A43A33" w:rsidP="0047596C">
      <w:pPr>
        <w:ind w:right="-143" w:firstLine="567"/>
        <w:jc w:val="both"/>
      </w:pPr>
      <w:r w:rsidRPr="00DA7CDE">
        <w:t xml:space="preserve">      </w:t>
      </w:r>
    </w:p>
    <w:p w14:paraId="4A6C0F2B" w14:textId="77777777" w:rsidR="00A702D7" w:rsidRPr="00DA7CDE" w:rsidRDefault="00A702D7" w:rsidP="0047596C">
      <w:pPr>
        <w:ind w:right="-143" w:firstLine="567"/>
        <w:jc w:val="both"/>
        <w:rPr>
          <w:bCs/>
        </w:rPr>
      </w:pPr>
      <w:r w:rsidRPr="00DA7CDE">
        <w:rPr>
          <w:bCs/>
        </w:rPr>
        <w:t xml:space="preserve">Федеральное казенное учреждение «Исправительная колония № 1 Управления Федеральной службы исполнения наказаний </w:t>
      </w:r>
      <w:r w:rsidRPr="00357637">
        <w:rPr>
          <w:bCs/>
        </w:rPr>
        <w:t xml:space="preserve">по Костромской области», выступающее от имени Российской Федерации, именуемое в дальнейшем «Заказчик», </w:t>
      </w:r>
      <w:r w:rsidR="00FA6669" w:rsidRPr="00357637">
        <w:t xml:space="preserve">в лице начальника учреждения ФКУ ИК-1 УФСИН России по Костромской области </w:t>
      </w:r>
      <w:r w:rsidR="00B46872">
        <w:t>Зайцева Андрея Владимировича</w:t>
      </w:r>
      <w:r w:rsidR="00FA6669" w:rsidRPr="00357637">
        <w:t xml:space="preserve">, </w:t>
      </w:r>
      <w:r w:rsidR="00DA7CDE" w:rsidRPr="00357637">
        <w:rPr>
          <w:noProof/>
        </w:rPr>
        <w:t xml:space="preserve">действующего на основании </w:t>
      </w:r>
      <w:r w:rsidR="00B46872">
        <w:t>Устава</w:t>
      </w:r>
      <w:r w:rsidR="00136C6A" w:rsidRPr="00357637">
        <w:t>,</w:t>
      </w:r>
      <w:r w:rsidR="00136C6A" w:rsidRPr="00357637">
        <w:rPr>
          <w:color w:val="000000"/>
        </w:rPr>
        <w:t xml:space="preserve"> </w:t>
      </w:r>
      <w:r w:rsidRPr="00357637">
        <w:rPr>
          <w:bCs/>
        </w:rPr>
        <w:t xml:space="preserve"> с одной стороны, и _________________________, именуемый в дальнейшем «Исполнитель», в лице _______________, действующего на основании __________________,</w:t>
      </w:r>
      <w:r w:rsidRPr="00DA7CDE">
        <w:rPr>
          <w:bCs/>
        </w:rPr>
        <w:t xml:space="preserve"> с другой стороны, именуемые в дальнейшем Стороны, в соответствии с п. 4 ч.1 ст. 93 Федерального закона № 44-ФЗ 05.04.2013 года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2E8EBCF7" w14:textId="77777777" w:rsidR="00BA00C0" w:rsidRPr="00DA7CDE" w:rsidRDefault="00BA00C0" w:rsidP="0047596C">
      <w:pPr>
        <w:ind w:right="-143" w:firstLine="567"/>
        <w:jc w:val="both"/>
        <w:rPr>
          <w:bCs/>
        </w:rPr>
      </w:pPr>
    </w:p>
    <w:p w14:paraId="34F40920" w14:textId="77777777" w:rsidR="004D5C6C" w:rsidRPr="00DA7CDE" w:rsidRDefault="004D5C6C" w:rsidP="0047596C">
      <w:pPr>
        <w:numPr>
          <w:ilvl w:val="0"/>
          <w:numId w:val="1"/>
        </w:numPr>
        <w:ind w:right="-143"/>
        <w:jc w:val="center"/>
        <w:rPr>
          <w:b/>
        </w:rPr>
      </w:pPr>
      <w:r w:rsidRPr="00DA7CDE">
        <w:rPr>
          <w:b/>
        </w:rPr>
        <w:t>Предмет Государственного контракта</w:t>
      </w:r>
    </w:p>
    <w:p w14:paraId="110EEFB6" w14:textId="77777777" w:rsidR="00C869A3" w:rsidRPr="00DA7CDE" w:rsidRDefault="00C869A3" w:rsidP="0047596C">
      <w:pPr>
        <w:ind w:left="1350" w:right="-143"/>
        <w:rPr>
          <w:b/>
        </w:rPr>
      </w:pPr>
    </w:p>
    <w:p w14:paraId="050EDFDA" w14:textId="77777777" w:rsidR="004D5C6C" w:rsidRPr="00DA7CDE" w:rsidRDefault="00FA6669" w:rsidP="0047596C">
      <w:pPr>
        <w:numPr>
          <w:ilvl w:val="1"/>
          <w:numId w:val="1"/>
        </w:numPr>
        <w:tabs>
          <w:tab w:val="clear" w:pos="1068"/>
          <w:tab w:val="num" w:pos="0"/>
          <w:tab w:val="left" w:pos="1260"/>
        </w:tabs>
        <w:ind w:left="0" w:right="-143" w:firstLine="567"/>
        <w:jc w:val="both"/>
      </w:pPr>
      <w:r w:rsidRPr="00DA7CDE">
        <w:rPr>
          <w:color w:val="000000"/>
        </w:rPr>
        <w:t xml:space="preserve">Исполнитель по заданию Заказчика обязуется в установленный Контрактом срок оказать </w:t>
      </w:r>
      <w:r w:rsidR="00AE0615" w:rsidRPr="00DA7CDE">
        <w:t>очные платные образовательные услуги по следующим программам</w:t>
      </w:r>
      <w:r w:rsidRPr="00DA7CDE">
        <w:rPr>
          <w:color w:val="000000"/>
        </w:rPr>
        <w:t>:</w:t>
      </w:r>
    </w:p>
    <w:tbl>
      <w:tblPr>
        <w:tblpPr w:leftFromText="180" w:rightFromText="180" w:vertAnchor="text" w:tblpX="126"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993"/>
        <w:gridCol w:w="567"/>
        <w:gridCol w:w="992"/>
        <w:gridCol w:w="1417"/>
      </w:tblGrid>
      <w:tr w:rsidR="00F327D1" w:rsidRPr="00DA7CDE" w14:paraId="540956FB" w14:textId="77777777" w:rsidTr="00854678">
        <w:trPr>
          <w:trHeight w:val="556"/>
        </w:trPr>
        <w:tc>
          <w:tcPr>
            <w:tcW w:w="6345" w:type="dxa"/>
            <w:vAlign w:val="center"/>
          </w:tcPr>
          <w:p w14:paraId="26AE73A8" w14:textId="77777777" w:rsidR="00F327D1" w:rsidRPr="00DA7CDE" w:rsidRDefault="00F327D1" w:rsidP="0047596C">
            <w:pPr>
              <w:pStyle w:val="a3"/>
              <w:ind w:right="-143" w:hanging="110"/>
              <w:rPr>
                <w:rFonts w:ascii="Times New Roman" w:hAnsi="Times New Roman"/>
                <w:b w:val="0"/>
                <w:iCs/>
                <w:sz w:val="20"/>
              </w:rPr>
            </w:pPr>
            <w:r w:rsidRPr="00DA7CDE">
              <w:rPr>
                <w:rFonts w:ascii="Times New Roman" w:hAnsi="Times New Roman"/>
                <w:b w:val="0"/>
                <w:iCs/>
                <w:sz w:val="20"/>
              </w:rPr>
              <w:t xml:space="preserve">Наименование </w:t>
            </w:r>
          </w:p>
        </w:tc>
        <w:tc>
          <w:tcPr>
            <w:tcW w:w="993" w:type="dxa"/>
            <w:vAlign w:val="center"/>
          </w:tcPr>
          <w:p w14:paraId="0D97B61F" w14:textId="77777777" w:rsidR="00F327D1" w:rsidRPr="00DA7CDE" w:rsidRDefault="00F327D1" w:rsidP="0047596C">
            <w:pPr>
              <w:pStyle w:val="a3"/>
              <w:ind w:right="-143" w:hanging="110"/>
              <w:rPr>
                <w:rFonts w:ascii="Times New Roman" w:hAnsi="Times New Roman"/>
                <w:b w:val="0"/>
                <w:iCs/>
                <w:sz w:val="20"/>
                <w:lang w:val="ru-RU"/>
              </w:rPr>
            </w:pPr>
            <w:r w:rsidRPr="00DA7CDE">
              <w:rPr>
                <w:rFonts w:ascii="Times New Roman" w:hAnsi="Times New Roman"/>
                <w:b w:val="0"/>
                <w:iCs/>
                <w:sz w:val="20"/>
              </w:rPr>
              <w:t>Ед. изм</w:t>
            </w:r>
            <w:r w:rsidRPr="00DA7CDE">
              <w:rPr>
                <w:rFonts w:ascii="Times New Roman" w:hAnsi="Times New Roman"/>
                <w:b w:val="0"/>
                <w:iCs/>
                <w:sz w:val="20"/>
                <w:lang w:val="ru-RU"/>
              </w:rPr>
              <w:t>.</w:t>
            </w:r>
          </w:p>
        </w:tc>
        <w:tc>
          <w:tcPr>
            <w:tcW w:w="567" w:type="dxa"/>
            <w:vAlign w:val="center"/>
          </w:tcPr>
          <w:p w14:paraId="10327EAF" w14:textId="77777777" w:rsidR="0047596C" w:rsidRPr="00DA7CDE" w:rsidRDefault="00F327D1" w:rsidP="0047596C">
            <w:pPr>
              <w:pStyle w:val="a3"/>
              <w:ind w:left="-103" w:right="-143" w:hanging="7"/>
              <w:rPr>
                <w:rFonts w:ascii="Times New Roman" w:hAnsi="Times New Roman"/>
                <w:b w:val="0"/>
                <w:iCs/>
                <w:sz w:val="20"/>
              </w:rPr>
            </w:pPr>
            <w:r w:rsidRPr="00DA7CDE">
              <w:rPr>
                <w:rFonts w:ascii="Times New Roman" w:hAnsi="Times New Roman"/>
                <w:b w:val="0"/>
                <w:iCs/>
                <w:sz w:val="20"/>
              </w:rPr>
              <w:t>Кол-</w:t>
            </w:r>
          </w:p>
          <w:p w14:paraId="7C32B49F" w14:textId="77777777" w:rsidR="00F327D1" w:rsidRPr="00DA7CDE" w:rsidRDefault="00F327D1" w:rsidP="0047596C">
            <w:pPr>
              <w:pStyle w:val="a3"/>
              <w:ind w:left="-103" w:right="-143" w:hanging="7"/>
              <w:rPr>
                <w:rFonts w:ascii="Times New Roman" w:hAnsi="Times New Roman"/>
                <w:b w:val="0"/>
                <w:iCs/>
                <w:sz w:val="20"/>
              </w:rPr>
            </w:pPr>
            <w:r w:rsidRPr="00DA7CDE">
              <w:rPr>
                <w:rFonts w:ascii="Times New Roman" w:hAnsi="Times New Roman"/>
                <w:b w:val="0"/>
                <w:iCs/>
                <w:sz w:val="20"/>
              </w:rPr>
              <w:t>во</w:t>
            </w:r>
          </w:p>
        </w:tc>
        <w:tc>
          <w:tcPr>
            <w:tcW w:w="992" w:type="dxa"/>
            <w:vAlign w:val="center"/>
          </w:tcPr>
          <w:p w14:paraId="404828AE" w14:textId="77777777" w:rsidR="00F327D1" w:rsidRPr="00DA7CDE" w:rsidRDefault="00F327D1" w:rsidP="0047596C">
            <w:pPr>
              <w:pStyle w:val="a3"/>
              <w:ind w:right="-143" w:hanging="110"/>
              <w:rPr>
                <w:rFonts w:ascii="Times New Roman" w:hAnsi="Times New Roman"/>
                <w:b w:val="0"/>
                <w:iCs/>
                <w:sz w:val="20"/>
              </w:rPr>
            </w:pPr>
            <w:r w:rsidRPr="00DA7CDE">
              <w:rPr>
                <w:rFonts w:ascii="Times New Roman" w:hAnsi="Times New Roman"/>
                <w:b w:val="0"/>
                <w:iCs/>
                <w:sz w:val="20"/>
              </w:rPr>
              <w:t>Цена за ед., руб.</w:t>
            </w:r>
          </w:p>
        </w:tc>
        <w:tc>
          <w:tcPr>
            <w:tcW w:w="1417" w:type="dxa"/>
            <w:vAlign w:val="center"/>
          </w:tcPr>
          <w:p w14:paraId="2B4D6ADC" w14:textId="77777777" w:rsidR="00F327D1" w:rsidRPr="00DA7CDE" w:rsidRDefault="00F327D1" w:rsidP="0047596C">
            <w:pPr>
              <w:pStyle w:val="a3"/>
              <w:ind w:right="-143" w:hanging="110"/>
              <w:rPr>
                <w:rFonts w:ascii="Times New Roman" w:hAnsi="Times New Roman"/>
                <w:b w:val="0"/>
                <w:iCs/>
                <w:sz w:val="20"/>
              </w:rPr>
            </w:pPr>
            <w:r w:rsidRPr="00DA7CDE">
              <w:rPr>
                <w:rFonts w:ascii="Times New Roman" w:hAnsi="Times New Roman"/>
                <w:b w:val="0"/>
                <w:iCs/>
                <w:sz w:val="20"/>
              </w:rPr>
              <w:t>Стоимость, руб.</w:t>
            </w:r>
          </w:p>
        </w:tc>
      </w:tr>
      <w:tr w:rsidR="0060406F" w:rsidRPr="00DA7CDE" w14:paraId="099BACAD" w14:textId="77777777" w:rsidTr="001F39F4">
        <w:trPr>
          <w:trHeight w:val="280"/>
        </w:trPr>
        <w:tc>
          <w:tcPr>
            <w:tcW w:w="6345" w:type="dxa"/>
            <w:shd w:val="clear" w:color="auto" w:fill="auto"/>
            <w:vAlign w:val="center"/>
          </w:tcPr>
          <w:p w14:paraId="055ACBF4" w14:textId="77777777" w:rsidR="0060406F" w:rsidRPr="00991B63" w:rsidRDefault="0060406F" w:rsidP="0060406F">
            <w:r>
              <w:rPr>
                <w:rFonts w:ascii="PT Astra Serif" w:hAnsi="PT Astra Serif"/>
              </w:rPr>
              <w:t xml:space="preserve">Профессиональное обучение по специальности: стропальщик </w:t>
            </w:r>
            <w:r w:rsidRPr="00DC1F95">
              <w:rPr>
                <w:rFonts w:ascii="PT Astra Serif" w:hAnsi="PT Astra Serif"/>
              </w:rPr>
              <w:t>(</w:t>
            </w:r>
            <w:r>
              <w:rPr>
                <w:rFonts w:ascii="PT Astra Serif" w:hAnsi="PT Astra Serif"/>
              </w:rPr>
              <w:t>очное обучение</w:t>
            </w:r>
            <w:r w:rsidRPr="00DC1F95">
              <w:rPr>
                <w:rFonts w:ascii="PT Astra Serif" w:hAnsi="PT Astra Serif"/>
              </w:rPr>
              <w:t>)</w:t>
            </w:r>
          </w:p>
        </w:tc>
        <w:tc>
          <w:tcPr>
            <w:tcW w:w="993" w:type="dxa"/>
          </w:tcPr>
          <w:p w14:paraId="074F1148" w14:textId="77777777" w:rsidR="0060406F" w:rsidRPr="00991B63" w:rsidRDefault="0060406F" w:rsidP="0060406F">
            <w:pPr>
              <w:jc w:val="center"/>
            </w:pPr>
            <w:r w:rsidRPr="00F469EB">
              <w:t>Усл. ед.</w:t>
            </w:r>
          </w:p>
        </w:tc>
        <w:tc>
          <w:tcPr>
            <w:tcW w:w="567" w:type="dxa"/>
            <w:vAlign w:val="center"/>
          </w:tcPr>
          <w:p w14:paraId="7F56AF20" w14:textId="77777777" w:rsidR="0060406F" w:rsidRPr="00991B63" w:rsidRDefault="0060406F" w:rsidP="0060406F">
            <w:pPr>
              <w:jc w:val="center"/>
              <w:rPr>
                <w:rStyle w:val="okpdspan1"/>
                <w:b w:val="0"/>
                <w:bCs w:val="0"/>
              </w:rPr>
            </w:pPr>
            <w:r>
              <w:rPr>
                <w:rFonts w:ascii="PT Astra Serif" w:hAnsi="PT Astra Serif"/>
              </w:rPr>
              <w:t>11</w:t>
            </w:r>
          </w:p>
        </w:tc>
        <w:tc>
          <w:tcPr>
            <w:tcW w:w="992" w:type="dxa"/>
            <w:vAlign w:val="center"/>
          </w:tcPr>
          <w:p w14:paraId="3B8952C4" w14:textId="77777777" w:rsidR="0060406F" w:rsidRPr="00DA7CDE" w:rsidRDefault="0060406F" w:rsidP="0060406F">
            <w:pPr>
              <w:ind w:right="-143"/>
              <w:jc w:val="center"/>
              <w:rPr>
                <w:highlight w:val="yellow"/>
              </w:rPr>
            </w:pPr>
          </w:p>
        </w:tc>
        <w:tc>
          <w:tcPr>
            <w:tcW w:w="1417" w:type="dxa"/>
            <w:vAlign w:val="center"/>
          </w:tcPr>
          <w:p w14:paraId="1E38F1A9" w14:textId="77777777" w:rsidR="0060406F" w:rsidRPr="00DA7CDE" w:rsidRDefault="0060406F" w:rsidP="0060406F">
            <w:pPr>
              <w:ind w:right="-143"/>
              <w:jc w:val="center"/>
              <w:rPr>
                <w:highlight w:val="yellow"/>
              </w:rPr>
            </w:pPr>
          </w:p>
        </w:tc>
      </w:tr>
      <w:tr w:rsidR="0060406F" w:rsidRPr="00DA7CDE" w14:paraId="30925869" w14:textId="77777777" w:rsidTr="001F39F4">
        <w:trPr>
          <w:trHeight w:val="280"/>
        </w:trPr>
        <w:tc>
          <w:tcPr>
            <w:tcW w:w="6345" w:type="dxa"/>
            <w:shd w:val="clear" w:color="auto" w:fill="auto"/>
            <w:vAlign w:val="center"/>
          </w:tcPr>
          <w:p w14:paraId="343C18E1" w14:textId="77777777" w:rsidR="0060406F" w:rsidRPr="00991B63" w:rsidRDefault="0060406F" w:rsidP="0060406F">
            <w:r>
              <w:rPr>
                <w:rFonts w:ascii="PT Astra Serif" w:hAnsi="PT Astra Serif"/>
              </w:rPr>
              <w:t xml:space="preserve">Профессиональное обучение по специальности: штамповщик </w:t>
            </w:r>
            <w:r w:rsidRPr="00DC1F95">
              <w:rPr>
                <w:rFonts w:ascii="PT Astra Serif" w:hAnsi="PT Astra Serif"/>
              </w:rPr>
              <w:t>(</w:t>
            </w:r>
            <w:r>
              <w:rPr>
                <w:rFonts w:ascii="PT Astra Serif" w:hAnsi="PT Astra Serif"/>
              </w:rPr>
              <w:t>очное обучение</w:t>
            </w:r>
            <w:r w:rsidRPr="00DC1F95">
              <w:rPr>
                <w:rFonts w:ascii="PT Astra Serif" w:hAnsi="PT Astra Serif"/>
              </w:rPr>
              <w:t>)</w:t>
            </w:r>
          </w:p>
        </w:tc>
        <w:tc>
          <w:tcPr>
            <w:tcW w:w="993" w:type="dxa"/>
          </w:tcPr>
          <w:p w14:paraId="009333C7" w14:textId="77777777" w:rsidR="0060406F" w:rsidRPr="00991B63" w:rsidRDefault="0060406F" w:rsidP="0060406F">
            <w:pPr>
              <w:jc w:val="center"/>
            </w:pPr>
            <w:r w:rsidRPr="00F469EB">
              <w:t>Усл. ед.</w:t>
            </w:r>
          </w:p>
        </w:tc>
        <w:tc>
          <w:tcPr>
            <w:tcW w:w="567" w:type="dxa"/>
            <w:vAlign w:val="center"/>
          </w:tcPr>
          <w:p w14:paraId="2A360A13" w14:textId="77777777" w:rsidR="0060406F" w:rsidRPr="00991B63" w:rsidRDefault="0060406F" w:rsidP="0060406F">
            <w:pPr>
              <w:jc w:val="center"/>
              <w:rPr>
                <w:rStyle w:val="okpdspan1"/>
                <w:b w:val="0"/>
                <w:bCs w:val="0"/>
              </w:rPr>
            </w:pPr>
            <w:r w:rsidRPr="00DC1F95">
              <w:rPr>
                <w:rFonts w:ascii="PT Astra Serif" w:hAnsi="PT Astra Serif"/>
              </w:rPr>
              <w:t>5</w:t>
            </w:r>
          </w:p>
        </w:tc>
        <w:tc>
          <w:tcPr>
            <w:tcW w:w="992" w:type="dxa"/>
            <w:vAlign w:val="center"/>
          </w:tcPr>
          <w:p w14:paraId="762D37E4" w14:textId="77777777" w:rsidR="0060406F" w:rsidRPr="00DA7CDE" w:rsidRDefault="0060406F" w:rsidP="0060406F">
            <w:pPr>
              <w:ind w:right="-143"/>
              <w:jc w:val="center"/>
              <w:rPr>
                <w:highlight w:val="yellow"/>
              </w:rPr>
            </w:pPr>
          </w:p>
        </w:tc>
        <w:tc>
          <w:tcPr>
            <w:tcW w:w="1417" w:type="dxa"/>
            <w:vAlign w:val="center"/>
          </w:tcPr>
          <w:p w14:paraId="3FC62BFD" w14:textId="77777777" w:rsidR="0060406F" w:rsidRPr="00DA7CDE" w:rsidRDefault="0060406F" w:rsidP="0060406F">
            <w:pPr>
              <w:ind w:right="-143"/>
              <w:jc w:val="center"/>
              <w:rPr>
                <w:highlight w:val="yellow"/>
              </w:rPr>
            </w:pPr>
          </w:p>
        </w:tc>
      </w:tr>
      <w:tr w:rsidR="0060406F" w:rsidRPr="00DA7CDE" w14:paraId="434BED72" w14:textId="77777777" w:rsidTr="00854678">
        <w:trPr>
          <w:trHeight w:val="346"/>
        </w:trPr>
        <w:tc>
          <w:tcPr>
            <w:tcW w:w="8897" w:type="dxa"/>
            <w:gridSpan w:val="4"/>
            <w:vAlign w:val="center"/>
          </w:tcPr>
          <w:p w14:paraId="79568344" w14:textId="77777777" w:rsidR="0060406F" w:rsidRPr="00DA7CDE" w:rsidRDefault="0060406F" w:rsidP="0060406F">
            <w:pPr>
              <w:ind w:right="-143"/>
              <w:jc w:val="right"/>
              <w:rPr>
                <w:b/>
                <w:bCs/>
              </w:rPr>
            </w:pPr>
            <w:proofErr w:type="gramStart"/>
            <w:r w:rsidRPr="00DA7CDE">
              <w:rPr>
                <w:b/>
                <w:bCs/>
              </w:rPr>
              <w:t>Итого::</w:t>
            </w:r>
            <w:proofErr w:type="gramEnd"/>
          </w:p>
        </w:tc>
        <w:tc>
          <w:tcPr>
            <w:tcW w:w="1417" w:type="dxa"/>
            <w:vAlign w:val="center"/>
          </w:tcPr>
          <w:p w14:paraId="06F6C0B7" w14:textId="77777777" w:rsidR="0060406F" w:rsidRPr="00DA7CDE" w:rsidRDefault="0060406F" w:rsidP="0060406F">
            <w:pPr>
              <w:ind w:right="-143"/>
              <w:jc w:val="center"/>
            </w:pPr>
          </w:p>
        </w:tc>
      </w:tr>
    </w:tbl>
    <w:p w14:paraId="52E0F465" w14:textId="77777777" w:rsidR="00FA6669" w:rsidRPr="00DA7CDE" w:rsidRDefault="00FA6669" w:rsidP="0047596C">
      <w:pPr>
        <w:pStyle w:val="12"/>
        <w:shd w:val="clear" w:color="auto" w:fill="auto"/>
        <w:spacing w:after="0" w:line="240" w:lineRule="auto"/>
        <w:ind w:right="-143"/>
        <w:contextualSpacing/>
        <w:jc w:val="both"/>
        <w:rPr>
          <w:rFonts w:ascii="Times New Roman" w:hAnsi="Times New Roman" w:cs="Times New Roman"/>
          <w:color w:val="000000"/>
          <w:sz w:val="20"/>
          <w:szCs w:val="20"/>
        </w:rPr>
      </w:pPr>
      <w:r w:rsidRPr="00DA7CDE">
        <w:rPr>
          <w:rFonts w:ascii="Times New Roman" w:hAnsi="Times New Roman" w:cs="Times New Roman"/>
          <w:color w:val="000000"/>
          <w:sz w:val="20"/>
          <w:szCs w:val="20"/>
        </w:rPr>
        <w:t>а Заказчик обязуется принять оказанные услуги и оплатить их.</w:t>
      </w:r>
    </w:p>
    <w:p w14:paraId="1B0CB98F" w14:textId="77777777" w:rsidR="00C40A2A" w:rsidRPr="00DA7CDE" w:rsidRDefault="004D5C6C" w:rsidP="0047596C">
      <w:pPr>
        <w:ind w:right="-143" w:firstLine="567"/>
        <w:jc w:val="both"/>
        <w:rPr>
          <w:color w:val="000000"/>
        </w:rPr>
      </w:pPr>
      <w:r w:rsidRPr="00DA7CDE">
        <w:rPr>
          <w:color w:val="000000"/>
        </w:rPr>
        <w:t>1.2. Оказание услуг осуществляется Исполнителем в соответствии с</w:t>
      </w:r>
      <w:r w:rsidR="00AD7504" w:rsidRPr="00DA7CDE">
        <w:rPr>
          <w:color w:val="000000"/>
        </w:rPr>
        <w:t xml:space="preserve"> Техническим задание, которое является неотъемлемой частью Контракта</w:t>
      </w:r>
      <w:r w:rsidRPr="00DA7CDE">
        <w:rPr>
          <w:color w:val="000000"/>
        </w:rPr>
        <w:t xml:space="preserve"> </w:t>
      </w:r>
      <w:r w:rsidR="00AD7504" w:rsidRPr="00DA7CDE">
        <w:rPr>
          <w:color w:val="000000"/>
        </w:rPr>
        <w:t xml:space="preserve">(Приложение № 1 к Государственному контракту), </w:t>
      </w:r>
      <w:r w:rsidRPr="00DA7CDE">
        <w:rPr>
          <w:color w:val="000000"/>
        </w:rPr>
        <w:t xml:space="preserve">законодательством Российской Федерации, требованиями иных нормативных правовых актов, регулирующих порядок </w:t>
      </w:r>
      <w:r w:rsidR="006578D3" w:rsidRPr="00DA7CDE">
        <w:rPr>
          <w:color w:val="000000"/>
        </w:rPr>
        <w:t>оказания</w:t>
      </w:r>
      <w:r w:rsidRPr="00DA7CDE">
        <w:rPr>
          <w:color w:val="000000"/>
        </w:rPr>
        <w:t xml:space="preserve"> такого вида услуг, устанавливающих требования к качеству такого вида услуг, в соответствии с условиями Контракта</w:t>
      </w:r>
    </w:p>
    <w:p w14:paraId="523767E2" w14:textId="77777777" w:rsidR="00C55BBE" w:rsidRPr="00DA7CDE" w:rsidRDefault="00C55BBE" w:rsidP="0047596C">
      <w:pPr>
        <w:ind w:right="-143" w:firstLine="567"/>
        <w:jc w:val="both"/>
        <w:rPr>
          <w:color w:val="000000"/>
        </w:rPr>
      </w:pPr>
    </w:p>
    <w:p w14:paraId="32992723" w14:textId="77777777" w:rsidR="00120019" w:rsidRPr="00DA7CDE" w:rsidRDefault="00120019" w:rsidP="0047596C">
      <w:pPr>
        <w:suppressAutoHyphens/>
        <w:ind w:firstLine="425"/>
        <w:contextualSpacing/>
        <w:jc w:val="center"/>
        <w:rPr>
          <w:b/>
        </w:rPr>
      </w:pPr>
      <w:r w:rsidRPr="00DA7CDE">
        <w:rPr>
          <w:b/>
          <w:lang w:val="x-none"/>
        </w:rPr>
        <w:t>2. П</w:t>
      </w:r>
      <w:proofErr w:type="spellStart"/>
      <w:r w:rsidRPr="00DA7CDE">
        <w:rPr>
          <w:b/>
        </w:rPr>
        <w:t>рава</w:t>
      </w:r>
      <w:proofErr w:type="spellEnd"/>
      <w:r w:rsidRPr="00DA7CDE">
        <w:rPr>
          <w:b/>
        </w:rPr>
        <w:t xml:space="preserve"> и обязанности сторон</w:t>
      </w:r>
    </w:p>
    <w:p w14:paraId="387F41FB" w14:textId="77777777" w:rsidR="00C869A3" w:rsidRPr="00DA7CDE" w:rsidRDefault="00C869A3" w:rsidP="0047596C">
      <w:pPr>
        <w:suppressAutoHyphens/>
        <w:ind w:firstLine="425"/>
        <w:contextualSpacing/>
        <w:jc w:val="center"/>
        <w:rPr>
          <w:b/>
        </w:rPr>
      </w:pPr>
    </w:p>
    <w:p w14:paraId="051312FA" w14:textId="77777777" w:rsidR="00120019" w:rsidRPr="00DA7CDE" w:rsidRDefault="00120019" w:rsidP="0047596C">
      <w:pPr>
        <w:suppressAutoHyphens/>
        <w:ind w:firstLine="425"/>
        <w:jc w:val="both"/>
        <w:rPr>
          <w:bCs/>
        </w:rPr>
      </w:pPr>
      <w:r w:rsidRPr="00DA7CDE">
        <w:t>2.1.</w:t>
      </w:r>
      <w:r w:rsidRPr="00DA7CDE">
        <w:rPr>
          <w:bCs/>
        </w:rPr>
        <w:t xml:space="preserve"> ИСПОЛНИТЕЛЬ берёт на себя:</w:t>
      </w:r>
    </w:p>
    <w:p w14:paraId="47CBBDA9" w14:textId="77777777" w:rsidR="00120019" w:rsidRPr="00DA7CDE" w:rsidRDefault="00120019" w:rsidP="0047596C">
      <w:pPr>
        <w:suppressAutoHyphens/>
        <w:ind w:firstLine="425"/>
        <w:contextualSpacing/>
        <w:jc w:val="both"/>
        <w:rPr>
          <w:color w:val="2C2D2E"/>
          <w:shd w:val="clear" w:color="auto" w:fill="FFFFFF"/>
        </w:rPr>
      </w:pPr>
      <w:r w:rsidRPr="00DA7CDE">
        <w:rPr>
          <w:lang w:val="x-none"/>
        </w:rPr>
        <w:t xml:space="preserve">2.1.1. Организацию учебного процесса, составление расписания </w:t>
      </w:r>
      <w:r w:rsidRPr="00DA7CDE">
        <w:rPr>
          <w:color w:val="2C2D2E"/>
          <w:shd w:val="clear" w:color="auto" w:fill="FFFFFF"/>
          <w:lang w:val="x-none"/>
        </w:rPr>
        <w:t>и проведение теоретических занятий и производственной практики»</w:t>
      </w:r>
      <w:r w:rsidRPr="00DA7CDE">
        <w:rPr>
          <w:color w:val="2C2D2E"/>
          <w:shd w:val="clear" w:color="auto" w:fill="FFFFFF"/>
        </w:rPr>
        <w:t>.</w:t>
      </w:r>
    </w:p>
    <w:p w14:paraId="6E37E91D" w14:textId="77777777" w:rsidR="00120019" w:rsidRPr="00DA7CDE" w:rsidRDefault="00120019" w:rsidP="0047596C">
      <w:pPr>
        <w:suppressAutoHyphens/>
        <w:ind w:firstLine="425"/>
        <w:contextualSpacing/>
        <w:jc w:val="both"/>
        <w:rPr>
          <w:lang w:val="x-none"/>
        </w:rPr>
      </w:pPr>
      <w:r w:rsidRPr="00DA7CDE">
        <w:rPr>
          <w:lang w:val="x-none"/>
        </w:rPr>
        <w:t>2.1.2. Обеспечение слушателя комплектом учебно-методических и информационных материалов.</w:t>
      </w:r>
    </w:p>
    <w:p w14:paraId="71F6ECE0" w14:textId="77777777" w:rsidR="00120019" w:rsidRPr="00DA7CDE" w:rsidRDefault="00120019" w:rsidP="0047596C">
      <w:pPr>
        <w:suppressAutoHyphens/>
        <w:spacing w:before="28" w:after="28"/>
        <w:ind w:firstLine="425"/>
        <w:jc w:val="both"/>
      </w:pPr>
      <w:r w:rsidRPr="00DA7CDE">
        <w:t>2.1.3. Обучение производится по очной форме.</w:t>
      </w:r>
    </w:p>
    <w:p w14:paraId="28EA4A95" w14:textId="77777777" w:rsidR="00120019" w:rsidRPr="00DA7CDE" w:rsidRDefault="00120019" w:rsidP="0047596C">
      <w:pPr>
        <w:suppressAutoHyphens/>
        <w:spacing w:before="28" w:after="28"/>
        <w:ind w:firstLine="425"/>
        <w:jc w:val="both"/>
      </w:pPr>
      <w:r w:rsidRPr="00DA7CDE">
        <w:t xml:space="preserve">2.1.4. Проведение итоговой аттестации Слушателя в форме </w:t>
      </w:r>
      <w:r w:rsidRPr="00DA7CDE">
        <w:rPr>
          <w:color w:val="2C2D2E"/>
          <w:shd w:val="clear" w:color="auto" w:fill="FFFFFF"/>
        </w:rPr>
        <w:t>квалификационного </w:t>
      </w:r>
      <w:r w:rsidRPr="00DA7CDE">
        <w:t>экзамена. В случае успешной аттестации Слушателя, выполнения ЗАКАЗЧИКОМ своих обязательств по оплате услуг, выдать Слушателю, свидетельство о присвоении квалификации установленного образца (свидетельство, удостоверение) и занести данные о выданных документах в Федеральную информационную систему Федеральный реестр сведений о документах об образовании и(или) квалификации, документах об обучении (ФИС ФРДО).</w:t>
      </w:r>
    </w:p>
    <w:p w14:paraId="3F3BFDB0" w14:textId="77777777" w:rsidR="00120019" w:rsidRPr="00DA7CDE" w:rsidRDefault="00120019" w:rsidP="0047596C">
      <w:pPr>
        <w:suppressAutoHyphens/>
        <w:ind w:firstLine="425"/>
        <w:contextualSpacing/>
        <w:jc w:val="both"/>
        <w:rPr>
          <w:lang w:val="x-none"/>
        </w:rPr>
      </w:pPr>
      <w:r w:rsidRPr="00DA7CDE">
        <w:rPr>
          <w:lang w:val="x-none"/>
        </w:rPr>
        <w:t>2.2. ЗАКАЗЧИК берет на себя:</w:t>
      </w:r>
    </w:p>
    <w:p w14:paraId="7B800E51" w14:textId="77777777" w:rsidR="00120019" w:rsidRPr="00DA7CDE" w:rsidRDefault="00120019" w:rsidP="0047596C">
      <w:pPr>
        <w:suppressAutoHyphens/>
        <w:ind w:firstLine="425"/>
        <w:contextualSpacing/>
        <w:jc w:val="both"/>
        <w:rPr>
          <w:lang w:val="x-none"/>
        </w:rPr>
      </w:pPr>
      <w:r w:rsidRPr="00DA7CDE">
        <w:rPr>
          <w:lang w:val="x-none"/>
        </w:rPr>
        <w:t>2.2.1. Обязанность своевременно и в полном объеме оплатить услуги ИСПОЛНИТЕЛЯ.</w:t>
      </w:r>
    </w:p>
    <w:p w14:paraId="7AB24144" w14:textId="77777777" w:rsidR="00120019" w:rsidRPr="00DA7CDE" w:rsidRDefault="00120019" w:rsidP="0047596C">
      <w:pPr>
        <w:tabs>
          <w:tab w:val="num" w:pos="-1560"/>
        </w:tabs>
        <w:suppressAutoHyphens/>
        <w:ind w:firstLine="425"/>
        <w:contextualSpacing/>
        <w:jc w:val="both"/>
      </w:pPr>
      <w:r w:rsidRPr="00DA7CDE">
        <w:t>2.2.2. Обеспечение возможности Слушателю посещать аудиторные занятия с отрывом от работы.</w:t>
      </w:r>
    </w:p>
    <w:p w14:paraId="237EDA0C" w14:textId="77777777" w:rsidR="00120019" w:rsidRPr="00DA7CDE" w:rsidRDefault="00120019" w:rsidP="00F61E3A">
      <w:pPr>
        <w:suppressAutoHyphens/>
        <w:ind w:firstLine="425"/>
        <w:contextualSpacing/>
        <w:jc w:val="both"/>
      </w:pPr>
      <w:r w:rsidRPr="00DA7CDE">
        <w:t>2.2.3. Извещение ИСПОЛНИТЕЛЯ об уважительных причинах непосещения Слушателем занятий, а также</w:t>
      </w:r>
      <w:r w:rsidR="00B46872">
        <w:br/>
      </w:r>
      <w:r w:rsidRPr="00DA7CDE">
        <w:t xml:space="preserve"> об изменении своего электронного адреса или места нахождения.</w:t>
      </w:r>
    </w:p>
    <w:p w14:paraId="547FBA14" w14:textId="77777777" w:rsidR="00120019" w:rsidRPr="00DA7CDE" w:rsidRDefault="00120019" w:rsidP="0047596C">
      <w:pPr>
        <w:keepNext/>
        <w:keepLines/>
        <w:widowControl w:val="0"/>
        <w:numPr>
          <w:ilvl w:val="0"/>
          <w:numId w:val="8"/>
        </w:numPr>
        <w:suppressLineNumbers/>
        <w:suppressAutoHyphens/>
        <w:contextualSpacing/>
        <w:jc w:val="center"/>
        <w:rPr>
          <w:b/>
        </w:rPr>
      </w:pPr>
      <w:bookmarkStart w:id="0" w:name="bookmark1"/>
      <w:r w:rsidRPr="00DA7CDE">
        <w:rPr>
          <w:b/>
        </w:rPr>
        <w:t>Сдача и приемка оказанных услуг</w:t>
      </w:r>
      <w:bookmarkEnd w:id="0"/>
    </w:p>
    <w:p w14:paraId="43126230" w14:textId="77777777" w:rsidR="00C869A3" w:rsidRPr="00DA7CDE" w:rsidRDefault="00C869A3" w:rsidP="0047596C">
      <w:pPr>
        <w:keepNext/>
        <w:keepLines/>
        <w:widowControl w:val="0"/>
        <w:suppressLineNumbers/>
        <w:suppressAutoHyphens/>
        <w:ind w:left="1418"/>
        <w:contextualSpacing/>
        <w:rPr>
          <w:b/>
        </w:rPr>
      </w:pPr>
    </w:p>
    <w:p w14:paraId="334DABDF" w14:textId="77777777" w:rsidR="00120019" w:rsidRPr="00DA7CDE" w:rsidRDefault="00120019" w:rsidP="0047596C">
      <w:pPr>
        <w:widowControl w:val="0"/>
        <w:numPr>
          <w:ilvl w:val="1"/>
          <w:numId w:val="8"/>
        </w:numPr>
        <w:tabs>
          <w:tab w:val="left" w:pos="1348"/>
        </w:tabs>
        <w:suppressAutoHyphens/>
        <w:ind w:left="0" w:firstLine="567"/>
        <w:contextualSpacing/>
        <w:jc w:val="both"/>
      </w:pPr>
      <w:r w:rsidRPr="00DA7CDE">
        <w:t>В день окончания оказания услуг «Заказчик» лично либо через своего представителя совместно</w:t>
      </w:r>
      <w:r w:rsidR="00B46872">
        <w:br/>
      </w:r>
      <w:r w:rsidRPr="00DA7CDE">
        <w:t xml:space="preserve"> с работниками «Исполнителя» осуществляет приемку оказанных услуг по акту оказанных услуг.</w:t>
      </w:r>
    </w:p>
    <w:p w14:paraId="45C75B16" w14:textId="77777777" w:rsidR="00120019" w:rsidRPr="00DA7CDE" w:rsidRDefault="00120019" w:rsidP="0047596C">
      <w:pPr>
        <w:widowControl w:val="0"/>
        <w:numPr>
          <w:ilvl w:val="1"/>
          <w:numId w:val="8"/>
        </w:numPr>
        <w:tabs>
          <w:tab w:val="left" w:pos="1162"/>
        </w:tabs>
        <w:suppressAutoHyphens/>
        <w:ind w:left="0" w:firstLine="567"/>
        <w:contextualSpacing/>
        <w:jc w:val="both"/>
      </w:pPr>
      <w:r w:rsidRPr="00DA7CDE">
        <w:t>«Заказчик» подписывает и возвращает «Исполнителю» один экземпляр Акта оказанных услуг не позднее 3 (трех) рабочих дней, исчисляемых с даты его получения, или предоставляет «Исполнителю» в тот же срок мотивированный отказ от подписания указанного акта.</w:t>
      </w:r>
      <w:r w:rsidRPr="00DA7CDE">
        <w:tab/>
      </w:r>
    </w:p>
    <w:p w14:paraId="0BFE2300" w14:textId="77777777" w:rsidR="00120019" w:rsidRPr="00DA7CDE" w:rsidRDefault="00120019" w:rsidP="0047596C">
      <w:pPr>
        <w:widowControl w:val="0"/>
        <w:tabs>
          <w:tab w:val="left" w:pos="1162"/>
        </w:tabs>
        <w:suppressAutoHyphens/>
        <w:ind w:firstLine="567"/>
        <w:contextualSpacing/>
        <w:jc w:val="both"/>
      </w:pPr>
      <w:r w:rsidRPr="00DA7CDE">
        <w:t>В случае отказа «Заказчика» от подписания Акта оказанных услуг без предоставления «Исполнителю» мотивированного отказа от его подписания услуг считаются полностью принятыми «Заказчиком» и подлежат оплате.</w:t>
      </w:r>
    </w:p>
    <w:p w14:paraId="2F917FD5" w14:textId="77777777" w:rsidR="00120019" w:rsidRPr="00DA7CDE" w:rsidRDefault="00120019" w:rsidP="0047596C">
      <w:pPr>
        <w:widowControl w:val="0"/>
        <w:tabs>
          <w:tab w:val="left" w:pos="1162"/>
        </w:tabs>
        <w:suppressAutoHyphens/>
        <w:ind w:firstLine="567"/>
        <w:contextualSpacing/>
        <w:jc w:val="both"/>
      </w:pPr>
    </w:p>
    <w:p w14:paraId="7BE1D722" w14:textId="77777777" w:rsidR="00120019" w:rsidRPr="00DA7CDE" w:rsidRDefault="00120019" w:rsidP="0047596C">
      <w:pPr>
        <w:keepNext/>
        <w:keepLines/>
        <w:widowControl w:val="0"/>
        <w:numPr>
          <w:ilvl w:val="0"/>
          <w:numId w:val="8"/>
        </w:numPr>
        <w:tabs>
          <w:tab w:val="left" w:pos="1625"/>
        </w:tabs>
        <w:suppressAutoHyphens/>
        <w:contextualSpacing/>
        <w:jc w:val="center"/>
        <w:rPr>
          <w:b/>
          <w:bCs/>
        </w:rPr>
      </w:pPr>
      <w:bookmarkStart w:id="1" w:name="bookmark2"/>
      <w:r w:rsidRPr="00DA7CDE">
        <w:rPr>
          <w:b/>
          <w:bCs/>
        </w:rPr>
        <w:t>Стоимость оказанных услуг и порядок расчетов</w:t>
      </w:r>
      <w:bookmarkEnd w:id="1"/>
    </w:p>
    <w:p w14:paraId="22071B81" w14:textId="77777777" w:rsidR="00C869A3" w:rsidRPr="00DA7CDE" w:rsidRDefault="00C869A3" w:rsidP="0047596C">
      <w:pPr>
        <w:keepNext/>
        <w:keepLines/>
        <w:widowControl w:val="0"/>
        <w:tabs>
          <w:tab w:val="left" w:pos="1625"/>
        </w:tabs>
        <w:suppressAutoHyphens/>
        <w:ind w:left="1778"/>
        <w:contextualSpacing/>
        <w:rPr>
          <w:b/>
          <w:bCs/>
        </w:rPr>
      </w:pPr>
    </w:p>
    <w:p w14:paraId="05B6E9ED" w14:textId="77777777" w:rsidR="00120019" w:rsidRPr="00DA7CDE" w:rsidRDefault="00120019" w:rsidP="0047596C">
      <w:pPr>
        <w:tabs>
          <w:tab w:val="left" w:pos="0"/>
          <w:tab w:val="left" w:pos="142"/>
        </w:tabs>
        <w:suppressAutoHyphens/>
        <w:ind w:firstLine="567"/>
        <w:contextualSpacing/>
        <w:jc w:val="both"/>
      </w:pPr>
      <w:r w:rsidRPr="00DA7CDE">
        <w:t>4.1.  Стоимость услуг по Контракту составляет ________________________________________________,</w:t>
      </w:r>
      <w:r w:rsidR="00B46872">
        <w:br/>
      </w:r>
      <w:r w:rsidRPr="00DA7CDE">
        <w:t xml:space="preserve"> </w:t>
      </w:r>
      <w:r w:rsidR="00307CFF" w:rsidRPr="00DA7CDE">
        <w:t>с НДС/</w:t>
      </w:r>
      <w:r w:rsidRPr="00DA7CDE">
        <w:t>НДС не облагается. Цена включает в себя все затраты, издержки и иные расходы Исполнителя связанные</w:t>
      </w:r>
      <w:r w:rsidRPr="00DA7CDE">
        <w:br/>
      </w:r>
      <w:r w:rsidRPr="00DA7CDE">
        <w:lastRenderedPageBreak/>
        <w:t>с исполнением Государственного контракта, в том числе стоимость оказания услуг, страхование, уплату налогов, сборов и иные обязательные платежи.</w:t>
      </w:r>
    </w:p>
    <w:p w14:paraId="5538D634" w14:textId="77777777" w:rsidR="00120019" w:rsidRPr="00DA7CDE" w:rsidRDefault="00120019" w:rsidP="0047596C">
      <w:pPr>
        <w:suppressAutoHyphens/>
        <w:ind w:firstLine="567"/>
        <w:contextualSpacing/>
        <w:jc w:val="both"/>
      </w:pPr>
      <w:r w:rsidRPr="00DA7CDE">
        <w:t>4.2.  Цена контракта является твердой и определяется на весь срок исполнения контракта.</w:t>
      </w:r>
    </w:p>
    <w:p w14:paraId="007E7012" w14:textId="77777777" w:rsidR="00F7394A" w:rsidRPr="00DA7CDE" w:rsidRDefault="00120019" w:rsidP="0047596C">
      <w:pPr>
        <w:tabs>
          <w:tab w:val="left" w:pos="0"/>
          <w:tab w:val="left" w:pos="142"/>
        </w:tabs>
        <w:suppressAutoHyphens/>
        <w:ind w:firstLine="567"/>
        <w:contextualSpacing/>
        <w:jc w:val="both"/>
      </w:pPr>
      <w:r w:rsidRPr="00DA7CDE">
        <w:t>4.3. Оплата производится в виде безналичного расчета денежными средствами, выделяемыми из федерального бюджета в течение 7-ми рабочих дней после получения и подписания счета и акта оказанных услуг.</w:t>
      </w:r>
      <w:r w:rsidR="00F7394A" w:rsidRPr="00DA7CDE">
        <w:t xml:space="preserve"> Обязательство по оплате оказанных услуг считаются выполненными с момента списания денежных средств со счета Заказчика.</w:t>
      </w:r>
    </w:p>
    <w:p w14:paraId="0D9E1A97" w14:textId="77777777" w:rsidR="00307CFF" w:rsidRPr="00DA7CDE" w:rsidRDefault="00120019" w:rsidP="0047596C">
      <w:pPr>
        <w:tabs>
          <w:tab w:val="left" w:pos="0"/>
          <w:tab w:val="left" w:pos="142"/>
        </w:tabs>
        <w:suppressAutoHyphens/>
        <w:ind w:firstLine="567"/>
        <w:contextualSpacing/>
        <w:jc w:val="both"/>
      </w:pPr>
      <w:r w:rsidRPr="00DA7CDE">
        <w:t>4.4. В случае, если контракт заключается с юридическим лицом или физическим лицом,</w:t>
      </w:r>
      <w:r w:rsidRPr="00DA7CDE">
        <w:rPr>
          <w:rFonts w:eastAsia="Calibri"/>
        </w:rPr>
        <w:t xml:space="preserve"> в том числе зарегистрированном в качестве индивидуального предпринимателя, сумма </w:t>
      </w:r>
      <w:r w:rsidRPr="00DA7CDE">
        <w:t xml:space="preserve">контракта, подлежащая уплате заказчиком подлежит уменьшению </w:t>
      </w:r>
      <w:r w:rsidRPr="00DA7CDE">
        <w:rPr>
          <w:rFonts w:eastAsia="Calibri"/>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56EC13E" w14:textId="77777777" w:rsidR="00B66A25" w:rsidRPr="00DA7CDE" w:rsidRDefault="00307CFF" w:rsidP="0047596C">
      <w:pPr>
        <w:tabs>
          <w:tab w:val="left" w:pos="0"/>
          <w:tab w:val="left" w:pos="142"/>
        </w:tabs>
        <w:suppressAutoHyphens/>
        <w:ind w:firstLine="567"/>
        <w:contextualSpacing/>
        <w:jc w:val="both"/>
        <w:rPr>
          <w:rFonts w:eastAsia="Calibri"/>
        </w:rPr>
      </w:pPr>
      <w:r w:rsidRPr="00DA7CDE">
        <w:rPr>
          <w:rFonts w:eastAsia="Calibri"/>
        </w:rPr>
        <w:t>4.5.</w:t>
      </w:r>
      <w:r w:rsidRPr="00DA7CDE">
        <w:t xml:space="preserve"> </w:t>
      </w:r>
      <w:r w:rsidRPr="00DA7CDE">
        <w:rPr>
          <w:rFonts w:eastAsia="Calibri"/>
        </w:rPr>
        <w:t>Расчет и обоснование цены контракта: на основании п.1 ч.1 ст.22 Федерального закона от 05.04.2013 №44-ФЗ «О контрактной системе в сфере закупок товаров, работ, услуг для обеспечения государственных и муниципальных нужд» выбран метод сопоставимых рыночных цен (анализа рынка) идентичных товаров, поскольку есть возможность на основании рыночных предложений провести анализ и наиболее эффективно определить цену контракта. В целях экономии и эффективного использования бюджетных средств целесообразно заключение контракта по наименьшей цене.</w:t>
      </w:r>
    </w:p>
    <w:p w14:paraId="04F810DA" w14:textId="77777777" w:rsidR="0060406F" w:rsidRDefault="000B321E" w:rsidP="0060406F">
      <w:pPr>
        <w:tabs>
          <w:tab w:val="left" w:pos="142"/>
        </w:tabs>
        <w:suppressAutoHyphens/>
        <w:spacing w:line="276" w:lineRule="auto"/>
        <w:ind w:firstLine="567"/>
        <w:contextualSpacing/>
        <w:jc w:val="both"/>
        <w:rPr>
          <w:color w:val="000000"/>
        </w:rPr>
      </w:pPr>
      <w:r w:rsidRPr="00DA7CDE">
        <w:rPr>
          <w:rFonts w:eastAsia="Calibri"/>
        </w:rPr>
        <w:t xml:space="preserve">4.6. </w:t>
      </w:r>
      <w:r w:rsidR="00DA7CDE" w:rsidRPr="00DA7CDE">
        <w:t>КБК</w:t>
      </w:r>
      <w:r w:rsidR="00DA7CDE" w:rsidRPr="00C869A3">
        <w:rPr>
          <w:color w:val="000000"/>
        </w:rPr>
        <w:t xml:space="preserve"> 320 0305 4240690048 244</w:t>
      </w:r>
    </w:p>
    <w:p w14:paraId="3BAB2232" w14:textId="77777777" w:rsidR="0060406F" w:rsidRPr="00F61E3A" w:rsidRDefault="0060406F" w:rsidP="00F61E3A">
      <w:pPr>
        <w:tabs>
          <w:tab w:val="left" w:pos="142"/>
        </w:tabs>
        <w:suppressAutoHyphens/>
        <w:spacing w:line="276" w:lineRule="auto"/>
        <w:ind w:firstLine="567"/>
        <w:contextualSpacing/>
        <w:jc w:val="both"/>
        <w:rPr>
          <w:color w:val="000000"/>
        </w:rPr>
      </w:pPr>
      <w:r>
        <w:rPr>
          <w:color w:val="000000"/>
        </w:rPr>
        <w:t>4.7. источник финансирования -</w:t>
      </w:r>
      <w:r w:rsidR="00DA7CDE" w:rsidRPr="00C869A3">
        <w:rPr>
          <w:color w:val="000000"/>
        </w:rPr>
        <w:t xml:space="preserve"> федеральн</w:t>
      </w:r>
      <w:r>
        <w:rPr>
          <w:color w:val="000000"/>
        </w:rPr>
        <w:t>ый</w:t>
      </w:r>
      <w:r w:rsidR="00DA7CDE" w:rsidRPr="00C869A3">
        <w:rPr>
          <w:color w:val="000000"/>
        </w:rPr>
        <w:t xml:space="preserve"> б</w:t>
      </w:r>
      <w:r>
        <w:rPr>
          <w:color w:val="000000"/>
        </w:rPr>
        <w:t xml:space="preserve">юджет </w:t>
      </w:r>
      <w:r w:rsidR="00DA7CDE" w:rsidRPr="00C869A3">
        <w:rPr>
          <w:color w:val="000000"/>
        </w:rPr>
        <w:t>(дополнительн</w:t>
      </w:r>
      <w:r>
        <w:rPr>
          <w:color w:val="000000"/>
        </w:rPr>
        <w:t>ый</w:t>
      </w:r>
      <w:r w:rsidR="00DA7CDE" w:rsidRPr="00C869A3">
        <w:rPr>
          <w:color w:val="000000"/>
        </w:rPr>
        <w:t xml:space="preserve"> источник бюджетного финансирования).</w:t>
      </w:r>
    </w:p>
    <w:p w14:paraId="2F4BB3B1" w14:textId="77777777" w:rsidR="00120019" w:rsidRPr="00DA7CDE" w:rsidRDefault="0060406F" w:rsidP="00DA7CDE">
      <w:pPr>
        <w:tabs>
          <w:tab w:val="left" w:pos="0"/>
          <w:tab w:val="left" w:pos="142"/>
        </w:tabs>
        <w:suppressAutoHyphens/>
        <w:ind w:firstLine="567"/>
        <w:contextualSpacing/>
        <w:jc w:val="both"/>
        <w:rPr>
          <w:rFonts w:eastAsia="Arial" w:cs="Calibri"/>
          <w:b/>
        </w:rPr>
      </w:pPr>
      <w:r>
        <w:rPr>
          <w:rFonts w:eastAsia="Arial" w:cs="Calibri"/>
          <w:b/>
        </w:rPr>
        <w:t xml:space="preserve">                                                             </w:t>
      </w:r>
      <w:r w:rsidR="00120019" w:rsidRPr="00DA7CDE">
        <w:rPr>
          <w:rFonts w:eastAsia="Arial" w:cs="Calibri"/>
          <w:b/>
        </w:rPr>
        <w:t>5. Ответственность Сторон</w:t>
      </w:r>
    </w:p>
    <w:p w14:paraId="06394F17" w14:textId="77777777" w:rsidR="00C869A3" w:rsidRPr="00DA7CDE" w:rsidRDefault="00C869A3" w:rsidP="0047596C">
      <w:pPr>
        <w:tabs>
          <w:tab w:val="left" w:pos="142"/>
        </w:tabs>
        <w:ind w:firstLine="567"/>
        <w:contextualSpacing/>
        <w:jc w:val="both"/>
        <w:rPr>
          <w:lang w:eastAsia="ru-RU"/>
        </w:rPr>
      </w:pPr>
    </w:p>
    <w:p w14:paraId="5F9BEB43" w14:textId="77777777" w:rsidR="00120019" w:rsidRPr="00DA7CDE" w:rsidRDefault="00120019" w:rsidP="0047596C">
      <w:pPr>
        <w:tabs>
          <w:tab w:val="left" w:pos="142"/>
        </w:tabs>
        <w:ind w:firstLine="567"/>
        <w:contextualSpacing/>
        <w:jc w:val="both"/>
        <w:rPr>
          <w:rFonts w:eastAsia="Arial"/>
          <w:b/>
          <w:lang w:eastAsia="ru-RU"/>
        </w:rPr>
      </w:pPr>
      <w:r w:rsidRPr="00DA7CDE">
        <w:rPr>
          <w:lang w:eastAsia="ru-RU"/>
        </w:rPr>
        <w:t>5.1.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7B9D553C" w14:textId="77777777" w:rsidR="00120019" w:rsidRPr="00DA7CDE" w:rsidRDefault="00120019" w:rsidP="0047596C">
      <w:pPr>
        <w:tabs>
          <w:tab w:val="left" w:pos="142"/>
        </w:tabs>
        <w:suppressAutoHyphens/>
        <w:ind w:firstLine="567"/>
        <w:contextualSpacing/>
        <w:jc w:val="both"/>
        <w:rPr>
          <w:rFonts w:eastAsia="Arial"/>
          <w:b/>
        </w:rPr>
      </w:pPr>
      <w:r w:rsidRPr="00DA7CDE">
        <w:t xml:space="preserve">5.2. В случае просрочки исполнения Государственным заказчиком обязательства по оплате услуг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14:paraId="5DDBCE37" w14:textId="77777777" w:rsidR="00120019" w:rsidRPr="00DA7CDE" w:rsidRDefault="00120019" w:rsidP="0047596C">
      <w:pPr>
        <w:tabs>
          <w:tab w:val="left" w:pos="142"/>
        </w:tabs>
        <w:suppressAutoHyphens/>
        <w:ind w:firstLine="567"/>
        <w:contextualSpacing/>
        <w:jc w:val="both"/>
        <w:rPr>
          <w:rFonts w:eastAsia="Arial"/>
          <w:b/>
        </w:rPr>
      </w:pPr>
      <w:r w:rsidRPr="00DA7CDE">
        <w:t xml:space="preserve">5.3. </w:t>
      </w:r>
      <w:r w:rsidRPr="00DA7CDE">
        <w:rPr>
          <w:rFonts w:eastAsia="Calibri"/>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 (согласно Постановлению Правительства Российской Федерации от 30.08.2017 N 1042)</w:t>
      </w:r>
    </w:p>
    <w:p w14:paraId="5482F1B7" w14:textId="77777777" w:rsidR="00120019" w:rsidRPr="00DA7CDE" w:rsidRDefault="00120019" w:rsidP="0047596C">
      <w:pPr>
        <w:tabs>
          <w:tab w:val="left" w:pos="142"/>
        </w:tabs>
        <w:suppressAutoHyphens/>
        <w:ind w:firstLine="567"/>
        <w:contextualSpacing/>
        <w:jc w:val="both"/>
        <w:rPr>
          <w:rFonts w:eastAsia="Arial"/>
          <w:b/>
        </w:rPr>
      </w:pPr>
      <w:r w:rsidRPr="00DA7CDE">
        <w:t>5.4.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3E7FDC3D" w14:textId="77777777" w:rsidR="00120019" w:rsidRPr="00DA7CDE" w:rsidRDefault="00120019" w:rsidP="0047596C">
      <w:pPr>
        <w:tabs>
          <w:tab w:val="left" w:pos="142"/>
        </w:tabs>
        <w:suppressAutoHyphens/>
        <w:ind w:firstLine="567"/>
        <w:contextualSpacing/>
        <w:jc w:val="both"/>
        <w:rPr>
          <w:rFonts w:eastAsia="Arial"/>
          <w:b/>
        </w:rPr>
      </w:pPr>
      <w:r w:rsidRPr="00DA7CDE">
        <w:t xml:space="preserve">5.5. В случае просрочки исполнения Исполнителем обязательств, предусмотренных контрактом, в том числе нарушения срока поставки оказания услуг, указанного в Контракте, просрочки исполнения иных обязательств, предусмотренных </w:t>
      </w:r>
      <w:proofErr w:type="gramStart"/>
      <w:r w:rsidRPr="00DA7CDE">
        <w:t>Контрактом</w:t>
      </w:r>
      <w:proofErr w:type="gramEnd"/>
      <w:r w:rsidRPr="00DA7CDE">
        <w:t xml:space="preserve"> Исполнитель уплачивает Государственному заказчику пени. </w:t>
      </w:r>
    </w:p>
    <w:p w14:paraId="4A30D312" w14:textId="77777777" w:rsidR="00120019" w:rsidRPr="00DA7CDE" w:rsidRDefault="00120019" w:rsidP="0047596C">
      <w:pPr>
        <w:tabs>
          <w:tab w:val="left" w:pos="993"/>
        </w:tabs>
        <w:suppressAutoHyphens/>
        <w:ind w:firstLine="540"/>
        <w:contextualSpacing/>
        <w:jc w:val="both"/>
        <w:rPr>
          <w:rFonts w:eastAsia="Calibri"/>
          <w:lang w:eastAsia="en-US"/>
        </w:rPr>
      </w:pPr>
      <w:r w:rsidRPr="00DA7CDE">
        <w:rPr>
          <w:rFonts w:eastAsia="Calibri"/>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E1E3B3F" w14:textId="77777777" w:rsidR="00120019" w:rsidRPr="00DA7CDE" w:rsidRDefault="00120019" w:rsidP="0047596C">
      <w:pPr>
        <w:tabs>
          <w:tab w:val="left" w:pos="993"/>
        </w:tabs>
        <w:suppressAutoHyphens/>
        <w:autoSpaceDE w:val="0"/>
        <w:autoSpaceDN w:val="0"/>
        <w:adjustRightInd w:val="0"/>
        <w:ind w:firstLine="540"/>
        <w:contextualSpacing/>
        <w:jc w:val="both"/>
      </w:pPr>
      <w:r w:rsidRPr="00DA7CDE">
        <w:t xml:space="preserve">5.6. </w:t>
      </w:r>
      <w:r w:rsidRPr="00DA7CDE">
        <w:rPr>
          <w:rFonts w:eastAsia="Calibri"/>
          <w:lang w:eastAsia="en-US"/>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Pr="00DA7CDE">
        <w:rPr>
          <w:i/>
        </w:rPr>
        <w:t>10 процентов цены контракта в случае, если цена контракта не превышает 3 млн. рублей;</w:t>
      </w:r>
      <w:r w:rsidRPr="00DA7CDE">
        <w:t xml:space="preserve"> (согласно  Постановления Правительства Российской Федерации от 30.08.2017 г. № 1042.)</w:t>
      </w:r>
    </w:p>
    <w:p w14:paraId="78D3B454" w14:textId="77777777" w:rsidR="00120019" w:rsidRPr="00DA7CDE" w:rsidRDefault="00120019" w:rsidP="0047596C">
      <w:pPr>
        <w:suppressAutoHyphens/>
        <w:autoSpaceDE w:val="0"/>
        <w:autoSpaceDN w:val="0"/>
        <w:adjustRightInd w:val="0"/>
        <w:ind w:firstLine="540"/>
        <w:contextualSpacing/>
        <w:jc w:val="both"/>
      </w:pPr>
      <w:r w:rsidRPr="00DA7CDE">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CB9EF8D" w14:textId="77777777" w:rsidR="00120019" w:rsidRPr="00DA7CDE" w:rsidRDefault="00120019" w:rsidP="0047596C">
      <w:pPr>
        <w:suppressAutoHyphens/>
        <w:autoSpaceDE w:val="0"/>
        <w:autoSpaceDN w:val="0"/>
        <w:adjustRightInd w:val="0"/>
        <w:ind w:firstLine="540"/>
        <w:contextualSpacing/>
        <w:jc w:val="both"/>
      </w:pPr>
      <w:r w:rsidRPr="00DA7CDE">
        <w:t>а) 1000 рублей, если цена контракта не превышает 3 млн. рублей;</w:t>
      </w:r>
    </w:p>
    <w:p w14:paraId="3427E9F0" w14:textId="77777777" w:rsidR="00120019" w:rsidRPr="00DA7CDE" w:rsidRDefault="00120019" w:rsidP="0047596C">
      <w:pPr>
        <w:suppressAutoHyphens/>
        <w:autoSpaceDE w:val="0"/>
        <w:autoSpaceDN w:val="0"/>
        <w:adjustRightInd w:val="0"/>
        <w:ind w:firstLine="540"/>
        <w:contextualSpacing/>
        <w:jc w:val="both"/>
      </w:pPr>
      <w:r w:rsidRPr="00DA7CDE">
        <w:t>б) 5000 рублей, если цена контракта составляет от 3 млн. рублей до 50 млн. рублей (включительно);</w:t>
      </w:r>
    </w:p>
    <w:p w14:paraId="7A465D72" w14:textId="77777777" w:rsidR="00120019" w:rsidRPr="00DA7CDE" w:rsidRDefault="00120019" w:rsidP="0047596C">
      <w:pPr>
        <w:suppressAutoHyphens/>
        <w:autoSpaceDE w:val="0"/>
        <w:autoSpaceDN w:val="0"/>
        <w:adjustRightInd w:val="0"/>
        <w:ind w:firstLine="540"/>
        <w:contextualSpacing/>
        <w:jc w:val="both"/>
      </w:pPr>
      <w:r w:rsidRPr="00DA7CDE">
        <w:t>в) 10000 рублей, если цена контракта составляет от 50 млн. рублей до 100 млн. рублей (включительно);</w:t>
      </w:r>
    </w:p>
    <w:p w14:paraId="787BE6A1" w14:textId="77777777" w:rsidR="00120019" w:rsidRPr="00DA7CDE" w:rsidRDefault="00120019" w:rsidP="0047596C">
      <w:pPr>
        <w:suppressAutoHyphens/>
        <w:autoSpaceDE w:val="0"/>
        <w:autoSpaceDN w:val="0"/>
        <w:adjustRightInd w:val="0"/>
        <w:ind w:firstLine="540"/>
        <w:contextualSpacing/>
        <w:jc w:val="both"/>
      </w:pPr>
      <w:r w:rsidRPr="00DA7CDE">
        <w:t>г) 100000 рублей, если цена контракта превышает 100 млн. рублей.</w:t>
      </w:r>
    </w:p>
    <w:p w14:paraId="444BB762" w14:textId="77777777" w:rsidR="00120019" w:rsidRPr="00DA7CDE" w:rsidRDefault="00120019" w:rsidP="0047596C">
      <w:pPr>
        <w:suppressAutoHyphens/>
        <w:autoSpaceDE w:val="0"/>
        <w:autoSpaceDN w:val="0"/>
        <w:adjustRightInd w:val="0"/>
        <w:ind w:firstLine="567"/>
        <w:contextualSpacing/>
        <w:jc w:val="both"/>
        <w:rPr>
          <w:rFonts w:eastAsia="Calibri"/>
        </w:rPr>
      </w:pPr>
      <w:r w:rsidRPr="00DA7CDE">
        <w:t>5.8.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7C6FF0C" w14:textId="77777777" w:rsidR="00120019" w:rsidRPr="00DA7CDE" w:rsidRDefault="00120019" w:rsidP="0047596C">
      <w:pPr>
        <w:tabs>
          <w:tab w:val="left" w:pos="10206"/>
        </w:tabs>
        <w:suppressAutoHyphens/>
        <w:ind w:firstLine="567"/>
        <w:contextualSpacing/>
        <w:jc w:val="both"/>
        <w:rPr>
          <w:rFonts w:eastAsia="Calibri"/>
        </w:rPr>
      </w:pPr>
      <w:r w:rsidRPr="00DA7CDE">
        <w:lastRenderedPageBreak/>
        <w:t>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8333E09" w14:textId="77777777" w:rsidR="00120019" w:rsidRPr="00DA7CDE" w:rsidRDefault="00120019" w:rsidP="0047596C">
      <w:pPr>
        <w:tabs>
          <w:tab w:val="left" w:pos="10206"/>
        </w:tabs>
        <w:suppressAutoHyphens/>
        <w:ind w:firstLine="567"/>
        <w:contextualSpacing/>
        <w:jc w:val="both"/>
        <w:rPr>
          <w:rFonts w:eastAsia="Calibri"/>
        </w:rPr>
      </w:pPr>
      <w:r w:rsidRPr="00DA7CDE">
        <w:t>5.10. Уплата Исполнителя неустойки или применение иной формы ответственности не освобождает его от исполнения обязательств по контракту.</w:t>
      </w:r>
    </w:p>
    <w:p w14:paraId="00DFAE79" w14:textId="77777777" w:rsidR="00120019" w:rsidRPr="00DA7CDE" w:rsidRDefault="00120019" w:rsidP="0047596C">
      <w:pPr>
        <w:autoSpaceDE w:val="0"/>
        <w:autoSpaceDN w:val="0"/>
        <w:adjustRightInd w:val="0"/>
        <w:ind w:firstLine="567"/>
        <w:contextualSpacing/>
        <w:jc w:val="both"/>
        <w:rPr>
          <w:lang w:eastAsia="ru-RU"/>
        </w:rPr>
      </w:pPr>
      <w:r w:rsidRPr="00DA7CDE">
        <w:rPr>
          <w:lang w:eastAsia="ru-RU"/>
        </w:rPr>
        <w:t xml:space="preserve">5.11.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 (в ред. </w:t>
      </w:r>
      <w:hyperlink r:id="rId8" w:history="1">
        <w:r w:rsidRPr="00DA7CDE">
          <w:rPr>
            <w:color w:val="0000FF"/>
            <w:lang w:eastAsia="ru-RU"/>
          </w:rPr>
          <w:t>Постановления</w:t>
        </w:r>
      </w:hyperlink>
      <w:r w:rsidRPr="00DA7CDE">
        <w:rPr>
          <w:lang w:eastAsia="ru-RU"/>
        </w:rPr>
        <w:t xml:space="preserve"> Правительства РФ от 02.08.2019 N 1011)</w:t>
      </w:r>
      <w:r w:rsidR="00336C25" w:rsidRPr="00DA7CDE">
        <w:rPr>
          <w:lang w:eastAsia="ru-RU"/>
        </w:rPr>
        <w:t>.</w:t>
      </w:r>
    </w:p>
    <w:p w14:paraId="20350B36" w14:textId="77777777" w:rsidR="00120019" w:rsidRPr="00DA7CDE" w:rsidRDefault="00120019" w:rsidP="0047596C">
      <w:pPr>
        <w:autoSpaceDE w:val="0"/>
        <w:autoSpaceDN w:val="0"/>
        <w:adjustRightInd w:val="0"/>
        <w:spacing w:before="200"/>
        <w:ind w:firstLine="567"/>
        <w:contextualSpacing/>
        <w:jc w:val="both"/>
        <w:rPr>
          <w:lang w:eastAsia="ru-RU"/>
        </w:rPr>
      </w:pPr>
      <w:r w:rsidRPr="00DA7CDE">
        <w:rPr>
          <w:lang w:eastAsia="ru-RU"/>
        </w:rPr>
        <w:t xml:space="preserve">5.12. Общая сумма начисленных штрафов за ненадлежащее исполнение заказчиком обязательств, предусмотренных контрактом, не может превышать цену контракта (в ред. </w:t>
      </w:r>
      <w:hyperlink r:id="rId9" w:history="1">
        <w:r w:rsidRPr="00DA7CDE">
          <w:rPr>
            <w:color w:val="0000FF"/>
            <w:lang w:eastAsia="ru-RU"/>
          </w:rPr>
          <w:t>Постановления</w:t>
        </w:r>
      </w:hyperlink>
      <w:r w:rsidRPr="00DA7CDE">
        <w:rPr>
          <w:lang w:eastAsia="ru-RU"/>
        </w:rPr>
        <w:t xml:space="preserve"> Правительства РФ от 02.08.2019 N 1011)</w:t>
      </w:r>
    </w:p>
    <w:p w14:paraId="2DFBD363" w14:textId="77777777" w:rsidR="00120019" w:rsidRPr="00DA7CDE" w:rsidRDefault="00120019" w:rsidP="0047596C">
      <w:pPr>
        <w:autoSpaceDE w:val="0"/>
        <w:autoSpaceDN w:val="0"/>
        <w:adjustRightInd w:val="0"/>
        <w:spacing w:before="200"/>
        <w:ind w:firstLine="567"/>
        <w:contextualSpacing/>
        <w:jc w:val="both"/>
        <w:rPr>
          <w:lang w:eastAsia="ru-RU"/>
        </w:rPr>
      </w:pPr>
      <w:r w:rsidRPr="00DA7CDE">
        <w:rPr>
          <w:lang w:eastAsia="ru-RU"/>
        </w:rPr>
        <w:t>5.13.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30E947DB" w14:textId="77777777" w:rsidR="00687DAE" w:rsidRPr="00DA7CDE" w:rsidRDefault="006F6B17" w:rsidP="00F61E3A">
      <w:pPr>
        <w:autoSpaceDE w:val="0"/>
        <w:autoSpaceDN w:val="0"/>
        <w:adjustRightInd w:val="0"/>
        <w:spacing w:before="200"/>
        <w:ind w:firstLine="567"/>
        <w:contextualSpacing/>
        <w:jc w:val="both"/>
        <w:rPr>
          <w:lang w:eastAsia="ru-RU"/>
        </w:rPr>
      </w:pPr>
      <w:r w:rsidRPr="00DA7CDE">
        <w:t xml:space="preserve">5.14. Заказчик вправе удерживать суммы в размере не исполненных </w:t>
      </w:r>
      <w:r w:rsidR="00ED168B" w:rsidRPr="00DA7CDE">
        <w:t>Исполнителем</w:t>
      </w:r>
      <w:r w:rsidRPr="00DA7CDE">
        <w:t xml:space="preserve"> требований об уплате неустоек (штрафов, пеней), предъявленных Заказчиком в соответствии с настоящим Контрактом, из суммы, подлежащей уплате </w:t>
      </w:r>
      <w:r w:rsidR="00ED168B" w:rsidRPr="00DA7CDE">
        <w:t>Исполнителю</w:t>
      </w:r>
      <w:r w:rsidRPr="00DA7CDE">
        <w:t>, за исключением случаев, предусмотренных Постановлением Правительства РФ от 04 июля 2018 г. №783.</w:t>
      </w:r>
    </w:p>
    <w:p w14:paraId="00767850" w14:textId="77777777" w:rsidR="00120019" w:rsidRPr="00DA7CDE" w:rsidRDefault="00120019" w:rsidP="0047596C">
      <w:pPr>
        <w:tabs>
          <w:tab w:val="left" w:pos="360"/>
        </w:tabs>
        <w:suppressAutoHyphens/>
        <w:ind w:left="1778"/>
        <w:contextualSpacing/>
        <w:jc w:val="center"/>
        <w:rPr>
          <w:b/>
        </w:rPr>
      </w:pPr>
      <w:r w:rsidRPr="00DA7CDE">
        <w:rPr>
          <w:b/>
        </w:rPr>
        <w:t>6.</w:t>
      </w:r>
      <w:r w:rsidR="00687DAE" w:rsidRPr="00DA7CDE">
        <w:rPr>
          <w:b/>
        </w:rPr>
        <w:t xml:space="preserve"> </w:t>
      </w:r>
      <w:r w:rsidRPr="00DA7CDE">
        <w:rPr>
          <w:b/>
        </w:rPr>
        <w:t>Действия обстоятельств непреодолимой силы</w:t>
      </w:r>
    </w:p>
    <w:p w14:paraId="5BF2456D" w14:textId="77777777" w:rsidR="00C869A3" w:rsidRPr="00DA7CDE" w:rsidRDefault="00C869A3" w:rsidP="0047596C">
      <w:pPr>
        <w:suppressAutoHyphens/>
        <w:ind w:firstLine="567"/>
        <w:contextualSpacing/>
        <w:jc w:val="both"/>
      </w:pPr>
    </w:p>
    <w:p w14:paraId="785E5D2B" w14:textId="77777777" w:rsidR="00120019" w:rsidRPr="00DA7CDE" w:rsidRDefault="00120019" w:rsidP="0047596C">
      <w:pPr>
        <w:suppressAutoHyphens/>
        <w:ind w:firstLine="567"/>
        <w:contextualSpacing/>
        <w:jc w:val="both"/>
      </w:pPr>
      <w:r w:rsidRPr="00DA7CDE">
        <w:t>6</w:t>
      </w:r>
      <w:r w:rsidRPr="00DA7CDE">
        <w:rPr>
          <w:lang w:val="x-none"/>
        </w:rPr>
        <w:t>.1. Стороны не несут ответственности за полное или частичное невыполнение своих обязательств по настоящему Контракту, если неисполнение является следствием обстоятельств непреодолимой силы: стихийных бедствий, военных действий, пожаров, забастовок и иных действий, независящих от воли сторон, ограничивающих исполнение обязательств по настоящему Контракту. При наступлении указанных обстоятельств исполнение обязательств может быть приостановлено на время действия или ликвидации последствий форс-мажорных обстоятельств.</w:t>
      </w:r>
    </w:p>
    <w:p w14:paraId="57294443" w14:textId="77777777" w:rsidR="00120019" w:rsidRPr="00DA7CDE" w:rsidRDefault="00120019" w:rsidP="0047596C">
      <w:pPr>
        <w:suppressAutoHyphens/>
        <w:ind w:firstLine="567"/>
        <w:contextualSpacing/>
        <w:jc w:val="both"/>
      </w:pPr>
      <w:r w:rsidRPr="00DA7CDE">
        <w:t>6</w:t>
      </w:r>
      <w:r w:rsidRPr="00DA7CDE">
        <w:rPr>
          <w:lang w:val="x-none"/>
        </w:rPr>
        <w:t>.2. В случае если сторона, выполнению обязательств которой препятствуют форс-мажорные обстоятельства, не известит другую сторону о наступлении таких обстоятельств в 10-дневный срок, такая сторона теряет право ссылаться на указанные обстоятельства, как на форс-мажорные.</w:t>
      </w:r>
    </w:p>
    <w:p w14:paraId="652CB21A" w14:textId="77777777" w:rsidR="00120019" w:rsidRPr="00DA7CDE" w:rsidRDefault="00120019" w:rsidP="0047596C">
      <w:pPr>
        <w:suppressAutoHyphens/>
        <w:ind w:firstLine="567"/>
        <w:contextualSpacing/>
        <w:jc w:val="both"/>
      </w:pPr>
      <w:r w:rsidRPr="00DA7CDE">
        <w:t>6</w:t>
      </w:r>
      <w:r w:rsidRPr="00DA7CDE">
        <w:rPr>
          <w:lang w:val="x-none"/>
        </w:rPr>
        <w:t>.3. Обязанность доказывания обстоятельств непреодолимой силы лежит на стороне, не выполнившей свои обязательства.</w:t>
      </w:r>
    </w:p>
    <w:p w14:paraId="7EB981A2" w14:textId="77777777" w:rsidR="00120019" w:rsidRPr="00DA7CDE" w:rsidRDefault="00120019" w:rsidP="0047596C">
      <w:pPr>
        <w:suppressAutoHyphens/>
        <w:ind w:firstLine="567"/>
        <w:contextualSpacing/>
        <w:jc w:val="both"/>
      </w:pPr>
      <w:r w:rsidRPr="00DA7CDE">
        <w:t>6</w:t>
      </w:r>
      <w:r w:rsidRPr="00DA7CDE">
        <w:rPr>
          <w:lang w:val="x-none"/>
        </w:rPr>
        <w:t>.4. Подтверждением наличия и продолжительности действия форс -мажорных обстоятельств является свидетельство, выданное Торгово-промышленной палатой или иным компетентным органом, либо это следует из общеизвестных фактов.</w:t>
      </w:r>
    </w:p>
    <w:p w14:paraId="2DAF1D29" w14:textId="77777777" w:rsidR="00336C25" w:rsidRPr="00DA7CDE" w:rsidRDefault="00120019" w:rsidP="00F61E3A">
      <w:pPr>
        <w:suppressAutoHyphens/>
        <w:ind w:firstLine="567"/>
        <w:contextualSpacing/>
        <w:jc w:val="both"/>
        <w:rPr>
          <w:b/>
        </w:rPr>
      </w:pPr>
      <w:r w:rsidRPr="00DA7CDE">
        <w:t>6</w:t>
      </w:r>
      <w:r w:rsidRPr="00DA7CDE">
        <w:rPr>
          <w:lang w:val="x-none"/>
        </w:rPr>
        <w:t>.5.  Если обстоятельства непреодолимой силы будут продолжаться свыше 2-х месяцев, то каждая из сторон будет иметь право отказаться от дальнейшего исполнения обязательств по договору, и стороны произведут взаиморасчет за исполненную часть Контракта.</w:t>
      </w:r>
    </w:p>
    <w:p w14:paraId="31FE8ABB" w14:textId="77777777" w:rsidR="00120019" w:rsidRPr="00DA7CDE" w:rsidRDefault="00120019" w:rsidP="0047596C">
      <w:pPr>
        <w:suppressAutoHyphens/>
        <w:ind w:firstLine="567"/>
        <w:contextualSpacing/>
        <w:jc w:val="center"/>
        <w:rPr>
          <w:b/>
        </w:rPr>
      </w:pPr>
      <w:r w:rsidRPr="00DA7CDE">
        <w:rPr>
          <w:b/>
        </w:rPr>
        <w:t>7</w:t>
      </w:r>
      <w:r w:rsidRPr="00DA7CDE">
        <w:rPr>
          <w:b/>
          <w:lang w:val="x-none"/>
        </w:rPr>
        <w:t>. Изменение и расторжение контракта</w:t>
      </w:r>
    </w:p>
    <w:p w14:paraId="0D1D03CD" w14:textId="77777777" w:rsidR="00C869A3" w:rsidRPr="00DA7CDE" w:rsidRDefault="00C869A3" w:rsidP="0047596C">
      <w:pPr>
        <w:suppressAutoHyphens/>
        <w:autoSpaceDE w:val="0"/>
        <w:ind w:firstLine="567"/>
        <w:contextualSpacing/>
        <w:jc w:val="both"/>
      </w:pPr>
    </w:p>
    <w:p w14:paraId="2D27771C" w14:textId="77777777" w:rsidR="00120019" w:rsidRPr="00DA7CDE" w:rsidRDefault="00120019" w:rsidP="0047596C">
      <w:pPr>
        <w:suppressAutoHyphens/>
        <w:autoSpaceDE w:val="0"/>
        <w:ind w:firstLine="567"/>
        <w:contextualSpacing/>
        <w:jc w:val="both"/>
      </w:pPr>
      <w:r w:rsidRPr="00DA7CDE">
        <w:t xml:space="preserve">7.1. При заключении и исполнении контракта изменение его условий не допускается, за исключением их изменения по соглашению Сторон в </w:t>
      </w:r>
      <w:proofErr w:type="gramStart"/>
      <w:r w:rsidRPr="00DA7CDE">
        <w:t xml:space="preserve">случаях,   </w:t>
      </w:r>
      <w:proofErr w:type="gramEnd"/>
      <w:r w:rsidRPr="00DA7CDE">
        <w:t xml:space="preserve">предусмотренных </w:t>
      </w:r>
      <w:r w:rsidR="00F7394A" w:rsidRPr="00DA7CDE">
        <w:rPr>
          <w:color w:val="000000"/>
        </w:rPr>
        <w:t>действующим законодательством</w:t>
      </w:r>
      <w:r w:rsidRPr="00DA7CDE">
        <w:t>.</w:t>
      </w:r>
    </w:p>
    <w:p w14:paraId="5E114A62" w14:textId="77777777" w:rsidR="00120019" w:rsidRPr="00DA7CDE" w:rsidRDefault="00120019" w:rsidP="0047596C">
      <w:pPr>
        <w:suppressAutoHyphens/>
        <w:autoSpaceDE w:val="0"/>
        <w:ind w:firstLine="567"/>
        <w:contextualSpacing/>
        <w:jc w:val="both"/>
      </w:pPr>
      <w:r w:rsidRPr="00DA7CDE">
        <w:t>7.2.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нормами действующего законодательства.</w:t>
      </w:r>
    </w:p>
    <w:p w14:paraId="585F69F1" w14:textId="77777777" w:rsidR="00120019" w:rsidRPr="00DA7CDE" w:rsidRDefault="00120019" w:rsidP="0047596C">
      <w:pPr>
        <w:numPr>
          <w:ilvl w:val="0"/>
          <w:numId w:val="9"/>
        </w:numPr>
        <w:suppressAutoHyphens/>
        <w:contextualSpacing/>
        <w:jc w:val="center"/>
        <w:rPr>
          <w:b/>
        </w:rPr>
      </w:pPr>
      <w:r w:rsidRPr="00DA7CDE">
        <w:rPr>
          <w:b/>
          <w:lang w:val="x-none"/>
        </w:rPr>
        <w:t>Порядок разрешения споров</w:t>
      </w:r>
    </w:p>
    <w:p w14:paraId="5F70224F" w14:textId="77777777" w:rsidR="00C869A3" w:rsidRPr="00DA7CDE" w:rsidRDefault="00C869A3" w:rsidP="0047596C">
      <w:pPr>
        <w:widowControl w:val="0"/>
        <w:suppressAutoHyphens/>
        <w:snapToGrid w:val="0"/>
        <w:ind w:firstLine="567"/>
        <w:contextualSpacing/>
        <w:jc w:val="both"/>
      </w:pPr>
    </w:p>
    <w:p w14:paraId="6BE10FC8" w14:textId="77777777" w:rsidR="00120019" w:rsidRPr="00DA7CDE" w:rsidRDefault="00120019" w:rsidP="0047596C">
      <w:pPr>
        <w:widowControl w:val="0"/>
        <w:suppressAutoHyphens/>
        <w:snapToGrid w:val="0"/>
        <w:ind w:firstLine="567"/>
        <w:contextualSpacing/>
        <w:jc w:val="both"/>
        <w:rPr>
          <w:lang w:val="ru-RU"/>
        </w:rPr>
      </w:pPr>
      <w:r w:rsidRPr="00DA7CDE">
        <w:t>8</w:t>
      </w:r>
      <w:r w:rsidRPr="00DA7CDE">
        <w:rPr>
          <w:lang w:val="ru-RU"/>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по месту нахождения истца в порядке, предусмотренном действующим законодательством.</w:t>
      </w:r>
    </w:p>
    <w:p w14:paraId="342758C1" w14:textId="77777777" w:rsidR="00120019" w:rsidRPr="00DA7CDE" w:rsidRDefault="00120019" w:rsidP="0047596C">
      <w:pPr>
        <w:suppressAutoHyphens/>
        <w:ind w:firstLine="567"/>
        <w:contextualSpacing/>
        <w:jc w:val="both"/>
        <w:rPr>
          <w:rFonts w:eastAsia="Calibri"/>
        </w:rPr>
      </w:pPr>
      <w:r w:rsidRPr="00DA7CDE">
        <w:t>8</w:t>
      </w:r>
      <w:r w:rsidRPr="00DA7CDE">
        <w:rPr>
          <w:lang w:val="ru-RU"/>
        </w:rPr>
        <w:t xml:space="preserve">.2. </w:t>
      </w:r>
      <w:r w:rsidRPr="00DA7CDE">
        <w:t xml:space="preserve">Досудебный порядок урегулирования споров, предусматривающий направление претензии контрагенту, является обязательным.  </w:t>
      </w:r>
    </w:p>
    <w:p w14:paraId="6484A992" w14:textId="77777777" w:rsidR="00120019" w:rsidRPr="00DA7CDE" w:rsidRDefault="00120019" w:rsidP="0047596C">
      <w:pPr>
        <w:suppressAutoHyphens/>
        <w:autoSpaceDE w:val="0"/>
        <w:ind w:firstLine="567"/>
        <w:contextualSpacing/>
        <w:jc w:val="both"/>
      </w:pPr>
      <w:r w:rsidRPr="00DA7CDE">
        <w:rPr>
          <w:rFonts w:eastAsia="Calibri"/>
        </w:rPr>
        <w:t xml:space="preserve">8.3. </w:t>
      </w:r>
      <w:r w:rsidRPr="00DA7CDE">
        <w:t>Все возможные претензии по Контракту</w:t>
      </w:r>
      <w:r w:rsidRPr="00DA7CDE">
        <w:rPr>
          <w:rFonts w:eastAsia="Calibri"/>
        </w:rPr>
        <w:t xml:space="preserve"> </w:t>
      </w:r>
      <w:r w:rsidRPr="00DA7CDE">
        <w:t xml:space="preserve">должны быть направлены в адрес недобросовестной Стороны в течение </w:t>
      </w:r>
      <w:r w:rsidR="00F7394A" w:rsidRPr="00DA7CDE">
        <w:t>10</w:t>
      </w:r>
      <w:r w:rsidRPr="00DA7CDE">
        <w:t xml:space="preserve"> (</w:t>
      </w:r>
      <w:r w:rsidR="00F7394A" w:rsidRPr="00DA7CDE">
        <w:t>десяти</w:t>
      </w:r>
      <w:r w:rsidRPr="00DA7CDE">
        <w:t xml:space="preserve">)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w:t>
      </w:r>
      <w:r w:rsidR="008239F9">
        <w:t>5</w:t>
      </w:r>
      <w:r w:rsidRPr="00DA7CDE">
        <w:t xml:space="preserve"> (пят</w:t>
      </w:r>
      <w:r w:rsidR="008239F9">
        <w:t>и</w:t>
      </w:r>
      <w:r w:rsidRPr="00DA7CDE">
        <w:t>) календарных дней с момента ее получения и сообщить о своем решении другой Стороне путем направления ответа в письменной форме.</w:t>
      </w:r>
    </w:p>
    <w:p w14:paraId="506A2E7D" w14:textId="77777777" w:rsidR="00687DAE" w:rsidRPr="00DA7CDE" w:rsidRDefault="00687DAE" w:rsidP="0047596C">
      <w:pPr>
        <w:tabs>
          <w:tab w:val="left" w:pos="0"/>
          <w:tab w:val="left" w:pos="1260"/>
        </w:tabs>
        <w:suppressAutoHyphens/>
        <w:contextualSpacing/>
        <w:rPr>
          <w:b/>
        </w:rPr>
      </w:pPr>
    </w:p>
    <w:p w14:paraId="14865332" w14:textId="77777777" w:rsidR="0060406F" w:rsidRDefault="0060406F" w:rsidP="0047596C">
      <w:pPr>
        <w:tabs>
          <w:tab w:val="left" w:pos="0"/>
          <w:tab w:val="left" w:pos="1260"/>
        </w:tabs>
        <w:suppressAutoHyphens/>
        <w:contextualSpacing/>
        <w:jc w:val="center"/>
        <w:rPr>
          <w:b/>
        </w:rPr>
      </w:pPr>
    </w:p>
    <w:p w14:paraId="00325A38" w14:textId="77777777" w:rsidR="0060406F" w:rsidRDefault="0060406F" w:rsidP="0047596C">
      <w:pPr>
        <w:tabs>
          <w:tab w:val="left" w:pos="0"/>
          <w:tab w:val="left" w:pos="1260"/>
        </w:tabs>
        <w:suppressAutoHyphens/>
        <w:contextualSpacing/>
        <w:jc w:val="center"/>
        <w:rPr>
          <w:b/>
        </w:rPr>
      </w:pPr>
    </w:p>
    <w:p w14:paraId="26BBBA89" w14:textId="77777777" w:rsidR="00120019" w:rsidRPr="00DA7CDE" w:rsidRDefault="00120019" w:rsidP="0047596C">
      <w:pPr>
        <w:tabs>
          <w:tab w:val="left" w:pos="0"/>
          <w:tab w:val="left" w:pos="1260"/>
        </w:tabs>
        <w:suppressAutoHyphens/>
        <w:contextualSpacing/>
        <w:jc w:val="center"/>
        <w:rPr>
          <w:rFonts w:cs="Calibri"/>
          <w:b/>
        </w:rPr>
      </w:pPr>
      <w:r w:rsidRPr="00DA7CDE">
        <w:rPr>
          <w:b/>
        </w:rPr>
        <w:t>9.</w:t>
      </w:r>
      <w:r w:rsidRPr="00DA7CDE">
        <w:rPr>
          <w:rFonts w:cs="Calibri"/>
          <w:b/>
        </w:rPr>
        <w:t xml:space="preserve"> Сроки и порядок оказания услуг</w:t>
      </w:r>
    </w:p>
    <w:p w14:paraId="0AEFE959" w14:textId="77777777" w:rsidR="00C869A3" w:rsidRPr="00DA7CDE" w:rsidRDefault="00C869A3" w:rsidP="0047596C">
      <w:pPr>
        <w:keepNext/>
        <w:numPr>
          <w:ilvl w:val="1"/>
          <w:numId w:val="7"/>
        </w:numPr>
        <w:suppressAutoHyphens/>
        <w:ind w:left="0" w:firstLine="567"/>
        <w:contextualSpacing/>
        <w:jc w:val="both"/>
        <w:outlineLvl w:val="0"/>
        <w:rPr>
          <w:highlight w:val="yellow"/>
          <w:lang w:val="x-none"/>
        </w:rPr>
      </w:pPr>
    </w:p>
    <w:p w14:paraId="30D7B973" w14:textId="77777777" w:rsidR="0060406F" w:rsidRDefault="0060406F" w:rsidP="0060406F">
      <w:pPr>
        <w:tabs>
          <w:tab w:val="left" w:pos="0"/>
        </w:tabs>
        <w:ind w:right="-284" w:hanging="142"/>
        <w:contextualSpacing/>
        <w:jc w:val="both"/>
        <w:rPr>
          <w:lang w:val="x-none"/>
        </w:rPr>
      </w:pPr>
      <w:r>
        <w:t xml:space="preserve">              </w:t>
      </w:r>
      <w:r w:rsidR="00120019" w:rsidRPr="00DA7CDE">
        <w:t>9</w:t>
      </w:r>
      <w:r w:rsidR="00120019" w:rsidRPr="00DA7CDE">
        <w:rPr>
          <w:lang w:val="x-none"/>
        </w:rPr>
        <w:t xml:space="preserve">.1. </w:t>
      </w:r>
      <w:r w:rsidRPr="00E032B1">
        <w:t xml:space="preserve">Исполнитель </w:t>
      </w:r>
      <w:r>
        <w:t>оказывает услуги</w:t>
      </w:r>
      <w:r w:rsidRPr="00E032B1">
        <w:t xml:space="preserve"> </w:t>
      </w:r>
      <w:r>
        <w:t>в течении 10 (десяти) рабочих дней после подписания Государственного     контракта</w:t>
      </w:r>
      <w:r w:rsidRPr="00E032B1">
        <w:t>.</w:t>
      </w:r>
      <w:r w:rsidR="0047596C" w:rsidRPr="00DA7CDE">
        <w:t xml:space="preserve"> </w:t>
      </w:r>
      <w:r w:rsidR="00120019" w:rsidRPr="00DA7CDE">
        <w:t>Допускается</w:t>
      </w:r>
      <w:r w:rsidR="00120019" w:rsidRPr="00DA7CDE">
        <w:rPr>
          <w:lang w:val="x-none"/>
        </w:rPr>
        <w:t xml:space="preserve"> досрочное оказание услуг.</w:t>
      </w:r>
    </w:p>
    <w:p w14:paraId="5EF23A81" w14:textId="77777777" w:rsidR="00120019" w:rsidRPr="0060406F" w:rsidRDefault="0060406F" w:rsidP="0060406F">
      <w:pPr>
        <w:tabs>
          <w:tab w:val="left" w:pos="0"/>
        </w:tabs>
        <w:ind w:right="-284" w:hanging="142"/>
        <w:contextualSpacing/>
        <w:jc w:val="both"/>
        <w:rPr>
          <w:b/>
          <w:bCs/>
        </w:rPr>
      </w:pPr>
      <w:r>
        <w:t xml:space="preserve">  </w:t>
      </w:r>
      <w:r w:rsidR="00120019" w:rsidRPr="00DA7CDE">
        <w:rPr>
          <w:lang w:val="x-none"/>
        </w:rPr>
        <w:t xml:space="preserve"> </w:t>
      </w:r>
      <w:r w:rsidR="00AB41AE" w:rsidRPr="0060406F">
        <w:rPr>
          <w:b/>
          <w:bCs/>
          <w:lang w:val="x-none"/>
        </w:rPr>
        <w:t>Исполнитель оказывает услуги</w:t>
      </w:r>
      <w:r w:rsidRPr="0060406F">
        <w:rPr>
          <w:b/>
          <w:bCs/>
        </w:rPr>
        <w:t xml:space="preserve"> по адресу:</w:t>
      </w:r>
      <w:r w:rsidR="00AB41AE" w:rsidRPr="0060406F">
        <w:rPr>
          <w:b/>
          <w:bCs/>
        </w:rPr>
        <w:t xml:space="preserve"> </w:t>
      </w:r>
      <w:r w:rsidR="00357637" w:rsidRPr="0060406F">
        <w:rPr>
          <w:b/>
          <w:bCs/>
        </w:rPr>
        <w:t>г. Костром</w:t>
      </w:r>
      <w:r w:rsidRPr="0060406F">
        <w:rPr>
          <w:b/>
          <w:bCs/>
        </w:rPr>
        <w:t>а, ул. П.Щербины,21</w:t>
      </w:r>
    </w:p>
    <w:p w14:paraId="0DBB5CE1" w14:textId="77777777" w:rsidR="00120019" w:rsidRPr="00DA7CDE" w:rsidRDefault="00120019" w:rsidP="0047596C">
      <w:pPr>
        <w:keepNext/>
        <w:numPr>
          <w:ilvl w:val="1"/>
          <w:numId w:val="7"/>
        </w:numPr>
        <w:suppressAutoHyphens/>
        <w:ind w:left="0" w:firstLine="567"/>
        <w:contextualSpacing/>
        <w:jc w:val="both"/>
        <w:outlineLvl w:val="0"/>
        <w:rPr>
          <w:lang w:val="x-none"/>
        </w:rPr>
      </w:pPr>
      <w:r w:rsidRPr="00DA7CDE">
        <w:rPr>
          <w:lang w:val="x-none"/>
        </w:rPr>
        <w:lastRenderedPageBreak/>
        <w:t>9.2. Исполнитель выставляет Заказчику следующие документы, содержащие данные за отчетный период (далее - отчетные документы):</w:t>
      </w:r>
    </w:p>
    <w:p w14:paraId="67E6DA6F" w14:textId="77777777" w:rsidR="00120019" w:rsidRPr="00DA7CDE" w:rsidRDefault="00120019" w:rsidP="0047596C">
      <w:pPr>
        <w:suppressAutoHyphens/>
        <w:ind w:firstLine="709"/>
        <w:contextualSpacing/>
        <w:jc w:val="both"/>
      </w:pPr>
      <w:r w:rsidRPr="00DA7CDE">
        <w:t>- акт оказанных услуг;</w:t>
      </w:r>
    </w:p>
    <w:p w14:paraId="1E56C518" w14:textId="77777777" w:rsidR="00120019" w:rsidRPr="00DA7CDE" w:rsidRDefault="00120019" w:rsidP="0047596C">
      <w:pPr>
        <w:suppressAutoHyphens/>
        <w:ind w:firstLine="709"/>
        <w:contextualSpacing/>
        <w:jc w:val="both"/>
      </w:pPr>
      <w:r w:rsidRPr="00DA7CDE">
        <w:t>- счет:</w:t>
      </w:r>
    </w:p>
    <w:p w14:paraId="01D3EB5C" w14:textId="77777777" w:rsidR="00120019" w:rsidRPr="00DA7CDE" w:rsidRDefault="00120019" w:rsidP="0047596C">
      <w:pPr>
        <w:suppressAutoHyphens/>
        <w:ind w:firstLine="709"/>
        <w:contextualSpacing/>
        <w:jc w:val="both"/>
      </w:pPr>
      <w:r w:rsidRPr="00DA7CDE">
        <w:t xml:space="preserve">- </w:t>
      </w:r>
      <w:proofErr w:type="gramStart"/>
      <w:r w:rsidRPr="00DA7CDE">
        <w:t>документы</w:t>
      </w:r>
      <w:proofErr w:type="gramEnd"/>
      <w:r w:rsidRPr="00DA7CDE">
        <w:t xml:space="preserve"> подтверждающие обучение.</w:t>
      </w:r>
    </w:p>
    <w:p w14:paraId="39F8E065" w14:textId="77777777" w:rsidR="00120019" w:rsidRPr="00DA7CDE" w:rsidRDefault="00120019" w:rsidP="0047596C">
      <w:pPr>
        <w:suppressAutoHyphens/>
        <w:contextualSpacing/>
        <w:jc w:val="both"/>
        <w:rPr>
          <w:rFonts w:eastAsia="Arial" w:cs="Calibri"/>
        </w:rPr>
      </w:pPr>
      <w:r w:rsidRPr="00DA7CDE">
        <w:t xml:space="preserve">           9.3. Отчетные документы подготавливаются Исполнителем в течение 5 (пяти) рабочих дней.</w:t>
      </w:r>
    </w:p>
    <w:p w14:paraId="1BC55079" w14:textId="77777777" w:rsidR="00120019" w:rsidRPr="00DA7CDE" w:rsidRDefault="00120019" w:rsidP="0047596C">
      <w:pPr>
        <w:widowControl w:val="0"/>
        <w:suppressAutoHyphens/>
        <w:contextualSpacing/>
        <w:jc w:val="both"/>
        <w:rPr>
          <w:rFonts w:eastAsia="Arial" w:cs="Calibri"/>
        </w:rPr>
      </w:pPr>
      <w:r w:rsidRPr="00DA7CDE">
        <w:rPr>
          <w:rFonts w:eastAsia="Arial" w:cs="Calibri"/>
        </w:rPr>
        <w:t xml:space="preserve">           9</w:t>
      </w:r>
      <w:r w:rsidRPr="00DA7CDE">
        <w:rPr>
          <w:rFonts w:eastAsia="Arial" w:cs="Calibri"/>
          <w:lang w:val="ru-RU"/>
        </w:rPr>
        <w:t>.</w:t>
      </w:r>
      <w:r w:rsidRPr="00DA7CDE">
        <w:rPr>
          <w:rFonts w:eastAsia="Arial" w:cs="Calibri"/>
        </w:rPr>
        <w:t>4</w:t>
      </w:r>
      <w:r w:rsidRPr="00DA7CDE">
        <w:rPr>
          <w:rFonts w:eastAsia="Arial" w:cs="Calibri"/>
          <w:lang w:val="ru-RU"/>
        </w:rPr>
        <w:t xml:space="preserve">. Обязательство Исполнителя по </w:t>
      </w:r>
      <w:r w:rsidRPr="00DA7CDE">
        <w:rPr>
          <w:rFonts w:eastAsia="Arial" w:cs="Calibri"/>
        </w:rPr>
        <w:t>оказанию</w:t>
      </w:r>
      <w:r w:rsidRPr="00DA7CDE">
        <w:rPr>
          <w:rFonts w:eastAsia="Arial" w:cs="Calibri"/>
          <w:lang w:val="ru-RU"/>
        </w:rPr>
        <w:t xml:space="preserve"> услуг считается исполненным </w:t>
      </w:r>
      <w:r w:rsidRPr="00DA7CDE">
        <w:rPr>
          <w:rFonts w:eastAsia="Arial" w:cs="Calibri"/>
          <w:lang w:val="ru-RU"/>
        </w:rPr>
        <w:br/>
        <w:t xml:space="preserve">с момента подписания без замечаний </w:t>
      </w:r>
      <w:r w:rsidRPr="00DA7CDE">
        <w:rPr>
          <w:rFonts w:eastAsia="Arial" w:cs="Calibri"/>
        </w:rPr>
        <w:t>сторонами</w:t>
      </w:r>
      <w:r w:rsidRPr="00DA7CDE">
        <w:rPr>
          <w:rFonts w:eastAsia="Arial" w:cs="Calibri"/>
          <w:lang w:val="ru-RU"/>
        </w:rPr>
        <w:t xml:space="preserve"> акта оказанных услуг</w:t>
      </w:r>
      <w:r w:rsidRPr="00DA7CDE">
        <w:rPr>
          <w:rFonts w:eastAsia="Arial" w:cs="Calibri"/>
        </w:rPr>
        <w:t>.</w:t>
      </w:r>
      <w:r w:rsidRPr="00DA7CDE">
        <w:rPr>
          <w:rFonts w:eastAsia="Arial" w:cs="Calibri"/>
          <w:lang w:val="ru-RU"/>
        </w:rPr>
        <w:t xml:space="preserve"> </w:t>
      </w:r>
    </w:p>
    <w:p w14:paraId="7BACEAE6" w14:textId="77777777" w:rsidR="00120019" w:rsidRPr="00DA7CDE" w:rsidRDefault="00120019" w:rsidP="0047596C">
      <w:pPr>
        <w:suppressAutoHyphens/>
        <w:contextualSpacing/>
        <w:jc w:val="both"/>
        <w:rPr>
          <w:rFonts w:cs="Calibri"/>
        </w:rPr>
      </w:pPr>
      <w:r w:rsidRPr="00DA7CDE">
        <w:rPr>
          <w:rFonts w:eastAsia="Arial" w:cs="Calibri"/>
        </w:rPr>
        <w:t xml:space="preserve">            9</w:t>
      </w:r>
      <w:r w:rsidRPr="00DA7CDE">
        <w:rPr>
          <w:rFonts w:eastAsia="Arial" w:cs="Calibri"/>
          <w:lang w:val="ru-RU"/>
        </w:rPr>
        <w:t>.</w:t>
      </w:r>
      <w:r w:rsidRPr="00DA7CDE">
        <w:rPr>
          <w:rFonts w:eastAsia="Arial" w:cs="Calibri"/>
        </w:rPr>
        <w:t>5</w:t>
      </w:r>
      <w:r w:rsidRPr="00DA7CDE">
        <w:rPr>
          <w:rFonts w:eastAsia="Arial" w:cs="Calibri"/>
          <w:lang w:val="ru-RU"/>
        </w:rPr>
        <w:t xml:space="preserve">.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Pr="00DA7CDE">
        <w:rPr>
          <w:rFonts w:eastAsia="Arial" w:cs="Calibri"/>
        </w:rPr>
        <w:t>Заказчиком</w:t>
      </w:r>
      <w:r w:rsidRPr="00DA7CDE">
        <w:rPr>
          <w:rFonts w:eastAsia="Arial" w:cs="Calibri"/>
          <w:lang w:val="ru-RU"/>
        </w:rPr>
        <w:t xml:space="preserve"> проводится экспертиза </w:t>
      </w:r>
      <w:r w:rsidRPr="00DA7CDE">
        <w:rPr>
          <w:rFonts w:eastAsia="Arial" w:cs="Calibri"/>
        </w:rPr>
        <w:t>оказанных</w:t>
      </w:r>
      <w:r w:rsidRPr="00DA7CDE">
        <w:rPr>
          <w:rFonts w:eastAsia="Arial" w:cs="Calibri"/>
          <w:lang w:val="ru-RU"/>
        </w:rPr>
        <w:t xml:space="preserve"> услуг</w:t>
      </w:r>
      <w:r w:rsidRPr="00DA7CDE">
        <w:rPr>
          <w:rFonts w:eastAsia="Arial" w:cs="Calibri"/>
        </w:rPr>
        <w:t xml:space="preserve"> своими силами</w:t>
      </w:r>
      <w:r w:rsidRPr="00DA7CDE">
        <w:rPr>
          <w:rFonts w:eastAsia="Arial" w:cs="Calibri"/>
          <w:lang w:val="ru-RU"/>
        </w:rPr>
        <w:t>.</w:t>
      </w:r>
    </w:p>
    <w:p w14:paraId="33BC7B8E" w14:textId="77777777" w:rsidR="00120019" w:rsidRPr="00DA7CDE" w:rsidRDefault="00120019" w:rsidP="0047596C">
      <w:pPr>
        <w:suppressAutoHyphens/>
        <w:ind w:firstLine="708"/>
        <w:contextualSpacing/>
        <w:jc w:val="both"/>
        <w:rPr>
          <w:rFonts w:cs="Calibri"/>
        </w:rPr>
      </w:pPr>
      <w:r w:rsidRPr="00DA7CDE">
        <w:rPr>
          <w:rFonts w:cs="Calibri"/>
        </w:rPr>
        <w:t xml:space="preserve">9.7. По факту приемки услуг Исполнитель и приемочная комиссия Заказчика подписывают акт оказанных услуг 2 (двух) экземплярах: по одному для заказчика и Исполнителя. </w:t>
      </w:r>
    </w:p>
    <w:p w14:paraId="60DCD61E" w14:textId="77777777" w:rsidR="00120019" w:rsidRPr="00DA7CDE" w:rsidRDefault="00120019" w:rsidP="0047596C">
      <w:pPr>
        <w:suppressAutoHyphens/>
        <w:ind w:firstLine="709"/>
        <w:contextualSpacing/>
        <w:jc w:val="both"/>
      </w:pPr>
      <w:r w:rsidRPr="00DA7CDE">
        <w:rPr>
          <w:rFonts w:cs="Calibri"/>
        </w:rPr>
        <w:t>9.8. Услуги, не соответствующие требованиям Контракта, приемке не подлежат и считаются не оказанными. При этом Заказчик составляет мотивированный отказ от приемки услуг и подписания акта оказанных услуг, который передает Исполнителю в течение 3 (трех) рабочих дней с момента выявления несоответствия услуг требованиям действующего законодательства и условиям Контракта.</w:t>
      </w:r>
    </w:p>
    <w:p w14:paraId="130F2D72" w14:textId="77777777" w:rsidR="00336C25" w:rsidRPr="00DA7CDE" w:rsidRDefault="00336C25" w:rsidP="0047596C">
      <w:pPr>
        <w:suppressAutoHyphens/>
        <w:contextualSpacing/>
        <w:jc w:val="center"/>
        <w:rPr>
          <w:rFonts w:eastAsia="Arial" w:cs="Calibri"/>
          <w:b/>
        </w:rPr>
      </w:pPr>
    </w:p>
    <w:p w14:paraId="484F1B25" w14:textId="77777777" w:rsidR="00120019" w:rsidRPr="00DA7CDE" w:rsidRDefault="00120019" w:rsidP="0047596C">
      <w:pPr>
        <w:suppressAutoHyphens/>
        <w:contextualSpacing/>
        <w:jc w:val="center"/>
        <w:rPr>
          <w:rFonts w:eastAsia="Arial" w:cs="Calibri"/>
          <w:b/>
        </w:rPr>
      </w:pPr>
      <w:r w:rsidRPr="00DA7CDE">
        <w:rPr>
          <w:rFonts w:eastAsia="Arial" w:cs="Calibri"/>
          <w:b/>
        </w:rPr>
        <w:t>10. Прочие условия</w:t>
      </w:r>
    </w:p>
    <w:p w14:paraId="1DD14524" w14:textId="77777777" w:rsidR="00C869A3" w:rsidRPr="00DA7CDE" w:rsidRDefault="00C869A3" w:rsidP="0047596C">
      <w:pPr>
        <w:widowControl w:val="0"/>
        <w:suppressAutoHyphens/>
        <w:ind w:firstLine="720"/>
        <w:contextualSpacing/>
        <w:jc w:val="both"/>
        <w:rPr>
          <w:rFonts w:eastAsia="Arial" w:cs="Calibri"/>
        </w:rPr>
      </w:pPr>
    </w:p>
    <w:p w14:paraId="005642BC" w14:textId="77777777" w:rsidR="00120019" w:rsidRPr="00DA7CDE" w:rsidRDefault="00120019" w:rsidP="0047596C">
      <w:pPr>
        <w:widowControl w:val="0"/>
        <w:suppressAutoHyphens/>
        <w:ind w:firstLine="720"/>
        <w:contextualSpacing/>
        <w:jc w:val="both"/>
        <w:rPr>
          <w:rFonts w:eastAsia="Arial" w:cs="Calibri"/>
        </w:rPr>
      </w:pPr>
      <w:r w:rsidRPr="00DA7CDE">
        <w:rPr>
          <w:rFonts w:eastAsia="Arial" w:cs="Calibri"/>
        </w:rPr>
        <w:t>10.</w:t>
      </w:r>
      <w:r w:rsidRPr="00DA7CDE">
        <w:rPr>
          <w:rFonts w:eastAsia="Arial" w:cs="Calibri"/>
          <w:lang w:val="ru-RU"/>
        </w:rPr>
        <w:t>1. Контракт составлен в двух экземплярах, имеющих одинаковую юридическую силу, по одному экземпляру для каждой из Сторон.</w:t>
      </w:r>
    </w:p>
    <w:p w14:paraId="084AD2CF" w14:textId="77777777" w:rsidR="00120019" w:rsidRPr="00DA7CDE" w:rsidRDefault="00120019" w:rsidP="0047596C">
      <w:pPr>
        <w:widowControl w:val="0"/>
        <w:suppressAutoHyphens/>
        <w:ind w:firstLine="720"/>
        <w:contextualSpacing/>
        <w:jc w:val="both"/>
        <w:rPr>
          <w:rFonts w:eastAsia="Arial" w:cs="Calibri"/>
        </w:rPr>
      </w:pPr>
      <w:r w:rsidRPr="00DA7CDE">
        <w:rPr>
          <w:rFonts w:eastAsia="Arial" w:cs="Calibri"/>
        </w:rPr>
        <w:t>10</w:t>
      </w:r>
      <w:r w:rsidRPr="00DA7CDE">
        <w:rPr>
          <w:rFonts w:eastAsia="Arial" w:cs="Calibri"/>
          <w:lang w:val="ru-RU"/>
        </w:rPr>
        <w:t xml:space="preserve">.2. В случае изменения юридических адресов, банковских и отгрузочных реквизитов Сторона обязана сообщить об этом другой Стороне в течение </w:t>
      </w:r>
      <w:r w:rsidR="00F7394A" w:rsidRPr="00DA7CDE">
        <w:rPr>
          <w:rFonts w:eastAsia="Arial" w:cs="Calibri"/>
        </w:rPr>
        <w:t>3</w:t>
      </w:r>
      <w:r w:rsidRPr="00DA7CDE">
        <w:rPr>
          <w:rFonts w:eastAsia="Arial" w:cs="Calibri"/>
          <w:lang w:val="ru-RU"/>
        </w:rPr>
        <w:t xml:space="preserve"> (</w:t>
      </w:r>
      <w:r w:rsidR="00F7394A" w:rsidRPr="00DA7CDE">
        <w:rPr>
          <w:rFonts w:eastAsia="Arial" w:cs="Calibri"/>
        </w:rPr>
        <w:t>трёх</w:t>
      </w:r>
      <w:r w:rsidRPr="00DA7CDE">
        <w:rPr>
          <w:rFonts w:eastAsia="Arial" w:cs="Calibri"/>
          <w:lang w:val="ru-RU"/>
        </w:rPr>
        <w:t xml:space="preserve">) </w:t>
      </w:r>
      <w:r w:rsidR="00B46872" w:rsidRPr="00DA7CDE">
        <w:rPr>
          <w:rFonts w:eastAsia="Arial" w:cs="Calibri"/>
        </w:rPr>
        <w:t>рабочих</w:t>
      </w:r>
      <w:r w:rsidR="00F7394A" w:rsidRPr="00DA7CDE">
        <w:rPr>
          <w:rFonts w:eastAsia="Arial" w:cs="Calibri"/>
        </w:rPr>
        <w:t xml:space="preserve"> </w:t>
      </w:r>
      <w:proofErr w:type="spellStart"/>
      <w:r w:rsidRPr="00DA7CDE">
        <w:rPr>
          <w:rFonts w:eastAsia="Arial" w:cs="Calibri"/>
          <w:lang w:val="ru-RU"/>
        </w:rPr>
        <w:t>дн</w:t>
      </w:r>
      <w:proofErr w:type="spellEnd"/>
      <w:r w:rsidR="00F7394A" w:rsidRPr="00DA7CDE">
        <w:rPr>
          <w:rFonts w:eastAsia="Arial" w:cs="Calibri"/>
        </w:rPr>
        <w:t>ей</w:t>
      </w:r>
      <w:r w:rsidRPr="00DA7CDE">
        <w:rPr>
          <w:rFonts w:eastAsia="Arial" w:cs="Calibri"/>
          <w:lang w:val="ru-RU"/>
        </w:rPr>
        <w:t xml:space="preserve"> в письменной форме. </w:t>
      </w:r>
    </w:p>
    <w:p w14:paraId="3985FEA2" w14:textId="77777777" w:rsidR="00120019" w:rsidRPr="00DA7CDE" w:rsidRDefault="00120019" w:rsidP="0047596C">
      <w:pPr>
        <w:widowControl w:val="0"/>
        <w:suppressAutoHyphens/>
        <w:ind w:firstLine="720"/>
        <w:contextualSpacing/>
        <w:jc w:val="both"/>
        <w:rPr>
          <w:rFonts w:eastAsia="Arial" w:cs="Calibri"/>
          <w:lang w:val="ru-RU"/>
        </w:rPr>
      </w:pPr>
      <w:r w:rsidRPr="00DA7CDE">
        <w:rPr>
          <w:rFonts w:eastAsia="Arial" w:cs="Calibri"/>
        </w:rPr>
        <w:t xml:space="preserve">10.3.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64864DE1" w14:textId="77777777" w:rsidR="00120019" w:rsidRPr="00DA7CDE" w:rsidRDefault="00120019" w:rsidP="0047596C">
      <w:pPr>
        <w:widowControl w:val="0"/>
        <w:suppressAutoHyphens/>
        <w:ind w:firstLine="720"/>
        <w:contextualSpacing/>
        <w:jc w:val="both"/>
        <w:rPr>
          <w:rFonts w:eastAsia="Arial" w:cs="Calibri"/>
        </w:rPr>
      </w:pPr>
      <w:r w:rsidRPr="00DA7CDE">
        <w:rPr>
          <w:rFonts w:eastAsia="Arial" w:cs="Calibri"/>
          <w:lang w:val="ru-RU"/>
        </w:rPr>
        <w:t>1</w:t>
      </w:r>
      <w:r w:rsidRPr="00DA7CDE">
        <w:rPr>
          <w:rFonts w:eastAsia="Arial" w:cs="Calibri"/>
        </w:rPr>
        <w:t>0</w:t>
      </w:r>
      <w:r w:rsidRPr="00DA7CDE">
        <w:rPr>
          <w:rFonts w:eastAsia="Arial" w:cs="Calibri"/>
          <w:lang w:val="ru-RU"/>
        </w:rPr>
        <w:t xml:space="preserve">.4. </w:t>
      </w:r>
      <w:r w:rsidRPr="00DA7CDE">
        <w:rPr>
          <w:rFonts w:eastAsia="Arial" w:cs="Calibri"/>
        </w:rPr>
        <w:t xml:space="preserve">По факту исполнения взаимных обязательств по Контракту в срок </w:t>
      </w:r>
      <w:r w:rsidRPr="00DA7CDE">
        <w:rPr>
          <w:rFonts w:eastAsia="Arial" w:cs="Calibri"/>
        </w:rPr>
        <w:br/>
      </w:r>
      <w:r w:rsidRPr="00DA7CDE">
        <w:rPr>
          <w:rFonts w:eastAsia="Arial" w:cs="Calibri"/>
          <w:lang w:val="ru-RU"/>
        </w:rPr>
        <w:t>не позднее 10</w:t>
      </w:r>
      <w:r w:rsidRPr="00DA7CDE">
        <w:rPr>
          <w:rFonts w:eastAsia="Arial" w:cs="Calibri"/>
        </w:rPr>
        <w:t xml:space="preserve"> (десяти)</w:t>
      </w:r>
      <w:r w:rsidRPr="00DA7CDE">
        <w:rPr>
          <w:rFonts w:eastAsia="Arial" w:cs="Calibri"/>
          <w:lang w:val="ru-RU"/>
        </w:rPr>
        <w:t xml:space="preserve"> рабочих дней после оплаты </w:t>
      </w:r>
      <w:r w:rsidRPr="00DA7CDE">
        <w:rPr>
          <w:rFonts w:eastAsia="Arial" w:cs="Calibri"/>
        </w:rPr>
        <w:t>услуг</w:t>
      </w:r>
      <w:r w:rsidRPr="00DA7CDE">
        <w:rPr>
          <w:rFonts w:eastAsia="Arial" w:cs="Calibri"/>
          <w:lang w:val="ru-RU"/>
        </w:rPr>
        <w:t xml:space="preserve">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 </w:t>
      </w:r>
    </w:p>
    <w:p w14:paraId="0F6694C5" w14:textId="77777777" w:rsidR="00C869A3" w:rsidRPr="00B75C3A" w:rsidRDefault="00120019" w:rsidP="00B75C3A">
      <w:pPr>
        <w:widowControl w:val="0"/>
        <w:suppressAutoHyphens/>
        <w:ind w:firstLine="720"/>
        <w:contextualSpacing/>
        <w:jc w:val="both"/>
        <w:rPr>
          <w:rFonts w:eastAsia="Arial" w:cs="Calibri"/>
        </w:rPr>
      </w:pPr>
      <w:r w:rsidRPr="00DA7CDE">
        <w:rPr>
          <w:rFonts w:eastAsia="Arial" w:cs="Calibri"/>
        </w:rPr>
        <w:t>10.5. Во всем остальном, что не предусмотрено Контрактом, Стороны руководствуются действующим законодательством Российской Федерации.</w:t>
      </w:r>
    </w:p>
    <w:p w14:paraId="6D660FD9" w14:textId="77777777" w:rsidR="00120019" w:rsidRPr="00DA7CDE" w:rsidRDefault="00120019" w:rsidP="0047596C">
      <w:pPr>
        <w:suppressAutoHyphens/>
        <w:contextualSpacing/>
        <w:jc w:val="center"/>
        <w:rPr>
          <w:lang w:val="x-none"/>
        </w:rPr>
      </w:pPr>
      <w:r w:rsidRPr="00DA7CDE">
        <w:rPr>
          <w:b/>
        </w:rPr>
        <w:t>11</w:t>
      </w:r>
      <w:r w:rsidRPr="00DA7CDE">
        <w:rPr>
          <w:b/>
          <w:lang w:val="x-none"/>
        </w:rPr>
        <w:t>. Срок действия</w:t>
      </w:r>
    </w:p>
    <w:p w14:paraId="7F7AE034" w14:textId="77777777" w:rsidR="00C869A3" w:rsidRPr="00DA7CDE" w:rsidRDefault="00C869A3" w:rsidP="0047596C">
      <w:pPr>
        <w:widowControl w:val="0"/>
        <w:suppressAutoHyphens/>
        <w:snapToGrid w:val="0"/>
        <w:ind w:firstLine="567"/>
        <w:contextualSpacing/>
        <w:jc w:val="both"/>
      </w:pPr>
    </w:p>
    <w:p w14:paraId="27F82C25" w14:textId="77777777" w:rsidR="00120019" w:rsidRPr="00DA7CDE" w:rsidRDefault="00120019" w:rsidP="0047596C">
      <w:pPr>
        <w:widowControl w:val="0"/>
        <w:suppressAutoHyphens/>
        <w:snapToGrid w:val="0"/>
        <w:ind w:firstLine="567"/>
        <w:contextualSpacing/>
        <w:jc w:val="both"/>
      </w:pPr>
      <w:r w:rsidRPr="00DA7CDE">
        <w:t xml:space="preserve">11.1. </w:t>
      </w:r>
      <w:r w:rsidRPr="00DA7CDE">
        <w:rPr>
          <w:lang w:val="ru-RU"/>
        </w:rPr>
        <w:t>Контракт вступает в силу с момента его заключения уполномоченными представителями Сторон и действует до «3</w:t>
      </w:r>
      <w:r w:rsidRPr="00DA7CDE">
        <w:t>1</w:t>
      </w:r>
      <w:r w:rsidRPr="00DA7CDE">
        <w:rPr>
          <w:lang w:val="ru-RU"/>
        </w:rPr>
        <w:t xml:space="preserve">» </w:t>
      </w:r>
      <w:r w:rsidRPr="00DA7CDE">
        <w:t>декабря</w:t>
      </w:r>
      <w:r w:rsidRPr="00DA7CDE">
        <w:rPr>
          <w:lang w:val="ru-RU"/>
        </w:rPr>
        <w:t xml:space="preserve"> 20</w:t>
      </w:r>
      <w:r w:rsidRPr="00DA7CDE">
        <w:t>2</w:t>
      </w:r>
      <w:r w:rsidR="0060406F">
        <w:t>6</w:t>
      </w:r>
      <w:r w:rsidRPr="00DA7CDE">
        <w:rPr>
          <w:lang w:val="ru-RU"/>
        </w:rPr>
        <w:t xml:space="preserve"> г. включительно</w:t>
      </w:r>
      <w:r w:rsidRPr="00DA7CDE">
        <w:t>, а в части расчетов до полного исполнения Сторонами принятых на себя обязательств</w:t>
      </w:r>
      <w:r w:rsidRPr="00DA7CDE">
        <w:rPr>
          <w:lang w:val="ru-RU"/>
        </w:rPr>
        <w:t>.</w:t>
      </w:r>
    </w:p>
    <w:p w14:paraId="76C247A7" w14:textId="77777777" w:rsidR="0060406F" w:rsidRPr="0060406F" w:rsidRDefault="0060406F" w:rsidP="0060406F">
      <w:pPr>
        <w:suppressAutoHyphens/>
        <w:ind w:right="-241" w:firstLine="567"/>
        <w:contextualSpacing/>
        <w:jc w:val="both"/>
        <w:rPr>
          <w:b/>
        </w:rPr>
      </w:pPr>
      <w:r w:rsidRPr="0060406F">
        <w:rPr>
          <w:sz w:val="22"/>
          <w:szCs w:val="22"/>
        </w:rPr>
        <w:t xml:space="preserve"> </w:t>
      </w:r>
      <w:r>
        <w:rPr>
          <w:sz w:val="22"/>
          <w:szCs w:val="22"/>
        </w:rPr>
        <w:t xml:space="preserve">                                               </w:t>
      </w:r>
      <w:r w:rsidRPr="0060406F">
        <w:rPr>
          <w:sz w:val="22"/>
          <w:szCs w:val="22"/>
        </w:rPr>
        <w:t xml:space="preserve"> </w:t>
      </w:r>
      <w:r w:rsidRPr="0060406F">
        <w:rPr>
          <w:b/>
        </w:rPr>
        <w:t>12</w:t>
      </w:r>
      <w:r w:rsidRPr="0060406F">
        <w:rPr>
          <w:b/>
          <w:lang w:val="x-none"/>
        </w:rPr>
        <w:t>. Юридические адреса и реквизиты сторон</w:t>
      </w:r>
    </w:p>
    <w:p w14:paraId="1643C50F" w14:textId="77777777" w:rsidR="0060406F" w:rsidRPr="0060406F" w:rsidRDefault="0060406F" w:rsidP="0060406F">
      <w:pPr>
        <w:suppressAutoHyphens/>
        <w:ind w:right="-241" w:firstLine="567"/>
        <w:contextualSpacing/>
        <w:jc w:val="both"/>
        <w:rPr>
          <w:b/>
          <w:sz w:val="22"/>
          <w:szCs w:val="22"/>
        </w:rPr>
      </w:pPr>
    </w:p>
    <w:tbl>
      <w:tblPr>
        <w:tblW w:w="0" w:type="auto"/>
        <w:tblLayout w:type="fixed"/>
        <w:tblLook w:val="0000" w:firstRow="0" w:lastRow="0" w:firstColumn="0" w:lastColumn="0" w:noHBand="0" w:noVBand="0"/>
      </w:tblPr>
      <w:tblGrid>
        <w:gridCol w:w="40"/>
        <w:gridCol w:w="4695"/>
        <w:gridCol w:w="333"/>
        <w:gridCol w:w="4568"/>
        <w:gridCol w:w="501"/>
      </w:tblGrid>
      <w:tr w:rsidR="0060406F" w:rsidRPr="0060406F" w14:paraId="09D66494" w14:textId="77777777" w:rsidTr="0006799C">
        <w:trPr>
          <w:gridBefore w:val="1"/>
          <w:gridAfter w:val="1"/>
          <w:wBefore w:w="40" w:type="dxa"/>
          <w:wAfter w:w="501" w:type="dxa"/>
        </w:trPr>
        <w:tc>
          <w:tcPr>
            <w:tcW w:w="4695" w:type="dxa"/>
            <w:tcBorders>
              <w:top w:val="single" w:sz="4" w:space="0" w:color="000000"/>
              <w:left w:val="single" w:sz="4" w:space="0" w:color="000000"/>
              <w:bottom w:val="single" w:sz="4" w:space="0" w:color="000000"/>
            </w:tcBorders>
            <w:shd w:val="clear" w:color="auto" w:fill="auto"/>
          </w:tcPr>
          <w:p w14:paraId="40EB9FCC" w14:textId="77777777" w:rsidR="0060406F" w:rsidRPr="0060406F" w:rsidRDefault="0060406F" w:rsidP="0060406F">
            <w:pPr>
              <w:widowControl w:val="0"/>
              <w:suppressAutoHyphens/>
              <w:ind w:left="20" w:right="-241"/>
              <w:contextualSpacing/>
              <w:jc w:val="both"/>
            </w:pPr>
            <w:r w:rsidRPr="0060406F">
              <w:rPr>
                <w:b/>
              </w:rPr>
              <w:t xml:space="preserve">    ИСПОЛНИТЕЛЬ:</w:t>
            </w:r>
          </w:p>
          <w:tbl>
            <w:tblPr>
              <w:tblW w:w="0" w:type="auto"/>
              <w:tblLayout w:type="fixed"/>
              <w:tblLook w:val="0000" w:firstRow="0" w:lastRow="0" w:firstColumn="0" w:lastColumn="0" w:noHBand="0" w:noVBand="0"/>
            </w:tblPr>
            <w:tblGrid>
              <w:gridCol w:w="4703"/>
            </w:tblGrid>
            <w:tr w:rsidR="0060406F" w:rsidRPr="0060406F" w14:paraId="7C49FA47" w14:textId="77777777" w:rsidTr="00C77F89">
              <w:tblPrEx>
                <w:tblCellMar>
                  <w:top w:w="0" w:type="dxa"/>
                  <w:bottom w:w="0" w:type="dxa"/>
                </w:tblCellMar>
              </w:tblPrEx>
              <w:trPr>
                <w:cantSplit/>
              </w:trPr>
              <w:tc>
                <w:tcPr>
                  <w:tcW w:w="4703" w:type="dxa"/>
                </w:tcPr>
                <w:p w14:paraId="2A5E3CA9" w14:textId="77777777" w:rsidR="0060406F" w:rsidRPr="0060406F" w:rsidRDefault="0060406F" w:rsidP="0060406F">
                  <w:pPr>
                    <w:widowControl w:val="0"/>
                    <w:ind w:right="-241"/>
                    <w:contextualSpacing/>
                    <w:rPr>
                      <w:lang w:eastAsia="ru-RU"/>
                    </w:rPr>
                  </w:pPr>
                </w:p>
              </w:tc>
            </w:tr>
            <w:tr w:rsidR="0060406F" w:rsidRPr="0060406F" w14:paraId="30885374" w14:textId="77777777" w:rsidTr="00C77F89">
              <w:tblPrEx>
                <w:tblCellMar>
                  <w:top w:w="0" w:type="dxa"/>
                  <w:bottom w:w="0" w:type="dxa"/>
                </w:tblCellMar>
              </w:tblPrEx>
              <w:trPr>
                <w:cantSplit/>
              </w:trPr>
              <w:tc>
                <w:tcPr>
                  <w:tcW w:w="4703" w:type="dxa"/>
                </w:tcPr>
                <w:p w14:paraId="3D1382A9" w14:textId="77777777" w:rsidR="0060406F" w:rsidRPr="0060406F" w:rsidRDefault="0060406F" w:rsidP="0060406F">
                  <w:pPr>
                    <w:widowControl w:val="0"/>
                    <w:ind w:right="-241"/>
                    <w:contextualSpacing/>
                    <w:rPr>
                      <w:lang w:val="en-US" w:eastAsia="ru-RU"/>
                    </w:rPr>
                  </w:pPr>
                </w:p>
              </w:tc>
            </w:tr>
          </w:tbl>
          <w:p w14:paraId="78F65C9C" w14:textId="77777777" w:rsidR="0060406F" w:rsidRPr="0060406F" w:rsidRDefault="0060406F" w:rsidP="0060406F">
            <w:pPr>
              <w:widowControl w:val="0"/>
              <w:suppressAutoHyphens/>
              <w:ind w:left="20" w:right="-241"/>
              <w:contextualSpacing/>
            </w:pPr>
          </w:p>
          <w:p w14:paraId="1E4BB3DA" w14:textId="77777777" w:rsidR="0060406F" w:rsidRPr="0060406F" w:rsidRDefault="0060406F" w:rsidP="0060406F">
            <w:pPr>
              <w:widowControl w:val="0"/>
              <w:suppressAutoHyphens/>
              <w:ind w:left="20" w:right="-241"/>
              <w:contextualSpacing/>
            </w:pPr>
          </w:p>
          <w:p w14:paraId="593F6A51" w14:textId="77777777" w:rsidR="0060406F" w:rsidRPr="0060406F" w:rsidRDefault="0060406F" w:rsidP="0060406F">
            <w:pPr>
              <w:widowControl w:val="0"/>
              <w:suppressAutoHyphens/>
              <w:ind w:left="20" w:right="-241"/>
              <w:contextualSpacing/>
            </w:pPr>
          </w:p>
          <w:p w14:paraId="70DE8123" w14:textId="77777777" w:rsidR="0060406F" w:rsidRPr="0060406F" w:rsidRDefault="0060406F" w:rsidP="0060406F">
            <w:pPr>
              <w:widowControl w:val="0"/>
              <w:suppressAutoHyphens/>
              <w:ind w:left="20" w:right="-241"/>
              <w:contextualSpacing/>
            </w:pPr>
          </w:p>
          <w:p w14:paraId="230D0225" w14:textId="77777777" w:rsidR="0060406F" w:rsidRPr="0060406F" w:rsidRDefault="0060406F" w:rsidP="0060406F">
            <w:pPr>
              <w:widowControl w:val="0"/>
              <w:suppressAutoHyphens/>
              <w:ind w:left="20" w:right="-241"/>
              <w:contextualSpacing/>
            </w:pPr>
          </w:p>
          <w:p w14:paraId="4518049B" w14:textId="77777777" w:rsidR="0060406F" w:rsidRPr="0060406F" w:rsidRDefault="0060406F" w:rsidP="0060406F">
            <w:pPr>
              <w:widowControl w:val="0"/>
              <w:suppressAutoHyphens/>
              <w:ind w:left="20" w:right="-241"/>
              <w:contextualSpacing/>
            </w:pPr>
          </w:p>
          <w:p w14:paraId="45758CDE" w14:textId="77777777" w:rsidR="0060406F" w:rsidRPr="0060406F" w:rsidRDefault="0060406F" w:rsidP="0060406F">
            <w:pPr>
              <w:widowControl w:val="0"/>
              <w:suppressAutoHyphens/>
              <w:ind w:left="20" w:right="-241"/>
              <w:contextualSpacing/>
            </w:pPr>
          </w:p>
          <w:p w14:paraId="49AA0354" w14:textId="77777777" w:rsidR="0060406F" w:rsidRPr="0060406F" w:rsidRDefault="0060406F" w:rsidP="0060406F">
            <w:pPr>
              <w:widowControl w:val="0"/>
              <w:suppressAutoHyphens/>
              <w:ind w:left="20" w:right="-241"/>
              <w:contextualSpacing/>
            </w:pPr>
          </w:p>
          <w:p w14:paraId="1A4E8FD3" w14:textId="77777777" w:rsidR="0060406F" w:rsidRPr="0060406F" w:rsidRDefault="0060406F" w:rsidP="0060406F">
            <w:pPr>
              <w:widowControl w:val="0"/>
              <w:suppressAutoHyphens/>
              <w:ind w:left="20" w:right="-241"/>
              <w:contextualSpacing/>
            </w:pPr>
          </w:p>
          <w:p w14:paraId="52F0511E" w14:textId="77777777" w:rsidR="0060406F" w:rsidRPr="0060406F" w:rsidRDefault="0060406F" w:rsidP="0060406F">
            <w:pPr>
              <w:widowControl w:val="0"/>
              <w:suppressAutoHyphens/>
              <w:ind w:left="20" w:right="-241"/>
              <w:contextualSpacing/>
            </w:pPr>
          </w:p>
          <w:p w14:paraId="6864BFF7" w14:textId="77777777" w:rsidR="0060406F" w:rsidRPr="0060406F" w:rsidRDefault="0060406F" w:rsidP="0060406F">
            <w:pPr>
              <w:widowControl w:val="0"/>
              <w:suppressAutoHyphens/>
              <w:ind w:left="20" w:right="-241"/>
              <w:contextualSpacing/>
            </w:pPr>
          </w:p>
          <w:p w14:paraId="7C255F49" w14:textId="77777777" w:rsidR="0060406F" w:rsidRPr="0060406F" w:rsidRDefault="0060406F" w:rsidP="0060406F">
            <w:pPr>
              <w:widowControl w:val="0"/>
              <w:suppressAutoHyphens/>
              <w:ind w:left="20" w:right="-241"/>
              <w:contextualSpacing/>
            </w:pPr>
          </w:p>
          <w:p w14:paraId="40C57DB0" w14:textId="77777777" w:rsidR="0060406F" w:rsidRPr="0060406F" w:rsidRDefault="0060406F" w:rsidP="0060406F">
            <w:pPr>
              <w:widowControl w:val="0"/>
              <w:suppressAutoHyphens/>
              <w:ind w:left="20" w:right="-241"/>
              <w:contextualSpacing/>
            </w:pPr>
          </w:p>
          <w:p w14:paraId="7373A0AD" w14:textId="77777777" w:rsidR="0060406F" w:rsidRPr="0060406F" w:rsidRDefault="0060406F" w:rsidP="0060406F">
            <w:pPr>
              <w:widowControl w:val="0"/>
              <w:suppressAutoHyphens/>
              <w:ind w:left="20" w:right="-241"/>
              <w:contextualSpacing/>
            </w:pPr>
          </w:p>
          <w:p w14:paraId="35E80196" w14:textId="77777777" w:rsidR="0060406F" w:rsidRPr="0060406F" w:rsidRDefault="0060406F" w:rsidP="0060406F">
            <w:pPr>
              <w:widowControl w:val="0"/>
              <w:suppressAutoHyphens/>
              <w:ind w:left="20" w:right="-241"/>
              <w:contextualSpacing/>
            </w:pPr>
          </w:p>
          <w:p w14:paraId="2091B155" w14:textId="77777777" w:rsidR="0060406F" w:rsidRPr="0060406F" w:rsidRDefault="0060406F" w:rsidP="0060406F">
            <w:pPr>
              <w:widowControl w:val="0"/>
              <w:suppressAutoHyphens/>
              <w:ind w:left="20" w:right="-241"/>
              <w:contextualSpacing/>
            </w:pPr>
          </w:p>
          <w:p w14:paraId="104CDB8E" w14:textId="77777777" w:rsidR="0060406F" w:rsidRPr="0060406F" w:rsidRDefault="0060406F" w:rsidP="0060406F">
            <w:pPr>
              <w:widowControl w:val="0"/>
              <w:suppressAutoHyphens/>
              <w:ind w:left="20" w:right="-241"/>
              <w:contextualSpacing/>
            </w:pPr>
          </w:p>
          <w:p w14:paraId="6F8F899C" w14:textId="77777777" w:rsidR="0060406F" w:rsidRPr="0060406F" w:rsidRDefault="0060406F" w:rsidP="0060406F">
            <w:pPr>
              <w:widowControl w:val="0"/>
              <w:suppressAutoHyphens/>
              <w:ind w:left="20" w:right="-241"/>
              <w:contextualSpacing/>
            </w:pPr>
          </w:p>
          <w:p w14:paraId="709F1A42" w14:textId="77777777" w:rsidR="0060406F" w:rsidRPr="0060406F" w:rsidRDefault="0060406F" w:rsidP="0060406F">
            <w:pPr>
              <w:suppressAutoHyphens/>
              <w:ind w:right="-241"/>
              <w:contextualSpacing/>
            </w:pPr>
            <w:r w:rsidRPr="0060406F">
              <w:t>____________________ /                                      /</w:t>
            </w:r>
          </w:p>
          <w:p w14:paraId="22BF4818" w14:textId="77777777" w:rsidR="0060406F" w:rsidRPr="0060406F" w:rsidRDefault="0060406F" w:rsidP="0060406F">
            <w:pPr>
              <w:suppressAutoHyphens/>
              <w:ind w:right="-241" w:firstLine="567"/>
              <w:contextualSpacing/>
              <w:jc w:val="both"/>
              <w:rPr>
                <w:b/>
              </w:rPr>
            </w:pPr>
            <w:r w:rsidRPr="0060406F">
              <w:t>м.п.</w:t>
            </w:r>
          </w:p>
        </w:tc>
        <w:tc>
          <w:tcPr>
            <w:tcW w:w="4901" w:type="dxa"/>
            <w:gridSpan w:val="2"/>
            <w:tcBorders>
              <w:top w:val="single" w:sz="4" w:space="0" w:color="000000"/>
              <w:left w:val="single" w:sz="4" w:space="0" w:color="000000"/>
              <w:bottom w:val="single" w:sz="4" w:space="0" w:color="000000"/>
              <w:right w:val="single" w:sz="4" w:space="0" w:color="000000"/>
            </w:tcBorders>
            <w:shd w:val="clear" w:color="auto" w:fill="auto"/>
          </w:tcPr>
          <w:p w14:paraId="1F3D8CC6" w14:textId="77777777" w:rsidR="0060406F" w:rsidRPr="0060406F" w:rsidRDefault="0060406F" w:rsidP="0060406F">
            <w:pPr>
              <w:suppressAutoHyphens/>
              <w:ind w:right="-241" w:firstLine="567"/>
              <w:contextualSpacing/>
              <w:rPr>
                <w:lang w:val="x-none"/>
              </w:rPr>
            </w:pPr>
            <w:r w:rsidRPr="0060406F">
              <w:rPr>
                <w:b/>
              </w:rPr>
              <w:t xml:space="preserve">ЗАКАЗЧИК: </w:t>
            </w:r>
          </w:p>
          <w:p w14:paraId="174E496B" w14:textId="77777777" w:rsidR="0060406F" w:rsidRPr="0060406F" w:rsidRDefault="0060406F" w:rsidP="0060406F">
            <w:pPr>
              <w:suppressAutoHyphens/>
              <w:ind w:firstLine="34"/>
              <w:rPr>
                <w:b/>
                <w:bCs/>
              </w:rPr>
            </w:pPr>
            <w:r w:rsidRPr="0060406F">
              <w:rPr>
                <w:b/>
              </w:rPr>
              <w:t xml:space="preserve">Федеральное казенное учреждение «Исправительная колония № 1 </w:t>
            </w:r>
            <w:proofErr w:type="gramStart"/>
            <w:r w:rsidRPr="0060406F">
              <w:rPr>
                <w:b/>
              </w:rPr>
              <w:t>Управления  Федеральной</w:t>
            </w:r>
            <w:proofErr w:type="gramEnd"/>
            <w:r w:rsidRPr="0060406F">
              <w:rPr>
                <w:b/>
              </w:rPr>
              <w:t xml:space="preserve"> службы исполнения наказаний по Костромской области»</w:t>
            </w:r>
          </w:p>
          <w:p w14:paraId="31635E45" w14:textId="77777777" w:rsidR="0060406F" w:rsidRPr="0060406F" w:rsidRDefault="0060406F" w:rsidP="0060406F">
            <w:pPr>
              <w:suppressAutoHyphens/>
              <w:ind w:firstLine="34"/>
              <w:jc w:val="both"/>
              <w:rPr>
                <w:lang w:eastAsia="ru-RU"/>
              </w:rPr>
            </w:pPr>
            <w:r w:rsidRPr="0060406F">
              <w:rPr>
                <w:bCs/>
                <w:shd w:val="clear" w:color="auto" w:fill="FFFFFF"/>
              </w:rPr>
              <w:t>Юридический и почтовый адрес:</w:t>
            </w:r>
            <w:r w:rsidRPr="0060406F">
              <w:rPr>
                <w:lang w:eastAsia="ru-RU"/>
              </w:rPr>
              <w:t xml:space="preserve"> </w:t>
            </w:r>
          </w:p>
          <w:p w14:paraId="4C245315" w14:textId="77777777" w:rsidR="0060406F" w:rsidRPr="0060406F" w:rsidRDefault="0060406F" w:rsidP="0060406F">
            <w:pPr>
              <w:suppressAutoHyphens/>
              <w:ind w:firstLine="34"/>
              <w:jc w:val="both"/>
            </w:pPr>
            <w:r w:rsidRPr="0060406F">
              <w:t>156023, Костромская обл. г. Кострома,</w:t>
            </w:r>
          </w:p>
          <w:p w14:paraId="28943A8D" w14:textId="77777777" w:rsidR="0060406F" w:rsidRPr="0060406F" w:rsidRDefault="0060406F" w:rsidP="0060406F">
            <w:pPr>
              <w:suppressAutoHyphens/>
              <w:ind w:firstLine="34"/>
              <w:jc w:val="both"/>
            </w:pPr>
            <w:r w:rsidRPr="0060406F">
              <w:t>ул. П. Щербины, 21</w:t>
            </w:r>
          </w:p>
          <w:p w14:paraId="5996F89B" w14:textId="77777777" w:rsidR="0060406F" w:rsidRPr="0060406F" w:rsidRDefault="0060406F" w:rsidP="0060406F">
            <w:pPr>
              <w:suppressAutoHyphens/>
              <w:ind w:firstLine="34"/>
              <w:jc w:val="both"/>
            </w:pPr>
            <w:r w:rsidRPr="0060406F">
              <w:t>Тел: (4942) 42-65-72</w:t>
            </w:r>
          </w:p>
          <w:p w14:paraId="0FCC33CB" w14:textId="77777777" w:rsidR="0060406F" w:rsidRPr="0060406F" w:rsidRDefault="0060406F" w:rsidP="0060406F">
            <w:pPr>
              <w:suppressAutoHyphens/>
              <w:ind w:firstLine="34"/>
              <w:jc w:val="both"/>
            </w:pPr>
            <w:r w:rsidRPr="0060406F">
              <w:t>ИНН/ КПП: 4401017104/440101001</w:t>
            </w:r>
          </w:p>
          <w:p w14:paraId="27EBB249" w14:textId="77777777" w:rsidR="0060406F" w:rsidRPr="0060406F" w:rsidRDefault="0060406F" w:rsidP="0060406F">
            <w:pPr>
              <w:suppressAutoHyphens/>
              <w:ind w:firstLine="34"/>
              <w:jc w:val="both"/>
            </w:pPr>
            <w:r w:rsidRPr="0060406F">
              <w:t xml:space="preserve">л/сч в </w:t>
            </w:r>
            <w:r w:rsidRPr="0060406F">
              <w:rPr>
                <w:bCs/>
                <w:color w:val="000000"/>
              </w:rPr>
              <w:t>Управлении Федерального казначейства по Костромской области</w:t>
            </w:r>
            <w:r w:rsidRPr="0060406F">
              <w:t xml:space="preserve">: </w:t>
            </w:r>
          </w:p>
          <w:p w14:paraId="1823758F" w14:textId="77777777" w:rsidR="0060406F" w:rsidRPr="0060406F" w:rsidRDefault="0060406F" w:rsidP="0060406F">
            <w:pPr>
              <w:suppressAutoHyphens/>
              <w:ind w:firstLine="34"/>
              <w:jc w:val="both"/>
            </w:pPr>
            <w:r w:rsidRPr="0060406F">
              <w:t>№ 03411494940</w:t>
            </w:r>
          </w:p>
          <w:p w14:paraId="2361BD07" w14:textId="77777777" w:rsidR="0060406F" w:rsidRPr="0060406F" w:rsidRDefault="0060406F" w:rsidP="0060406F">
            <w:pPr>
              <w:ind w:right="-2"/>
              <w:contextualSpacing/>
              <w:jc w:val="both"/>
              <w:rPr>
                <w:color w:val="000000"/>
                <w:lang w:eastAsia="ru-RU"/>
              </w:rPr>
            </w:pPr>
            <w:r w:rsidRPr="0060406F">
              <w:rPr>
                <w:lang w:eastAsia="ru-RU"/>
              </w:rPr>
              <w:t xml:space="preserve"> ОКЦ № 1 ВОЛГО-ВЯТСКОГО </w:t>
            </w:r>
            <w:r w:rsidRPr="0060406F">
              <w:rPr>
                <w:color w:val="000000"/>
                <w:lang w:eastAsia="ru-RU"/>
              </w:rPr>
              <w:t>ГУ</w:t>
            </w:r>
          </w:p>
          <w:p w14:paraId="779D735B" w14:textId="77777777" w:rsidR="0060406F" w:rsidRPr="0060406F" w:rsidRDefault="0060406F" w:rsidP="0060406F">
            <w:pPr>
              <w:ind w:right="-2"/>
              <w:contextualSpacing/>
              <w:jc w:val="both"/>
              <w:rPr>
                <w:color w:val="000000"/>
                <w:lang w:eastAsia="ru-RU"/>
              </w:rPr>
            </w:pPr>
            <w:r w:rsidRPr="0060406F">
              <w:rPr>
                <w:color w:val="000000"/>
                <w:lang w:eastAsia="ru-RU"/>
              </w:rPr>
              <w:t xml:space="preserve"> БАНКА РОССИИ//УФК ПО НИЖЕГОРОДСКОЙ           ОБЛАСТИ, г. Нижний Новгород</w:t>
            </w:r>
          </w:p>
          <w:p w14:paraId="6E5F64A4" w14:textId="77777777" w:rsidR="0060406F" w:rsidRPr="00340F98" w:rsidRDefault="0060406F" w:rsidP="0060406F">
            <w:pPr>
              <w:suppressAutoHyphens/>
              <w:ind w:firstLine="34"/>
              <w:jc w:val="both"/>
              <w:rPr>
                <w:bCs/>
                <w:color w:val="000000"/>
              </w:rPr>
            </w:pPr>
            <w:r w:rsidRPr="00340F98">
              <w:t xml:space="preserve">Р/с     </w:t>
            </w:r>
            <w:r w:rsidRPr="00340F98">
              <w:rPr>
                <w:bCs/>
                <w:color w:val="000000"/>
              </w:rPr>
              <w:t>0321164300000001</w:t>
            </w:r>
            <w:r w:rsidR="00340F98" w:rsidRPr="00340F98">
              <w:rPr>
                <w:bCs/>
                <w:color w:val="000000"/>
              </w:rPr>
              <w:t>3202</w:t>
            </w:r>
          </w:p>
          <w:p w14:paraId="5CA4C7B6" w14:textId="77777777" w:rsidR="0060406F" w:rsidRPr="00340F98" w:rsidRDefault="0060406F" w:rsidP="0060406F">
            <w:pPr>
              <w:suppressAutoHyphens/>
              <w:ind w:firstLine="34"/>
              <w:jc w:val="both"/>
            </w:pPr>
            <w:proofErr w:type="spellStart"/>
            <w:r w:rsidRPr="00340F98">
              <w:t>Кр</w:t>
            </w:r>
            <w:proofErr w:type="spellEnd"/>
            <w:r w:rsidRPr="00340F98">
              <w:t>/</w:t>
            </w:r>
            <w:proofErr w:type="gramStart"/>
            <w:r w:rsidRPr="00340F98">
              <w:t xml:space="preserve">с  </w:t>
            </w:r>
            <w:r w:rsidRPr="00340F98">
              <w:rPr>
                <w:bCs/>
                <w:color w:val="000000"/>
              </w:rPr>
              <w:t>401028109453700000</w:t>
            </w:r>
            <w:r w:rsidR="00340F98" w:rsidRPr="00340F98">
              <w:rPr>
                <w:bCs/>
                <w:color w:val="000000"/>
              </w:rPr>
              <w:t>2</w:t>
            </w:r>
            <w:r w:rsidRPr="00340F98">
              <w:rPr>
                <w:bCs/>
                <w:color w:val="000000"/>
              </w:rPr>
              <w:t>4</w:t>
            </w:r>
            <w:proofErr w:type="gramEnd"/>
          </w:p>
          <w:p w14:paraId="388E6CC1" w14:textId="77777777" w:rsidR="0060406F" w:rsidRPr="0060406F" w:rsidRDefault="0060406F" w:rsidP="0060406F">
            <w:pPr>
              <w:suppressAutoHyphens/>
              <w:ind w:firstLine="34"/>
              <w:jc w:val="both"/>
            </w:pPr>
            <w:r w:rsidRPr="00340F98">
              <w:t xml:space="preserve">БИК </w:t>
            </w:r>
            <w:r w:rsidRPr="00340F98">
              <w:rPr>
                <w:bCs/>
                <w:color w:val="000000"/>
              </w:rPr>
              <w:t>01</w:t>
            </w:r>
            <w:r w:rsidR="00340F98" w:rsidRPr="00340F98">
              <w:rPr>
                <w:bCs/>
                <w:color w:val="000000"/>
              </w:rPr>
              <w:t>2202102</w:t>
            </w:r>
          </w:p>
          <w:p w14:paraId="4AEF0792" w14:textId="77777777" w:rsidR="0060406F" w:rsidRPr="0060406F" w:rsidRDefault="00B46872" w:rsidP="0060406F">
            <w:pPr>
              <w:suppressAutoHyphens/>
            </w:pPr>
            <w:r>
              <w:t>Н</w:t>
            </w:r>
            <w:r w:rsidR="0060406F" w:rsidRPr="0060406F">
              <w:t>ачальник учреждения</w:t>
            </w:r>
            <w:r>
              <w:t xml:space="preserve"> </w:t>
            </w:r>
            <w:r w:rsidR="0060406F" w:rsidRPr="0060406F">
              <w:t xml:space="preserve">ФКУ ИК-1 УФСИН России по Костромской области </w:t>
            </w:r>
          </w:p>
          <w:p w14:paraId="4F02559D" w14:textId="77777777" w:rsidR="0060406F" w:rsidRPr="0060406F" w:rsidRDefault="0060406F" w:rsidP="0060406F">
            <w:pPr>
              <w:suppressAutoHyphens/>
            </w:pPr>
            <w:r w:rsidRPr="0060406F">
              <w:t xml:space="preserve">  _________________________</w:t>
            </w:r>
            <w:proofErr w:type="gramStart"/>
            <w:r w:rsidRPr="0060406F">
              <w:t>_  /</w:t>
            </w:r>
            <w:proofErr w:type="gramEnd"/>
            <w:r w:rsidRPr="0060406F">
              <w:t xml:space="preserve">   А.</w:t>
            </w:r>
            <w:r w:rsidR="00B46872">
              <w:t>В</w:t>
            </w:r>
            <w:r w:rsidRPr="0060406F">
              <w:t xml:space="preserve">. </w:t>
            </w:r>
            <w:r w:rsidR="00B46872">
              <w:t>Зайцев</w:t>
            </w:r>
            <w:r w:rsidRPr="0060406F">
              <w:t>/</w:t>
            </w:r>
          </w:p>
          <w:p w14:paraId="279B3F41" w14:textId="77777777" w:rsidR="0060406F" w:rsidRPr="0060406F" w:rsidRDefault="0060406F" w:rsidP="0060406F">
            <w:pPr>
              <w:suppressAutoHyphens/>
              <w:ind w:firstLine="567"/>
              <w:contextualSpacing/>
            </w:pPr>
            <w:r w:rsidRPr="0060406F">
              <w:t xml:space="preserve">         м.п.</w:t>
            </w:r>
          </w:p>
        </w:tc>
      </w:tr>
      <w:tr w:rsidR="0060406F" w:rsidRPr="00DA7CDE" w14:paraId="3198C4A9" w14:textId="77777777" w:rsidTr="0006799C">
        <w:tblPrEx>
          <w:tblLook w:val="04A0" w:firstRow="1" w:lastRow="0" w:firstColumn="1" w:lastColumn="0" w:noHBand="0" w:noVBand="1"/>
        </w:tblPrEx>
        <w:tc>
          <w:tcPr>
            <w:tcW w:w="5068" w:type="dxa"/>
            <w:gridSpan w:val="3"/>
            <w:shd w:val="clear" w:color="auto" w:fill="auto"/>
          </w:tcPr>
          <w:p w14:paraId="00DD2B94" w14:textId="77777777" w:rsidR="0060406F" w:rsidRPr="00DA7CDE" w:rsidRDefault="0060406F" w:rsidP="0060406F">
            <w:pPr>
              <w:rPr>
                <w:rFonts w:eastAsia="Calibri"/>
                <w:lang w:eastAsia="zh-CN"/>
              </w:rPr>
            </w:pPr>
          </w:p>
        </w:tc>
        <w:tc>
          <w:tcPr>
            <w:tcW w:w="5069" w:type="dxa"/>
            <w:gridSpan w:val="2"/>
            <w:shd w:val="clear" w:color="auto" w:fill="auto"/>
          </w:tcPr>
          <w:p w14:paraId="3FDD8DE1" w14:textId="77777777" w:rsidR="0060406F" w:rsidRPr="00DA7CDE" w:rsidRDefault="0060406F" w:rsidP="0060406F">
            <w:pPr>
              <w:tabs>
                <w:tab w:val="left" w:pos="203"/>
              </w:tabs>
              <w:ind w:right="4"/>
              <w:rPr>
                <w:b/>
                <w:lang w:val="x-none" w:eastAsia="ru-RU"/>
              </w:rPr>
            </w:pPr>
          </w:p>
        </w:tc>
      </w:tr>
    </w:tbl>
    <w:p w14:paraId="4CBD571E" w14:textId="77777777" w:rsidR="00E232D4" w:rsidRPr="00DA7CDE" w:rsidRDefault="0006799C" w:rsidP="0006799C">
      <w:pPr>
        <w:ind w:right="-2"/>
        <w:rPr>
          <w:bCs/>
        </w:rPr>
      </w:pPr>
      <w:r>
        <w:rPr>
          <w:bCs/>
        </w:rPr>
        <w:lastRenderedPageBreak/>
        <w:t xml:space="preserve">                                                                                                                        </w:t>
      </w:r>
      <w:r w:rsidR="00E232D4" w:rsidRPr="00DA7CDE">
        <w:rPr>
          <w:bCs/>
        </w:rPr>
        <w:t xml:space="preserve">Приложение № </w:t>
      </w:r>
      <w:r w:rsidR="0060406F">
        <w:rPr>
          <w:bCs/>
        </w:rPr>
        <w:t>1</w:t>
      </w:r>
      <w:r w:rsidR="00E232D4" w:rsidRPr="00DA7CDE">
        <w:rPr>
          <w:bCs/>
        </w:rPr>
        <w:t xml:space="preserve"> к Государственному контракту</w:t>
      </w:r>
    </w:p>
    <w:p w14:paraId="16C3FDEE" w14:textId="77777777" w:rsidR="00E232D4" w:rsidRPr="00DA7CDE" w:rsidRDefault="00E232D4" w:rsidP="00E232D4">
      <w:pPr>
        <w:ind w:right="-2"/>
        <w:jc w:val="right"/>
        <w:rPr>
          <w:bCs/>
        </w:rPr>
      </w:pPr>
      <w:r w:rsidRPr="00DA7CDE">
        <w:rPr>
          <w:bCs/>
        </w:rPr>
        <w:t>№__</w:t>
      </w:r>
      <w:r w:rsidR="0006799C">
        <w:rPr>
          <w:bCs/>
        </w:rPr>
        <w:t>__</w:t>
      </w:r>
      <w:r w:rsidRPr="00DA7CDE">
        <w:rPr>
          <w:bCs/>
        </w:rPr>
        <w:t>_ от «__</w:t>
      </w:r>
      <w:r w:rsidR="0006799C">
        <w:rPr>
          <w:bCs/>
        </w:rPr>
        <w:t>__</w:t>
      </w:r>
      <w:r w:rsidRPr="00DA7CDE">
        <w:rPr>
          <w:bCs/>
        </w:rPr>
        <w:t>_» __________ 202</w:t>
      </w:r>
      <w:r w:rsidR="0060406F">
        <w:rPr>
          <w:bCs/>
        </w:rPr>
        <w:t>6</w:t>
      </w:r>
      <w:r w:rsidRPr="00DA7CDE">
        <w:rPr>
          <w:bCs/>
        </w:rPr>
        <w:t xml:space="preserve"> г.</w:t>
      </w:r>
    </w:p>
    <w:p w14:paraId="77F159BE" w14:textId="77777777" w:rsidR="00E232D4" w:rsidRPr="00DA7CDE" w:rsidRDefault="00E232D4" w:rsidP="00E232D4">
      <w:pPr>
        <w:pStyle w:val="af"/>
        <w:ind w:right="-2" w:firstLine="360"/>
        <w:rPr>
          <w:bCs/>
          <w:lang w:val="ru-RU"/>
        </w:rPr>
      </w:pPr>
    </w:p>
    <w:p w14:paraId="010CB667" w14:textId="77777777" w:rsidR="00E232D4" w:rsidRPr="00DA7CDE" w:rsidRDefault="00E232D4" w:rsidP="00E232D4">
      <w:pPr>
        <w:pStyle w:val="af"/>
        <w:ind w:right="-2" w:firstLine="709"/>
        <w:jc w:val="both"/>
        <w:rPr>
          <w:bCs/>
        </w:rPr>
      </w:pPr>
      <w:r w:rsidRPr="00DA7CDE">
        <w:rPr>
          <w:bCs/>
        </w:rPr>
        <w:t xml:space="preserve">Федеральное казенное учреждение «Исправительная колония № 1 Управления Федеральной службы исполнения наказаний по Костромской области», выступающее от имени Российской Федерации, именуемое </w:t>
      </w:r>
      <w:r w:rsidRPr="00DA7CDE">
        <w:rPr>
          <w:bCs/>
        </w:rPr>
        <w:br/>
        <w:t xml:space="preserve">в дальнейшем «Государственный Заказчик» (далее Заказчик) в лице заместителя начальника учреждения – начальника центра  ФКУ ИК-1 УФСИН России по Костромской области Скрябина Алексея Сергеевича, </w:t>
      </w:r>
      <w:r w:rsidRPr="00DA7CDE">
        <w:rPr>
          <w:bCs/>
          <w:noProof/>
        </w:rPr>
        <w:t xml:space="preserve">действующего на основании </w:t>
      </w:r>
      <w:r w:rsidRPr="00DA7CDE">
        <w:rPr>
          <w:bCs/>
        </w:rPr>
        <w:t>доверенности</w:t>
      </w:r>
      <w:r w:rsidRPr="00DA7CDE">
        <w:rPr>
          <w:bCs/>
          <w:lang w:val="ru-RU"/>
        </w:rPr>
        <w:t xml:space="preserve"> </w:t>
      </w:r>
      <w:r w:rsidR="0060406F" w:rsidRPr="00357637">
        <w:t xml:space="preserve">№45/ТО/31/1-10901 </w:t>
      </w:r>
      <w:r w:rsidRPr="00DA7CDE">
        <w:rPr>
          <w:bCs/>
        </w:rPr>
        <w:t xml:space="preserve">от </w:t>
      </w:r>
      <w:r w:rsidR="0060406F">
        <w:rPr>
          <w:bCs/>
          <w:lang w:val="ru-RU"/>
        </w:rPr>
        <w:t>29</w:t>
      </w:r>
      <w:r w:rsidRPr="00DA7CDE">
        <w:rPr>
          <w:bCs/>
        </w:rPr>
        <w:t>.12.202</w:t>
      </w:r>
      <w:r w:rsidR="0060406F">
        <w:rPr>
          <w:bCs/>
          <w:lang w:val="ru-RU"/>
        </w:rPr>
        <w:t>5</w:t>
      </w:r>
      <w:r w:rsidRPr="00DA7CDE">
        <w:rPr>
          <w:bCs/>
        </w:rPr>
        <w:t>г.,</w:t>
      </w:r>
      <w:r w:rsidRPr="00DA7CDE">
        <w:rPr>
          <w:bCs/>
          <w:lang w:val="ru-RU"/>
        </w:rPr>
        <w:t xml:space="preserve"> </w:t>
      </w:r>
      <w:r w:rsidRPr="00DA7CDE">
        <w:rPr>
          <w:bCs/>
          <w:noProof/>
        </w:rPr>
        <w:t xml:space="preserve"> </w:t>
      </w:r>
      <w:r w:rsidRPr="00DA7CDE">
        <w:rPr>
          <w:bCs/>
        </w:rPr>
        <w:t>с одной стороны, и</w:t>
      </w:r>
      <w:r w:rsidRPr="00DA7CDE">
        <w:rPr>
          <w:bCs/>
          <w:lang w:val="ru-RU"/>
        </w:rPr>
        <w:t>______________________</w:t>
      </w:r>
      <w:r w:rsidRPr="00DA7CDE">
        <w:rPr>
          <w:bCs/>
        </w:rPr>
        <w:t>,именуемое в дальнейшем «</w:t>
      </w:r>
      <w:r w:rsidRPr="00DA7CDE">
        <w:rPr>
          <w:bCs/>
          <w:lang w:val="ru-RU"/>
        </w:rPr>
        <w:t>Исполнитель</w:t>
      </w:r>
      <w:r w:rsidRPr="00DA7CDE">
        <w:rPr>
          <w:bCs/>
        </w:rPr>
        <w:t xml:space="preserve">», в лице </w:t>
      </w:r>
      <w:r w:rsidRPr="00DA7CDE">
        <w:rPr>
          <w:bCs/>
          <w:lang w:val="ru-RU"/>
        </w:rPr>
        <w:t>______________</w:t>
      </w:r>
      <w:r w:rsidRPr="00DA7CDE">
        <w:rPr>
          <w:bCs/>
        </w:rPr>
        <w:t>, действующей</w:t>
      </w:r>
      <w:r w:rsidRPr="00DA7CDE">
        <w:rPr>
          <w:bCs/>
          <w:lang w:val="ru-RU"/>
        </w:rPr>
        <w:t xml:space="preserve"> (его)</w:t>
      </w:r>
      <w:r w:rsidRPr="00DA7CDE">
        <w:rPr>
          <w:bCs/>
        </w:rPr>
        <w:t xml:space="preserve"> на основании </w:t>
      </w:r>
      <w:r w:rsidRPr="00DA7CDE">
        <w:rPr>
          <w:bCs/>
          <w:lang w:val="ru-RU"/>
        </w:rPr>
        <w:t>____________</w:t>
      </w:r>
      <w:r w:rsidRPr="00DA7CDE">
        <w:rPr>
          <w:bCs/>
        </w:rPr>
        <w:t xml:space="preserve"> </w:t>
      </w:r>
      <w:r w:rsidRPr="00DA7CDE">
        <w:rPr>
          <w:bCs/>
          <w:lang w:val="en-US"/>
        </w:rPr>
        <w:t>c</w:t>
      </w:r>
      <w:r w:rsidRPr="00DA7CDE">
        <w:rPr>
          <w:bCs/>
        </w:rPr>
        <w:t xml:space="preserve"> другой стороны, вместе именуемые «Стороны», в соответствии с п.</w:t>
      </w:r>
      <w:r w:rsidRPr="00DA7CDE">
        <w:rPr>
          <w:bCs/>
          <w:snapToGrid w:val="0"/>
        </w:rPr>
        <w:t xml:space="preserve"> 4 ч.1 ст. 93 Федерального закона № 44-ФЗ 05.04.2013 года</w:t>
      </w:r>
      <w:r w:rsidRPr="00DA7CDE">
        <w:rPr>
          <w:bCs/>
          <w:snapToGrid w:val="0"/>
          <w:lang w:val="ru-RU"/>
        </w:rPr>
        <w:t xml:space="preserve"> </w:t>
      </w:r>
      <w:r w:rsidRPr="00DA7CDE">
        <w:rPr>
          <w:bCs/>
          <w:snapToGrid w:val="0"/>
        </w:rPr>
        <w:t>«О контрактной системе в сфере закупок товаров, работ, услуг для обеспечения государственных</w:t>
      </w:r>
      <w:r w:rsidRPr="00DA7CDE">
        <w:rPr>
          <w:bCs/>
          <w:snapToGrid w:val="0"/>
          <w:lang w:val="ru-RU"/>
        </w:rPr>
        <w:t xml:space="preserve"> </w:t>
      </w:r>
      <w:r w:rsidRPr="00DA7CDE">
        <w:rPr>
          <w:bCs/>
          <w:snapToGrid w:val="0"/>
        </w:rPr>
        <w:t xml:space="preserve">и муниципальных нужд» </w:t>
      </w:r>
      <w:r w:rsidRPr="00DA7CDE">
        <w:rPr>
          <w:bCs/>
          <w:noProof/>
          <w:snapToGrid w:val="0"/>
        </w:rPr>
        <w:t xml:space="preserve">заключили настоящий Государственный контракт (далее – Контракт) </w:t>
      </w:r>
      <w:r w:rsidRPr="00DA7CDE">
        <w:rPr>
          <w:bCs/>
        </w:rPr>
        <w:t xml:space="preserve">и согласовали </w:t>
      </w:r>
      <w:r w:rsidRPr="00DA7CDE">
        <w:rPr>
          <w:bCs/>
          <w:lang w:val="ru-RU"/>
        </w:rPr>
        <w:t xml:space="preserve"> настоящее </w:t>
      </w:r>
      <w:r w:rsidRPr="00DA7CDE">
        <w:rPr>
          <w:bCs/>
        </w:rPr>
        <w:t xml:space="preserve">технические </w:t>
      </w:r>
      <w:r w:rsidRPr="00DA7CDE">
        <w:rPr>
          <w:bCs/>
          <w:lang w:val="ru-RU"/>
        </w:rPr>
        <w:t>задание</w:t>
      </w:r>
      <w:r w:rsidRPr="00DA7CDE">
        <w:rPr>
          <w:bCs/>
        </w:rPr>
        <w:t>:</w:t>
      </w:r>
      <w:r w:rsidRPr="00DA7CDE">
        <w:rPr>
          <w:bCs/>
          <w:lang w:val="ru-RU"/>
        </w:rPr>
        <w:t xml:space="preserve"> </w:t>
      </w:r>
    </w:p>
    <w:p w14:paraId="5FBE41F1" w14:textId="77777777" w:rsidR="00E232D4" w:rsidRPr="00DA7CDE" w:rsidRDefault="00E232D4" w:rsidP="00E232D4">
      <w:pPr>
        <w:ind w:firstLine="284"/>
        <w:jc w:val="both"/>
        <w:rPr>
          <w:b/>
          <w:lang w:eastAsia="ru-RU"/>
        </w:rPr>
      </w:pPr>
    </w:p>
    <w:p w14:paraId="20F4A10E" w14:textId="77777777" w:rsidR="0060406F" w:rsidRPr="0060406F" w:rsidRDefault="0060406F" w:rsidP="0060406F">
      <w:pPr>
        <w:ind w:firstLine="284"/>
        <w:jc w:val="center"/>
        <w:rPr>
          <w:lang w:eastAsia="ru-RU"/>
        </w:rPr>
      </w:pPr>
      <w:r w:rsidRPr="0060406F">
        <w:rPr>
          <w:lang w:eastAsia="ru-RU"/>
        </w:rPr>
        <w:t>Техническое задание</w:t>
      </w:r>
    </w:p>
    <w:p w14:paraId="63D3679B" w14:textId="77777777" w:rsidR="0060406F" w:rsidRPr="0060406F" w:rsidRDefault="0060406F" w:rsidP="0060406F">
      <w:pPr>
        <w:ind w:firstLine="284"/>
        <w:jc w:val="center"/>
        <w:rPr>
          <w:lang w:eastAsia="ru-RU"/>
        </w:rPr>
      </w:pPr>
      <w:r w:rsidRPr="0060406F">
        <w:rPr>
          <w:lang w:eastAsia="ru-RU"/>
        </w:rPr>
        <w:t>оказание услуг по очному профессиональному обучению</w:t>
      </w:r>
    </w:p>
    <w:p w14:paraId="403A9720" w14:textId="77777777" w:rsidR="0060406F" w:rsidRPr="0060406F" w:rsidRDefault="0060406F" w:rsidP="0060406F">
      <w:pPr>
        <w:ind w:firstLine="284"/>
        <w:jc w:val="center"/>
        <w:rPr>
          <w:lang w:eastAsia="ru-RU"/>
        </w:rPr>
      </w:pPr>
    </w:p>
    <w:tbl>
      <w:tblPr>
        <w:tblW w:w="9498" w:type="dxa"/>
        <w:tblLook w:val="04A0" w:firstRow="1" w:lastRow="0" w:firstColumn="1" w:lastColumn="0" w:noHBand="0" w:noVBand="1"/>
      </w:tblPr>
      <w:tblGrid>
        <w:gridCol w:w="562"/>
        <w:gridCol w:w="8936"/>
      </w:tblGrid>
      <w:tr w:rsidR="00BB4C7B" w:rsidRPr="00991B63" w14:paraId="7E5DA839" w14:textId="77777777" w:rsidTr="007B2A78">
        <w:tc>
          <w:tcPr>
            <w:tcW w:w="562" w:type="dxa"/>
            <w:shd w:val="clear" w:color="auto" w:fill="auto"/>
          </w:tcPr>
          <w:p w14:paraId="22C47D18" w14:textId="77777777" w:rsidR="00BB4C7B" w:rsidRPr="007B2A78" w:rsidRDefault="00BB4C7B" w:rsidP="007B2A78">
            <w:pPr>
              <w:spacing w:line="276" w:lineRule="auto"/>
              <w:rPr>
                <w:b/>
              </w:rPr>
            </w:pPr>
            <w:r w:rsidRPr="007B2A78">
              <w:rPr>
                <w:b/>
              </w:rPr>
              <w:t>1.</w:t>
            </w:r>
          </w:p>
        </w:tc>
        <w:tc>
          <w:tcPr>
            <w:tcW w:w="8936" w:type="dxa"/>
            <w:shd w:val="clear" w:color="auto" w:fill="auto"/>
          </w:tcPr>
          <w:p w14:paraId="66FFCCB8" w14:textId="77777777" w:rsidR="00BB4C7B" w:rsidRPr="007B2A78" w:rsidRDefault="00BB4C7B" w:rsidP="007B2A78">
            <w:pPr>
              <w:spacing w:line="276" w:lineRule="auto"/>
              <w:rPr>
                <w:b/>
              </w:rPr>
            </w:pPr>
            <w:r w:rsidRPr="007B2A78">
              <w:rPr>
                <w:b/>
              </w:rPr>
              <w:t>Правовые основания</w:t>
            </w:r>
          </w:p>
        </w:tc>
      </w:tr>
      <w:tr w:rsidR="00BB4C7B" w:rsidRPr="00991B63" w14:paraId="29896441" w14:textId="77777777" w:rsidTr="007B2A78">
        <w:tc>
          <w:tcPr>
            <w:tcW w:w="562" w:type="dxa"/>
            <w:shd w:val="clear" w:color="auto" w:fill="auto"/>
          </w:tcPr>
          <w:p w14:paraId="6A0B9CCC" w14:textId="77777777" w:rsidR="00BB4C7B" w:rsidRPr="00991B63" w:rsidRDefault="00BB4C7B" w:rsidP="007B2A78">
            <w:pPr>
              <w:spacing w:line="276" w:lineRule="auto"/>
            </w:pPr>
            <w:r w:rsidRPr="00991B63">
              <w:t>1.1.</w:t>
            </w:r>
          </w:p>
        </w:tc>
        <w:tc>
          <w:tcPr>
            <w:tcW w:w="8936" w:type="dxa"/>
            <w:shd w:val="clear" w:color="auto" w:fill="auto"/>
          </w:tcPr>
          <w:p w14:paraId="5A8B3552" w14:textId="77777777" w:rsidR="00BB4C7B" w:rsidRPr="00991B63" w:rsidRDefault="00BB4C7B" w:rsidP="007B2A78">
            <w:pPr>
              <w:spacing w:line="276" w:lineRule="auto"/>
              <w:jc w:val="both"/>
            </w:pPr>
            <w:r w:rsidRPr="00991B63">
              <w:t>Федеральный закон от 29.12.2012 №</w:t>
            </w:r>
            <w:r>
              <w:t xml:space="preserve"> </w:t>
            </w:r>
            <w:r w:rsidRPr="00991B63">
              <w:t>273-ФЗ «Об образовании в Российской Федерации».</w:t>
            </w:r>
          </w:p>
        </w:tc>
      </w:tr>
      <w:tr w:rsidR="00BB4C7B" w:rsidRPr="00991B63" w14:paraId="68AF69BB" w14:textId="77777777" w:rsidTr="007B2A78">
        <w:trPr>
          <w:trHeight w:val="313"/>
        </w:trPr>
        <w:tc>
          <w:tcPr>
            <w:tcW w:w="562" w:type="dxa"/>
            <w:shd w:val="clear" w:color="auto" w:fill="auto"/>
          </w:tcPr>
          <w:p w14:paraId="16D7E6CF" w14:textId="77777777" w:rsidR="00BB4C7B" w:rsidRPr="00991B63" w:rsidRDefault="00BB4C7B" w:rsidP="007B2A78">
            <w:pPr>
              <w:spacing w:line="276" w:lineRule="auto"/>
            </w:pPr>
            <w:r w:rsidRPr="00991B63">
              <w:t>1.2.</w:t>
            </w:r>
          </w:p>
        </w:tc>
        <w:tc>
          <w:tcPr>
            <w:tcW w:w="8936" w:type="dxa"/>
            <w:shd w:val="clear" w:color="auto" w:fill="auto"/>
          </w:tcPr>
          <w:p w14:paraId="73BE5AD4" w14:textId="77777777" w:rsidR="00BB4C7B" w:rsidRPr="00991B63" w:rsidRDefault="00BB4C7B" w:rsidP="007B2A78">
            <w:pPr>
              <w:spacing w:line="276" w:lineRule="auto"/>
              <w:jc w:val="both"/>
            </w:pPr>
            <w:r w:rsidRPr="00991B63">
              <w:t>Трудовой кодекс Российской Федерации</w:t>
            </w:r>
          </w:p>
        </w:tc>
      </w:tr>
      <w:tr w:rsidR="00BB4C7B" w:rsidRPr="00991B63" w14:paraId="76845515" w14:textId="77777777" w:rsidTr="007B2A78">
        <w:tc>
          <w:tcPr>
            <w:tcW w:w="562" w:type="dxa"/>
            <w:shd w:val="clear" w:color="auto" w:fill="auto"/>
          </w:tcPr>
          <w:p w14:paraId="2C78085F" w14:textId="77777777" w:rsidR="00BB4C7B" w:rsidRPr="00991B63" w:rsidRDefault="00BB4C7B" w:rsidP="007B2A78">
            <w:pPr>
              <w:spacing w:line="276" w:lineRule="auto"/>
            </w:pPr>
            <w:r w:rsidRPr="00991B63">
              <w:t>1.3.</w:t>
            </w:r>
          </w:p>
        </w:tc>
        <w:tc>
          <w:tcPr>
            <w:tcW w:w="8936" w:type="dxa"/>
            <w:shd w:val="clear" w:color="auto" w:fill="auto"/>
          </w:tcPr>
          <w:p w14:paraId="13E5EB66" w14:textId="77777777" w:rsidR="00BB4C7B" w:rsidRPr="00991B63" w:rsidRDefault="00BB4C7B" w:rsidP="007B2A78">
            <w:pPr>
              <w:spacing w:line="276" w:lineRule="auto"/>
              <w:jc w:val="both"/>
            </w:pPr>
            <w:r w:rsidRPr="00991B63">
              <w:t xml:space="preserve">Приказ </w:t>
            </w:r>
            <w:proofErr w:type="spellStart"/>
            <w:r w:rsidRPr="00991B63">
              <w:t>Минпросвещения</w:t>
            </w:r>
            <w:proofErr w:type="spellEnd"/>
            <w:r w:rsidRPr="00991B63">
              <w:t xml:space="preserve"> России от 14.07.2023 №</w:t>
            </w:r>
            <w:r>
              <w:t xml:space="preserve"> </w:t>
            </w:r>
            <w:r w:rsidRPr="00991B63">
              <w:t xml:space="preserve">534 </w:t>
            </w:r>
            <w:r w:rsidRPr="002B7E05">
              <w:t>«Перечень профессий рабочих, должностей служащих, по которым осуществляется профессиональное обучение»</w:t>
            </w:r>
          </w:p>
        </w:tc>
      </w:tr>
      <w:tr w:rsidR="00BB4C7B" w:rsidRPr="00991B63" w14:paraId="43BA53D2" w14:textId="77777777" w:rsidTr="007B2A78">
        <w:tc>
          <w:tcPr>
            <w:tcW w:w="562" w:type="dxa"/>
            <w:shd w:val="clear" w:color="auto" w:fill="auto"/>
          </w:tcPr>
          <w:p w14:paraId="4DC10D33" w14:textId="77777777" w:rsidR="00BB4C7B" w:rsidRPr="00991B63" w:rsidRDefault="00BB4C7B" w:rsidP="007B2A78">
            <w:pPr>
              <w:spacing w:line="276" w:lineRule="auto"/>
            </w:pPr>
            <w:r w:rsidRPr="00991B63">
              <w:t>1.4.</w:t>
            </w:r>
          </w:p>
        </w:tc>
        <w:tc>
          <w:tcPr>
            <w:tcW w:w="8936" w:type="dxa"/>
            <w:shd w:val="clear" w:color="auto" w:fill="auto"/>
          </w:tcPr>
          <w:p w14:paraId="02244010" w14:textId="77777777" w:rsidR="00BB4C7B" w:rsidRPr="00991B63" w:rsidRDefault="00BB4C7B" w:rsidP="007B2A78">
            <w:pPr>
              <w:spacing w:line="276" w:lineRule="auto"/>
              <w:jc w:val="both"/>
            </w:pPr>
            <w:r w:rsidRPr="00991B63">
              <w:t>Приказ Минобрнауки России от 02.08.2013 №</w:t>
            </w:r>
            <w:r>
              <w:t xml:space="preserve"> </w:t>
            </w:r>
            <w:r w:rsidRPr="00991B63">
              <w:t>847 (ред. от 01.09.2022) «Об утверждении федерального государственного образовательного стандарта среднего профессионального образования по профессии 190629.07 Машинист крана (крановщик)»</w:t>
            </w:r>
          </w:p>
        </w:tc>
      </w:tr>
      <w:tr w:rsidR="00BB4C7B" w:rsidRPr="00991B63" w14:paraId="6140638A" w14:textId="77777777" w:rsidTr="007B2A78">
        <w:tc>
          <w:tcPr>
            <w:tcW w:w="562" w:type="dxa"/>
            <w:shd w:val="clear" w:color="auto" w:fill="auto"/>
          </w:tcPr>
          <w:p w14:paraId="5E2E66FF" w14:textId="77777777" w:rsidR="00BB4C7B" w:rsidRPr="00991B63" w:rsidRDefault="00BB4C7B" w:rsidP="007B2A78">
            <w:pPr>
              <w:spacing w:line="276" w:lineRule="auto"/>
            </w:pPr>
            <w:r w:rsidRPr="00991B63">
              <w:t>1.5.</w:t>
            </w:r>
          </w:p>
        </w:tc>
        <w:tc>
          <w:tcPr>
            <w:tcW w:w="8936" w:type="dxa"/>
            <w:shd w:val="clear" w:color="auto" w:fill="auto"/>
          </w:tcPr>
          <w:p w14:paraId="35322EF6" w14:textId="77777777" w:rsidR="00BB4C7B" w:rsidRPr="00991B63" w:rsidRDefault="00BB4C7B" w:rsidP="007B2A78">
            <w:pPr>
              <w:spacing w:line="276" w:lineRule="auto"/>
              <w:jc w:val="both"/>
            </w:pPr>
            <w:r w:rsidRPr="00991B63">
              <w:t>Приказ Минтруда России от 16.11.2020 №</w:t>
            </w:r>
            <w:r>
              <w:t xml:space="preserve"> </w:t>
            </w:r>
            <w:r w:rsidRPr="00991B63">
              <w:t>782н «Правила по охране труда при работе на высоте». </w:t>
            </w:r>
          </w:p>
        </w:tc>
      </w:tr>
      <w:tr w:rsidR="00BB4C7B" w:rsidRPr="00991B63" w14:paraId="66FB5B7A" w14:textId="77777777" w:rsidTr="007B2A78">
        <w:tc>
          <w:tcPr>
            <w:tcW w:w="562" w:type="dxa"/>
            <w:shd w:val="clear" w:color="auto" w:fill="auto"/>
          </w:tcPr>
          <w:p w14:paraId="7E378C9B" w14:textId="77777777" w:rsidR="00BB4C7B" w:rsidRPr="002B7E05" w:rsidRDefault="00BB4C7B" w:rsidP="007B2A78">
            <w:pPr>
              <w:spacing w:line="276" w:lineRule="auto"/>
            </w:pPr>
            <w:r w:rsidRPr="002B7E05">
              <w:t>1.6.</w:t>
            </w:r>
          </w:p>
        </w:tc>
        <w:tc>
          <w:tcPr>
            <w:tcW w:w="8936" w:type="dxa"/>
            <w:shd w:val="clear" w:color="auto" w:fill="auto"/>
          </w:tcPr>
          <w:p w14:paraId="341A1098" w14:textId="77777777" w:rsidR="00BB4C7B" w:rsidRPr="002B7E05" w:rsidRDefault="00BB4C7B" w:rsidP="007B2A78">
            <w:pPr>
              <w:shd w:val="clear" w:color="auto" w:fill="FFFFFF"/>
              <w:jc w:val="both"/>
            </w:pPr>
            <w:r w:rsidRPr="002B7E05">
              <w:t>Приказ Ростехнадзора от 26.11.2020 №</w:t>
            </w:r>
            <w:r>
              <w:t xml:space="preserve"> </w:t>
            </w:r>
            <w:r w:rsidRPr="002B7E05">
              <w:t>461 «Об утверждении федеральных норм и правил в области промышленной безопасности «Правила безопасности ОПО, на которых используются подъемные сооружения»</w:t>
            </w:r>
          </w:p>
        </w:tc>
      </w:tr>
      <w:tr w:rsidR="00BB4C7B" w:rsidRPr="00991B63" w14:paraId="0F515EEA" w14:textId="77777777" w:rsidTr="007B2A78">
        <w:tc>
          <w:tcPr>
            <w:tcW w:w="562" w:type="dxa"/>
            <w:shd w:val="clear" w:color="auto" w:fill="auto"/>
          </w:tcPr>
          <w:p w14:paraId="53F1435E" w14:textId="77777777" w:rsidR="00BB4C7B" w:rsidRPr="00991B63" w:rsidRDefault="00BB4C7B" w:rsidP="007B2A78">
            <w:pPr>
              <w:spacing w:line="276" w:lineRule="auto"/>
            </w:pPr>
            <w:r w:rsidRPr="00991B63">
              <w:t>1.7.</w:t>
            </w:r>
          </w:p>
        </w:tc>
        <w:tc>
          <w:tcPr>
            <w:tcW w:w="8936" w:type="dxa"/>
            <w:shd w:val="clear" w:color="auto" w:fill="auto"/>
          </w:tcPr>
          <w:p w14:paraId="69B24423" w14:textId="77777777" w:rsidR="00BB4C7B" w:rsidRDefault="00BB4C7B" w:rsidP="007B2A78">
            <w:pPr>
              <w:shd w:val="clear" w:color="auto" w:fill="FFFFFF"/>
              <w:jc w:val="both"/>
            </w:pPr>
            <w:r w:rsidRPr="00991B63">
              <w:t>Профессиональный стандарт «Штамповщик» (утверждён приказом Минтруда России от 13.03.2017 №</w:t>
            </w:r>
            <w:r>
              <w:t xml:space="preserve"> </w:t>
            </w:r>
            <w:r w:rsidRPr="00991B63">
              <w:t>257н).</w:t>
            </w:r>
          </w:p>
          <w:p w14:paraId="76ECEE7E" w14:textId="77777777" w:rsidR="00BB4C7B" w:rsidRDefault="00BB4C7B" w:rsidP="007B2A78">
            <w:pPr>
              <w:numPr>
                <w:ilvl w:val="0"/>
                <w:numId w:val="10"/>
              </w:numPr>
              <w:shd w:val="clear" w:color="auto" w:fill="FFFFFF"/>
              <w:ind w:left="0"/>
              <w:jc w:val="both"/>
            </w:pPr>
          </w:p>
          <w:p w14:paraId="7A865AAB" w14:textId="77777777" w:rsidR="00BB4C7B" w:rsidRPr="00991B63" w:rsidRDefault="00BB4C7B" w:rsidP="007B2A78">
            <w:pPr>
              <w:numPr>
                <w:ilvl w:val="0"/>
                <w:numId w:val="10"/>
              </w:numPr>
              <w:shd w:val="clear" w:color="auto" w:fill="FFFFFF"/>
              <w:ind w:left="0"/>
              <w:jc w:val="both"/>
            </w:pPr>
          </w:p>
        </w:tc>
      </w:tr>
      <w:tr w:rsidR="00BB4C7B" w:rsidRPr="00991B63" w14:paraId="01D8BB2E" w14:textId="77777777" w:rsidTr="007B2A78">
        <w:tc>
          <w:tcPr>
            <w:tcW w:w="562" w:type="dxa"/>
            <w:shd w:val="clear" w:color="auto" w:fill="auto"/>
          </w:tcPr>
          <w:p w14:paraId="3FB2F62C" w14:textId="77777777" w:rsidR="00BB4C7B" w:rsidRPr="007B2A78" w:rsidRDefault="00BB4C7B" w:rsidP="007B2A78">
            <w:pPr>
              <w:spacing w:line="276" w:lineRule="auto"/>
              <w:rPr>
                <w:b/>
              </w:rPr>
            </w:pPr>
            <w:r w:rsidRPr="007B2A78">
              <w:rPr>
                <w:b/>
              </w:rPr>
              <w:t>2.</w:t>
            </w:r>
          </w:p>
        </w:tc>
        <w:tc>
          <w:tcPr>
            <w:tcW w:w="8936" w:type="dxa"/>
            <w:shd w:val="clear" w:color="auto" w:fill="auto"/>
          </w:tcPr>
          <w:p w14:paraId="4F9AD48B" w14:textId="77777777" w:rsidR="00BB4C7B" w:rsidRPr="007B2A78" w:rsidRDefault="00BB4C7B" w:rsidP="007B2A78">
            <w:pPr>
              <w:shd w:val="clear" w:color="auto" w:fill="FFFFFF"/>
              <w:rPr>
                <w:b/>
              </w:rPr>
            </w:pPr>
            <w:r w:rsidRPr="007B2A78">
              <w:rPr>
                <w:b/>
              </w:rPr>
              <w:t>Требования к контрагенту:</w:t>
            </w:r>
          </w:p>
        </w:tc>
      </w:tr>
      <w:tr w:rsidR="00BB4C7B" w:rsidRPr="00991B63" w14:paraId="34CAF636" w14:textId="77777777" w:rsidTr="007B2A78">
        <w:tc>
          <w:tcPr>
            <w:tcW w:w="562" w:type="dxa"/>
            <w:shd w:val="clear" w:color="auto" w:fill="auto"/>
          </w:tcPr>
          <w:p w14:paraId="72918FA7" w14:textId="77777777" w:rsidR="00BB4C7B" w:rsidRPr="00991B63" w:rsidRDefault="00BB4C7B" w:rsidP="007B2A78">
            <w:pPr>
              <w:spacing w:line="276" w:lineRule="auto"/>
            </w:pPr>
            <w:r w:rsidRPr="00991B63">
              <w:t>2.1.</w:t>
            </w:r>
          </w:p>
        </w:tc>
        <w:tc>
          <w:tcPr>
            <w:tcW w:w="8936" w:type="dxa"/>
            <w:shd w:val="clear" w:color="auto" w:fill="auto"/>
          </w:tcPr>
          <w:p w14:paraId="5540DF7F" w14:textId="77777777" w:rsidR="00BB4C7B" w:rsidRPr="00991B63" w:rsidRDefault="00BB4C7B" w:rsidP="007B2A78">
            <w:pPr>
              <w:shd w:val="clear" w:color="auto" w:fill="FFFFFF"/>
              <w:jc w:val="both"/>
            </w:pPr>
            <w:r w:rsidRPr="00991B63">
              <w:t>Наличие у образовательного учреждения лицензии на право осуществления образовательной деятельности</w:t>
            </w:r>
          </w:p>
        </w:tc>
      </w:tr>
      <w:tr w:rsidR="00BB4C7B" w:rsidRPr="00991B63" w14:paraId="49A5131E" w14:textId="77777777" w:rsidTr="007B2A78">
        <w:tc>
          <w:tcPr>
            <w:tcW w:w="562" w:type="dxa"/>
            <w:shd w:val="clear" w:color="auto" w:fill="auto"/>
          </w:tcPr>
          <w:p w14:paraId="69543EBF" w14:textId="77777777" w:rsidR="00BB4C7B" w:rsidRPr="00991B63" w:rsidRDefault="00BB4C7B" w:rsidP="007B2A78">
            <w:pPr>
              <w:spacing w:line="276" w:lineRule="auto"/>
            </w:pPr>
            <w:r w:rsidRPr="00991B63">
              <w:t>2.2.</w:t>
            </w:r>
          </w:p>
        </w:tc>
        <w:tc>
          <w:tcPr>
            <w:tcW w:w="8936" w:type="dxa"/>
            <w:shd w:val="clear" w:color="auto" w:fill="auto"/>
          </w:tcPr>
          <w:p w14:paraId="5FF80A04" w14:textId="77777777" w:rsidR="00BB4C7B" w:rsidRPr="00991B63" w:rsidRDefault="00BB4C7B" w:rsidP="007B2A78">
            <w:pPr>
              <w:shd w:val="clear" w:color="auto" w:fill="FFFFFF"/>
              <w:jc w:val="both"/>
            </w:pPr>
            <w:r w:rsidRPr="00991B63">
              <w:t>Наличие у образовательного учреждения регистрации в «Реестре аккредитованных организаций, оказывающих услуги в области охраны труда» Министерства труда и социальной защиты РФ по виду услуг – обучение работодателей и работников вопросам охраны труда</w:t>
            </w:r>
          </w:p>
        </w:tc>
      </w:tr>
      <w:tr w:rsidR="00BB4C7B" w:rsidRPr="00991B63" w14:paraId="7035282F" w14:textId="77777777" w:rsidTr="007B2A78">
        <w:tc>
          <w:tcPr>
            <w:tcW w:w="562" w:type="dxa"/>
            <w:shd w:val="clear" w:color="auto" w:fill="auto"/>
          </w:tcPr>
          <w:p w14:paraId="5CDB53AB" w14:textId="77777777" w:rsidR="00BB4C7B" w:rsidRPr="00991B63" w:rsidRDefault="00BB4C7B" w:rsidP="007B2A78">
            <w:pPr>
              <w:spacing w:line="276" w:lineRule="auto"/>
            </w:pPr>
            <w:r w:rsidRPr="00991B63">
              <w:t>2.3.</w:t>
            </w:r>
          </w:p>
        </w:tc>
        <w:tc>
          <w:tcPr>
            <w:tcW w:w="8936" w:type="dxa"/>
            <w:shd w:val="clear" w:color="auto" w:fill="auto"/>
          </w:tcPr>
          <w:p w14:paraId="6525A4EE" w14:textId="77777777" w:rsidR="00BB4C7B" w:rsidRPr="00991B63" w:rsidRDefault="00BB4C7B" w:rsidP="007B2A78">
            <w:pPr>
              <w:shd w:val="clear" w:color="auto" w:fill="FFFFFF"/>
              <w:jc w:val="both"/>
            </w:pPr>
            <w:r w:rsidRPr="00991B63">
              <w:t>Образовательное учреждение должно иметь преподавательский состав, специализирующийся в области охраны труда, и соответствующую материально-техническую базу</w:t>
            </w:r>
          </w:p>
        </w:tc>
      </w:tr>
      <w:tr w:rsidR="00BB4C7B" w:rsidRPr="00991B63" w14:paraId="60E207D5" w14:textId="77777777" w:rsidTr="007B2A78">
        <w:tc>
          <w:tcPr>
            <w:tcW w:w="562" w:type="dxa"/>
            <w:shd w:val="clear" w:color="auto" w:fill="auto"/>
          </w:tcPr>
          <w:p w14:paraId="4253783A" w14:textId="77777777" w:rsidR="00BB4C7B" w:rsidRPr="00991B63" w:rsidRDefault="00BB4C7B" w:rsidP="007B2A78">
            <w:pPr>
              <w:spacing w:line="276" w:lineRule="auto"/>
            </w:pPr>
            <w:r w:rsidRPr="00991B63">
              <w:t>2.4.</w:t>
            </w:r>
          </w:p>
        </w:tc>
        <w:tc>
          <w:tcPr>
            <w:tcW w:w="8936" w:type="dxa"/>
            <w:shd w:val="clear" w:color="auto" w:fill="auto"/>
          </w:tcPr>
          <w:p w14:paraId="17382B4E" w14:textId="77777777" w:rsidR="00BB4C7B" w:rsidRPr="00991B63" w:rsidRDefault="00BB4C7B" w:rsidP="007B2A78">
            <w:pPr>
              <w:shd w:val="clear" w:color="auto" w:fill="FFFFFF"/>
              <w:jc w:val="both"/>
            </w:pPr>
            <w:r w:rsidRPr="00991B63">
              <w:t>Наличие материально-технической базы, соответствующей требованиям ФГОС и других нормативных актов для каждой программы обучения</w:t>
            </w:r>
          </w:p>
        </w:tc>
      </w:tr>
      <w:tr w:rsidR="00BB4C7B" w:rsidRPr="00991B63" w14:paraId="3B32C740" w14:textId="77777777" w:rsidTr="007B2A78">
        <w:tc>
          <w:tcPr>
            <w:tcW w:w="562" w:type="dxa"/>
            <w:shd w:val="clear" w:color="auto" w:fill="auto"/>
          </w:tcPr>
          <w:p w14:paraId="5A534E91" w14:textId="77777777" w:rsidR="00BB4C7B" w:rsidRPr="00991B63" w:rsidRDefault="00BB4C7B" w:rsidP="007B2A78">
            <w:pPr>
              <w:spacing w:line="276" w:lineRule="auto"/>
            </w:pPr>
            <w:r w:rsidRPr="00991B63">
              <w:t>2.5.</w:t>
            </w:r>
          </w:p>
        </w:tc>
        <w:tc>
          <w:tcPr>
            <w:tcW w:w="8936" w:type="dxa"/>
            <w:shd w:val="clear" w:color="auto" w:fill="auto"/>
          </w:tcPr>
          <w:p w14:paraId="48FA08DC" w14:textId="77777777" w:rsidR="00BB4C7B" w:rsidRPr="00991B63" w:rsidRDefault="00BB4C7B" w:rsidP="007B2A78">
            <w:pPr>
              <w:shd w:val="clear" w:color="auto" w:fill="FFFFFF"/>
              <w:jc w:val="both"/>
            </w:pPr>
            <w:r w:rsidRPr="00991B63">
              <w:t>Педагогические работники должны иметь среднее профессиональное или высшее образование, соответствующее профилю преподаваемой дисциплины. </w:t>
            </w:r>
          </w:p>
        </w:tc>
      </w:tr>
      <w:tr w:rsidR="00BB4C7B" w:rsidRPr="00991B63" w14:paraId="30AC98E8" w14:textId="77777777" w:rsidTr="007B2A78">
        <w:tc>
          <w:tcPr>
            <w:tcW w:w="562" w:type="dxa"/>
            <w:shd w:val="clear" w:color="auto" w:fill="auto"/>
          </w:tcPr>
          <w:p w14:paraId="2612A83C" w14:textId="77777777" w:rsidR="00BB4C7B" w:rsidRPr="00991B63" w:rsidRDefault="00BB4C7B" w:rsidP="007B2A78">
            <w:pPr>
              <w:spacing w:line="276" w:lineRule="auto"/>
            </w:pPr>
            <w:r w:rsidRPr="00991B63">
              <w:t>2.6.</w:t>
            </w:r>
          </w:p>
        </w:tc>
        <w:tc>
          <w:tcPr>
            <w:tcW w:w="8936" w:type="dxa"/>
            <w:shd w:val="clear" w:color="auto" w:fill="auto"/>
          </w:tcPr>
          <w:p w14:paraId="34CCD24D" w14:textId="77777777" w:rsidR="00BB4C7B" w:rsidRPr="00991B63" w:rsidRDefault="00BB4C7B" w:rsidP="007B2A78">
            <w:pPr>
              <w:shd w:val="clear" w:color="auto" w:fill="FFFFFF"/>
              <w:jc w:val="both"/>
            </w:pPr>
            <w:r w:rsidRPr="00991B63">
              <w:t>Мастера производственного обучения — на 1–2 разряда по профессии рабочего выше, чем предусмотрено ФГОС для выпускников</w:t>
            </w:r>
          </w:p>
        </w:tc>
      </w:tr>
      <w:tr w:rsidR="00BB4C7B" w:rsidRPr="00991B63" w14:paraId="1B9BB818" w14:textId="77777777" w:rsidTr="007B2A78">
        <w:tc>
          <w:tcPr>
            <w:tcW w:w="562" w:type="dxa"/>
            <w:shd w:val="clear" w:color="auto" w:fill="auto"/>
          </w:tcPr>
          <w:p w14:paraId="6872DA50" w14:textId="77777777" w:rsidR="00BB4C7B" w:rsidRPr="00991B63" w:rsidRDefault="00BB4C7B" w:rsidP="007B2A78">
            <w:pPr>
              <w:spacing w:line="276" w:lineRule="auto"/>
            </w:pPr>
          </w:p>
        </w:tc>
        <w:tc>
          <w:tcPr>
            <w:tcW w:w="8936" w:type="dxa"/>
            <w:shd w:val="clear" w:color="auto" w:fill="auto"/>
          </w:tcPr>
          <w:p w14:paraId="192E2DB2" w14:textId="77777777" w:rsidR="00BB4C7B" w:rsidRPr="00991B63" w:rsidRDefault="00BB4C7B" w:rsidP="007B2A78">
            <w:pPr>
              <w:numPr>
                <w:ilvl w:val="0"/>
                <w:numId w:val="10"/>
              </w:numPr>
              <w:shd w:val="clear" w:color="auto" w:fill="FFFFFF"/>
              <w:ind w:left="0"/>
              <w:jc w:val="both"/>
            </w:pPr>
          </w:p>
        </w:tc>
      </w:tr>
      <w:tr w:rsidR="00BB4C7B" w:rsidRPr="00991B63" w14:paraId="235B9677" w14:textId="77777777" w:rsidTr="007B2A78">
        <w:tc>
          <w:tcPr>
            <w:tcW w:w="562" w:type="dxa"/>
            <w:shd w:val="clear" w:color="auto" w:fill="auto"/>
          </w:tcPr>
          <w:p w14:paraId="3FF22D90" w14:textId="77777777" w:rsidR="00BB4C7B" w:rsidRPr="007B2A78" w:rsidRDefault="00BB4C7B" w:rsidP="007B2A78">
            <w:pPr>
              <w:spacing w:line="276" w:lineRule="auto"/>
              <w:rPr>
                <w:b/>
              </w:rPr>
            </w:pPr>
            <w:r w:rsidRPr="007B2A78">
              <w:rPr>
                <w:b/>
              </w:rPr>
              <w:t>3.</w:t>
            </w:r>
          </w:p>
        </w:tc>
        <w:tc>
          <w:tcPr>
            <w:tcW w:w="8936" w:type="dxa"/>
            <w:shd w:val="clear" w:color="auto" w:fill="auto"/>
          </w:tcPr>
          <w:p w14:paraId="48CAB3AC" w14:textId="77777777" w:rsidR="00BB4C7B" w:rsidRPr="007B2A78" w:rsidRDefault="00BB4C7B" w:rsidP="007B2A78">
            <w:pPr>
              <w:numPr>
                <w:ilvl w:val="0"/>
                <w:numId w:val="10"/>
              </w:numPr>
              <w:shd w:val="clear" w:color="auto" w:fill="FFFFFF"/>
              <w:ind w:left="0"/>
              <w:rPr>
                <w:b/>
              </w:rPr>
            </w:pPr>
            <w:r w:rsidRPr="007B2A78">
              <w:rPr>
                <w:b/>
              </w:rPr>
              <w:t>Форма обучения:</w:t>
            </w:r>
          </w:p>
        </w:tc>
      </w:tr>
      <w:tr w:rsidR="00BB4C7B" w:rsidRPr="00991B63" w14:paraId="0906DA9A" w14:textId="77777777" w:rsidTr="007B2A78">
        <w:tc>
          <w:tcPr>
            <w:tcW w:w="562" w:type="dxa"/>
            <w:shd w:val="clear" w:color="auto" w:fill="auto"/>
          </w:tcPr>
          <w:p w14:paraId="0BA829ED" w14:textId="77777777" w:rsidR="00BB4C7B" w:rsidRPr="00991B63" w:rsidRDefault="00BB4C7B" w:rsidP="007B2A78">
            <w:pPr>
              <w:spacing w:line="276" w:lineRule="auto"/>
            </w:pPr>
            <w:r w:rsidRPr="00991B63">
              <w:t>3.1.</w:t>
            </w:r>
          </w:p>
        </w:tc>
        <w:tc>
          <w:tcPr>
            <w:tcW w:w="8936" w:type="dxa"/>
            <w:shd w:val="clear" w:color="auto" w:fill="auto"/>
          </w:tcPr>
          <w:p w14:paraId="4D5D22A4" w14:textId="77777777" w:rsidR="00BB4C7B" w:rsidRPr="00991B63" w:rsidRDefault="00BB4C7B" w:rsidP="007B2A78">
            <w:pPr>
              <w:shd w:val="clear" w:color="auto" w:fill="FFFFFF"/>
              <w:jc w:val="both"/>
            </w:pPr>
            <w:r w:rsidRPr="00991B63">
              <w:t xml:space="preserve">Очная </w:t>
            </w:r>
            <w:r w:rsidRPr="007B2A78">
              <w:rPr>
                <w:shd w:val="clear" w:color="auto" w:fill="FFFFFF"/>
              </w:rPr>
              <w:t>с обязательным присутствием обучающихся.</w:t>
            </w:r>
          </w:p>
        </w:tc>
      </w:tr>
      <w:tr w:rsidR="00BB4C7B" w:rsidRPr="00991B63" w14:paraId="04D08885" w14:textId="77777777" w:rsidTr="007B2A78">
        <w:tc>
          <w:tcPr>
            <w:tcW w:w="562" w:type="dxa"/>
            <w:shd w:val="clear" w:color="auto" w:fill="auto"/>
          </w:tcPr>
          <w:p w14:paraId="66FD046F" w14:textId="77777777" w:rsidR="00BB4C7B" w:rsidRPr="00991B63" w:rsidRDefault="00BB4C7B" w:rsidP="007B2A78">
            <w:pPr>
              <w:spacing w:line="276" w:lineRule="auto"/>
            </w:pPr>
            <w:r w:rsidRPr="00991B63">
              <w:t>3.2.</w:t>
            </w:r>
          </w:p>
        </w:tc>
        <w:tc>
          <w:tcPr>
            <w:tcW w:w="8936" w:type="dxa"/>
            <w:shd w:val="clear" w:color="auto" w:fill="auto"/>
          </w:tcPr>
          <w:p w14:paraId="13A002E6" w14:textId="77777777" w:rsidR="00BB4C7B" w:rsidRPr="00991B63" w:rsidRDefault="00BB4C7B" w:rsidP="007B2A78">
            <w:pPr>
              <w:widowControl w:val="0"/>
              <w:snapToGrid w:val="0"/>
              <w:spacing w:line="276" w:lineRule="auto"/>
              <w:jc w:val="both"/>
            </w:pPr>
            <w:r w:rsidRPr="007B2A78">
              <w:rPr>
                <w:shd w:val="clear" w:color="auto" w:fill="FFFFFF"/>
              </w:rPr>
              <w:t>Дистанционные технологии не допускаются.</w:t>
            </w:r>
          </w:p>
          <w:p w14:paraId="7C9BEC98" w14:textId="77777777" w:rsidR="00BB4C7B" w:rsidRPr="00991B63" w:rsidRDefault="00BB4C7B" w:rsidP="007B2A78">
            <w:pPr>
              <w:numPr>
                <w:ilvl w:val="0"/>
                <w:numId w:val="10"/>
              </w:numPr>
              <w:shd w:val="clear" w:color="auto" w:fill="FFFFFF"/>
              <w:ind w:left="0"/>
              <w:jc w:val="both"/>
            </w:pPr>
          </w:p>
        </w:tc>
      </w:tr>
      <w:tr w:rsidR="00BB4C7B" w:rsidRPr="00991B63" w14:paraId="057BE464" w14:textId="77777777" w:rsidTr="007B2A78">
        <w:tc>
          <w:tcPr>
            <w:tcW w:w="562" w:type="dxa"/>
            <w:shd w:val="clear" w:color="auto" w:fill="auto"/>
          </w:tcPr>
          <w:p w14:paraId="4F120F30" w14:textId="77777777" w:rsidR="00BB4C7B" w:rsidRPr="007B2A78" w:rsidRDefault="00BB4C7B" w:rsidP="007B2A78">
            <w:pPr>
              <w:spacing w:line="276" w:lineRule="auto"/>
              <w:rPr>
                <w:b/>
              </w:rPr>
            </w:pPr>
            <w:r w:rsidRPr="007B2A78">
              <w:rPr>
                <w:b/>
              </w:rPr>
              <w:t>4.</w:t>
            </w:r>
          </w:p>
        </w:tc>
        <w:tc>
          <w:tcPr>
            <w:tcW w:w="8936" w:type="dxa"/>
            <w:shd w:val="clear" w:color="auto" w:fill="auto"/>
          </w:tcPr>
          <w:p w14:paraId="02DD791C" w14:textId="77777777" w:rsidR="00BB4C7B" w:rsidRPr="007B2A78" w:rsidRDefault="00BB4C7B" w:rsidP="007B2A78">
            <w:pPr>
              <w:numPr>
                <w:ilvl w:val="0"/>
                <w:numId w:val="10"/>
              </w:numPr>
              <w:shd w:val="clear" w:color="auto" w:fill="FFFFFF"/>
              <w:ind w:left="0"/>
              <w:rPr>
                <w:b/>
              </w:rPr>
            </w:pPr>
            <w:r w:rsidRPr="007B2A78">
              <w:rPr>
                <w:b/>
              </w:rPr>
              <w:t>Место оказания услуги:</w:t>
            </w:r>
          </w:p>
        </w:tc>
      </w:tr>
      <w:tr w:rsidR="00BB4C7B" w:rsidRPr="00991B63" w14:paraId="3584D341" w14:textId="77777777" w:rsidTr="007B2A78">
        <w:tc>
          <w:tcPr>
            <w:tcW w:w="562" w:type="dxa"/>
            <w:shd w:val="clear" w:color="auto" w:fill="auto"/>
          </w:tcPr>
          <w:p w14:paraId="7CF5932A" w14:textId="77777777" w:rsidR="00BB4C7B" w:rsidRPr="00991B63" w:rsidRDefault="00BB4C7B" w:rsidP="007B2A78">
            <w:pPr>
              <w:spacing w:line="276" w:lineRule="auto"/>
            </w:pPr>
            <w:r>
              <w:t>4.1</w:t>
            </w:r>
          </w:p>
        </w:tc>
        <w:tc>
          <w:tcPr>
            <w:tcW w:w="8936" w:type="dxa"/>
            <w:shd w:val="clear" w:color="auto" w:fill="auto"/>
          </w:tcPr>
          <w:p w14:paraId="741BA3FD" w14:textId="77777777" w:rsidR="00BB4C7B" w:rsidRDefault="00BB4C7B" w:rsidP="007B2A78">
            <w:pPr>
              <w:pStyle w:val="af4"/>
              <w:widowControl w:val="0"/>
              <w:snapToGrid w:val="0"/>
              <w:spacing w:line="276" w:lineRule="auto"/>
              <w:ind w:left="0"/>
              <w:contextualSpacing w:val="0"/>
              <w:jc w:val="both"/>
            </w:pPr>
            <w:r>
              <w:t>Услуги оказываются по адресу г. Кострома, ул. П. Щербины, 21.</w:t>
            </w:r>
          </w:p>
          <w:p w14:paraId="636F07A3" w14:textId="77777777" w:rsidR="00BB4C7B" w:rsidRPr="00991B63" w:rsidRDefault="00BB4C7B" w:rsidP="007B2A78">
            <w:pPr>
              <w:pStyle w:val="af4"/>
              <w:widowControl w:val="0"/>
              <w:snapToGrid w:val="0"/>
              <w:spacing w:line="276" w:lineRule="auto"/>
              <w:ind w:left="0"/>
              <w:contextualSpacing w:val="0"/>
              <w:jc w:val="both"/>
            </w:pPr>
          </w:p>
        </w:tc>
      </w:tr>
      <w:tr w:rsidR="00BB4C7B" w:rsidRPr="00991B63" w14:paraId="242F491F" w14:textId="77777777" w:rsidTr="007B2A78">
        <w:tc>
          <w:tcPr>
            <w:tcW w:w="562" w:type="dxa"/>
            <w:shd w:val="clear" w:color="auto" w:fill="auto"/>
          </w:tcPr>
          <w:p w14:paraId="43A932B0" w14:textId="77777777" w:rsidR="00BB4C7B" w:rsidRPr="007B2A78" w:rsidRDefault="00BB4C7B" w:rsidP="007B2A78">
            <w:pPr>
              <w:spacing w:line="276" w:lineRule="auto"/>
              <w:rPr>
                <w:b/>
              </w:rPr>
            </w:pPr>
            <w:r w:rsidRPr="007B2A78">
              <w:rPr>
                <w:b/>
              </w:rPr>
              <w:t>5.</w:t>
            </w:r>
          </w:p>
        </w:tc>
        <w:tc>
          <w:tcPr>
            <w:tcW w:w="8936" w:type="dxa"/>
            <w:shd w:val="clear" w:color="auto" w:fill="auto"/>
          </w:tcPr>
          <w:p w14:paraId="4D0A6E1E" w14:textId="77777777" w:rsidR="00BB4C7B" w:rsidRPr="007B2A78" w:rsidRDefault="00BB4C7B" w:rsidP="007B2A78">
            <w:pPr>
              <w:spacing w:line="276" w:lineRule="auto"/>
              <w:jc w:val="both"/>
              <w:rPr>
                <w:b/>
              </w:rPr>
            </w:pPr>
            <w:r w:rsidRPr="007B2A78">
              <w:rPr>
                <w:b/>
              </w:rPr>
              <w:t>Требования к порядку осуществления обучения:</w:t>
            </w:r>
          </w:p>
        </w:tc>
      </w:tr>
      <w:tr w:rsidR="00BB4C7B" w:rsidRPr="00991B63" w14:paraId="4B08EE15" w14:textId="77777777" w:rsidTr="007B2A78">
        <w:tc>
          <w:tcPr>
            <w:tcW w:w="562" w:type="dxa"/>
            <w:shd w:val="clear" w:color="auto" w:fill="auto"/>
          </w:tcPr>
          <w:p w14:paraId="4514E408" w14:textId="77777777" w:rsidR="00BB4C7B" w:rsidRPr="002B7E05" w:rsidRDefault="00BB4C7B" w:rsidP="007B2A78">
            <w:pPr>
              <w:spacing w:line="276" w:lineRule="auto"/>
            </w:pPr>
            <w:r w:rsidRPr="002B7E05">
              <w:t>5.1.</w:t>
            </w:r>
          </w:p>
        </w:tc>
        <w:tc>
          <w:tcPr>
            <w:tcW w:w="8936" w:type="dxa"/>
            <w:shd w:val="clear" w:color="auto" w:fill="auto"/>
          </w:tcPr>
          <w:p w14:paraId="4D7CE278" w14:textId="77777777" w:rsidR="00BB4C7B" w:rsidRPr="002B7E05" w:rsidRDefault="00BB4C7B" w:rsidP="007B2A78">
            <w:pPr>
              <w:shd w:val="clear" w:color="auto" w:fill="FFFFFF"/>
              <w:jc w:val="both"/>
            </w:pPr>
            <w:r w:rsidRPr="002B7E05">
              <w:t>Порядок обучения и проверки знаний профессионального обучения должен соответствовать требованиям Приказа Министерства просвещения от 26.08.2020 № 438 «Об утверждении Порядка организации и осуществления образовательной деятельности по основным программам профессионального обучения».</w:t>
            </w:r>
          </w:p>
        </w:tc>
      </w:tr>
      <w:tr w:rsidR="00BB4C7B" w:rsidRPr="00991B63" w14:paraId="1987FD1F" w14:textId="77777777" w:rsidTr="007B2A78">
        <w:tc>
          <w:tcPr>
            <w:tcW w:w="562" w:type="dxa"/>
            <w:shd w:val="clear" w:color="auto" w:fill="auto"/>
          </w:tcPr>
          <w:p w14:paraId="30A28953" w14:textId="77777777" w:rsidR="00BB4C7B" w:rsidRPr="00991B63" w:rsidRDefault="00BB4C7B" w:rsidP="007B2A78">
            <w:pPr>
              <w:spacing w:line="276" w:lineRule="auto"/>
            </w:pPr>
            <w:r>
              <w:t>5.2.</w:t>
            </w:r>
          </w:p>
        </w:tc>
        <w:tc>
          <w:tcPr>
            <w:tcW w:w="8936" w:type="dxa"/>
            <w:shd w:val="clear" w:color="auto" w:fill="auto"/>
          </w:tcPr>
          <w:p w14:paraId="667B0BFE" w14:textId="77777777" w:rsidR="00BB4C7B" w:rsidRPr="00991B63" w:rsidRDefault="00BB4C7B" w:rsidP="007B2A78">
            <w:pPr>
              <w:spacing w:line="276" w:lineRule="auto"/>
              <w:jc w:val="both"/>
            </w:pPr>
            <w:r w:rsidRPr="00991B63">
              <w:t xml:space="preserve">В процессе обучения должны проводиться лекции, семинары, собеседования, индивидуальные или </w:t>
            </w:r>
            <w:r w:rsidRPr="00991B63">
              <w:lastRenderedPageBreak/>
              <w:t>групповые консультации, а также должны использоваться элементы самостоятельного изучения программы обучения по охране труда, модульные и компьютерные программы.</w:t>
            </w:r>
          </w:p>
        </w:tc>
      </w:tr>
      <w:tr w:rsidR="00BB4C7B" w:rsidRPr="00991B63" w14:paraId="7AF4E9E4" w14:textId="77777777" w:rsidTr="007B2A78">
        <w:tc>
          <w:tcPr>
            <w:tcW w:w="562" w:type="dxa"/>
            <w:shd w:val="clear" w:color="auto" w:fill="auto"/>
          </w:tcPr>
          <w:p w14:paraId="11064CAE" w14:textId="77777777" w:rsidR="00BB4C7B" w:rsidRPr="00991B63" w:rsidRDefault="00BB4C7B" w:rsidP="007B2A78">
            <w:pPr>
              <w:spacing w:line="276" w:lineRule="auto"/>
            </w:pPr>
            <w:r>
              <w:lastRenderedPageBreak/>
              <w:t>5.3.</w:t>
            </w:r>
          </w:p>
        </w:tc>
        <w:tc>
          <w:tcPr>
            <w:tcW w:w="8936" w:type="dxa"/>
            <w:shd w:val="clear" w:color="auto" w:fill="auto"/>
          </w:tcPr>
          <w:p w14:paraId="39B86E73" w14:textId="77777777" w:rsidR="00BB4C7B" w:rsidRDefault="00BB4C7B" w:rsidP="007B2A78">
            <w:pPr>
              <w:spacing w:line="276" w:lineRule="auto"/>
              <w:jc w:val="both"/>
            </w:pPr>
            <w:r w:rsidRPr="00991B63">
              <w:t>Обучение проводится по программам</w:t>
            </w:r>
            <w:r>
              <w:t xml:space="preserve"> профессионального</w:t>
            </w:r>
            <w:r w:rsidRPr="00991B63">
              <w:t xml:space="preserve"> обучения в соответ</w:t>
            </w:r>
            <w:r>
              <w:t>ствии с типовыми программами, в объеме</w:t>
            </w:r>
            <w:r w:rsidRPr="00991B63">
              <w:t xml:space="preserve"> учебного материала, необходимого для приобретения знаний, умений и соответствующих практических навыков</w:t>
            </w:r>
            <w:r>
              <w:t>.</w:t>
            </w:r>
          </w:p>
          <w:p w14:paraId="7372174D" w14:textId="77777777" w:rsidR="00BB4C7B" w:rsidRPr="00991B63" w:rsidRDefault="00BB4C7B" w:rsidP="007B2A78">
            <w:pPr>
              <w:spacing w:line="276" w:lineRule="auto"/>
              <w:jc w:val="both"/>
            </w:pPr>
          </w:p>
        </w:tc>
      </w:tr>
      <w:tr w:rsidR="00BB4C7B" w:rsidRPr="00991B63" w14:paraId="3C6F4DE8" w14:textId="77777777" w:rsidTr="007B2A78">
        <w:tc>
          <w:tcPr>
            <w:tcW w:w="562" w:type="dxa"/>
            <w:shd w:val="clear" w:color="auto" w:fill="auto"/>
          </w:tcPr>
          <w:p w14:paraId="20BDD906" w14:textId="77777777" w:rsidR="00BB4C7B" w:rsidRPr="007B2A78" w:rsidRDefault="00BB4C7B" w:rsidP="007B2A78">
            <w:pPr>
              <w:spacing w:line="276" w:lineRule="auto"/>
              <w:rPr>
                <w:b/>
              </w:rPr>
            </w:pPr>
            <w:r w:rsidRPr="007B2A78">
              <w:rPr>
                <w:b/>
              </w:rPr>
              <w:t>6.</w:t>
            </w:r>
          </w:p>
        </w:tc>
        <w:tc>
          <w:tcPr>
            <w:tcW w:w="8936" w:type="dxa"/>
            <w:shd w:val="clear" w:color="auto" w:fill="auto"/>
          </w:tcPr>
          <w:p w14:paraId="2E3B8523" w14:textId="77777777" w:rsidR="00BB4C7B" w:rsidRPr="007B2A78" w:rsidRDefault="00BB4C7B" w:rsidP="007B2A78">
            <w:pPr>
              <w:spacing w:line="276" w:lineRule="auto"/>
              <w:jc w:val="both"/>
              <w:rPr>
                <w:b/>
              </w:rPr>
            </w:pPr>
            <w:r w:rsidRPr="007B2A78">
              <w:rPr>
                <w:b/>
              </w:rPr>
              <w:t>Требования к порядку осуществления проверки знаний:</w:t>
            </w:r>
          </w:p>
        </w:tc>
      </w:tr>
      <w:tr w:rsidR="00BB4C7B" w:rsidRPr="002B7E05" w14:paraId="75DBA08D" w14:textId="77777777" w:rsidTr="007B2A78">
        <w:tc>
          <w:tcPr>
            <w:tcW w:w="562" w:type="dxa"/>
            <w:shd w:val="clear" w:color="auto" w:fill="auto"/>
          </w:tcPr>
          <w:p w14:paraId="150C8DFB" w14:textId="77777777" w:rsidR="00BB4C7B" w:rsidRDefault="00BB4C7B" w:rsidP="007B2A78">
            <w:pPr>
              <w:spacing w:line="276" w:lineRule="auto"/>
            </w:pPr>
            <w:r>
              <w:t>6.1.</w:t>
            </w:r>
          </w:p>
        </w:tc>
        <w:tc>
          <w:tcPr>
            <w:tcW w:w="8936" w:type="dxa"/>
            <w:shd w:val="clear" w:color="auto" w:fill="auto"/>
          </w:tcPr>
          <w:p w14:paraId="1DAFA1B7" w14:textId="77777777" w:rsidR="00BB4C7B" w:rsidRPr="002B7E05" w:rsidRDefault="00BB4C7B" w:rsidP="007B2A78">
            <w:pPr>
              <w:spacing w:line="276" w:lineRule="auto"/>
              <w:jc w:val="both"/>
            </w:pPr>
            <w:r w:rsidRPr="002B7E05">
              <w:t xml:space="preserve">Итоговая аттестация должна проводиться </w:t>
            </w:r>
            <w:proofErr w:type="gramStart"/>
            <w:r w:rsidRPr="002B7E05">
              <w:t>квалификационной  комиссией</w:t>
            </w:r>
            <w:proofErr w:type="gramEnd"/>
            <w:r w:rsidRPr="002B7E05">
              <w:t xml:space="preserve"> в составе не менее трех человек, аттестованных в установленном порядке.</w:t>
            </w:r>
          </w:p>
        </w:tc>
      </w:tr>
      <w:tr w:rsidR="00BB4C7B" w:rsidRPr="002B7E05" w14:paraId="609B3B35" w14:textId="77777777" w:rsidTr="007B2A78">
        <w:tc>
          <w:tcPr>
            <w:tcW w:w="562" w:type="dxa"/>
            <w:shd w:val="clear" w:color="auto" w:fill="auto"/>
          </w:tcPr>
          <w:p w14:paraId="05AB2E79" w14:textId="77777777" w:rsidR="00BB4C7B" w:rsidRDefault="00BB4C7B" w:rsidP="007B2A78">
            <w:pPr>
              <w:spacing w:line="276" w:lineRule="auto"/>
            </w:pPr>
            <w:r>
              <w:t>6.2.</w:t>
            </w:r>
          </w:p>
        </w:tc>
        <w:tc>
          <w:tcPr>
            <w:tcW w:w="8936" w:type="dxa"/>
            <w:shd w:val="clear" w:color="auto" w:fill="auto"/>
          </w:tcPr>
          <w:p w14:paraId="13228524" w14:textId="77777777" w:rsidR="00BB4C7B" w:rsidRPr="002B7E05" w:rsidRDefault="00BB4C7B" w:rsidP="007B2A78">
            <w:pPr>
              <w:spacing w:line="276" w:lineRule="auto"/>
              <w:jc w:val="both"/>
            </w:pPr>
            <w:r w:rsidRPr="002B7E05">
              <w:t>Результаты проверки знаний должны оформляться протоколом заседания квалификационной комиссии.</w:t>
            </w:r>
          </w:p>
          <w:p w14:paraId="2E5A7DDC" w14:textId="77777777" w:rsidR="00BB4C7B" w:rsidRPr="002B7E05" w:rsidRDefault="00BB4C7B" w:rsidP="007B2A78">
            <w:pPr>
              <w:spacing w:line="276" w:lineRule="auto"/>
              <w:jc w:val="both"/>
            </w:pPr>
          </w:p>
        </w:tc>
      </w:tr>
      <w:tr w:rsidR="00BB4C7B" w:rsidRPr="00991B63" w14:paraId="25A09AA1" w14:textId="77777777" w:rsidTr="007B2A78">
        <w:tc>
          <w:tcPr>
            <w:tcW w:w="562" w:type="dxa"/>
            <w:shd w:val="clear" w:color="auto" w:fill="auto"/>
          </w:tcPr>
          <w:p w14:paraId="3E3B5BBC" w14:textId="77777777" w:rsidR="00BB4C7B" w:rsidRPr="007B2A78" w:rsidRDefault="00BB4C7B" w:rsidP="007B2A78">
            <w:pPr>
              <w:spacing w:line="276" w:lineRule="auto"/>
              <w:rPr>
                <w:b/>
              </w:rPr>
            </w:pPr>
            <w:r w:rsidRPr="007B2A78">
              <w:rPr>
                <w:b/>
              </w:rPr>
              <w:t>7.</w:t>
            </w:r>
          </w:p>
        </w:tc>
        <w:tc>
          <w:tcPr>
            <w:tcW w:w="8936" w:type="dxa"/>
            <w:shd w:val="clear" w:color="auto" w:fill="auto"/>
          </w:tcPr>
          <w:p w14:paraId="063B2254" w14:textId="77777777" w:rsidR="00BB4C7B" w:rsidRPr="007B2A78" w:rsidRDefault="00BB4C7B" w:rsidP="007B2A78">
            <w:pPr>
              <w:spacing w:line="276" w:lineRule="auto"/>
              <w:jc w:val="both"/>
              <w:rPr>
                <w:b/>
              </w:rPr>
            </w:pPr>
            <w:r w:rsidRPr="007B2A78">
              <w:rPr>
                <w:b/>
              </w:rPr>
              <w:t>Требования к документам, выдаваемым по окончании обучения и прохождения проверки знаний:</w:t>
            </w:r>
          </w:p>
        </w:tc>
      </w:tr>
      <w:tr w:rsidR="00BB4C7B" w:rsidRPr="00991B63" w14:paraId="4DDC02A2" w14:textId="77777777" w:rsidTr="007B2A78">
        <w:tc>
          <w:tcPr>
            <w:tcW w:w="562" w:type="dxa"/>
            <w:shd w:val="clear" w:color="auto" w:fill="auto"/>
          </w:tcPr>
          <w:p w14:paraId="1D58C91D" w14:textId="77777777" w:rsidR="00BB4C7B" w:rsidRDefault="00BB4C7B" w:rsidP="007B2A78">
            <w:pPr>
              <w:spacing w:line="276" w:lineRule="auto"/>
            </w:pPr>
            <w:r>
              <w:t>7.1.</w:t>
            </w:r>
          </w:p>
        </w:tc>
        <w:tc>
          <w:tcPr>
            <w:tcW w:w="8936" w:type="dxa"/>
            <w:shd w:val="clear" w:color="auto" w:fill="auto"/>
          </w:tcPr>
          <w:p w14:paraId="722820F8" w14:textId="77777777" w:rsidR="00BB4C7B" w:rsidRDefault="00BB4C7B" w:rsidP="007B2A78">
            <w:pPr>
              <w:spacing w:line="276" w:lineRule="auto"/>
              <w:jc w:val="both"/>
            </w:pPr>
            <w:r w:rsidRPr="00991B63">
              <w:t>Работникам, прошедшим обучение и проверку знаний требований, должны выдаваться:</w:t>
            </w:r>
          </w:p>
          <w:p w14:paraId="0885B638" w14:textId="77777777" w:rsidR="00BB4C7B" w:rsidRPr="002B7E05" w:rsidRDefault="00BB4C7B" w:rsidP="007B2A78">
            <w:pPr>
              <w:pStyle w:val="af4"/>
              <w:numPr>
                <w:ilvl w:val="0"/>
                <w:numId w:val="11"/>
              </w:numPr>
              <w:spacing w:line="276" w:lineRule="auto"/>
              <w:jc w:val="both"/>
            </w:pPr>
            <w:r w:rsidRPr="002B7E05">
              <w:t>Свидетельства о присвоении квалификации установленного образца за подписью председателя квалификационной комиссии</w:t>
            </w:r>
          </w:p>
          <w:p w14:paraId="0CAC3A05" w14:textId="77777777" w:rsidR="00BB4C7B" w:rsidRDefault="00BB4C7B" w:rsidP="007B2A78">
            <w:pPr>
              <w:pStyle w:val="af4"/>
              <w:numPr>
                <w:ilvl w:val="0"/>
                <w:numId w:val="11"/>
              </w:numPr>
              <w:spacing w:line="276" w:lineRule="auto"/>
              <w:jc w:val="both"/>
            </w:pPr>
            <w:r w:rsidRPr="002B7E05">
              <w:t>копия протокола заседания квалификационной</w:t>
            </w:r>
            <w:r>
              <w:t xml:space="preserve"> комиссии  </w:t>
            </w:r>
            <w:r w:rsidRPr="00991B63">
              <w:t xml:space="preserve"> за подписями председателя и членов комиссии, заверенное печатью организации, проводившей обучение и проверку.</w:t>
            </w:r>
          </w:p>
          <w:p w14:paraId="463A83B8" w14:textId="77777777" w:rsidR="00BB4C7B" w:rsidRPr="00FD6C13" w:rsidRDefault="00BB4C7B" w:rsidP="007B2A78">
            <w:pPr>
              <w:pStyle w:val="af4"/>
              <w:spacing w:line="276" w:lineRule="auto"/>
              <w:jc w:val="both"/>
            </w:pPr>
          </w:p>
        </w:tc>
      </w:tr>
      <w:tr w:rsidR="00BB4C7B" w:rsidRPr="00991B63" w14:paraId="4D6AA32E" w14:textId="77777777" w:rsidTr="007B2A78">
        <w:tc>
          <w:tcPr>
            <w:tcW w:w="562" w:type="dxa"/>
            <w:shd w:val="clear" w:color="auto" w:fill="auto"/>
          </w:tcPr>
          <w:p w14:paraId="0C5DE40F" w14:textId="77777777" w:rsidR="00BB4C7B" w:rsidRPr="007B2A78" w:rsidRDefault="00BB4C7B" w:rsidP="007B2A78">
            <w:pPr>
              <w:spacing w:line="276" w:lineRule="auto"/>
              <w:rPr>
                <w:b/>
              </w:rPr>
            </w:pPr>
            <w:r w:rsidRPr="007B2A78">
              <w:rPr>
                <w:b/>
              </w:rPr>
              <w:t>8.</w:t>
            </w:r>
          </w:p>
        </w:tc>
        <w:tc>
          <w:tcPr>
            <w:tcW w:w="8936" w:type="dxa"/>
            <w:shd w:val="clear" w:color="auto" w:fill="auto"/>
          </w:tcPr>
          <w:p w14:paraId="0902D9D0" w14:textId="77777777" w:rsidR="00BB4C7B" w:rsidRPr="007B2A78" w:rsidRDefault="00BB4C7B" w:rsidP="007B2A78">
            <w:pPr>
              <w:spacing w:line="276" w:lineRule="auto"/>
              <w:jc w:val="both"/>
              <w:rPr>
                <w:b/>
                <w:bCs/>
              </w:rPr>
            </w:pPr>
            <w:r w:rsidRPr="007B2A78">
              <w:rPr>
                <w:b/>
                <w:shd w:val="clear" w:color="auto" w:fill="FFFFFF"/>
              </w:rPr>
              <w:t>Дополнительные требования:</w:t>
            </w:r>
          </w:p>
        </w:tc>
      </w:tr>
      <w:tr w:rsidR="00BB4C7B" w:rsidRPr="00991B63" w14:paraId="2C16122D" w14:textId="77777777" w:rsidTr="007B2A78">
        <w:tc>
          <w:tcPr>
            <w:tcW w:w="562" w:type="dxa"/>
            <w:shd w:val="clear" w:color="auto" w:fill="auto"/>
          </w:tcPr>
          <w:p w14:paraId="0F02F268" w14:textId="77777777" w:rsidR="00BB4C7B" w:rsidRDefault="00BB4C7B" w:rsidP="007B2A78">
            <w:pPr>
              <w:spacing w:line="276" w:lineRule="auto"/>
            </w:pPr>
            <w:r>
              <w:t>8.1</w:t>
            </w:r>
          </w:p>
        </w:tc>
        <w:tc>
          <w:tcPr>
            <w:tcW w:w="8936" w:type="dxa"/>
            <w:shd w:val="clear" w:color="auto" w:fill="auto"/>
          </w:tcPr>
          <w:p w14:paraId="7F1A3953" w14:textId="77777777" w:rsidR="00BB4C7B" w:rsidRPr="00991B63" w:rsidRDefault="00BB4C7B" w:rsidP="007B2A78">
            <w:pPr>
              <w:spacing w:line="276" w:lineRule="auto"/>
              <w:jc w:val="both"/>
            </w:pPr>
            <w:r w:rsidRPr="007B2A78">
              <w:rPr>
                <w:shd w:val="clear" w:color="auto" w:fill="FFFFFF"/>
              </w:rPr>
              <w:t>Заказчик имеет право на проверку соблюдения требований и порядка оказания услуг через аудит материально-технической базы, проверку документов педагогов, контроль посещаемости занятий.</w:t>
            </w:r>
          </w:p>
        </w:tc>
      </w:tr>
    </w:tbl>
    <w:p w14:paraId="65C406E9" w14:textId="77777777" w:rsidR="00BB4C7B" w:rsidRPr="00991B63" w:rsidRDefault="00BB4C7B" w:rsidP="00BB4C7B">
      <w:pPr>
        <w:spacing w:line="276" w:lineRule="auto"/>
        <w:jc w:val="both"/>
      </w:pPr>
    </w:p>
    <w:p w14:paraId="2C4A0C2F" w14:textId="77777777" w:rsidR="0060406F" w:rsidRPr="0060406F" w:rsidRDefault="0060406F" w:rsidP="0060406F">
      <w:pPr>
        <w:spacing w:line="276" w:lineRule="auto"/>
        <w:jc w:val="both"/>
        <w:rPr>
          <w:lang w:eastAsia="ru-RU"/>
        </w:rPr>
      </w:pPr>
    </w:p>
    <w:p w14:paraId="2FC2445C" w14:textId="77777777" w:rsidR="00E232D4" w:rsidRPr="00DA7CDE" w:rsidRDefault="00E232D4" w:rsidP="00E232D4">
      <w:pPr>
        <w:spacing w:line="276" w:lineRule="auto"/>
        <w:ind w:firstLine="709"/>
        <w:jc w:val="both"/>
        <w:rPr>
          <w:b/>
          <w:bCs/>
          <w:lang w:eastAsia="ru-RU"/>
        </w:rPr>
      </w:pPr>
    </w:p>
    <w:tbl>
      <w:tblPr>
        <w:tblW w:w="10500" w:type="dxa"/>
        <w:tblInd w:w="-34" w:type="dxa"/>
        <w:tblLayout w:type="fixed"/>
        <w:tblLook w:val="04A0" w:firstRow="1" w:lastRow="0" w:firstColumn="1" w:lastColumn="0" w:noHBand="0" w:noVBand="1"/>
      </w:tblPr>
      <w:tblGrid>
        <w:gridCol w:w="5674"/>
        <w:gridCol w:w="4826"/>
      </w:tblGrid>
      <w:tr w:rsidR="00E232D4" w:rsidRPr="00DA7CDE" w14:paraId="45963E65" w14:textId="77777777" w:rsidTr="00E232D4">
        <w:trPr>
          <w:trHeight w:val="1726"/>
        </w:trPr>
        <w:tc>
          <w:tcPr>
            <w:tcW w:w="5671" w:type="dxa"/>
          </w:tcPr>
          <w:p w14:paraId="4AC55CBB" w14:textId="77777777" w:rsidR="00E232D4" w:rsidRPr="00DA7CDE" w:rsidRDefault="00E232D4">
            <w:pPr>
              <w:suppressAutoHyphens/>
              <w:ind w:left="142" w:right="-2" w:hanging="142"/>
              <w:jc w:val="both"/>
              <w:rPr>
                <w:bCs/>
                <w:lang w:val="x-none" w:eastAsia="zh-CN"/>
              </w:rPr>
            </w:pPr>
            <w:r w:rsidRPr="00DA7CDE">
              <w:rPr>
                <w:bCs/>
                <w:lang w:eastAsia="zh-CN"/>
              </w:rPr>
              <w:t>ИСПОЛНИТЕЛЬ:</w:t>
            </w:r>
          </w:p>
          <w:p w14:paraId="10834D93" w14:textId="77777777" w:rsidR="00E232D4" w:rsidRPr="00DA7CDE" w:rsidRDefault="00E232D4">
            <w:pPr>
              <w:widowControl w:val="0"/>
              <w:suppressAutoHyphens/>
              <w:autoSpaceDE w:val="0"/>
              <w:autoSpaceDN w:val="0"/>
              <w:adjustRightInd w:val="0"/>
              <w:ind w:right="-2"/>
              <w:jc w:val="both"/>
              <w:rPr>
                <w:bCs/>
                <w:lang w:eastAsia="zh-CN"/>
              </w:rPr>
            </w:pPr>
          </w:p>
          <w:p w14:paraId="1843B980" w14:textId="77777777" w:rsidR="00E232D4" w:rsidRPr="00DA7CDE" w:rsidRDefault="00E232D4">
            <w:pPr>
              <w:widowControl w:val="0"/>
              <w:suppressAutoHyphens/>
              <w:autoSpaceDE w:val="0"/>
              <w:autoSpaceDN w:val="0"/>
              <w:adjustRightInd w:val="0"/>
              <w:ind w:right="-2"/>
              <w:jc w:val="both"/>
              <w:rPr>
                <w:bCs/>
                <w:lang w:eastAsia="zh-CN"/>
              </w:rPr>
            </w:pPr>
          </w:p>
          <w:p w14:paraId="793026B5" w14:textId="77777777" w:rsidR="00E232D4" w:rsidRPr="00DA7CDE" w:rsidRDefault="00E232D4">
            <w:pPr>
              <w:widowControl w:val="0"/>
              <w:suppressAutoHyphens/>
              <w:autoSpaceDE w:val="0"/>
              <w:autoSpaceDN w:val="0"/>
              <w:adjustRightInd w:val="0"/>
              <w:ind w:right="-2"/>
              <w:jc w:val="both"/>
              <w:rPr>
                <w:bCs/>
                <w:lang w:eastAsia="zh-CN"/>
              </w:rPr>
            </w:pPr>
          </w:p>
          <w:p w14:paraId="4749EB55" w14:textId="77777777" w:rsidR="00E232D4" w:rsidRPr="00DA7CDE" w:rsidRDefault="00E232D4">
            <w:pPr>
              <w:widowControl w:val="0"/>
              <w:suppressAutoHyphens/>
              <w:autoSpaceDE w:val="0"/>
              <w:autoSpaceDN w:val="0"/>
              <w:adjustRightInd w:val="0"/>
              <w:ind w:left="34" w:right="-2" w:hanging="34"/>
              <w:jc w:val="both"/>
              <w:rPr>
                <w:bCs/>
                <w:lang w:eastAsia="zh-CN"/>
              </w:rPr>
            </w:pPr>
          </w:p>
          <w:p w14:paraId="79D60633" w14:textId="77777777" w:rsidR="00E232D4" w:rsidRPr="00DA7CDE" w:rsidRDefault="00E232D4">
            <w:pPr>
              <w:widowControl w:val="0"/>
              <w:suppressAutoHyphens/>
              <w:autoSpaceDE w:val="0"/>
              <w:autoSpaceDN w:val="0"/>
              <w:adjustRightInd w:val="0"/>
              <w:ind w:right="-2"/>
              <w:jc w:val="both"/>
              <w:rPr>
                <w:rFonts w:eastAsia="Calibri"/>
                <w:bCs/>
                <w:lang w:eastAsia="zh-CN"/>
              </w:rPr>
            </w:pPr>
            <w:r w:rsidRPr="00DA7CDE">
              <w:rPr>
                <w:bCs/>
                <w:lang w:eastAsia="zh-CN"/>
              </w:rPr>
              <w:t>______________________________</w:t>
            </w:r>
            <w:r w:rsidRPr="00DA7CDE">
              <w:rPr>
                <w:bCs/>
                <w:u w:val="single"/>
                <w:lang w:eastAsia="zh-CN"/>
              </w:rPr>
              <w:t>/</w:t>
            </w:r>
            <w:r w:rsidRPr="00DA7CDE">
              <w:rPr>
                <w:rFonts w:eastAsia="Calibri"/>
                <w:bCs/>
                <w:lang w:eastAsia="zh-CN"/>
              </w:rPr>
              <w:t xml:space="preserve"> ______________/</w:t>
            </w:r>
          </w:p>
          <w:p w14:paraId="22B8C911" w14:textId="77777777" w:rsidR="00E232D4" w:rsidRPr="00DA7CDE" w:rsidRDefault="00E232D4">
            <w:pPr>
              <w:suppressAutoHyphens/>
              <w:ind w:right="-2"/>
              <w:jc w:val="both"/>
              <w:rPr>
                <w:bCs/>
                <w:lang w:eastAsia="zh-CN"/>
              </w:rPr>
            </w:pPr>
            <w:r w:rsidRPr="00DA7CDE">
              <w:rPr>
                <w:bCs/>
                <w:lang w:eastAsia="zh-CN"/>
              </w:rPr>
              <w:t xml:space="preserve">                             </w:t>
            </w:r>
            <w:proofErr w:type="gramStart"/>
            <w:r w:rsidRPr="00DA7CDE">
              <w:rPr>
                <w:bCs/>
                <w:lang w:eastAsia="zh-CN"/>
              </w:rPr>
              <w:t>м.п</w:t>
            </w:r>
            <w:proofErr w:type="gramEnd"/>
          </w:p>
        </w:tc>
        <w:tc>
          <w:tcPr>
            <w:tcW w:w="4824" w:type="dxa"/>
          </w:tcPr>
          <w:p w14:paraId="26065271" w14:textId="77777777" w:rsidR="00E232D4" w:rsidRPr="00DA7CDE" w:rsidRDefault="00E232D4">
            <w:pPr>
              <w:suppressAutoHyphens/>
              <w:ind w:right="-2"/>
              <w:jc w:val="both"/>
              <w:rPr>
                <w:bCs/>
                <w:lang w:val="x-none" w:eastAsia="zh-CN"/>
              </w:rPr>
            </w:pPr>
            <w:r w:rsidRPr="00DA7CDE">
              <w:rPr>
                <w:bCs/>
                <w:lang w:eastAsia="zh-CN"/>
              </w:rPr>
              <w:t>ЗАКАЗЧИК:</w:t>
            </w:r>
          </w:p>
          <w:p w14:paraId="5B95748B" w14:textId="77777777" w:rsidR="00E232D4" w:rsidRPr="00DA7CDE" w:rsidRDefault="00E232D4">
            <w:pPr>
              <w:suppressAutoHyphens/>
              <w:ind w:right="-2"/>
              <w:jc w:val="both"/>
              <w:rPr>
                <w:bCs/>
                <w:lang w:eastAsia="zh-CN"/>
              </w:rPr>
            </w:pPr>
          </w:p>
          <w:p w14:paraId="0FA4DAE1" w14:textId="77777777" w:rsidR="00E232D4" w:rsidRPr="00DA7CDE" w:rsidRDefault="00B46872">
            <w:pPr>
              <w:suppressAutoHyphens/>
              <w:ind w:right="-2"/>
              <w:jc w:val="both"/>
              <w:rPr>
                <w:bCs/>
                <w:lang w:eastAsia="zh-CN"/>
              </w:rPr>
            </w:pPr>
            <w:r>
              <w:rPr>
                <w:bCs/>
                <w:lang w:eastAsia="zh-CN"/>
              </w:rPr>
              <w:t>Н</w:t>
            </w:r>
            <w:r w:rsidR="00E232D4" w:rsidRPr="00DA7CDE">
              <w:rPr>
                <w:bCs/>
                <w:lang w:eastAsia="zh-CN"/>
              </w:rPr>
              <w:t>ачальник учреждения ФКУ ИК-1 УФСИН России по Костромской области</w:t>
            </w:r>
          </w:p>
          <w:p w14:paraId="426DB02C" w14:textId="77777777" w:rsidR="00E232D4" w:rsidRPr="00DA7CDE" w:rsidRDefault="00E232D4">
            <w:pPr>
              <w:suppressAutoHyphens/>
              <w:ind w:right="-2"/>
              <w:jc w:val="both"/>
              <w:rPr>
                <w:bCs/>
                <w:lang w:eastAsia="zh-CN"/>
              </w:rPr>
            </w:pPr>
            <w:r w:rsidRPr="00DA7CDE">
              <w:rPr>
                <w:bCs/>
                <w:lang w:eastAsia="zh-CN"/>
              </w:rPr>
              <w:t>_________________________ /А.</w:t>
            </w:r>
            <w:r w:rsidR="00B46872">
              <w:rPr>
                <w:bCs/>
                <w:lang w:eastAsia="zh-CN"/>
              </w:rPr>
              <w:t>В</w:t>
            </w:r>
            <w:r w:rsidRPr="00DA7CDE">
              <w:rPr>
                <w:bCs/>
                <w:lang w:eastAsia="zh-CN"/>
              </w:rPr>
              <w:t xml:space="preserve">. </w:t>
            </w:r>
            <w:r w:rsidR="00B46872">
              <w:rPr>
                <w:bCs/>
                <w:lang w:eastAsia="zh-CN"/>
              </w:rPr>
              <w:t>Зайцев</w:t>
            </w:r>
            <w:r w:rsidRPr="00DA7CDE">
              <w:rPr>
                <w:bCs/>
                <w:lang w:eastAsia="zh-CN"/>
              </w:rPr>
              <w:t>/</w:t>
            </w:r>
          </w:p>
          <w:p w14:paraId="050C57F0" w14:textId="77777777" w:rsidR="00E232D4" w:rsidRPr="00DA7CDE" w:rsidRDefault="00E232D4">
            <w:pPr>
              <w:suppressAutoHyphens/>
              <w:ind w:right="-2"/>
              <w:jc w:val="both"/>
              <w:rPr>
                <w:bCs/>
                <w:lang w:eastAsia="zh-CN"/>
              </w:rPr>
            </w:pPr>
            <w:r w:rsidRPr="00DA7CDE">
              <w:rPr>
                <w:bCs/>
                <w:lang w:eastAsia="zh-CN"/>
              </w:rPr>
              <w:t xml:space="preserve">                                 м.п.</w:t>
            </w:r>
          </w:p>
        </w:tc>
      </w:tr>
    </w:tbl>
    <w:p w14:paraId="2FE488FA" w14:textId="77777777" w:rsidR="003E3C35" w:rsidRPr="00DA7CDE" w:rsidRDefault="003E3C35" w:rsidP="0047596C">
      <w:pPr>
        <w:widowControl w:val="0"/>
        <w:tabs>
          <w:tab w:val="left" w:pos="142"/>
        </w:tabs>
        <w:suppressAutoHyphens/>
        <w:ind w:right="-143"/>
        <w:contextualSpacing/>
        <w:jc w:val="both"/>
        <w:rPr>
          <w:rFonts w:eastAsia="Arial"/>
        </w:rPr>
      </w:pPr>
    </w:p>
    <w:sectPr w:rsidR="003E3C35" w:rsidRPr="00DA7CDE" w:rsidSect="00C869A3">
      <w:headerReference w:type="default" r:id="rId10"/>
      <w:pgSz w:w="11906" w:h="16838"/>
      <w:pgMar w:top="567" w:right="850" w:bottom="56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590C2" w14:textId="77777777" w:rsidR="00920F79" w:rsidRDefault="00920F79" w:rsidP="002E4BE1">
      <w:r>
        <w:separator/>
      </w:r>
    </w:p>
  </w:endnote>
  <w:endnote w:type="continuationSeparator" w:id="0">
    <w:p w14:paraId="15DBC952" w14:textId="77777777" w:rsidR="00920F79" w:rsidRDefault="00920F79" w:rsidP="002E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7A1F4" w14:textId="77777777" w:rsidR="00920F79" w:rsidRDefault="00920F79" w:rsidP="002E4BE1">
      <w:r>
        <w:separator/>
      </w:r>
    </w:p>
  </w:footnote>
  <w:footnote w:type="continuationSeparator" w:id="0">
    <w:p w14:paraId="5D58F9C5" w14:textId="77777777" w:rsidR="00920F79" w:rsidRDefault="00920F79" w:rsidP="002E4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64220" w14:textId="77777777" w:rsidR="00C869A3" w:rsidRDefault="00C869A3">
    <w:pPr>
      <w:pStyle w:val="a9"/>
      <w:jc w:val="center"/>
    </w:pPr>
    <w:r>
      <w:fldChar w:fldCharType="begin"/>
    </w:r>
    <w:r>
      <w:instrText>PAGE   \* MERGEFORMAT</w:instrText>
    </w:r>
    <w:r>
      <w:fldChar w:fldCharType="separate"/>
    </w:r>
    <w:r w:rsidR="00357637" w:rsidRPr="00357637">
      <w:rPr>
        <w:noProof/>
        <w:lang w:val="ru-RU"/>
      </w:rPr>
      <w:t>4</w:t>
    </w:r>
    <w:r>
      <w:fldChar w:fldCharType="end"/>
    </w:r>
  </w:p>
  <w:p w14:paraId="18538012" w14:textId="77777777" w:rsidR="00C869A3" w:rsidRDefault="00C869A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D532F3"/>
    <w:multiLevelType w:val="multilevel"/>
    <w:tmpl w:val="2932AB62"/>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766"/>
        </w:tabs>
        <w:ind w:left="2766" w:hanging="1350"/>
      </w:pPr>
      <w:rPr>
        <w:rFonts w:hint="default"/>
      </w:rPr>
    </w:lvl>
    <w:lvl w:ilvl="3">
      <w:start w:val="1"/>
      <w:numFmt w:val="decimal"/>
      <w:lvlText w:val="%1.%2.%3.%4."/>
      <w:lvlJc w:val="left"/>
      <w:pPr>
        <w:tabs>
          <w:tab w:val="num" w:pos="3474"/>
        </w:tabs>
        <w:ind w:left="3474" w:hanging="1350"/>
      </w:pPr>
      <w:rPr>
        <w:rFonts w:hint="default"/>
      </w:rPr>
    </w:lvl>
    <w:lvl w:ilvl="4">
      <w:start w:val="1"/>
      <w:numFmt w:val="decimal"/>
      <w:lvlText w:val="%1.%2.%3.%4.%5."/>
      <w:lvlJc w:val="left"/>
      <w:pPr>
        <w:tabs>
          <w:tab w:val="num" w:pos="4182"/>
        </w:tabs>
        <w:ind w:left="4182" w:hanging="1350"/>
      </w:pPr>
      <w:rPr>
        <w:rFonts w:hint="default"/>
      </w:rPr>
    </w:lvl>
    <w:lvl w:ilvl="5">
      <w:start w:val="1"/>
      <w:numFmt w:val="decimal"/>
      <w:lvlText w:val="%1.%2.%3.%4.%5.%6."/>
      <w:lvlJc w:val="left"/>
      <w:pPr>
        <w:tabs>
          <w:tab w:val="num" w:pos="4890"/>
        </w:tabs>
        <w:ind w:left="4890" w:hanging="135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 w15:restartNumberingAfterBreak="0">
    <w:nsid w:val="0456053A"/>
    <w:multiLevelType w:val="multilevel"/>
    <w:tmpl w:val="55E0E90E"/>
    <w:lvl w:ilvl="0">
      <w:start w:val="3"/>
      <w:numFmt w:val="decimal"/>
      <w:lvlText w:val="%1."/>
      <w:lvlJc w:val="left"/>
      <w:pPr>
        <w:ind w:left="1778"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498" w:hanging="1080"/>
      </w:pPr>
      <w:rPr>
        <w:rFonts w:hint="default"/>
      </w:rPr>
    </w:lvl>
    <w:lvl w:ilvl="6">
      <w:start w:val="1"/>
      <w:numFmt w:val="decimal"/>
      <w:lvlText w:val="%1.%2.%3.%4.%5.%6.%7."/>
      <w:lvlJc w:val="left"/>
      <w:pPr>
        <w:ind w:left="2498" w:hanging="1080"/>
      </w:pPr>
      <w:rPr>
        <w:rFonts w:hint="default"/>
      </w:rPr>
    </w:lvl>
    <w:lvl w:ilvl="7">
      <w:start w:val="1"/>
      <w:numFmt w:val="decimal"/>
      <w:lvlText w:val="%1.%2.%3.%4.%5.%6.%7.%8."/>
      <w:lvlJc w:val="left"/>
      <w:pPr>
        <w:ind w:left="2858" w:hanging="1440"/>
      </w:pPr>
      <w:rPr>
        <w:rFonts w:hint="default"/>
      </w:rPr>
    </w:lvl>
    <w:lvl w:ilvl="8">
      <w:start w:val="1"/>
      <w:numFmt w:val="decimal"/>
      <w:lvlText w:val="%1.%2.%3.%4.%5.%6.%7.%8.%9."/>
      <w:lvlJc w:val="left"/>
      <w:pPr>
        <w:ind w:left="2858" w:hanging="1440"/>
      </w:pPr>
      <w:rPr>
        <w:rFonts w:hint="default"/>
      </w:rPr>
    </w:lvl>
  </w:abstractNum>
  <w:abstractNum w:abstractNumId="3" w15:restartNumberingAfterBreak="0">
    <w:nsid w:val="063B2D03"/>
    <w:multiLevelType w:val="hybridMultilevel"/>
    <w:tmpl w:val="5E6A79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3E2522"/>
    <w:multiLevelType w:val="multilevel"/>
    <w:tmpl w:val="6AE8D01E"/>
    <w:lvl w:ilvl="0">
      <w:start w:val="5"/>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5" w15:restartNumberingAfterBreak="0">
    <w:nsid w:val="2D5A044B"/>
    <w:multiLevelType w:val="multilevel"/>
    <w:tmpl w:val="B192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E0122"/>
    <w:multiLevelType w:val="multilevel"/>
    <w:tmpl w:val="60E6E56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AB22CC"/>
    <w:multiLevelType w:val="hybridMultilevel"/>
    <w:tmpl w:val="3BA47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815232"/>
    <w:multiLevelType w:val="multilevel"/>
    <w:tmpl w:val="47887C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6AB502D"/>
    <w:multiLevelType w:val="multilevel"/>
    <w:tmpl w:val="1B56F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3A2C2B"/>
    <w:multiLevelType w:val="hybridMultilevel"/>
    <w:tmpl w:val="5CA8029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8"/>
  </w:num>
  <w:num w:numId="5">
    <w:abstractNumId w:val="7"/>
  </w:num>
  <w:num w:numId="6">
    <w:abstractNumId w:val="9"/>
  </w:num>
  <w:num w:numId="7">
    <w:abstractNumId w:val="0"/>
  </w:num>
  <w:num w:numId="8">
    <w:abstractNumId w:val="2"/>
  </w:num>
  <w:num w:numId="9">
    <w:abstractNumId w:val="1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6C"/>
    <w:rsid w:val="00000334"/>
    <w:rsid w:val="00000CE0"/>
    <w:rsid w:val="00000D81"/>
    <w:rsid w:val="000011D5"/>
    <w:rsid w:val="00002618"/>
    <w:rsid w:val="00002F89"/>
    <w:rsid w:val="000040FA"/>
    <w:rsid w:val="00004265"/>
    <w:rsid w:val="000053C7"/>
    <w:rsid w:val="00005B7D"/>
    <w:rsid w:val="00006CD1"/>
    <w:rsid w:val="00006D71"/>
    <w:rsid w:val="00007019"/>
    <w:rsid w:val="0000752F"/>
    <w:rsid w:val="00010495"/>
    <w:rsid w:val="000110F0"/>
    <w:rsid w:val="000111F9"/>
    <w:rsid w:val="00011992"/>
    <w:rsid w:val="00012B5A"/>
    <w:rsid w:val="00012C86"/>
    <w:rsid w:val="0001362C"/>
    <w:rsid w:val="000138B8"/>
    <w:rsid w:val="00014094"/>
    <w:rsid w:val="000144C6"/>
    <w:rsid w:val="0001465C"/>
    <w:rsid w:val="00014C47"/>
    <w:rsid w:val="00014DAD"/>
    <w:rsid w:val="000158DB"/>
    <w:rsid w:val="0001748D"/>
    <w:rsid w:val="00020120"/>
    <w:rsid w:val="00020C70"/>
    <w:rsid w:val="00020EFE"/>
    <w:rsid w:val="00020F12"/>
    <w:rsid w:val="00020F19"/>
    <w:rsid w:val="00021256"/>
    <w:rsid w:val="000218B7"/>
    <w:rsid w:val="00021B05"/>
    <w:rsid w:val="000225E4"/>
    <w:rsid w:val="00022A47"/>
    <w:rsid w:val="00022EC6"/>
    <w:rsid w:val="00022EFB"/>
    <w:rsid w:val="000230F5"/>
    <w:rsid w:val="00023BBE"/>
    <w:rsid w:val="00023CF3"/>
    <w:rsid w:val="0002457A"/>
    <w:rsid w:val="00024D38"/>
    <w:rsid w:val="000250DC"/>
    <w:rsid w:val="00025A50"/>
    <w:rsid w:val="00025F62"/>
    <w:rsid w:val="000261EC"/>
    <w:rsid w:val="00027405"/>
    <w:rsid w:val="00027BD5"/>
    <w:rsid w:val="000301A6"/>
    <w:rsid w:val="00030E6A"/>
    <w:rsid w:val="000310C8"/>
    <w:rsid w:val="000311F6"/>
    <w:rsid w:val="00031990"/>
    <w:rsid w:val="0003204A"/>
    <w:rsid w:val="00032B39"/>
    <w:rsid w:val="00033091"/>
    <w:rsid w:val="000330EB"/>
    <w:rsid w:val="000335B3"/>
    <w:rsid w:val="0003373C"/>
    <w:rsid w:val="00033905"/>
    <w:rsid w:val="0003399F"/>
    <w:rsid w:val="0003566B"/>
    <w:rsid w:val="0003581A"/>
    <w:rsid w:val="000359CC"/>
    <w:rsid w:val="00037282"/>
    <w:rsid w:val="00037452"/>
    <w:rsid w:val="00037D9C"/>
    <w:rsid w:val="000407F6"/>
    <w:rsid w:val="0004080F"/>
    <w:rsid w:val="00040DEA"/>
    <w:rsid w:val="00040FA9"/>
    <w:rsid w:val="000412CF"/>
    <w:rsid w:val="00041582"/>
    <w:rsid w:val="00041A2F"/>
    <w:rsid w:val="00043EF2"/>
    <w:rsid w:val="000446A6"/>
    <w:rsid w:val="00044E41"/>
    <w:rsid w:val="0004504F"/>
    <w:rsid w:val="00045480"/>
    <w:rsid w:val="000458D0"/>
    <w:rsid w:val="00045B4E"/>
    <w:rsid w:val="00045D27"/>
    <w:rsid w:val="0004630C"/>
    <w:rsid w:val="000465EB"/>
    <w:rsid w:val="00046C0C"/>
    <w:rsid w:val="00046E3B"/>
    <w:rsid w:val="00047766"/>
    <w:rsid w:val="00047A10"/>
    <w:rsid w:val="00047B44"/>
    <w:rsid w:val="0005007B"/>
    <w:rsid w:val="0005079E"/>
    <w:rsid w:val="000507AE"/>
    <w:rsid w:val="00050F64"/>
    <w:rsid w:val="0005146B"/>
    <w:rsid w:val="000517A4"/>
    <w:rsid w:val="0005277C"/>
    <w:rsid w:val="000528E7"/>
    <w:rsid w:val="00052F16"/>
    <w:rsid w:val="00052FBB"/>
    <w:rsid w:val="000540E5"/>
    <w:rsid w:val="0005466B"/>
    <w:rsid w:val="000550AD"/>
    <w:rsid w:val="000554CD"/>
    <w:rsid w:val="00055ADB"/>
    <w:rsid w:val="0005631E"/>
    <w:rsid w:val="00056BA7"/>
    <w:rsid w:val="00057167"/>
    <w:rsid w:val="00057EFF"/>
    <w:rsid w:val="00060317"/>
    <w:rsid w:val="00060D07"/>
    <w:rsid w:val="00060DBA"/>
    <w:rsid w:val="00060DE3"/>
    <w:rsid w:val="00061E18"/>
    <w:rsid w:val="00062204"/>
    <w:rsid w:val="00062501"/>
    <w:rsid w:val="000627CE"/>
    <w:rsid w:val="00062B14"/>
    <w:rsid w:val="00063056"/>
    <w:rsid w:val="000632D6"/>
    <w:rsid w:val="00063547"/>
    <w:rsid w:val="00063571"/>
    <w:rsid w:val="0006377C"/>
    <w:rsid w:val="00063F1E"/>
    <w:rsid w:val="00064194"/>
    <w:rsid w:val="000641DE"/>
    <w:rsid w:val="000645A8"/>
    <w:rsid w:val="0006598B"/>
    <w:rsid w:val="000663F8"/>
    <w:rsid w:val="00066CFA"/>
    <w:rsid w:val="000671AF"/>
    <w:rsid w:val="00067286"/>
    <w:rsid w:val="0006750B"/>
    <w:rsid w:val="0006799C"/>
    <w:rsid w:val="0007001B"/>
    <w:rsid w:val="0007045B"/>
    <w:rsid w:val="0007103B"/>
    <w:rsid w:val="00071367"/>
    <w:rsid w:val="00071524"/>
    <w:rsid w:val="000717E8"/>
    <w:rsid w:val="00071930"/>
    <w:rsid w:val="00071951"/>
    <w:rsid w:val="00072773"/>
    <w:rsid w:val="00072F32"/>
    <w:rsid w:val="0007335B"/>
    <w:rsid w:val="00074226"/>
    <w:rsid w:val="0007465D"/>
    <w:rsid w:val="000755D7"/>
    <w:rsid w:val="000759E1"/>
    <w:rsid w:val="00075C07"/>
    <w:rsid w:val="000760B6"/>
    <w:rsid w:val="000762E6"/>
    <w:rsid w:val="0007656D"/>
    <w:rsid w:val="000765EC"/>
    <w:rsid w:val="00076604"/>
    <w:rsid w:val="0007660A"/>
    <w:rsid w:val="00076B65"/>
    <w:rsid w:val="000807FE"/>
    <w:rsid w:val="00080956"/>
    <w:rsid w:val="00080D80"/>
    <w:rsid w:val="00080F1C"/>
    <w:rsid w:val="00081209"/>
    <w:rsid w:val="0008153C"/>
    <w:rsid w:val="000815A8"/>
    <w:rsid w:val="0008278D"/>
    <w:rsid w:val="000828B3"/>
    <w:rsid w:val="00083248"/>
    <w:rsid w:val="0008344F"/>
    <w:rsid w:val="00083F5F"/>
    <w:rsid w:val="00084439"/>
    <w:rsid w:val="00084754"/>
    <w:rsid w:val="000848C6"/>
    <w:rsid w:val="0008520A"/>
    <w:rsid w:val="00085229"/>
    <w:rsid w:val="00085487"/>
    <w:rsid w:val="000862C9"/>
    <w:rsid w:val="00086FF9"/>
    <w:rsid w:val="00087766"/>
    <w:rsid w:val="00087FE9"/>
    <w:rsid w:val="00090C09"/>
    <w:rsid w:val="00090C9B"/>
    <w:rsid w:val="00090D38"/>
    <w:rsid w:val="000920C3"/>
    <w:rsid w:val="00092329"/>
    <w:rsid w:val="00092391"/>
    <w:rsid w:val="000925E6"/>
    <w:rsid w:val="000926D1"/>
    <w:rsid w:val="000929A3"/>
    <w:rsid w:val="00092DD0"/>
    <w:rsid w:val="00093C1D"/>
    <w:rsid w:val="0009487B"/>
    <w:rsid w:val="000948A6"/>
    <w:rsid w:val="00094FAA"/>
    <w:rsid w:val="00095310"/>
    <w:rsid w:val="000956F9"/>
    <w:rsid w:val="0009609B"/>
    <w:rsid w:val="000964D1"/>
    <w:rsid w:val="000977F6"/>
    <w:rsid w:val="0009798B"/>
    <w:rsid w:val="000979D9"/>
    <w:rsid w:val="00097CF7"/>
    <w:rsid w:val="000A0180"/>
    <w:rsid w:val="000A054D"/>
    <w:rsid w:val="000A05EE"/>
    <w:rsid w:val="000A0B2D"/>
    <w:rsid w:val="000A210F"/>
    <w:rsid w:val="000A2352"/>
    <w:rsid w:val="000A25E8"/>
    <w:rsid w:val="000A2A43"/>
    <w:rsid w:val="000A2CDF"/>
    <w:rsid w:val="000A3319"/>
    <w:rsid w:val="000A3BCD"/>
    <w:rsid w:val="000A43B7"/>
    <w:rsid w:val="000A4B8B"/>
    <w:rsid w:val="000A5655"/>
    <w:rsid w:val="000A59E7"/>
    <w:rsid w:val="000A616E"/>
    <w:rsid w:val="000A63E0"/>
    <w:rsid w:val="000A68B6"/>
    <w:rsid w:val="000A6939"/>
    <w:rsid w:val="000A6CE9"/>
    <w:rsid w:val="000A7005"/>
    <w:rsid w:val="000A709E"/>
    <w:rsid w:val="000A71F3"/>
    <w:rsid w:val="000A76C0"/>
    <w:rsid w:val="000A7765"/>
    <w:rsid w:val="000B0253"/>
    <w:rsid w:val="000B043F"/>
    <w:rsid w:val="000B0C13"/>
    <w:rsid w:val="000B0EF6"/>
    <w:rsid w:val="000B1667"/>
    <w:rsid w:val="000B1774"/>
    <w:rsid w:val="000B1ED4"/>
    <w:rsid w:val="000B2296"/>
    <w:rsid w:val="000B2723"/>
    <w:rsid w:val="000B2EEF"/>
    <w:rsid w:val="000B321E"/>
    <w:rsid w:val="000B32E3"/>
    <w:rsid w:val="000B34B3"/>
    <w:rsid w:val="000B3839"/>
    <w:rsid w:val="000B452E"/>
    <w:rsid w:val="000B4822"/>
    <w:rsid w:val="000B4A1D"/>
    <w:rsid w:val="000B5180"/>
    <w:rsid w:val="000B52CD"/>
    <w:rsid w:val="000B5528"/>
    <w:rsid w:val="000B5C83"/>
    <w:rsid w:val="000B66E4"/>
    <w:rsid w:val="000B6BB1"/>
    <w:rsid w:val="000B7CA9"/>
    <w:rsid w:val="000C0168"/>
    <w:rsid w:val="000C065B"/>
    <w:rsid w:val="000C09E4"/>
    <w:rsid w:val="000C1092"/>
    <w:rsid w:val="000C155C"/>
    <w:rsid w:val="000C23EA"/>
    <w:rsid w:val="000C275F"/>
    <w:rsid w:val="000C4C28"/>
    <w:rsid w:val="000C572F"/>
    <w:rsid w:val="000C6CAD"/>
    <w:rsid w:val="000C7144"/>
    <w:rsid w:val="000C77BD"/>
    <w:rsid w:val="000C7FC7"/>
    <w:rsid w:val="000D01D4"/>
    <w:rsid w:val="000D0926"/>
    <w:rsid w:val="000D0BCF"/>
    <w:rsid w:val="000D19DE"/>
    <w:rsid w:val="000D1FC8"/>
    <w:rsid w:val="000D2533"/>
    <w:rsid w:val="000D3023"/>
    <w:rsid w:val="000D3A87"/>
    <w:rsid w:val="000D3ECE"/>
    <w:rsid w:val="000D3FCE"/>
    <w:rsid w:val="000D46B0"/>
    <w:rsid w:val="000D48D0"/>
    <w:rsid w:val="000D4969"/>
    <w:rsid w:val="000D50DB"/>
    <w:rsid w:val="000D58CA"/>
    <w:rsid w:val="000D6769"/>
    <w:rsid w:val="000D754B"/>
    <w:rsid w:val="000D78E2"/>
    <w:rsid w:val="000D7BFE"/>
    <w:rsid w:val="000E10EC"/>
    <w:rsid w:val="000E1531"/>
    <w:rsid w:val="000E1965"/>
    <w:rsid w:val="000E1ADF"/>
    <w:rsid w:val="000E1BCA"/>
    <w:rsid w:val="000E1D13"/>
    <w:rsid w:val="000E3BA6"/>
    <w:rsid w:val="000E503D"/>
    <w:rsid w:val="000E5FC1"/>
    <w:rsid w:val="000E651E"/>
    <w:rsid w:val="000E65F1"/>
    <w:rsid w:val="000E69A0"/>
    <w:rsid w:val="000E75B2"/>
    <w:rsid w:val="000E7B5B"/>
    <w:rsid w:val="000F0D38"/>
    <w:rsid w:val="000F1745"/>
    <w:rsid w:val="000F1BBA"/>
    <w:rsid w:val="000F1F96"/>
    <w:rsid w:val="000F20B5"/>
    <w:rsid w:val="000F31F0"/>
    <w:rsid w:val="000F3326"/>
    <w:rsid w:val="000F3AE2"/>
    <w:rsid w:val="000F3AFB"/>
    <w:rsid w:val="000F4936"/>
    <w:rsid w:val="000F4A27"/>
    <w:rsid w:val="000F4FCE"/>
    <w:rsid w:val="000F7134"/>
    <w:rsid w:val="000F7703"/>
    <w:rsid w:val="00100C48"/>
    <w:rsid w:val="0010149E"/>
    <w:rsid w:val="00102CAE"/>
    <w:rsid w:val="001039BC"/>
    <w:rsid w:val="00103A49"/>
    <w:rsid w:val="00104946"/>
    <w:rsid w:val="00104EA1"/>
    <w:rsid w:val="001050B2"/>
    <w:rsid w:val="0010540A"/>
    <w:rsid w:val="0010618E"/>
    <w:rsid w:val="00106223"/>
    <w:rsid w:val="00106E1D"/>
    <w:rsid w:val="00106FDA"/>
    <w:rsid w:val="0010745B"/>
    <w:rsid w:val="00107890"/>
    <w:rsid w:val="00107A4B"/>
    <w:rsid w:val="00107AA0"/>
    <w:rsid w:val="00107E40"/>
    <w:rsid w:val="001106CF"/>
    <w:rsid w:val="001107BF"/>
    <w:rsid w:val="00110E07"/>
    <w:rsid w:val="001116F1"/>
    <w:rsid w:val="00111949"/>
    <w:rsid w:val="00111D36"/>
    <w:rsid w:val="0011213A"/>
    <w:rsid w:val="001122AD"/>
    <w:rsid w:val="00113F95"/>
    <w:rsid w:val="00114626"/>
    <w:rsid w:val="0011496F"/>
    <w:rsid w:val="00114C1E"/>
    <w:rsid w:val="001161ED"/>
    <w:rsid w:val="001162D7"/>
    <w:rsid w:val="00116CEF"/>
    <w:rsid w:val="00116D1E"/>
    <w:rsid w:val="00116DFA"/>
    <w:rsid w:val="001171A3"/>
    <w:rsid w:val="001173B5"/>
    <w:rsid w:val="0011746D"/>
    <w:rsid w:val="001178E3"/>
    <w:rsid w:val="00117945"/>
    <w:rsid w:val="00117A09"/>
    <w:rsid w:val="00117B10"/>
    <w:rsid w:val="00120019"/>
    <w:rsid w:val="00120420"/>
    <w:rsid w:val="001209DD"/>
    <w:rsid w:val="00121D6B"/>
    <w:rsid w:val="00122053"/>
    <w:rsid w:val="0012264D"/>
    <w:rsid w:val="00122858"/>
    <w:rsid w:val="00123C06"/>
    <w:rsid w:val="001247AC"/>
    <w:rsid w:val="00124E67"/>
    <w:rsid w:val="00124FCE"/>
    <w:rsid w:val="001254A8"/>
    <w:rsid w:val="00125823"/>
    <w:rsid w:val="00126E44"/>
    <w:rsid w:val="00130465"/>
    <w:rsid w:val="00130D06"/>
    <w:rsid w:val="00130D11"/>
    <w:rsid w:val="00131586"/>
    <w:rsid w:val="00131F5D"/>
    <w:rsid w:val="001321A6"/>
    <w:rsid w:val="001333A4"/>
    <w:rsid w:val="001335EE"/>
    <w:rsid w:val="001347EF"/>
    <w:rsid w:val="00134C95"/>
    <w:rsid w:val="0013529D"/>
    <w:rsid w:val="00135335"/>
    <w:rsid w:val="0013542E"/>
    <w:rsid w:val="001356BB"/>
    <w:rsid w:val="0013597D"/>
    <w:rsid w:val="001360A8"/>
    <w:rsid w:val="001360AF"/>
    <w:rsid w:val="001360EB"/>
    <w:rsid w:val="00136C6A"/>
    <w:rsid w:val="00137545"/>
    <w:rsid w:val="00137855"/>
    <w:rsid w:val="001404A7"/>
    <w:rsid w:val="001405E0"/>
    <w:rsid w:val="00140807"/>
    <w:rsid w:val="001417D2"/>
    <w:rsid w:val="00142144"/>
    <w:rsid w:val="00142A98"/>
    <w:rsid w:val="00142AE6"/>
    <w:rsid w:val="001437CA"/>
    <w:rsid w:val="00144173"/>
    <w:rsid w:val="001442D2"/>
    <w:rsid w:val="001443A6"/>
    <w:rsid w:val="0014488C"/>
    <w:rsid w:val="001448FF"/>
    <w:rsid w:val="00144ABB"/>
    <w:rsid w:val="00144F62"/>
    <w:rsid w:val="00145D66"/>
    <w:rsid w:val="00146276"/>
    <w:rsid w:val="001464BC"/>
    <w:rsid w:val="001472FC"/>
    <w:rsid w:val="00147717"/>
    <w:rsid w:val="00147CD8"/>
    <w:rsid w:val="00150461"/>
    <w:rsid w:val="00150CD0"/>
    <w:rsid w:val="00150D68"/>
    <w:rsid w:val="00150E50"/>
    <w:rsid w:val="0015127D"/>
    <w:rsid w:val="001515B5"/>
    <w:rsid w:val="00151B05"/>
    <w:rsid w:val="00151D01"/>
    <w:rsid w:val="00152956"/>
    <w:rsid w:val="001532B8"/>
    <w:rsid w:val="00153E8F"/>
    <w:rsid w:val="00153F14"/>
    <w:rsid w:val="00154417"/>
    <w:rsid w:val="001547ED"/>
    <w:rsid w:val="00154D52"/>
    <w:rsid w:val="00155025"/>
    <w:rsid w:val="001555FB"/>
    <w:rsid w:val="00155AE3"/>
    <w:rsid w:val="00156451"/>
    <w:rsid w:val="00156631"/>
    <w:rsid w:val="00156727"/>
    <w:rsid w:val="00156F0C"/>
    <w:rsid w:val="00157015"/>
    <w:rsid w:val="00157089"/>
    <w:rsid w:val="0015748B"/>
    <w:rsid w:val="001579B2"/>
    <w:rsid w:val="0016093A"/>
    <w:rsid w:val="00160A14"/>
    <w:rsid w:val="00160DD8"/>
    <w:rsid w:val="00161068"/>
    <w:rsid w:val="00161205"/>
    <w:rsid w:val="0016200A"/>
    <w:rsid w:val="0016262F"/>
    <w:rsid w:val="001638F2"/>
    <w:rsid w:val="00163D82"/>
    <w:rsid w:val="001644E1"/>
    <w:rsid w:val="00164537"/>
    <w:rsid w:val="001649A0"/>
    <w:rsid w:val="001649EC"/>
    <w:rsid w:val="001650DE"/>
    <w:rsid w:val="00165AFF"/>
    <w:rsid w:val="00166CF8"/>
    <w:rsid w:val="00170178"/>
    <w:rsid w:val="00171A6F"/>
    <w:rsid w:val="00173EC5"/>
    <w:rsid w:val="00173FE6"/>
    <w:rsid w:val="00174384"/>
    <w:rsid w:val="00174A0F"/>
    <w:rsid w:val="00174A4C"/>
    <w:rsid w:val="00174DC3"/>
    <w:rsid w:val="00174E69"/>
    <w:rsid w:val="00175221"/>
    <w:rsid w:val="00175C7E"/>
    <w:rsid w:val="001760D4"/>
    <w:rsid w:val="001762AA"/>
    <w:rsid w:val="001766DF"/>
    <w:rsid w:val="00177879"/>
    <w:rsid w:val="00177D1E"/>
    <w:rsid w:val="0018057A"/>
    <w:rsid w:val="001806F5"/>
    <w:rsid w:val="00181C95"/>
    <w:rsid w:val="00182364"/>
    <w:rsid w:val="001829E1"/>
    <w:rsid w:val="00182F3B"/>
    <w:rsid w:val="00183376"/>
    <w:rsid w:val="001839F1"/>
    <w:rsid w:val="00184057"/>
    <w:rsid w:val="00184C3C"/>
    <w:rsid w:val="00184F48"/>
    <w:rsid w:val="00185A1B"/>
    <w:rsid w:val="00185B9A"/>
    <w:rsid w:val="00185CAC"/>
    <w:rsid w:val="00186886"/>
    <w:rsid w:val="0018711E"/>
    <w:rsid w:val="0018754C"/>
    <w:rsid w:val="001879B8"/>
    <w:rsid w:val="00187A85"/>
    <w:rsid w:val="00190087"/>
    <w:rsid w:val="001901A4"/>
    <w:rsid w:val="00190E60"/>
    <w:rsid w:val="00191C65"/>
    <w:rsid w:val="00192CAF"/>
    <w:rsid w:val="001935C6"/>
    <w:rsid w:val="0019454F"/>
    <w:rsid w:val="001954C0"/>
    <w:rsid w:val="00195D51"/>
    <w:rsid w:val="001961A5"/>
    <w:rsid w:val="001968E4"/>
    <w:rsid w:val="00196B05"/>
    <w:rsid w:val="00196D30"/>
    <w:rsid w:val="001978FC"/>
    <w:rsid w:val="00197AD6"/>
    <w:rsid w:val="00197BBF"/>
    <w:rsid w:val="00197BC7"/>
    <w:rsid w:val="001A013F"/>
    <w:rsid w:val="001A064D"/>
    <w:rsid w:val="001A08AD"/>
    <w:rsid w:val="001A0D07"/>
    <w:rsid w:val="001A1166"/>
    <w:rsid w:val="001A263D"/>
    <w:rsid w:val="001A2EFB"/>
    <w:rsid w:val="001A2F6C"/>
    <w:rsid w:val="001A312F"/>
    <w:rsid w:val="001A34FF"/>
    <w:rsid w:val="001A4142"/>
    <w:rsid w:val="001A4378"/>
    <w:rsid w:val="001A4CF0"/>
    <w:rsid w:val="001A4FB4"/>
    <w:rsid w:val="001A5A0E"/>
    <w:rsid w:val="001A6110"/>
    <w:rsid w:val="001A6CF6"/>
    <w:rsid w:val="001A70B2"/>
    <w:rsid w:val="001A767D"/>
    <w:rsid w:val="001B04FF"/>
    <w:rsid w:val="001B071D"/>
    <w:rsid w:val="001B0A00"/>
    <w:rsid w:val="001B10C2"/>
    <w:rsid w:val="001B12DA"/>
    <w:rsid w:val="001B1AB6"/>
    <w:rsid w:val="001B1E4F"/>
    <w:rsid w:val="001B2039"/>
    <w:rsid w:val="001B20DB"/>
    <w:rsid w:val="001B2923"/>
    <w:rsid w:val="001B29F0"/>
    <w:rsid w:val="001B36CE"/>
    <w:rsid w:val="001B4C19"/>
    <w:rsid w:val="001B5334"/>
    <w:rsid w:val="001B593A"/>
    <w:rsid w:val="001B5945"/>
    <w:rsid w:val="001B6415"/>
    <w:rsid w:val="001B6470"/>
    <w:rsid w:val="001B6E94"/>
    <w:rsid w:val="001B7523"/>
    <w:rsid w:val="001B7B04"/>
    <w:rsid w:val="001C0B4D"/>
    <w:rsid w:val="001C120C"/>
    <w:rsid w:val="001C1551"/>
    <w:rsid w:val="001C2799"/>
    <w:rsid w:val="001C2CDD"/>
    <w:rsid w:val="001C3D72"/>
    <w:rsid w:val="001C49C0"/>
    <w:rsid w:val="001C49FB"/>
    <w:rsid w:val="001C507D"/>
    <w:rsid w:val="001C5357"/>
    <w:rsid w:val="001C5A06"/>
    <w:rsid w:val="001C5F14"/>
    <w:rsid w:val="001C6AC5"/>
    <w:rsid w:val="001C6C99"/>
    <w:rsid w:val="001C6D67"/>
    <w:rsid w:val="001C734B"/>
    <w:rsid w:val="001C7996"/>
    <w:rsid w:val="001C79CF"/>
    <w:rsid w:val="001D0367"/>
    <w:rsid w:val="001D0CE0"/>
    <w:rsid w:val="001D12DB"/>
    <w:rsid w:val="001D186A"/>
    <w:rsid w:val="001D1DC2"/>
    <w:rsid w:val="001D1E6F"/>
    <w:rsid w:val="001D22DD"/>
    <w:rsid w:val="001D245F"/>
    <w:rsid w:val="001D26F3"/>
    <w:rsid w:val="001D2969"/>
    <w:rsid w:val="001D2991"/>
    <w:rsid w:val="001D2AB9"/>
    <w:rsid w:val="001D6145"/>
    <w:rsid w:val="001D66C8"/>
    <w:rsid w:val="001D6E54"/>
    <w:rsid w:val="001E02A2"/>
    <w:rsid w:val="001E07BF"/>
    <w:rsid w:val="001E0D5B"/>
    <w:rsid w:val="001E0F73"/>
    <w:rsid w:val="001E10CC"/>
    <w:rsid w:val="001E160C"/>
    <w:rsid w:val="001E17E1"/>
    <w:rsid w:val="001E1DED"/>
    <w:rsid w:val="001E2381"/>
    <w:rsid w:val="001E263F"/>
    <w:rsid w:val="001E271A"/>
    <w:rsid w:val="001E2C18"/>
    <w:rsid w:val="001E35CA"/>
    <w:rsid w:val="001E3C6D"/>
    <w:rsid w:val="001E5299"/>
    <w:rsid w:val="001E5EBA"/>
    <w:rsid w:val="001E7098"/>
    <w:rsid w:val="001E70FB"/>
    <w:rsid w:val="001E7208"/>
    <w:rsid w:val="001E7369"/>
    <w:rsid w:val="001E74F7"/>
    <w:rsid w:val="001E7C3C"/>
    <w:rsid w:val="001E7E3C"/>
    <w:rsid w:val="001F04CC"/>
    <w:rsid w:val="001F1005"/>
    <w:rsid w:val="001F1063"/>
    <w:rsid w:val="001F23A6"/>
    <w:rsid w:val="001F288B"/>
    <w:rsid w:val="001F39F4"/>
    <w:rsid w:val="001F3A04"/>
    <w:rsid w:val="001F58A2"/>
    <w:rsid w:val="001F5D71"/>
    <w:rsid w:val="001F68CD"/>
    <w:rsid w:val="001F6BFC"/>
    <w:rsid w:val="001F7CA0"/>
    <w:rsid w:val="001F7DAC"/>
    <w:rsid w:val="00200672"/>
    <w:rsid w:val="00201A98"/>
    <w:rsid w:val="00202A3A"/>
    <w:rsid w:val="0020365C"/>
    <w:rsid w:val="002036CF"/>
    <w:rsid w:val="00203C00"/>
    <w:rsid w:val="00203DCA"/>
    <w:rsid w:val="002048C4"/>
    <w:rsid w:val="00204C0B"/>
    <w:rsid w:val="0020524C"/>
    <w:rsid w:val="00205A02"/>
    <w:rsid w:val="00205A4D"/>
    <w:rsid w:val="00205AA0"/>
    <w:rsid w:val="00206BF4"/>
    <w:rsid w:val="00206D9E"/>
    <w:rsid w:val="00206F2C"/>
    <w:rsid w:val="0020715B"/>
    <w:rsid w:val="00207ACD"/>
    <w:rsid w:val="00207E23"/>
    <w:rsid w:val="00210967"/>
    <w:rsid w:val="00210F81"/>
    <w:rsid w:val="00212C52"/>
    <w:rsid w:val="00213B92"/>
    <w:rsid w:val="00213BAB"/>
    <w:rsid w:val="00215510"/>
    <w:rsid w:val="00217518"/>
    <w:rsid w:val="00220638"/>
    <w:rsid w:val="002213E1"/>
    <w:rsid w:val="002223F1"/>
    <w:rsid w:val="00222442"/>
    <w:rsid w:val="002233D0"/>
    <w:rsid w:val="00223619"/>
    <w:rsid w:val="00223EAD"/>
    <w:rsid w:val="002241F9"/>
    <w:rsid w:val="002249FD"/>
    <w:rsid w:val="00225B9F"/>
    <w:rsid w:val="00226E01"/>
    <w:rsid w:val="00227837"/>
    <w:rsid w:val="00230792"/>
    <w:rsid w:val="00231C54"/>
    <w:rsid w:val="002320D9"/>
    <w:rsid w:val="0023213E"/>
    <w:rsid w:val="0023239F"/>
    <w:rsid w:val="00232612"/>
    <w:rsid w:val="0023294B"/>
    <w:rsid w:val="002329D2"/>
    <w:rsid w:val="00232B74"/>
    <w:rsid w:val="002334C9"/>
    <w:rsid w:val="00233502"/>
    <w:rsid w:val="00233F9B"/>
    <w:rsid w:val="00235651"/>
    <w:rsid w:val="002358C7"/>
    <w:rsid w:val="00235AB5"/>
    <w:rsid w:val="00235EE9"/>
    <w:rsid w:val="0023623B"/>
    <w:rsid w:val="00236E7A"/>
    <w:rsid w:val="00237042"/>
    <w:rsid w:val="0023711D"/>
    <w:rsid w:val="002374FE"/>
    <w:rsid w:val="00237667"/>
    <w:rsid w:val="00237BBD"/>
    <w:rsid w:val="00240787"/>
    <w:rsid w:val="00240E28"/>
    <w:rsid w:val="002413B2"/>
    <w:rsid w:val="00241C6A"/>
    <w:rsid w:val="00241DD7"/>
    <w:rsid w:val="00241F2A"/>
    <w:rsid w:val="0024221D"/>
    <w:rsid w:val="00242952"/>
    <w:rsid w:val="002431DD"/>
    <w:rsid w:val="00243204"/>
    <w:rsid w:val="002441CF"/>
    <w:rsid w:val="002446F2"/>
    <w:rsid w:val="0024499A"/>
    <w:rsid w:val="00244B19"/>
    <w:rsid w:val="002450F7"/>
    <w:rsid w:val="0024552E"/>
    <w:rsid w:val="002456B1"/>
    <w:rsid w:val="002500B1"/>
    <w:rsid w:val="00250535"/>
    <w:rsid w:val="00251E05"/>
    <w:rsid w:val="00252881"/>
    <w:rsid w:val="002528E8"/>
    <w:rsid w:val="00253630"/>
    <w:rsid w:val="00254691"/>
    <w:rsid w:val="00254854"/>
    <w:rsid w:val="00254B2D"/>
    <w:rsid w:val="0025518D"/>
    <w:rsid w:val="00255603"/>
    <w:rsid w:val="00256298"/>
    <w:rsid w:val="0025629E"/>
    <w:rsid w:val="002565AE"/>
    <w:rsid w:val="002566EE"/>
    <w:rsid w:val="00256E02"/>
    <w:rsid w:val="00257FFD"/>
    <w:rsid w:val="00260F52"/>
    <w:rsid w:val="002610F4"/>
    <w:rsid w:val="00261493"/>
    <w:rsid w:val="0026227E"/>
    <w:rsid w:val="00262D79"/>
    <w:rsid w:val="00263648"/>
    <w:rsid w:val="00263D2A"/>
    <w:rsid w:val="002642F0"/>
    <w:rsid w:val="002645AA"/>
    <w:rsid w:val="002645BB"/>
    <w:rsid w:val="0026467A"/>
    <w:rsid w:val="00265029"/>
    <w:rsid w:val="00265550"/>
    <w:rsid w:val="00265EDB"/>
    <w:rsid w:val="002664A9"/>
    <w:rsid w:val="002664CE"/>
    <w:rsid w:val="00266AF3"/>
    <w:rsid w:val="00266AFE"/>
    <w:rsid w:val="00266EF7"/>
    <w:rsid w:val="002671A9"/>
    <w:rsid w:val="002677F5"/>
    <w:rsid w:val="00267A2B"/>
    <w:rsid w:val="00270587"/>
    <w:rsid w:val="0027117B"/>
    <w:rsid w:val="00272147"/>
    <w:rsid w:val="00272ADE"/>
    <w:rsid w:val="00272DCB"/>
    <w:rsid w:val="00273425"/>
    <w:rsid w:val="00273F14"/>
    <w:rsid w:val="0027457D"/>
    <w:rsid w:val="00275A2A"/>
    <w:rsid w:val="00275A8F"/>
    <w:rsid w:val="00276097"/>
    <w:rsid w:val="002766E5"/>
    <w:rsid w:val="002767C9"/>
    <w:rsid w:val="00277251"/>
    <w:rsid w:val="00277DF3"/>
    <w:rsid w:val="00280383"/>
    <w:rsid w:val="00280DE2"/>
    <w:rsid w:val="00280E36"/>
    <w:rsid w:val="002813AA"/>
    <w:rsid w:val="00281569"/>
    <w:rsid w:val="00281607"/>
    <w:rsid w:val="00282301"/>
    <w:rsid w:val="00282ABC"/>
    <w:rsid w:val="00282FC0"/>
    <w:rsid w:val="0028359F"/>
    <w:rsid w:val="00283A91"/>
    <w:rsid w:val="00284236"/>
    <w:rsid w:val="00284DED"/>
    <w:rsid w:val="002855B7"/>
    <w:rsid w:val="00285DFD"/>
    <w:rsid w:val="002867D3"/>
    <w:rsid w:val="00286835"/>
    <w:rsid w:val="00286CDE"/>
    <w:rsid w:val="00286E0F"/>
    <w:rsid w:val="00287285"/>
    <w:rsid w:val="00287E27"/>
    <w:rsid w:val="00290C16"/>
    <w:rsid w:val="0029210F"/>
    <w:rsid w:val="00292C8C"/>
    <w:rsid w:val="00292E2C"/>
    <w:rsid w:val="0029325A"/>
    <w:rsid w:val="0029364F"/>
    <w:rsid w:val="002939EC"/>
    <w:rsid w:val="00294001"/>
    <w:rsid w:val="0029672B"/>
    <w:rsid w:val="00296874"/>
    <w:rsid w:val="00296B25"/>
    <w:rsid w:val="00296EF7"/>
    <w:rsid w:val="00296FE9"/>
    <w:rsid w:val="0029776F"/>
    <w:rsid w:val="002A0379"/>
    <w:rsid w:val="002A0D63"/>
    <w:rsid w:val="002A1084"/>
    <w:rsid w:val="002A22F5"/>
    <w:rsid w:val="002A2314"/>
    <w:rsid w:val="002A3636"/>
    <w:rsid w:val="002A43C1"/>
    <w:rsid w:val="002A46AF"/>
    <w:rsid w:val="002A4912"/>
    <w:rsid w:val="002A4E47"/>
    <w:rsid w:val="002A5772"/>
    <w:rsid w:val="002A6AEA"/>
    <w:rsid w:val="002A6B48"/>
    <w:rsid w:val="002A74CD"/>
    <w:rsid w:val="002A7B2D"/>
    <w:rsid w:val="002A7E0D"/>
    <w:rsid w:val="002B003B"/>
    <w:rsid w:val="002B0213"/>
    <w:rsid w:val="002B0255"/>
    <w:rsid w:val="002B05B6"/>
    <w:rsid w:val="002B081C"/>
    <w:rsid w:val="002B0E57"/>
    <w:rsid w:val="002B1176"/>
    <w:rsid w:val="002B2404"/>
    <w:rsid w:val="002B27C8"/>
    <w:rsid w:val="002B2920"/>
    <w:rsid w:val="002B2CE0"/>
    <w:rsid w:val="002B2CFB"/>
    <w:rsid w:val="002B3B9D"/>
    <w:rsid w:val="002B4666"/>
    <w:rsid w:val="002B46AB"/>
    <w:rsid w:val="002B4F8E"/>
    <w:rsid w:val="002B5193"/>
    <w:rsid w:val="002B5C94"/>
    <w:rsid w:val="002B5E0E"/>
    <w:rsid w:val="002B5F61"/>
    <w:rsid w:val="002B680C"/>
    <w:rsid w:val="002B6C4E"/>
    <w:rsid w:val="002B6E37"/>
    <w:rsid w:val="002B6EFA"/>
    <w:rsid w:val="002B7019"/>
    <w:rsid w:val="002B73DB"/>
    <w:rsid w:val="002B75C4"/>
    <w:rsid w:val="002B79D9"/>
    <w:rsid w:val="002C00E6"/>
    <w:rsid w:val="002C066C"/>
    <w:rsid w:val="002C19A2"/>
    <w:rsid w:val="002C267C"/>
    <w:rsid w:val="002C30BE"/>
    <w:rsid w:val="002C3803"/>
    <w:rsid w:val="002C3ADF"/>
    <w:rsid w:val="002C3EB8"/>
    <w:rsid w:val="002C3EBE"/>
    <w:rsid w:val="002C4010"/>
    <w:rsid w:val="002C49E4"/>
    <w:rsid w:val="002C507D"/>
    <w:rsid w:val="002C5CB8"/>
    <w:rsid w:val="002C6605"/>
    <w:rsid w:val="002C7077"/>
    <w:rsid w:val="002C735B"/>
    <w:rsid w:val="002C7416"/>
    <w:rsid w:val="002C77E4"/>
    <w:rsid w:val="002C7C23"/>
    <w:rsid w:val="002D0CF8"/>
    <w:rsid w:val="002D1573"/>
    <w:rsid w:val="002D1B94"/>
    <w:rsid w:val="002D24A5"/>
    <w:rsid w:val="002D24C6"/>
    <w:rsid w:val="002D2E91"/>
    <w:rsid w:val="002D303F"/>
    <w:rsid w:val="002D30F3"/>
    <w:rsid w:val="002D3401"/>
    <w:rsid w:val="002D3BB2"/>
    <w:rsid w:val="002D3C8E"/>
    <w:rsid w:val="002D3D1D"/>
    <w:rsid w:val="002D4088"/>
    <w:rsid w:val="002D45DF"/>
    <w:rsid w:val="002D46D4"/>
    <w:rsid w:val="002D4C3F"/>
    <w:rsid w:val="002D5840"/>
    <w:rsid w:val="002D62AD"/>
    <w:rsid w:val="002D62F7"/>
    <w:rsid w:val="002D7548"/>
    <w:rsid w:val="002E001E"/>
    <w:rsid w:val="002E0A24"/>
    <w:rsid w:val="002E1ADF"/>
    <w:rsid w:val="002E2534"/>
    <w:rsid w:val="002E2709"/>
    <w:rsid w:val="002E2C5D"/>
    <w:rsid w:val="002E384C"/>
    <w:rsid w:val="002E445F"/>
    <w:rsid w:val="002E44C4"/>
    <w:rsid w:val="002E4913"/>
    <w:rsid w:val="002E4AB4"/>
    <w:rsid w:val="002E4BE1"/>
    <w:rsid w:val="002E4FC2"/>
    <w:rsid w:val="002E4FF9"/>
    <w:rsid w:val="002E5A92"/>
    <w:rsid w:val="002E5AAE"/>
    <w:rsid w:val="002E64F0"/>
    <w:rsid w:val="002E6728"/>
    <w:rsid w:val="002E6849"/>
    <w:rsid w:val="002E746B"/>
    <w:rsid w:val="002F0D28"/>
    <w:rsid w:val="002F0EF2"/>
    <w:rsid w:val="002F15E6"/>
    <w:rsid w:val="002F191D"/>
    <w:rsid w:val="002F282B"/>
    <w:rsid w:val="002F37F8"/>
    <w:rsid w:val="002F4FA3"/>
    <w:rsid w:val="002F50C0"/>
    <w:rsid w:val="002F5813"/>
    <w:rsid w:val="002F5BB7"/>
    <w:rsid w:val="002F6338"/>
    <w:rsid w:val="002F6641"/>
    <w:rsid w:val="002F69E3"/>
    <w:rsid w:val="002F6C3B"/>
    <w:rsid w:val="002F6C63"/>
    <w:rsid w:val="002F6CEC"/>
    <w:rsid w:val="002F7503"/>
    <w:rsid w:val="002F7B61"/>
    <w:rsid w:val="002F7CDD"/>
    <w:rsid w:val="003008FC"/>
    <w:rsid w:val="00300E54"/>
    <w:rsid w:val="003010EA"/>
    <w:rsid w:val="00301514"/>
    <w:rsid w:val="00301556"/>
    <w:rsid w:val="00301873"/>
    <w:rsid w:val="0030233B"/>
    <w:rsid w:val="00302D14"/>
    <w:rsid w:val="00302F3D"/>
    <w:rsid w:val="00303126"/>
    <w:rsid w:val="003031E7"/>
    <w:rsid w:val="00303CF0"/>
    <w:rsid w:val="00304137"/>
    <w:rsid w:val="00304E27"/>
    <w:rsid w:val="003056EA"/>
    <w:rsid w:val="003060A9"/>
    <w:rsid w:val="00306941"/>
    <w:rsid w:val="003071B6"/>
    <w:rsid w:val="0030765D"/>
    <w:rsid w:val="003076DC"/>
    <w:rsid w:val="00307C21"/>
    <w:rsid w:val="00307CFF"/>
    <w:rsid w:val="0031024F"/>
    <w:rsid w:val="003104CF"/>
    <w:rsid w:val="003106CF"/>
    <w:rsid w:val="00311162"/>
    <w:rsid w:val="00311697"/>
    <w:rsid w:val="003116DC"/>
    <w:rsid w:val="00312497"/>
    <w:rsid w:val="003127AA"/>
    <w:rsid w:val="003128F3"/>
    <w:rsid w:val="00313041"/>
    <w:rsid w:val="003139E1"/>
    <w:rsid w:val="0031417A"/>
    <w:rsid w:val="0031420D"/>
    <w:rsid w:val="00314C0B"/>
    <w:rsid w:val="00314C1B"/>
    <w:rsid w:val="0031505B"/>
    <w:rsid w:val="00315139"/>
    <w:rsid w:val="003153FE"/>
    <w:rsid w:val="00315A2E"/>
    <w:rsid w:val="0031615A"/>
    <w:rsid w:val="00316F22"/>
    <w:rsid w:val="00317E45"/>
    <w:rsid w:val="00320011"/>
    <w:rsid w:val="0032092A"/>
    <w:rsid w:val="00320B7F"/>
    <w:rsid w:val="00320BFB"/>
    <w:rsid w:val="00320FDA"/>
    <w:rsid w:val="003215F2"/>
    <w:rsid w:val="0032166A"/>
    <w:rsid w:val="00321E6D"/>
    <w:rsid w:val="00322A48"/>
    <w:rsid w:val="003233C8"/>
    <w:rsid w:val="0032347A"/>
    <w:rsid w:val="00323553"/>
    <w:rsid w:val="00323602"/>
    <w:rsid w:val="0032377F"/>
    <w:rsid w:val="00324423"/>
    <w:rsid w:val="003252B9"/>
    <w:rsid w:val="00325F90"/>
    <w:rsid w:val="00325FBE"/>
    <w:rsid w:val="0032612B"/>
    <w:rsid w:val="00326904"/>
    <w:rsid w:val="00326E3B"/>
    <w:rsid w:val="00326FA3"/>
    <w:rsid w:val="00327FE4"/>
    <w:rsid w:val="0033029E"/>
    <w:rsid w:val="0033089F"/>
    <w:rsid w:val="00330B6C"/>
    <w:rsid w:val="00330DC6"/>
    <w:rsid w:val="003319E9"/>
    <w:rsid w:val="00331E8D"/>
    <w:rsid w:val="003326CA"/>
    <w:rsid w:val="0033332D"/>
    <w:rsid w:val="00333474"/>
    <w:rsid w:val="003336BA"/>
    <w:rsid w:val="00333D4A"/>
    <w:rsid w:val="003340CA"/>
    <w:rsid w:val="00334300"/>
    <w:rsid w:val="00334AFF"/>
    <w:rsid w:val="00334CCE"/>
    <w:rsid w:val="003357E1"/>
    <w:rsid w:val="00336049"/>
    <w:rsid w:val="00336C25"/>
    <w:rsid w:val="00337967"/>
    <w:rsid w:val="00337A89"/>
    <w:rsid w:val="00340C87"/>
    <w:rsid w:val="00340F98"/>
    <w:rsid w:val="003413E0"/>
    <w:rsid w:val="0034157A"/>
    <w:rsid w:val="00341FCC"/>
    <w:rsid w:val="003424D2"/>
    <w:rsid w:val="003425BC"/>
    <w:rsid w:val="0034281E"/>
    <w:rsid w:val="0034287D"/>
    <w:rsid w:val="003433E9"/>
    <w:rsid w:val="00343D71"/>
    <w:rsid w:val="00344A7A"/>
    <w:rsid w:val="00344ABD"/>
    <w:rsid w:val="00344D96"/>
    <w:rsid w:val="00344E76"/>
    <w:rsid w:val="00345CAC"/>
    <w:rsid w:val="0034612B"/>
    <w:rsid w:val="003472CF"/>
    <w:rsid w:val="003474C5"/>
    <w:rsid w:val="00347D72"/>
    <w:rsid w:val="00350177"/>
    <w:rsid w:val="00350329"/>
    <w:rsid w:val="0035059D"/>
    <w:rsid w:val="00350A97"/>
    <w:rsid w:val="003510AB"/>
    <w:rsid w:val="00352C14"/>
    <w:rsid w:val="00352EDE"/>
    <w:rsid w:val="003532BE"/>
    <w:rsid w:val="003534F0"/>
    <w:rsid w:val="0035350E"/>
    <w:rsid w:val="003538C5"/>
    <w:rsid w:val="00354295"/>
    <w:rsid w:val="003545AD"/>
    <w:rsid w:val="0035478E"/>
    <w:rsid w:val="00354A2B"/>
    <w:rsid w:val="00355679"/>
    <w:rsid w:val="003556BE"/>
    <w:rsid w:val="00355E87"/>
    <w:rsid w:val="003568E9"/>
    <w:rsid w:val="0035699A"/>
    <w:rsid w:val="0035743C"/>
    <w:rsid w:val="00357560"/>
    <w:rsid w:val="00357637"/>
    <w:rsid w:val="00357AE4"/>
    <w:rsid w:val="0036018F"/>
    <w:rsid w:val="003614CA"/>
    <w:rsid w:val="00361DAF"/>
    <w:rsid w:val="00361FC8"/>
    <w:rsid w:val="00362803"/>
    <w:rsid w:val="0036352E"/>
    <w:rsid w:val="00363E92"/>
    <w:rsid w:val="0036458F"/>
    <w:rsid w:val="00365AFF"/>
    <w:rsid w:val="00366299"/>
    <w:rsid w:val="00366CC6"/>
    <w:rsid w:val="0036726D"/>
    <w:rsid w:val="00367B42"/>
    <w:rsid w:val="0037173E"/>
    <w:rsid w:val="00371A33"/>
    <w:rsid w:val="00371A78"/>
    <w:rsid w:val="00372143"/>
    <w:rsid w:val="00372732"/>
    <w:rsid w:val="00372E24"/>
    <w:rsid w:val="0037385C"/>
    <w:rsid w:val="00373CD5"/>
    <w:rsid w:val="00375BE8"/>
    <w:rsid w:val="00376386"/>
    <w:rsid w:val="003764C6"/>
    <w:rsid w:val="003766E8"/>
    <w:rsid w:val="003767E4"/>
    <w:rsid w:val="00376915"/>
    <w:rsid w:val="003770E3"/>
    <w:rsid w:val="00377736"/>
    <w:rsid w:val="00380425"/>
    <w:rsid w:val="0038081B"/>
    <w:rsid w:val="00380F1D"/>
    <w:rsid w:val="00380F82"/>
    <w:rsid w:val="003812B1"/>
    <w:rsid w:val="00381BFF"/>
    <w:rsid w:val="00382E77"/>
    <w:rsid w:val="003832B8"/>
    <w:rsid w:val="0038336D"/>
    <w:rsid w:val="00383544"/>
    <w:rsid w:val="00383EAD"/>
    <w:rsid w:val="003840EC"/>
    <w:rsid w:val="003846D8"/>
    <w:rsid w:val="00384B78"/>
    <w:rsid w:val="00385568"/>
    <w:rsid w:val="00385B45"/>
    <w:rsid w:val="00386819"/>
    <w:rsid w:val="00387179"/>
    <w:rsid w:val="003908B3"/>
    <w:rsid w:val="00391076"/>
    <w:rsid w:val="00392302"/>
    <w:rsid w:val="00393F91"/>
    <w:rsid w:val="003941D6"/>
    <w:rsid w:val="00394634"/>
    <w:rsid w:val="00394779"/>
    <w:rsid w:val="00394B86"/>
    <w:rsid w:val="00394FFF"/>
    <w:rsid w:val="0039534E"/>
    <w:rsid w:val="003957CF"/>
    <w:rsid w:val="00395DF7"/>
    <w:rsid w:val="00396CE1"/>
    <w:rsid w:val="00396F52"/>
    <w:rsid w:val="003A004D"/>
    <w:rsid w:val="003A03C5"/>
    <w:rsid w:val="003A124A"/>
    <w:rsid w:val="003A16E7"/>
    <w:rsid w:val="003A1E65"/>
    <w:rsid w:val="003A271D"/>
    <w:rsid w:val="003A351F"/>
    <w:rsid w:val="003A438A"/>
    <w:rsid w:val="003A446A"/>
    <w:rsid w:val="003A48BD"/>
    <w:rsid w:val="003A498C"/>
    <w:rsid w:val="003A5720"/>
    <w:rsid w:val="003A59D8"/>
    <w:rsid w:val="003A5E86"/>
    <w:rsid w:val="003A6108"/>
    <w:rsid w:val="003A6746"/>
    <w:rsid w:val="003A6E60"/>
    <w:rsid w:val="003A7691"/>
    <w:rsid w:val="003A76CB"/>
    <w:rsid w:val="003A79B1"/>
    <w:rsid w:val="003A7F60"/>
    <w:rsid w:val="003B0D4E"/>
    <w:rsid w:val="003B153D"/>
    <w:rsid w:val="003B1A81"/>
    <w:rsid w:val="003B1E1C"/>
    <w:rsid w:val="003B2593"/>
    <w:rsid w:val="003B25B2"/>
    <w:rsid w:val="003B3036"/>
    <w:rsid w:val="003B4085"/>
    <w:rsid w:val="003B4342"/>
    <w:rsid w:val="003B4B83"/>
    <w:rsid w:val="003B51B9"/>
    <w:rsid w:val="003B5404"/>
    <w:rsid w:val="003B542F"/>
    <w:rsid w:val="003B5B2F"/>
    <w:rsid w:val="003B5F42"/>
    <w:rsid w:val="003B6841"/>
    <w:rsid w:val="003B76F9"/>
    <w:rsid w:val="003B7EB7"/>
    <w:rsid w:val="003C0182"/>
    <w:rsid w:val="003C1B42"/>
    <w:rsid w:val="003C1D82"/>
    <w:rsid w:val="003C31F5"/>
    <w:rsid w:val="003C3318"/>
    <w:rsid w:val="003C3AC5"/>
    <w:rsid w:val="003C4369"/>
    <w:rsid w:val="003C4643"/>
    <w:rsid w:val="003C4CCE"/>
    <w:rsid w:val="003C5847"/>
    <w:rsid w:val="003C6000"/>
    <w:rsid w:val="003C6329"/>
    <w:rsid w:val="003C6E04"/>
    <w:rsid w:val="003C6E82"/>
    <w:rsid w:val="003D021A"/>
    <w:rsid w:val="003D06A4"/>
    <w:rsid w:val="003D109B"/>
    <w:rsid w:val="003D26A6"/>
    <w:rsid w:val="003D2B7E"/>
    <w:rsid w:val="003D30CF"/>
    <w:rsid w:val="003D3369"/>
    <w:rsid w:val="003D3AC0"/>
    <w:rsid w:val="003D4179"/>
    <w:rsid w:val="003D4734"/>
    <w:rsid w:val="003D48D7"/>
    <w:rsid w:val="003D4C50"/>
    <w:rsid w:val="003D4EB0"/>
    <w:rsid w:val="003D4EDB"/>
    <w:rsid w:val="003D538D"/>
    <w:rsid w:val="003D6E35"/>
    <w:rsid w:val="003D7FFB"/>
    <w:rsid w:val="003E0787"/>
    <w:rsid w:val="003E0C07"/>
    <w:rsid w:val="003E0F9C"/>
    <w:rsid w:val="003E1324"/>
    <w:rsid w:val="003E14A6"/>
    <w:rsid w:val="003E15F4"/>
    <w:rsid w:val="003E1C40"/>
    <w:rsid w:val="003E2467"/>
    <w:rsid w:val="003E2874"/>
    <w:rsid w:val="003E329A"/>
    <w:rsid w:val="003E37DE"/>
    <w:rsid w:val="003E39B1"/>
    <w:rsid w:val="003E3C35"/>
    <w:rsid w:val="003E3DE1"/>
    <w:rsid w:val="003E41D7"/>
    <w:rsid w:val="003E462D"/>
    <w:rsid w:val="003E4802"/>
    <w:rsid w:val="003E4DF8"/>
    <w:rsid w:val="003E4F61"/>
    <w:rsid w:val="003E4F7E"/>
    <w:rsid w:val="003E54A7"/>
    <w:rsid w:val="003E62CC"/>
    <w:rsid w:val="003E6593"/>
    <w:rsid w:val="003E671D"/>
    <w:rsid w:val="003E6F83"/>
    <w:rsid w:val="003E7144"/>
    <w:rsid w:val="003E71AA"/>
    <w:rsid w:val="003E7AB0"/>
    <w:rsid w:val="003E7F58"/>
    <w:rsid w:val="003F17F5"/>
    <w:rsid w:val="003F2592"/>
    <w:rsid w:val="003F2F38"/>
    <w:rsid w:val="003F334E"/>
    <w:rsid w:val="003F5048"/>
    <w:rsid w:val="003F50B9"/>
    <w:rsid w:val="003F5114"/>
    <w:rsid w:val="003F58F1"/>
    <w:rsid w:val="003F59DF"/>
    <w:rsid w:val="003F59F4"/>
    <w:rsid w:val="003F656C"/>
    <w:rsid w:val="003F70C9"/>
    <w:rsid w:val="003F72FF"/>
    <w:rsid w:val="003F77CC"/>
    <w:rsid w:val="003F77D0"/>
    <w:rsid w:val="003F7CDE"/>
    <w:rsid w:val="004000C1"/>
    <w:rsid w:val="004008EE"/>
    <w:rsid w:val="00400E18"/>
    <w:rsid w:val="00400F6A"/>
    <w:rsid w:val="00401419"/>
    <w:rsid w:val="00401B41"/>
    <w:rsid w:val="00401D5C"/>
    <w:rsid w:val="004021DC"/>
    <w:rsid w:val="004035CF"/>
    <w:rsid w:val="0040482D"/>
    <w:rsid w:val="0040487A"/>
    <w:rsid w:val="00404938"/>
    <w:rsid w:val="00404FB4"/>
    <w:rsid w:val="004055AC"/>
    <w:rsid w:val="00407164"/>
    <w:rsid w:val="004071FC"/>
    <w:rsid w:val="00407EEE"/>
    <w:rsid w:val="0041012F"/>
    <w:rsid w:val="00410133"/>
    <w:rsid w:val="004113BA"/>
    <w:rsid w:val="00412996"/>
    <w:rsid w:val="00413CAA"/>
    <w:rsid w:val="004143C4"/>
    <w:rsid w:val="0041485C"/>
    <w:rsid w:val="00415217"/>
    <w:rsid w:val="004159DA"/>
    <w:rsid w:val="00415F95"/>
    <w:rsid w:val="004165BA"/>
    <w:rsid w:val="00416707"/>
    <w:rsid w:val="00417244"/>
    <w:rsid w:val="00417C7C"/>
    <w:rsid w:val="00420447"/>
    <w:rsid w:val="00420533"/>
    <w:rsid w:val="0042072D"/>
    <w:rsid w:val="0042090A"/>
    <w:rsid w:val="004209BE"/>
    <w:rsid w:val="00421050"/>
    <w:rsid w:val="004211AF"/>
    <w:rsid w:val="0042128D"/>
    <w:rsid w:val="0042232E"/>
    <w:rsid w:val="00422581"/>
    <w:rsid w:val="0042261C"/>
    <w:rsid w:val="0042269A"/>
    <w:rsid w:val="00422EAE"/>
    <w:rsid w:val="004230ED"/>
    <w:rsid w:val="0042383C"/>
    <w:rsid w:val="00424FB8"/>
    <w:rsid w:val="00425719"/>
    <w:rsid w:val="00425AEB"/>
    <w:rsid w:val="004262D2"/>
    <w:rsid w:val="0042750C"/>
    <w:rsid w:val="00427FD2"/>
    <w:rsid w:val="004306C2"/>
    <w:rsid w:val="0043110B"/>
    <w:rsid w:val="0043158E"/>
    <w:rsid w:val="00433CB3"/>
    <w:rsid w:val="0043574C"/>
    <w:rsid w:val="00436540"/>
    <w:rsid w:val="00436BAC"/>
    <w:rsid w:val="00437EA3"/>
    <w:rsid w:val="004411EB"/>
    <w:rsid w:val="004426FD"/>
    <w:rsid w:val="00442B69"/>
    <w:rsid w:val="00443708"/>
    <w:rsid w:val="00445188"/>
    <w:rsid w:val="00445207"/>
    <w:rsid w:val="0044530C"/>
    <w:rsid w:val="004453AC"/>
    <w:rsid w:val="00445E87"/>
    <w:rsid w:val="004460A5"/>
    <w:rsid w:val="00446225"/>
    <w:rsid w:val="0044676E"/>
    <w:rsid w:val="004467DB"/>
    <w:rsid w:val="00446AA7"/>
    <w:rsid w:val="00446FE3"/>
    <w:rsid w:val="004473BB"/>
    <w:rsid w:val="004476C9"/>
    <w:rsid w:val="004477E1"/>
    <w:rsid w:val="00447E98"/>
    <w:rsid w:val="00450B6D"/>
    <w:rsid w:val="004514D6"/>
    <w:rsid w:val="00452272"/>
    <w:rsid w:val="00452F3C"/>
    <w:rsid w:val="00452F8D"/>
    <w:rsid w:val="004531B4"/>
    <w:rsid w:val="004531CA"/>
    <w:rsid w:val="00454727"/>
    <w:rsid w:val="00454EE0"/>
    <w:rsid w:val="0045539B"/>
    <w:rsid w:val="00455DE5"/>
    <w:rsid w:val="00455F50"/>
    <w:rsid w:val="004565F8"/>
    <w:rsid w:val="00457EC3"/>
    <w:rsid w:val="00457EEF"/>
    <w:rsid w:val="004602E1"/>
    <w:rsid w:val="004602E5"/>
    <w:rsid w:val="004610A3"/>
    <w:rsid w:val="00461176"/>
    <w:rsid w:val="00461227"/>
    <w:rsid w:val="00462CA4"/>
    <w:rsid w:val="00462D56"/>
    <w:rsid w:val="00462D96"/>
    <w:rsid w:val="00462F4F"/>
    <w:rsid w:val="00463298"/>
    <w:rsid w:val="0046346F"/>
    <w:rsid w:val="0046366A"/>
    <w:rsid w:val="00464323"/>
    <w:rsid w:val="004647EC"/>
    <w:rsid w:val="00465188"/>
    <w:rsid w:val="0046544F"/>
    <w:rsid w:val="00465589"/>
    <w:rsid w:val="00466322"/>
    <w:rsid w:val="0046658B"/>
    <w:rsid w:val="00466907"/>
    <w:rsid w:val="00466A72"/>
    <w:rsid w:val="00466DD1"/>
    <w:rsid w:val="00466F87"/>
    <w:rsid w:val="004671A6"/>
    <w:rsid w:val="00467794"/>
    <w:rsid w:val="004701B0"/>
    <w:rsid w:val="00470298"/>
    <w:rsid w:val="00471147"/>
    <w:rsid w:val="00471B8F"/>
    <w:rsid w:val="00471D4B"/>
    <w:rsid w:val="004732CA"/>
    <w:rsid w:val="00474D75"/>
    <w:rsid w:val="0047596C"/>
    <w:rsid w:val="00475EA4"/>
    <w:rsid w:val="0047629B"/>
    <w:rsid w:val="0047672C"/>
    <w:rsid w:val="00477837"/>
    <w:rsid w:val="00477CC4"/>
    <w:rsid w:val="0048023C"/>
    <w:rsid w:val="00480416"/>
    <w:rsid w:val="004806C2"/>
    <w:rsid w:val="00481130"/>
    <w:rsid w:val="004813A8"/>
    <w:rsid w:val="004814B4"/>
    <w:rsid w:val="004815F5"/>
    <w:rsid w:val="004817C1"/>
    <w:rsid w:val="00481C0E"/>
    <w:rsid w:val="00481E41"/>
    <w:rsid w:val="004823B8"/>
    <w:rsid w:val="0048281E"/>
    <w:rsid w:val="004834B2"/>
    <w:rsid w:val="004837B3"/>
    <w:rsid w:val="00483889"/>
    <w:rsid w:val="00483CAB"/>
    <w:rsid w:val="00484DA2"/>
    <w:rsid w:val="00485586"/>
    <w:rsid w:val="00485685"/>
    <w:rsid w:val="004867B2"/>
    <w:rsid w:val="00486BCA"/>
    <w:rsid w:val="00486C22"/>
    <w:rsid w:val="00486F46"/>
    <w:rsid w:val="004879DD"/>
    <w:rsid w:val="00490281"/>
    <w:rsid w:val="004905B5"/>
    <w:rsid w:val="004906D6"/>
    <w:rsid w:val="00490A27"/>
    <w:rsid w:val="00490C75"/>
    <w:rsid w:val="00491430"/>
    <w:rsid w:val="00491C17"/>
    <w:rsid w:val="00491D80"/>
    <w:rsid w:val="00492C92"/>
    <w:rsid w:val="004936E1"/>
    <w:rsid w:val="00493C46"/>
    <w:rsid w:val="00494AF1"/>
    <w:rsid w:val="00494C53"/>
    <w:rsid w:val="00494ECF"/>
    <w:rsid w:val="0049580E"/>
    <w:rsid w:val="00495B07"/>
    <w:rsid w:val="00495B46"/>
    <w:rsid w:val="00496EC4"/>
    <w:rsid w:val="0049710C"/>
    <w:rsid w:val="004973A0"/>
    <w:rsid w:val="004975D8"/>
    <w:rsid w:val="00497A76"/>
    <w:rsid w:val="004A008A"/>
    <w:rsid w:val="004A041E"/>
    <w:rsid w:val="004A08EA"/>
    <w:rsid w:val="004A0D38"/>
    <w:rsid w:val="004A12E0"/>
    <w:rsid w:val="004A1A0B"/>
    <w:rsid w:val="004A2D8A"/>
    <w:rsid w:val="004A3784"/>
    <w:rsid w:val="004A40F2"/>
    <w:rsid w:val="004A4395"/>
    <w:rsid w:val="004A47D2"/>
    <w:rsid w:val="004A4B1A"/>
    <w:rsid w:val="004A51C5"/>
    <w:rsid w:val="004A5275"/>
    <w:rsid w:val="004A52AD"/>
    <w:rsid w:val="004A59E4"/>
    <w:rsid w:val="004A5BC8"/>
    <w:rsid w:val="004A6AB9"/>
    <w:rsid w:val="004A6E87"/>
    <w:rsid w:val="004A70C7"/>
    <w:rsid w:val="004A7276"/>
    <w:rsid w:val="004A74A3"/>
    <w:rsid w:val="004B0126"/>
    <w:rsid w:val="004B0160"/>
    <w:rsid w:val="004B0167"/>
    <w:rsid w:val="004B0C1A"/>
    <w:rsid w:val="004B0F46"/>
    <w:rsid w:val="004B1C90"/>
    <w:rsid w:val="004B1CA3"/>
    <w:rsid w:val="004B2D32"/>
    <w:rsid w:val="004B2E9E"/>
    <w:rsid w:val="004B32C8"/>
    <w:rsid w:val="004B32DB"/>
    <w:rsid w:val="004B36B7"/>
    <w:rsid w:val="004B4635"/>
    <w:rsid w:val="004B4AE2"/>
    <w:rsid w:val="004B50F4"/>
    <w:rsid w:val="004B578D"/>
    <w:rsid w:val="004B5933"/>
    <w:rsid w:val="004B6474"/>
    <w:rsid w:val="004B660E"/>
    <w:rsid w:val="004B7544"/>
    <w:rsid w:val="004B7C3E"/>
    <w:rsid w:val="004C04B6"/>
    <w:rsid w:val="004C0B52"/>
    <w:rsid w:val="004C132C"/>
    <w:rsid w:val="004C1992"/>
    <w:rsid w:val="004C25AB"/>
    <w:rsid w:val="004C2D23"/>
    <w:rsid w:val="004C2F92"/>
    <w:rsid w:val="004C3312"/>
    <w:rsid w:val="004C41D5"/>
    <w:rsid w:val="004C47F8"/>
    <w:rsid w:val="004C4A7B"/>
    <w:rsid w:val="004C4F70"/>
    <w:rsid w:val="004C5060"/>
    <w:rsid w:val="004C51F7"/>
    <w:rsid w:val="004C53C4"/>
    <w:rsid w:val="004C68BF"/>
    <w:rsid w:val="004C6C90"/>
    <w:rsid w:val="004C71CB"/>
    <w:rsid w:val="004C768F"/>
    <w:rsid w:val="004D05E1"/>
    <w:rsid w:val="004D1ADD"/>
    <w:rsid w:val="004D218E"/>
    <w:rsid w:val="004D2201"/>
    <w:rsid w:val="004D257D"/>
    <w:rsid w:val="004D315A"/>
    <w:rsid w:val="004D3326"/>
    <w:rsid w:val="004D3524"/>
    <w:rsid w:val="004D3AB5"/>
    <w:rsid w:val="004D4002"/>
    <w:rsid w:val="004D4575"/>
    <w:rsid w:val="004D4728"/>
    <w:rsid w:val="004D4913"/>
    <w:rsid w:val="004D5303"/>
    <w:rsid w:val="004D5655"/>
    <w:rsid w:val="004D585A"/>
    <w:rsid w:val="004D5C6C"/>
    <w:rsid w:val="004D5E97"/>
    <w:rsid w:val="004D5EA7"/>
    <w:rsid w:val="004D5EAB"/>
    <w:rsid w:val="004D6351"/>
    <w:rsid w:val="004D6833"/>
    <w:rsid w:val="004D7C51"/>
    <w:rsid w:val="004E08C3"/>
    <w:rsid w:val="004E0B10"/>
    <w:rsid w:val="004E1022"/>
    <w:rsid w:val="004E10E0"/>
    <w:rsid w:val="004E1474"/>
    <w:rsid w:val="004E2162"/>
    <w:rsid w:val="004E2230"/>
    <w:rsid w:val="004E24CE"/>
    <w:rsid w:val="004E26D6"/>
    <w:rsid w:val="004E2999"/>
    <w:rsid w:val="004E2B15"/>
    <w:rsid w:val="004E2F90"/>
    <w:rsid w:val="004E35B5"/>
    <w:rsid w:val="004E38B8"/>
    <w:rsid w:val="004E4AEC"/>
    <w:rsid w:val="004E4B7C"/>
    <w:rsid w:val="004E4E2B"/>
    <w:rsid w:val="004E5830"/>
    <w:rsid w:val="004E5985"/>
    <w:rsid w:val="004E5CC5"/>
    <w:rsid w:val="004E5F50"/>
    <w:rsid w:val="004E6284"/>
    <w:rsid w:val="004E640E"/>
    <w:rsid w:val="004E7F76"/>
    <w:rsid w:val="004F11E3"/>
    <w:rsid w:val="004F2374"/>
    <w:rsid w:val="004F26C7"/>
    <w:rsid w:val="004F2BB3"/>
    <w:rsid w:val="004F43FD"/>
    <w:rsid w:val="004F4BD3"/>
    <w:rsid w:val="004F5546"/>
    <w:rsid w:val="004F55A2"/>
    <w:rsid w:val="004F5A45"/>
    <w:rsid w:val="004F6421"/>
    <w:rsid w:val="004F69B1"/>
    <w:rsid w:val="004F7E76"/>
    <w:rsid w:val="00500182"/>
    <w:rsid w:val="00500BA0"/>
    <w:rsid w:val="00501348"/>
    <w:rsid w:val="00501F00"/>
    <w:rsid w:val="00502034"/>
    <w:rsid w:val="005020A9"/>
    <w:rsid w:val="00503216"/>
    <w:rsid w:val="00503430"/>
    <w:rsid w:val="005036E1"/>
    <w:rsid w:val="00503828"/>
    <w:rsid w:val="005038D0"/>
    <w:rsid w:val="005040AE"/>
    <w:rsid w:val="0050431A"/>
    <w:rsid w:val="00504385"/>
    <w:rsid w:val="0050524B"/>
    <w:rsid w:val="005058E6"/>
    <w:rsid w:val="00505A96"/>
    <w:rsid w:val="00505DD7"/>
    <w:rsid w:val="00505E2C"/>
    <w:rsid w:val="00506A98"/>
    <w:rsid w:val="005072BB"/>
    <w:rsid w:val="005077EF"/>
    <w:rsid w:val="00507ED7"/>
    <w:rsid w:val="005104A0"/>
    <w:rsid w:val="00510787"/>
    <w:rsid w:val="00510C3E"/>
    <w:rsid w:val="00510DA4"/>
    <w:rsid w:val="0051276C"/>
    <w:rsid w:val="00512B78"/>
    <w:rsid w:val="00512F25"/>
    <w:rsid w:val="00513B00"/>
    <w:rsid w:val="005140C6"/>
    <w:rsid w:val="00514112"/>
    <w:rsid w:val="00514219"/>
    <w:rsid w:val="005147A3"/>
    <w:rsid w:val="00514863"/>
    <w:rsid w:val="0051550F"/>
    <w:rsid w:val="00516135"/>
    <w:rsid w:val="005165D3"/>
    <w:rsid w:val="00517563"/>
    <w:rsid w:val="00517C42"/>
    <w:rsid w:val="00520196"/>
    <w:rsid w:val="005205A2"/>
    <w:rsid w:val="00520D72"/>
    <w:rsid w:val="0052189E"/>
    <w:rsid w:val="0052245C"/>
    <w:rsid w:val="00522C93"/>
    <w:rsid w:val="00523317"/>
    <w:rsid w:val="00523608"/>
    <w:rsid w:val="00523B85"/>
    <w:rsid w:val="00523DE2"/>
    <w:rsid w:val="00524169"/>
    <w:rsid w:val="00524262"/>
    <w:rsid w:val="0052545E"/>
    <w:rsid w:val="00525644"/>
    <w:rsid w:val="00525CCA"/>
    <w:rsid w:val="005260E7"/>
    <w:rsid w:val="005261C8"/>
    <w:rsid w:val="00526545"/>
    <w:rsid w:val="00527194"/>
    <w:rsid w:val="00527E6A"/>
    <w:rsid w:val="00530A0C"/>
    <w:rsid w:val="00530B32"/>
    <w:rsid w:val="00530FEC"/>
    <w:rsid w:val="005310A5"/>
    <w:rsid w:val="00531307"/>
    <w:rsid w:val="00531339"/>
    <w:rsid w:val="00531385"/>
    <w:rsid w:val="00532908"/>
    <w:rsid w:val="00533423"/>
    <w:rsid w:val="00534C43"/>
    <w:rsid w:val="0053508E"/>
    <w:rsid w:val="00535523"/>
    <w:rsid w:val="005355E8"/>
    <w:rsid w:val="005357F9"/>
    <w:rsid w:val="00535AAE"/>
    <w:rsid w:val="005363F9"/>
    <w:rsid w:val="0053698E"/>
    <w:rsid w:val="005371DA"/>
    <w:rsid w:val="00537B92"/>
    <w:rsid w:val="00537EA6"/>
    <w:rsid w:val="0054022E"/>
    <w:rsid w:val="00540CAF"/>
    <w:rsid w:val="005418BE"/>
    <w:rsid w:val="00541AE2"/>
    <w:rsid w:val="00542361"/>
    <w:rsid w:val="00542757"/>
    <w:rsid w:val="005427C4"/>
    <w:rsid w:val="0054280C"/>
    <w:rsid w:val="00542894"/>
    <w:rsid w:val="00543BF7"/>
    <w:rsid w:val="00544C7E"/>
    <w:rsid w:val="00544F45"/>
    <w:rsid w:val="00545392"/>
    <w:rsid w:val="00547951"/>
    <w:rsid w:val="005506D6"/>
    <w:rsid w:val="00550A3F"/>
    <w:rsid w:val="00550E4E"/>
    <w:rsid w:val="00551A31"/>
    <w:rsid w:val="00551E56"/>
    <w:rsid w:val="00552618"/>
    <w:rsid w:val="00552FB6"/>
    <w:rsid w:val="00554A2D"/>
    <w:rsid w:val="00554EFC"/>
    <w:rsid w:val="005556F9"/>
    <w:rsid w:val="00555A50"/>
    <w:rsid w:val="00556A91"/>
    <w:rsid w:val="00556EEA"/>
    <w:rsid w:val="005579B3"/>
    <w:rsid w:val="005605E7"/>
    <w:rsid w:val="005607CF"/>
    <w:rsid w:val="00560CE3"/>
    <w:rsid w:val="00560E22"/>
    <w:rsid w:val="0056134A"/>
    <w:rsid w:val="0056155B"/>
    <w:rsid w:val="0056205F"/>
    <w:rsid w:val="00562497"/>
    <w:rsid w:val="00563D45"/>
    <w:rsid w:val="00563D67"/>
    <w:rsid w:val="005648EB"/>
    <w:rsid w:val="005651F5"/>
    <w:rsid w:val="00565575"/>
    <w:rsid w:val="00565C06"/>
    <w:rsid w:val="005701AA"/>
    <w:rsid w:val="00570DCF"/>
    <w:rsid w:val="005711EF"/>
    <w:rsid w:val="0057170F"/>
    <w:rsid w:val="00571FDF"/>
    <w:rsid w:val="00572641"/>
    <w:rsid w:val="005735CE"/>
    <w:rsid w:val="00574DB6"/>
    <w:rsid w:val="00575770"/>
    <w:rsid w:val="005766EE"/>
    <w:rsid w:val="00576804"/>
    <w:rsid w:val="00576D99"/>
    <w:rsid w:val="005779E7"/>
    <w:rsid w:val="00580130"/>
    <w:rsid w:val="005806AD"/>
    <w:rsid w:val="005808D0"/>
    <w:rsid w:val="00580988"/>
    <w:rsid w:val="0058137B"/>
    <w:rsid w:val="0058152F"/>
    <w:rsid w:val="0058222C"/>
    <w:rsid w:val="0058345A"/>
    <w:rsid w:val="005837ED"/>
    <w:rsid w:val="0058442C"/>
    <w:rsid w:val="005855B3"/>
    <w:rsid w:val="00585D45"/>
    <w:rsid w:val="00585F99"/>
    <w:rsid w:val="005860BF"/>
    <w:rsid w:val="005865AC"/>
    <w:rsid w:val="00586B06"/>
    <w:rsid w:val="00586B94"/>
    <w:rsid w:val="00587620"/>
    <w:rsid w:val="005877C1"/>
    <w:rsid w:val="00587C86"/>
    <w:rsid w:val="00587FFE"/>
    <w:rsid w:val="00590A08"/>
    <w:rsid w:val="00590A88"/>
    <w:rsid w:val="00590C25"/>
    <w:rsid w:val="00590E0E"/>
    <w:rsid w:val="005910B3"/>
    <w:rsid w:val="005911A9"/>
    <w:rsid w:val="005916F9"/>
    <w:rsid w:val="00592ED4"/>
    <w:rsid w:val="0059352F"/>
    <w:rsid w:val="00593621"/>
    <w:rsid w:val="005937BE"/>
    <w:rsid w:val="00593930"/>
    <w:rsid w:val="0059436A"/>
    <w:rsid w:val="00594927"/>
    <w:rsid w:val="00594930"/>
    <w:rsid w:val="00595043"/>
    <w:rsid w:val="00595175"/>
    <w:rsid w:val="00595600"/>
    <w:rsid w:val="005965DC"/>
    <w:rsid w:val="00597367"/>
    <w:rsid w:val="00597375"/>
    <w:rsid w:val="005A0197"/>
    <w:rsid w:val="005A05CA"/>
    <w:rsid w:val="005A074E"/>
    <w:rsid w:val="005A0964"/>
    <w:rsid w:val="005A192C"/>
    <w:rsid w:val="005A1C1B"/>
    <w:rsid w:val="005A2311"/>
    <w:rsid w:val="005A2808"/>
    <w:rsid w:val="005A29DE"/>
    <w:rsid w:val="005A2A8E"/>
    <w:rsid w:val="005A2FAF"/>
    <w:rsid w:val="005A30D0"/>
    <w:rsid w:val="005A3101"/>
    <w:rsid w:val="005A33F9"/>
    <w:rsid w:val="005A3B1F"/>
    <w:rsid w:val="005A43CB"/>
    <w:rsid w:val="005A49A3"/>
    <w:rsid w:val="005A567B"/>
    <w:rsid w:val="005A57C6"/>
    <w:rsid w:val="005A5B7F"/>
    <w:rsid w:val="005A6645"/>
    <w:rsid w:val="005A664A"/>
    <w:rsid w:val="005A67F5"/>
    <w:rsid w:val="005A6B9B"/>
    <w:rsid w:val="005A7181"/>
    <w:rsid w:val="005A7571"/>
    <w:rsid w:val="005A7F9E"/>
    <w:rsid w:val="005B1ED6"/>
    <w:rsid w:val="005B20E7"/>
    <w:rsid w:val="005B24AA"/>
    <w:rsid w:val="005B2547"/>
    <w:rsid w:val="005B2CC7"/>
    <w:rsid w:val="005B2D81"/>
    <w:rsid w:val="005B2E89"/>
    <w:rsid w:val="005B3CC9"/>
    <w:rsid w:val="005B5763"/>
    <w:rsid w:val="005B5C0C"/>
    <w:rsid w:val="005B60EB"/>
    <w:rsid w:val="005B621B"/>
    <w:rsid w:val="005B6905"/>
    <w:rsid w:val="005B6CFA"/>
    <w:rsid w:val="005B72B8"/>
    <w:rsid w:val="005B7788"/>
    <w:rsid w:val="005B7C50"/>
    <w:rsid w:val="005C0187"/>
    <w:rsid w:val="005C02EC"/>
    <w:rsid w:val="005C0DB2"/>
    <w:rsid w:val="005C0E53"/>
    <w:rsid w:val="005C0ED7"/>
    <w:rsid w:val="005C0F2B"/>
    <w:rsid w:val="005C0F2D"/>
    <w:rsid w:val="005C13C4"/>
    <w:rsid w:val="005C18B4"/>
    <w:rsid w:val="005C2292"/>
    <w:rsid w:val="005C2B26"/>
    <w:rsid w:val="005C2FD6"/>
    <w:rsid w:val="005C332E"/>
    <w:rsid w:val="005C3363"/>
    <w:rsid w:val="005C3C47"/>
    <w:rsid w:val="005C4175"/>
    <w:rsid w:val="005C4B27"/>
    <w:rsid w:val="005C4CC4"/>
    <w:rsid w:val="005C4EDE"/>
    <w:rsid w:val="005C4F83"/>
    <w:rsid w:val="005C54CF"/>
    <w:rsid w:val="005C6CB0"/>
    <w:rsid w:val="005C72AA"/>
    <w:rsid w:val="005C7BCB"/>
    <w:rsid w:val="005D06FC"/>
    <w:rsid w:val="005D207A"/>
    <w:rsid w:val="005D220F"/>
    <w:rsid w:val="005D24D6"/>
    <w:rsid w:val="005D2735"/>
    <w:rsid w:val="005D2E6D"/>
    <w:rsid w:val="005D3539"/>
    <w:rsid w:val="005D381C"/>
    <w:rsid w:val="005D3DF2"/>
    <w:rsid w:val="005D4246"/>
    <w:rsid w:val="005D4452"/>
    <w:rsid w:val="005D637A"/>
    <w:rsid w:val="005D66D6"/>
    <w:rsid w:val="005D6880"/>
    <w:rsid w:val="005D7701"/>
    <w:rsid w:val="005D7B1A"/>
    <w:rsid w:val="005E07EE"/>
    <w:rsid w:val="005E1818"/>
    <w:rsid w:val="005E1B44"/>
    <w:rsid w:val="005E1F91"/>
    <w:rsid w:val="005E2505"/>
    <w:rsid w:val="005E308E"/>
    <w:rsid w:val="005E30C4"/>
    <w:rsid w:val="005E3924"/>
    <w:rsid w:val="005E43B6"/>
    <w:rsid w:val="005E444B"/>
    <w:rsid w:val="005E5E29"/>
    <w:rsid w:val="005E69A3"/>
    <w:rsid w:val="005E7992"/>
    <w:rsid w:val="005F078F"/>
    <w:rsid w:val="005F0D2C"/>
    <w:rsid w:val="005F1A02"/>
    <w:rsid w:val="005F1B8C"/>
    <w:rsid w:val="005F236D"/>
    <w:rsid w:val="005F24D5"/>
    <w:rsid w:val="005F256B"/>
    <w:rsid w:val="005F294A"/>
    <w:rsid w:val="005F2D49"/>
    <w:rsid w:val="005F4119"/>
    <w:rsid w:val="005F4732"/>
    <w:rsid w:val="005F4796"/>
    <w:rsid w:val="005F4A69"/>
    <w:rsid w:val="005F5050"/>
    <w:rsid w:val="005F514B"/>
    <w:rsid w:val="005F5478"/>
    <w:rsid w:val="005F57B7"/>
    <w:rsid w:val="005F7A10"/>
    <w:rsid w:val="005F7B25"/>
    <w:rsid w:val="005F7F08"/>
    <w:rsid w:val="006004A0"/>
    <w:rsid w:val="00600641"/>
    <w:rsid w:val="00600973"/>
    <w:rsid w:val="00600E4D"/>
    <w:rsid w:val="0060194D"/>
    <w:rsid w:val="00601B6A"/>
    <w:rsid w:val="006026CA"/>
    <w:rsid w:val="00603974"/>
    <w:rsid w:val="0060406F"/>
    <w:rsid w:val="006046F3"/>
    <w:rsid w:val="0060473A"/>
    <w:rsid w:val="0060555D"/>
    <w:rsid w:val="00605B08"/>
    <w:rsid w:val="00605B75"/>
    <w:rsid w:val="00606237"/>
    <w:rsid w:val="006063EA"/>
    <w:rsid w:val="00607402"/>
    <w:rsid w:val="00607753"/>
    <w:rsid w:val="00607E9E"/>
    <w:rsid w:val="006102FC"/>
    <w:rsid w:val="00611584"/>
    <w:rsid w:val="0061177E"/>
    <w:rsid w:val="006121CD"/>
    <w:rsid w:val="006124B8"/>
    <w:rsid w:val="00612A14"/>
    <w:rsid w:val="00612AF7"/>
    <w:rsid w:val="0061314A"/>
    <w:rsid w:val="00613237"/>
    <w:rsid w:val="00613597"/>
    <w:rsid w:val="00613F6D"/>
    <w:rsid w:val="006140BB"/>
    <w:rsid w:val="00614FF6"/>
    <w:rsid w:val="0061528E"/>
    <w:rsid w:val="0061549A"/>
    <w:rsid w:val="006157F9"/>
    <w:rsid w:val="0061592F"/>
    <w:rsid w:val="00615CA4"/>
    <w:rsid w:val="006164B9"/>
    <w:rsid w:val="0061686C"/>
    <w:rsid w:val="006169A8"/>
    <w:rsid w:val="006172F4"/>
    <w:rsid w:val="0061758E"/>
    <w:rsid w:val="00617829"/>
    <w:rsid w:val="00617A92"/>
    <w:rsid w:val="00617DD3"/>
    <w:rsid w:val="00617E0C"/>
    <w:rsid w:val="0062063C"/>
    <w:rsid w:val="00620AEB"/>
    <w:rsid w:val="00620C34"/>
    <w:rsid w:val="00620EBB"/>
    <w:rsid w:val="00620F51"/>
    <w:rsid w:val="00621AD8"/>
    <w:rsid w:val="00623C37"/>
    <w:rsid w:val="00623C88"/>
    <w:rsid w:val="00624613"/>
    <w:rsid w:val="00624A3B"/>
    <w:rsid w:val="00624A3C"/>
    <w:rsid w:val="00624BB5"/>
    <w:rsid w:val="00625376"/>
    <w:rsid w:val="00625E06"/>
    <w:rsid w:val="00626F6B"/>
    <w:rsid w:val="006271F0"/>
    <w:rsid w:val="006275B1"/>
    <w:rsid w:val="00627C13"/>
    <w:rsid w:val="006302F2"/>
    <w:rsid w:val="00630E73"/>
    <w:rsid w:val="00630F9B"/>
    <w:rsid w:val="0063122E"/>
    <w:rsid w:val="006312DA"/>
    <w:rsid w:val="006315E4"/>
    <w:rsid w:val="006317DE"/>
    <w:rsid w:val="00631CFD"/>
    <w:rsid w:val="006320B2"/>
    <w:rsid w:val="006320F3"/>
    <w:rsid w:val="006324F8"/>
    <w:rsid w:val="00632E5F"/>
    <w:rsid w:val="00632FA6"/>
    <w:rsid w:val="00633133"/>
    <w:rsid w:val="00633136"/>
    <w:rsid w:val="0063385B"/>
    <w:rsid w:val="0063413A"/>
    <w:rsid w:val="00634721"/>
    <w:rsid w:val="00634F74"/>
    <w:rsid w:val="00635E5C"/>
    <w:rsid w:val="006361B6"/>
    <w:rsid w:val="00636201"/>
    <w:rsid w:val="006363CA"/>
    <w:rsid w:val="00636B49"/>
    <w:rsid w:val="00636C66"/>
    <w:rsid w:val="0063703D"/>
    <w:rsid w:val="00637211"/>
    <w:rsid w:val="006375A0"/>
    <w:rsid w:val="00637A45"/>
    <w:rsid w:val="00637C76"/>
    <w:rsid w:val="00640162"/>
    <w:rsid w:val="00640B8D"/>
    <w:rsid w:val="006411AD"/>
    <w:rsid w:val="00641A9C"/>
    <w:rsid w:val="00641E8F"/>
    <w:rsid w:val="0064257A"/>
    <w:rsid w:val="00642589"/>
    <w:rsid w:val="00642599"/>
    <w:rsid w:val="00642B04"/>
    <w:rsid w:val="00642C01"/>
    <w:rsid w:val="00642C62"/>
    <w:rsid w:val="00642D3A"/>
    <w:rsid w:val="00642EE1"/>
    <w:rsid w:val="006432F7"/>
    <w:rsid w:val="006439CD"/>
    <w:rsid w:val="00643A3B"/>
    <w:rsid w:val="006440F3"/>
    <w:rsid w:val="006450A9"/>
    <w:rsid w:val="00645EDF"/>
    <w:rsid w:val="00646229"/>
    <w:rsid w:val="00646393"/>
    <w:rsid w:val="006464A4"/>
    <w:rsid w:val="00646B71"/>
    <w:rsid w:val="00647EA8"/>
    <w:rsid w:val="00650050"/>
    <w:rsid w:val="00650BA9"/>
    <w:rsid w:val="00651024"/>
    <w:rsid w:val="00651646"/>
    <w:rsid w:val="00651AB4"/>
    <w:rsid w:val="00651BD4"/>
    <w:rsid w:val="00652B4A"/>
    <w:rsid w:val="006534CA"/>
    <w:rsid w:val="00653F7A"/>
    <w:rsid w:val="006548F9"/>
    <w:rsid w:val="0065760C"/>
    <w:rsid w:val="006578D3"/>
    <w:rsid w:val="00657965"/>
    <w:rsid w:val="0065796A"/>
    <w:rsid w:val="00660A9D"/>
    <w:rsid w:val="006611E0"/>
    <w:rsid w:val="00661F04"/>
    <w:rsid w:val="006625D4"/>
    <w:rsid w:val="00662A0E"/>
    <w:rsid w:val="00662B94"/>
    <w:rsid w:val="00662F62"/>
    <w:rsid w:val="00664323"/>
    <w:rsid w:val="00664646"/>
    <w:rsid w:val="00664CE3"/>
    <w:rsid w:val="006652F9"/>
    <w:rsid w:val="0066590A"/>
    <w:rsid w:val="00666014"/>
    <w:rsid w:val="0066782F"/>
    <w:rsid w:val="006679A2"/>
    <w:rsid w:val="006700C2"/>
    <w:rsid w:val="00670AB1"/>
    <w:rsid w:val="00670F90"/>
    <w:rsid w:val="0067109B"/>
    <w:rsid w:val="0067219A"/>
    <w:rsid w:val="006733A2"/>
    <w:rsid w:val="00673867"/>
    <w:rsid w:val="00673E78"/>
    <w:rsid w:val="0067428B"/>
    <w:rsid w:val="0067443F"/>
    <w:rsid w:val="00674961"/>
    <w:rsid w:val="0067514E"/>
    <w:rsid w:val="00675E85"/>
    <w:rsid w:val="006762F1"/>
    <w:rsid w:val="006766B7"/>
    <w:rsid w:val="006766F7"/>
    <w:rsid w:val="0067676F"/>
    <w:rsid w:val="00677509"/>
    <w:rsid w:val="00677A47"/>
    <w:rsid w:val="00677BEE"/>
    <w:rsid w:val="00680696"/>
    <w:rsid w:val="00680998"/>
    <w:rsid w:val="00681102"/>
    <w:rsid w:val="006816C4"/>
    <w:rsid w:val="00682336"/>
    <w:rsid w:val="006823E4"/>
    <w:rsid w:val="00682D02"/>
    <w:rsid w:val="00682E8A"/>
    <w:rsid w:val="00682FC3"/>
    <w:rsid w:val="00682FDB"/>
    <w:rsid w:val="00683004"/>
    <w:rsid w:val="006831C4"/>
    <w:rsid w:val="006837FC"/>
    <w:rsid w:val="006842CC"/>
    <w:rsid w:val="006847AE"/>
    <w:rsid w:val="00684BE7"/>
    <w:rsid w:val="006854EA"/>
    <w:rsid w:val="00686BB5"/>
    <w:rsid w:val="00686C73"/>
    <w:rsid w:val="006877D4"/>
    <w:rsid w:val="00687DAE"/>
    <w:rsid w:val="00687F33"/>
    <w:rsid w:val="00690C9F"/>
    <w:rsid w:val="00691B57"/>
    <w:rsid w:val="00691BDA"/>
    <w:rsid w:val="00691FB4"/>
    <w:rsid w:val="00692642"/>
    <w:rsid w:val="00692D2F"/>
    <w:rsid w:val="00693B5C"/>
    <w:rsid w:val="00694B31"/>
    <w:rsid w:val="00694BBE"/>
    <w:rsid w:val="00694C4B"/>
    <w:rsid w:val="006956A4"/>
    <w:rsid w:val="00695A18"/>
    <w:rsid w:val="006960CA"/>
    <w:rsid w:val="00696BDA"/>
    <w:rsid w:val="00696EDB"/>
    <w:rsid w:val="006976B0"/>
    <w:rsid w:val="006979C2"/>
    <w:rsid w:val="006A009B"/>
    <w:rsid w:val="006A03C3"/>
    <w:rsid w:val="006A1598"/>
    <w:rsid w:val="006A16DC"/>
    <w:rsid w:val="006A1D84"/>
    <w:rsid w:val="006A1E77"/>
    <w:rsid w:val="006A2776"/>
    <w:rsid w:val="006A2896"/>
    <w:rsid w:val="006A40A5"/>
    <w:rsid w:val="006A4851"/>
    <w:rsid w:val="006A4C9A"/>
    <w:rsid w:val="006A4CCA"/>
    <w:rsid w:val="006A51C9"/>
    <w:rsid w:val="006A54FF"/>
    <w:rsid w:val="006A5523"/>
    <w:rsid w:val="006A5AD9"/>
    <w:rsid w:val="006A70ED"/>
    <w:rsid w:val="006A7593"/>
    <w:rsid w:val="006A7843"/>
    <w:rsid w:val="006A7BD5"/>
    <w:rsid w:val="006B00B6"/>
    <w:rsid w:val="006B0737"/>
    <w:rsid w:val="006B0E03"/>
    <w:rsid w:val="006B0F5A"/>
    <w:rsid w:val="006B11BE"/>
    <w:rsid w:val="006B12E5"/>
    <w:rsid w:val="006B1960"/>
    <w:rsid w:val="006B213C"/>
    <w:rsid w:val="006B2AF7"/>
    <w:rsid w:val="006B2F3B"/>
    <w:rsid w:val="006B31E7"/>
    <w:rsid w:val="006B3B24"/>
    <w:rsid w:val="006B3B2C"/>
    <w:rsid w:val="006B4021"/>
    <w:rsid w:val="006B53C5"/>
    <w:rsid w:val="006B5D9A"/>
    <w:rsid w:val="006B62EA"/>
    <w:rsid w:val="006B6342"/>
    <w:rsid w:val="006B676C"/>
    <w:rsid w:val="006B6999"/>
    <w:rsid w:val="006B736E"/>
    <w:rsid w:val="006B7408"/>
    <w:rsid w:val="006B7654"/>
    <w:rsid w:val="006B7D90"/>
    <w:rsid w:val="006C0044"/>
    <w:rsid w:val="006C0BF8"/>
    <w:rsid w:val="006C0CD1"/>
    <w:rsid w:val="006C11D5"/>
    <w:rsid w:val="006C1962"/>
    <w:rsid w:val="006C1E76"/>
    <w:rsid w:val="006C286D"/>
    <w:rsid w:val="006C321C"/>
    <w:rsid w:val="006C368F"/>
    <w:rsid w:val="006C3973"/>
    <w:rsid w:val="006C44C0"/>
    <w:rsid w:val="006C47A1"/>
    <w:rsid w:val="006C495B"/>
    <w:rsid w:val="006C4A68"/>
    <w:rsid w:val="006C52D0"/>
    <w:rsid w:val="006C5337"/>
    <w:rsid w:val="006C5DB8"/>
    <w:rsid w:val="006C6207"/>
    <w:rsid w:val="006C6D22"/>
    <w:rsid w:val="006C6F9B"/>
    <w:rsid w:val="006C7095"/>
    <w:rsid w:val="006C78C4"/>
    <w:rsid w:val="006C791E"/>
    <w:rsid w:val="006C7A87"/>
    <w:rsid w:val="006C7BFC"/>
    <w:rsid w:val="006D0A78"/>
    <w:rsid w:val="006D0E4C"/>
    <w:rsid w:val="006D133E"/>
    <w:rsid w:val="006D20ED"/>
    <w:rsid w:val="006D288E"/>
    <w:rsid w:val="006D3AA1"/>
    <w:rsid w:val="006D3F0C"/>
    <w:rsid w:val="006D5F9A"/>
    <w:rsid w:val="006D64E6"/>
    <w:rsid w:val="006D686F"/>
    <w:rsid w:val="006D7A85"/>
    <w:rsid w:val="006D7C2F"/>
    <w:rsid w:val="006D7DF5"/>
    <w:rsid w:val="006E051E"/>
    <w:rsid w:val="006E0C85"/>
    <w:rsid w:val="006E1357"/>
    <w:rsid w:val="006E1B0E"/>
    <w:rsid w:val="006E2027"/>
    <w:rsid w:val="006E2B83"/>
    <w:rsid w:val="006E4B20"/>
    <w:rsid w:val="006E562F"/>
    <w:rsid w:val="006E68CF"/>
    <w:rsid w:val="006E73A3"/>
    <w:rsid w:val="006E765A"/>
    <w:rsid w:val="006F06F8"/>
    <w:rsid w:val="006F0747"/>
    <w:rsid w:val="006F1468"/>
    <w:rsid w:val="006F1520"/>
    <w:rsid w:val="006F2133"/>
    <w:rsid w:val="006F2306"/>
    <w:rsid w:val="006F3A30"/>
    <w:rsid w:val="006F3B7C"/>
    <w:rsid w:val="006F4023"/>
    <w:rsid w:val="006F4127"/>
    <w:rsid w:val="006F485F"/>
    <w:rsid w:val="006F6118"/>
    <w:rsid w:val="006F6201"/>
    <w:rsid w:val="006F6B17"/>
    <w:rsid w:val="006F7222"/>
    <w:rsid w:val="006F7531"/>
    <w:rsid w:val="006F79BF"/>
    <w:rsid w:val="006F7BD3"/>
    <w:rsid w:val="00700348"/>
    <w:rsid w:val="00700477"/>
    <w:rsid w:val="00700A13"/>
    <w:rsid w:val="00701130"/>
    <w:rsid w:val="007016BD"/>
    <w:rsid w:val="00701F01"/>
    <w:rsid w:val="0070237B"/>
    <w:rsid w:val="00702645"/>
    <w:rsid w:val="0070277D"/>
    <w:rsid w:val="00703147"/>
    <w:rsid w:val="00703329"/>
    <w:rsid w:val="0070360C"/>
    <w:rsid w:val="0070498D"/>
    <w:rsid w:val="0070592E"/>
    <w:rsid w:val="00705B9E"/>
    <w:rsid w:val="00705BD4"/>
    <w:rsid w:val="00705C2C"/>
    <w:rsid w:val="00705C98"/>
    <w:rsid w:val="00705D04"/>
    <w:rsid w:val="00705D48"/>
    <w:rsid w:val="0070671F"/>
    <w:rsid w:val="00706A38"/>
    <w:rsid w:val="007072C3"/>
    <w:rsid w:val="0070736B"/>
    <w:rsid w:val="00707419"/>
    <w:rsid w:val="0070788A"/>
    <w:rsid w:val="00707A4F"/>
    <w:rsid w:val="00707DC4"/>
    <w:rsid w:val="00707F6F"/>
    <w:rsid w:val="007107B3"/>
    <w:rsid w:val="00711320"/>
    <w:rsid w:val="00711470"/>
    <w:rsid w:val="007116A8"/>
    <w:rsid w:val="00712094"/>
    <w:rsid w:val="00712263"/>
    <w:rsid w:val="007129DD"/>
    <w:rsid w:val="00712DF4"/>
    <w:rsid w:val="007131D3"/>
    <w:rsid w:val="00713448"/>
    <w:rsid w:val="00713C63"/>
    <w:rsid w:val="00714132"/>
    <w:rsid w:val="0071497C"/>
    <w:rsid w:val="007149AC"/>
    <w:rsid w:val="007163A3"/>
    <w:rsid w:val="007166D4"/>
    <w:rsid w:val="00716CE2"/>
    <w:rsid w:val="0071726A"/>
    <w:rsid w:val="007172F4"/>
    <w:rsid w:val="00717505"/>
    <w:rsid w:val="00717592"/>
    <w:rsid w:val="007178D8"/>
    <w:rsid w:val="0072079C"/>
    <w:rsid w:val="007209D4"/>
    <w:rsid w:val="00720A3B"/>
    <w:rsid w:val="00720BFD"/>
    <w:rsid w:val="00720F45"/>
    <w:rsid w:val="007214EF"/>
    <w:rsid w:val="00721C65"/>
    <w:rsid w:val="00721C8C"/>
    <w:rsid w:val="00721D10"/>
    <w:rsid w:val="00721FCC"/>
    <w:rsid w:val="0072275A"/>
    <w:rsid w:val="00723D0D"/>
    <w:rsid w:val="00724B64"/>
    <w:rsid w:val="00725A17"/>
    <w:rsid w:val="00725FAD"/>
    <w:rsid w:val="00726107"/>
    <w:rsid w:val="0072642B"/>
    <w:rsid w:val="0072663F"/>
    <w:rsid w:val="0072736A"/>
    <w:rsid w:val="00727679"/>
    <w:rsid w:val="007300C0"/>
    <w:rsid w:val="0073186E"/>
    <w:rsid w:val="00731C7C"/>
    <w:rsid w:val="00731DEB"/>
    <w:rsid w:val="00732040"/>
    <w:rsid w:val="007325EF"/>
    <w:rsid w:val="00733194"/>
    <w:rsid w:val="007338D6"/>
    <w:rsid w:val="00733FC8"/>
    <w:rsid w:val="00733FCE"/>
    <w:rsid w:val="007341CB"/>
    <w:rsid w:val="00734952"/>
    <w:rsid w:val="00734F14"/>
    <w:rsid w:val="007353E4"/>
    <w:rsid w:val="00735511"/>
    <w:rsid w:val="00735AC8"/>
    <w:rsid w:val="00735C21"/>
    <w:rsid w:val="00736777"/>
    <w:rsid w:val="007377FC"/>
    <w:rsid w:val="0073790A"/>
    <w:rsid w:val="007408D8"/>
    <w:rsid w:val="00740B18"/>
    <w:rsid w:val="007415D8"/>
    <w:rsid w:val="00741BC6"/>
    <w:rsid w:val="00741DA9"/>
    <w:rsid w:val="00742221"/>
    <w:rsid w:val="0074252A"/>
    <w:rsid w:val="007425C5"/>
    <w:rsid w:val="0074298B"/>
    <w:rsid w:val="00742D8F"/>
    <w:rsid w:val="00744298"/>
    <w:rsid w:val="007446EE"/>
    <w:rsid w:val="00744BC2"/>
    <w:rsid w:val="00744BEA"/>
    <w:rsid w:val="00744F15"/>
    <w:rsid w:val="00745AAE"/>
    <w:rsid w:val="00745FEF"/>
    <w:rsid w:val="0074673C"/>
    <w:rsid w:val="00746A45"/>
    <w:rsid w:val="00746CB4"/>
    <w:rsid w:val="00747A01"/>
    <w:rsid w:val="00747BB1"/>
    <w:rsid w:val="007508E9"/>
    <w:rsid w:val="00750B80"/>
    <w:rsid w:val="00751B50"/>
    <w:rsid w:val="00752583"/>
    <w:rsid w:val="00752F32"/>
    <w:rsid w:val="00753155"/>
    <w:rsid w:val="00753834"/>
    <w:rsid w:val="00753A88"/>
    <w:rsid w:val="0075407F"/>
    <w:rsid w:val="0075464B"/>
    <w:rsid w:val="007546D8"/>
    <w:rsid w:val="0075504F"/>
    <w:rsid w:val="007557FB"/>
    <w:rsid w:val="007562D8"/>
    <w:rsid w:val="00757BA5"/>
    <w:rsid w:val="00757BCC"/>
    <w:rsid w:val="00757C08"/>
    <w:rsid w:val="00757EF3"/>
    <w:rsid w:val="00757F12"/>
    <w:rsid w:val="00760512"/>
    <w:rsid w:val="00760C53"/>
    <w:rsid w:val="007621A6"/>
    <w:rsid w:val="007628A3"/>
    <w:rsid w:val="007628C5"/>
    <w:rsid w:val="00763A51"/>
    <w:rsid w:val="00763E97"/>
    <w:rsid w:val="00763EFE"/>
    <w:rsid w:val="007654CA"/>
    <w:rsid w:val="0076572A"/>
    <w:rsid w:val="00765F20"/>
    <w:rsid w:val="007663CF"/>
    <w:rsid w:val="007664F9"/>
    <w:rsid w:val="00766812"/>
    <w:rsid w:val="00767DE1"/>
    <w:rsid w:val="00767FCD"/>
    <w:rsid w:val="007704E8"/>
    <w:rsid w:val="00770B33"/>
    <w:rsid w:val="00772284"/>
    <w:rsid w:val="00772682"/>
    <w:rsid w:val="00772AD0"/>
    <w:rsid w:val="007730E9"/>
    <w:rsid w:val="0077403B"/>
    <w:rsid w:val="00774306"/>
    <w:rsid w:val="00774459"/>
    <w:rsid w:val="007749BA"/>
    <w:rsid w:val="00774FD4"/>
    <w:rsid w:val="0077510A"/>
    <w:rsid w:val="0077512D"/>
    <w:rsid w:val="007768CB"/>
    <w:rsid w:val="00776ED2"/>
    <w:rsid w:val="00777C5E"/>
    <w:rsid w:val="007800CA"/>
    <w:rsid w:val="00780650"/>
    <w:rsid w:val="0078077C"/>
    <w:rsid w:val="007810C1"/>
    <w:rsid w:val="007813B8"/>
    <w:rsid w:val="00781490"/>
    <w:rsid w:val="00781868"/>
    <w:rsid w:val="00781BD5"/>
    <w:rsid w:val="00782050"/>
    <w:rsid w:val="00782D36"/>
    <w:rsid w:val="00783104"/>
    <w:rsid w:val="00784E95"/>
    <w:rsid w:val="00785EF9"/>
    <w:rsid w:val="00785FA4"/>
    <w:rsid w:val="00786927"/>
    <w:rsid w:val="00787061"/>
    <w:rsid w:val="0078766F"/>
    <w:rsid w:val="00790C48"/>
    <w:rsid w:val="00790FF6"/>
    <w:rsid w:val="00791529"/>
    <w:rsid w:val="00791F74"/>
    <w:rsid w:val="0079288F"/>
    <w:rsid w:val="0079294B"/>
    <w:rsid w:val="00793110"/>
    <w:rsid w:val="00795447"/>
    <w:rsid w:val="00795901"/>
    <w:rsid w:val="00795965"/>
    <w:rsid w:val="00795A47"/>
    <w:rsid w:val="00795B3A"/>
    <w:rsid w:val="0079635C"/>
    <w:rsid w:val="007968E6"/>
    <w:rsid w:val="00796DDE"/>
    <w:rsid w:val="00797145"/>
    <w:rsid w:val="007972B1"/>
    <w:rsid w:val="0079765E"/>
    <w:rsid w:val="007976CA"/>
    <w:rsid w:val="00797885"/>
    <w:rsid w:val="007A0199"/>
    <w:rsid w:val="007A09F4"/>
    <w:rsid w:val="007A0EAA"/>
    <w:rsid w:val="007A126C"/>
    <w:rsid w:val="007A166C"/>
    <w:rsid w:val="007A1D1A"/>
    <w:rsid w:val="007A20D7"/>
    <w:rsid w:val="007A2958"/>
    <w:rsid w:val="007A3A6F"/>
    <w:rsid w:val="007A4E7A"/>
    <w:rsid w:val="007A54AF"/>
    <w:rsid w:val="007A580A"/>
    <w:rsid w:val="007A5AB0"/>
    <w:rsid w:val="007A6A88"/>
    <w:rsid w:val="007A6F23"/>
    <w:rsid w:val="007A73CE"/>
    <w:rsid w:val="007B0760"/>
    <w:rsid w:val="007B0923"/>
    <w:rsid w:val="007B10E4"/>
    <w:rsid w:val="007B119E"/>
    <w:rsid w:val="007B176B"/>
    <w:rsid w:val="007B2742"/>
    <w:rsid w:val="007B2A78"/>
    <w:rsid w:val="007B2B75"/>
    <w:rsid w:val="007B3271"/>
    <w:rsid w:val="007B365B"/>
    <w:rsid w:val="007B3908"/>
    <w:rsid w:val="007B39B4"/>
    <w:rsid w:val="007B3C51"/>
    <w:rsid w:val="007B499A"/>
    <w:rsid w:val="007B59C3"/>
    <w:rsid w:val="007B5B35"/>
    <w:rsid w:val="007B5C65"/>
    <w:rsid w:val="007B5DD9"/>
    <w:rsid w:val="007B6295"/>
    <w:rsid w:val="007B64A7"/>
    <w:rsid w:val="007B6865"/>
    <w:rsid w:val="007C0575"/>
    <w:rsid w:val="007C0780"/>
    <w:rsid w:val="007C0D97"/>
    <w:rsid w:val="007C3129"/>
    <w:rsid w:val="007C447E"/>
    <w:rsid w:val="007C4A84"/>
    <w:rsid w:val="007C594D"/>
    <w:rsid w:val="007C5D17"/>
    <w:rsid w:val="007C6450"/>
    <w:rsid w:val="007C6597"/>
    <w:rsid w:val="007C6C54"/>
    <w:rsid w:val="007C790B"/>
    <w:rsid w:val="007D024B"/>
    <w:rsid w:val="007D0477"/>
    <w:rsid w:val="007D07EA"/>
    <w:rsid w:val="007D0F03"/>
    <w:rsid w:val="007D0F31"/>
    <w:rsid w:val="007D0FE2"/>
    <w:rsid w:val="007D14B3"/>
    <w:rsid w:val="007D2869"/>
    <w:rsid w:val="007D2B2A"/>
    <w:rsid w:val="007D2D40"/>
    <w:rsid w:val="007D336F"/>
    <w:rsid w:val="007D3671"/>
    <w:rsid w:val="007D5205"/>
    <w:rsid w:val="007D5515"/>
    <w:rsid w:val="007D5F42"/>
    <w:rsid w:val="007D66CB"/>
    <w:rsid w:val="007D771B"/>
    <w:rsid w:val="007E0236"/>
    <w:rsid w:val="007E0892"/>
    <w:rsid w:val="007E0FA4"/>
    <w:rsid w:val="007E1C41"/>
    <w:rsid w:val="007E2865"/>
    <w:rsid w:val="007E2C30"/>
    <w:rsid w:val="007E2D24"/>
    <w:rsid w:val="007E3037"/>
    <w:rsid w:val="007E314F"/>
    <w:rsid w:val="007E386F"/>
    <w:rsid w:val="007E4872"/>
    <w:rsid w:val="007E52A4"/>
    <w:rsid w:val="007E53FD"/>
    <w:rsid w:val="007E5432"/>
    <w:rsid w:val="007E5482"/>
    <w:rsid w:val="007E5528"/>
    <w:rsid w:val="007E6512"/>
    <w:rsid w:val="007E6BDA"/>
    <w:rsid w:val="007E7249"/>
    <w:rsid w:val="007E75B6"/>
    <w:rsid w:val="007E7954"/>
    <w:rsid w:val="007F018E"/>
    <w:rsid w:val="007F0B75"/>
    <w:rsid w:val="007F0E37"/>
    <w:rsid w:val="007F1075"/>
    <w:rsid w:val="007F124B"/>
    <w:rsid w:val="007F13EE"/>
    <w:rsid w:val="007F17F9"/>
    <w:rsid w:val="007F30EA"/>
    <w:rsid w:val="007F346E"/>
    <w:rsid w:val="007F3D66"/>
    <w:rsid w:val="007F3E81"/>
    <w:rsid w:val="007F48AC"/>
    <w:rsid w:val="007F4AC2"/>
    <w:rsid w:val="007F4B8C"/>
    <w:rsid w:val="007F4C6F"/>
    <w:rsid w:val="007F4CBD"/>
    <w:rsid w:val="007F4D01"/>
    <w:rsid w:val="007F5813"/>
    <w:rsid w:val="007F6C86"/>
    <w:rsid w:val="007F776C"/>
    <w:rsid w:val="008000BD"/>
    <w:rsid w:val="00800975"/>
    <w:rsid w:val="00800B29"/>
    <w:rsid w:val="008012E8"/>
    <w:rsid w:val="00801924"/>
    <w:rsid w:val="008019AF"/>
    <w:rsid w:val="00802425"/>
    <w:rsid w:val="00802B59"/>
    <w:rsid w:val="00802C5B"/>
    <w:rsid w:val="00802DA0"/>
    <w:rsid w:val="008034E1"/>
    <w:rsid w:val="00803715"/>
    <w:rsid w:val="00803DC6"/>
    <w:rsid w:val="00804AC0"/>
    <w:rsid w:val="00804FDB"/>
    <w:rsid w:val="00805131"/>
    <w:rsid w:val="0080589A"/>
    <w:rsid w:val="00805F12"/>
    <w:rsid w:val="00806B6C"/>
    <w:rsid w:val="00806F34"/>
    <w:rsid w:val="008076FF"/>
    <w:rsid w:val="00807BBE"/>
    <w:rsid w:val="00807EE7"/>
    <w:rsid w:val="008109A2"/>
    <w:rsid w:val="0081132E"/>
    <w:rsid w:val="00811423"/>
    <w:rsid w:val="0081184B"/>
    <w:rsid w:val="00811F3C"/>
    <w:rsid w:val="00812C56"/>
    <w:rsid w:val="00813A2B"/>
    <w:rsid w:val="0081537A"/>
    <w:rsid w:val="008156E6"/>
    <w:rsid w:val="008160C6"/>
    <w:rsid w:val="008164D2"/>
    <w:rsid w:val="00817828"/>
    <w:rsid w:val="0082043C"/>
    <w:rsid w:val="0082099D"/>
    <w:rsid w:val="00820C11"/>
    <w:rsid w:val="0082115F"/>
    <w:rsid w:val="00821A86"/>
    <w:rsid w:val="00821CDA"/>
    <w:rsid w:val="0082359C"/>
    <w:rsid w:val="008238AF"/>
    <w:rsid w:val="008239F9"/>
    <w:rsid w:val="00823B5B"/>
    <w:rsid w:val="0082498B"/>
    <w:rsid w:val="008254D7"/>
    <w:rsid w:val="0082559D"/>
    <w:rsid w:val="00825964"/>
    <w:rsid w:val="00826AD1"/>
    <w:rsid w:val="008270A7"/>
    <w:rsid w:val="00827580"/>
    <w:rsid w:val="008275C7"/>
    <w:rsid w:val="00830096"/>
    <w:rsid w:val="008300D4"/>
    <w:rsid w:val="0083019B"/>
    <w:rsid w:val="00830C42"/>
    <w:rsid w:val="00831509"/>
    <w:rsid w:val="00831B90"/>
    <w:rsid w:val="00831E32"/>
    <w:rsid w:val="00832033"/>
    <w:rsid w:val="00832955"/>
    <w:rsid w:val="00832A5D"/>
    <w:rsid w:val="00832C82"/>
    <w:rsid w:val="00832E53"/>
    <w:rsid w:val="00833038"/>
    <w:rsid w:val="008330DB"/>
    <w:rsid w:val="0083331F"/>
    <w:rsid w:val="00833E31"/>
    <w:rsid w:val="008371AC"/>
    <w:rsid w:val="00837540"/>
    <w:rsid w:val="00837B31"/>
    <w:rsid w:val="0084179D"/>
    <w:rsid w:val="00841CF7"/>
    <w:rsid w:val="008426DA"/>
    <w:rsid w:val="00842C27"/>
    <w:rsid w:val="008434BD"/>
    <w:rsid w:val="008445FD"/>
    <w:rsid w:val="00844977"/>
    <w:rsid w:val="0084564B"/>
    <w:rsid w:val="00845C8D"/>
    <w:rsid w:val="00846878"/>
    <w:rsid w:val="00846DBA"/>
    <w:rsid w:val="008475DD"/>
    <w:rsid w:val="0085021F"/>
    <w:rsid w:val="0085060D"/>
    <w:rsid w:val="0085077C"/>
    <w:rsid w:val="00850D6A"/>
    <w:rsid w:val="00850E6C"/>
    <w:rsid w:val="008511C7"/>
    <w:rsid w:val="0085171B"/>
    <w:rsid w:val="00852207"/>
    <w:rsid w:val="00852BE3"/>
    <w:rsid w:val="0085321C"/>
    <w:rsid w:val="0085386C"/>
    <w:rsid w:val="008539AF"/>
    <w:rsid w:val="00854333"/>
    <w:rsid w:val="008545FA"/>
    <w:rsid w:val="00854669"/>
    <w:rsid w:val="00854678"/>
    <w:rsid w:val="008548C7"/>
    <w:rsid w:val="00854A39"/>
    <w:rsid w:val="00854B1F"/>
    <w:rsid w:val="00854E95"/>
    <w:rsid w:val="00854F74"/>
    <w:rsid w:val="00855278"/>
    <w:rsid w:val="008556E5"/>
    <w:rsid w:val="008558FD"/>
    <w:rsid w:val="00855EC0"/>
    <w:rsid w:val="008561DD"/>
    <w:rsid w:val="00856789"/>
    <w:rsid w:val="0085738C"/>
    <w:rsid w:val="00857EED"/>
    <w:rsid w:val="00860141"/>
    <w:rsid w:val="00860163"/>
    <w:rsid w:val="008601C6"/>
    <w:rsid w:val="008606C8"/>
    <w:rsid w:val="00860868"/>
    <w:rsid w:val="00860B03"/>
    <w:rsid w:val="00860D18"/>
    <w:rsid w:val="00860EE2"/>
    <w:rsid w:val="0086186A"/>
    <w:rsid w:val="00863351"/>
    <w:rsid w:val="00864462"/>
    <w:rsid w:val="00864C4E"/>
    <w:rsid w:val="00864E8C"/>
    <w:rsid w:val="0086515D"/>
    <w:rsid w:val="008654F8"/>
    <w:rsid w:val="008656A8"/>
    <w:rsid w:val="0086668A"/>
    <w:rsid w:val="008670C0"/>
    <w:rsid w:val="008670E9"/>
    <w:rsid w:val="00867277"/>
    <w:rsid w:val="00867501"/>
    <w:rsid w:val="00867D54"/>
    <w:rsid w:val="00867E94"/>
    <w:rsid w:val="00867ED7"/>
    <w:rsid w:val="00867F12"/>
    <w:rsid w:val="00867F70"/>
    <w:rsid w:val="0087049C"/>
    <w:rsid w:val="0087080B"/>
    <w:rsid w:val="008709AA"/>
    <w:rsid w:val="00870D9E"/>
    <w:rsid w:val="008716DB"/>
    <w:rsid w:val="00871C75"/>
    <w:rsid w:val="00872406"/>
    <w:rsid w:val="00872D17"/>
    <w:rsid w:val="008730E9"/>
    <w:rsid w:val="0087361C"/>
    <w:rsid w:val="0087437E"/>
    <w:rsid w:val="00874C3C"/>
    <w:rsid w:val="008756F2"/>
    <w:rsid w:val="00875819"/>
    <w:rsid w:val="00875ACC"/>
    <w:rsid w:val="008760D9"/>
    <w:rsid w:val="00876164"/>
    <w:rsid w:val="008761A1"/>
    <w:rsid w:val="008769BE"/>
    <w:rsid w:val="00876B90"/>
    <w:rsid w:val="008770D1"/>
    <w:rsid w:val="00877546"/>
    <w:rsid w:val="00877628"/>
    <w:rsid w:val="0087774F"/>
    <w:rsid w:val="00880198"/>
    <w:rsid w:val="008802C2"/>
    <w:rsid w:val="008818B9"/>
    <w:rsid w:val="00881955"/>
    <w:rsid w:val="008819E9"/>
    <w:rsid w:val="008823C0"/>
    <w:rsid w:val="00882693"/>
    <w:rsid w:val="008829D2"/>
    <w:rsid w:val="00882C1A"/>
    <w:rsid w:val="00882E14"/>
    <w:rsid w:val="0088398F"/>
    <w:rsid w:val="00884054"/>
    <w:rsid w:val="0088426F"/>
    <w:rsid w:val="00884855"/>
    <w:rsid w:val="00885450"/>
    <w:rsid w:val="008858CE"/>
    <w:rsid w:val="008861D4"/>
    <w:rsid w:val="008861FD"/>
    <w:rsid w:val="00886D5C"/>
    <w:rsid w:val="00887870"/>
    <w:rsid w:val="0089078D"/>
    <w:rsid w:val="008909C0"/>
    <w:rsid w:val="00891075"/>
    <w:rsid w:val="00891462"/>
    <w:rsid w:val="00891B59"/>
    <w:rsid w:val="00892310"/>
    <w:rsid w:val="00892848"/>
    <w:rsid w:val="00893BCC"/>
    <w:rsid w:val="00893D06"/>
    <w:rsid w:val="00893F7C"/>
    <w:rsid w:val="0089442D"/>
    <w:rsid w:val="008945C3"/>
    <w:rsid w:val="0089478B"/>
    <w:rsid w:val="0089515E"/>
    <w:rsid w:val="00895196"/>
    <w:rsid w:val="00895B16"/>
    <w:rsid w:val="00895DE4"/>
    <w:rsid w:val="00895F5A"/>
    <w:rsid w:val="00896FE8"/>
    <w:rsid w:val="008972C4"/>
    <w:rsid w:val="0089761E"/>
    <w:rsid w:val="008A069B"/>
    <w:rsid w:val="008A0CC9"/>
    <w:rsid w:val="008A1234"/>
    <w:rsid w:val="008A1E4F"/>
    <w:rsid w:val="008A1FE6"/>
    <w:rsid w:val="008A255B"/>
    <w:rsid w:val="008A29C5"/>
    <w:rsid w:val="008A2A9D"/>
    <w:rsid w:val="008A2CDA"/>
    <w:rsid w:val="008A2D22"/>
    <w:rsid w:val="008A2DB3"/>
    <w:rsid w:val="008A2FF5"/>
    <w:rsid w:val="008A33FC"/>
    <w:rsid w:val="008A3765"/>
    <w:rsid w:val="008A378C"/>
    <w:rsid w:val="008A39FC"/>
    <w:rsid w:val="008A4DE5"/>
    <w:rsid w:val="008A526F"/>
    <w:rsid w:val="008A5690"/>
    <w:rsid w:val="008A59ED"/>
    <w:rsid w:val="008A6D87"/>
    <w:rsid w:val="008A7876"/>
    <w:rsid w:val="008A7CF2"/>
    <w:rsid w:val="008B044B"/>
    <w:rsid w:val="008B0547"/>
    <w:rsid w:val="008B1A70"/>
    <w:rsid w:val="008B24F3"/>
    <w:rsid w:val="008B2B4F"/>
    <w:rsid w:val="008B3871"/>
    <w:rsid w:val="008B3BA4"/>
    <w:rsid w:val="008B3D0F"/>
    <w:rsid w:val="008B41AE"/>
    <w:rsid w:val="008B4A62"/>
    <w:rsid w:val="008B51F1"/>
    <w:rsid w:val="008B56A5"/>
    <w:rsid w:val="008B61C3"/>
    <w:rsid w:val="008B63F7"/>
    <w:rsid w:val="008B6837"/>
    <w:rsid w:val="008B6C9A"/>
    <w:rsid w:val="008B6E1F"/>
    <w:rsid w:val="008B6F2E"/>
    <w:rsid w:val="008B74D8"/>
    <w:rsid w:val="008B7778"/>
    <w:rsid w:val="008C03C1"/>
    <w:rsid w:val="008C0440"/>
    <w:rsid w:val="008C076C"/>
    <w:rsid w:val="008C083B"/>
    <w:rsid w:val="008C0B3C"/>
    <w:rsid w:val="008C0D6E"/>
    <w:rsid w:val="008C0DD5"/>
    <w:rsid w:val="008C1265"/>
    <w:rsid w:val="008C1706"/>
    <w:rsid w:val="008C1E1F"/>
    <w:rsid w:val="008C2D4A"/>
    <w:rsid w:val="008C3BEC"/>
    <w:rsid w:val="008C452D"/>
    <w:rsid w:val="008C462A"/>
    <w:rsid w:val="008C4770"/>
    <w:rsid w:val="008C5C51"/>
    <w:rsid w:val="008C65BD"/>
    <w:rsid w:val="008C7FC2"/>
    <w:rsid w:val="008D02F0"/>
    <w:rsid w:val="008D0439"/>
    <w:rsid w:val="008D0646"/>
    <w:rsid w:val="008D0737"/>
    <w:rsid w:val="008D095F"/>
    <w:rsid w:val="008D1163"/>
    <w:rsid w:val="008D1328"/>
    <w:rsid w:val="008D1470"/>
    <w:rsid w:val="008D14CF"/>
    <w:rsid w:val="008D1AFD"/>
    <w:rsid w:val="008D28A3"/>
    <w:rsid w:val="008D30A6"/>
    <w:rsid w:val="008D343D"/>
    <w:rsid w:val="008D37DE"/>
    <w:rsid w:val="008D386A"/>
    <w:rsid w:val="008D4529"/>
    <w:rsid w:val="008D56BD"/>
    <w:rsid w:val="008D59F6"/>
    <w:rsid w:val="008D5EBA"/>
    <w:rsid w:val="008D5F2C"/>
    <w:rsid w:val="008D64A2"/>
    <w:rsid w:val="008D6D2E"/>
    <w:rsid w:val="008D6E64"/>
    <w:rsid w:val="008D7481"/>
    <w:rsid w:val="008D79E8"/>
    <w:rsid w:val="008E0AC2"/>
    <w:rsid w:val="008E1FE2"/>
    <w:rsid w:val="008E2198"/>
    <w:rsid w:val="008E3C86"/>
    <w:rsid w:val="008E3EBF"/>
    <w:rsid w:val="008E4228"/>
    <w:rsid w:val="008E45D3"/>
    <w:rsid w:val="008E4BEE"/>
    <w:rsid w:val="008E50E1"/>
    <w:rsid w:val="008E5AEF"/>
    <w:rsid w:val="008E5FEA"/>
    <w:rsid w:val="008E6429"/>
    <w:rsid w:val="008E6F1B"/>
    <w:rsid w:val="008F0066"/>
    <w:rsid w:val="008F09FC"/>
    <w:rsid w:val="008F1815"/>
    <w:rsid w:val="008F193F"/>
    <w:rsid w:val="008F21B9"/>
    <w:rsid w:val="008F2DB2"/>
    <w:rsid w:val="008F3821"/>
    <w:rsid w:val="008F4E20"/>
    <w:rsid w:val="008F56F3"/>
    <w:rsid w:val="008F5CB6"/>
    <w:rsid w:val="008F6308"/>
    <w:rsid w:val="008F6382"/>
    <w:rsid w:val="008F6939"/>
    <w:rsid w:val="008F6DD7"/>
    <w:rsid w:val="008F797D"/>
    <w:rsid w:val="008F7D46"/>
    <w:rsid w:val="008F7E7B"/>
    <w:rsid w:val="009007E0"/>
    <w:rsid w:val="00900867"/>
    <w:rsid w:val="0090093F"/>
    <w:rsid w:val="00900ADF"/>
    <w:rsid w:val="009016D9"/>
    <w:rsid w:val="009017FD"/>
    <w:rsid w:val="009026DB"/>
    <w:rsid w:val="00902A35"/>
    <w:rsid w:val="00902A84"/>
    <w:rsid w:val="00902E4A"/>
    <w:rsid w:val="00903705"/>
    <w:rsid w:val="009052B2"/>
    <w:rsid w:val="00905644"/>
    <w:rsid w:val="00906AB9"/>
    <w:rsid w:val="00907019"/>
    <w:rsid w:val="00907477"/>
    <w:rsid w:val="00907DBB"/>
    <w:rsid w:val="00910B2B"/>
    <w:rsid w:val="00910E9F"/>
    <w:rsid w:val="009113D2"/>
    <w:rsid w:val="00912206"/>
    <w:rsid w:val="00912CAC"/>
    <w:rsid w:val="00912DDC"/>
    <w:rsid w:val="00914872"/>
    <w:rsid w:val="00914976"/>
    <w:rsid w:val="00914AA5"/>
    <w:rsid w:val="009150B8"/>
    <w:rsid w:val="00916843"/>
    <w:rsid w:val="00916A99"/>
    <w:rsid w:val="00916AC9"/>
    <w:rsid w:val="00917224"/>
    <w:rsid w:val="00917275"/>
    <w:rsid w:val="009173F3"/>
    <w:rsid w:val="00917632"/>
    <w:rsid w:val="00920F79"/>
    <w:rsid w:val="00921261"/>
    <w:rsid w:val="00921B11"/>
    <w:rsid w:val="00921D6B"/>
    <w:rsid w:val="00923B24"/>
    <w:rsid w:val="00923F4C"/>
    <w:rsid w:val="00924143"/>
    <w:rsid w:val="009241BE"/>
    <w:rsid w:val="009248C8"/>
    <w:rsid w:val="009255E1"/>
    <w:rsid w:val="00925BA8"/>
    <w:rsid w:val="0092649C"/>
    <w:rsid w:val="00926610"/>
    <w:rsid w:val="00926B2A"/>
    <w:rsid w:val="009272A3"/>
    <w:rsid w:val="00927784"/>
    <w:rsid w:val="00927AB6"/>
    <w:rsid w:val="00927B43"/>
    <w:rsid w:val="00930254"/>
    <w:rsid w:val="00930C79"/>
    <w:rsid w:val="00931856"/>
    <w:rsid w:val="00931C9B"/>
    <w:rsid w:val="009321CA"/>
    <w:rsid w:val="009325D9"/>
    <w:rsid w:val="009326E4"/>
    <w:rsid w:val="00932E30"/>
    <w:rsid w:val="009330B6"/>
    <w:rsid w:val="009330BE"/>
    <w:rsid w:val="009337F3"/>
    <w:rsid w:val="0093421B"/>
    <w:rsid w:val="009350F5"/>
    <w:rsid w:val="0093548B"/>
    <w:rsid w:val="00935505"/>
    <w:rsid w:val="00935586"/>
    <w:rsid w:val="00935725"/>
    <w:rsid w:val="0093583F"/>
    <w:rsid w:val="00936594"/>
    <w:rsid w:val="009365E6"/>
    <w:rsid w:val="00936FC5"/>
    <w:rsid w:val="0093754D"/>
    <w:rsid w:val="00940608"/>
    <w:rsid w:val="00940990"/>
    <w:rsid w:val="0094298C"/>
    <w:rsid w:val="009434AA"/>
    <w:rsid w:val="0094394C"/>
    <w:rsid w:val="009446F8"/>
    <w:rsid w:val="00944782"/>
    <w:rsid w:val="00944FC3"/>
    <w:rsid w:val="00945327"/>
    <w:rsid w:val="009457A4"/>
    <w:rsid w:val="00946422"/>
    <w:rsid w:val="00946948"/>
    <w:rsid w:val="00946F6D"/>
    <w:rsid w:val="00947499"/>
    <w:rsid w:val="00947DD5"/>
    <w:rsid w:val="009510A5"/>
    <w:rsid w:val="0095158E"/>
    <w:rsid w:val="00952312"/>
    <w:rsid w:val="00952D4C"/>
    <w:rsid w:val="009531B3"/>
    <w:rsid w:val="00955859"/>
    <w:rsid w:val="00955A10"/>
    <w:rsid w:val="00955F62"/>
    <w:rsid w:val="00955FCE"/>
    <w:rsid w:val="0095605B"/>
    <w:rsid w:val="00960024"/>
    <w:rsid w:val="009601FD"/>
    <w:rsid w:val="009604EB"/>
    <w:rsid w:val="009619EC"/>
    <w:rsid w:val="009619F7"/>
    <w:rsid w:val="009620F4"/>
    <w:rsid w:val="00962220"/>
    <w:rsid w:val="00962718"/>
    <w:rsid w:val="0096309D"/>
    <w:rsid w:val="00963C3B"/>
    <w:rsid w:val="009643DA"/>
    <w:rsid w:val="009648CA"/>
    <w:rsid w:val="00964BF6"/>
    <w:rsid w:val="0096514C"/>
    <w:rsid w:val="00965655"/>
    <w:rsid w:val="009657A1"/>
    <w:rsid w:val="0096594E"/>
    <w:rsid w:val="00965A62"/>
    <w:rsid w:val="009663C4"/>
    <w:rsid w:val="00966448"/>
    <w:rsid w:val="00966BE6"/>
    <w:rsid w:val="00966FBC"/>
    <w:rsid w:val="00967290"/>
    <w:rsid w:val="009678FE"/>
    <w:rsid w:val="00970376"/>
    <w:rsid w:val="009704CC"/>
    <w:rsid w:val="0097068B"/>
    <w:rsid w:val="00971403"/>
    <w:rsid w:val="009714CC"/>
    <w:rsid w:val="0097157C"/>
    <w:rsid w:val="00972C4F"/>
    <w:rsid w:val="00972CD4"/>
    <w:rsid w:val="00972E35"/>
    <w:rsid w:val="00973836"/>
    <w:rsid w:val="00973A22"/>
    <w:rsid w:val="009742A1"/>
    <w:rsid w:val="009742B6"/>
    <w:rsid w:val="009744A7"/>
    <w:rsid w:val="00974E82"/>
    <w:rsid w:val="00975107"/>
    <w:rsid w:val="00975142"/>
    <w:rsid w:val="0097561E"/>
    <w:rsid w:val="00975B4D"/>
    <w:rsid w:val="00975FA3"/>
    <w:rsid w:val="009766A2"/>
    <w:rsid w:val="00976E7D"/>
    <w:rsid w:val="0098000A"/>
    <w:rsid w:val="009804EE"/>
    <w:rsid w:val="0098080A"/>
    <w:rsid w:val="00980FCC"/>
    <w:rsid w:val="00981560"/>
    <w:rsid w:val="00981AD2"/>
    <w:rsid w:val="00981AD3"/>
    <w:rsid w:val="0098233D"/>
    <w:rsid w:val="00982EC2"/>
    <w:rsid w:val="0098402B"/>
    <w:rsid w:val="00984320"/>
    <w:rsid w:val="00984655"/>
    <w:rsid w:val="00984B34"/>
    <w:rsid w:val="00984FA9"/>
    <w:rsid w:val="009851DD"/>
    <w:rsid w:val="00985746"/>
    <w:rsid w:val="00986568"/>
    <w:rsid w:val="0098680F"/>
    <w:rsid w:val="00986CED"/>
    <w:rsid w:val="0098711C"/>
    <w:rsid w:val="00987D49"/>
    <w:rsid w:val="00987D9B"/>
    <w:rsid w:val="00987EA9"/>
    <w:rsid w:val="009915C9"/>
    <w:rsid w:val="0099192B"/>
    <w:rsid w:val="00991D4B"/>
    <w:rsid w:val="00992458"/>
    <w:rsid w:val="0099297D"/>
    <w:rsid w:val="00992D58"/>
    <w:rsid w:val="00993471"/>
    <w:rsid w:val="00993BD6"/>
    <w:rsid w:val="00993FA4"/>
    <w:rsid w:val="0099412F"/>
    <w:rsid w:val="00994304"/>
    <w:rsid w:val="00994B11"/>
    <w:rsid w:val="00995828"/>
    <w:rsid w:val="009958DA"/>
    <w:rsid w:val="00996635"/>
    <w:rsid w:val="009967C3"/>
    <w:rsid w:val="00996A64"/>
    <w:rsid w:val="00996C02"/>
    <w:rsid w:val="00996DD8"/>
    <w:rsid w:val="00997419"/>
    <w:rsid w:val="009974A0"/>
    <w:rsid w:val="0099774A"/>
    <w:rsid w:val="009979F5"/>
    <w:rsid w:val="00997E3E"/>
    <w:rsid w:val="009A02CD"/>
    <w:rsid w:val="009A030A"/>
    <w:rsid w:val="009A031D"/>
    <w:rsid w:val="009A0ED3"/>
    <w:rsid w:val="009A1691"/>
    <w:rsid w:val="009A1F78"/>
    <w:rsid w:val="009A26E5"/>
    <w:rsid w:val="009A2922"/>
    <w:rsid w:val="009A4124"/>
    <w:rsid w:val="009A456C"/>
    <w:rsid w:val="009A4FDE"/>
    <w:rsid w:val="009A5782"/>
    <w:rsid w:val="009A7BB2"/>
    <w:rsid w:val="009A7D63"/>
    <w:rsid w:val="009B0414"/>
    <w:rsid w:val="009B045F"/>
    <w:rsid w:val="009B05CF"/>
    <w:rsid w:val="009B083D"/>
    <w:rsid w:val="009B099E"/>
    <w:rsid w:val="009B0B92"/>
    <w:rsid w:val="009B0E37"/>
    <w:rsid w:val="009B1505"/>
    <w:rsid w:val="009B177E"/>
    <w:rsid w:val="009B17EB"/>
    <w:rsid w:val="009B19F1"/>
    <w:rsid w:val="009B1CBE"/>
    <w:rsid w:val="009B1E9C"/>
    <w:rsid w:val="009B2244"/>
    <w:rsid w:val="009B2778"/>
    <w:rsid w:val="009B29B7"/>
    <w:rsid w:val="009B2F55"/>
    <w:rsid w:val="009B2FC4"/>
    <w:rsid w:val="009B32EE"/>
    <w:rsid w:val="009B3D3E"/>
    <w:rsid w:val="009B41BC"/>
    <w:rsid w:val="009B617B"/>
    <w:rsid w:val="009B6C37"/>
    <w:rsid w:val="009C079A"/>
    <w:rsid w:val="009C083A"/>
    <w:rsid w:val="009C125F"/>
    <w:rsid w:val="009C1586"/>
    <w:rsid w:val="009C1967"/>
    <w:rsid w:val="009C1BB9"/>
    <w:rsid w:val="009C1CE0"/>
    <w:rsid w:val="009C21C7"/>
    <w:rsid w:val="009C2A95"/>
    <w:rsid w:val="009C2AA7"/>
    <w:rsid w:val="009C2F24"/>
    <w:rsid w:val="009C3C3D"/>
    <w:rsid w:val="009C5581"/>
    <w:rsid w:val="009C6062"/>
    <w:rsid w:val="009C61BB"/>
    <w:rsid w:val="009C6D21"/>
    <w:rsid w:val="009C6DE5"/>
    <w:rsid w:val="009C6F7F"/>
    <w:rsid w:val="009C7583"/>
    <w:rsid w:val="009C7EE7"/>
    <w:rsid w:val="009D067E"/>
    <w:rsid w:val="009D0A16"/>
    <w:rsid w:val="009D0CAD"/>
    <w:rsid w:val="009D1249"/>
    <w:rsid w:val="009D1C0F"/>
    <w:rsid w:val="009D2729"/>
    <w:rsid w:val="009D353C"/>
    <w:rsid w:val="009D3A0E"/>
    <w:rsid w:val="009D3EC5"/>
    <w:rsid w:val="009D4904"/>
    <w:rsid w:val="009D4ECE"/>
    <w:rsid w:val="009D5392"/>
    <w:rsid w:val="009D59F6"/>
    <w:rsid w:val="009D64F8"/>
    <w:rsid w:val="009D76C7"/>
    <w:rsid w:val="009D7EC3"/>
    <w:rsid w:val="009E0725"/>
    <w:rsid w:val="009E2089"/>
    <w:rsid w:val="009E222B"/>
    <w:rsid w:val="009E38F1"/>
    <w:rsid w:val="009E5155"/>
    <w:rsid w:val="009E553C"/>
    <w:rsid w:val="009E57CE"/>
    <w:rsid w:val="009E6252"/>
    <w:rsid w:val="009E6286"/>
    <w:rsid w:val="009E6557"/>
    <w:rsid w:val="009E6A23"/>
    <w:rsid w:val="009E6ACB"/>
    <w:rsid w:val="009E6FC8"/>
    <w:rsid w:val="009E78C2"/>
    <w:rsid w:val="009E79E1"/>
    <w:rsid w:val="009F01D3"/>
    <w:rsid w:val="009F0E01"/>
    <w:rsid w:val="009F13AD"/>
    <w:rsid w:val="009F17D4"/>
    <w:rsid w:val="009F1C16"/>
    <w:rsid w:val="009F1D6B"/>
    <w:rsid w:val="009F1FB7"/>
    <w:rsid w:val="009F2B65"/>
    <w:rsid w:val="009F2C1E"/>
    <w:rsid w:val="009F3DAC"/>
    <w:rsid w:val="009F51FA"/>
    <w:rsid w:val="009F5FCE"/>
    <w:rsid w:val="009F60B9"/>
    <w:rsid w:val="009F68DE"/>
    <w:rsid w:val="009F7060"/>
    <w:rsid w:val="009F71C1"/>
    <w:rsid w:val="009F77C3"/>
    <w:rsid w:val="009F7ABE"/>
    <w:rsid w:val="00A00315"/>
    <w:rsid w:val="00A00947"/>
    <w:rsid w:val="00A00ACF"/>
    <w:rsid w:val="00A01BC6"/>
    <w:rsid w:val="00A01D32"/>
    <w:rsid w:val="00A02DCD"/>
    <w:rsid w:val="00A02F5B"/>
    <w:rsid w:val="00A03019"/>
    <w:rsid w:val="00A031CA"/>
    <w:rsid w:val="00A0326B"/>
    <w:rsid w:val="00A041C2"/>
    <w:rsid w:val="00A049DD"/>
    <w:rsid w:val="00A06037"/>
    <w:rsid w:val="00A062C5"/>
    <w:rsid w:val="00A06A2A"/>
    <w:rsid w:val="00A072E8"/>
    <w:rsid w:val="00A07365"/>
    <w:rsid w:val="00A0740C"/>
    <w:rsid w:val="00A1028E"/>
    <w:rsid w:val="00A103CF"/>
    <w:rsid w:val="00A104CE"/>
    <w:rsid w:val="00A108D5"/>
    <w:rsid w:val="00A110AF"/>
    <w:rsid w:val="00A113C2"/>
    <w:rsid w:val="00A1159F"/>
    <w:rsid w:val="00A11F9B"/>
    <w:rsid w:val="00A120CE"/>
    <w:rsid w:val="00A12612"/>
    <w:rsid w:val="00A12B5A"/>
    <w:rsid w:val="00A1321E"/>
    <w:rsid w:val="00A13BBC"/>
    <w:rsid w:val="00A145C9"/>
    <w:rsid w:val="00A14957"/>
    <w:rsid w:val="00A14975"/>
    <w:rsid w:val="00A15CF8"/>
    <w:rsid w:val="00A16110"/>
    <w:rsid w:val="00A161C8"/>
    <w:rsid w:val="00A16669"/>
    <w:rsid w:val="00A169BE"/>
    <w:rsid w:val="00A16E8A"/>
    <w:rsid w:val="00A17042"/>
    <w:rsid w:val="00A17293"/>
    <w:rsid w:val="00A1738F"/>
    <w:rsid w:val="00A17439"/>
    <w:rsid w:val="00A1788A"/>
    <w:rsid w:val="00A178E7"/>
    <w:rsid w:val="00A17932"/>
    <w:rsid w:val="00A17FF4"/>
    <w:rsid w:val="00A200CA"/>
    <w:rsid w:val="00A203D7"/>
    <w:rsid w:val="00A20891"/>
    <w:rsid w:val="00A20C50"/>
    <w:rsid w:val="00A20C9F"/>
    <w:rsid w:val="00A210E4"/>
    <w:rsid w:val="00A21709"/>
    <w:rsid w:val="00A21901"/>
    <w:rsid w:val="00A219BA"/>
    <w:rsid w:val="00A219E6"/>
    <w:rsid w:val="00A21D5E"/>
    <w:rsid w:val="00A21E5D"/>
    <w:rsid w:val="00A227DF"/>
    <w:rsid w:val="00A22EB0"/>
    <w:rsid w:val="00A23054"/>
    <w:rsid w:val="00A236A9"/>
    <w:rsid w:val="00A238BE"/>
    <w:rsid w:val="00A23F8C"/>
    <w:rsid w:val="00A262ED"/>
    <w:rsid w:val="00A2632D"/>
    <w:rsid w:val="00A27760"/>
    <w:rsid w:val="00A279D0"/>
    <w:rsid w:val="00A30502"/>
    <w:rsid w:val="00A313DF"/>
    <w:rsid w:val="00A31532"/>
    <w:rsid w:val="00A31819"/>
    <w:rsid w:val="00A32499"/>
    <w:rsid w:val="00A325BE"/>
    <w:rsid w:val="00A32C6C"/>
    <w:rsid w:val="00A333EB"/>
    <w:rsid w:val="00A3353F"/>
    <w:rsid w:val="00A33550"/>
    <w:rsid w:val="00A338E4"/>
    <w:rsid w:val="00A3402F"/>
    <w:rsid w:val="00A342B7"/>
    <w:rsid w:val="00A347EB"/>
    <w:rsid w:val="00A34832"/>
    <w:rsid w:val="00A35A20"/>
    <w:rsid w:val="00A36BB9"/>
    <w:rsid w:val="00A37284"/>
    <w:rsid w:val="00A37B07"/>
    <w:rsid w:val="00A404FD"/>
    <w:rsid w:val="00A40E4F"/>
    <w:rsid w:val="00A40F29"/>
    <w:rsid w:val="00A41C6A"/>
    <w:rsid w:val="00A4226A"/>
    <w:rsid w:val="00A42646"/>
    <w:rsid w:val="00A427AA"/>
    <w:rsid w:val="00A43277"/>
    <w:rsid w:val="00A4346B"/>
    <w:rsid w:val="00A439DD"/>
    <w:rsid w:val="00A43A33"/>
    <w:rsid w:val="00A43CCC"/>
    <w:rsid w:val="00A444A5"/>
    <w:rsid w:val="00A455F2"/>
    <w:rsid w:val="00A4631B"/>
    <w:rsid w:val="00A501DD"/>
    <w:rsid w:val="00A5047C"/>
    <w:rsid w:val="00A508CB"/>
    <w:rsid w:val="00A50EDE"/>
    <w:rsid w:val="00A51C99"/>
    <w:rsid w:val="00A525BB"/>
    <w:rsid w:val="00A52D3D"/>
    <w:rsid w:val="00A531B0"/>
    <w:rsid w:val="00A53221"/>
    <w:rsid w:val="00A5348F"/>
    <w:rsid w:val="00A53B12"/>
    <w:rsid w:val="00A53E8A"/>
    <w:rsid w:val="00A5415A"/>
    <w:rsid w:val="00A558FE"/>
    <w:rsid w:val="00A563D2"/>
    <w:rsid w:val="00A565AC"/>
    <w:rsid w:val="00A566A9"/>
    <w:rsid w:val="00A568A6"/>
    <w:rsid w:val="00A56CDD"/>
    <w:rsid w:val="00A56DD7"/>
    <w:rsid w:val="00A56DE3"/>
    <w:rsid w:val="00A56F14"/>
    <w:rsid w:val="00A57D1F"/>
    <w:rsid w:val="00A60896"/>
    <w:rsid w:val="00A60CF4"/>
    <w:rsid w:val="00A614CE"/>
    <w:rsid w:val="00A61FBA"/>
    <w:rsid w:val="00A6257F"/>
    <w:rsid w:val="00A62C4A"/>
    <w:rsid w:val="00A632F8"/>
    <w:rsid w:val="00A6341D"/>
    <w:rsid w:val="00A634AC"/>
    <w:rsid w:val="00A636BF"/>
    <w:rsid w:val="00A63A3A"/>
    <w:rsid w:val="00A643CE"/>
    <w:rsid w:val="00A64735"/>
    <w:rsid w:val="00A652FB"/>
    <w:rsid w:val="00A660B1"/>
    <w:rsid w:val="00A66280"/>
    <w:rsid w:val="00A66971"/>
    <w:rsid w:val="00A67AD1"/>
    <w:rsid w:val="00A702D7"/>
    <w:rsid w:val="00A70877"/>
    <w:rsid w:val="00A70DD5"/>
    <w:rsid w:val="00A731FE"/>
    <w:rsid w:val="00A73C42"/>
    <w:rsid w:val="00A73E90"/>
    <w:rsid w:val="00A7445E"/>
    <w:rsid w:val="00A74592"/>
    <w:rsid w:val="00A7474C"/>
    <w:rsid w:val="00A75E05"/>
    <w:rsid w:val="00A770EA"/>
    <w:rsid w:val="00A77121"/>
    <w:rsid w:val="00A77245"/>
    <w:rsid w:val="00A77609"/>
    <w:rsid w:val="00A7763D"/>
    <w:rsid w:val="00A7786B"/>
    <w:rsid w:val="00A77EFC"/>
    <w:rsid w:val="00A800A7"/>
    <w:rsid w:val="00A81E75"/>
    <w:rsid w:val="00A821F8"/>
    <w:rsid w:val="00A82C84"/>
    <w:rsid w:val="00A82FFA"/>
    <w:rsid w:val="00A830F3"/>
    <w:rsid w:val="00A833DB"/>
    <w:rsid w:val="00A846C2"/>
    <w:rsid w:val="00A84A43"/>
    <w:rsid w:val="00A85EE3"/>
    <w:rsid w:val="00A86036"/>
    <w:rsid w:val="00A86739"/>
    <w:rsid w:val="00A86784"/>
    <w:rsid w:val="00A86997"/>
    <w:rsid w:val="00A869B6"/>
    <w:rsid w:val="00A8780E"/>
    <w:rsid w:val="00A87A21"/>
    <w:rsid w:val="00A90151"/>
    <w:rsid w:val="00A91707"/>
    <w:rsid w:val="00A95CEA"/>
    <w:rsid w:val="00A97E52"/>
    <w:rsid w:val="00AA08FD"/>
    <w:rsid w:val="00AA12A6"/>
    <w:rsid w:val="00AA287A"/>
    <w:rsid w:val="00AA2C90"/>
    <w:rsid w:val="00AA3746"/>
    <w:rsid w:val="00AA3CAE"/>
    <w:rsid w:val="00AA414A"/>
    <w:rsid w:val="00AA46CC"/>
    <w:rsid w:val="00AA59FA"/>
    <w:rsid w:val="00AA6A1C"/>
    <w:rsid w:val="00AA7066"/>
    <w:rsid w:val="00AA75B5"/>
    <w:rsid w:val="00AA7C19"/>
    <w:rsid w:val="00AB0282"/>
    <w:rsid w:val="00AB0477"/>
    <w:rsid w:val="00AB183B"/>
    <w:rsid w:val="00AB21B9"/>
    <w:rsid w:val="00AB22DB"/>
    <w:rsid w:val="00AB234D"/>
    <w:rsid w:val="00AB2898"/>
    <w:rsid w:val="00AB2935"/>
    <w:rsid w:val="00AB2A76"/>
    <w:rsid w:val="00AB2B69"/>
    <w:rsid w:val="00AB343B"/>
    <w:rsid w:val="00AB3697"/>
    <w:rsid w:val="00AB4147"/>
    <w:rsid w:val="00AB41AE"/>
    <w:rsid w:val="00AB4587"/>
    <w:rsid w:val="00AB46BE"/>
    <w:rsid w:val="00AB47A7"/>
    <w:rsid w:val="00AB523A"/>
    <w:rsid w:val="00AB5981"/>
    <w:rsid w:val="00AB5B91"/>
    <w:rsid w:val="00AB6114"/>
    <w:rsid w:val="00AB642C"/>
    <w:rsid w:val="00AB64F7"/>
    <w:rsid w:val="00AB6685"/>
    <w:rsid w:val="00AB7DE4"/>
    <w:rsid w:val="00AC0467"/>
    <w:rsid w:val="00AC09DD"/>
    <w:rsid w:val="00AC13FE"/>
    <w:rsid w:val="00AC2431"/>
    <w:rsid w:val="00AC2D0B"/>
    <w:rsid w:val="00AC2D70"/>
    <w:rsid w:val="00AC32CF"/>
    <w:rsid w:val="00AC41FD"/>
    <w:rsid w:val="00AC43D5"/>
    <w:rsid w:val="00AC4E01"/>
    <w:rsid w:val="00AC58E6"/>
    <w:rsid w:val="00AC6A94"/>
    <w:rsid w:val="00AC6F95"/>
    <w:rsid w:val="00AC7329"/>
    <w:rsid w:val="00AC7334"/>
    <w:rsid w:val="00AC7860"/>
    <w:rsid w:val="00AC7BC7"/>
    <w:rsid w:val="00AC7CEF"/>
    <w:rsid w:val="00AC7EA1"/>
    <w:rsid w:val="00AD036E"/>
    <w:rsid w:val="00AD187B"/>
    <w:rsid w:val="00AD2240"/>
    <w:rsid w:val="00AD26D7"/>
    <w:rsid w:val="00AD279D"/>
    <w:rsid w:val="00AD2EF2"/>
    <w:rsid w:val="00AD327F"/>
    <w:rsid w:val="00AD35C4"/>
    <w:rsid w:val="00AD36FE"/>
    <w:rsid w:val="00AD4886"/>
    <w:rsid w:val="00AD4BC4"/>
    <w:rsid w:val="00AD4CD0"/>
    <w:rsid w:val="00AD4CE6"/>
    <w:rsid w:val="00AD5028"/>
    <w:rsid w:val="00AD524F"/>
    <w:rsid w:val="00AD67D2"/>
    <w:rsid w:val="00AD720D"/>
    <w:rsid w:val="00AD7504"/>
    <w:rsid w:val="00AD7AB6"/>
    <w:rsid w:val="00AD7E19"/>
    <w:rsid w:val="00AD7F48"/>
    <w:rsid w:val="00AD7FAC"/>
    <w:rsid w:val="00AE0615"/>
    <w:rsid w:val="00AE1339"/>
    <w:rsid w:val="00AE2CF7"/>
    <w:rsid w:val="00AE3666"/>
    <w:rsid w:val="00AE3881"/>
    <w:rsid w:val="00AE3922"/>
    <w:rsid w:val="00AE46D9"/>
    <w:rsid w:val="00AE4BA4"/>
    <w:rsid w:val="00AE5CB2"/>
    <w:rsid w:val="00AE7277"/>
    <w:rsid w:val="00AE77C3"/>
    <w:rsid w:val="00AF02BE"/>
    <w:rsid w:val="00AF03CE"/>
    <w:rsid w:val="00AF08D8"/>
    <w:rsid w:val="00AF1996"/>
    <w:rsid w:val="00AF1D6C"/>
    <w:rsid w:val="00AF2245"/>
    <w:rsid w:val="00AF2791"/>
    <w:rsid w:val="00AF37A0"/>
    <w:rsid w:val="00AF4139"/>
    <w:rsid w:val="00AF44B2"/>
    <w:rsid w:val="00AF5241"/>
    <w:rsid w:val="00AF560D"/>
    <w:rsid w:val="00AF57A5"/>
    <w:rsid w:val="00AF5D37"/>
    <w:rsid w:val="00AF5FF1"/>
    <w:rsid w:val="00AF69F6"/>
    <w:rsid w:val="00AF74FA"/>
    <w:rsid w:val="00AF775E"/>
    <w:rsid w:val="00B000F8"/>
    <w:rsid w:val="00B007D6"/>
    <w:rsid w:val="00B008A3"/>
    <w:rsid w:val="00B00F31"/>
    <w:rsid w:val="00B01318"/>
    <w:rsid w:val="00B01820"/>
    <w:rsid w:val="00B02004"/>
    <w:rsid w:val="00B0200F"/>
    <w:rsid w:val="00B0290F"/>
    <w:rsid w:val="00B04043"/>
    <w:rsid w:val="00B050F1"/>
    <w:rsid w:val="00B05CD1"/>
    <w:rsid w:val="00B07882"/>
    <w:rsid w:val="00B078ED"/>
    <w:rsid w:val="00B079C4"/>
    <w:rsid w:val="00B10E95"/>
    <w:rsid w:val="00B11067"/>
    <w:rsid w:val="00B11D62"/>
    <w:rsid w:val="00B125A6"/>
    <w:rsid w:val="00B12E93"/>
    <w:rsid w:val="00B13277"/>
    <w:rsid w:val="00B13550"/>
    <w:rsid w:val="00B13BBE"/>
    <w:rsid w:val="00B13D62"/>
    <w:rsid w:val="00B13E0D"/>
    <w:rsid w:val="00B140C0"/>
    <w:rsid w:val="00B14E03"/>
    <w:rsid w:val="00B14EEC"/>
    <w:rsid w:val="00B153A6"/>
    <w:rsid w:val="00B15A66"/>
    <w:rsid w:val="00B17312"/>
    <w:rsid w:val="00B207E6"/>
    <w:rsid w:val="00B207F9"/>
    <w:rsid w:val="00B2112C"/>
    <w:rsid w:val="00B21E37"/>
    <w:rsid w:val="00B2211F"/>
    <w:rsid w:val="00B226EC"/>
    <w:rsid w:val="00B228D7"/>
    <w:rsid w:val="00B228DD"/>
    <w:rsid w:val="00B23805"/>
    <w:rsid w:val="00B23A64"/>
    <w:rsid w:val="00B23E49"/>
    <w:rsid w:val="00B23F3F"/>
    <w:rsid w:val="00B23F63"/>
    <w:rsid w:val="00B2410C"/>
    <w:rsid w:val="00B245CE"/>
    <w:rsid w:val="00B24A2C"/>
    <w:rsid w:val="00B24B48"/>
    <w:rsid w:val="00B24DFD"/>
    <w:rsid w:val="00B253C6"/>
    <w:rsid w:val="00B25461"/>
    <w:rsid w:val="00B25485"/>
    <w:rsid w:val="00B25ACA"/>
    <w:rsid w:val="00B260C1"/>
    <w:rsid w:val="00B2648B"/>
    <w:rsid w:val="00B2740A"/>
    <w:rsid w:val="00B27A39"/>
    <w:rsid w:val="00B27BDB"/>
    <w:rsid w:val="00B27C32"/>
    <w:rsid w:val="00B27D5D"/>
    <w:rsid w:val="00B30488"/>
    <w:rsid w:val="00B30DE3"/>
    <w:rsid w:val="00B31E09"/>
    <w:rsid w:val="00B3212E"/>
    <w:rsid w:val="00B33240"/>
    <w:rsid w:val="00B332A1"/>
    <w:rsid w:val="00B33A46"/>
    <w:rsid w:val="00B33B1C"/>
    <w:rsid w:val="00B34F4A"/>
    <w:rsid w:val="00B353CE"/>
    <w:rsid w:val="00B35622"/>
    <w:rsid w:val="00B356DD"/>
    <w:rsid w:val="00B35EFF"/>
    <w:rsid w:val="00B3653F"/>
    <w:rsid w:val="00B36D7A"/>
    <w:rsid w:val="00B372AB"/>
    <w:rsid w:val="00B3751E"/>
    <w:rsid w:val="00B378D6"/>
    <w:rsid w:val="00B404A7"/>
    <w:rsid w:val="00B4080F"/>
    <w:rsid w:val="00B409FC"/>
    <w:rsid w:val="00B41EFC"/>
    <w:rsid w:val="00B4230C"/>
    <w:rsid w:val="00B42CC8"/>
    <w:rsid w:val="00B42E0D"/>
    <w:rsid w:val="00B436BA"/>
    <w:rsid w:val="00B437C4"/>
    <w:rsid w:val="00B43F3C"/>
    <w:rsid w:val="00B43F5D"/>
    <w:rsid w:val="00B44B7A"/>
    <w:rsid w:val="00B44E7D"/>
    <w:rsid w:val="00B45D7E"/>
    <w:rsid w:val="00B465EC"/>
    <w:rsid w:val="00B46872"/>
    <w:rsid w:val="00B468B7"/>
    <w:rsid w:val="00B46BD2"/>
    <w:rsid w:val="00B47180"/>
    <w:rsid w:val="00B47827"/>
    <w:rsid w:val="00B479DC"/>
    <w:rsid w:val="00B479EB"/>
    <w:rsid w:val="00B47DA8"/>
    <w:rsid w:val="00B50C19"/>
    <w:rsid w:val="00B50DEE"/>
    <w:rsid w:val="00B51537"/>
    <w:rsid w:val="00B51DE2"/>
    <w:rsid w:val="00B52F3F"/>
    <w:rsid w:val="00B53005"/>
    <w:rsid w:val="00B53101"/>
    <w:rsid w:val="00B5366B"/>
    <w:rsid w:val="00B539AD"/>
    <w:rsid w:val="00B53C03"/>
    <w:rsid w:val="00B54610"/>
    <w:rsid w:val="00B54B43"/>
    <w:rsid w:val="00B54F80"/>
    <w:rsid w:val="00B5509A"/>
    <w:rsid w:val="00B5509E"/>
    <w:rsid w:val="00B55706"/>
    <w:rsid w:val="00B566F1"/>
    <w:rsid w:val="00B606D1"/>
    <w:rsid w:val="00B608C9"/>
    <w:rsid w:val="00B60EC0"/>
    <w:rsid w:val="00B61657"/>
    <w:rsid w:val="00B621EC"/>
    <w:rsid w:val="00B62670"/>
    <w:rsid w:val="00B62824"/>
    <w:rsid w:val="00B631F5"/>
    <w:rsid w:val="00B633E6"/>
    <w:rsid w:val="00B63446"/>
    <w:rsid w:val="00B6420E"/>
    <w:rsid w:val="00B64AD6"/>
    <w:rsid w:val="00B64BAA"/>
    <w:rsid w:val="00B64BD5"/>
    <w:rsid w:val="00B65179"/>
    <w:rsid w:val="00B652E5"/>
    <w:rsid w:val="00B65A02"/>
    <w:rsid w:val="00B66329"/>
    <w:rsid w:val="00B66332"/>
    <w:rsid w:val="00B6672C"/>
    <w:rsid w:val="00B66A25"/>
    <w:rsid w:val="00B66FE3"/>
    <w:rsid w:val="00B706DE"/>
    <w:rsid w:val="00B70743"/>
    <w:rsid w:val="00B70B72"/>
    <w:rsid w:val="00B714EB"/>
    <w:rsid w:val="00B72366"/>
    <w:rsid w:val="00B73345"/>
    <w:rsid w:val="00B733BD"/>
    <w:rsid w:val="00B742DD"/>
    <w:rsid w:val="00B7512E"/>
    <w:rsid w:val="00B753C9"/>
    <w:rsid w:val="00B75743"/>
    <w:rsid w:val="00B75C3A"/>
    <w:rsid w:val="00B767E7"/>
    <w:rsid w:val="00B804FF"/>
    <w:rsid w:val="00B805CC"/>
    <w:rsid w:val="00B811FF"/>
    <w:rsid w:val="00B8128A"/>
    <w:rsid w:val="00B8154D"/>
    <w:rsid w:val="00B81A3D"/>
    <w:rsid w:val="00B81BC2"/>
    <w:rsid w:val="00B81E37"/>
    <w:rsid w:val="00B81F54"/>
    <w:rsid w:val="00B82081"/>
    <w:rsid w:val="00B846B6"/>
    <w:rsid w:val="00B85B40"/>
    <w:rsid w:val="00B85FA9"/>
    <w:rsid w:val="00B905C8"/>
    <w:rsid w:val="00B90F71"/>
    <w:rsid w:val="00B91298"/>
    <w:rsid w:val="00B912AA"/>
    <w:rsid w:val="00B91588"/>
    <w:rsid w:val="00B91AFA"/>
    <w:rsid w:val="00B91B2A"/>
    <w:rsid w:val="00B91C6E"/>
    <w:rsid w:val="00B91E5B"/>
    <w:rsid w:val="00B926C2"/>
    <w:rsid w:val="00B92AA0"/>
    <w:rsid w:val="00B933A6"/>
    <w:rsid w:val="00B93DEF"/>
    <w:rsid w:val="00B944E5"/>
    <w:rsid w:val="00B95E39"/>
    <w:rsid w:val="00B9612F"/>
    <w:rsid w:val="00B969E7"/>
    <w:rsid w:val="00B96D92"/>
    <w:rsid w:val="00B97124"/>
    <w:rsid w:val="00B97678"/>
    <w:rsid w:val="00BA00C0"/>
    <w:rsid w:val="00BA010E"/>
    <w:rsid w:val="00BA03D2"/>
    <w:rsid w:val="00BA0966"/>
    <w:rsid w:val="00BA0B73"/>
    <w:rsid w:val="00BA137A"/>
    <w:rsid w:val="00BA2702"/>
    <w:rsid w:val="00BA30A5"/>
    <w:rsid w:val="00BA3111"/>
    <w:rsid w:val="00BA378F"/>
    <w:rsid w:val="00BA4010"/>
    <w:rsid w:val="00BA44B8"/>
    <w:rsid w:val="00BA50FA"/>
    <w:rsid w:val="00BA5405"/>
    <w:rsid w:val="00BA61F5"/>
    <w:rsid w:val="00BA687E"/>
    <w:rsid w:val="00BA7445"/>
    <w:rsid w:val="00BB0463"/>
    <w:rsid w:val="00BB0D07"/>
    <w:rsid w:val="00BB0DC4"/>
    <w:rsid w:val="00BB11F4"/>
    <w:rsid w:val="00BB13D8"/>
    <w:rsid w:val="00BB13FA"/>
    <w:rsid w:val="00BB15E0"/>
    <w:rsid w:val="00BB226C"/>
    <w:rsid w:val="00BB258C"/>
    <w:rsid w:val="00BB2E29"/>
    <w:rsid w:val="00BB325F"/>
    <w:rsid w:val="00BB32FE"/>
    <w:rsid w:val="00BB392D"/>
    <w:rsid w:val="00BB40C6"/>
    <w:rsid w:val="00BB4C7B"/>
    <w:rsid w:val="00BB51A5"/>
    <w:rsid w:val="00BB6047"/>
    <w:rsid w:val="00BB6138"/>
    <w:rsid w:val="00BB78E6"/>
    <w:rsid w:val="00BC0588"/>
    <w:rsid w:val="00BC095C"/>
    <w:rsid w:val="00BC1C4A"/>
    <w:rsid w:val="00BC2326"/>
    <w:rsid w:val="00BC3D35"/>
    <w:rsid w:val="00BC43FA"/>
    <w:rsid w:val="00BC48B2"/>
    <w:rsid w:val="00BC5EB3"/>
    <w:rsid w:val="00BC61F4"/>
    <w:rsid w:val="00BC6B40"/>
    <w:rsid w:val="00BC7497"/>
    <w:rsid w:val="00BC7D15"/>
    <w:rsid w:val="00BC7EAD"/>
    <w:rsid w:val="00BD1FEC"/>
    <w:rsid w:val="00BD20FD"/>
    <w:rsid w:val="00BD23E0"/>
    <w:rsid w:val="00BD2516"/>
    <w:rsid w:val="00BD2B34"/>
    <w:rsid w:val="00BD2BC2"/>
    <w:rsid w:val="00BD32AB"/>
    <w:rsid w:val="00BD358F"/>
    <w:rsid w:val="00BD36EE"/>
    <w:rsid w:val="00BD412D"/>
    <w:rsid w:val="00BD5357"/>
    <w:rsid w:val="00BD5B34"/>
    <w:rsid w:val="00BD616B"/>
    <w:rsid w:val="00BD6743"/>
    <w:rsid w:val="00BD77BC"/>
    <w:rsid w:val="00BD798D"/>
    <w:rsid w:val="00BE04A8"/>
    <w:rsid w:val="00BE0B62"/>
    <w:rsid w:val="00BE12BE"/>
    <w:rsid w:val="00BE1436"/>
    <w:rsid w:val="00BE15DF"/>
    <w:rsid w:val="00BE1F63"/>
    <w:rsid w:val="00BE3131"/>
    <w:rsid w:val="00BE3185"/>
    <w:rsid w:val="00BE3A5D"/>
    <w:rsid w:val="00BE4326"/>
    <w:rsid w:val="00BE432F"/>
    <w:rsid w:val="00BE4CB0"/>
    <w:rsid w:val="00BE5177"/>
    <w:rsid w:val="00BE5775"/>
    <w:rsid w:val="00BE57AD"/>
    <w:rsid w:val="00BE5886"/>
    <w:rsid w:val="00BE6045"/>
    <w:rsid w:val="00BE618E"/>
    <w:rsid w:val="00BE6EA3"/>
    <w:rsid w:val="00BE75E0"/>
    <w:rsid w:val="00BE7F92"/>
    <w:rsid w:val="00BF0579"/>
    <w:rsid w:val="00BF0875"/>
    <w:rsid w:val="00BF08C9"/>
    <w:rsid w:val="00BF1107"/>
    <w:rsid w:val="00BF36FE"/>
    <w:rsid w:val="00BF4446"/>
    <w:rsid w:val="00BF64A8"/>
    <w:rsid w:val="00BF66C1"/>
    <w:rsid w:val="00BF6BEB"/>
    <w:rsid w:val="00BF783C"/>
    <w:rsid w:val="00C00A25"/>
    <w:rsid w:val="00C00A84"/>
    <w:rsid w:val="00C00B60"/>
    <w:rsid w:val="00C01382"/>
    <w:rsid w:val="00C01863"/>
    <w:rsid w:val="00C01BFC"/>
    <w:rsid w:val="00C01D60"/>
    <w:rsid w:val="00C01FEC"/>
    <w:rsid w:val="00C02002"/>
    <w:rsid w:val="00C028D7"/>
    <w:rsid w:val="00C0393A"/>
    <w:rsid w:val="00C03CFB"/>
    <w:rsid w:val="00C03E70"/>
    <w:rsid w:val="00C042D1"/>
    <w:rsid w:val="00C05218"/>
    <w:rsid w:val="00C05528"/>
    <w:rsid w:val="00C05582"/>
    <w:rsid w:val="00C06CA9"/>
    <w:rsid w:val="00C071E9"/>
    <w:rsid w:val="00C07361"/>
    <w:rsid w:val="00C075FB"/>
    <w:rsid w:val="00C07BDA"/>
    <w:rsid w:val="00C10164"/>
    <w:rsid w:val="00C101F6"/>
    <w:rsid w:val="00C10F56"/>
    <w:rsid w:val="00C1188B"/>
    <w:rsid w:val="00C11A53"/>
    <w:rsid w:val="00C11B87"/>
    <w:rsid w:val="00C11F7B"/>
    <w:rsid w:val="00C13342"/>
    <w:rsid w:val="00C1337D"/>
    <w:rsid w:val="00C13962"/>
    <w:rsid w:val="00C13A2F"/>
    <w:rsid w:val="00C15678"/>
    <w:rsid w:val="00C15945"/>
    <w:rsid w:val="00C15FEE"/>
    <w:rsid w:val="00C16C9F"/>
    <w:rsid w:val="00C1753B"/>
    <w:rsid w:val="00C1778C"/>
    <w:rsid w:val="00C17963"/>
    <w:rsid w:val="00C20584"/>
    <w:rsid w:val="00C2198D"/>
    <w:rsid w:val="00C227B8"/>
    <w:rsid w:val="00C22AEE"/>
    <w:rsid w:val="00C22BF9"/>
    <w:rsid w:val="00C22DDC"/>
    <w:rsid w:val="00C22F3C"/>
    <w:rsid w:val="00C2340E"/>
    <w:rsid w:val="00C23EBA"/>
    <w:rsid w:val="00C24426"/>
    <w:rsid w:val="00C24985"/>
    <w:rsid w:val="00C24A31"/>
    <w:rsid w:val="00C2509E"/>
    <w:rsid w:val="00C25168"/>
    <w:rsid w:val="00C2541E"/>
    <w:rsid w:val="00C2561E"/>
    <w:rsid w:val="00C26077"/>
    <w:rsid w:val="00C260D6"/>
    <w:rsid w:val="00C269E2"/>
    <w:rsid w:val="00C26B15"/>
    <w:rsid w:val="00C2766B"/>
    <w:rsid w:val="00C27D6A"/>
    <w:rsid w:val="00C27DD3"/>
    <w:rsid w:val="00C300AA"/>
    <w:rsid w:val="00C30D29"/>
    <w:rsid w:val="00C314D1"/>
    <w:rsid w:val="00C31504"/>
    <w:rsid w:val="00C31C1E"/>
    <w:rsid w:val="00C31E5D"/>
    <w:rsid w:val="00C323B9"/>
    <w:rsid w:val="00C3259C"/>
    <w:rsid w:val="00C32B69"/>
    <w:rsid w:val="00C330A3"/>
    <w:rsid w:val="00C33131"/>
    <w:rsid w:val="00C33140"/>
    <w:rsid w:val="00C331A9"/>
    <w:rsid w:val="00C335AD"/>
    <w:rsid w:val="00C33633"/>
    <w:rsid w:val="00C33ADF"/>
    <w:rsid w:val="00C33C0D"/>
    <w:rsid w:val="00C3439B"/>
    <w:rsid w:val="00C3441B"/>
    <w:rsid w:val="00C34805"/>
    <w:rsid w:val="00C34C39"/>
    <w:rsid w:val="00C34F6E"/>
    <w:rsid w:val="00C35617"/>
    <w:rsid w:val="00C35DF0"/>
    <w:rsid w:val="00C36352"/>
    <w:rsid w:val="00C366D0"/>
    <w:rsid w:val="00C36CC0"/>
    <w:rsid w:val="00C36DF4"/>
    <w:rsid w:val="00C37954"/>
    <w:rsid w:val="00C37E42"/>
    <w:rsid w:val="00C40A2A"/>
    <w:rsid w:val="00C40BFA"/>
    <w:rsid w:val="00C4150C"/>
    <w:rsid w:val="00C415F6"/>
    <w:rsid w:val="00C4220B"/>
    <w:rsid w:val="00C4222B"/>
    <w:rsid w:val="00C42B3D"/>
    <w:rsid w:val="00C43942"/>
    <w:rsid w:val="00C446CD"/>
    <w:rsid w:val="00C44BF5"/>
    <w:rsid w:val="00C44ED2"/>
    <w:rsid w:val="00C458BB"/>
    <w:rsid w:val="00C45B68"/>
    <w:rsid w:val="00C46B26"/>
    <w:rsid w:val="00C47D27"/>
    <w:rsid w:val="00C47DDB"/>
    <w:rsid w:val="00C50039"/>
    <w:rsid w:val="00C5056B"/>
    <w:rsid w:val="00C50641"/>
    <w:rsid w:val="00C51667"/>
    <w:rsid w:val="00C516A2"/>
    <w:rsid w:val="00C51B1A"/>
    <w:rsid w:val="00C52585"/>
    <w:rsid w:val="00C52851"/>
    <w:rsid w:val="00C5289C"/>
    <w:rsid w:val="00C53C82"/>
    <w:rsid w:val="00C53EAB"/>
    <w:rsid w:val="00C54191"/>
    <w:rsid w:val="00C5577B"/>
    <w:rsid w:val="00C55BBE"/>
    <w:rsid w:val="00C55E99"/>
    <w:rsid w:val="00C55FC6"/>
    <w:rsid w:val="00C572AC"/>
    <w:rsid w:val="00C5782E"/>
    <w:rsid w:val="00C57AA9"/>
    <w:rsid w:val="00C60524"/>
    <w:rsid w:val="00C60EC7"/>
    <w:rsid w:val="00C61979"/>
    <w:rsid w:val="00C621DA"/>
    <w:rsid w:val="00C62226"/>
    <w:rsid w:val="00C627B9"/>
    <w:rsid w:val="00C62A6A"/>
    <w:rsid w:val="00C62DA0"/>
    <w:rsid w:val="00C6373F"/>
    <w:rsid w:val="00C63967"/>
    <w:rsid w:val="00C6430D"/>
    <w:rsid w:val="00C64AA6"/>
    <w:rsid w:val="00C64C71"/>
    <w:rsid w:val="00C64D5A"/>
    <w:rsid w:val="00C65297"/>
    <w:rsid w:val="00C65613"/>
    <w:rsid w:val="00C6598C"/>
    <w:rsid w:val="00C65AAC"/>
    <w:rsid w:val="00C66430"/>
    <w:rsid w:val="00C66B94"/>
    <w:rsid w:val="00C7023F"/>
    <w:rsid w:val="00C70272"/>
    <w:rsid w:val="00C70CD4"/>
    <w:rsid w:val="00C710B3"/>
    <w:rsid w:val="00C72178"/>
    <w:rsid w:val="00C7226B"/>
    <w:rsid w:val="00C72AA1"/>
    <w:rsid w:val="00C740F0"/>
    <w:rsid w:val="00C74307"/>
    <w:rsid w:val="00C744B7"/>
    <w:rsid w:val="00C74684"/>
    <w:rsid w:val="00C746B9"/>
    <w:rsid w:val="00C74A78"/>
    <w:rsid w:val="00C755D5"/>
    <w:rsid w:val="00C7583C"/>
    <w:rsid w:val="00C75F27"/>
    <w:rsid w:val="00C76694"/>
    <w:rsid w:val="00C76843"/>
    <w:rsid w:val="00C76C02"/>
    <w:rsid w:val="00C772DC"/>
    <w:rsid w:val="00C772F5"/>
    <w:rsid w:val="00C777C3"/>
    <w:rsid w:val="00C77F89"/>
    <w:rsid w:val="00C802D9"/>
    <w:rsid w:val="00C80658"/>
    <w:rsid w:val="00C83409"/>
    <w:rsid w:val="00C83461"/>
    <w:rsid w:val="00C834EC"/>
    <w:rsid w:val="00C838E9"/>
    <w:rsid w:val="00C839E8"/>
    <w:rsid w:val="00C84B46"/>
    <w:rsid w:val="00C853EC"/>
    <w:rsid w:val="00C85D07"/>
    <w:rsid w:val="00C86353"/>
    <w:rsid w:val="00C863FA"/>
    <w:rsid w:val="00C86602"/>
    <w:rsid w:val="00C869A3"/>
    <w:rsid w:val="00C86D98"/>
    <w:rsid w:val="00C87354"/>
    <w:rsid w:val="00C879E1"/>
    <w:rsid w:val="00C87EA5"/>
    <w:rsid w:val="00C90003"/>
    <w:rsid w:val="00C9109D"/>
    <w:rsid w:val="00C9158A"/>
    <w:rsid w:val="00C91B4F"/>
    <w:rsid w:val="00C91F01"/>
    <w:rsid w:val="00C91F09"/>
    <w:rsid w:val="00C920CE"/>
    <w:rsid w:val="00C92267"/>
    <w:rsid w:val="00C93D23"/>
    <w:rsid w:val="00C952B1"/>
    <w:rsid w:val="00C95B31"/>
    <w:rsid w:val="00C95B85"/>
    <w:rsid w:val="00C9643C"/>
    <w:rsid w:val="00C966F6"/>
    <w:rsid w:val="00C96E58"/>
    <w:rsid w:val="00C96F3C"/>
    <w:rsid w:val="00C973D6"/>
    <w:rsid w:val="00C978B4"/>
    <w:rsid w:val="00C979FD"/>
    <w:rsid w:val="00C97BCA"/>
    <w:rsid w:val="00CA01D0"/>
    <w:rsid w:val="00CA0304"/>
    <w:rsid w:val="00CA091A"/>
    <w:rsid w:val="00CA0F0C"/>
    <w:rsid w:val="00CA2000"/>
    <w:rsid w:val="00CA20A7"/>
    <w:rsid w:val="00CA2371"/>
    <w:rsid w:val="00CA281D"/>
    <w:rsid w:val="00CA29C8"/>
    <w:rsid w:val="00CA29E7"/>
    <w:rsid w:val="00CA35E8"/>
    <w:rsid w:val="00CA3EF3"/>
    <w:rsid w:val="00CA40AE"/>
    <w:rsid w:val="00CA412D"/>
    <w:rsid w:val="00CA4243"/>
    <w:rsid w:val="00CA43E8"/>
    <w:rsid w:val="00CA4827"/>
    <w:rsid w:val="00CA4D58"/>
    <w:rsid w:val="00CA5BCA"/>
    <w:rsid w:val="00CA61BA"/>
    <w:rsid w:val="00CA63F0"/>
    <w:rsid w:val="00CA650B"/>
    <w:rsid w:val="00CA661E"/>
    <w:rsid w:val="00CA6994"/>
    <w:rsid w:val="00CA6D67"/>
    <w:rsid w:val="00CA6F6C"/>
    <w:rsid w:val="00CA7BD0"/>
    <w:rsid w:val="00CA7D16"/>
    <w:rsid w:val="00CA7DC1"/>
    <w:rsid w:val="00CA7F1A"/>
    <w:rsid w:val="00CB038C"/>
    <w:rsid w:val="00CB0393"/>
    <w:rsid w:val="00CB0634"/>
    <w:rsid w:val="00CB098E"/>
    <w:rsid w:val="00CB0E18"/>
    <w:rsid w:val="00CB0EEE"/>
    <w:rsid w:val="00CB13CE"/>
    <w:rsid w:val="00CB1480"/>
    <w:rsid w:val="00CB1643"/>
    <w:rsid w:val="00CB246A"/>
    <w:rsid w:val="00CB2836"/>
    <w:rsid w:val="00CB2B0C"/>
    <w:rsid w:val="00CB2F66"/>
    <w:rsid w:val="00CB37E7"/>
    <w:rsid w:val="00CB3D7B"/>
    <w:rsid w:val="00CB3EDE"/>
    <w:rsid w:val="00CB4229"/>
    <w:rsid w:val="00CB4260"/>
    <w:rsid w:val="00CB42F6"/>
    <w:rsid w:val="00CB5582"/>
    <w:rsid w:val="00CB5760"/>
    <w:rsid w:val="00CB5E9A"/>
    <w:rsid w:val="00CB6099"/>
    <w:rsid w:val="00CB62D7"/>
    <w:rsid w:val="00CB69D6"/>
    <w:rsid w:val="00CB6B0B"/>
    <w:rsid w:val="00CB7233"/>
    <w:rsid w:val="00CB79E5"/>
    <w:rsid w:val="00CC0E29"/>
    <w:rsid w:val="00CC1891"/>
    <w:rsid w:val="00CC1A59"/>
    <w:rsid w:val="00CC2D69"/>
    <w:rsid w:val="00CC39E3"/>
    <w:rsid w:val="00CC411A"/>
    <w:rsid w:val="00CC449C"/>
    <w:rsid w:val="00CC4913"/>
    <w:rsid w:val="00CC4CE0"/>
    <w:rsid w:val="00CC597A"/>
    <w:rsid w:val="00CC6C2A"/>
    <w:rsid w:val="00CC6D07"/>
    <w:rsid w:val="00CC778D"/>
    <w:rsid w:val="00CC7897"/>
    <w:rsid w:val="00CC78A3"/>
    <w:rsid w:val="00CC796A"/>
    <w:rsid w:val="00CD0230"/>
    <w:rsid w:val="00CD046D"/>
    <w:rsid w:val="00CD05D3"/>
    <w:rsid w:val="00CD0833"/>
    <w:rsid w:val="00CD0E4B"/>
    <w:rsid w:val="00CD11A1"/>
    <w:rsid w:val="00CD1217"/>
    <w:rsid w:val="00CD19A5"/>
    <w:rsid w:val="00CD29E6"/>
    <w:rsid w:val="00CD2C32"/>
    <w:rsid w:val="00CD2E60"/>
    <w:rsid w:val="00CD3292"/>
    <w:rsid w:val="00CD3557"/>
    <w:rsid w:val="00CD36E4"/>
    <w:rsid w:val="00CD3AE5"/>
    <w:rsid w:val="00CD41CA"/>
    <w:rsid w:val="00CD42F0"/>
    <w:rsid w:val="00CD54CB"/>
    <w:rsid w:val="00CD5B9E"/>
    <w:rsid w:val="00CD5F9D"/>
    <w:rsid w:val="00CD64CC"/>
    <w:rsid w:val="00CD69DC"/>
    <w:rsid w:val="00CD742D"/>
    <w:rsid w:val="00CD7696"/>
    <w:rsid w:val="00CD7E31"/>
    <w:rsid w:val="00CD7FC0"/>
    <w:rsid w:val="00CE0449"/>
    <w:rsid w:val="00CE0F17"/>
    <w:rsid w:val="00CE13BB"/>
    <w:rsid w:val="00CE19DB"/>
    <w:rsid w:val="00CE2B77"/>
    <w:rsid w:val="00CE2E88"/>
    <w:rsid w:val="00CE3849"/>
    <w:rsid w:val="00CE3949"/>
    <w:rsid w:val="00CE44F6"/>
    <w:rsid w:val="00CE4BF2"/>
    <w:rsid w:val="00CE50A1"/>
    <w:rsid w:val="00CE58B0"/>
    <w:rsid w:val="00CE5A49"/>
    <w:rsid w:val="00CE5FEA"/>
    <w:rsid w:val="00CE6013"/>
    <w:rsid w:val="00CE64B7"/>
    <w:rsid w:val="00CE7551"/>
    <w:rsid w:val="00CF1D9A"/>
    <w:rsid w:val="00CF1E6F"/>
    <w:rsid w:val="00CF1EA6"/>
    <w:rsid w:val="00CF21E4"/>
    <w:rsid w:val="00CF2ADB"/>
    <w:rsid w:val="00CF3648"/>
    <w:rsid w:val="00CF4B6C"/>
    <w:rsid w:val="00CF5AD2"/>
    <w:rsid w:val="00CF5E1A"/>
    <w:rsid w:val="00CF6317"/>
    <w:rsid w:val="00CF6506"/>
    <w:rsid w:val="00CF6C00"/>
    <w:rsid w:val="00D003E1"/>
    <w:rsid w:val="00D004FF"/>
    <w:rsid w:val="00D00D08"/>
    <w:rsid w:val="00D02326"/>
    <w:rsid w:val="00D024A0"/>
    <w:rsid w:val="00D024E0"/>
    <w:rsid w:val="00D02A04"/>
    <w:rsid w:val="00D02A36"/>
    <w:rsid w:val="00D03118"/>
    <w:rsid w:val="00D043BB"/>
    <w:rsid w:val="00D045CC"/>
    <w:rsid w:val="00D045DE"/>
    <w:rsid w:val="00D04627"/>
    <w:rsid w:val="00D056E2"/>
    <w:rsid w:val="00D05E4F"/>
    <w:rsid w:val="00D063F8"/>
    <w:rsid w:val="00D06DDA"/>
    <w:rsid w:val="00D07842"/>
    <w:rsid w:val="00D078B4"/>
    <w:rsid w:val="00D07C07"/>
    <w:rsid w:val="00D100FA"/>
    <w:rsid w:val="00D11113"/>
    <w:rsid w:val="00D11457"/>
    <w:rsid w:val="00D11680"/>
    <w:rsid w:val="00D117BA"/>
    <w:rsid w:val="00D11E39"/>
    <w:rsid w:val="00D12036"/>
    <w:rsid w:val="00D124A1"/>
    <w:rsid w:val="00D141C8"/>
    <w:rsid w:val="00D1425D"/>
    <w:rsid w:val="00D142C0"/>
    <w:rsid w:val="00D15053"/>
    <w:rsid w:val="00D156BF"/>
    <w:rsid w:val="00D15D8C"/>
    <w:rsid w:val="00D16008"/>
    <w:rsid w:val="00D167C4"/>
    <w:rsid w:val="00D16894"/>
    <w:rsid w:val="00D16B7B"/>
    <w:rsid w:val="00D1729A"/>
    <w:rsid w:val="00D174B3"/>
    <w:rsid w:val="00D177E2"/>
    <w:rsid w:val="00D20632"/>
    <w:rsid w:val="00D210A8"/>
    <w:rsid w:val="00D211CE"/>
    <w:rsid w:val="00D218E7"/>
    <w:rsid w:val="00D21901"/>
    <w:rsid w:val="00D220C4"/>
    <w:rsid w:val="00D22360"/>
    <w:rsid w:val="00D224D2"/>
    <w:rsid w:val="00D2281B"/>
    <w:rsid w:val="00D2293A"/>
    <w:rsid w:val="00D23239"/>
    <w:rsid w:val="00D233C8"/>
    <w:rsid w:val="00D238CB"/>
    <w:rsid w:val="00D23F2F"/>
    <w:rsid w:val="00D2468C"/>
    <w:rsid w:val="00D2530A"/>
    <w:rsid w:val="00D25498"/>
    <w:rsid w:val="00D2555E"/>
    <w:rsid w:val="00D25CD3"/>
    <w:rsid w:val="00D263EF"/>
    <w:rsid w:val="00D26805"/>
    <w:rsid w:val="00D2687D"/>
    <w:rsid w:val="00D2785D"/>
    <w:rsid w:val="00D27BA0"/>
    <w:rsid w:val="00D27F31"/>
    <w:rsid w:val="00D3042D"/>
    <w:rsid w:val="00D30495"/>
    <w:rsid w:val="00D3056E"/>
    <w:rsid w:val="00D311F6"/>
    <w:rsid w:val="00D3140F"/>
    <w:rsid w:val="00D324C2"/>
    <w:rsid w:val="00D32653"/>
    <w:rsid w:val="00D33983"/>
    <w:rsid w:val="00D341B9"/>
    <w:rsid w:val="00D343F3"/>
    <w:rsid w:val="00D34DA7"/>
    <w:rsid w:val="00D35C60"/>
    <w:rsid w:val="00D3612A"/>
    <w:rsid w:val="00D3688D"/>
    <w:rsid w:val="00D36945"/>
    <w:rsid w:val="00D36C71"/>
    <w:rsid w:val="00D3700C"/>
    <w:rsid w:val="00D373E6"/>
    <w:rsid w:val="00D37630"/>
    <w:rsid w:val="00D376DE"/>
    <w:rsid w:val="00D37A96"/>
    <w:rsid w:val="00D4051E"/>
    <w:rsid w:val="00D40CBD"/>
    <w:rsid w:val="00D40E75"/>
    <w:rsid w:val="00D40EE2"/>
    <w:rsid w:val="00D413C1"/>
    <w:rsid w:val="00D4178D"/>
    <w:rsid w:val="00D417D0"/>
    <w:rsid w:val="00D42259"/>
    <w:rsid w:val="00D423B0"/>
    <w:rsid w:val="00D42641"/>
    <w:rsid w:val="00D42E0A"/>
    <w:rsid w:val="00D45046"/>
    <w:rsid w:val="00D450BF"/>
    <w:rsid w:val="00D45BDA"/>
    <w:rsid w:val="00D45C84"/>
    <w:rsid w:val="00D46D99"/>
    <w:rsid w:val="00D4704D"/>
    <w:rsid w:val="00D470DB"/>
    <w:rsid w:val="00D4734D"/>
    <w:rsid w:val="00D4779B"/>
    <w:rsid w:val="00D47D3F"/>
    <w:rsid w:val="00D47D61"/>
    <w:rsid w:val="00D505B2"/>
    <w:rsid w:val="00D5072A"/>
    <w:rsid w:val="00D50A46"/>
    <w:rsid w:val="00D512E3"/>
    <w:rsid w:val="00D515E8"/>
    <w:rsid w:val="00D51AC7"/>
    <w:rsid w:val="00D51AFA"/>
    <w:rsid w:val="00D52068"/>
    <w:rsid w:val="00D520CE"/>
    <w:rsid w:val="00D52B39"/>
    <w:rsid w:val="00D52B9F"/>
    <w:rsid w:val="00D5331B"/>
    <w:rsid w:val="00D53B81"/>
    <w:rsid w:val="00D53E42"/>
    <w:rsid w:val="00D54680"/>
    <w:rsid w:val="00D54F57"/>
    <w:rsid w:val="00D54FE0"/>
    <w:rsid w:val="00D56F82"/>
    <w:rsid w:val="00D5781E"/>
    <w:rsid w:val="00D608E5"/>
    <w:rsid w:val="00D60B76"/>
    <w:rsid w:val="00D60C9F"/>
    <w:rsid w:val="00D60FBB"/>
    <w:rsid w:val="00D61376"/>
    <w:rsid w:val="00D6179D"/>
    <w:rsid w:val="00D61A62"/>
    <w:rsid w:val="00D61D31"/>
    <w:rsid w:val="00D61EE1"/>
    <w:rsid w:val="00D627E8"/>
    <w:rsid w:val="00D62CF9"/>
    <w:rsid w:val="00D6346E"/>
    <w:rsid w:val="00D63517"/>
    <w:rsid w:val="00D63D4E"/>
    <w:rsid w:val="00D647A0"/>
    <w:rsid w:val="00D648EB"/>
    <w:rsid w:val="00D6523D"/>
    <w:rsid w:val="00D656F1"/>
    <w:rsid w:val="00D65C06"/>
    <w:rsid w:val="00D65FA6"/>
    <w:rsid w:val="00D66071"/>
    <w:rsid w:val="00D667A8"/>
    <w:rsid w:val="00D67E7E"/>
    <w:rsid w:val="00D7006F"/>
    <w:rsid w:val="00D712D7"/>
    <w:rsid w:val="00D71918"/>
    <w:rsid w:val="00D71B40"/>
    <w:rsid w:val="00D71CC9"/>
    <w:rsid w:val="00D722CF"/>
    <w:rsid w:val="00D726B1"/>
    <w:rsid w:val="00D72A26"/>
    <w:rsid w:val="00D72C84"/>
    <w:rsid w:val="00D72DBE"/>
    <w:rsid w:val="00D73306"/>
    <w:rsid w:val="00D7333E"/>
    <w:rsid w:val="00D74141"/>
    <w:rsid w:val="00D746B6"/>
    <w:rsid w:val="00D74806"/>
    <w:rsid w:val="00D748B9"/>
    <w:rsid w:val="00D7551F"/>
    <w:rsid w:val="00D755F2"/>
    <w:rsid w:val="00D7675C"/>
    <w:rsid w:val="00D769A5"/>
    <w:rsid w:val="00D76DF3"/>
    <w:rsid w:val="00D775A8"/>
    <w:rsid w:val="00D77D0A"/>
    <w:rsid w:val="00D80994"/>
    <w:rsid w:val="00D81A38"/>
    <w:rsid w:val="00D81E33"/>
    <w:rsid w:val="00D82253"/>
    <w:rsid w:val="00D828AA"/>
    <w:rsid w:val="00D82B95"/>
    <w:rsid w:val="00D835F6"/>
    <w:rsid w:val="00D83FA4"/>
    <w:rsid w:val="00D844AD"/>
    <w:rsid w:val="00D84696"/>
    <w:rsid w:val="00D84B26"/>
    <w:rsid w:val="00D84DCC"/>
    <w:rsid w:val="00D8507A"/>
    <w:rsid w:val="00D85A2F"/>
    <w:rsid w:val="00D86E41"/>
    <w:rsid w:val="00D86F93"/>
    <w:rsid w:val="00D87235"/>
    <w:rsid w:val="00D87A44"/>
    <w:rsid w:val="00D87D8A"/>
    <w:rsid w:val="00D9042C"/>
    <w:rsid w:val="00D904FB"/>
    <w:rsid w:val="00D907FF"/>
    <w:rsid w:val="00D90C11"/>
    <w:rsid w:val="00D90D24"/>
    <w:rsid w:val="00D90F4A"/>
    <w:rsid w:val="00D91043"/>
    <w:rsid w:val="00D913E1"/>
    <w:rsid w:val="00D914A6"/>
    <w:rsid w:val="00D916E2"/>
    <w:rsid w:val="00D9192D"/>
    <w:rsid w:val="00D91ADA"/>
    <w:rsid w:val="00D91CA3"/>
    <w:rsid w:val="00D9235F"/>
    <w:rsid w:val="00D925D8"/>
    <w:rsid w:val="00D92F17"/>
    <w:rsid w:val="00D931AA"/>
    <w:rsid w:val="00D93FBD"/>
    <w:rsid w:val="00D948F0"/>
    <w:rsid w:val="00D94E02"/>
    <w:rsid w:val="00D95B49"/>
    <w:rsid w:val="00D96B25"/>
    <w:rsid w:val="00D96B7C"/>
    <w:rsid w:val="00D96BDC"/>
    <w:rsid w:val="00D9704D"/>
    <w:rsid w:val="00D97118"/>
    <w:rsid w:val="00D9715D"/>
    <w:rsid w:val="00D979CA"/>
    <w:rsid w:val="00D97A50"/>
    <w:rsid w:val="00DA0103"/>
    <w:rsid w:val="00DA0892"/>
    <w:rsid w:val="00DA0A6C"/>
    <w:rsid w:val="00DA1E17"/>
    <w:rsid w:val="00DA23A2"/>
    <w:rsid w:val="00DA251D"/>
    <w:rsid w:val="00DA26E3"/>
    <w:rsid w:val="00DA2B80"/>
    <w:rsid w:val="00DA31F3"/>
    <w:rsid w:val="00DA34E2"/>
    <w:rsid w:val="00DA42E6"/>
    <w:rsid w:val="00DA448E"/>
    <w:rsid w:val="00DA4C3A"/>
    <w:rsid w:val="00DA50B8"/>
    <w:rsid w:val="00DA632E"/>
    <w:rsid w:val="00DA6D43"/>
    <w:rsid w:val="00DA6D94"/>
    <w:rsid w:val="00DA709E"/>
    <w:rsid w:val="00DA7157"/>
    <w:rsid w:val="00DA7477"/>
    <w:rsid w:val="00DA7964"/>
    <w:rsid w:val="00DA7CDD"/>
    <w:rsid w:val="00DA7CDE"/>
    <w:rsid w:val="00DB0BF0"/>
    <w:rsid w:val="00DB1592"/>
    <w:rsid w:val="00DB337C"/>
    <w:rsid w:val="00DB391B"/>
    <w:rsid w:val="00DB3A5E"/>
    <w:rsid w:val="00DB3B9F"/>
    <w:rsid w:val="00DB3FAA"/>
    <w:rsid w:val="00DB4AF2"/>
    <w:rsid w:val="00DB4BE4"/>
    <w:rsid w:val="00DB5E82"/>
    <w:rsid w:val="00DB5EE9"/>
    <w:rsid w:val="00DB67DD"/>
    <w:rsid w:val="00DB686E"/>
    <w:rsid w:val="00DB71EF"/>
    <w:rsid w:val="00DB7D34"/>
    <w:rsid w:val="00DB7F9E"/>
    <w:rsid w:val="00DC0328"/>
    <w:rsid w:val="00DC0441"/>
    <w:rsid w:val="00DC0E24"/>
    <w:rsid w:val="00DC2154"/>
    <w:rsid w:val="00DC22AB"/>
    <w:rsid w:val="00DC241B"/>
    <w:rsid w:val="00DC2599"/>
    <w:rsid w:val="00DC259E"/>
    <w:rsid w:val="00DC2C18"/>
    <w:rsid w:val="00DC2F99"/>
    <w:rsid w:val="00DC331F"/>
    <w:rsid w:val="00DC3BA9"/>
    <w:rsid w:val="00DC4AF3"/>
    <w:rsid w:val="00DC563D"/>
    <w:rsid w:val="00DC61FE"/>
    <w:rsid w:val="00DC69D0"/>
    <w:rsid w:val="00DC6E22"/>
    <w:rsid w:val="00DC7E98"/>
    <w:rsid w:val="00DC7ED1"/>
    <w:rsid w:val="00DD00BF"/>
    <w:rsid w:val="00DD01E9"/>
    <w:rsid w:val="00DD0208"/>
    <w:rsid w:val="00DD03A8"/>
    <w:rsid w:val="00DD1163"/>
    <w:rsid w:val="00DD19E7"/>
    <w:rsid w:val="00DD1CB1"/>
    <w:rsid w:val="00DD2635"/>
    <w:rsid w:val="00DD42EE"/>
    <w:rsid w:val="00DD4E4B"/>
    <w:rsid w:val="00DD55CE"/>
    <w:rsid w:val="00DD6D27"/>
    <w:rsid w:val="00DD7533"/>
    <w:rsid w:val="00DD75F2"/>
    <w:rsid w:val="00DE01EA"/>
    <w:rsid w:val="00DE0555"/>
    <w:rsid w:val="00DE106B"/>
    <w:rsid w:val="00DE15CA"/>
    <w:rsid w:val="00DE1697"/>
    <w:rsid w:val="00DE18C3"/>
    <w:rsid w:val="00DE18F7"/>
    <w:rsid w:val="00DE1A53"/>
    <w:rsid w:val="00DE2029"/>
    <w:rsid w:val="00DE2613"/>
    <w:rsid w:val="00DE2FAE"/>
    <w:rsid w:val="00DE30BD"/>
    <w:rsid w:val="00DE31FD"/>
    <w:rsid w:val="00DE3F5F"/>
    <w:rsid w:val="00DE43F8"/>
    <w:rsid w:val="00DE4527"/>
    <w:rsid w:val="00DE510C"/>
    <w:rsid w:val="00DE5503"/>
    <w:rsid w:val="00DE568A"/>
    <w:rsid w:val="00DE5D2C"/>
    <w:rsid w:val="00DE721A"/>
    <w:rsid w:val="00DE7387"/>
    <w:rsid w:val="00DE7DE0"/>
    <w:rsid w:val="00DF0490"/>
    <w:rsid w:val="00DF0655"/>
    <w:rsid w:val="00DF06AF"/>
    <w:rsid w:val="00DF0F96"/>
    <w:rsid w:val="00DF0FD7"/>
    <w:rsid w:val="00DF15BE"/>
    <w:rsid w:val="00DF1D6D"/>
    <w:rsid w:val="00DF228E"/>
    <w:rsid w:val="00DF295D"/>
    <w:rsid w:val="00DF33F0"/>
    <w:rsid w:val="00DF38C7"/>
    <w:rsid w:val="00DF3A9A"/>
    <w:rsid w:val="00DF5C03"/>
    <w:rsid w:val="00DF639F"/>
    <w:rsid w:val="00DF68A0"/>
    <w:rsid w:val="00DF7A43"/>
    <w:rsid w:val="00DF7E06"/>
    <w:rsid w:val="00E000D1"/>
    <w:rsid w:val="00E00E29"/>
    <w:rsid w:val="00E0126C"/>
    <w:rsid w:val="00E015B0"/>
    <w:rsid w:val="00E01AB8"/>
    <w:rsid w:val="00E01B46"/>
    <w:rsid w:val="00E021F9"/>
    <w:rsid w:val="00E022D9"/>
    <w:rsid w:val="00E024B3"/>
    <w:rsid w:val="00E03082"/>
    <w:rsid w:val="00E032D1"/>
    <w:rsid w:val="00E036F4"/>
    <w:rsid w:val="00E03D55"/>
    <w:rsid w:val="00E044C3"/>
    <w:rsid w:val="00E0474B"/>
    <w:rsid w:val="00E04CD5"/>
    <w:rsid w:val="00E04D55"/>
    <w:rsid w:val="00E0558F"/>
    <w:rsid w:val="00E066B3"/>
    <w:rsid w:val="00E06B5A"/>
    <w:rsid w:val="00E06DF9"/>
    <w:rsid w:val="00E0730B"/>
    <w:rsid w:val="00E07F2C"/>
    <w:rsid w:val="00E10763"/>
    <w:rsid w:val="00E10980"/>
    <w:rsid w:val="00E10BDA"/>
    <w:rsid w:val="00E10E2F"/>
    <w:rsid w:val="00E11126"/>
    <w:rsid w:val="00E11489"/>
    <w:rsid w:val="00E12D7B"/>
    <w:rsid w:val="00E12D83"/>
    <w:rsid w:val="00E13398"/>
    <w:rsid w:val="00E14056"/>
    <w:rsid w:val="00E147C0"/>
    <w:rsid w:val="00E1482A"/>
    <w:rsid w:val="00E14AE9"/>
    <w:rsid w:val="00E14EAC"/>
    <w:rsid w:val="00E15088"/>
    <w:rsid w:val="00E15171"/>
    <w:rsid w:val="00E1540E"/>
    <w:rsid w:val="00E1549A"/>
    <w:rsid w:val="00E155F7"/>
    <w:rsid w:val="00E1573F"/>
    <w:rsid w:val="00E16019"/>
    <w:rsid w:val="00E16647"/>
    <w:rsid w:val="00E16AA5"/>
    <w:rsid w:val="00E16B51"/>
    <w:rsid w:val="00E16CA5"/>
    <w:rsid w:val="00E16CB5"/>
    <w:rsid w:val="00E16DC3"/>
    <w:rsid w:val="00E17D9A"/>
    <w:rsid w:val="00E2049D"/>
    <w:rsid w:val="00E20878"/>
    <w:rsid w:val="00E20A16"/>
    <w:rsid w:val="00E21007"/>
    <w:rsid w:val="00E21217"/>
    <w:rsid w:val="00E21222"/>
    <w:rsid w:val="00E2216B"/>
    <w:rsid w:val="00E2273C"/>
    <w:rsid w:val="00E22FAD"/>
    <w:rsid w:val="00E232D4"/>
    <w:rsid w:val="00E2391D"/>
    <w:rsid w:val="00E23C34"/>
    <w:rsid w:val="00E240AD"/>
    <w:rsid w:val="00E24491"/>
    <w:rsid w:val="00E249FF"/>
    <w:rsid w:val="00E24ACC"/>
    <w:rsid w:val="00E253E1"/>
    <w:rsid w:val="00E2544C"/>
    <w:rsid w:val="00E2641D"/>
    <w:rsid w:val="00E26B0F"/>
    <w:rsid w:val="00E26B97"/>
    <w:rsid w:val="00E275E2"/>
    <w:rsid w:val="00E27CDF"/>
    <w:rsid w:val="00E27D1C"/>
    <w:rsid w:val="00E27F2E"/>
    <w:rsid w:val="00E300CD"/>
    <w:rsid w:val="00E30403"/>
    <w:rsid w:val="00E30A86"/>
    <w:rsid w:val="00E31123"/>
    <w:rsid w:val="00E31418"/>
    <w:rsid w:val="00E31891"/>
    <w:rsid w:val="00E326DA"/>
    <w:rsid w:val="00E32BC1"/>
    <w:rsid w:val="00E32E60"/>
    <w:rsid w:val="00E33615"/>
    <w:rsid w:val="00E33616"/>
    <w:rsid w:val="00E336F2"/>
    <w:rsid w:val="00E339F4"/>
    <w:rsid w:val="00E342A7"/>
    <w:rsid w:val="00E34A69"/>
    <w:rsid w:val="00E3526E"/>
    <w:rsid w:val="00E368D9"/>
    <w:rsid w:val="00E36945"/>
    <w:rsid w:val="00E36FB2"/>
    <w:rsid w:val="00E370B1"/>
    <w:rsid w:val="00E370E0"/>
    <w:rsid w:val="00E372DC"/>
    <w:rsid w:val="00E40395"/>
    <w:rsid w:val="00E40D2E"/>
    <w:rsid w:val="00E40D51"/>
    <w:rsid w:val="00E40FBB"/>
    <w:rsid w:val="00E413EF"/>
    <w:rsid w:val="00E41A7E"/>
    <w:rsid w:val="00E41E16"/>
    <w:rsid w:val="00E422A7"/>
    <w:rsid w:val="00E424C3"/>
    <w:rsid w:val="00E42717"/>
    <w:rsid w:val="00E42AA7"/>
    <w:rsid w:val="00E436F3"/>
    <w:rsid w:val="00E43C32"/>
    <w:rsid w:val="00E43F73"/>
    <w:rsid w:val="00E44026"/>
    <w:rsid w:val="00E4413D"/>
    <w:rsid w:val="00E443E0"/>
    <w:rsid w:val="00E44727"/>
    <w:rsid w:val="00E448F0"/>
    <w:rsid w:val="00E45577"/>
    <w:rsid w:val="00E4624E"/>
    <w:rsid w:val="00E462AF"/>
    <w:rsid w:val="00E46DF4"/>
    <w:rsid w:val="00E46F8E"/>
    <w:rsid w:val="00E47301"/>
    <w:rsid w:val="00E47603"/>
    <w:rsid w:val="00E47A8F"/>
    <w:rsid w:val="00E47ED6"/>
    <w:rsid w:val="00E50186"/>
    <w:rsid w:val="00E50800"/>
    <w:rsid w:val="00E5184D"/>
    <w:rsid w:val="00E519CD"/>
    <w:rsid w:val="00E51E1D"/>
    <w:rsid w:val="00E51F60"/>
    <w:rsid w:val="00E52224"/>
    <w:rsid w:val="00E523CD"/>
    <w:rsid w:val="00E5336E"/>
    <w:rsid w:val="00E5342E"/>
    <w:rsid w:val="00E53514"/>
    <w:rsid w:val="00E53766"/>
    <w:rsid w:val="00E54F4A"/>
    <w:rsid w:val="00E553D4"/>
    <w:rsid w:val="00E55B4D"/>
    <w:rsid w:val="00E55BC2"/>
    <w:rsid w:val="00E569E8"/>
    <w:rsid w:val="00E570A5"/>
    <w:rsid w:val="00E5782B"/>
    <w:rsid w:val="00E5783F"/>
    <w:rsid w:val="00E578B4"/>
    <w:rsid w:val="00E602BF"/>
    <w:rsid w:val="00E60D31"/>
    <w:rsid w:val="00E60FE4"/>
    <w:rsid w:val="00E61017"/>
    <w:rsid w:val="00E610DE"/>
    <w:rsid w:val="00E616BE"/>
    <w:rsid w:val="00E61712"/>
    <w:rsid w:val="00E61872"/>
    <w:rsid w:val="00E61BD5"/>
    <w:rsid w:val="00E6254F"/>
    <w:rsid w:val="00E6326B"/>
    <w:rsid w:val="00E63E21"/>
    <w:rsid w:val="00E6414A"/>
    <w:rsid w:val="00E6444B"/>
    <w:rsid w:val="00E644FF"/>
    <w:rsid w:val="00E64FD9"/>
    <w:rsid w:val="00E65872"/>
    <w:rsid w:val="00E659C7"/>
    <w:rsid w:val="00E65DC5"/>
    <w:rsid w:val="00E6636A"/>
    <w:rsid w:val="00E667CB"/>
    <w:rsid w:val="00E67988"/>
    <w:rsid w:val="00E70248"/>
    <w:rsid w:val="00E7089C"/>
    <w:rsid w:val="00E71519"/>
    <w:rsid w:val="00E71987"/>
    <w:rsid w:val="00E72379"/>
    <w:rsid w:val="00E723B6"/>
    <w:rsid w:val="00E72761"/>
    <w:rsid w:val="00E72B4E"/>
    <w:rsid w:val="00E74131"/>
    <w:rsid w:val="00E7418B"/>
    <w:rsid w:val="00E7427F"/>
    <w:rsid w:val="00E74406"/>
    <w:rsid w:val="00E748CC"/>
    <w:rsid w:val="00E74A18"/>
    <w:rsid w:val="00E75C11"/>
    <w:rsid w:val="00E76056"/>
    <w:rsid w:val="00E76074"/>
    <w:rsid w:val="00E7688A"/>
    <w:rsid w:val="00E76899"/>
    <w:rsid w:val="00E775EC"/>
    <w:rsid w:val="00E7772E"/>
    <w:rsid w:val="00E77C0D"/>
    <w:rsid w:val="00E80AE4"/>
    <w:rsid w:val="00E81350"/>
    <w:rsid w:val="00E81C6F"/>
    <w:rsid w:val="00E82C72"/>
    <w:rsid w:val="00E83D9C"/>
    <w:rsid w:val="00E83FA4"/>
    <w:rsid w:val="00E845BF"/>
    <w:rsid w:val="00E847FE"/>
    <w:rsid w:val="00E84DB3"/>
    <w:rsid w:val="00E86B6F"/>
    <w:rsid w:val="00E87443"/>
    <w:rsid w:val="00E900A4"/>
    <w:rsid w:val="00E903F9"/>
    <w:rsid w:val="00E90D2F"/>
    <w:rsid w:val="00E91C16"/>
    <w:rsid w:val="00E9310D"/>
    <w:rsid w:val="00E93713"/>
    <w:rsid w:val="00E93867"/>
    <w:rsid w:val="00E9513C"/>
    <w:rsid w:val="00E954DC"/>
    <w:rsid w:val="00E95690"/>
    <w:rsid w:val="00E956F4"/>
    <w:rsid w:val="00E95A64"/>
    <w:rsid w:val="00E95E4A"/>
    <w:rsid w:val="00E9633C"/>
    <w:rsid w:val="00E9639B"/>
    <w:rsid w:val="00E964C7"/>
    <w:rsid w:val="00E97E9D"/>
    <w:rsid w:val="00EA07A3"/>
    <w:rsid w:val="00EA0AB6"/>
    <w:rsid w:val="00EA0B6E"/>
    <w:rsid w:val="00EA0F6F"/>
    <w:rsid w:val="00EA1200"/>
    <w:rsid w:val="00EA123E"/>
    <w:rsid w:val="00EA1CB1"/>
    <w:rsid w:val="00EA2731"/>
    <w:rsid w:val="00EA2F9C"/>
    <w:rsid w:val="00EA4178"/>
    <w:rsid w:val="00EA43D3"/>
    <w:rsid w:val="00EA4CB9"/>
    <w:rsid w:val="00EA4DC6"/>
    <w:rsid w:val="00EA639F"/>
    <w:rsid w:val="00EA6808"/>
    <w:rsid w:val="00EA6935"/>
    <w:rsid w:val="00EB0133"/>
    <w:rsid w:val="00EB037D"/>
    <w:rsid w:val="00EB0630"/>
    <w:rsid w:val="00EB06A2"/>
    <w:rsid w:val="00EB0A85"/>
    <w:rsid w:val="00EB0E10"/>
    <w:rsid w:val="00EB0E82"/>
    <w:rsid w:val="00EB18FE"/>
    <w:rsid w:val="00EB2341"/>
    <w:rsid w:val="00EB279E"/>
    <w:rsid w:val="00EB27BE"/>
    <w:rsid w:val="00EB2D31"/>
    <w:rsid w:val="00EB3275"/>
    <w:rsid w:val="00EB33F7"/>
    <w:rsid w:val="00EB376A"/>
    <w:rsid w:val="00EB5311"/>
    <w:rsid w:val="00EB605F"/>
    <w:rsid w:val="00EB631B"/>
    <w:rsid w:val="00EB6418"/>
    <w:rsid w:val="00EB72DA"/>
    <w:rsid w:val="00EC021A"/>
    <w:rsid w:val="00EC056B"/>
    <w:rsid w:val="00EC0976"/>
    <w:rsid w:val="00EC10D2"/>
    <w:rsid w:val="00EC13D6"/>
    <w:rsid w:val="00EC1C4F"/>
    <w:rsid w:val="00EC1DAE"/>
    <w:rsid w:val="00EC1F1F"/>
    <w:rsid w:val="00EC2B00"/>
    <w:rsid w:val="00EC2D45"/>
    <w:rsid w:val="00EC2FB4"/>
    <w:rsid w:val="00EC3436"/>
    <w:rsid w:val="00EC3491"/>
    <w:rsid w:val="00EC3631"/>
    <w:rsid w:val="00EC391E"/>
    <w:rsid w:val="00EC44FB"/>
    <w:rsid w:val="00EC471B"/>
    <w:rsid w:val="00EC4B7E"/>
    <w:rsid w:val="00EC4EF5"/>
    <w:rsid w:val="00EC5AF2"/>
    <w:rsid w:val="00EC64D7"/>
    <w:rsid w:val="00EC75AF"/>
    <w:rsid w:val="00EC7731"/>
    <w:rsid w:val="00EC7BD4"/>
    <w:rsid w:val="00ED0C4C"/>
    <w:rsid w:val="00ED0CAC"/>
    <w:rsid w:val="00ED1013"/>
    <w:rsid w:val="00ED1299"/>
    <w:rsid w:val="00ED12F2"/>
    <w:rsid w:val="00ED168B"/>
    <w:rsid w:val="00ED1ED2"/>
    <w:rsid w:val="00ED238C"/>
    <w:rsid w:val="00ED2CFF"/>
    <w:rsid w:val="00ED2D8E"/>
    <w:rsid w:val="00ED30EB"/>
    <w:rsid w:val="00ED4971"/>
    <w:rsid w:val="00ED498A"/>
    <w:rsid w:val="00ED507B"/>
    <w:rsid w:val="00ED5366"/>
    <w:rsid w:val="00ED5485"/>
    <w:rsid w:val="00ED58BC"/>
    <w:rsid w:val="00ED5CE3"/>
    <w:rsid w:val="00ED60C7"/>
    <w:rsid w:val="00ED6696"/>
    <w:rsid w:val="00ED6746"/>
    <w:rsid w:val="00ED6D6D"/>
    <w:rsid w:val="00ED73C6"/>
    <w:rsid w:val="00ED7C7C"/>
    <w:rsid w:val="00ED7EB0"/>
    <w:rsid w:val="00EE02F4"/>
    <w:rsid w:val="00EE050D"/>
    <w:rsid w:val="00EE08BE"/>
    <w:rsid w:val="00EE09A1"/>
    <w:rsid w:val="00EE0AE5"/>
    <w:rsid w:val="00EE13D7"/>
    <w:rsid w:val="00EE28C1"/>
    <w:rsid w:val="00EE2A49"/>
    <w:rsid w:val="00EE31F5"/>
    <w:rsid w:val="00EE33F6"/>
    <w:rsid w:val="00EE431C"/>
    <w:rsid w:val="00EE4341"/>
    <w:rsid w:val="00EE512C"/>
    <w:rsid w:val="00EE54C3"/>
    <w:rsid w:val="00EE5668"/>
    <w:rsid w:val="00EE580F"/>
    <w:rsid w:val="00EE5AC2"/>
    <w:rsid w:val="00EE5D7F"/>
    <w:rsid w:val="00EE63D2"/>
    <w:rsid w:val="00EE6984"/>
    <w:rsid w:val="00EE6998"/>
    <w:rsid w:val="00EE6C20"/>
    <w:rsid w:val="00EE6DA4"/>
    <w:rsid w:val="00EE73A6"/>
    <w:rsid w:val="00EE7985"/>
    <w:rsid w:val="00EF0F05"/>
    <w:rsid w:val="00EF131C"/>
    <w:rsid w:val="00EF16EB"/>
    <w:rsid w:val="00EF3027"/>
    <w:rsid w:val="00EF3347"/>
    <w:rsid w:val="00EF3679"/>
    <w:rsid w:val="00EF3739"/>
    <w:rsid w:val="00EF3FB8"/>
    <w:rsid w:val="00EF4341"/>
    <w:rsid w:val="00EF4538"/>
    <w:rsid w:val="00EF53C2"/>
    <w:rsid w:val="00EF5654"/>
    <w:rsid w:val="00EF5936"/>
    <w:rsid w:val="00EF5B79"/>
    <w:rsid w:val="00EF5D40"/>
    <w:rsid w:val="00EF7522"/>
    <w:rsid w:val="00EF75D0"/>
    <w:rsid w:val="00EF7A62"/>
    <w:rsid w:val="00EF7F2B"/>
    <w:rsid w:val="00F01C8E"/>
    <w:rsid w:val="00F02215"/>
    <w:rsid w:val="00F0295A"/>
    <w:rsid w:val="00F02DC0"/>
    <w:rsid w:val="00F03A13"/>
    <w:rsid w:val="00F03E40"/>
    <w:rsid w:val="00F03F14"/>
    <w:rsid w:val="00F04240"/>
    <w:rsid w:val="00F04E63"/>
    <w:rsid w:val="00F04EFB"/>
    <w:rsid w:val="00F04FBF"/>
    <w:rsid w:val="00F0510C"/>
    <w:rsid w:val="00F0548E"/>
    <w:rsid w:val="00F0552A"/>
    <w:rsid w:val="00F0566D"/>
    <w:rsid w:val="00F05832"/>
    <w:rsid w:val="00F05DA7"/>
    <w:rsid w:val="00F065DB"/>
    <w:rsid w:val="00F074DF"/>
    <w:rsid w:val="00F07B96"/>
    <w:rsid w:val="00F1034B"/>
    <w:rsid w:val="00F10E3E"/>
    <w:rsid w:val="00F10FA4"/>
    <w:rsid w:val="00F11400"/>
    <w:rsid w:val="00F114B7"/>
    <w:rsid w:val="00F11E09"/>
    <w:rsid w:val="00F1212D"/>
    <w:rsid w:val="00F12176"/>
    <w:rsid w:val="00F1226F"/>
    <w:rsid w:val="00F142E2"/>
    <w:rsid w:val="00F151E5"/>
    <w:rsid w:val="00F15E8F"/>
    <w:rsid w:val="00F15ED5"/>
    <w:rsid w:val="00F15FC1"/>
    <w:rsid w:val="00F164E7"/>
    <w:rsid w:val="00F16603"/>
    <w:rsid w:val="00F16BFE"/>
    <w:rsid w:val="00F17569"/>
    <w:rsid w:val="00F178F6"/>
    <w:rsid w:val="00F179FB"/>
    <w:rsid w:val="00F17D22"/>
    <w:rsid w:val="00F17FA9"/>
    <w:rsid w:val="00F20630"/>
    <w:rsid w:val="00F2155C"/>
    <w:rsid w:val="00F21705"/>
    <w:rsid w:val="00F21D21"/>
    <w:rsid w:val="00F21F4B"/>
    <w:rsid w:val="00F2210A"/>
    <w:rsid w:val="00F224CE"/>
    <w:rsid w:val="00F229B6"/>
    <w:rsid w:val="00F22FFE"/>
    <w:rsid w:val="00F23578"/>
    <w:rsid w:val="00F23757"/>
    <w:rsid w:val="00F239C5"/>
    <w:rsid w:val="00F23EEB"/>
    <w:rsid w:val="00F23F42"/>
    <w:rsid w:val="00F2462C"/>
    <w:rsid w:val="00F24766"/>
    <w:rsid w:val="00F247D8"/>
    <w:rsid w:val="00F24C98"/>
    <w:rsid w:val="00F256B8"/>
    <w:rsid w:val="00F25747"/>
    <w:rsid w:val="00F2587A"/>
    <w:rsid w:val="00F25C7C"/>
    <w:rsid w:val="00F2602B"/>
    <w:rsid w:val="00F2627E"/>
    <w:rsid w:val="00F26794"/>
    <w:rsid w:val="00F26ECB"/>
    <w:rsid w:val="00F271E5"/>
    <w:rsid w:val="00F2738C"/>
    <w:rsid w:val="00F27C53"/>
    <w:rsid w:val="00F30035"/>
    <w:rsid w:val="00F30373"/>
    <w:rsid w:val="00F305AC"/>
    <w:rsid w:val="00F30E4F"/>
    <w:rsid w:val="00F30F5E"/>
    <w:rsid w:val="00F316F7"/>
    <w:rsid w:val="00F31715"/>
    <w:rsid w:val="00F318C8"/>
    <w:rsid w:val="00F31DEF"/>
    <w:rsid w:val="00F31F8B"/>
    <w:rsid w:val="00F321FB"/>
    <w:rsid w:val="00F32748"/>
    <w:rsid w:val="00F327D1"/>
    <w:rsid w:val="00F3291B"/>
    <w:rsid w:val="00F32A9D"/>
    <w:rsid w:val="00F333F0"/>
    <w:rsid w:val="00F340A0"/>
    <w:rsid w:val="00F34D62"/>
    <w:rsid w:val="00F351E0"/>
    <w:rsid w:val="00F35483"/>
    <w:rsid w:val="00F354ED"/>
    <w:rsid w:val="00F3568C"/>
    <w:rsid w:val="00F3587A"/>
    <w:rsid w:val="00F358F1"/>
    <w:rsid w:val="00F37D7A"/>
    <w:rsid w:val="00F407F7"/>
    <w:rsid w:val="00F40D38"/>
    <w:rsid w:val="00F4150F"/>
    <w:rsid w:val="00F42B97"/>
    <w:rsid w:val="00F42F36"/>
    <w:rsid w:val="00F4317B"/>
    <w:rsid w:val="00F4379F"/>
    <w:rsid w:val="00F439C4"/>
    <w:rsid w:val="00F43E8A"/>
    <w:rsid w:val="00F43F7B"/>
    <w:rsid w:val="00F44C60"/>
    <w:rsid w:val="00F461D1"/>
    <w:rsid w:val="00F46657"/>
    <w:rsid w:val="00F46C04"/>
    <w:rsid w:val="00F50401"/>
    <w:rsid w:val="00F505F3"/>
    <w:rsid w:val="00F50703"/>
    <w:rsid w:val="00F50CB2"/>
    <w:rsid w:val="00F5113A"/>
    <w:rsid w:val="00F517BE"/>
    <w:rsid w:val="00F51834"/>
    <w:rsid w:val="00F5236E"/>
    <w:rsid w:val="00F53EAD"/>
    <w:rsid w:val="00F54A84"/>
    <w:rsid w:val="00F5799D"/>
    <w:rsid w:val="00F579AC"/>
    <w:rsid w:val="00F60079"/>
    <w:rsid w:val="00F60BA6"/>
    <w:rsid w:val="00F60D4F"/>
    <w:rsid w:val="00F617F1"/>
    <w:rsid w:val="00F61E3A"/>
    <w:rsid w:val="00F6287E"/>
    <w:rsid w:val="00F628AA"/>
    <w:rsid w:val="00F63356"/>
    <w:rsid w:val="00F638AD"/>
    <w:rsid w:val="00F640CE"/>
    <w:rsid w:val="00F653F1"/>
    <w:rsid w:val="00F66977"/>
    <w:rsid w:val="00F66BDE"/>
    <w:rsid w:val="00F66FD4"/>
    <w:rsid w:val="00F677AB"/>
    <w:rsid w:val="00F6792E"/>
    <w:rsid w:val="00F67D95"/>
    <w:rsid w:val="00F700ED"/>
    <w:rsid w:val="00F70FEC"/>
    <w:rsid w:val="00F71034"/>
    <w:rsid w:val="00F7201E"/>
    <w:rsid w:val="00F7205C"/>
    <w:rsid w:val="00F72DD4"/>
    <w:rsid w:val="00F73507"/>
    <w:rsid w:val="00F7394A"/>
    <w:rsid w:val="00F73C69"/>
    <w:rsid w:val="00F73D09"/>
    <w:rsid w:val="00F74060"/>
    <w:rsid w:val="00F7416F"/>
    <w:rsid w:val="00F744DF"/>
    <w:rsid w:val="00F75916"/>
    <w:rsid w:val="00F75C8F"/>
    <w:rsid w:val="00F765C7"/>
    <w:rsid w:val="00F76AAA"/>
    <w:rsid w:val="00F76AB6"/>
    <w:rsid w:val="00F76C6A"/>
    <w:rsid w:val="00F7708F"/>
    <w:rsid w:val="00F77DDF"/>
    <w:rsid w:val="00F81093"/>
    <w:rsid w:val="00F816F2"/>
    <w:rsid w:val="00F8197C"/>
    <w:rsid w:val="00F82DDA"/>
    <w:rsid w:val="00F8389E"/>
    <w:rsid w:val="00F84051"/>
    <w:rsid w:val="00F843BD"/>
    <w:rsid w:val="00F844FD"/>
    <w:rsid w:val="00F84B62"/>
    <w:rsid w:val="00F84EFD"/>
    <w:rsid w:val="00F850F4"/>
    <w:rsid w:val="00F85611"/>
    <w:rsid w:val="00F861A4"/>
    <w:rsid w:val="00F86517"/>
    <w:rsid w:val="00F86B88"/>
    <w:rsid w:val="00F86C60"/>
    <w:rsid w:val="00F90694"/>
    <w:rsid w:val="00F90DDC"/>
    <w:rsid w:val="00F91C5F"/>
    <w:rsid w:val="00F91FC0"/>
    <w:rsid w:val="00F92BE0"/>
    <w:rsid w:val="00F930D6"/>
    <w:rsid w:val="00F9333F"/>
    <w:rsid w:val="00F936E0"/>
    <w:rsid w:val="00F941AA"/>
    <w:rsid w:val="00F94521"/>
    <w:rsid w:val="00F94830"/>
    <w:rsid w:val="00F94F25"/>
    <w:rsid w:val="00F95300"/>
    <w:rsid w:val="00F955CB"/>
    <w:rsid w:val="00F95A2B"/>
    <w:rsid w:val="00F95AA6"/>
    <w:rsid w:val="00F97552"/>
    <w:rsid w:val="00F97650"/>
    <w:rsid w:val="00F977EF"/>
    <w:rsid w:val="00FA0346"/>
    <w:rsid w:val="00FA0836"/>
    <w:rsid w:val="00FA1A24"/>
    <w:rsid w:val="00FA1C4A"/>
    <w:rsid w:val="00FA1E72"/>
    <w:rsid w:val="00FA246C"/>
    <w:rsid w:val="00FA24D0"/>
    <w:rsid w:val="00FA2BCC"/>
    <w:rsid w:val="00FA4053"/>
    <w:rsid w:val="00FA4196"/>
    <w:rsid w:val="00FA43BF"/>
    <w:rsid w:val="00FA4CC4"/>
    <w:rsid w:val="00FA5420"/>
    <w:rsid w:val="00FA5492"/>
    <w:rsid w:val="00FA54DB"/>
    <w:rsid w:val="00FA5A75"/>
    <w:rsid w:val="00FA6669"/>
    <w:rsid w:val="00FA68C3"/>
    <w:rsid w:val="00FA7B28"/>
    <w:rsid w:val="00FA7DBA"/>
    <w:rsid w:val="00FA7E28"/>
    <w:rsid w:val="00FB015B"/>
    <w:rsid w:val="00FB0178"/>
    <w:rsid w:val="00FB03CE"/>
    <w:rsid w:val="00FB0960"/>
    <w:rsid w:val="00FB0F0F"/>
    <w:rsid w:val="00FB1470"/>
    <w:rsid w:val="00FB1D27"/>
    <w:rsid w:val="00FB2243"/>
    <w:rsid w:val="00FB2F42"/>
    <w:rsid w:val="00FB31AB"/>
    <w:rsid w:val="00FB39F1"/>
    <w:rsid w:val="00FB40FB"/>
    <w:rsid w:val="00FB4263"/>
    <w:rsid w:val="00FB49C9"/>
    <w:rsid w:val="00FB4A91"/>
    <w:rsid w:val="00FB52D4"/>
    <w:rsid w:val="00FB593F"/>
    <w:rsid w:val="00FB5AA2"/>
    <w:rsid w:val="00FB6CC0"/>
    <w:rsid w:val="00FB7A84"/>
    <w:rsid w:val="00FC0847"/>
    <w:rsid w:val="00FC0D6D"/>
    <w:rsid w:val="00FC0FE1"/>
    <w:rsid w:val="00FC1DFF"/>
    <w:rsid w:val="00FC1F41"/>
    <w:rsid w:val="00FC24D9"/>
    <w:rsid w:val="00FC2875"/>
    <w:rsid w:val="00FC2897"/>
    <w:rsid w:val="00FC2ACC"/>
    <w:rsid w:val="00FC325C"/>
    <w:rsid w:val="00FC3904"/>
    <w:rsid w:val="00FC3F14"/>
    <w:rsid w:val="00FC4724"/>
    <w:rsid w:val="00FC5056"/>
    <w:rsid w:val="00FC5520"/>
    <w:rsid w:val="00FC612F"/>
    <w:rsid w:val="00FC643B"/>
    <w:rsid w:val="00FC6D99"/>
    <w:rsid w:val="00FC6FD5"/>
    <w:rsid w:val="00FC7DFA"/>
    <w:rsid w:val="00FD02D1"/>
    <w:rsid w:val="00FD0F79"/>
    <w:rsid w:val="00FD11FE"/>
    <w:rsid w:val="00FD1A59"/>
    <w:rsid w:val="00FD1AAC"/>
    <w:rsid w:val="00FD2016"/>
    <w:rsid w:val="00FD206F"/>
    <w:rsid w:val="00FD22C4"/>
    <w:rsid w:val="00FD235F"/>
    <w:rsid w:val="00FD238E"/>
    <w:rsid w:val="00FD2427"/>
    <w:rsid w:val="00FD2ADA"/>
    <w:rsid w:val="00FD2D97"/>
    <w:rsid w:val="00FD3A06"/>
    <w:rsid w:val="00FD43B3"/>
    <w:rsid w:val="00FD4442"/>
    <w:rsid w:val="00FD4A9D"/>
    <w:rsid w:val="00FD5141"/>
    <w:rsid w:val="00FD56BB"/>
    <w:rsid w:val="00FD5743"/>
    <w:rsid w:val="00FD7215"/>
    <w:rsid w:val="00FD79ED"/>
    <w:rsid w:val="00FE0113"/>
    <w:rsid w:val="00FE0B83"/>
    <w:rsid w:val="00FE150B"/>
    <w:rsid w:val="00FE1F66"/>
    <w:rsid w:val="00FE266D"/>
    <w:rsid w:val="00FE2E75"/>
    <w:rsid w:val="00FE353D"/>
    <w:rsid w:val="00FE356C"/>
    <w:rsid w:val="00FE3FD1"/>
    <w:rsid w:val="00FE4BB3"/>
    <w:rsid w:val="00FE4CC2"/>
    <w:rsid w:val="00FE5279"/>
    <w:rsid w:val="00FE5E8E"/>
    <w:rsid w:val="00FE70B7"/>
    <w:rsid w:val="00FE7EF5"/>
    <w:rsid w:val="00FF00AC"/>
    <w:rsid w:val="00FF0436"/>
    <w:rsid w:val="00FF0579"/>
    <w:rsid w:val="00FF0DF4"/>
    <w:rsid w:val="00FF14DC"/>
    <w:rsid w:val="00FF1C7E"/>
    <w:rsid w:val="00FF1D21"/>
    <w:rsid w:val="00FF2012"/>
    <w:rsid w:val="00FF25BE"/>
    <w:rsid w:val="00FF2E0F"/>
    <w:rsid w:val="00FF395F"/>
    <w:rsid w:val="00FF3B6C"/>
    <w:rsid w:val="00FF4562"/>
    <w:rsid w:val="00FF52D2"/>
    <w:rsid w:val="00FF5D6F"/>
    <w:rsid w:val="00FF5D9A"/>
    <w:rsid w:val="00FF6310"/>
    <w:rsid w:val="00FF6321"/>
    <w:rsid w:val="00FF63D0"/>
    <w:rsid w:val="00FF7409"/>
    <w:rsid w:val="00FF7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AE1E052"/>
  <w15:chartTrackingRefBased/>
  <w15:docId w15:val="{22F94BF2-9E89-4B99-98EB-3BC10240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C6C"/>
    <w:rPr>
      <w:rFonts w:ascii="Times New Roman" w:eastAsia="Times New Roman" w:hAnsi="Times New Roman"/>
      <w:lang w:eastAsia="ar-SA"/>
    </w:rPr>
  </w:style>
  <w:style w:type="paragraph" w:styleId="1">
    <w:name w:val="heading 1"/>
    <w:basedOn w:val="a"/>
    <w:next w:val="a"/>
    <w:link w:val="10"/>
    <w:uiPriority w:val="9"/>
    <w:qFormat/>
    <w:rsid w:val="00FF6310"/>
    <w:pPr>
      <w:keepNext/>
      <w:outlineLvl w:val="0"/>
    </w:pPr>
    <w:rPr>
      <w:noProof/>
      <w:sz w:val="28"/>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Название"/>
    <w:basedOn w:val="a"/>
    <w:next w:val="a"/>
    <w:link w:val="a4"/>
    <w:qFormat/>
    <w:rsid w:val="004D5C6C"/>
    <w:pPr>
      <w:jc w:val="center"/>
    </w:pPr>
    <w:rPr>
      <w:rFonts w:ascii="Arial" w:hAnsi="Arial"/>
      <w:b/>
      <w:sz w:val="28"/>
      <w:lang w:val="x-none"/>
    </w:rPr>
  </w:style>
  <w:style w:type="character" w:customStyle="1" w:styleId="a4">
    <w:name w:val="Название Знак"/>
    <w:link w:val="a3"/>
    <w:rsid w:val="004D5C6C"/>
    <w:rPr>
      <w:rFonts w:ascii="Arial" w:eastAsia="Times New Roman" w:hAnsi="Arial" w:cs="Times New Roman"/>
      <w:b/>
      <w:sz w:val="28"/>
      <w:szCs w:val="20"/>
      <w:lang w:eastAsia="ar-SA"/>
    </w:rPr>
  </w:style>
  <w:style w:type="character" w:styleId="a5">
    <w:name w:val="Hyperlink"/>
    <w:uiPriority w:val="99"/>
    <w:rsid w:val="004D5C6C"/>
    <w:rPr>
      <w:color w:val="0000FF"/>
      <w:u w:val="single"/>
    </w:rPr>
  </w:style>
  <w:style w:type="paragraph" w:customStyle="1" w:styleId="ConsPlusNormal">
    <w:name w:val="ConsPlusNormal"/>
    <w:link w:val="ConsPlusNormal0"/>
    <w:rsid w:val="004D5C6C"/>
    <w:pPr>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locked/>
    <w:rsid w:val="004D5C6C"/>
    <w:rPr>
      <w:rFonts w:ascii="Arial" w:eastAsia="Times New Roman" w:hAnsi="Arial"/>
      <w:sz w:val="24"/>
      <w:szCs w:val="24"/>
      <w:lang w:eastAsia="ru-RU" w:bidi="ar-SA"/>
    </w:rPr>
  </w:style>
  <w:style w:type="paragraph" w:customStyle="1" w:styleId="a6">
    <w:name w:val="Обычный + по ширине"/>
    <w:basedOn w:val="a"/>
    <w:uiPriority w:val="99"/>
    <w:rsid w:val="004D5C6C"/>
    <w:pPr>
      <w:suppressAutoHyphens/>
      <w:jc w:val="both"/>
    </w:pPr>
    <w:rPr>
      <w:sz w:val="24"/>
      <w:szCs w:val="24"/>
    </w:rPr>
  </w:style>
  <w:style w:type="paragraph" w:styleId="a7">
    <w:name w:val="Balloon Text"/>
    <w:basedOn w:val="a"/>
    <w:link w:val="a8"/>
    <w:uiPriority w:val="99"/>
    <w:semiHidden/>
    <w:unhideWhenUsed/>
    <w:rsid w:val="004D5C6C"/>
    <w:rPr>
      <w:rFonts w:ascii="Tahoma" w:hAnsi="Tahoma"/>
      <w:sz w:val="16"/>
      <w:szCs w:val="16"/>
      <w:lang w:val="x-none"/>
    </w:rPr>
  </w:style>
  <w:style w:type="character" w:customStyle="1" w:styleId="a8">
    <w:name w:val="Текст выноски Знак"/>
    <w:link w:val="a7"/>
    <w:uiPriority w:val="99"/>
    <w:semiHidden/>
    <w:rsid w:val="004D5C6C"/>
    <w:rPr>
      <w:rFonts w:ascii="Tahoma" w:eastAsia="Times New Roman" w:hAnsi="Tahoma" w:cs="Tahoma"/>
      <w:sz w:val="16"/>
      <w:szCs w:val="16"/>
      <w:lang w:eastAsia="ar-SA"/>
    </w:rPr>
  </w:style>
  <w:style w:type="paragraph" w:styleId="a9">
    <w:name w:val="header"/>
    <w:basedOn w:val="a"/>
    <w:link w:val="aa"/>
    <w:uiPriority w:val="99"/>
    <w:unhideWhenUsed/>
    <w:rsid w:val="002E4BE1"/>
    <w:pPr>
      <w:tabs>
        <w:tab w:val="center" w:pos="4677"/>
        <w:tab w:val="right" w:pos="9355"/>
      </w:tabs>
    </w:pPr>
    <w:rPr>
      <w:lang w:val="x-none"/>
    </w:rPr>
  </w:style>
  <w:style w:type="character" w:customStyle="1" w:styleId="aa">
    <w:name w:val="Верхний колонтитул Знак"/>
    <w:link w:val="a9"/>
    <w:uiPriority w:val="99"/>
    <w:rsid w:val="002E4BE1"/>
    <w:rPr>
      <w:rFonts w:ascii="Times New Roman" w:eastAsia="Times New Roman" w:hAnsi="Times New Roman"/>
      <w:lang w:eastAsia="ar-SA"/>
    </w:rPr>
  </w:style>
  <w:style w:type="paragraph" w:styleId="ab">
    <w:name w:val="footer"/>
    <w:basedOn w:val="a"/>
    <w:link w:val="ac"/>
    <w:uiPriority w:val="99"/>
    <w:unhideWhenUsed/>
    <w:rsid w:val="002E4BE1"/>
    <w:pPr>
      <w:tabs>
        <w:tab w:val="center" w:pos="4677"/>
        <w:tab w:val="right" w:pos="9355"/>
      </w:tabs>
    </w:pPr>
    <w:rPr>
      <w:lang w:val="x-none"/>
    </w:rPr>
  </w:style>
  <w:style w:type="character" w:customStyle="1" w:styleId="ac">
    <w:name w:val="Нижний колонтитул Знак"/>
    <w:link w:val="ab"/>
    <w:uiPriority w:val="99"/>
    <w:rsid w:val="002E4BE1"/>
    <w:rPr>
      <w:rFonts w:ascii="Times New Roman" w:eastAsia="Times New Roman" w:hAnsi="Times New Roman"/>
      <w:lang w:eastAsia="ar-SA"/>
    </w:rPr>
  </w:style>
  <w:style w:type="paragraph" w:styleId="ad">
    <w:name w:val="Body Text Indent"/>
    <w:aliases w:val=" Знак8,Основной текст с отступом Знак Знак,Основной текст с отступом Знак1, Знак8 Знак1,Основной текст с отступом Знак Знак2, Знак8 Знак Знак"/>
    <w:basedOn w:val="a"/>
    <w:link w:val="2"/>
    <w:rsid w:val="00E372DC"/>
    <w:pPr>
      <w:ind w:left="-567" w:firstLine="567"/>
    </w:pPr>
    <w:rPr>
      <w:sz w:val="28"/>
      <w:lang w:val="x-none" w:eastAsia="x-none"/>
    </w:rPr>
  </w:style>
  <w:style w:type="character" w:customStyle="1" w:styleId="ae">
    <w:name w:val="Основной текст с отступом Знак"/>
    <w:uiPriority w:val="99"/>
    <w:semiHidden/>
    <w:rsid w:val="00E372DC"/>
    <w:rPr>
      <w:rFonts w:ascii="Times New Roman" w:eastAsia="Times New Roman" w:hAnsi="Times New Roman"/>
      <w:lang w:eastAsia="ar-SA"/>
    </w:rPr>
  </w:style>
  <w:style w:type="character" w:customStyle="1" w:styleId="2">
    <w:name w:val="Основной текст с отступом Знак2"/>
    <w:aliases w:val=" Знак8 Знак,Основной текст с отступом Знак Знак Знак,Основной текст с отступом Знак1 Знак, Знак8 Знак1 Знак,Основной текст с отступом Знак Знак2 Знак, Знак8 Знак Знак Знак"/>
    <w:link w:val="ad"/>
    <w:rsid w:val="00E372DC"/>
    <w:rPr>
      <w:rFonts w:ascii="Times New Roman" w:eastAsia="Times New Roman" w:hAnsi="Times New Roman"/>
      <w:sz w:val="28"/>
      <w:lang w:val="x-none" w:eastAsia="x-none"/>
    </w:rPr>
  </w:style>
  <w:style w:type="paragraph" w:styleId="af">
    <w:name w:val="Body Text"/>
    <w:aliases w:val="Знак7,Знак7 Знак,Основной текст Знак1 Знак,Знак7 Знак Знак1 Знак,Основной текст Знак Знак Знак Знак,Знак7 Знак Знак Знак Знак,Знак7 Знак1 Знак,Основной текст Знак Знак1 Знак,Основной текст Знак2,Знак7 Знак Знак1, Знак7, Знак7 Знак,Знак"/>
    <w:basedOn w:val="a"/>
    <w:link w:val="af0"/>
    <w:unhideWhenUsed/>
    <w:rsid w:val="00004265"/>
    <w:pPr>
      <w:spacing w:after="120"/>
    </w:pPr>
    <w:rPr>
      <w:lang w:val="x-none"/>
    </w:rPr>
  </w:style>
  <w:style w:type="character" w:customStyle="1" w:styleId="af0">
    <w:name w:val="Основной текст Знак"/>
    <w:aliases w:val="Знак7 Знак2,Знак7 Знак Знак2,Основной текст Знак1 Знак Знак1,Знак7 Знак Знак1 Знак Знак1,Основной текст Знак Знак Знак Знак Знак1,Знак7 Знак Знак Знак Знак Знак1,Знак7 Знак1 Знак Знак1,Основной текст Знак Знак1 Знак Знак1,Знак Знак1"/>
    <w:link w:val="af"/>
    <w:rsid w:val="00004265"/>
    <w:rPr>
      <w:rFonts w:ascii="Times New Roman" w:eastAsia="Times New Roman" w:hAnsi="Times New Roman"/>
      <w:lang w:eastAsia="ar-SA"/>
    </w:rPr>
  </w:style>
  <w:style w:type="character" w:customStyle="1" w:styleId="10">
    <w:name w:val="Заголовок 1 Знак"/>
    <w:link w:val="1"/>
    <w:uiPriority w:val="9"/>
    <w:rsid w:val="00FF6310"/>
    <w:rPr>
      <w:rFonts w:ascii="Times New Roman" w:eastAsia="Times New Roman" w:hAnsi="Times New Roman"/>
      <w:noProof/>
      <w:sz w:val="28"/>
    </w:rPr>
  </w:style>
  <w:style w:type="character" w:customStyle="1" w:styleId="11">
    <w:name w:val="Основной текст Знак1"/>
    <w:aliases w:val=" Знак7 Знак1, Знак7 Знак Знак,Основной текст Знак1 Знак Знак, Знак7 Знак Знак1 Знак Знак,Основной текст Знак Знак Знак Знак Знак, Знак7 Знак Знак Знак Знак Знак, Знак7 Знак1 Знак Знак,Основной текст Знак Знак1 Знак Знак,Знак7 Знак1"/>
    <w:rsid w:val="00010495"/>
    <w:rPr>
      <w:rFonts w:ascii="Times New Roman" w:eastAsia="Times New Roman" w:hAnsi="Times New Roman"/>
      <w:sz w:val="28"/>
      <w:lang w:val="x-none"/>
    </w:rPr>
  </w:style>
  <w:style w:type="character" w:customStyle="1" w:styleId="af1">
    <w:name w:val="Основной текст_"/>
    <w:link w:val="12"/>
    <w:rsid w:val="00FA6669"/>
    <w:rPr>
      <w:rFonts w:ascii="Arial" w:eastAsia="Arial" w:hAnsi="Arial" w:cs="Arial"/>
      <w:sz w:val="19"/>
      <w:szCs w:val="19"/>
      <w:shd w:val="clear" w:color="auto" w:fill="FFFFFF"/>
    </w:rPr>
  </w:style>
  <w:style w:type="paragraph" w:customStyle="1" w:styleId="12">
    <w:name w:val="Основной текст1"/>
    <w:basedOn w:val="a"/>
    <w:link w:val="af1"/>
    <w:rsid w:val="00FA6669"/>
    <w:pPr>
      <w:widowControl w:val="0"/>
      <w:shd w:val="clear" w:color="auto" w:fill="FFFFFF"/>
      <w:spacing w:after="180" w:line="230" w:lineRule="exact"/>
      <w:jc w:val="center"/>
    </w:pPr>
    <w:rPr>
      <w:rFonts w:ascii="Arial" w:eastAsia="Arial" w:hAnsi="Arial" w:cs="Arial"/>
      <w:sz w:val="19"/>
      <w:szCs w:val="19"/>
      <w:lang w:eastAsia="ru-RU"/>
    </w:rPr>
  </w:style>
  <w:style w:type="paragraph" w:customStyle="1" w:styleId="13">
    <w:name w:val="Обычный1"/>
    <w:rsid w:val="004D4002"/>
    <w:pPr>
      <w:widowControl w:val="0"/>
      <w:snapToGrid w:val="0"/>
    </w:pPr>
    <w:rPr>
      <w:rFonts w:ascii="Times New Roman" w:eastAsia="Times New Roman" w:hAnsi="Times New Roman"/>
    </w:rPr>
  </w:style>
  <w:style w:type="paragraph" w:customStyle="1" w:styleId="docdata">
    <w:name w:val="docdata"/>
    <w:aliases w:val="docy,v5,12919,bqiaagaaeyqcaaagiaiaaaogiqaabemoaaaaaaaaaaaaaaaaaaaaaaaaaaaaaaaaaaaaaaaaaaaaaaaaaaaaaaaaaaaaaaaaaaaaaaaaaaaaaaaaaaaaaaaaaaaaaaaaaaaaaaaaaaaaaaaaaaaaaaaaaaaaaaaaaaaaaaaaaaaaaaaaaaaaaaaaaaaaaaaaaaaaaaaaaaaaaaaaaaaaaaaaaaaaaaaaaaaaaaa"/>
    <w:basedOn w:val="a"/>
    <w:rsid w:val="00CC78A3"/>
    <w:pPr>
      <w:spacing w:before="100" w:beforeAutospacing="1" w:after="100" w:afterAutospacing="1"/>
    </w:pPr>
    <w:rPr>
      <w:sz w:val="24"/>
      <w:szCs w:val="24"/>
      <w:lang w:eastAsia="ru-RU"/>
    </w:rPr>
  </w:style>
  <w:style w:type="paragraph" w:styleId="af2">
    <w:name w:val="Обычный (веб)"/>
    <w:basedOn w:val="a"/>
    <w:uiPriority w:val="99"/>
    <w:semiHidden/>
    <w:unhideWhenUsed/>
    <w:rsid w:val="00CC78A3"/>
    <w:pPr>
      <w:spacing w:before="100" w:beforeAutospacing="1" w:after="100" w:afterAutospacing="1"/>
    </w:pPr>
    <w:rPr>
      <w:sz w:val="24"/>
      <w:szCs w:val="24"/>
      <w:lang w:eastAsia="ru-RU"/>
    </w:rPr>
  </w:style>
  <w:style w:type="character" w:customStyle="1" w:styleId="af3">
    <w:name w:val="Абзац списка Знак"/>
    <w:aliases w:val="Подпись рисунка Знак,Заголовок_3 Знак,Абзац списка5 Знак,Маркер Знак,List Paragraph1 Знак,List Paragraph Знак,название Знак,Bullet List Знак,FooterText Знак,numbered Знак,SL_Абзац списка Знак,Абзац списка3 Знак,f_Абзац 1 Знак,lp1 Знак"/>
    <w:link w:val="af4"/>
    <w:uiPriority w:val="34"/>
    <w:qFormat/>
    <w:locked/>
    <w:rsid w:val="00E232D4"/>
    <w:rPr>
      <w:rFonts w:ascii="Times New Roman" w:eastAsia="Times New Roman" w:hAnsi="Times New Roman"/>
    </w:rPr>
  </w:style>
  <w:style w:type="paragraph" w:styleId="af4">
    <w:name w:val="List Paragraph"/>
    <w:aliases w:val="Подпись рисунка,Заголовок_3,Абзац списка5,Маркер,List Paragraph1,List Paragraph,название,Bullet List,FooterText,numbered,SL_Абзац списка,Абзац списка3,f_Абзац 1,ПАРАГРАФ,Текстовая,Абзац списка4,Bullet Number,Нумерованый список,lp1,фото,текс"/>
    <w:basedOn w:val="a"/>
    <w:link w:val="af3"/>
    <w:uiPriority w:val="34"/>
    <w:qFormat/>
    <w:rsid w:val="00E232D4"/>
    <w:pPr>
      <w:ind w:left="720"/>
      <w:contextualSpacing/>
    </w:pPr>
    <w:rPr>
      <w:lang w:eastAsia="ru-RU"/>
    </w:rPr>
  </w:style>
  <w:style w:type="character" w:customStyle="1" w:styleId="1659">
    <w:name w:val="1659"/>
    <w:aliases w:val="bqiaagaaeyqcaaagiaiaaapxbqaabf8faaaaaaaaaaaaaaaaaaaaaaaaaaaaaaaaaaaaaaaaaaaaaaaaaaaaaaaaaaaaaaaaaaaaaaaaaaaaaaaaaaaaaaaaaaaaaaaaaaaaaaaaaaaaaaaaaaaaaaaaaaaaaaaaaaaaaaaaaaaaaaaaaaaaaaaaaaaaaaaaaaaaaaaaaaaaaaaaaaaaaaaaaaaaaaaaaaaaaaaa"/>
    <w:basedOn w:val="a0"/>
    <w:rsid w:val="00E232D4"/>
  </w:style>
  <w:style w:type="table" w:styleId="af5">
    <w:name w:val="Table Grid"/>
    <w:basedOn w:val="a1"/>
    <w:rsid w:val="00DA7C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1">
    <w:name w:val="okpd_span1"/>
    <w:rsid w:val="003576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777081">
      <w:bodyDiv w:val="1"/>
      <w:marLeft w:val="0"/>
      <w:marRight w:val="0"/>
      <w:marTop w:val="0"/>
      <w:marBottom w:val="0"/>
      <w:divBdr>
        <w:top w:val="none" w:sz="0" w:space="0" w:color="auto"/>
        <w:left w:val="none" w:sz="0" w:space="0" w:color="auto"/>
        <w:bottom w:val="none" w:sz="0" w:space="0" w:color="auto"/>
        <w:right w:val="none" w:sz="0" w:space="0" w:color="auto"/>
      </w:divBdr>
    </w:div>
    <w:div w:id="13788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0976&amp;dst=1000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330976&amp;dst=1000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3B1F4-2D93-4E6C-92E8-2C55901DD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3481</Words>
  <Characters>19844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23279</CharactersWithSpaces>
  <SharedDoc>false</SharedDoc>
  <HLinks>
    <vt:vector size="12" baseType="variant">
      <vt:variant>
        <vt:i4>3539069</vt:i4>
      </vt:variant>
      <vt:variant>
        <vt:i4>3</vt:i4>
      </vt:variant>
      <vt:variant>
        <vt:i4>0</vt:i4>
      </vt:variant>
      <vt:variant>
        <vt:i4>5</vt:i4>
      </vt:variant>
      <vt:variant>
        <vt:lpwstr>https://login.consultant.ru/link/?req=doc&amp;base=LAW&amp;n=330976&amp;dst=100036</vt:lpwstr>
      </vt:variant>
      <vt:variant>
        <vt:lpwstr/>
      </vt:variant>
      <vt:variant>
        <vt:i4>3539069</vt:i4>
      </vt:variant>
      <vt:variant>
        <vt:i4>0</vt:i4>
      </vt:variant>
      <vt:variant>
        <vt:i4>0</vt:i4>
      </vt:variant>
      <vt:variant>
        <vt:i4>5</vt:i4>
      </vt:variant>
      <vt:variant>
        <vt:lpwstr>https://login.consultant.ru/link/?req=doc&amp;base=LAW&amp;n=330976&amp;dst=100036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User</cp:lastModifiedBy>
  <cp:revision>2</cp:revision>
  <cp:lastPrinted>2026-07-06T09:20:00Z</cp:lastPrinted>
  <dcterms:created xsi:type="dcterms:W3CDTF">2026-07-08T06:38:00Z</dcterms:created>
  <dcterms:modified xsi:type="dcterms:W3CDTF">2026-07-08T06:38:00Z</dcterms:modified>
</cp:coreProperties>
</file>