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КОНТРАКТ № 2026.</w:t>
      </w:r>
      <w:r>
        <w:rPr>
          <w:rFonts w:ascii="Times New Roman" w:hAnsi="Times New Roman" w:cs="Times New Roman"/>
          <w:b/>
          <w:bCs/>
          <w:sz w:val="24"/>
          <w:szCs w:val="24"/>
        </w:rPr>
        <w:t>05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на оказание услуг по обеспечению безопасности 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 образовательной организации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идентификационный код закупки 263434605362043450100100010000000000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Киров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"" _________ 2026г.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бюджетное учреждение дополнительного образования «Детская школа 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кусств «Фольклорная» города Кирова</w:t>
      </w:r>
      <w:r>
        <w:rPr>
          <w:rFonts w:ascii="Times New Roman" w:eastAsia="Times New Roman" w:hAnsi="Times New Roman" w:cs="Times New Roman"/>
          <w:b/>
          <w:color w:val="000000"/>
          <w:position w:val="-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1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i/>
          <w:color w:val="000000"/>
          <w:position w:val="-1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Заказчик</w:t>
      </w:r>
      <w:r>
        <w:rPr>
          <w:rFonts w:ascii="Times New Roman" w:eastAsia="Times New Roman" w:hAnsi="Times New Roman" w:cs="Times New Roman"/>
          <w:i/>
          <w:color w:val="000000"/>
          <w:position w:val="-1"/>
        </w:rPr>
        <w:t>»</w:t>
      </w:r>
      <w:r>
        <w:rPr>
          <w:rFonts w:ascii="Times New Roman" w:eastAsia="Times New Roman" w:hAnsi="Times New Roman" w:cs="Times New Roman"/>
          <w:color w:val="000000"/>
          <w:position w:val="-1"/>
        </w:rPr>
        <w:t xml:space="preserve">, в лице 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директора Жи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</w:rPr>
        <w:t>ник Яны Анатольевны</w:t>
      </w:r>
      <w:r>
        <w:rPr>
          <w:rFonts w:ascii="Times New Roman" w:eastAsia="Times New Roman" w:hAnsi="Times New Roman" w:cs="Times New Roman"/>
          <w:b/>
          <w:color w:val="000000"/>
          <w:position w:val="-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1"/>
        </w:rPr>
        <w:t>действующей на основании Устава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</w:rPr>
        <w:t>___________________ «________»,</w:t>
      </w:r>
      <w:r>
        <w:rPr>
          <w:rFonts w:ascii="Times New Roman" w:hAnsi="Times New Roman" w:cs="Times New Roman"/>
          <w:sz w:val="24"/>
          <w:szCs w:val="24"/>
        </w:rPr>
        <w:t xml:space="preserve"> именуемое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"Исполнитель", в лице генерального директора _____________________, действующего на основании Устава, (лицензия на осуществление час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охранной деятельности от «   » ________ ______г. № ______) с другой стороны, вместе им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нуемые  в  дальнейше</w:t>
      </w:r>
      <w:r>
        <w:rPr>
          <w:rFonts w:ascii="Times New Roman" w:hAnsi="Times New Roman" w:cs="Times New Roman"/>
          <w:sz w:val="24"/>
          <w:szCs w:val="24"/>
        </w:rPr>
        <w:t xml:space="preserve">м  "Стороны",   в соответствии </w:t>
      </w:r>
      <w:r w:rsidRPr="000E67EC">
        <w:rPr>
          <w:rFonts w:ascii="Times New Roman" w:hAnsi="Times New Roman" w:cs="Times New Roman"/>
          <w:sz w:val="24"/>
          <w:szCs w:val="24"/>
        </w:rPr>
        <w:t>с п. 5 ч. 1 ст</w:t>
      </w:r>
      <w:r w:rsidRPr="000E67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93 Федерального закона  от 05.04.2013г № 44-ФЗ «О Контрактной системе в сфере закупок товаров, работ, услуг для обесп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чения государственных и муниципальных нужд» (далее – «Закон») заключили настоящий Ко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тракт </w:t>
      </w:r>
      <w:r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ub_1100"/>
      <w:r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  <w:bookmarkStart w:id="1" w:name="sub_11"/>
      <w:bookmarkEnd w:id="0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 настоящему Контракту Исполнитель обязуется оказывать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услуги по обеспечению без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пасности профессиональной образовательной организации (далее – «Услуги») в срок, пред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смотренный настоящим Контрактом, согласно Сп</w:t>
      </w:r>
      <w:r>
        <w:rPr>
          <w:rFonts w:ascii="Times New Roman" w:hAnsi="Times New Roman" w:cs="Times New Roman"/>
          <w:sz w:val="24"/>
          <w:szCs w:val="24"/>
        </w:rPr>
        <w:t>ецификации (Приложение №1 к настоящему Контракту) и Техническому заданию (Приложение № 2 к настоящему Контракту), а Заказчик обязуется принять и оплатить оказанные Услуги на условиях, предусмотренных настоящим Ко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трактом.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3"/>
      <w:r>
        <w:rPr>
          <w:rFonts w:ascii="Times New Roman" w:hAnsi="Times New Roman" w:cs="Times New Roman"/>
          <w:sz w:val="24"/>
          <w:szCs w:val="24"/>
        </w:rPr>
        <w:t>1.2. Сроки оказания услуг: в перио</w:t>
      </w:r>
      <w:r>
        <w:rPr>
          <w:rFonts w:ascii="Times New Roman" w:hAnsi="Times New Roman" w:cs="Times New Roman"/>
          <w:sz w:val="24"/>
          <w:szCs w:val="24"/>
        </w:rPr>
        <w:t xml:space="preserve">д с </w:t>
      </w:r>
      <w:r w:rsidRPr="000E67EC">
        <w:rPr>
          <w:rFonts w:ascii="Times New Roman" w:hAnsi="Times New Roman" w:cs="Times New Roman"/>
          <w:sz w:val="24"/>
          <w:szCs w:val="24"/>
        </w:rPr>
        <w:t>"</w:t>
      </w:r>
      <w:r w:rsidRPr="000E67EC">
        <w:rPr>
          <w:rFonts w:ascii="Times New Roman" w:hAnsi="Times New Roman" w:cs="Times New Roman"/>
          <w:sz w:val="24"/>
          <w:szCs w:val="24"/>
        </w:rPr>
        <w:t>01" ноября 2026</w:t>
      </w:r>
      <w:r w:rsidRPr="000E67EC">
        <w:rPr>
          <w:rFonts w:ascii="Times New Roman" w:hAnsi="Times New Roman" w:cs="Times New Roman"/>
          <w:sz w:val="24"/>
          <w:szCs w:val="24"/>
        </w:rPr>
        <w:t xml:space="preserve"> г. по </w:t>
      </w:r>
      <w:r w:rsidRPr="000E67EC">
        <w:rPr>
          <w:rFonts w:ascii="Times New Roman" w:hAnsi="Times New Roman" w:cs="Times New Roman"/>
          <w:sz w:val="24"/>
          <w:szCs w:val="24"/>
        </w:rPr>
        <w:t>"30" декабря 2026г</w:t>
      </w:r>
      <w:r w:rsidRPr="000E67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Исключая праздничные нерабочие дни : 4 ноября; 31 декабря.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685"/>
        <w:gridCol w:w="4820"/>
      </w:tblGrid>
      <w:tr w:rsidR="00EE76C6">
        <w:trPr>
          <w:trHeight w:val="6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оказания услуг</w:t>
            </w:r>
          </w:p>
        </w:tc>
      </w:tr>
      <w:tr w:rsidR="00EE76C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01.11.2026 - 30.11.2026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субботу с 08:00 до 20:00</w:t>
            </w:r>
          </w:p>
        </w:tc>
      </w:tr>
      <w:tr w:rsidR="00EE76C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01.12.2026 – 30.12.2026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понедельника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субботу с 08:00 до 20:00</w:t>
            </w:r>
          </w:p>
        </w:tc>
      </w:tr>
    </w:tbl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 момента начала оказания услуг Стороны подписывают Акт принятия объекта под охрану по форме, согласованной Сторонами (Приложение № 3 к настоящему Контракту), а с момента окончания срока оказания данных услуг - Акт о снятии </w:t>
      </w:r>
      <w:r>
        <w:rPr>
          <w:rFonts w:ascii="Times New Roman" w:hAnsi="Times New Roman" w:cs="Times New Roman"/>
          <w:sz w:val="24"/>
          <w:szCs w:val="24"/>
        </w:rPr>
        <w:t>охраны по форме, согласованной Стор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нами (Приложение №4 к настоящему Контракту)</w:t>
      </w:r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:rsidR="00EE76C6" w:rsidRDefault="00326030">
      <w:pPr>
        <w:pStyle w:val="aa"/>
        <w:rPr>
          <w:rFonts w:ascii="Times New Roman" w:hAnsi="Times New Roman"/>
        </w:rPr>
      </w:pPr>
      <w:bookmarkStart w:id="3" w:name="sub_14"/>
      <w:r>
        <w:rPr>
          <w:rFonts w:ascii="Times New Roman" w:hAnsi="Times New Roman"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  <w:vertAlign w:val="superscript"/>
        </w:rPr>
        <w:t> </w:t>
      </w:r>
      <w:r>
        <w:rPr>
          <w:rFonts w:ascii="Times New Roman" w:hAnsi="Times New Roman"/>
          <w:sz w:val="24"/>
          <w:szCs w:val="24"/>
        </w:rPr>
        <w:t xml:space="preserve"> Место оказания услуг: </w:t>
      </w:r>
      <w:r>
        <w:rPr>
          <w:rFonts w:ascii="Times New Roman" w:hAnsi="Times New Roman"/>
        </w:rPr>
        <w:t>610007, г. Киров, ул. Ленина, д. 164, корпус 5</w:t>
      </w:r>
    </w:p>
    <w:bookmarkEnd w:id="3"/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При исполнении Контракта объем услуг, определяемый в соответствии с п. 1.1. может быть увеличен</w:t>
      </w:r>
      <w:r>
        <w:rPr>
          <w:rFonts w:ascii="Times New Roman" w:hAnsi="Times New Roman" w:cs="Times New Roman"/>
          <w:sz w:val="24"/>
          <w:szCs w:val="24"/>
        </w:rPr>
        <w:t xml:space="preserve"> или уменьшен по соглашению сторон, но не более чем на десять процентов.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Услуги считаются оказанными после подписания Акта приема услуг Заказчиком или его уполномоченным представителем.</w:t>
      </w:r>
    </w:p>
    <w:p w:rsidR="00EE76C6" w:rsidRDefault="00EE7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sub_1200"/>
      <w:r>
        <w:rPr>
          <w:rFonts w:ascii="Times New Roman" w:hAnsi="Times New Roman" w:cs="Times New Roman"/>
          <w:b/>
          <w:bCs/>
          <w:sz w:val="24"/>
          <w:szCs w:val="24"/>
        </w:rPr>
        <w:t>2. Взаимодействие Сторон</w:t>
      </w:r>
      <w:bookmarkEnd w:id="4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21"/>
      <w:r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211"/>
      <w:bookmarkEnd w:id="5"/>
      <w:r>
        <w:rPr>
          <w:rFonts w:ascii="Times New Roman" w:hAnsi="Times New Roman" w:cs="Times New Roman"/>
          <w:sz w:val="24"/>
          <w:szCs w:val="24"/>
        </w:rPr>
        <w:t>2.1.1. Оказать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Заказчику согласно</w:t>
      </w:r>
      <w:bookmarkStart w:id="7" w:name="sub_212"/>
      <w:bookmarkEnd w:id="6"/>
      <w:r>
        <w:rPr>
          <w:rFonts w:ascii="Times New Roman" w:hAnsi="Times New Roman" w:cs="Times New Roman"/>
          <w:sz w:val="24"/>
          <w:szCs w:val="24"/>
        </w:rPr>
        <w:t xml:space="preserve"> условиям настоящего Контракта. 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13"/>
      <w:bookmarkEnd w:id="7"/>
      <w:r>
        <w:rPr>
          <w:rFonts w:ascii="Times New Roman" w:hAnsi="Times New Roman" w:cs="Times New Roman"/>
          <w:sz w:val="24"/>
          <w:szCs w:val="24"/>
        </w:rPr>
        <w:t>2.1.2. 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стей по охране объе</w:t>
      </w:r>
      <w:r>
        <w:rPr>
          <w:rFonts w:ascii="Times New Roman" w:hAnsi="Times New Roman" w:cs="Times New Roman"/>
          <w:sz w:val="24"/>
          <w:szCs w:val="24"/>
        </w:rPr>
        <w:t>ктов и лиц, указанных в части 3 статьи 3 Закона Российской Федерации от 11 марта 1992 г. № 2487-1 "О частной детективной и охранной деятельности в Российской Федер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ции" (далее - объект), с указанием сведений по каждому работнику, подтверждающих его право з</w:t>
      </w:r>
      <w:r>
        <w:rPr>
          <w:rFonts w:ascii="Times New Roman" w:hAnsi="Times New Roman" w:cs="Times New Roman"/>
          <w:sz w:val="24"/>
          <w:szCs w:val="24"/>
        </w:rPr>
        <w:t>амещать указанную должность и исполнять функциональные обязанности в соответствии с Техническим заданием (Приложение № 2 к настоящему Контракту) (далее – «Список»).</w:t>
      </w:r>
    </w:p>
    <w:bookmarkEnd w:id="8"/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Количество работников в Списке должно обеспечивать оказание услуг в объеме, установленном Т</w:t>
      </w:r>
      <w:r>
        <w:rPr>
          <w:rFonts w:ascii="Times New Roman" w:hAnsi="Times New Roman" w:cs="Times New Roman"/>
          <w:sz w:val="24"/>
          <w:szCs w:val="24"/>
        </w:rPr>
        <w:t>ехническом задании, с учетом требований статьи 91Трудового кодекса Российской Федерации.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внесения изменений в состав работников, осуществляющих охрану объекта, Исполн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тель направляет в течение 1 (Одного) рабочего дня со дня принятия такого решения</w:t>
      </w:r>
      <w:r>
        <w:rPr>
          <w:rFonts w:ascii="Times New Roman" w:hAnsi="Times New Roman" w:cs="Times New Roman"/>
          <w:sz w:val="24"/>
          <w:szCs w:val="24"/>
        </w:rPr>
        <w:t xml:space="preserve"> Заказчику уточненный Список.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14"/>
      <w:r>
        <w:rPr>
          <w:rFonts w:ascii="Times New Roman" w:hAnsi="Times New Roman" w:cs="Times New Roman"/>
          <w:sz w:val="24"/>
          <w:szCs w:val="24"/>
        </w:rPr>
        <w:t>2.1.3. По требованию Заказчика в течение 3 (Трех) рабочих дней представить Заказчику надл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жащим образом заверенные Исполнителем копии документов, подтверждающих сведения о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ботниках, указанных в Списке, в соответствии с часть</w:t>
      </w:r>
      <w:r>
        <w:rPr>
          <w:rFonts w:ascii="Times New Roman" w:hAnsi="Times New Roman" w:cs="Times New Roman"/>
          <w:sz w:val="24"/>
          <w:szCs w:val="24"/>
        </w:rPr>
        <w:t>ю первой статьи 11.1, частью седьмой ст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тьи 12 Закона Российской Федерации от 11 марта 1992 г. № 2487-I "О частной детективной и о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ранной деятельности в Российской Федерации"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таких документов устанавливается в Техническом задании (Приложение № 2 </w:t>
      </w:r>
      <w:r>
        <w:rPr>
          <w:rFonts w:ascii="Times New Roman" w:hAnsi="Times New Roman" w:cs="Times New Roman"/>
          <w:sz w:val="24"/>
          <w:szCs w:val="24"/>
        </w:rPr>
        <w:t>к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стоящему Контракту).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15"/>
      <w:r>
        <w:rPr>
          <w:rFonts w:ascii="Times New Roman" w:hAnsi="Times New Roman" w:cs="Times New Roman"/>
          <w:sz w:val="24"/>
          <w:szCs w:val="24"/>
        </w:rPr>
        <w:t>2.1.4.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временное и надлежащее выполнение, в том числе о вынесе</w:t>
      </w:r>
      <w:r>
        <w:rPr>
          <w:rFonts w:ascii="Times New Roman" w:hAnsi="Times New Roman" w:cs="Times New Roman"/>
          <w:sz w:val="24"/>
          <w:szCs w:val="24"/>
        </w:rPr>
        <w:t>нии в адрес Исполнителя контрол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рующими и надзорными органами предписаний об устранении выявленных нарушений, возбу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дении административного производства, привлечении к административной ответственности, приостановлении действия лицензии, аннулировании лицен</w:t>
      </w:r>
      <w:r>
        <w:rPr>
          <w:rFonts w:ascii="Times New Roman" w:hAnsi="Times New Roman" w:cs="Times New Roman"/>
          <w:sz w:val="24"/>
          <w:szCs w:val="24"/>
        </w:rPr>
        <w:t>зии.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2"/>
      <w:bookmarkEnd w:id="10"/>
      <w:r>
        <w:rPr>
          <w:rFonts w:ascii="Times New Roman" w:hAnsi="Times New Roman" w:cs="Times New Roman"/>
          <w:sz w:val="24"/>
          <w:szCs w:val="24"/>
        </w:rPr>
        <w:t>2.2. Заказчик обязан: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21"/>
      <w:bookmarkEnd w:id="11"/>
      <w:r>
        <w:rPr>
          <w:rFonts w:ascii="Times New Roman" w:hAnsi="Times New Roman" w:cs="Times New Roman"/>
          <w:sz w:val="24"/>
          <w:szCs w:val="24"/>
        </w:rPr>
        <w:t>2.2.1. Обеспечить Исполнителя информацией, помещениями и техническими средствами, нео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ходимыми для выполнения обязательств, предусмотренных настоящим Контрактом, оборудовать рабочие места (посты) на объекте согласно Техническому </w:t>
      </w:r>
      <w:r>
        <w:rPr>
          <w:rFonts w:ascii="Times New Roman" w:hAnsi="Times New Roman" w:cs="Times New Roman"/>
          <w:sz w:val="24"/>
          <w:szCs w:val="24"/>
        </w:rPr>
        <w:t>заданию (Приложение № 2 к насто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щему Контракту).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22"/>
      <w:bookmarkEnd w:id="12"/>
      <w:r>
        <w:rPr>
          <w:rFonts w:ascii="Times New Roman" w:hAnsi="Times New Roman" w:cs="Times New Roman"/>
          <w:sz w:val="24"/>
          <w:szCs w:val="24"/>
        </w:rPr>
        <w:t>2.2.2. С участием Исполнителя осмотреть и принять результат оказанных услуг в сроки и поря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ке, предусмотренные настоящим Контрактом, а при обнаружении отступлений от настоящего Контракта, ухудшающих результа</w:t>
      </w:r>
      <w:r>
        <w:rPr>
          <w:rFonts w:ascii="Times New Roman" w:hAnsi="Times New Roman" w:cs="Times New Roman"/>
          <w:sz w:val="24"/>
          <w:szCs w:val="24"/>
        </w:rPr>
        <w:t>т оказанных услуг, немедленно письменно уведомить об этом Исполнителя.</w:t>
      </w:r>
      <w:bookmarkStart w:id="14" w:name="sub_223"/>
      <w:bookmarkEnd w:id="13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23"/>
      <w:bookmarkEnd w:id="14"/>
      <w:r>
        <w:rPr>
          <w:rFonts w:ascii="Times New Roman" w:hAnsi="Times New Roman" w:cs="Times New Roman"/>
          <w:sz w:val="24"/>
          <w:szCs w:val="24"/>
        </w:rPr>
        <w:t>2.3. Исполнитель имеет право: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231"/>
      <w:bookmarkEnd w:id="15"/>
      <w:r>
        <w:rPr>
          <w:rFonts w:ascii="Times New Roman" w:hAnsi="Times New Roman" w:cs="Times New Roman"/>
          <w:sz w:val="24"/>
          <w:szCs w:val="24"/>
        </w:rPr>
        <w:t>2.3.1. Требовать своевременного подписания Заказчиком документа о приемке в соответствии со сроком, указанным в пункте 3.2. настоящего Контракта.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232"/>
      <w:bookmarkEnd w:id="16"/>
      <w:r>
        <w:rPr>
          <w:rFonts w:ascii="Times New Roman" w:hAnsi="Times New Roman" w:cs="Times New Roman"/>
          <w:sz w:val="24"/>
          <w:szCs w:val="24"/>
        </w:rPr>
        <w:t>2.3.2. Тр</w:t>
      </w:r>
      <w:r>
        <w:rPr>
          <w:rFonts w:ascii="Times New Roman" w:hAnsi="Times New Roman" w:cs="Times New Roman"/>
          <w:sz w:val="24"/>
          <w:szCs w:val="24"/>
        </w:rPr>
        <w:t>ебовать своевременной оплаты оказанных услуг в соответствии с условиями пунктом 5.4. настоящего Контракта.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33"/>
      <w:bookmarkEnd w:id="17"/>
      <w:r>
        <w:rPr>
          <w:rFonts w:ascii="Times New Roman" w:hAnsi="Times New Roman" w:cs="Times New Roman"/>
          <w:sz w:val="24"/>
          <w:szCs w:val="24"/>
        </w:rPr>
        <w:t>2.3.3. Письменно запрашивать у Заказчика разъяснения и уточнения относительно оказания 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луг в рамках настоящего Контракта.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34"/>
      <w:bookmarkEnd w:id="18"/>
      <w:r>
        <w:rPr>
          <w:rFonts w:ascii="Times New Roman" w:hAnsi="Times New Roman" w:cs="Times New Roman"/>
          <w:sz w:val="24"/>
          <w:szCs w:val="24"/>
        </w:rPr>
        <w:t xml:space="preserve">2.3.4. Осуществлять иные </w:t>
      </w:r>
      <w:r>
        <w:rPr>
          <w:rFonts w:ascii="Times New Roman" w:hAnsi="Times New Roman" w:cs="Times New Roman"/>
          <w:sz w:val="24"/>
          <w:szCs w:val="24"/>
        </w:rPr>
        <w:t>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4"/>
      <w:bookmarkEnd w:id="19"/>
      <w:r>
        <w:rPr>
          <w:rFonts w:ascii="Times New Roman" w:hAnsi="Times New Roman" w:cs="Times New Roman"/>
          <w:sz w:val="24"/>
          <w:szCs w:val="24"/>
        </w:rPr>
        <w:t>2.4. Заказчик имеет право: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241"/>
      <w:bookmarkEnd w:id="20"/>
      <w:r>
        <w:rPr>
          <w:rFonts w:ascii="Times New Roman" w:hAnsi="Times New Roman" w:cs="Times New Roman"/>
          <w:sz w:val="24"/>
          <w:szCs w:val="24"/>
        </w:rPr>
        <w:t>2.4.1. В любое время проверять ход и качество услуг, оказываемых Исполнителем, не вм</w:t>
      </w:r>
      <w:r>
        <w:rPr>
          <w:rFonts w:ascii="Times New Roman" w:hAnsi="Times New Roman" w:cs="Times New Roman"/>
          <w:sz w:val="24"/>
          <w:szCs w:val="24"/>
        </w:rPr>
        <w:t>ешив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ясь в его хозяйственную деятельность.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243"/>
      <w:bookmarkEnd w:id="21"/>
      <w:r>
        <w:rPr>
          <w:rFonts w:ascii="Times New Roman" w:hAnsi="Times New Roman" w:cs="Times New Roman"/>
          <w:sz w:val="24"/>
          <w:szCs w:val="24"/>
        </w:rPr>
        <w:t>2.4.2. Осуществлять иные права в соответствии с законодательными и иными нормативными правовыми актами Российской Федерации.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2.5 </w:t>
      </w:r>
      <w:r>
        <w:rPr>
          <w:rFonts w:ascii="Times New Roman" w:hAnsi="Times New Roman" w:cs="Times New Roman"/>
          <w:b/>
          <w:i/>
          <w:color w:val="2C2D2E"/>
          <w:sz w:val="24"/>
          <w:szCs w:val="24"/>
          <w:u w:val="single"/>
          <w:shd w:val="clear" w:color="auto" w:fill="FFFFFF"/>
        </w:rPr>
        <w:t xml:space="preserve">Источник финансирования: </w:t>
      </w:r>
      <w:bookmarkEnd w:id="22"/>
      <w:r>
        <w:rPr>
          <w:rFonts w:ascii="Times New Roman" w:hAnsi="Times New Roman" w:cs="Times New Roman"/>
          <w:b/>
          <w:i/>
          <w:color w:val="2C2D2E"/>
          <w:sz w:val="24"/>
          <w:szCs w:val="24"/>
          <w:u w:val="single"/>
          <w:shd w:val="clear" w:color="auto" w:fill="FFFFFF"/>
        </w:rPr>
        <w:t>Средства бюджетных учреждений (субсидия на иные цели)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sub_1300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сдачи и приемки услуг</w:t>
      </w:r>
      <w:bookmarkEnd w:id="23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31"/>
      <w:r>
        <w:rPr>
          <w:rFonts w:ascii="Times New Roman" w:hAnsi="Times New Roman" w:cs="Times New Roman"/>
          <w:sz w:val="24"/>
          <w:szCs w:val="24"/>
        </w:rPr>
        <w:t>3.1. Услуги по настоящему Контракту оказываются поэтапно. Этапом оказания услуг является календарный месяц. Факт оказания Исполнителем услуг фиксируется в Акте сдачи-приемки ок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занных услуг (далее – «Акт»). </w:t>
      </w:r>
      <w:r>
        <w:rPr>
          <w:rFonts w:ascii="Times New Roman" w:hAnsi="Times New Roman" w:cs="Times New Roman"/>
          <w:color w:val="000000"/>
          <w:sz w:val="24"/>
          <w:szCs w:val="24"/>
        </w:rPr>
        <w:t>Акт оформляется еже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месячно последним календарным числом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ответствующего месяца.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33"/>
      <w:bookmarkEnd w:id="24"/>
      <w:r>
        <w:rPr>
          <w:rFonts w:ascii="Times New Roman" w:hAnsi="Times New Roman" w:cs="Times New Roman"/>
          <w:sz w:val="24"/>
          <w:szCs w:val="24"/>
        </w:rPr>
        <w:t>3.2. Не позднее 5 (пяти) рабочих дней Заказчик подписывает Акт или представляет мотивир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ванный отказ от его подписания.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34"/>
      <w:bookmarkEnd w:id="25"/>
      <w:r>
        <w:rPr>
          <w:rFonts w:ascii="Times New Roman" w:hAnsi="Times New Roman" w:cs="Times New Roman"/>
          <w:sz w:val="24"/>
          <w:szCs w:val="24"/>
        </w:rPr>
        <w:t xml:space="preserve">3.3. В мотивированном отказе от подписания Акта Заказчиком указываются </w:t>
      </w:r>
      <w:r>
        <w:rPr>
          <w:rFonts w:ascii="Times New Roman" w:hAnsi="Times New Roman" w:cs="Times New Roman"/>
          <w:sz w:val="24"/>
          <w:szCs w:val="24"/>
        </w:rPr>
        <w:t>перечень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мых доработок и сроки их выполнения.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35"/>
      <w:bookmarkEnd w:id="26"/>
      <w:r>
        <w:rPr>
          <w:rFonts w:ascii="Times New Roman" w:hAnsi="Times New Roman" w:cs="Times New Roman"/>
          <w:sz w:val="24"/>
          <w:szCs w:val="24"/>
        </w:rPr>
        <w:t>3.4. Датой приемки оказанных услуг считается дата подписания Акта Заказчиком.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36"/>
      <w:bookmarkEnd w:id="27"/>
      <w:r>
        <w:rPr>
          <w:rFonts w:ascii="Times New Roman" w:hAnsi="Times New Roman" w:cs="Times New Roman"/>
          <w:sz w:val="24"/>
          <w:szCs w:val="24"/>
        </w:rPr>
        <w:t>3.5. В случае установления Заказчиком фактов оказания услуг ненадлежащего качества Испо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lastRenderedPageBreak/>
        <w:t>нитель обязан своими силами и за сво</w:t>
      </w:r>
      <w:r>
        <w:rPr>
          <w:rFonts w:ascii="Times New Roman" w:hAnsi="Times New Roman" w:cs="Times New Roman"/>
          <w:sz w:val="24"/>
          <w:szCs w:val="24"/>
        </w:rPr>
        <w:t>й счет в установленные Заказчиком сроки устранить выя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ленные недостатки.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37"/>
      <w:bookmarkEnd w:id="28"/>
      <w:r>
        <w:rPr>
          <w:rFonts w:ascii="Times New Roman" w:hAnsi="Times New Roman" w:cs="Times New Roman"/>
          <w:sz w:val="24"/>
          <w:szCs w:val="24"/>
        </w:rPr>
        <w:t>3.6. Устранение Исполнителем недостатков в оказании услуг не освобождает его от уплаты пени и штрафа по Контракту.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Гарантийные обязательства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Исполнитель гарантирует Заказчику </w:t>
      </w:r>
      <w:r>
        <w:rPr>
          <w:rFonts w:ascii="Times New Roman" w:hAnsi="Times New Roman" w:cs="Times New Roman"/>
          <w:sz w:val="24"/>
          <w:szCs w:val="24"/>
        </w:rPr>
        <w:t>качество оказания услуг в соответствии с требованиями Технического задания (Приложение № 2 к настоящему Контракту) и согласно Спецификации (Приложение № 1 к настоящему Контракту).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Оказание услуг осуществляется с соблюдением трудового законодательства </w:t>
      </w:r>
      <w:r>
        <w:rPr>
          <w:rFonts w:ascii="Times New Roman" w:hAnsi="Times New Roman" w:cs="Times New Roman"/>
          <w:sz w:val="24"/>
          <w:szCs w:val="24"/>
        </w:rPr>
        <w:t>Российской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дерации в части обеспечения требований по нормам выработки, режиму работы, сменности, 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ловиям отдыха.</w:t>
      </w:r>
    </w:p>
    <w:bookmarkEnd w:id="29"/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0" w:name="sub_1500"/>
      <w:r>
        <w:rPr>
          <w:rFonts w:ascii="Times New Roman" w:hAnsi="Times New Roman" w:cs="Times New Roman"/>
          <w:b/>
          <w:bCs/>
          <w:sz w:val="24"/>
          <w:szCs w:val="24"/>
        </w:rPr>
        <w:t>5. Цена и порядок расчетов</w:t>
      </w:r>
      <w:bookmarkEnd w:id="30"/>
    </w:p>
    <w:p w:rsidR="00EE76C6" w:rsidRPr="000E67EC" w:rsidRDefault="003260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5.1. Цена настоящего Контракта определяется согласно Спецификации (Приложение № 1 к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стоящему Контракту) и сост</w:t>
      </w:r>
      <w:r>
        <w:rPr>
          <w:rFonts w:ascii="Times New Roman" w:hAnsi="Times New Roman" w:cs="Times New Roman"/>
          <w:sz w:val="24"/>
          <w:szCs w:val="24"/>
        </w:rPr>
        <w:t>авляет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: </w:t>
      </w:r>
      <w:r w:rsidRPr="000E67EC">
        <w:rPr>
          <w:rFonts w:ascii="Times New Roman" w:hAnsi="Times New Roman" w:cs="Times New Roman"/>
          <w:b/>
          <w:sz w:val="24"/>
          <w:szCs w:val="24"/>
        </w:rPr>
        <w:t>_________________(____________________________________________________ рублей __ к</w:t>
      </w:r>
      <w:r w:rsidRPr="000E67EC">
        <w:rPr>
          <w:rFonts w:ascii="Times New Roman" w:hAnsi="Times New Roman" w:cs="Times New Roman"/>
          <w:b/>
          <w:sz w:val="24"/>
          <w:szCs w:val="24"/>
        </w:rPr>
        <w:t>о</w:t>
      </w:r>
      <w:r w:rsidRPr="000E67EC">
        <w:rPr>
          <w:rFonts w:ascii="Times New Roman" w:hAnsi="Times New Roman" w:cs="Times New Roman"/>
          <w:b/>
          <w:sz w:val="24"/>
          <w:szCs w:val="24"/>
        </w:rPr>
        <w:t>пеек</w:t>
      </w:r>
      <w:r w:rsidRPr="000E67EC">
        <w:rPr>
          <w:rFonts w:ascii="Times New Roman" w:hAnsi="Times New Roman" w:cs="Times New Roman"/>
          <w:sz w:val="24"/>
          <w:szCs w:val="24"/>
        </w:rPr>
        <w:t xml:space="preserve">. </w:t>
      </w:r>
      <w:r w:rsidRPr="000E67EC">
        <w:rPr>
          <w:rFonts w:ascii="Times New Roman" w:hAnsi="Times New Roman" w:cs="Times New Roman"/>
          <w:b/>
          <w:sz w:val="24"/>
          <w:szCs w:val="24"/>
        </w:rPr>
        <w:t xml:space="preserve">Вкючая </w:t>
      </w:r>
      <w:r w:rsidRPr="000E67EC">
        <w:rPr>
          <w:rFonts w:ascii="Times New Roman" w:hAnsi="Times New Roman" w:cs="Times New Roman"/>
          <w:sz w:val="24"/>
          <w:szCs w:val="24"/>
        </w:rPr>
        <w:t>НДС 5% в связи с применением Исполнителем упрощенной системы налогообл</w:t>
      </w:r>
      <w:r w:rsidRPr="000E67EC">
        <w:rPr>
          <w:rFonts w:ascii="Times New Roman" w:hAnsi="Times New Roman" w:cs="Times New Roman"/>
          <w:sz w:val="24"/>
          <w:szCs w:val="24"/>
        </w:rPr>
        <w:t>о</w:t>
      </w:r>
      <w:r w:rsidRPr="000E67EC">
        <w:rPr>
          <w:rFonts w:ascii="Times New Roman" w:hAnsi="Times New Roman" w:cs="Times New Roman"/>
          <w:sz w:val="24"/>
          <w:szCs w:val="24"/>
        </w:rPr>
        <w:t>жения (гл. 26.2. НК РФ, ст. 246.12., 246.13.).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5.2. </w:t>
      </w:r>
      <w:r w:rsidRPr="000E6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Расчеты между Сторонами </w:t>
      </w:r>
      <w:r w:rsidRPr="000E6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производятся на основании предъявляемых Исполнит</w:t>
      </w:r>
      <w:r w:rsidRPr="000E6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0E6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лем/Подрядчиком счета и/или счет фактуры и УПД (ИЛИ Акта выполненных работ/оказанных услуг).</w:t>
      </w:r>
    </w:p>
    <w:p w:rsidR="00EE76C6" w:rsidRDefault="00326030">
      <w:pPr>
        <w:pStyle w:val="Heading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5.3.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Цена Контракта является твердой и определяется на весь срок исполнения Контракта и 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жет быть изменена только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случаях, предусмотренных Законом.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Контракта уменьшается на сумму, подлежащую уплате Заказчиком Исполнителю, на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мер налогов, сборов и иных обязательных платежей в бюджеты бюджетной системы Российской Федерации, связанных с оплатой Контракта, если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ской Федерации о налогах и сборах такие налоги, сборы и иные обязательные платежи подлежат уплате в бюджеты бюджетной системы Российской Федерации За</w:t>
      </w:r>
      <w:r>
        <w:rPr>
          <w:rFonts w:ascii="Times New Roman" w:hAnsi="Times New Roman" w:cs="Times New Roman"/>
          <w:sz w:val="24"/>
          <w:szCs w:val="24"/>
        </w:rPr>
        <w:t>казчиком.</w:t>
      </w:r>
    </w:p>
    <w:p w:rsidR="00EE76C6" w:rsidRDefault="00326030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31" w:name="sub_54"/>
      <w:bookmarkStart w:id="32" w:name="sub_57"/>
      <w:r>
        <w:rPr>
          <w:rFonts w:ascii="Times New Roman" w:hAnsi="Times New Roman"/>
          <w:sz w:val="24"/>
          <w:szCs w:val="24"/>
        </w:rPr>
        <w:t xml:space="preserve">5.4. </w:t>
      </w:r>
      <w:bookmarkStart w:id="33" w:name="sub_55"/>
      <w:bookmarkEnd w:id="31"/>
      <w:r>
        <w:rPr>
          <w:rFonts w:ascii="Times New Roman" w:hAnsi="Times New Roman"/>
          <w:sz w:val="24"/>
          <w:szCs w:val="24"/>
        </w:rPr>
        <w:t>Оплата осуществляется по безналичному расчету платежными поручениями путем перечи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ления Заказчиком денежных средств на расчетный счет Исполнителя после фактического оказ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 Услуг в течение 10 (Десяти) рабочих дней на основании счета и подпи</w:t>
      </w:r>
      <w:r>
        <w:rPr>
          <w:rFonts w:ascii="Times New Roman" w:hAnsi="Times New Roman"/>
          <w:sz w:val="24"/>
          <w:szCs w:val="24"/>
        </w:rPr>
        <w:t>санного Сторонами Акт</w:t>
      </w:r>
      <w:r w:rsidRPr="000E67EC">
        <w:rPr>
          <w:rFonts w:ascii="Times New Roman" w:hAnsi="Times New Roman"/>
          <w:sz w:val="24"/>
          <w:szCs w:val="24"/>
        </w:rPr>
        <w:t xml:space="preserve">а. </w:t>
      </w:r>
      <w:r w:rsidRPr="000E67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Оплата за декабрь текущего года осуществляется «Заказчиком» в срок до 28.12.2026г. на основании счета, выставленного «Исполнителем» в срок до 18.12.2026 г.</w:t>
      </w:r>
      <w:bookmarkEnd w:id="33"/>
    </w:p>
    <w:p w:rsidR="00EE76C6" w:rsidRDefault="00326030">
      <w:pPr>
        <w:pStyle w:val="aa"/>
      </w:pPr>
      <w:r>
        <w:rPr>
          <w:rFonts w:ascii="Times New Roman" w:hAnsi="Times New Roman"/>
          <w:sz w:val="24"/>
          <w:szCs w:val="24"/>
        </w:rPr>
        <w:t>5.5. Обязанности Заказчика по оплате услуги считаются исполненными с момента списания 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нежных средств со счета Заказчика.                                                                                      </w:t>
      </w:r>
    </w:p>
    <w:p w:rsidR="00EE76C6" w:rsidRDefault="00326030">
      <w:pPr>
        <w:pStyle w:val="aa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5.6. При изменении объема услуг в соответствии </w:t>
      </w:r>
      <w:r>
        <w:rPr>
          <w:rFonts w:ascii="Times New Roman" w:hAnsi="Times New Roman"/>
          <w:sz w:val="24"/>
          <w:szCs w:val="24"/>
        </w:rPr>
        <w:t>с п. 1.5 Контракта изменяется цена Контракта пропорционально изменяемому объему услуг, но не более чем на десять процентов цены Ко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тракта в соответствии с требованиями пп.1.2 п.1 ч.1 статьи 95 Закона.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sub_1700"/>
      <w:bookmarkEnd w:id="32"/>
      <w:r>
        <w:rPr>
          <w:rFonts w:ascii="Times New Roman" w:hAnsi="Times New Roman" w:cs="Times New Roman"/>
          <w:b/>
          <w:bCs/>
          <w:sz w:val="24"/>
          <w:szCs w:val="24"/>
        </w:rPr>
        <w:t>6. Ответственность Сторон</w:t>
      </w:r>
      <w:bookmarkEnd w:id="34"/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800"/>
      <w:r>
        <w:rPr>
          <w:rFonts w:ascii="Times New Roman" w:hAnsi="Times New Roman" w:cs="Times New Roman"/>
          <w:sz w:val="24"/>
          <w:szCs w:val="24"/>
        </w:rPr>
        <w:t xml:space="preserve">6.1. Заказчик и Исполнитель </w:t>
      </w: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обязательств,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дусмотренных Контрактом, несут ответственность в виде штрафов, определяемых 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вии с Правилами определения размера штрафа, начисляемого в случае ненадлежащего исполн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Заказчиком, неисп</w:t>
      </w:r>
      <w:r>
        <w:rPr>
          <w:rFonts w:ascii="Times New Roman" w:hAnsi="Times New Roman" w:cs="Times New Roman"/>
          <w:sz w:val="24"/>
          <w:szCs w:val="24"/>
        </w:rPr>
        <w:t>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30.08.2017 № 1042 (дал</w:t>
      </w:r>
      <w:r>
        <w:rPr>
          <w:rFonts w:ascii="Times New Roman" w:hAnsi="Times New Roman" w:cs="Times New Roman"/>
          <w:sz w:val="24"/>
          <w:szCs w:val="24"/>
        </w:rPr>
        <w:t>ее – Правила).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Исполнитель уплачивает Заказчику штрафы в случаях: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За каждый факт неисполнения или ненадлежащего исполнения Исполнителем обяз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тельств, предусмотренных Контрактом, за исключением просрочки исполнения обязательств (в том числе гара</w:t>
      </w:r>
      <w:r>
        <w:rPr>
          <w:rFonts w:ascii="Times New Roman" w:hAnsi="Times New Roman" w:cs="Times New Roman"/>
          <w:sz w:val="24"/>
          <w:szCs w:val="24"/>
        </w:rPr>
        <w:t>нтийного обязательства), предусмотренных Контрактом, размер штрафа устана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ливается в следующем порядке: 10 процентов цены Контракта в случае, если цена Контракта не превышает 3 млн. рублей;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6.2.2. За каждый факт неисполнения или ненадлежащего исполнения Ис</w:t>
      </w:r>
      <w:r>
        <w:rPr>
          <w:rFonts w:ascii="Times New Roman" w:hAnsi="Times New Roman" w:cs="Times New Roman"/>
          <w:sz w:val="24"/>
          <w:szCs w:val="24"/>
        </w:rPr>
        <w:t>полнителем обязательс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ва, предусмотренного Контрактом, которое не имеет стоимостного выражения, размер штрафа устанавливается в следующем порядке: 1000 рублей, если цена Контракта не превышает 3 млн. рублей (включительно).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Пеня начисляется за каждый день просрочки исполнения Исполнителем обязательства,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дусмотренного Контрактом, в размере одной трехсотой действующей на дату уплаты пени кл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чевой ставки Центрального банка </w:t>
      </w:r>
      <w:r>
        <w:rPr>
          <w:rFonts w:ascii="Times New Roman" w:hAnsi="Times New Roman" w:cs="Times New Roman"/>
          <w:sz w:val="24"/>
          <w:szCs w:val="24"/>
        </w:rPr>
        <w:t>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Общая сумма начисленных штрафов за неисполнение или ненадлежащее исполнение Испо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ните</w:t>
      </w:r>
      <w:r>
        <w:rPr>
          <w:rFonts w:ascii="Times New Roman" w:hAnsi="Times New Roman" w:cs="Times New Roman"/>
          <w:sz w:val="24"/>
          <w:szCs w:val="24"/>
        </w:rPr>
        <w:t>лем обязательств, предусмотренных Контрактом, не может превышать цену Контракта.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фа устанавливается в следующем порядке: 1000 рублей, если цена Контракта не превышает 3 млн. рублей (включительно).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В случае просрочки исполнения Заказчиком обязательств, предусмотренных Контрактом, Исполнитель вправе потребовать уплаты пеней. Пеня на</w:t>
      </w:r>
      <w:r>
        <w:rPr>
          <w:rFonts w:ascii="Times New Roman" w:hAnsi="Times New Roman" w:cs="Times New Roman"/>
          <w:sz w:val="24"/>
          <w:szCs w:val="24"/>
        </w:rPr>
        <w:t>числяется за каждый день просрочки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полнения обязательства, предусмотренного Контрактом, начиная со дня, следующего после дня истечения, установленного Контрактом срока исполнения обязательства. Такая пеня устанавл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вается в размере одной трехсотой действу</w:t>
      </w:r>
      <w:r>
        <w:rPr>
          <w:rFonts w:ascii="Times New Roman" w:hAnsi="Times New Roman" w:cs="Times New Roman"/>
          <w:sz w:val="24"/>
          <w:szCs w:val="24"/>
        </w:rPr>
        <w:t xml:space="preserve">ющей на дату уплаты пеней ключевой </w:t>
      </w:r>
      <w:hyperlink r:id="rId7" w:history="1">
        <w:r>
          <w:rPr>
            <w:rFonts w:ascii="Times New Roman" w:hAnsi="Times New Roman" w:cs="Times New Roman"/>
            <w:sz w:val="24"/>
            <w:szCs w:val="24"/>
          </w:rPr>
          <w:t xml:space="preserve">ставки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Це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трального банка Российской Федерации от не уплаченной в срок суммы.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Контрактом, не может превышать цену Контракта.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Сторона освобождается от уплаты неустойки (штрафа, пени), если докажет, что неисполн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или ненадлежащее исполнение обязательства, предусмотренного Контрактом, произошло вследствие непреодолимой силы или</w:t>
      </w:r>
      <w:r>
        <w:rPr>
          <w:rFonts w:ascii="Times New Roman" w:hAnsi="Times New Roman" w:cs="Times New Roman"/>
          <w:sz w:val="24"/>
          <w:szCs w:val="24"/>
        </w:rPr>
        <w:t xml:space="preserve"> по вине другой стороны.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</w:t>
      </w:r>
      <w:r>
        <w:rPr>
          <w:rFonts w:ascii="Times New Roman" w:hAnsi="Times New Roman" w:cs="Times New Roman"/>
          <w:sz w:val="24"/>
          <w:szCs w:val="24"/>
        </w:rPr>
        <w:t>на исполнение обязательств по Контра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ту. Извещение должно содержать данные о характере обстоятельств, а также официальные док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менты, удостоверяющие наличие этих обстоятельств и дающие оценку их влияния на возмо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ность исполнения Стороной своих обязательств </w:t>
      </w:r>
      <w:r>
        <w:rPr>
          <w:rFonts w:ascii="Times New Roman" w:hAnsi="Times New Roman" w:cs="Times New Roman"/>
          <w:sz w:val="24"/>
          <w:szCs w:val="24"/>
        </w:rPr>
        <w:t>по Контракту. Достаточным подтверждением возникновения обстоятельств непреодолимой силы будет являться справка, выданная комп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тентным органом государственной власти/управления Российской Федерации.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Сторона, несвоевременно направившая извещение, преду</w:t>
      </w:r>
      <w:r>
        <w:rPr>
          <w:rFonts w:ascii="Times New Roman" w:hAnsi="Times New Roman" w:cs="Times New Roman"/>
          <w:sz w:val="24"/>
          <w:szCs w:val="24"/>
        </w:rPr>
        <w:t>смотренное в п. 4.9 Контракта, возмещает другой Стороне понесенные последней убытки.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В случаях наступления обстоятельств, указанных в п. 4.8 Контракта, срок выполнения 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роной обязательств по Контракту отодвигается соразмерно времени, в течение кото</w:t>
      </w:r>
      <w:r>
        <w:rPr>
          <w:rFonts w:ascii="Times New Roman" w:hAnsi="Times New Roman" w:cs="Times New Roman"/>
          <w:sz w:val="24"/>
          <w:szCs w:val="24"/>
        </w:rPr>
        <w:t>рого дейс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вуют эти обстоятельства и их последствия.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чик. </w:t>
      </w:r>
    </w:p>
    <w:p w:rsidR="00EE76C6" w:rsidRDefault="003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6.13. Риск случа</w:t>
      </w:r>
      <w:r>
        <w:rPr>
          <w:rFonts w:ascii="Times New Roman" w:hAnsi="Times New Roman" w:cs="Times New Roman"/>
          <w:sz w:val="24"/>
          <w:szCs w:val="24"/>
        </w:rPr>
        <w:t>йного повреждения (порчи) результата оказанных услуг лежит на Исполнителе до момента исполнения им своего обязательства по оказанию услуг.</w:t>
      </w:r>
    </w:p>
    <w:p w:rsidR="00EE76C6" w:rsidRDefault="00326030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6.14. Ответственность за соблюдение правил и техники безопасности, требований охраны труда, требований пожарной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при оказании услуг по предмету Контракта – односторонняя, возлагается на Исполнителя.                                                                                                               </w:t>
      </w:r>
      <w:r w:rsidRPr="000E67EC">
        <w:rPr>
          <w:rFonts w:ascii="Times New Roman" w:hAnsi="Times New Roman" w:cs="Times New Roman"/>
          <w:sz w:val="24"/>
          <w:szCs w:val="24"/>
        </w:rPr>
        <w:t>6.</w:t>
      </w:r>
      <w:r w:rsidRPr="000E67EC">
        <w:rPr>
          <w:rFonts w:ascii="Times New Roman" w:hAnsi="Times New Roman" w:cs="Times New Roman"/>
          <w:sz w:val="24"/>
          <w:szCs w:val="24"/>
        </w:rPr>
        <w:t>15.  Применение предусмотренных настоящим Кон</w:t>
      </w:r>
      <w:r w:rsidRPr="000E67EC">
        <w:rPr>
          <w:rFonts w:ascii="Times New Roman" w:hAnsi="Times New Roman" w:cs="Times New Roman"/>
          <w:sz w:val="24"/>
          <w:szCs w:val="24"/>
        </w:rPr>
        <w:t>трактом санкций не лишает стороны права на возмещение в полном объеме убытков, возникших в результате неисполнения (не надлежащ</w:t>
      </w:r>
      <w:r w:rsidRPr="000E67EC">
        <w:rPr>
          <w:rFonts w:ascii="Times New Roman" w:hAnsi="Times New Roman" w:cs="Times New Roman"/>
          <w:sz w:val="24"/>
          <w:szCs w:val="24"/>
        </w:rPr>
        <w:t>е</w:t>
      </w:r>
      <w:r w:rsidRPr="000E67EC">
        <w:rPr>
          <w:rFonts w:ascii="Times New Roman" w:hAnsi="Times New Roman" w:cs="Times New Roman"/>
          <w:sz w:val="24"/>
          <w:szCs w:val="24"/>
        </w:rPr>
        <w:t>го исполнения) другой стороны своих обязательств. Кроме санкций за неисполнение или нена</w:t>
      </w:r>
      <w:r w:rsidRPr="000E67EC">
        <w:rPr>
          <w:rFonts w:ascii="Times New Roman" w:hAnsi="Times New Roman" w:cs="Times New Roman"/>
          <w:sz w:val="24"/>
          <w:szCs w:val="24"/>
        </w:rPr>
        <w:t>д</w:t>
      </w:r>
      <w:r w:rsidRPr="000E67EC">
        <w:rPr>
          <w:rFonts w:ascii="Times New Roman" w:hAnsi="Times New Roman" w:cs="Times New Roman"/>
          <w:sz w:val="24"/>
          <w:szCs w:val="24"/>
        </w:rPr>
        <w:t>лежащее исполнение обязательств по Конт</w:t>
      </w:r>
      <w:r w:rsidRPr="000E67EC">
        <w:rPr>
          <w:rFonts w:ascii="Times New Roman" w:hAnsi="Times New Roman" w:cs="Times New Roman"/>
          <w:sz w:val="24"/>
          <w:szCs w:val="24"/>
        </w:rPr>
        <w:t>ракту сторона возмещает другой стороне все вызва</w:t>
      </w:r>
      <w:r w:rsidRPr="000E67EC">
        <w:rPr>
          <w:rFonts w:ascii="Times New Roman" w:hAnsi="Times New Roman" w:cs="Times New Roman"/>
          <w:sz w:val="24"/>
          <w:szCs w:val="24"/>
        </w:rPr>
        <w:t>н</w:t>
      </w:r>
      <w:r w:rsidRPr="000E67EC">
        <w:rPr>
          <w:rFonts w:ascii="Times New Roman" w:hAnsi="Times New Roman" w:cs="Times New Roman"/>
          <w:sz w:val="24"/>
          <w:szCs w:val="24"/>
        </w:rPr>
        <w:t>ные по настоящему Контракту непокрытые неустойки, убытки.</w:t>
      </w:r>
    </w:p>
    <w:p w:rsidR="00EE76C6" w:rsidRPr="000E67EC" w:rsidRDefault="00326030">
      <w:pPr>
        <w:rPr>
          <w:rFonts w:ascii="Times New Roman" w:hAnsi="Times New Roman" w:cs="Times New Roman"/>
          <w:sz w:val="24"/>
          <w:szCs w:val="24"/>
        </w:rPr>
      </w:pPr>
      <w:r w:rsidRPr="000E67EC">
        <w:rPr>
          <w:rFonts w:ascii="Times New Roman" w:hAnsi="Times New Roman" w:cs="Times New Roman"/>
          <w:sz w:val="24"/>
          <w:szCs w:val="24"/>
        </w:rPr>
        <w:lastRenderedPageBreak/>
        <w:t>6.16.  При причинении вреда и ущерба третьим лицам в случае нарушения Подрядчиком условий настоящего Контракта и нормативно-правовых актов, последний</w:t>
      </w:r>
      <w:r w:rsidRPr="000E67EC">
        <w:rPr>
          <w:rFonts w:ascii="Times New Roman" w:hAnsi="Times New Roman" w:cs="Times New Roman"/>
          <w:sz w:val="24"/>
          <w:szCs w:val="24"/>
        </w:rPr>
        <w:t xml:space="preserve"> возмещает в полном объеме причиненный третьим лицам ущерб и убытки.                                                                                </w:t>
      </w:r>
    </w:p>
    <w:p w:rsidR="00EE76C6" w:rsidRPr="000E67EC" w:rsidRDefault="00326030">
      <w:pPr>
        <w:rPr>
          <w:rFonts w:ascii="Times New Roman" w:hAnsi="Times New Roman" w:cs="Times New Roman"/>
          <w:sz w:val="24"/>
          <w:szCs w:val="24"/>
        </w:rPr>
      </w:pPr>
      <w:r w:rsidRPr="000E67EC">
        <w:rPr>
          <w:rFonts w:ascii="Times New Roman" w:hAnsi="Times New Roman" w:cs="Times New Roman"/>
          <w:sz w:val="24"/>
          <w:szCs w:val="24"/>
        </w:rPr>
        <w:t xml:space="preserve">6.17.  </w:t>
      </w:r>
      <w:r w:rsidRPr="000E67EC">
        <w:rPr>
          <w:rFonts w:ascii="Times New Roman" w:hAnsi="Times New Roman"/>
          <w:sz w:val="24"/>
        </w:rPr>
        <w:t>В случае, если Заказчик будет подвергнут административному наказанию за администр</w:t>
      </w:r>
      <w:r w:rsidRPr="000E67EC">
        <w:rPr>
          <w:rFonts w:ascii="Times New Roman" w:hAnsi="Times New Roman"/>
          <w:sz w:val="24"/>
        </w:rPr>
        <w:t>а</w:t>
      </w:r>
      <w:r w:rsidRPr="000E67EC">
        <w:rPr>
          <w:rFonts w:ascii="Times New Roman" w:hAnsi="Times New Roman"/>
          <w:sz w:val="24"/>
        </w:rPr>
        <w:t>тивные правонаруше</w:t>
      </w:r>
      <w:r w:rsidRPr="000E67EC">
        <w:rPr>
          <w:rFonts w:ascii="Times New Roman" w:hAnsi="Times New Roman"/>
          <w:sz w:val="24"/>
        </w:rPr>
        <w:t>ния в области дорожного движения, в области предпринимательской де</w:t>
      </w:r>
      <w:r w:rsidRPr="000E67EC">
        <w:rPr>
          <w:rFonts w:ascii="Times New Roman" w:hAnsi="Times New Roman"/>
          <w:sz w:val="24"/>
        </w:rPr>
        <w:t>я</w:t>
      </w:r>
      <w:r w:rsidRPr="000E67EC">
        <w:rPr>
          <w:rFonts w:ascii="Times New Roman" w:hAnsi="Times New Roman"/>
          <w:sz w:val="24"/>
        </w:rPr>
        <w:t>тельности, в промышленности, строительстве, энергетике, в области окружающей среды и пр</w:t>
      </w:r>
      <w:r w:rsidRPr="000E67EC">
        <w:rPr>
          <w:rFonts w:ascii="Times New Roman" w:hAnsi="Times New Roman"/>
          <w:sz w:val="24"/>
        </w:rPr>
        <w:t>и</w:t>
      </w:r>
      <w:r w:rsidRPr="000E67EC">
        <w:rPr>
          <w:rFonts w:ascii="Times New Roman" w:hAnsi="Times New Roman"/>
          <w:sz w:val="24"/>
        </w:rPr>
        <w:t>родопользования, посягающие на здоровье и санитарно-эпидемиологическое  благополучие н</w:t>
      </w:r>
      <w:r w:rsidRPr="000E67EC">
        <w:rPr>
          <w:rFonts w:ascii="Times New Roman" w:hAnsi="Times New Roman"/>
          <w:sz w:val="24"/>
        </w:rPr>
        <w:t>а</w:t>
      </w:r>
      <w:r w:rsidRPr="000E67EC">
        <w:rPr>
          <w:rFonts w:ascii="Times New Roman" w:hAnsi="Times New Roman"/>
          <w:sz w:val="24"/>
        </w:rPr>
        <w:t>селения, в обл</w:t>
      </w:r>
      <w:r w:rsidRPr="000E67EC">
        <w:rPr>
          <w:rFonts w:ascii="Times New Roman" w:hAnsi="Times New Roman"/>
          <w:sz w:val="24"/>
        </w:rPr>
        <w:t>асти охраны собственности (за исключением правонарушений, предусмотренных КоАП РФ в сфере закупок), в области благоустройства вследствие неисполнения или ненадл</w:t>
      </w:r>
      <w:r w:rsidRPr="000E67EC">
        <w:rPr>
          <w:rFonts w:ascii="Times New Roman" w:hAnsi="Times New Roman"/>
          <w:sz w:val="24"/>
        </w:rPr>
        <w:t>е</w:t>
      </w:r>
      <w:r w:rsidRPr="000E67EC">
        <w:rPr>
          <w:rFonts w:ascii="Times New Roman" w:hAnsi="Times New Roman"/>
          <w:sz w:val="24"/>
        </w:rPr>
        <w:t>жащего исполнения порученных Подрядчику работ по настоящему Контракту, в том числе по причине н</w:t>
      </w:r>
      <w:r w:rsidRPr="000E67EC">
        <w:rPr>
          <w:rFonts w:ascii="Times New Roman" w:hAnsi="Times New Roman"/>
          <w:sz w:val="24"/>
        </w:rPr>
        <w:t>еисполнения или ненадлежащего исполнения требований нормативно-технических д</w:t>
      </w:r>
      <w:r w:rsidRPr="000E67EC">
        <w:rPr>
          <w:rFonts w:ascii="Times New Roman" w:hAnsi="Times New Roman"/>
          <w:sz w:val="24"/>
        </w:rPr>
        <w:t>о</w:t>
      </w:r>
      <w:r w:rsidRPr="000E67EC">
        <w:rPr>
          <w:rFonts w:ascii="Times New Roman" w:hAnsi="Times New Roman"/>
          <w:sz w:val="24"/>
        </w:rPr>
        <w:t>кументов, требования которых Подрядчик обязан соблюдать в ходе реализации настоящего Ко</w:t>
      </w:r>
      <w:r w:rsidRPr="000E67EC">
        <w:rPr>
          <w:rFonts w:ascii="Times New Roman" w:hAnsi="Times New Roman"/>
          <w:sz w:val="24"/>
        </w:rPr>
        <w:t>н</w:t>
      </w:r>
      <w:r w:rsidRPr="000E67EC">
        <w:rPr>
          <w:rFonts w:ascii="Times New Roman" w:hAnsi="Times New Roman"/>
          <w:sz w:val="24"/>
        </w:rPr>
        <w:t>тракта, Подрядчик обязуется в полном объёме возместить Заказчику убытки, возникшие всле</w:t>
      </w:r>
      <w:r w:rsidRPr="000E67EC">
        <w:rPr>
          <w:rFonts w:ascii="Times New Roman" w:hAnsi="Times New Roman"/>
          <w:sz w:val="24"/>
        </w:rPr>
        <w:t>д</w:t>
      </w:r>
      <w:r w:rsidRPr="000E67EC">
        <w:rPr>
          <w:rFonts w:ascii="Times New Roman" w:hAnsi="Times New Roman"/>
          <w:sz w:val="24"/>
        </w:rPr>
        <w:t>ств</w:t>
      </w:r>
      <w:r w:rsidRPr="000E67EC">
        <w:rPr>
          <w:rFonts w:ascii="Times New Roman" w:hAnsi="Times New Roman"/>
          <w:sz w:val="24"/>
        </w:rPr>
        <w:t>ие назначения соответствующего вида и размера административного наказания.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6" w:name="sub_1900"/>
      <w:bookmarkEnd w:id="35"/>
      <w:r>
        <w:rPr>
          <w:rFonts w:ascii="Times New Roman" w:hAnsi="Times New Roman" w:cs="Times New Roman"/>
          <w:b/>
          <w:bCs/>
          <w:sz w:val="24"/>
          <w:szCs w:val="24"/>
        </w:rPr>
        <w:t>7. Порядок урегулирования споров</w:t>
      </w:r>
      <w:bookmarkEnd w:id="36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91"/>
      <w:r>
        <w:rPr>
          <w:rFonts w:ascii="Times New Roman" w:hAnsi="Times New Roman" w:cs="Times New Roman"/>
          <w:sz w:val="24"/>
          <w:szCs w:val="24"/>
        </w:rPr>
        <w:t>7.1. Стороны принимают все меры к тому, чтобы любые споры, разногласия либо претензии, 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сающиеся исполнения настоящего Контракта или в связи с ним,</w:t>
      </w:r>
      <w:r>
        <w:rPr>
          <w:rFonts w:ascii="Times New Roman" w:hAnsi="Times New Roman" w:cs="Times New Roman"/>
          <w:sz w:val="24"/>
          <w:szCs w:val="24"/>
        </w:rPr>
        <w:t xml:space="preserve"> были урегулированы путем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реговоров.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92"/>
      <w:bookmarkEnd w:id="37"/>
      <w:r>
        <w:rPr>
          <w:rFonts w:ascii="Times New Roman" w:hAnsi="Times New Roman" w:cs="Times New Roman"/>
          <w:sz w:val="24"/>
          <w:szCs w:val="24"/>
        </w:rPr>
        <w:t>7.2. В случае наличия споров, разногласий и претензий относительно исполнения одной из 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рон своих обязательств другая Сторона может направить претензию. В отношении всех прете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зий, направляемых по настоящему Контрак</w:t>
      </w:r>
      <w:r>
        <w:rPr>
          <w:rFonts w:ascii="Times New Roman" w:hAnsi="Times New Roman" w:cs="Times New Roman"/>
          <w:sz w:val="24"/>
          <w:szCs w:val="24"/>
        </w:rPr>
        <w:t>ту, Сторона, к которой адресована данная претензия, должна дать письменный ответ по существу претензии в срок не позднее 10 (десяти) календа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ных дней от даты ее получения.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93"/>
      <w:bookmarkEnd w:id="38"/>
      <w:r>
        <w:rPr>
          <w:rFonts w:ascii="Times New Roman" w:hAnsi="Times New Roman" w:cs="Times New Roman"/>
          <w:sz w:val="24"/>
          <w:szCs w:val="24"/>
        </w:rPr>
        <w:t>7.3. Любые споры, не урегулированные во внесудебном порядке, разрешаются в Арбитражн</w:t>
      </w:r>
      <w:r>
        <w:rPr>
          <w:rFonts w:ascii="Times New Roman" w:hAnsi="Times New Roman" w:cs="Times New Roman"/>
          <w:sz w:val="24"/>
          <w:szCs w:val="24"/>
        </w:rPr>
        <w:t>ом суде Кировской области.</w:t>
      </w:r>
    </w:p>
    <w:bookmarkEnd w:id="39"/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sub_110"/>
      <w:r>
        <w:rPr>
          <w:rFonts w:ascii="Times New Roman" w:hAnsi="Times New Roman" w:cs="Times New Roman"/>
          <w:b/>
          <w:bCs/>
          <w:sz w:val="24"/>
          <w:szCs w:val="24"/>
        </w:rPr>
        <w:t>8. Антикоррупционная оговорка</w:t>
      </w:r>
      <w:bookmarkEnd w:id="40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101"/>
      <w:r>
        <w:rPr>
          <w:rFonts w:ascii="Times New Roman" w:hAnsi="Times New Roman" w:cs="Times New Roman"/>
          <w:sz w:val="24"/>
          <w:szCs w:val="24"/>
        </w:rPr>
        <w:t>8.1. При исполнении своих обязательств по настоящему Контракту Стороны, их аффилирова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 лица, работники или посредники не выплачивают, не предлагают выплатить и не разрешают выплату каких-либо ден</w:t>
      </w:r>
      <w:r>
        <w:rPr>
          <w:rFonts w:ascii="Times New Roman" w:hAnsi="Times New Roman" w:cs="Times New Roman"/>
          <w:sz w:val="24"/>
          <w:szCs w:val="24"/>
        </w:rPr>
        <w:t>ежных средств или ценностей прямо или косвенно любым лицам для оказания влияния на действия или решения этих лиц с целью получить какие-либо неправоме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ные преимущества или иные неправомерные цели.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102"/>
      <w:bookmarkEnd w:id="41"/>
      <w:r>
        <w:rPr>
          <w:rFonts w:ascii="Times New Roman" w:hAnsi="Times New Roman" w:cs="Times New Roman"/>
          <w:sz w:val="24"/>
          <w:szCs w:val="24"/>
        </w:rPr>
        <w:t>8.2. При исполнении своих обязательств по настоящему Контра</w:t>
      </w:r>
      <w:r>
        <w:rPr>
          <w:rFonts w:ascii="Times New Roman" w:hAnsi="Times New Roman" w:cs="Times New Roman"/>
          <w:sz w:val="24"/>
          <w:szCs w:val="24"/>
        </w:rPr>
        <w:t>кту Стороны, их аффилирова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 лица, работники или посредники не осуществляют действия, квалифицируемые примен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мым для целей настоящего Контракта законодательством как дача или получение взятки, 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мерческий подкуп, а также действия, нарушающие требования </w:t>
      </w:r>
      <w:r>
        <w:rPr>
          <w:rFonts w:ascii="Times New Roman" w:hAnsi="Times New Roman" w:cs="Times New Roman"/>
          <w:sz w:val="24"/>
          <w:szCs w:val="24"/>
        </w:rPr>
        <w:t>применимого законодательства и международных актов о противодействии легализации (отмыванию) доходов, полученных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ступным путем.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103"/>
      <w:bookmarkEnd w:id="42"/>
      <w:r>
        <w:rPr>
          <w:rFonts w:ascii="Times New Roman" w:hAnsi="Times New Roman" w:cs="Times New Roman"/>
          <w:sz w:val="24"/>
          <w:szCs w:val="24"/>
        </w:rPr>
        <w:t>8.3. В случае возникновения у Стороны обоснованных подозрений, что произошло или может произойти нарушение каких-либо положен</w:t>
      </w:r>
      <w:r>
        <w:rPr>
          <w:rFonts w:ascii="Times New Roman" w:hAnsi="Times New Roman" w:cs="Times New Roman"/>
          <w:sz w:val="24"/>
          <w:szCs w:val="24"/>
        </w:rPr>
        <w:t>ий настоящего раздела, соответствующая Сторона обязуется уведомить другую Сторону в письменной форме. После письменного уведомления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ответствующая Сторона обязана направить подтверждение, что нарушения не произошли или не произойдут. Это подтверждение дол</w:t>
      </w:r>
      <w:r>
        <w:rPr>
          <w:rFonts w:ascii="Times New Roman" w:hAnsi="Times New Roman" w:cs="Times New Roman"/>
          <w:sz w:val="24"/>
          <w:szCs w:val="24"/>
        </w:rPr>
        <w:t>жно быть направлено в течение 10 (Десяти) рабочих дней от даты направления письменного уведомления.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104"/>
      <w:bookmarkEnd w:id="43"/>
      <w:r>
        <w:rPr>
          <w:rFonts w:ascii="Times New Roman" w:hAnsi="Times New Roman" w:cs="Times New Roman"/>
          <w:sz w:val="24"/>
          <w:szCs w:val="24"/>
        </w:rPr>
        <w:t>8.4. В письменном уведомлении Сторона обязана сослаться на обоснованные факты или предо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тавить материалы, достоверно подтверждающие или дающие основание пре</w:t>
      </w:r>
      <w:r>
        <w:rPr>
          <w:rFonts w:ascii="Times New Roman" w:hAnsi="Times New Roman" w:cs="Times New Roman"/>
          <w:sz w:val="24"/>
          <w:szCs w:val="24"/>
        </w:rPr>
        <w:t>дполагать, что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изошло или может произойти нарушение каких-либо положений настоящего раздела контраге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том, его аффилированными лицами, работниками или посредниками, выражающееся в действ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ях, квалифицируемых применимым законодательством как дача или получ</w:t>
      </w:r>
      <w:r>
        <w:rPr>
          <w:rFonts w:ascii="Times New Roman" w:hAnsi="Times New Roman" w:cs="Times New Roman"/>
          <w:sz w:val="24"/>
          <w:szCs w:val="24"/>
        </w:rPr>
        <w:t>ение взятки, комме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lastRenderedPageBreak/>
        <w:t>ступным путем.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05"/>
      <w:bookmarkEnd w:id="44"/>
      <w:r>
        <w:rPr>
          <w:rFonts w:ascii="Times New Roman" w:hAnsi="Times New Roman" w:cs="Times New Roman"/>
          <w:sz w:val="24"/>
          <w:szCs w:val="24"/>
        </w:rPr>
        <w:t xml:space="preserve">8.5. В случае нарушения одной Стороной </w:t>
      </w:r>
      <w:r>
        <w:rPr>
          <w:rFonts w:ascii="Times New Roman" w:hAnsi="Times New Roman" w:cs="Times New Roman"/>
          <w:sz w:val="24"/>
          <w:szCs w:val="24"/>
        </w:rPr>
        <w:t>обязательств воздерживаться от запрещенных в разд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лах настоящего Контракта действий и (или) неполучения другой Стороной в установленный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стоящим Контрактом срок подтверждения, что нарушения не произошли или не произойдут, другая Сторона имеет право направ</w:t>
      </w:r>
      <w:r>
        <w:rPr>
          <w:rFonts w:ascii="Times New Roman" w:hAnsi="Times New Roman" w:cs="Times New Roman"/>
          <w:sz w:val="24"/>
          <w:szCs w:val="24"/>
        </w:rPr>
        <w:t>ить обоснованные факты или предоставить материалы в 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петентные органы в соответствии с применимым законодательством.</w:t>
      </w:r>
    </w:p>
    <w:bookmarkEnd w:id="45"/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6" w:name="sub_1450"/>
      <w:r>
        <w:rPr>
          <w:rFonts w:ascii="Times New Roman" w:hAnsi="Times New Roman" w:cs="Times New Roman"/>
          <w:b/>
          <w:bCs/>
          <w:sz w:val="24"/>
          <w:szCs w:val="24"/>
        </w:rPr>
        <w:t>9. Срок действия Контракта и особые условия</w:t>
      </w:r>
      <w:bookmarkEnd w:id="46"/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451"/>
      <w:r>
        <w:rPr>
          <w:rFonts w:ascii="Times New Roman" w:hAnsi="Times New Roman" w:cs="Times New Roman"/>
          <w:sz w:val="24"/>
          <w:szCs w:val="24"/>
        </w:rPr>
        <w:t xml:space="preserve">9.1. Контракт </w:t>
      </w:r>
      <w:r w:rsidRPr="000E67EC">
        <w:rPr>
          <w:rFonts w:ascii="Times New Roman" w:hAnsi="Times New Roman" w:cs="Times New Roman"/>
          <w:sz w:val="24"/>
          <w:szCs w:val="24"/>
        </w:rPr>
        <w:t xml:space="preserve">вступает в </w:t>
      </w:r>
      <w:r w:rsidRPr="000E67EC">
        <w:rPr>
          <w:rFonts w:ascii="Times New Roman" w:hAnsi="Times New Roman" w:cs="Times New Roman"/>
          <w:sz w:val="24"/>
          <w:szCs w:val="24"/>
        </w:rPr>
        <w:t>силу с 01.11.2026г и действует по 30 декабря 2026 г</w:t>
      </w:r>
      <w:r w:rsidRPr="000E67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Окончание срок</w:t>
      </w:r>
      <w:r>
        <w:rPr>
          <w:rFonts w:ascii="Times New Roman" w:hAnsi="Times New Roman" w:cs="Times New Roman"/>
          <w:sz w:val="24"/>
          <w:szCs w:val="24"/>
        </w:rPr>
        <w:t>а действия Контракта не влечет прекращения неисполненных обязательств Сторон по Контракту, (в том числе гарантийных обязательств) Исполнителя при их установлении Заказчиком.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452"/>
      <w:bookmarkEnd w:id="47"/>
      <w:r>
        <w:rPr>
          <w:rFonts w:ascii="Times New Roman" w:hAnsi="Times New Roman" w:cs="Times New Roman"/>
          <w:sz w:val="24"/>
          <w:szCs w:val="24"/>
        </w:rPr>
        <w:t>9.2. Изменение существенных условий Контракта при его исполнении не допускается, з</w:t>
      </w:r>
      <w:r>
        <w:rPr>
          <w:rFonts w:ascii="Times New Roman" w:hAnsi="Times New Roman" w:cs="Times New Roman"/>
          <w:sz w:val="24"/>
          <w:szCs w:val="24"/>
        </w:rPr>
        <w:t>а искл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чением случаев, предусмотренных Законом.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1453"/>
      <w:bookmarkEnd w:id="48"/>
      <w:r>
        <w:rPr>
          <w:rFonts w:ascii="Times New Roman" w:hAnsi="Times New Roman" w:cs="Times New Roman"/>
          <w:sz w:val="24"/>
          <w:szCs w:val="24"/>
        </w:rPr>
        <w:t>9.3. В случае изменения у какой-либо из Сторон местонахождения, названия, банковских рекв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зитов или в случае реорганизации она обязана в течение 5 (Пяти) календарных дней письменно известить об этом другую Ст</w:t>
      </w:r>
      <w:r>
        <w:rPr>
          <w:rFonts w:ascii="Times New Roman" w:hAnsi="Times New Roman" w:cs="Times New Roman"/>
          <w:sz w:val="24"/>
          <w:szCs w:val="24"/>
        </w:rPr>
        <w:t>орону.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1454"/>
      <w:bookmarkEnd w:id="49"/>
      <w:r>
        <w:rPr>
          <w:rFonts w:ascii="Times New Roman" w:hAnsi="Times New Roman" w:cs="Times New Roman"/>
          <w:sz w:val="24"/>
          <w:szCs w:val="24"/>
        </w:rPr>
        <w:t>9.4. Расторжение Контракта допускается по соглашению Сторон, по решению суда, в случае 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ностороннего отказа Стороны Контракта от исполнения Контракта в соответствии с гражда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ским законодательством Российской Федерации и положениями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частей 8 - 25 статьи 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1456"/>
      <w:bookmarkEnd w:id="50"/>
      <w:r>
        <w:rPr>
          <w:rFonts w:ascii="Times New Roman" w:hAnsi="Times New Roman" w:cs="Times New Roman"/>
          <w:sz w:val="24"/>
          <w:szCs w:val="24"/>
        </w:rPr>
        <w:t>9.5. Любые изменения и дополнения к настоящему Контракту, не противоречащие законодател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ству Российской Федерации, оформляются дополнительными соглашениями к Контракту в пис</w:t>
      </w:r>
      <w:r>
        <w:rPr>
          <w:rFonts w:ascii="Times New Roman" w:hAnsi="Times New Roman" w:cs="Times New Roman"/>
          <w:sz w:val="24"/>
          <w:szCs w:val="24"/>
        </w:rPr>
        <w:t>ьменной форме.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457"/>
      <w:bookmarkEnd w:id="51"/>
      <w:r>
        <w:rPr>
          <w:rFonts w:ascii="Times New Roman" w:hAnsi="Times New Roman" w:cs="Times New Roman"/>
          <w:sz w:val="24"/>
          <w:szCs w:val="24"/>
        </w:rPr>
        <w:t>9.6. Во всем, что не предусмотрено настоящим Контрактом, Стороны руководствуются закон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дательством Российской Федерации.</w:t>
      </w: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1458"/>
      <w:bookmarkEnd w:id="52"/>
      <w:r>
        <w:rPr>
          <w:rFonts w:ascii="Times New Roman" w:hAnsi="Times New Roman" w:cs="Times New Roman"/>
          <w:sz w:val="24"/>
          <w:szCs w:val="24"/>
        </w:rPr>
        <w:t>9.7. Приложения, указанные в Контракте, являются его неотъемлемой частью:</w:t>
      </w:r>
    </w:p>
    <w:bookmarkEnd w:id="53"/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326030">
        <w:rPr>
          <w:rFonts w:ascii="Times New Roman" w:hAnsi="Times New Roman" w:cs="Times New Roman"/>
          <w:sz w:val="24"/>
          <w:szCs w:val="24"/>
        </w:rPr>
        <w:instrText>HYPERLINK \l "sub_1750"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326030">
        <w:rPr>
          <w:rFonts w:ascii="Times New Roman" w:hAnsi="Times New Roman" w:cs="Times New Roman"/>
          <w:sz w:val="24"/>
          <w:szCs w:val="24"/>
        </w:rPr>
        <w:t>приложение № 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326030">
        <w:rPr>
          <w:rFonts w:ascii="Times New Roman" w:hAnsi="Times New Roman" w:cs="Times New Roman"/>
          <w:sz w:val="24"/>
          <w:szCs w:val="24"/>
        </w:rPr>
        <w:t xml:space="preserve"> - Спе</w:t>
      </w:r>
      <w:r w:rsidR="00326030">
        <w:rPr>
          <w:rFonts w:ascii="Times New Roman" w:hAnsi="Times New Roman" w:cs="Times New Roman"/>
          <w:sz w:val="24"/>
          <w:szCs w:val="24"/>
        </w:rPr>
        <w:t>цификация, на 1 л.;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w:anchor="sub_2000" w:history="1">
        <w:r w:rsidR="00326030">
          <w:rPr>
            <w:rFonts w:ascii="Times New Roman" w:hAnsi="Times New Roman" w:cs="Times New Roman"/>
            <w:sz w:val="24"/>
            <w:szCs w:val="24"/>
          </w:rPr>
          <w:t>приложение № 2</w:t>
        </w:r>
      </w:hyperlink>
      <w:r w:rsidR="00326030">
        <w:rPr>
          <w:rFonts w:ascii="Times New Roman" w:hAnsi="Times New Roman" w:cs="Times New Roman"/>
          <w:sz w:val="24"/>
          <w:szCs w:val="24"/>
        </w:rPr>
        <w:t xml:space="preserve"> - Техническое задание, на 3 л.;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w:anchor="sub_3000" w:history="1">
        <w:r w:rsidR="00326030">
          <w:rPr>
            <w:rFonts w:ascii="Times New Roman" w:hAnsi="Times New Roman" w:cs="Times New Roman"/>
            <w:sz w:val="24"/>
            <w:szCs w:val="24"/>
          </w:rPr>
          <w:t>приложение № 3</w:t>
        </w:r>
      </w:hyperlink>
      <w:r w:rsidR="00326030">
        <w:rPr>
          <w:rFonts w:ascii="Times New Roman" w:hAnsi="Times New Roman" w:cs="Times New Roman"/>
          <w:sz w:val="24"/>
          <w:szCs w:val="24"/>
        </w:rPr>
        <w:t xml:space="preserve"> - Акт принятия объекта под охрану, на 1 л.;</w:t>
      </w: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w:anchor="sub_4000" w:history="1">
        <w:r w:rsidR="00326030">
          <w:rPr>
            <w:rFonts w:ascii="Times New Roman" w:hAnsi="Times New Roman" w:cs="Times New Roman"/>
            <w:sz w:val="24"/>
            <w:szCs w:val="24"/>
          </w:rPr>
          <w:t>приложение № 4</w:t>
        </w:r>
      </w:hyperlink>
      <w:r w:rsidR="00326030">
        <w:rPr>
          <w:rFonts w:ascii="Times New Roman" w:hAnsi="Times New Roman" w:cs="Times New Roman"/>
          <w:sz w:val="24"/>
          <w:szCs w:val="24"/>
        </w:rPr>
        <w:t xml:space="preserve"> - Акт о снятии объекта с охраны, на 1л.</w:t>
      </w:r>
      <w:bookmarkStart w:id="54" w:name="sub_1550"/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E76C6" w:rsidRDefault="003260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Юридические адреса, банковские реквизиты и подписи сторон:</w:t>
      </w:r>
    </w:p>
    <w:bookmarkEnd w:id="54"/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30"/>
        <w:gridCol w:w="273"/>
        <w:gridCol w:w="4943"/>
      </w:tblGrid>
      <w:tr w:rsidR="00EE76C6">
        <w:trPr>
          <w:trHeight w:val="4983"/>
        </w:trPr>
        <w:tc>
          <w:tcPr>
            <w:tcW w:w="4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EE76C6" w:rsidRDefault="00326030">
            <w:pPr>
              <w:pStyle w:val="aa"/>
            </w:pPr>
            <w:bookmarkStart w:id="55" w:name="Контр_ДолжностьПодпи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МБУДО «Детская школа искусств Фольклорная» г. Кирова</w:t>
            </w:r>
          </w:p>
          <w:p w:rsidR="00EE76C6" w:rsidRDefault="00326030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610007, г. Киров, ул. Ленина, д. 164, ко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пус 5</w:t>
            </w:r>
          </w:p>
          <w:p w:rsidR="00EE76C6" w:rsidRDefault="00326030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ИНН 4346053620/ КПП 434501001</w:t>
            </w:r>
          </w:p>
          <w:p w:rsidR="00EE76C6" w:rsidRDefault="00326030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финансов администрации города Кирова (МБУДО «ДШИ «Фоль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лорная» г. Кирова)</w:t>
            </w:r>
          </w:p>
          <w:p w:rsidR="00EE76C6" w:rsidRDefault="00326030">
            <w:pPr>
              <w:pStyle w:val="aa"/>
            </w:pPr>
            <w:r w:rsidRPr="000E67EC">
              <w:rPr>
                <w:rFonts w:ascii="Times New Roman" w:hAnsi="Times New Roman"/>
                <w:sz w:val="24"/>
                <w:szCs w:val="24"/>
              </w:rPr>
              <w:t>л/с 08911007029</w:t>
            </w:r>
          </w:p>
          <w:p w:rsidR="00EE76C6" w:rsidRDefault="00326030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к/с 03234643337010004000</w:t>
            </w:r>
          </w:p>
          <w:p w:rsidR="00EE76C6" w:rsidRDefault="00326030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ОКЦ № 4 ВВГУ Банка России//УФК по Кировской области г. Киров</w:t>
            </w:r>
          </w:p>
          <w:p w:rsidR="00EE76C6" w:rsidRDefault="00326030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БИК банка 013304182</w:t>
            </w:r>
          </w:p>
          <w:p w:rsidR="00EE76C6" w:rsidRDefault="003260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 банка 40102810345370000033</w:t>
            </w:r>
          </w:p>
          <w:p w:rsidR="00EE76C6" w:rsidRDefault="00EE76C6">
            <w:pPr>
              <w:pStyle w:val="aa"/>
            </w:pPr>
          </w:p>
          <w:p w:rsidR="00EE76C6" w:rsidRDefault="00326030">
            <w:pPr>
              <w:suppressAutoHyphens/>
              <w:spacing w:line="1" w:lineRule="atLeast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bookmarkEnd w:id="55"/>
            <w:r w:rsidR="00EE76C6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  <w:fldChar w:fldCharType="begin">
                <w:ffData>
                  <w:name w:val="Контр_Наименование"/>
                  <w:enabled/>
                  <w:calcOnExit w:val="0"/>
                  <w:textInput>
                    <w:default w:val="Сокращенное наименование контрагента"/>
                  </w:textInput>
                </w:ffData>
              </w:fldChar>
            </w:r>
            <w:bookmarkStart w:id="56" w:name="Контр_Наименование"/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  <w:instrText xml:space="preserve"> FORMTEXT </w:instrText>
            </w:r>
            <w:r w:rsidR="00EE76C6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</w:r>
            <w:r w:rsidR="00EE76C6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  <w:fldChar w:fldCharType="end"/>
            </w:r>
            <w:bookmarkEnd w:id="56"/>
          </w:p>
          <w:p w:rsidR="00EE76C6" w:rsidRDefault="00326030">
            <w:pPr>
              <w:suppressAutoHyphens/>
              <w:spacing w:line="1" w:lineRule="atLeast"/>
              <w:ind w:hanging="2"/>
              <w:textAlignment w:val="top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</w:rPr>
              <w:t>/ Я.А. Житник</w:t>
            </w:r>
          </w:p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М.П</w:t>
            </w:r>
          </w:p>
        </w:tc>
        <w:tc>
          <w:tcPr>
            <w:tcW w:w="2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6C6" w:rsidRDefault="00EE76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«__________»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т/ф: 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  <w:p w:rsidR="00EE76C6" w:rsidRDefault="0032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/банк</w:t>
            </w:r>
          </w:p>
          <w:p w:rsidR="00EE76C6" w:rsidRDefault="00326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EE76C6" w:rsidRDefault="00326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EE76C6" w:rsidRDefault="00326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</w:p>
          <w:p w:rsidR="00EE76C6" w:rsidRDefault="00EE76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E76C6" w:rsidRDefault="00EE76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E76C6" w:rsidRDefault="00EE76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EE76C6" w:rsidRDefault="00EE7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М.П.</w:t>
            </w:r>
          </w:p>
        </w:tc>
      </w:tr>
    </w:tbl>
    <w:p w:rsidR="00EE76C6" w:rsidRDefault="00EE7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bookmarkStart w:id="57" w:name="sub_1750"/>
      <w:r>
        <w:rPr>
          <w:rStyle w:val="a4"/>
          <w:rFonts w:ascii="Times New Roman" w:hAnsi="Times New Roman" w:cs="Times New Roman"/>
          <w:b w:val="0"/>
          <w:sz w:val="24"/>
          <w:szCs w:val="24"/>
        </w:rPr>
        <w:br w:type="page"/>
      </w:r>
    </w:p>
    <w:p w:rsidR="00EE76C6" w:rsidRDefault="00326030">
      <w:pPr>
        <w:ind w:firstLine="69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№ 1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к  Контракту № 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hAnsi="Times New Roman" w:cs="Times New Roman"/>
          <w:b/>
          <w:bCs/>
          <w:sz w:val="24"/>
          <w:szCs w:val="24"/>
        </w:rPr>
        <w:t>.05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/>
        <w:t>от "" _________ 2026г.</w:t>
      </w:r>
    </w:p>
    <w:bookmarkEnd w:id="57"/>
    <w:p w:rsidR="00EE76C6" w:rsidRDefault="00EE76C6"/>
    <w:p w:rsidR="00EE76C6" w:rsidRDefault="00326030">
      <w:pPr>
        <w:pStyle w:val="1"/>
        <w:rPr>
          <w:color w:val="auto"/>
        </w:rPr>
      </w:pPr>
      <w:r>
        <w:rPr>
          <w:color w:val="auto"/>
        </w:rPr>
        <w:t>СПЕЦИФИКАЦИЯ</w:t>
      </w:r>
    </w:p>
    <w:tbl>
      <w:tblPr>
        <w:tblpPr w:leftFromText="180" w:rightFromText="180" w:vertAnchor="text" w:horzAnchor="margin" w:tblpXSpec="center" w:tblpY="156"/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1701"/>
        <w:gridCol w:w="844"/>
        <w:gridCol w:w="994"/>
        <w:gridCol w:w="1277"/>
        <w:gridCol w:w="707"/>
        <w:gridCol w:w="1130"/>
        <w:gridCol w:w="1285"/>
        <w:gridCol w:w="1435"/>
      </w:tblGrid>
      <w:tr w:rsidR="00EE76C6">
        <w:tc>
          <w:tcPr>
            <w:tcW w:w="6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услуги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рения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ницы 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луги без НДС (руб. коп.)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НДС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ницы у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луги с учетом НДС (руб. коп.)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с учетом НДС (руб. коп.)</w:t>
            </w:r>
          </w:p>
        </w:tc>
      </w:tr>
      <w:tr w:rsidR="00EE76C6">
        <w:tc>
          <w:tcPr>
            <w:tcW w:w="6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(руб. коп.)</w:t>
            </w: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E76C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по обеспечению безопасности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зовательной организации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EE76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EE76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6C6" w:rsidRDefault="00EE76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6C6" w:rsidRDefault="00EE76C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6C6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6C6" w:rsidRDefault="00EE76C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E76C6" w:rsidRDefault="00EE76C6"/>
    <w:p w:rsidR="00EE76C6" w:rsidRDefault="0032603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</w:t>
      </w:r>
      <w:r>
        <w:rPr>
          <w:rFonts w:ascii="Times New Roman" w:hAnsi="Times New Roman" w:cs="Times New Roman"/>
          <w:b/>
        </w:rPr>
        <w:t>_________(_______________________________________________ рублей __  копеек</w:t>
      </w:r>
      <w:r>
        <w:rPr>
          <w:rFonts w:ascii="Times New Roman" w:hAnsi="Times New Roman" w:cs="Times New Roman"/>
        </w:rPr>
        <w:t>.)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EE76C6">
        <w:tc>
          <w:tcPr>
            <w:tcW w:w="4926" w:type="dxa"/>
          </w:tcPr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Заказчика</w:t>
            </w:r>
          </w:p>
        </w:tc>
        <w:tc>
          <w:tcPr>
            <w:tcW w:w="4927" w:type="dxa"/>
          </w:tcPr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</w:rPr>
              <w:t xml:space="preserve"> Я.А. Житник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E76C6">
        <w:tc>
          <w:tcPr>
            <w:tcW w:w="4926" w:type="dxa"/>
          </w:tcPr>
          <w:p w:rsidR="00EE76C6" w:rsidRDefault="00EE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Исполнителя</w:t>
            </w:r>
          </w:p>
        </w:tc>
        <w:tc>
          <w:tcPr>
            <w:tcW w:w="4927" w:type="dxa"/>
          </w:tcPr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E76C6" w:rsidRDefault="00EE76C6"/>
    <w:p w:rsidR="00EE76C6" w:rsidRDefault="00326030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br w:type="page"/>
      </w:r>
    </w:p>
    <w:p w:rsidR="00EE76C6" w:rsidRDefault="00326030">
      <w:pPr>
        <w:spacing w:after="0" w:line="240" w:lineRule="auto"/>
        <w:ind w:firstLine="698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Приложение № 2 </w:t>
      </w:r>
    </w:p>
    <w:p w:rsidR="00EE76C6" w:rsidRDefault="00326030">
      <w:pPr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к  Контракту № 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hAnsi="Times New Roman" w:cs="Times New Roman"/>
          <w:b/>
          <w:bCs/>
          <w:sz w:val="24"/>
          <w:szCs w:val="24"/>
        </w:rPr>
        <w:t>.05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/>
        <w:t>от  "__" _______ 2026г.</w:t>
      </w:r>
    </w:p>
    <w:p w:rsidR="00EE76C6" w:rsidRDefault="00EE7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6C6" w:rsidRDefault="00326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EE76C6" w:rsidRDefault="00326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охранных услуг для объектов (территорий) Заказчика</w:t>
      </w:r>
    </w:p>
    <w:p w:rsidR="00EE76C6" w:rsidRDefault="00326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техническое задание (далее - ТЗ) определяет технические и организационные требования по оказанию мер, направленных на обеспечение внутриобъектового и пропускного режима, защиту жизни и здоровья обучающихся, посетителей, персонала и сотрудников, с</w:t>
      </w:r>
      <w:r>
        <w:rPr>
          <w:rFonts w:ascii="Times New Roman" w:hAnsi="Times New Roman" w:cs="Times New Roman"/>
          <w:sz w:val="24"/>
          <w:szCs w:val="24"/>
        </w:rPr>
        <w:t>охра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ности имущества, антитеррористической защищённости в профессиональной образовательной организации и соблюдение на её объектах правил безопасности. </w:t>
      </w:r>
    </w:p>
    <w:p w:rsidR="00EE76C6" w:rsidRDefault="00326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охранных услуг Исполнитель осуществляет в соответствии с Законом РФ от 11.03.1992 № 2487-1 «О </w:t>
      </w:r>
      <w:r>
        <w:rPr>
          <w:rFonts w:ascii="Times New Roman" w:hAnsi="Times New Roman" w:cs="Times New Roman"/>
          <w:sz w:val="24"/>
          <w:szCs w:val="24"/>
        </w:rPr>
        <w:t>частной детективной и охранной деятельности в РФ», Законом РФ от 13.12.1996 № 150-ФЗ «Об оружии», Постановление Правительства Российской Федерации от 02.08.2019 г. № 1006 «Об утверждении требований к антитеррористической защищенности об</w:t>
      </w:r>
      <w:r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 xml:space="preserve">ектов (территорий)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Постановлением Правительства РФ от 23.06.2011 </w:t>
      </w:r>
      <w:r>
        <w:rPr>
          <w:rFonts w:ascii="Times New Roman" w:hAnsi="Times New Roman" w:cs="Times New Roman"/>
          <w:sz w:val="24"/>
          <w:szCs w:val="24"/>
        </w:rPr>
        <w:t>№ 498 «О некоторых вопросах осуществления частной детективной (сыскной) и час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охранной деятельности», Постановлением Правительства РФ от 14.08.1992 N 587 «Вопросы частной детективной (сыскной) и частной охранной деятельности», ГОСТ Р 58485-2019 «Оказ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ие охранных услуг на объектах дошкольных, общеобразовательных и профессиональных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зовательных организаций. Общие требования», трудовым законодательством РФ и иными но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мативно-правовыми актами. </w:t>
      </w:r>
    </w:p>
    <w:p w:rsidR="00EE76C6" w:rsidRDefault="00EE7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EE76C6" w:rsidRDefault="00326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оказания услуг физической охраны по обеспечению </w:t>
      </w:r>
      <w:r>
        <w:rPr>
          <w:rFonts w:ascii="Times New Roman" w:hAnsi="Times New Roman" w:cs="Times New Roman"/>
          <w:b/>
          <w:sz w:val="24"/>
          <w:szCs w:val="24"/>
        </w:rPr>
        <w:t>безопасности и антитеррористической защищенности объекта</w:t>
      </w:r>
    </w:p>
    <w:p w:rsidR="00EE76C6" w:rsidRDefault="00EE7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787"/>
        <w:gridCol w:w="1718"/>
      </w:tblGrid>
      <w:tr w:rsidR="00EE76C6">
        <w:trPr>
          <w:trHeight w:val="685"/>
        </w:trPr>
        <w:tc>
          <w:tcPr>
            <w:tcW w:w="560" w:type="dxa"/>
            <w:vAlign w:val="center"/>
          </w:tcPr>
          <w:p w:rsidR="00EE76C6" w:rsidRDefault="00326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1718" w:type="dxa"/>
            <w:vAlign w:val="center"/>
          </w:tcPr>
          <w:p w:rsidR="00EE76C6" w:rsidRDefault="00326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оказ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 услуг</w:t>
            </w: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Обеспечение дежурства сотрудников Исполнителя на объекте Заказчика. </w:t>
            </w:r>
            <w:r w:rsidRPr="000E67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Сопровождение и помощь до и после любых массовых мероприятий в школе, в </w:t>
            </w:r>
            <w:r w:rsidRPr="000E67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контролировании потоков посетителей.</w:t>
            </w:r>
          </w:p>
        </w:tc>
        <w:tc>
          <w:tcPr>
            <w:tcW w:w="1718" w:type="dxa"/>
            <w:vMerge w:val="restart"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 соблюдения установленного Заказчиком порядка доступа 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трудников и посетителей, а также вноса и выноса материальных средств на объект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7" w:type="dxa"/>
            <w:vAlign w:val="center"/>
          </w:tcPr>
          <w:p w:rsidR="00EE76C6" w:rsidRPr="000E14FD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 соблюдения установленных Заказчиком правил внутреннего распорядка. 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Уход на обед – 1 час. Согласовывая час отсутствия с сотру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никами на вахте.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7" w:type="dxa"/>
            <w:vAlign w:val="center"/>
          </w:tcPr>
          <w:p w:rsidR="00EE76C6" w:rsidRPr="000E14FD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 соблюдения установленного Заказчиком порядка сдачи отдел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ных помещений объекта под охрану и 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снятия с охраны. 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Обязательный обход территории при закрытии школы с сотрудниками вахты. Осмотр территории на оставленные предметы.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7" w:type="dxa"/>
            <w:vAlign w:val="center"/>
          </w:tcPr>
          <w:p w:rsidR="00EE76C6" w:rsidRPr="000E14FD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 сохранности входных дверей, запорных устройств, решеток и пломб опечатанных помещений, сданных под охрану. 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Обход</w:t>
            </w:r>
            <w:r w:rsidRPr="000E14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территории в течении дня, каждые 2 часа.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Принятие мер реагирования на действия лиц, нарушающих установле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ный порядок посещения объекта либо правила внутреннего распорядка, а также носящих признаки противоправных деяний, своевременное 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формирование 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таких фактах Заказчика и, в случае необходимости, 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воохранительные органы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Оказание содействия правоохранительным органам в обеспечении прав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порядка на территории охраняемого объекта</w:t>
            </w:r>
          </w:p>
        </w:tc>
        <w:tc>
          <w:tcPr>
            <w:tcW w:w="1718" w:type="dxa"/>
            <w:vMerge w:val="restart"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widowControl w:val="0"/>
              <w:shd w:val="clear" w:color="auto" w:fill="FFFFFF"/>
              <w:tabs>
                <w:tab w:val="left" w:pos="137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Своевременное реагирование на срабатывание средств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охранно-пожарной сигнализации, на проявление на объекте признаков возгорания, аварий техногенного характера или стихийного бедствия и принятие необход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мых мер адекватного реагирования (вызов специальных служб, сообщ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ние Заказчику и принятие мер с помощью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одручных средств и т.д.).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Своевременное ведение документации по охране объекта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76C6">
        <w:tc>
          <w:tcPr>
            <w:tcW w:w="560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7" w:type="dxa"/>
            <w:vAlign w:val="center"/>
          </w:tcPr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Требования к сотруднику ЧОП:</w:t>
            </w:r>
          </w:p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должен иметь удостоверение частного охранника установленного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разца и личную карточку в соответствии с Законом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11.03.1992 г. № 2487-1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«О частной детективной и охранной 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тельности в Российской Федерации» в действующей редакции;</w:t>
            </w:r>
          </w:p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находясь на смене должен иметь документы, удостоверяющие личность (в соответствии с требованиями действующего законодательства РФ) и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тверждающие регистрацию по месту жительства или по месту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бывания;</w:t>
            </w:r>
          </w:p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должен быть одетым по сезону в специальную форменную одежду 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тановленного образца, согласованного с лицензирующим органом по месту регистрации организации, </w:t>
            </w:r>
            <w:r w:rsidRPr="000E14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выглядеть чисто и опрятно</w:t>
            </w:r>
            <w:r w:rsidRPr="000E14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знать назначение и уметь пользоваться техническими средствами охр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 (системами охранно-пожарной сигнализации, системами оповещения, кнопкой тревожной сигнализации, системами видеонаблюдения, сист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мами контроля и разграничения доступа на основе электронн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ой карты (ЭК) и аналогов, средствами радиосвязи, и др.), применяемыми на объе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 охраны;</w:t>
            </w:r>
          </w:p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быть обученным и уметь практически действовать при возникновении чрезвычайных ситуаций (пожар, обнаружение посторонних предметов, захват заложников и др.), знать зак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 Российской Федерации от 11.03.1992 г. № 2487-1 «О частной детективной и охранной деятельности в Российской Федерации» в действующей редакции (для частных охра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ных организаций), общие условия и меры обеспечения безопасности объектов охраны, должностные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бязанности, Положение о пропускном режимах на объекте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инструкцию о пропускном режиме, правила прим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нения спецсредств и оружия, и применять их в практической служебной деятельности;</w:t>
            </w:r>
          </w:p>
          <w:p w:rsidR="00EE76C6" w:rsidRDefault="00326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иметь средства радиосвязи и/или мобильной связи, обеспечивающих беспереб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ойную связь на территории и в помещениях объекта охраны между дежурным смены охраны и ответственным сотрудником админ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страции объекта охраны по вопросам обеспечения безопасности, а также между постом охраны и дежурным территориальным отделением пол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ции.</w:t>
            </w:r>
          </w:p>
        </w:tc>
        <w:tc>
          <w:tcPr>
            <w:tcW w:w="1718" w:type="dxa"/>
            <w:vMerge/>
            <w:vAlign w:val="center"/>
          </w:tcPr>
          <w:p w:rsidR="00EE76C6" w:rsidRDefault="00EE76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6C6" w:rsidRDefault="00EE76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E76C6" w:rsidRDefault="00EE76C6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E76C6" w:rsidRDefault="00EE76C6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E76C6" w:rsidRDefault="00EE76C6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E76C6" w:rsidRDefault="00326030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перечень ОХРАНЯЕМЫХ объектов </w:t>
      </w:r>
    </w:p>
    <w:tbl>
      <w:tblPr>
        <w:tblW w:w="10349" w:type="dxa"/>
        <w:tblInd w:w="-371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7796"/>
        <w:gridCol w:w="1701"/>
      </w:tblGrid>
      <w:tr w:rsidR="00EE76C6">
        <w:trPr>
          <w:trHeight w:val="727"/>
        </w:trPr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E76C6" w:rsidRDefault="00326030">
            <w:pPr>
              <w:pStyle w:val="a9"/>
              <w:snapToGrid w:val="0"/>
              <w:ind w:right="-1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№ п/п</w:t>
            </w:r>
          </w:p>
        </w:tc>
        <w:tc>
          <w:tcPr>
            <w:tcW w:w="77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76C6" w:rsidRDefault="00326030">
            <w:pPr>
              <w:pStyle w:val="a9"/>
              <w:snapToGrid w:val="0"/>
              <w:ind w:right="-1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Наименование</w:t>
            </w:r>
          </w:p>
          <w:p w:rsidR="00EE76C6" w:rsidRDefault="00326030">
            <w:pPr>
              <w:pStyle w:val="a9"/>
              <w:ind w:right="-1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объекта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76C6" w:rsidRDefault="00326030">
            <w:pPr>
              <w:pStyle w:val="a9"/>
              <w:snapToGrid w:val="0"/>
              <w:ind w:right="-1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Адрес объекта</w:t>
            </w:r>
          </w:p>
        </w:tc>
      </w:tr>
      <w:tr w:rsidR="00EE76C6">
        <w:trPr>
          <w:trHeight w:val="333"/>
        </w:trPr>
        <w:tc>
          <w:tcPr>
            <w:tcW w:w="85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E76C6" w:rsidRDefault="00326030">
            <w:pPr>
              <w:pStyle w:val="a8"/>
              <w:snapToGrid w:val="0"/>
              <w:ind w:right="-1"/>
              <w:jc w:val="center"/>
            </w:pPr>
            <w:r>
              <w:t>1</w:t>
            </w:r>
          </w:p>
        </w:tc>
        <w:tc>
          <w:tcPr>
            <w:tcW w:w="7796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76C6" w:rsidRDefault="00326030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учреждение дополнительного образов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«Детская школа искусств «Фольклорная» города Кирова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76C6" w:rsidRDefault="003260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610007, г. 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ров, ул. Лен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на, д. 164, ко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пус 5</w:t>
            </w:r>
          </w:p>
        </w:tc>
      </w:tr>
    </w:tbl>
    <w:p w:rsidR="00EE76C6" w:rsidRDefault="00EE7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EE76C6">
        <w:tc>
          <w:tcPr>
            <w:tcW w:w="4926" w:type="dxa"/>
          </w:tcPr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</w:p>
        </w:tc>
        <w:tc>
          <w:tcPr>
            <w:tcW w:w="4927" w:type="dxa"/>
          </w:tcPr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</w:rPr>
              <w:t xml:space="preserve"> Я.А. Житник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E76C6">
        <w:tc>
          <w:tcPr>
            <w:tcW w:w="4926" w:type="dxa"/>
          </w:tcPr>
          <w:p w:rsidR="00EE76C6" w:rsidRDefault="00EE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Исполнителя</w:t>
            </w:r>
          </w:p>
        </w:tc>
        <w:tc>
          <w:tcPr>
            <w:tcW w:w="4927" w:type="dxa"/>
          </w:tcPr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E76C6" w:rsidRDefault="00EE7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br w:type="page"/>
      </w:r>
    </w:p>
    <w:p w:rsidR="00EE76C6" w:rsidRDefault="00326030">
      <w:pPr>
        <w:spacing w:after="0" w:line="240" w:lineRule="auto"/>
        <w:ind w:firstLine="698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Приложение № 3 </w:t>
      </w:r>
    </w:p>
    <w:p w:rsidR="00EE76C6" w:rsidRDefault="00326030">
      <w:pPr>
        <w:spacing w:line="240" w:lineRule="auto"/>
        <w:ind w:firstLine="69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к Контракту № 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hAnsi="Times New Roman" w:cs="Times New Roman"/>
          <w:b/>
          <w:bCs/>
          <w:sz w:val="24"/>
          <w:szCs w:val="24"/>
        </w:rPr>
        <w:t>.05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/>
        <w:t>от  "" __________ 2026г.</w:t>
      </w:r>
    </w:p>
    <w:p w:rsidR="00EE76C6" w:rsidRDefault="00EE76C6">
      <w:pPr>
        <w:pStyle w:val="1"/>
        <w:rPr>
          <w:rFonts w:ascii="Times New Roman" w:hAnsi="Times New Roman" w:cs="Times New Roman"/>
          <w:color w:val="auto"/>
        </w:rPr>
      </w:pPr>
    </w:p>
    <w:p w:rsidR="00EE76C6" w:rsidRDefault="00326030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Акт</w:t>
      </w:r>
      <w:r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принятия объекта под охрану</w:t>
      </w: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p w:rsidR="00EE76C6" w:rsidRDefault="0032603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Мы, нижеподписавшиеся, представитель Заказчика в лице директора</w:t>
      </w:r>
      <w:r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Житник Яны Анатольевны</w:t>
      </w:r>
      <w:r>
        <w:rPr>
          <w:rFonts w:ascii="Times New Roman" w:hAnsi="Times New Roman"/>
          <w:sz w:val="24"/>
          <w:szCs w:val="24"/>
        </w:rPr>
        <w:t>, действующий на основании Устава, и представитель Исполнителя в лице генерального директ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ра Долгих Александра Николаевича, действующий на основании Устава, составили настоящий Акт о том, что в соответствии с Контрактом от "" _____ 2026г. № </w:t>
      </w:r>
      <w:r>
        <w:rPr>
          <w:rFonts w:ascii="Times New Roman" w:hAnsi="Times New Roman"/>
          <w:b/>
          <w:bCs/>
          <w:sz w:val="24"/>
          <w:szCs w:val="24"/>
        </w:rPr>
        <w:t>2026.</w:t>
      </w:r>
      <w:r>
        <w:rPr>
          <w:rFonts w:ascii="Times New Roman" w:hAnsi="Times New Roman"/>
          <w:b/>
          <w:bCs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 объект: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</w:t>
      </w:r>
      <w:r>
        <w:rPr>
          <w:rFonts w:ascii="Times New Roman" w:hAnsi="Times New Roman"/>
          <w:b/>
          <w:sz w:val="24"/>
          <w:szCs w:val="24"/>
        </w:rPr>
        <w:t>ь</w:t>
      </w:r>
      <w:r>
        <w:rPr>
          <w:rFonts w:ascii="Times New Roman" w:hAnsi="Times New Roman"/>
          <w:b/>
          <w:sz w:val="24"/>
          <w:szCs w:val="24"/>
        </w:rPr>
        <w:t>ное бюджетное учреждение дополнительного образования «Детская школа искусств «Фольклорная» города Кирова,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расположенное по адресу: 610007, г. Киров, ул. Ленина, д. 164, корпус 5,с_________ч.______мин "____"__________20_____г., принят под охрану.</w:t>
      </w:r>
    </w:p>
    <w:p w:rsidR="00EE76C6" w:rsidRDefault="00326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</w:r>
    </w:p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080"/>
        <w:gridCol w:w="3427"/>
        <w:gridCol w:w="2352"/>
        <w:gridCol w:w="2888"/>
      </w:tblGrid>
      <w:tr w:rsidR="00EE76C6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 п/п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6C6" w:rsidRDefault="0032603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E76C6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E76C6">
        <w:trPr>
          <w:trHeight w:val="6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6C6" w:rsidRDefault="00EE76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EE76C6" w:rsidRDefault="00EE76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EE76C6">
        <w:tc>
          <w:tcPr>
            <w:tcW w:w="4926" w:type="dxa"/>
          </w:tcPr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Заказчика</w:t>
            </w:r>
          </w:p>
        </w:tc>
        <w:tc>
          <w:tcPr>
            <w:tcW w:w="4927" w:type="dxa"/>
          </w:tcPr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</w:rPr>
              <w:t xml:space="preserve"> Я.А. Житник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E76C6">
        <w:tc>
          <w:tcPr>
            <w:tcW w:w="4926" w:type="dxa"/>
          </w:tcPr>
          <w:p w:rsidR="00EE76C6" w:rsidRDefault="00EE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Исполнителя</w:t>
            </w:r>
          </w:p>
        </w:tc>
        <w:tc>
          <w:tcPr>
            <w:tcW w:w="4927" w:type="dxa"/>
          </w:tcPr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E76C6" w:rsidRDefault="00EE76C6"/>
    <w:p w:rsidR="00EE76C6" w:rsidRDefault="00EE76C6"/>
    <w:p w:rsidR="00EE76C6" w:rsidRDefault="00EE76C6"/>
    <w:p w:rsidR="00EE76C6" w:rsidRDefault="00326030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bookmarkStart w:id="58" w:name="sub_4000"/>
      <w:r>
        <w:rPr>
          <w:rStyle w:val="a4"/>
          <w:rFonts w:ascii="Times New Roman" w:hAnsi="Times New Roman" w:cs="Times New Roman"/>
          <w:b w:val="0"/>
          <w:sz w:val="24"/>
          <w:szCs w:val="24"/>
        </w:rPr>
        <w:br w:type="page"/>
      </w:r>
    </w:p>
    <w:p w:rsidR="00EE76C6" w:rsidRDefault="00326030">
      <w:pPr>
        <w:spacing w:after="0" w:line="240" w:lineRule="auto"/>
        <w:ind w:firstLine="698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Приложение № 4 </w:t>
      </w:r>
    </w:p>
    <w:p w:rsidR="00EE76C6" w:rsidRDefault="00326030">
      <w:pPr>
        <w:spacing w:line="240" w:lineRule="auto"/>
        <w:ind w:firstLine="69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к  Контракту № 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hAnsi="Times New Roman" w:cs="Times New Roman"/>
          <w:b/>
          <w:bCs/>
          <w:sz w:val="24"/>
          <w:szCs w:val="24"/>
        </w:rPr>
        <w:t>.05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/>
        <w:t>от  "" ________  2026г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bookmarkEnd w:id="58"/>
    <w:p w:rsidR="00EE76C6" w:rsidRDefault="00EE76C6"/>
    <w:p w:rsidR="00EE76C6" w:rsidRDefault="00326030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Акт</w:t>
      </w:r>
      <w:r>
        <w:rPr>
          <w:rFonts w:ascii="Times New Roman" w:hAnsi="Times New Roman" w:cs="Times New Roman"/>
          <w:color w:val="auto"/>
        </w:rPr>
        <w:br/>
        <w:t>о снятии объекта с охраны</w:t>
      </w:r>
    </w:p>
    <w:p w:rsidR="00EE76C6" w:rsidRDefault="0032603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Мы, нижеподписавшиеся, представитель Заказчика в лице директора</w:t>
      </w:r>
      <w:r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 Житник Яны Анатольевны, действующей на основании Устава</w:t>
      </w:r>
      <w:r>
        <w:rPr>
          <w:rFonts w:ascii="Times New Roman" w:hAnsi="Times New Roman"/>
          <w:sz w:val="24"/>
          <w:szCs w:val="24"/>
        </w:rPr>
        <w:t xml:space="preserve">, и представитель Исполнителя в лице генерального директора Долгих Александра Николаевича, действующий на основании Устава, составили настоящий Акт о том, что в соответствии с Контрактом от ""             2026г. № </w:t>
      </w:r>
      <w:r>
        <w:rPr>
          <w:rFonts w:ascii="Times New Roman" w:hAnsi="Times New Roman"/>
          <w:b/>
          <w:bCs/>
          <w:sz w:val="24"/>
          <w:szCs w:val="24"/>
        </w:rPr>
        <w:t>2026.</w:t>
      </w:r>
      <w:bookmarkStart w:id="59" w:name="_GoBack"/>
      <w:bookmarkEnd w:id="59"/>
      <w:r>
        <w:rPr>
          <w:rFonts w:ascii="Times New Roman" w:hAnsi="Times New Roman"/>
          <w:b/>
          <w:bCs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 объект: </w:t>
      </w:r>
      <w:r>
        <w:rPr>
          <w:rFonts w:ascii="Times New Roman" w:hAnsi="Times New Roman"/>
          <w:b/>
          <w:sz w:val="24"/>
          <w:szCs w:val="24"/>
        </w:rPr>
        <w:t>Муниципальное бюджетное уч</w:t>
      </w:r>
      <w:r>
        <w:rPr>
          <w:rFonts w:ascii="Times New Roman" w:hAnsi="Times New Roman"/>
          <w:b/>
          <w:sz w:val="24"/>
          <w:szCs w:val="24"/>
        </w:rPr>
        <w:t>реждение дополнительного образования «Детская школа искусств «Фоль</w:t>
      </w:r>
      <w:r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 xml:space="preserve">лорная» города Кирова, </w:t>
      </w:r>
      <w:r>
        <w:rPr>
          <w:rFonts w:ascii="Times New Roman" w:hAnsi="Times New Roman"/>
          <w:sz w:val="24"/>
          <w:szCs w:val="24"/>
        </w:rPr>
        <w:t xml:space="preserve"> расположенное по адресу: 610007, г. Киров, ул. Ленина, д. 164, корпус 5, снят с охраны в________________ ч. ______ мин. "____"______________20___г.</w:t>
      </w:r>
    </w:p>
    <w:p w:rsidR="00EE76C6" w:rsidRDefault="00EE76C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EE76C6">
        <w:tc>
          <w:tcPr>
            <w:tcW w:w="4926" w:type="dxa"/>
          </w:tcPr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Заказчика</w:t>
            </w:r>
          </w:p>
        </w:tc>
        <w:tc>
          <w:tcPr>
            <w:tcW w:w="4927" w:type="dxa"/>
          </w:tcPr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</w:rPr>
              <w:t xml:space="preserve"> Я.А. Житник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E76C6">
        <w:tc>
          <w:tcPr>
            <w:tcW w:w="4926" w:type="dxa"/>
          </w:tcPr>
          <w:p w:rsidR="00EE76C6" w:rsidRDefault="00EE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Исполнителя</w:t>
            </w:r>
          </w:p>
        </w:tc>
        <w:tc>
          <w:tcPr>
            <w:tcW w:w="4927" w:type="dxa"/>
          </w:tcPr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EE76C6" w:rsidRDefault="00EE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76C6" w:rsidRDefault="00326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«__»_______________2026г.</w:t>
            </w:r>
          </w:p>
          <w:p w:rsidR="00EE76C6" w:rsidRDefault="003260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E76C6" w:rsidRDefault="00EE76C6">
      <w:pPr>
        <w:pStyle w:val="a6"/>
        <w:rPr>
          <w:rFonts w:ascii="Times New Roman" w:hAnsi="Times New Roman" w:cs="Times New Roman"/>
        </w:rPr>
      </w:pPr>
    </w:p>
    <w:p w:rsidR="00EE76C6" w:rsidRDefault="00EE76C6"/>
    <w:p w:rsidR="00EE76C6" w:rsidRDefault="00EE76C6"/>
    <w:p w:rsidR="00EE76C6" w:rsidRDefault="00EE76C6"/>
    <w:p w:rsidR="00EE76C6" w:rsidRDefault="00EE76C6"/>
    <w:p w:rsidR="00EE76C6" w:rsidRDefault="00EE76C6"/>
    <w:p w:rsidR="00EE76C6" w:rsidRDefault="00EE76C6"/>
    <w:p w:rsidR="00EE76C6" w:rsidRDefault="00EE76C6"/>
    <w:p w:rsidR="00EE76C6" w:rsidRDefault="00EE76C6"/>
    <w:p w:rsidR="00EE76C6" w:rsidRDefault="00EE76C6"/>
    <w:p w:rsidR="00EE76C6" w:rsidRDefault="00EE76C6"/>
    <w:p w:rsidR="00EE76C6" w:rsidRDefault="00EE76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E76C6" w:rsidRDefault="00EE76C6"/>
    <w:sectPr w:rsidR="00EE76C6" w:rsidSect="00EE76C6">
      <w:pgSz w:w="11906" w:h="16838"/>
      <w:pgMar w:top="851" w:right="7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030" w:rsidRDefault="00326030">
      <w:pPr>
        <w:spacing w:line="240" w:lineRule="auto"/>
      </w:pPr>
      <w:r>
        <w:separator/>
      </w:r>
    </w:p>
  </w:endnote>
  <w:endnote w:type="continuationSeparator" w:id="1">
    <w:p w:rsidR="00326030" w:rsidRDefault="00326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030" w:rsidRDefault="00326030">
      <w:pPr>
        <w:spacing w:after="0"/>
      </w:pPr>
      <w:r>
        <w:separator/>
      </w:r>
    </w:p>
  </w:footnote>
  <w:footnote w:type="continuationSeparator" w:id="1">
    <w:p w:rsidR="00326030" w:rsidRDefault="003260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FB4"/>
    <w:rsid w:val="00005DCA"/>
    <w:rsid w:val="000168A3"/>
    <w:rsid w:val="000256A3"/>
    <w:rsid w:val="00043627"/>
    <w:rsid w:val="000503B0"/>
    <w:rsid w:val="0008670D"/>
    <w:rsid w:val="00086AFF"/>
    <w:rsid w:val="000955A7"/>
    <w:rsid w:val="00095CE9"/>
    <w:rsid w:val="000E14FD"/>
    <w:rsid w:val="000E67EC"/>
    <w:rsid w:val="000F2E56"/>
    <w:rsid w:val="00133BFB"/>
    <w:rsid w:val="00134F89"/>
    <w:rsid w:val="00155DFD"/>
    <w:rsid w:val="00182211"/>
    <w:rsid w:val="00182FB4"/>
    <w:rsid w:val="001923B0"/>
    <w:rsid w:val="001A7E82"/>
    <w:rsid w:val="001C0766"/>
    <w:rsid w:val="00225943"/>
    <w:rsid w:val="00252AA5"/>
    <w:rsid w:val="00271FAB"/>
    <w:rsid w:val="002A1193"/>
    <w:rsid w:val="002C66EB"/>
    <w:rsid w:val="002C6784"/>
    <w:rsid w:val="002D201B"/>
    <w:rsid w:val="002F07B9"/>
    <w:rsid w:val="002F422E"/>
    <w:rsid w:val="002F6C18"/>
    <w:rsid w:val="003010AD"/>
    <w:rsid w:val="00326030"/>
    <w:rsid w:val="00326CFF"/>
    <w:rsid w:val="00351D9B"/>
    <w:rsid w:val="00364F51"/>
    <w:rsid w:val="004136CA"/>
    <w:rsid w:val="00423D73"/>
    <w:rsid w:val="00485B8F"/>
    <w:rsid w:val="004B1F73"/>
    <w:rsid w:val="004D3D53"/>
    <w:rsid w:val="004F03D5"/>
    <w:rsid w:val="0050062B"/>
    <w:rsid w:val="00520B7D"/>
    <w:rsid w:val="00525039"/>
    <w:rsid w:val="00535F37"/>
    <w:rsid w:val="00537D84"/>
    <w:rsid w:val="00576021"/>
    <w:rsid w:val="005A55F8"/>
    <w:rsid w:val="005B6A74"/>
    <w:rsid w:val="006235D7"/>
    <w:rsid w:val="0062743F"/>
    <w:rsid w:val="00644556"/>
    <w:rsid w:val="006519E3"/>
    <w:rsid w:val="0066242B"/>
    <w:rsid w:val="0067789F"/>
    <w:rsid w:val="00687492"/>
    <w:rsid w:val="00696C31"/>
    <w:rsid w:val="006C1B25"/>
    <w:rsid w:val="006C2842"/>
    <w:rsid w:val="006D7E12"/>
    <w:rsid w:val="006E30D7"/>
    <w:rsid w:val="006F1AB4"/>
    <w:rsid w:val="00737006"/>
    <w:rsid w:val="00740B48"/>
    <w:rsid w:val="00753A6A"/>
    <w:rsid w:val="00762E6E"/>
    <w:rsid w:val="007665DA"/>
    <w:rsid w:val="00784AAD"/>
    <w:rsid w:val="007D1A03"/>
    <w:rsid w:val="007D451E"/>
    <w:rsid w:val="007E2277"/>
    <w:rsid w:val="00820FBE"/>
    <w:rsid w:val="00873E80"/>
    <w:rsid w:val="008C254B"/>
    <w:rsid w:val="008D0D49"/>
    <w:rsid w:val="008E5855"/>
    <w:rsid w:val="00912EC3"/>
    <w:rsid w:val="009232A0"/>
    <w:rsid w:val="0092769A"/>
    <w:rsid w:val="00933EDD"/>
    <w:rsid w:val="00953624"/>
    <w:rsid w:val="00990EA1"/>
    <w:rsid w:val="009E3EB2"/>
    <w:rsid w:val="00A42F80"/>
    <w:rsid w:val="00AC5140"/>
    <w:rsid w:val="00AD7BE7"/>
    <w:rsid w:val="00AF1098"/>
    <w:rsid w:val="00B35449"/>
    <w:rsid w:val="00B87439"/>
    <w:rsid w:val="00BC0249"/>
    <w:rsid w:val="00BD4F4E"/>
    <w:rsid w:val="00C22228"/>
    <w:rsid w:val="00C36660"/>
    <w:rsid w:val="00C647A0"/>
    <w:rsid w:val="00C654DB"/>
    <w:rsid w:val="00C71C46"/>
    <w:rsid w:val="00CB1F7F"/>
    <w:rsid w:val="00CB33CA"/>
    <w:rsid w:val="00CB4849"/>
    <w:rsid w:val="00CD3F1C"/>
    <w:rsid w:val="00CE21CF"/>
    <w:rsid w:val="00D2638E"/>
    <w:rsid w:val="00D53035"/>
    <w:rsid w:val="00D73648"/>
    <w:rsid w:val="00D80BE7"/>
    <w:rsid w:val="00D82507"/>
    <w:rsid w:val="00D85D5F"/>
    <w:rsid w:val="00D93089"/>
    <w:rsid w:val="00DA1841"/>
    <w:rsid w:val="00DA4F78"/>
    <w:rsid w:val="00DC406F"/>
    <w:rsid w:val="00DE640C"/>
    <w:rsid w:val="00E016F5"/>
    <w:rsid w:val="00E543BD"/>
    <w:rsid w:val="00E62B96"/>
    <w:rsid w:val="00ED2C31"/>
    <w:rsid w:val="00EE76C6"/>
    <w:rsid w:val="00EF247D"/>
    <w:rsid w:val="00F2211C"/>
    <w:rsid w:val="00F2633E"/>
    <w:rsid w:val="00F42DBB"/>
    <w:rsid w:val="00F5203D"/>
    <w:rsid w:val="00FD643D"/>
    <w:rsid w:val="00FE5E1B"/>
    <w:rsid w:val="00FF3FEC"/>
    <w:rsid w:val="194572CD"/>
    <w:rsid w:val="423D2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C6"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76C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qFormat/>
    <w:rsid w:val="00EE76C6"/>
    <w:pPr>
      <w:spacing w:after="120" w:line="480" w:lineRule="auto"/>
    </w:pPr>
    <w:rPr>
      <w:rFonts w:eastAsiaTheme="minorHAnsi"/>
      <w:lang w:eastAsia="en-US"/>
    </w:rPr>
  </w:style>
  <w:style w:type="table" w:styleId="a3">
    <w:name w:val="Table Grid"/>
    <w:basedOn w:val="a1"/>
    <w:uiPriority w:val="59"/>
    <w:qFormat/>
    <w:rsid w:val="00EE76C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sid w:val="00EE76C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qFormat/>
    <w:rsid w:val="00EE76C6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uiPriority w:val="99"/>
    <w:qFormat/>
    <w:rsid w:val="00EE76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Таблицы (моноширинный)"/>
    <w:basedOn w:val="a"/>
    <w:next w:val="a"/>
    <w:uiPriority w:val="99"/>
    <w:qFormat/>
    <w:rsid w:val="00EE76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qFormat/>
    <w:rsid w:val="00EE76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Heading">
    <w:name w:val="Heading"/>
    <w:uiPriority w:val="99"/>
    <w:qFormat/>
    <w:rsid w:val="00EE76C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EE76C6"/>
  </w:style>
  <w:style w:type="paragraph" w:customStyle="1" w:styleId="a8">
    <w:name w:val="Содержимое таблицы"/>
    <w:basedOn w:val="a"/>
    <w:qFormat/>
    <w:rsid w:val="00EE76C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Заголовок таблицы"/>
    <w:basedOn w:val="a8"/>
    <w:qFormat/>
    <w:rsid w:val="00EE76C6"/>
    <w:pPr>
      <w:jc w:val="center"/>
    </w:pPr>
    <w:rPr>
      <w:b/>
      <w:bCs/>
      <w:i/>
      <w:iCs/>
    </w:rPr>
  </w:style>
  <w:style w:type="paragraph" w:styleId="aa">
    <w:name w:val="No Spacing"/>
    <w:uiPriority w:val="1"/>
    <w:qFormat/>
    <w:rsid w:val="00EE76C6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link w:val="ac"/>
    <w:qFormat/>
    <w:rsid w:val="00EE76C6"/>
    <w:pPr>
      <w:spacing w:beforeAutospacing="1" w:after="0" w:afterAutospacing="1" w:line="240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c">
    <w:name w:val="Абзац списка Знак"/>
    <w:basedOn w:val="a0"/>
    <w:link w:val="ab"/>
    <w:qFormat/>
    <w:rsid w:val="00EE76C6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9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80094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0900200/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13</Pages>
  <Words>4517</Words>
  <Characters>25749</Characters>
  <Application>Microsoft Office Word</Application>
  <DocSecurity>0</DocSecurity>
  <Lines>214</Lines>
  <Paragraphs>60</Paragraphs>
  <ScaleCrop>false</ScaleCrop>
  <Company/>
  <LinksUpToDate>false</LinksUpToDate>
  <CharactersWithSpaces>30206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Фолк</cp:lastModifiedBy>
  <cp:revision>111</cp:revision>
  <cp:lastPrinted>2025-07-01T09:54:00Z</cp:lastPrinted>
  <dcterms:created xsi:type="dcterms:W3CDTF">2023-01-19T11:14:00Z</dcterms:created>
  <dcterms:modified xsi:type="dcterms:W3CDTF">2026-07-24T10:09:00Z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90D71DA237E8412B8262A06FFC4E4128_12</vt:lpwstr>
  </property>
  <property fmtid="{D5CDD505-2E9C-101B-9397-08002B2CF9AE}" pid="4" name="KSOTemplateDocerSaveRecord">
    <vt:lpwstr>eyJoZGlkIjoiYjc3YTdjNDI5MjRlNGFjNzY1MTU1ZTM5YzliMWU3MGUifQ==</vt:lpwstr>
  </property>
</Properties>
</file>