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42" w:rsidRPr="00462984" w:rsidRDefault="00266F42" w:rsidP="00135756">
      <w:pPr>
        <w:pStyle w:val="af6"/>
        <w:shd w:val="clear" w:color="auto" w:fill="FFFFFF"/>
        <w:spacing w:before="0" w:after="0" w:line="240" w:lineRule="atLeast"/>
        <w:ind w:left="567" w:right="282" w:firstLine="567"/>
        <w:jc w:val="center"/>
        <w:rPr>
          <w:rFonts w:ascii="PT Astra Serif" w:hAnsi="PT Astra Serif"/>
          <w:b/>
          <w:i/>
          <w:sz w:val="24"/>
          <w:szCs w:val="24"/>
          <w:u w:val="single"/>
        </w:rPr>
      </w:pPr>
      <w:bookmarkStart w:id="0" w:name="_GoBack"/>
      <w:bookmarkEnd w:id="0"/>
      <w:r w:rsidRPr="00462984">
        <w:rPr>
          <w:rFonts w:ascii="PT Astra Serif" w:hAnsi="PT Astra Serif"/>
          <w:b/>
          <w:i/>
          <w:sz w:val="24"/>
          <w:szCs w:val="24"/>
          <w:u w:val="single"/>
        </w:rPr>
        <w:t>ПРОЕКТ</w:t>
      </w:r>
    </w:p>
    <w:p w:rsidR="00266F42" w:rsidRPr="00462984" w:rsidRDefault="004476B2" w:rsidP="00135756">
      <w:pPr>
        <w:pStyle w:val="af6"/>
        <w:shd w:val="clear" w:color="auto" w:fill="FFFFFF"/>
        <w:spacing w:before="0" w:after="0" w:line="240" w:lineRule="atLeast"/>
        <w:ind w:left="567" w:right="282" w:firstLine="567"/>
        <w:jc w:val="center"/>
        <w:rPr>
          <w:rFonts w:ascii="PT Astra Serif" w:hAnsi="PT Astra Serif"/>
          <w:b/>
          <w:sz w:val="24"/>
          <w:szCs w:val="24"/>
        </w:rPr>
      </w:pPr>
      <w:r w:rsidRPr="00462984">
        <w:rPr>
          <w:rFonts w:ascii="PT Astra Serif" w:hAnsi="PT Astra Serif"/>
          <w:b/>
          <w:sz w:val="24"/>
          <w:szCs w:val="24"/>
        </w:rPr>
        <w:t>Проект г</w:t>
      </w:r>
      <w:r w:rsidR="00266F42" w:rsidRPr="00462984">
        <w:rPr>
          <w:rFonts w:ascii="PT Astra Serif" w:hAnsi="PT Astra Serif"/>
          <w:b/>
          <w:sz w:val="24"/>
          <w:szCs w:val="24"/>
        </w:rPr>
        <w:t>осударственн</w:t>
      </w:r>
      <w:r w:rsidRPr="00462984">
        <w:rPr>
          <w:rFonts w:ascii="PT Astra Serif" w:hAnsi="PT Astra Serif"/>
          <w:b/>
          <w:sz w:val="24"/>
          <w:szCs w:val="24"/>
        </w:rPr>
        <w:t>ого</w:t>
      </w:r>
      <w:r w:rsidR="00266F42" w:rsidRPr="00462984">
        <w:rPr>
          <w:rFonts w:ascii="PT Astra Serif" w:hAnsi="PT Astra Serif"/>
          <w:b/>
          <w:sz w:val="24"/>
          <w:szCs w:val="24"/>
        </w:rPr>
        <w:t xml:space="preserve"> контракт</w:t>
      </w:r>
      <w:r w:rsidRPr="00462984">
        <w:rPr>
          <w:rFonts w:ascii="PT Astra Serif" w:hAnsi="PT Astra Serif"/>
          <w:b/>
          <w:sz w:val="24"/>
          <w:szCs w:val="24"/>
        </w:rPr>
        <w:t>а</w:t>
      </w:r>
      <w:r w:rsidR="00266F42" w:rsidRPr="00462984">
        <w:rPr>
          <w:rFonts w:ascii="PT Astra Serif" w:hAnsi="PT Astra Serif"/>
          <w:b/>
          <w:sz w:val="24"/>
          <w:szCs w:val="24"/>
        </w:rPr>
        <w:t xml:space="preserve"> № </w:t>
      </w:r>
      <w:r w:rsidR="00266F42" w:rsidRPr="00462984">
        <w:rPr>
          <w:rFonts w:ascii="PT Astra Serif" w:hAnsi="PT Astra Serif"/>
          <w:sz w:val="24"/>
          <w:szCs w:val="24"/>
        </w:rPr>
        <w:t xml:space="preserve">_____________ </w:t>
      </w:r>
    </w:p>
    <w:p w:rsidR="00266F42" w:rsidRPr="00462984" w:rsidRDefault="004476B2" w:rsidP="00135756">
      <w:pPr>
        <w:pStyle w:val="ConsPlusNormal"/>
        <w:spacing w:line="240" w:lineRule="atLeast"/>
        <w:ind w:left="567" w:right="282" w:firstLine="567"/>
        <w:jc w:val="center"/>
        <w:rPr>
          <w:rFonts w:ascii="PT Astra Serif" w:hAnsi="PT Astra Serif"/>
        </w:rPr>
      </w:pPr>
      <w:r w:rsidRPr="00462984">
        <w:rPr>
          <w:rFonts w:ascii="PT Astra Serif" w:hAnsi="PT Astra Serif"/>
        </w:rPr>
        <w:t xml:space="preserve"> </w:t>
      </w:r>
      <w:r w:rsidR="00266F42" w:rsidRPr="00462984">
        <w:rPr>
          <w:rFonts w:ascii="PT Astra Serif" w:hAnsi="PT Astra Serif"/>
        </w:rPr>
        <w:t xml:space="preserve">(Идентификационный код закупки № </w:t>
      </w:r>
      <w:r w:rsidR="00187B92" w:rsidRPr="00462984">
        <w:rPr>
          <w:rFonts w:ascii="PT Astra Serif" w:hAnsi="PT Astra Serif"/>
          <w:b/>
          <w:bCs/>
          <w:color w:val="000000"/>
          <w:lang w:eastAsia="ru-RU"/>
        </w:rPr>
        <w:t>26 1 2511032133 251101001 0008 000 0000 000</w:t>
      </w:r>
      <w:r w:rsidR="00266F42" w:rsidRPr="00462984">
        <w:rPr>
          <w:rFonts w:ascii="PT Astra Serif" w:hAnsi="PT Astra Serif"/>
        </w:rPr>
        <w:t>)</w:t>
      </w: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both"/>
        <w:rPr>
          <w:rFonts w:ascii="PT Astra Serif" w:hAnsi="PT Astra Serif"/>
        </w:rPr>
      </w:pPr>
    </w:p>
    <w:p w:rsidR="00266F42" w:rsidRPr="00462984" w:rsidRDefault="00BC3B27" w:rsidP="004B395A">
      <w:pPr>
        <w:ind w:right="282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</w:rPr>
        <w:t xml:space="preserve">          </w:t>
      </w:r>
      <w:r w:rsidR="00BF66D2" w:rsidRPr="00462984">
        <w:rPr>
          <w:rFonts w:ascii="PT Astra Serif" w:hAnsi="PT Astra Serif"/>
          <w:sz w:val="24"/>
          <w:szCs w:val="24"/>
          <w:lang w:eastAsia="ru-RU"/>
        </w:rPr>
        <w:t xml:space="preserve">г. Уссурийск                                             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                                    «___»________________202</w:t>
      </w:r>
      <w:r w:rsidR="00187B92" w:rsidRPr="00462984">
        <w:rPr>
          <w:rFonts w:ascii="PT Astra Serif" w:hAnsi="PT Astra Serif"/>
          <w:sz w:val="24"/>
          <w:szCs w:val="24"/>
          <w:lang w:eastAsia="ru-RU"/>
        </w:rPr>
        <w:t>6</w:t>
      </w:r>
      <w:r w:rsidR="004B395A" w:rsidRPr="00462984">
        <w:rPr>
          <w:rFonts w:ascii="PT Astra Serif" w:hAnsi="PT Astra Serif"/>
          <w:sz w:val="24"/>
          <w:szCs w:val="24"/>
          <w:lang w:eastAsia="ru-RU"/>
        </w:rPr>
        <w:t xml:space="preserve"> года</w:t>
      </w:r>
    </w:p>
    <w:p w:rsidR="00266F42" w:rsidRPr="00462984" w:rsidRDefault="003A7271" w:rsidP="00135756">
      <w:pPr>
        <w:spacing w:after="0" w:line="240" w:lineRule="atLeast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</w:rPr>
        <w:tab/>
      </w:r>
      <w:r w:rsidR="00266F42" w:rsidRPr="00462984">
        <w:rPr>
          <w:rFonts w:ascii="PT Astra Serif" w:hAnsi="PT Astra Serif"/>
          <w:sz w:val="24"/>
          <w:szCs w:val="24"/>
        </w:rPr>
        <w:t xml:space="preserve">Федеральное казенное учреждение дополнительного профессионального образования «Дальневосточный межрегиональный учебный центр Федеральной службы исполнения наказаний» (далее ФКУ ДПО ДМУЦ ФСИН России), выступающее от имени Российской Федерации, в лице ________________________, действующего на основании Устава, приказа ФСИН России </w:t>
      </w:r>
      <w:r w:rsidR="0064121C" w:rsidRPr="00462984">
        <w:rPr>
          <w:rFonts w:ascii="PT Astra Serif" w:hAnsi="PT Astra Serif"/>
          <w:sz w:val="24"/>
          <w:szCs w:val="24"/>
          <w:lang w:eastAsia="ru-RU"/>
        </w:rPr>
        <w:t>27.04.2022 № 251 «</w:t>
      </w:r>
      <w:r w:rsidR="0064121C"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Об осуществлении ФСИН России,  учреждениями, непосредственно подчиненными ФСИН России, территориальными органами ФСИН России и подведомственными  им учреждениями уголовно-исполнительной  системы </w:t>
      </w:r>
      <w:r w:rsidR="0000001B"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                                </w:t>
      </w:r>
      <w:r w:rsidR="0064121C"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Российской Федерации, иными организациями уголовно-исполнительной системы </w:t>
      </w:r>
      <w:r w:rsidR="0000001B"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                          </w:t>
      </w:r>
      <w:r w:rsidR="0064121C" w:rsidRPr="00462984">
        <w:rPr>
          <w:rFonts w:ascii="PT Astra Serif" w:hAnsi="PT Astra Serif"/>
          <w:color w:val="000000"/>
          <w:sz w:val="24"/>
          <w:szCs w:val="24"/>
          <w:lang w:eastAsia="ru-RU"/>
        </w:rPr>
        <w:t>Российской Федерации  полномочий заказчика</w:t>
      </w:r>
      <w:r w:rsidR="0064121C" w:rsidRPr="00462984">
        <w:rPr>
          <w:rFonts w:ascii="PT Astra Serif" w:hAnsi="PT Astra Serif"/>
          <w:sz w:val="24"/>
          <w:szCs w:val="24"/>
          <w:lang w:eastAsia="ru-RU"/>
        </w:rPr>
        <w:t>»</w:t>
      </w:r>
      <w:r w:rsidR="00266F42" w:rsidRPr="00462984">
        <w:rPr>
          <w:rFonts w:ascii="PT Astra Serif" w:hAnsi="PT Astra Serif"/>
          <w:sz w:val="24"/>
          <w:szCs w:val="24"/>
        </w:rPr>
        <w:t xml:space="preserve">, с одной стороны и_________________, именуемое в дальнейшем «Поставщик», в лице </w:t>
      </w:r>
      <w:r w:rsidR="00266F42" w:rsidRPr="00462984">
        <w:rPr>
          <w:rFonts w:ascii="PT Astra Serif" w:hAnsi="PT Astra Serif"/>
          <w:color w:val="000000"/>
          <w:sz w:val="24"/>
          <w:szCs w:val="24"/>
        </w:rPr>
        <w:t>_____________________</w:t>
      </w:r>
      <w:r w:rsidR="00266F42" w:rsidRPr="00462984">
        <w:rPr>
          <w:rFonts w:ascii="PT Astra Serif" w:hAnsi="PT Astra Serif"/>
          <w:sz w:val="24"/>
          <w:szCs w:val="24"/>
        </w:rPr>
        <w:t xml:space="preserve">, действующего на основании ___________________, со второй стороны, именуемые в дальнейшем Стороны, руководствуясь </w:t>
      </w:r>
      <w:r w:rsidRPr="00462984">
        <w:rPr>
          <w:rFonts w:ascii="PT Astra Serif" w:hAnsi="PT Astra Serif"/>
          <w:sz w:val="24"/>
          <w:szCs w:val="24"/>
        </w:rPr>
        <w:t>п. 5 ч.</w:t>
      </w:r>
      <w:r w:rsidR="00C87E47" w:rsidRPr="00462984">
        <w:rPr>
          <w:rFonts w:ascii="PT Astra Serif" w:hAnsi="PT Astra Serif"/>
          <w:sz w:val="24"/>
          <w:szCs w:val="24"/>
        </w:rPr>
        <w:t xml:space="preserve"> </w:t>
      </w:r>
      <w:r w:rsidRPr="00462984">
        <w:rPr>
          <w:rFonts w:ascii="PT Astra Serif" w:hAnsi="PT Astra Serif"/>
          <w:sz w:val="24"/>
          <w:szCs w:val="24"/>
        </w:rPr>
        <w:t xml:space="preserve">1 ст. 93 Федерального закона 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от 05.04.2013 № 44-ФЗ «О контрактной системе в сфере закупок товаров, работ, услуг для обеспечения  государственных </w:t>
      </w:r>
      <w:r w:rsidR="0000001B"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                                      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и муниципальных нужд», на основании итогового протокола закупочной сессии № _________ от __________, заключили настоящий государственный контракт (далее - Контракт)</w:t>
      </w:r>
      <w:r w:rsidR="0000001B"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                               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 о нижеследующем:</w:t>
      </w:r>
    </w:p>
    <w:p w:rsidR="00046B26" w:rsidRPr="00462984" w:rsidRDefault="00046B26" w:rsidP="00135756">
      <w:pPr>
        <w:spacing w:after="0" w:line="240" w:lineRule="atLeast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</w:p>
    <w:p w:rsidR="00266F42" w:rsidRPr="00462984" w:rsidRDefault="004E4F86" w:rsidP="00135756">
      <w:pPr>
        <w:pStyle w:val="ConsPlusNormal"/>
        <w:spacing w:line="240" w:lineRule="atLeast"/>
        <w:ind w:left="567" w:right="282" w:firstLine="567"/>
        <w:jc w:val="center"/>
        <w:outlineLvl w:val="1"/>
        <w:rPr>
          <w:rFonts w:ascii="PT Astra Serif" w:hAnsi="PT Astra Serif"/>
          <w:b/>
        </w:rPr>
      </w:pPr>
      <w:r w:rsidRPr="00462984">
        <w:rPr>
          <w:rFonts w:ascii="PT Astra Serif" w:hAnsi="PT Astra Serif"/>
          <w:b/>
        </w:rPr>
        <w:t>1</w:t>
      </w:r>
      <w:r w:rsidR="00266F42" w:rsidRPr="00462984">
        <w:rPr>
          <w:rFonts w:ascii="PT Astra Serif" w:hAnsi="PT Astra Serif"/>
          <w:b/>
        </w:rPr>
        <w:t>. Предмет Контракта</w:t>
      </w: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both"/>
        <w:rPr>
          <w:rFonts w:ascii="PT Astra Serif" w:hAnsi="PT Astra Serif"/>
        </w:rPr>
      </w:pPr>
      <w:r w:rsidRPr="00462984">
        <w:rPr>
          <w:rFonts w:ascii="PT Astra Serif" w:hAnsi="PT Astra Serif"/>
        </w:rPr>
        <w:tab/>
        <w:t>1.1. «Поставщик» обязуется поставить</w:t>
      </w:r>
      <w:r w:rsidR="00482B2E" w:rsidRPr="00462984">
        <w:rPr>
          <w:rFonts w:ascii="PT Astra Serif" w:hAnsi="PT Astra Serif"/>
          <w:color w:val="000000"/>
        </w:rPr>
        <w:t xml:space="preserve"> </w:t>
      </w:r>
      <w:r w:rsidR="00462984" w:rsidRPr="00462984">
        <w:rPr>
          <w:rFonts w:ascii="PT Astra Serif" w:hAnsi="PT Astra Serif"/>
          <w:shd w:val="clear" w:color="auto" w:fill="FFFFFF"/>
          <w:lang w:eastAsia="ru-RU"/>
        </w:rPr>
        <w:t>перчатки резиновые общего назначения (кроме медицинских) для нужд столовой учреждения</w:t>
      </w:r>
      <w:r w:rsidR="00462984" w:rsidRPr="00462984">
        <w:rPr>
          <w:rFonts w:ascii="PT Astra Serif" w:hAnsi="PT Astra Serif"/>
        </w:rPr>
        <w:t xml:space="preserve"> </w:t>
      </w:r>
      <w:r w:rsidRPr="00462984">
        <w:rPr>
          <w:rFonts w:ascii="PT Astra Serif" w:hAnsi="PT Astra Serif"/>
        </w:rPr>
        <w:t>(далее - Товар), а «Государственный заказчик», обязуется принять Товар в порядке и на условиях, предусмотренных Контрактом.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1.2. «Поставщик» поставляет товар «Государственному заказчику», а «Государственный заказчик» принимает и оплачивает товар в ассортименте, количестве и по цене, указанными в Спецификации (Приложение №1), подписанной Сторонами и являющейся неотъемлемой частью </w:t>
      </w:r>
      <w:r w:rsidRPr="00462984">
        <w:rPr>
          <w:rFonts w:ascii="PT Astra Serif" w:eastAsia="SimSun" w:hAnsi="PT Astra Serif"/>
          <w:color w:val="000000"/>
          <w:sz w:val="24"/>
          <w:szCs w:val="24"/>
          <w:lang w:eastAsia="ru-RU"/>
        </w:rPr>
        <w:t>Контракт</w:t>
      </w:r>
      <w:r w:rsidRPr="00462984">
        <w:rPr>
          <w:rFonts w:ascii="PT Astra Serif" w:hAnsi="PT Astra Serif"/>
          <w:sz w:val="24"/>
          <w:szCs w:val="24"/>
          <w:lang w:eastAsia="ru-RU"/>
        </w:rPr>
        <w:t>а.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1.3. Источник финансирования: средства федерального бюджета на 202</w:t>
      </w:r>
      <w:r w:rsidR="00B67165" w:rsidRPr="00462984">
        <w:rPr>
          <w:rFonts w:ascii="PT Astra Serif" w:hAnsi="PT Astra Serif"/>
          <w:sz w:val="24"/>
          <w:szCs w:val="24"/>
          <w:lang w:eastAsia="ru-RU"/>
        </w:rPr>
        <w:t>6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год.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135756" w:rsidRPr="00462984" w:rsidRDefault="00135756" w:rsidP="00135756">
      <w:pPr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bookmarkStart w:id="1" w:name="P1477"/>
      <w:bookmarkEnd w:id="1"/>
      <w:r w:rsidRPr="00462984">
        <w:rPr>
          <w:rFonts w:ascii="PT Astra Serif" w:hAnsi="PT Astra Serif"/>
          <w:b/>
          <w:bCs/>
          <w:color w:val="000000"/>
          <w:sz w:val="24"/>
          <w:szCs w:val="24"/>
          <w:lang w:eastAsia="ru-RU"/>
        </w:rPr>
        <w:t>2. Цена Контракта</w:t>
      </w:r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 xml:space="preserve"> и порядок расчетов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noProof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ab/>
        <w:t xml:space="preserve">2.1. </w:t>
      </w:r>
      <w:r w:rsidRPr="00462984">
        <w:rPr>
          <w:rFonts w:ascii="PT Astra Serif" w:hAnsi="PT Astra Serif"/>
          <w:noProof/>
          <w:sz w:val="24"/>
          <w:szCs w:val="24"/>
          <w:lang w:eastAsia="ru-RU"/>
        </w:rPr>
        <w:t>Цена Контракта составляет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: _____________ (_______________) рублей ___ копеек в том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числе</w:t>
      </w:r>
      <w:r w:rsidRPr="00462984">
        <w:rPr>
          <w:rFonts w:ascii="PT Astra Serif" w:hAnsi="PT Astra Serif"/>
          <w:noProof/>
          <w:color w:val="000000"/>
          <w:sz w:val="24"/>
          <w:szCs w:val="24"/>
          <w:lang w:eastAsia="ru-RU"/>
        </w:rPr>
        <w:t xml:space="preserve"> НДС/НДС не облагается в соответствии с налоговым кодексом Российской Федерации.</w:t>
      </w:r>
      <w:r w:rsidRPr="00462984">
        <w:rPr>
          <w:rFonts w:ascii="PT Astra Serif" w:hAnsi="PT Astra Serif"/>
          <w:noProof/>
          <w:sz w:val="24"/>
          <w:szCs w:val="24"/>
          <w:lang w:eastAsia="ru-RU"/>
        </w:rPr>
        <w:t xml:space="preserve"> 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noProof/>
          <w:sz w:val="24"/>
          <w:szCs w:val="24"/>
          <w:lang w:eastAsia="ru-RU"/>
        </w:rPr>
        <w:t xml:space="preserve">Цена Контракта включает в себя </w:t>
      </w:r>
      <w:r w:rsidRPr="00462984">
        <w:rPr>
          <w:rFonts w:ascii="PT Astra Serif" w:hAnsi="PT Astra Serif"/>
          <w:color w:val="000000"/>
          <w:spacing w:val="4"/>
          <w:sz w:val="24"/>
          <w:szCs w:val="24"/>
          <w:lang w:eastAsia="ru-RU"/>
        </w:rPr>
        <w:t xml:space="preserve">стоимость товара, стоимость услуг по поставке товара, погрузо-разгрузочные работы, расходы по страхованию, налоги, сборы и другие обязательные платежи, взимаемые с «Поставщика» в связи с исполнением обязательств по </w:t>
      </w:r>
      <w:r w:rsidRPr="00462984">
        <w:rPr>
          <w:rFonts w:ascii="PT Astra Serif" w:eastAsia="SimSun" w:hAnsi="PT Astra Serif"/>
          <w:color w:val="000000"/>
          <w:sz w:val="24"/>
          <w:szCs w:val="24"/>
          <w:lang w:eastAsia="ru-RU"/>
        </w:rPr>
        <w:t>Контракт</w:t>
      </w:r>
      <w:r w:rsidRPr="00462984">
        <w:rPr>
          <w:rFonts w:ascii="PT Astra Serif" w:hAnsi="PT Astra Serif"/>
          <w:color w:val="000000"/>
          <w:spacing w:val="4"/>
          <w:sz w:val="24"/>
          <w:szCs w:val="24"/>
          <w:lang w:eastAsia="ru-RU"/>
        </w:rPr>
        <w:t>у.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2.2.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пунктом 11.2. Контракта.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2.3. Оплата по Контракту осуществляется по факту получения товара в рублях Российской Федерации, в безналичном порядке, в форме платежных поручений путем перечисления «Государственным заказчиком», выделенных из федерального бюджета денежных средств на расчетный счет «Поставщика», в течение 10 (десяти) рабочих дней с момента подписания «Государственным заказчиком» комплекта сопроводительной документации</w:t>
      </w:r>
      <w:r w:rsidRPr="00462984">
        <w:rPr>
          <w:rFonts w:ascii="PT Astra Serif" w:hAnsi="PT Astra Serif"/>
          <w:spacing w:val="5"/>
          <w:sz w:val="24"/>
          <w:szCs w:val="24"/>
          <w:lang w:eastAsia="ru-RU"/>
        </w:rPr>
        <w:t xml:space="preserve">, </w:t>
      </w:r>
      <w:r w:rsidRPr="00462984">
        <w:rPr>
          <w:rFonts w:ascii="PT Astra Serif" w:hAnsi="PT Astra Serif"/>
          <w:sz w:val="24"/>
          <w:szCs w:val="24"/>
          <w:lang w:eastAsia="ru-RU"/>
        </w:rPr>
        <w:t>товарной (товарно-транспортной) накладной или УПД (универсальный передаточный документ)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, акта приемки товара без замечаний</w:t>
      </w:r>
      <w:r w:rsidRPr="00462984">
        <w:rPr>
          <w:rFonts w:ascii="PT Astra Serif" w:hAnsi="PT Astra Serif"/>
          <w:sz w:val="24"/>
          <w:szCs w:val="24"/>
          <w:lang w:eastAsia="ru-RU"/>
        </w:rPr>
        <w:t>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>2.4. Обязательства по оплате за поставку товара считаются выполненными в день списания денежных средств со счетов «</w:t>
      </w:r>
      <w:r w:rsidRPr="00462984">
        <w:rPr>
          <w:rFonts w:ascii="PT Astra Serif" w:hAnsi="PT Astra Serif"/>
          <w:sz w:val="24"/>
          <w:szCs w:val="24"/>
          <w:lang w:eastAsia="ru-RU"/>
        </w:rPr>
        <w:t>Государственного заказчика»</w:t>
      </w: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>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2.5.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В случае изменения банковских реквизитов «Поставщик» обязан в течение 1 (одного) рабочего дня в письменной форме сообщить об этом «Государственному заказчику» с указанием новых реквизитов. В противном случае все риски, связанные с перечислением </w:t>
      </w:r>
      <w:r w:rsidRPr="00462984">
        <w:rPr>
          <w:rFonts w:ascii="PT Astra Serif" w:hAnsi="PT Astra Serif"/>
          <w:sz w:val="24"/>
          <w:szCs w:val="24"/>
          <w:lang w:eastAsia="ru-RU"/>
        </w:rPr>
        <w:lastRenderedPageBreak/>
        <w:t>«Государственным заказчиком» денежных средств, по указанным в Контракте реквизитам «Поставщика», несет «Поставщик».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2.6. Р</w:t>
      </w:r>
      <w:r w:rsidRPr="00462984">
        <w:rPr>
          <w:rFonts w:ascii="PT Astra Serif" w:eastAsia="SimSun" w:hAnsi="PT Astra Serif"/>
          <w:color w:val="00000A"/>
          <w:sz w:val="24"/>
          <w:szCs w:val="24"/>
          <w:lang w:eastAsia="ru-RU"/>
        </w:rPr>
        <w:t>асходы, не предусмотренные в Контракте, возмещаются за счет «Поставщика».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2.7.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В случае наступления событий, предусмотренных п. 7.4 Контракта, «</w:t>
      </w:r>
      <w:r w:rsidRPr="00462984">
        <w:rPr>
          <w:rFonts w:ascii="PT Astra Serif" w:hAnsi="PT Astra Serif"/>
          <w:spacing w:val="5"/>
          <w:sz w:val="24"/>
          <w:szCs w:val="24"/>
          <w:lang w:eastAsia="ru-RU"/>
        </w:rPr>
        <w:t>Поставщик»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обязан произвести оплату неустоек (штрафов, пени) в течение 5 (пяти) рабочих дней с момента поставки товара и подписания </w:t>
      </w:r>
      <w:r w:rsidRPr="00462984">
        <w:rPr>
          <w:rFonts w:ascii="PT Astra Serif" w:hAnsi="PT Astra Serif"/>
          <w:sz w:val="24"/>
          <w:szCs w:val="24"/>
          <w:lang w:eastAsia="ru-RU"/>
        </w:rPr>
        <w:t>товарной (товарно-транспортной) накладной или УПД (универсальный передаточный документ)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, акта приемки товара сторонами. «Государственный заказчик» производит расчет за поставленный товар после поступления платежных документов, подтверждающих оплату неустойки «</w:t>
      </w:r>
      <w:r w:rsidRPr="00462984">
        <w:rPr>
          <w:rFonts w:ascii="PT Astra Serif" w:hAnsi="PT Astra Serif"/>
          <w:spacing w:val="5"/>
          <w:sz w:val="24"/>
          <w:szCs w:val="24"/>
          <w:lang w:eastAsia="ru-RU"/>
        </w:rPr>
        <w:t>Поставщиком»,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в течение </w:t>
      </w:r>
      <w:r w:rsidRPr="00462984">
        <w:rPr>
          <w:rFonts w:ascii="PT Astra Serif" w:hAnsi="PT Astra Serif"/>
          <w:sz w:val="24"/>
          <w:szCs w:val="24"/>
          <w:lang w:eastAsia="ru-RU"/>
        </w:rPr>
        <w:t>10 (десяти)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рабочих дней.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2.8. </w:t>
      </w:r>
      <w:r w:rsidRPr="00462984">
        <w:rPr>
          <w:rFonts w:ascii="PT Astra Serif" w:hAnsi="PT Astra Serif"/>
          <w:sz w:val="24"/>
          <w:szCs w:val="24"/>
          <w:lang w:eastAsia="ru-RU"/>
        </w:rPr>
        <w:t>Су</w:t>
      </w:r>
      <w:r w:rsidRPr="00462984">
        <w:rPr>
          <w:rFonts w:ascii="PT Astra Serif" w:hAnsi="PT Astra Serif"/>
          <w:sz w:val="24"/>
          <w:szCs w:val="24"/>
        </w:rPr>
        <w:t>мма, подлежащая уплате «Государственным заказчиком» «Поставщику»,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135756" w:rsidRPr="00462984" w:rsidRDefault="00135756" w:rsidP="00135756">
      <w:pPr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>3. Права и обязанности сторон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b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b/>
          <w:color w:val="000000"/>
          <w:sz w:val="24"/>
          <w:szCs w:val="24"/>
          <w:lang w:eastAsia="ar-SA"/>
        </w:rPr>
        <w:t>3.1. «Государственный заказчик» вправе: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3.1.1. Требовать от «Поставщика» надлежащего исполнения обязательств в соответствии с Контрактом, а также требовать своевременного устранения выявленных недостатков;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3.1.2. Запрашивать у «Поставщика» информацию о ходе исполнения обязательств по Контракту;</w:t>
      </w:r>
    </w:p>
    <w:p w:rsidR="00135756" w:rsidRPr="00462984" w:rsidRDefault="00135756" w:rsidP="00135756">
      <w:pPr>
        <w:tabs>
          <w:tab w:val="left" w:pos="540"/>
          <w:tab w:val="left" w:pos="9180"/>
        </w:tabs>
        <w:suppressAutoHyphens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1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  <w:lang w:eastAsia="ar-SA"/>
        </w:rPr>
        <w:t>3.1.3. Осуществлять контроль и надзор за качеством, порядком и сроками поставки товара, не вмешиваясь при этом в оперативно-хозяйственную деятельность «Поставщика»;</w:t>
      </w:r>
    </w:p>
    <w:p w:rsidR="00135756" w:rsidRPr="00462984" w:rsidRDefault="00135756" w:rsidP="00135756">
      <w:pPr>
        <w:suppressAutoHyphens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1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pacing w:val="1"/>
          <w:sz w:val="24"/>
          <w:szCs w:val="24"/>
          <w:lang w:eastAsia="ar-SA"/>
        </w:rPr>
        <w:t>3.1.4.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3.1.5. Создать приемочную комиссию для приемки поставленного товара;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3.1.6.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</w:t>
      </w:r>
      <w:r w:rsidRPr="00462984">
        <w:rPr>
          <w:rFonts w:ascii="PT Astra Serif" w:eastAsia="SimSun" w:hAnsi="PT Astra Serif"/>
          <w:color w:val="000000"/>
          <w:sz w:val="24"/>
          <w:szCs w:val="24"/>
          <w:lang w:eastAsia="ru-RU"/>
        </w:rPr>
        <w:t>Контракт</w:t>
      </w:r>
      <w:r w:rsidRPr="00462984">
        <w:rPr>
          <w:rFonts w:ascii="PT Astra Serif" w:hAnsi="PT Astra Serif"/>
          <w:sz w:val="24"/>
          <w:szCs w:val="24"/>
          <w:lang w:eastAsia="ru-RU"/>
        </w:rPr>
        <w:t>е;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3.1.7. Взыскать пеню и штраф, а так же требовать возмещения убытков в соответствии с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разделом 7 настоящего Контракта;</w:t>
      </w:r>
    </w:p>
    <w:p w:rsidR="00135756" w:rsidRPr="00462984" w:rsidRDefault="00135756" w:rsidP="00135756">
      <w:pPr>
        <w:suppressAutoHyphens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1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3.1.8. «Государственный заказчик» вправе принять решение об одностороннем отказе от исполнения Контракта по основаниям, предусмотренным</w:t>
      </w:r>
      <w:r w:rsidR="00BC3B27" w:rsidRPr="00462984">
        <w:rPr>
          <w:rFonts w:ascii="PT Astra Serif" w:hAnsi="PT Astra Serif"/>
          <w:sz w:val="24"/>
          <w:szCs w:val="24"/>
          <w:lang w:eastAsia="ru-RU"/>
        </w:rPr>
        <w:t xml:space="preserve"> Законом № 44-ФЗ от 05.04.2013 и                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ГК РФ для одностороннего отказа;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3.1.9. Пользоваться иными правами, установленными Контрактом и законодательством Российской Федерации.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3.1.10.</w:t>
      </w:r>
      <w:r w:rsidRPr="00462984">
        <w:rPr>
          <w:rFonts w:ascii="PT Astra Serif" w:hAnsi="PT Astra Serif" w:cs="Arial"/>
          <w:sz w:val="24"/>
          <w:szCs w:val="24"/>
          <w:lang w:eastAsia="ar-SA"/>
        </w:rPr>
        <w:t xml:space="preserve"> 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В случае принятия решения об одностороннем отказе от  исполнения настоящего Контракта не позднее, чем в течение 3 (трех) рабочих дней с даты принятия указанного решения направить «Государственному заказчику» такое решение по почте заказным письмом с уведомлением о вручении по адресу «Государственного заказчика»,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«Поставщиком» подтверждения о его вручении «Государственному заказчику». Датой такого надлежащего уведомления признается дата получения «Поставщиком» подтверждения о вручении «Государственному заказчику» указанного уведомления.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b/>
          <w:sz w:val="24"/>
          <w:szCs w:val="24"/>
          <w:lang w:eastAsia="ru-RU"/>
        </w:rPr>
        <w:tab/>
        <w:t>3.2. «Государственный заказчик» обязан: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  <w:t>3.2.1. Осуществлять контроль за исполнением «Поставщиком» условий Контракта в соответствии с законодательством Российской Федерации.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3.2.2. </w:t>
      </w:r>
      <w:r w:rsidRPr="00462984">
        <w:rPr>
          <w:rFonts w:ascii="PT Astra Serif" w:hAnsi="PT Astra Serif"/>
          <w:sz w:val="24"/>
          <w:szCs w:val="24"/>
          <w:lang w:eastAsia="ru-RU"/>
        </w:rPr>
        <w:t>Провести экспертизу поставленного товара своими силами или с привлечением экспертов, экспертных организаций проводить экспертизу поставленного «Поставщиком» товара, для проверки его соответствия условиям Контрактам.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3.2.3. Обеспечить приемку товара в соответствии с условиями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раздела 6 Контракта;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3.2.4. Обеспечить оплату товара в соответствии с условиями раздела 2 Контракта;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lastRenderedPageBreak/>
        <w:t>3.2.5. В случае расторжения Контракта (по любым основаниям) оплатить «Поставщику» стоимость фактически поставленного товара на момент расторжения Контракта, при условии отсутствия претензий по качеству, объему и срокам поставки;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3.2.6. Принимать от «Поставщика» поставленный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товар согласно предоставленных документов: </w:t>
      </w:r>
      <w:r w:rsidRPr="00462984">
        <w:rPr>
          <w:rFonts w:ascii="PT Astra Serif" w:hAnsi="PT Astra Serif"/>
          <w:color w:val="000000"/>
          <w:spacing w:val="5"/>
          <w:sz w:val="24"/>
          <w:szCs w:val="24"/>
          <w:lang w:eastAsia="ru-RU"/>
        </w:rPr>
        <w:t xml:space="preserve">счета и/или счета-фактуры, </w:t>
      </w:r>
      <w:r w:rsidRPr="00462984">
        <w:rPr>
          <w:rFonts w:ascii="PT Astra Serif" w:hAnsi="PT Astra Serif"/>
          <w:sz w:val="24"/>
          <w:szCs w:val="24"/>
          <w:lang w:eastAsia="ru-RU"/>
        </w:rPr>
        <w:t>товарной (товарно-транспортной) накладной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или УПД (универсальный передаточный документ);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3.2.7.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Оформлять приемку товара приемным актом;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3.2.8. Передавать «Поставщику» заверенную, утвержденную гербовой печатью и подписанную </w:t>
      </w:r>
      <w:r w:rsidRPr="00462984">
        <w:rPr>
          <w:rFonts w:ascii="PT Astra Serif" w:hAnsi="PT Astra Serif"/>
          <w:sz w:val="24"/>
          <w:szCs w:val="24"/>
          <w:lang w:eastAsia="ru-RU"/>
        </w:rPr>
        <w:t>товарной (товарно-транспортной) накладной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либо УПД (универсальный передаточный документ) либо мотивированный отказ от ее подписания на поставленный товар;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3.2.9.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Выполнять иные обязанности, предусмотренные законодательством Российской Федерации и </w:t>
      </w:r>
      <w:r w:rsidRPr="00462984">
        <w:rPr>
          <w:rFonts w:ascii="PT Astra Serif" w:eastAsia="SimSun" w:hAnsi="PT Astra Serif"/>
          <w:sz w:val="24"/>
          <w:szCs w:val="24"/>
          <w:lang w:eastAsia="ru-RU"/>
        </w:rPr>
        <w:t>Контракт</w:t>
      </w:r>
      <w:r w:rsidRPr="00462984">
        <w:rPr>
          <w:rFonts w:ascii="PT Astra Serif" w:hAnsi="PT Astra Serif"/>
          <w:sz w:val="24"/>
          <w:szCs w:val="24"/>
          <w:lang w:eastAsia="ru-RU"/>
        </w:rPr>
        <w:t>ом.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b/>
          <w:sz w:val="24"/>
          <w:szCs w:val="24"/>
          <w:lang w:eastAsia="ar-SA"/>
        </w:rPr>
      </w:pPr>
      <w:r w:rsidRPr="00462984">
        <w:rPr>
          <w:rFonts w:ascii="PT Astra Serif" w:hAnsi="PT Astra Serif"/>
          <w:b/>
          <w:sz w:val="24"/>
          <w:szCs w:val="24"/>
          <w:lang w:eastAsia="ar-SA"/>
        </w:rPr>
        <w:t>3.3. «Поставщик» вправе: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  <w:lang w:eastAsia="ar-SA"/>
        </w:rPr>
        <w:t>3.3.1. Требовать своевременной оплаты за поставку товара надлежащего качества в соответствии с условиями Контракта.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  <w:lang w:eastAsia="ar-SA"/>
        </w:rPr>
        <w:t>3.3.2. Требовать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 уплаты неустоек (штрафов, пеней) в случае просрочки исполнения «Государственным заказчиком» обязательств, предусмотренных Контрактом, а также в иных случаях ненадлежащего исполнения «Государственным заказчиком» обязательств, предусмотренных Контрактом.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3.3.3. Запрашивать у «Государственного заказчика» разъяснения и уточнения относительно товара в рамках Контракта.</w:t>
      </w:r>
    </w:p>
    <w:p w:rsidR="00135756" w:rsidRPr="00462984" w:rsidRDefault="00135756" w:rsidP="00135756">
      <w:pPr>
        <w:widowControl w:val="0"/>
        <w:shd w:val="clear" w:color="auto" w:fill="FFFFFF"/>
        <w:tabs>
          <w:tab w:val="left" w:pos="1061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3.3.4.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Принять решение об одностороннем отказе от исполнения Контракта в соответствии с гражданским законодательством Российской Федерации и Федеральным законом                                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3.3.5. Пользоваться иными правами, установленными Контрактом и законодательством Российской Федерации.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b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color w:val="000000"/>
          <w:sz w:val="24"/>
          <w:szCs w:val="24"/>
          <w:lang w:eastAsia="ru-RU"/>
        </w:rPr>
        <w:t>3.4. «Поставщик» обязан: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3.4.1. </w:t>
      </w:r>
      <w:r w:rsidRPr="00462984">
        <w:rPr>
          <w:rFonts w:ascii="PT Astra Serif" w:hAnsi="PT Astra Serif"/>
          <w:sz w:val="24"/>
          <w:szCs w:val="24"/>
          <w:lang w:eastAsia="ru-RU"/>
        </w:rPr>
        <w:t>Передать товар, по показателям качества и безопасности соответствующий требованиям, нормативных документов, стандартам и нормам, действующим на территории Российской Федерации для данного вида товаров, в количестве, предусмотренном настоящим Контрактом, не обремененный правами третьих лиц.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3.4.2. Производить поставку товара «Государственному заказчику» в сроки, согласованные Сторонами и указанные в п. </w:t>
      </w:r>
      <w:r w:rsidR="00124354" w:rsidRPr="00462984">
        <w:rPr>
          <w:rFonts w:ascii="PT Astra Serif" w:hAnsi="PT Astra Serif"/>
          <w:color w:val="000000"/>
          <w:sz w:val="24"/>
          <w:szCs w:val="24"/>
          <w:lang w:eastAsia="ru-RU"/>
        </w:rPr>
        <w:t>4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.1;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3.4.3. Передать платежные и иные документы в порядке и на условиях, установленных                  </w:t>
      </w:r>
      <w:r w:rsidR="00BC3B27" w:rsidRPr="00462984">
        <w:rPr>
          <w:rFonts w:ascii="PT Astra Serif" w:hAnsi="PT Astra Serif"/>
          <w:sz w:val="24"/>
          <w:szCs w:val="24"/>
          <w:lang w:eastAsia="ru-RU"/>
        </w:rPr>
        <w:t>п. 4</w:t>
      </w:r>
      <w:r w:rsidRPr="00462984">
        <w:rPr>
          <w:rFonts w:ascii="PT Astra Serif" w:hAnsi="PT Astra Serif"/>
          <w:sz w:val="24"/>
          <w:szCs w:val="24"/>
          <w:lang w:eastAsia="ru-RU"/>
        </w:rPr>
        <w:t>.3. Контракта;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3.4.4. Производить замену некачественного товара в порядке и на условиях, предусмотренных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разделом 6 Контракта;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3.4.5. В случае нарушения условий Контракта о сроках поставки и качестве товара возместить убытки, в порядке и на условиях предусмотренных Контрактом;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b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3.4.6. Предоставить по запросу «Государственного заказчика» информацию о ходе исполнения обязательства по Контракту в течение 5 (пяти) календарных дней с момента получения такого запроса;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3.4.7. Гарантировать качество поставляемого товара в соответствии с законодательством Российской Федерации</w:t>
      </w:r>
      <w:r w:rsidR="00BC3B27" w:rsidRPr="00462984">
        <w:rPr>
          <w:rFonts w:ascii="PT Astra Serif" w:hAnsi="PT Astra Serif"/>
          <w:sz w:val="24"/>
          <w:szCs w:val="24"/>
          <w:lang w:eastAsia="ru-RU"/>
        </w:rPr>
        <w:t xml:space="preserve"> и Контрактом</w:t>
      </w:r>
      <w:r w:rsidRPr="00462984">
        <w:rPr>
          <w:rFonts w:ascii="PT Astra Serif" w:hAnsi="PT Astra Serif"/>
          <w:sz w:val="24"/>
          <w:szCs w:val="24"/>
          <w:lang w:eastAsia="ru-RU"/>
        </w:rPr>
        <w:t>.</w:t>
      </w:r>
    </w:p>
    <w:p w:rsidR="00135756" w:rsidRPr="00462984" w:rsidRDefault="00135756" w:rsidP="00135756">
      <w:pPr>
        <w:widowControl w:val="0"/>
        <w:shd w:val="clear" w:color="auto" w:fill="FFFFFF"/>
        <w:tabs>
          <w:tab w:val="left" w:pos="709"/>
          <w:tab w:val="left" w:pos="133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3.4.8. Надлежаще исполнять иные принятые на себя обязательства по Контракту.</w:t>
      </w:r>
    </w:p>
    <w:p w:rsidR="00135756" w:rsidRPr="00462984" w:rsidRDefault="00135756" w:rsidP="00135756">
      <w:pPr>
        <w:tabs>
          <w:tab w:val="left" w:pos="-36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3.4.9. Выполнять иные обязанности, предусмотренные законодательством                     Российской Федерации и Контрактом. </w:t>
      </w:r>
    </w:p>
    <w:p w:rsidR="00135756" w:rsidRPr="00462984" w:rsidRDefault="00135756" w:rsidP="00135756">
      <w:pPr>
        <w:tabs>
          <w:tab w:val="left" w:pos="-36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ar-SA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3.4.10.</w:t>
      </w:r>
      <w:r w:rsidRPr="00462984">
        <w:rPr>
          <w:rFonts w:ascii="PT Astra Serif" w:hAnsi="PT Astra Serif"/>
          <w:sz w:val="16"/>
          <w:szCs w:val="20"/>
          <w:lang w:eastAsia="ru-RU"/>
        </w:rPr>
        <w:t xml:space="preserve"> </w:t>
      </w:r>
      <w:r w:rsidRPr="00462984">
        <w:rPr>
          <w:rFonts w:ascii="PT Astra Serif" w:hAnsi="PT Astra Serif"/>
          <w:sz w:val="24"/>
          <w:szCs w:val="24"/>
          <w:lang w:eastAsia="ru-RU"/>
        </w:rPr>
        <w:t>«Поставщик» соответствует требованиям указанными в ч.1 ст.31</w:t>
      </w:r>
      <w:r w:rsidRPr="00462984">
        <w:rPr>
          <w:rFonts w:ascii="PT Astra Serif" w:hAnsi="PT Astra Serif"/>
          <w:sz w:val="24"/>
          <w:szCs w:val="24"/>
        </w:rPr>
        <w:t xml:space="preserve"> Федерального закона </w:t>
      </w:r>
      <w:r w:rsidRPr="00462984">
        <w:rPr>
          <w:rFonts w:ascii="PT Astra Serif" w:hAnsi="PT Astra Serif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35756" w:rsidRPr="00462984" w:rsidRDefault="00135756" w:rsidP="00135756">
      <w:pPr>
        <w:tabs>
          <w:tab w:val="left" w:pos="-36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center"/>
        <w:outlineLvl w:val="1"/>
        <w:rPr>
          <w:rFonts w:ascii="PT Astra Serif" w:hAnsi="PT Astra Serif"/>
          <w:b/>
        </w:rPr>
      </w:pPr>
      <w:r w:rsidRPr="00462984">
        <w:rPr>
          <w:rFonts w:ascii="PT Astra Serif" w:hAnsi="PT Astra Serif"/>
          <w:b/>
        </w:rPr>
        <w:t>I</w:t>
      </w:r>
      <w:r w:rsidR="00135756" w:rsidRPr="00462984">
        <w:rPr>
          <w:rFonts w:ascii="PT Astra Serif" w:hAnsi="PT Astra Serif"/>
          <w:b/>
          <w:lang w:val="en-US"/>
        </w:rPr>
        <w:t>V</w:t>
      </w:r>
      <w:r w:rsidRPr="00462984">
        <w:rPr>
          <w:rFonts w:ascii="PT Astra Serif" w:hAnsi="PT Astra Serif"/>
          <w:b/>
        </w:rPr>
        <w:t>. Порядок, сроки и условия поставки</w:t>
      </w:r>
      <w:r w:rsidR="00046B26" w:rsidRPr="00462984">
        <w:rPr>
          <w:rFonts w:ascii="PT Astra Serif" w:hAnsi="PT Astra Serif"/>
          <w:b/>
        </w:rPr>
        <w:t xml:space="preserve"> </w:t>
      </w:r>
      <w:r w:rsidRPr="00462984">
        <w:rPr>
          <w:rFonts w:ascii="PT Astra Serif" w:hAnsi="PT Astra Serif"/>
          <w:b/>
        </w:rPr>
        <w:t>и приемки Товара</w:t>
      </w:r>
    </w:p>
    <w:p w:rsidR="00266F42" w:rsidRPr="00462984" w:rsidRDefault="00135756" w:rsidP="00135756">
      <w:pPr>
        <w:pStyle w:val="ConsPlusNormal"/>
        <w:spacing w:line="240" w:lineRule="atLeast"/>
        <w:ind w:left="567" w:right="282" w:firstLine="567"/>
        <w:jc w:val="both"/>
        <w:rPr>
          <w:rFonts w:ascii="PT Astra Serif" w:hAnsi="PT Astra Serif"/>
        </w:rPr>
      </w:pPr>
      <w:r w:rsidRPr="00462984">
        <w:rPr>
          <w:rFonts w:ascii="PT Astra Serif" w:hAnsi="PT Astra Serif"/>
        </w:rPr>
        <w:t>4</w:t>
      </w:r>
      <w:r w:rsidR="00266F42" w:rsidRPr="00462984">
        <w:rPr>
          <w:rFonts w:ascii="PT Astra Serif" w:hAnsi="PT Astra Serif"/>
        </w:rPr>
        <w:t>.1. «Поставщик» самостоятельно дост</w:t>
      </w:r>
      <w:r w:rsidR="00973E7E" w:rsidRPr="00462984">
        <w:rPr>
          <w:rFonts w:ascii="PT Astra Serif" w:hAnsi="PT Astra Serif"/>
        </w:rPr>
        <w:t>авляет Товар «Государственному з</w:t>
      </w:r>
      <w:r w:rsidR="00266F42" w:rsidRPr="00462984">
        <w:rPr>
          <w:rFonts w:ascii="PT Astra Serif" w:hAnsi="PT Astra Serif"/>
        </w:rPr>
        <w:t>аказчику» по адресу: Приморский край, г.</w:t>
      </w:r>
      <w:r w:rsidR="00124354" w:rsidRPr="00462984">
        <w:rPr>
          <w:rFonts w:ascii="PT Astra Serif" w:hAnsi="PT Astra Serif"/>
        </w:rPr>
        <w:t xml:space="preserve"> </w:t>
      </w:r>
      <w:r w:rsidR="00266F42" w:rsidRPr="00462984">
        <w:rPr>
          <w:rFonts w:ascii="PT Astra Serif" w:hAnsi="PT Astra Serif"/>
        </w:rPr>
        <w:t>Уссурийск, ул.</w:t>
      </w:r>
      <w:r w:rsidR="00124354" w:rsidRPr="00462984">
        <w:rPr>
          <w:rFonts w:ascii="PT Astra Serif" w:hAnsi="PT Astra Serif"/>
        </w:rPr>
        <w:t xml:space="preserve"> </w:t>
      </w:r>
      <w:r w:rsidR="00266F42" w:rsidRPr="00462984">
        <w:rPr>
          <w:rFonts w:ascii="PT Astra Serif" w:hAnsi="PT Astra Serif"/>
        </w:rPr>
        <w:t xml:space="preserve">Целинная 5 А, в рабочие дни с 08.30 до 13.00 и с 14.00 до 17.00 (кроме выходных </w:t>
      </w:r>
      <w:r w:rsidR="002A6B3C" w:rsidRPr="00462984">
        <w:rPr>
          <w:rFonts w:ascii="PT Astra Serif" w:hAnsi="PT Astra Serif"/>
        </w:rPr>
        <w:t xml:space="preserve">и праздничных дней) </w:t>
      </w:r>
      <w:r w:rsidR="0002137A" w:rsidRPr="00462984">
        <w:rPr>
          <w:rFonts w:ascii="PT Astra Serif" w:hAnsi="PT Astra Serif"/>
          <w:b/>
          <w:lang w:eastAsia="ru-RU"/>
        </w:rPr>
        <w:t xml:space="preserve">с момента вступления в силу Контракта до </w:t>
      </w:r>
      <w:r w:rsidR="0000001B" w:rsidRPr="00462984">
        <w:rPr>
          <w:rFonts w:ascii="PT Astra Serif" w:hAnsi="PT Astra Serif"/>
        </w:rPr>
        <w:t xml:space="preserve"> </w:t>
      </w:r>
      <w:r w:rsidR="00F8541E">
        <w:rPr>
          <w:rFonts w:ascii="PT Astra Serif" w:hAnsi="PT Astra Serif"/>
        </w:rPr>
        <w:t>2</w:t>
      </w:r>
      <w:r w:rsidR="00462984" w:rsidRPr="00462984">
        <w:rPr>
          <w:rFonts w:ascii="PT Astra Serif" w:hAnsi="PT Astra Serif"/>
          <w:b/>
        </w:rPr>
        <w:t>0.04</w:t>
      </w:r>
      <w:r w:rsidR="00BC3B27" w:rsidRPr="00462984">
        <w:rPr>
          <w:rFonts w:ascii="PT Astra Serif" w:hAnsi="PT Astra Serif"/>
          <w:b/>
        </w:rPr>
        <w:t>.202</w:t>
      </w:r>
      <w:r w:rsidR="00B67165" w:rsidRPr="00462984">
        <w:rPr>
          <w:rFonts w:ascii="PT Astra Serif" w:hAnsi="PT Astra Serif"/>
          <w:b/>
        </w:rPr>
        <w:t>6</w:t>
      </w:r>
      <w:r w:rsidR="00A00FF9" w:rsidRPr="00462984">
        <w:rPr>
          <w:rFonts w:ascii="PT Astra Serif" w:hAnsi="PT Astra Serif"/>
          <w:b/>
        </w:rPr>
        <w:t xml:space="preserve"> включительно</w:t>
      </w:r>
      <w:r w:rsidR="0000001B" w:rsidRPr="00462984">
        <w:rPr>
          <w:rFonts w:ascii="PT Astra Serif" w:hAnsi="PT Astra Serif"/>
        </w:rPr>
        <w:t>.</w:t>
      </w:r>
    </w:p>
    <w:p w:rsidR="00135756" w:rsidRPr="00462984" w:rsidRDefault="00135756" w:rsidP="00135756">
      <w:pPr>
        <w:widowControl w:val="0"/>
        <w:suppressAutoHyphens/>
        <w:autoSpaceDE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lastRenderedPageBreak/>
        <w:t xml:space="preserve">4.2. Условия поставки товара: </w:t>
      </w:r>
    </w:p>
    <w:p w:rsidR="00135756" w:rsidRPr="00462984" w:rsidRDefault="00135756" w:rsidP="00135756">
      <w:pPr>
        <w:autoSpaceDE w:val="0"/>
        <w:autoSpaceDN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-разгрузка, погрузка, доставка товара до места хранения осуществляются силами «Поставщика» и за счет средств «Поставщика».</w:t>
      </w:r>
    </w:p>
    <w:p w:rsidR="00135756" w:rsidRPr="00462984" w:rsidRDefault="00135756" w:rsidP="00135756">
      <w:pPr>
        <w:autoSpaceDE w:val="0"/>
        <w:autoSpaceDN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-перевозка, отгрузка и условия хранения товара должны соответствовать требованиям производителя к данному виду товара.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>4.3. Вместе с товаром «Поставщик» передает «</w:t>
      </w:r>
      <w:r w:rsidRPr="00462984">
        <w:rPr>
          <w:rFonts w:ascii="PT Astra Serif" w:hAnsi="PT Astra Serif"/>
          <w:sz w:val="24"/>
          <w:szCs w:val="24"/>
          <w:lang w:eastAsia="ru-RU"/>
        </w:rPr>
        <w:t>Государственному заказчику»</w:t>
      </w: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 xml:space="preserve"> относящуюся к товару документацию: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счет и (или) </w:t>
      </w: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 xml:space="preserve">счет-фактуру,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товарную (товарно-транспортную) накладную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или УПД (универсальный передаточный документ)</w:t>
      </w: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 xml:space="preserve">, оформленную в двух экземплярах (по 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одному для «Поставщика» и «Государственного 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заказчика»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) с печатью «Поставщика» поставляемого товара.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4.4. В случае если документы, указанные п. 4.3. Контракта не предоставлены «Поставщиком»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Государственному заказчику»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одновременно с товаром, товар считается не поставленным и приемке не подлежит.</w:t>
      </w:r>
    </w:p>
    <w:p w:rsidR="00135756" w:rsidRPr="00462984" w:rsidRDefault="00135756" w:rsidP="00BC3B27">
      <w:pPr>
        <w:shd w:val="clear" w:color="auto" w:fill="FFFFFF"/>
        <w:spacing w:after="0" w:line="240" w:lineRule="atLeast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4.5. Обязательства «Поставщика» по поставке товара считаются исполненными с момента подписания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Государственным заказчиком»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без замечаний </w:t>
      </w:r>
      <w:r w:rsidRPr="00462984">
        <w:rPr>
          <w:rFonts w:ascii="PT Astra Serif" w:hAnsi="PT Astra Serif"/>
          <w:sz w:val="24"/>
          <w:szCs w:val="24"/>
          <w:lang w:eastAsia="ru-RU"/>
        </w:rPr>
        <w:t>товарной (товарно-транспортной) накладной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или УПД (универсальный передаточный документ) 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на товар по факту приемки товара.</w:t>
      </w:r>
    </w:p>
    <w:p w:rsidR="00135756" w:rsidRPr="00462984" w:rsidRDefault="00135756" w:rsidP="00187B92">
      <w:pPr>
        <w:tabs>
          <w:tab w:val="left" w:pos="709"/>
        </w:tabs>
        <w:autoSpaceDE w:val="0"/>
        <w:spacing w:after="0" w:line="240" w:lineRule="atLeast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4.6. Для проверки соответствия качества поставленного товара требованиям, установленным Контрактом и приложениями к нему, «Государственный заказчик» проводит экспертизу. Экспертиза результатов может проводиться «Государственным заказчиком» своими силами или к ее проведению могут привлекаться эксперты, экспертные организации.</w:t>
      </w:r>
    </w:p>
    <w:p w:rsidR="00BC3B27" w:rsidRPr="00462984" w:rsidRDefault="00135756" w:rsidP="00187B92">
      <w:pPr>
        <w:autoSpaceDE w:val="0"/>
        <w:autoSpaceDN w:val="0"/>
        <w:adjustRightInd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4.7. </w:t>
      </w:r>
      <w:r w:rsidR="00BC3B27" w:rsidRPr="00462984">
        <w:rPr>
          <w:rFonts w:ascii="PT Astra Serif" w:hAnsi="PT Astra Serif"/>
          <w:sz w:val="24"/>
          <w:szCs w:val="24"/>
          <w:lang w:eastAsia="ru-RU"/>
        </w:rPr>
        <w:t xml:space="preserve">Право собственности на Товар, риск утраты, случайной гибели или повреждения Товара переходят от «Поставщика» к «Государственному заказчику» с момента подписания Сторонами товарной накладной по </w:t>
      </w:r>
      <w:hyperlink r:id="rId9" w:history="1">
        <w:r w:rsidR="00BC3B27" w:rsidRPr="00462984">
          <w:rPr>
            <w:rFonts w:ascii="PT Astra Serif" w:hAnsi="PT Astra Serif"/>
            <w:sz w:val="24"/>
            <w:szCs w:val="24"/>
            <w:u w:val="single"/>
            <w:lang w:eastAsia="ru-RU"/>
          </w:rPr>
          <w:t>форме № ТОРГ-12</w:t>
        </w:r>
      </w:hyperlink>
      <w:r w:rsidR="00BC3B27" w:rsidRPr="00462984">
        <w:rPr>
          <w:rFonts w:ascii="PT Astra Serif" w:hAnsi="PT Astra Serif"/>
          <w:sz w:val="24"/>
          <w:szCs w:val="24"/>
          <w:lang w:eastAsia="ru-RU"/>
        </w:rPr>
        <w:t xml:space="preserve"> или универсального п</w:t>
      </w:r>
      <w:r w:rsidR="001533EF" w:rsidRPr="00462984">
        <w:rPr>
          <w:rFonts w:ascii="PT Astra Serif" w:hAnsi="PT Astra Serif"/>
          <w:sz w:val="24"/>
          <w:szCs w:val="24"/>
          <w:lang w:eastAsia="ru-RU"/>
        </w:rPr>
        <w:t>ередаточного документа, составленных без замечаний.</w:t>
      </w:r>
    </w:p>
    <w:p w:rsidR="00462984" w:rsidRPr="00462984" w:rsidRDefault="00462984" w:rsidP="00187B92">
      <w:pPr>
        <w:autoSpaceDE w:val="0"/>
        <w:autoSpaceDN w:val="0"/>
        <w:adjustRightInd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A00FF9" w:rsidRPr="00462984" w:rsidRDefault="00266F42" w:rsidP="00A00FF9">
      <w:pPr>
        <w:widowControl w:val="0"/>
        <w:spacing w:after="0" w:line="240" w:lineRule="atLeast"/>
        <w:ind w:right="-55" w:firstLine="720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</w:rPr>
        <w:t xml:space="preserve">V. </w:t>
      </w:r>
      <w:r w:rsidR="00A00FF9" w:rsidRPr="00462984">
        <w:rPr>
          <w:rFonts w:ascii="PT Astra Serif" w:hAnsi="PT Astra Serif"/>
          <w:b/>
          <w:bCs/>
          <w:sz w:val="24"/>
          <w:szCs w:val="24"/>
          <w:lang w:eastAsia="ru-RU"/>
        </w:rPr>
        <w:t>Качество, комплектность товара,</w:t>
      </w:r>
    </w:p>
    <w:p w:rsidR="00A00FF9" w:rsidRPr="00462984" w:rsidRDefault="00A00FF9" w:rsidP="00A00FF9">
      <w:pPr>
        <w:widowControl w:val="0"/>
        <w:spacing w:after="0" w:line="240" w:lineRule="atLeast"/>
        <w:ind w:right="-55" w:firstLine="720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>гарантийные обязательства</w:t>
      </w:r>
    </w:p>
    <w:p w:rsidR="00A00FF9" w:rsidRPr="00462984" w:rsidRDefault="00A00FF9" w:rsidP="00187B92">
      <w:pPr>
        <w:shd w:val="clear" w:color="auto" w:fill="FFFFFF"/>
        <w:spacing w:after="0" w:line="240" w:lineRule="atLeast"/>
        <w:ind w:left="567" w:right="282" w:firstLine="567"/>
        <w:jc w:val="both"/>
        <w:rPr>
          <w:rFonts w:ascii="PT Astra Serif" w:hAnsi="PT Astra Serif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5.1. Качество и безопасность поставляемого Товара должно отвечать государственным стандартам Российской Федерации и требованиям законодательства Российской Федерации (при наличии таких требований к Товару в соответствии с законодательством РФ) и условиям Контракта</w:t>
      </w:r>
      <w:r w:rsidRPr="00462984">
        <w:rPr>
          <w:rFonts w:ascii="PT Astra Serif" w:hAnsi="PT Astra Serif"/>
          <w:i/>
          <w:color w:val="000000"/>
          <w:sz w:val="24"/>
          <w:szCs w:val="24"/>
          <w:lang w:eastAsia="ru-RU"/>
        </w:rPr>
        <w:t>.</w:t>
      </w:r>
    </w:p>
    <w:p w:rsidR="00A00FF9" w:rsidRPr="00462984" w:rsidRDefault="00A00FF9" w:rsidP="00187B92">
      <w:pPr>
        <w:shd w:val="clear" w:color="auto" w:fill="FFFFFF"/>
        <w:spacing w:after="0" w:line="240" w:lineRule="atLeast"/>
        <w:ind w:left="567" w:right="282" w:firstLine="567"/>
        <w:jc w:val="both"/>
        <w:rPr>
          <w:rFonts w:ascii="PT Astra Serif" w:hAnsi="PT Astra Serif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>«Поставщик» обязуется передать «</w:t>
      </w:r>
      <w:r w:rsidRPr="00462984">
        <w:rPr>
          <w:rFonts w:ascii="PT Astra Serif" w:hAnsi="PT Astra Serif"/>
          <w:sz w:val="24"/>
          <w:szCs w:val="24"/>
          <w:lang w:eastAsia="ru-RU"/>
        </w:rPr>
        <w:t>Государственному заказчику»</w:t>
      </w:r>
      <w:r w:rsidRPr="00462984">
        <w:rPr>
          <w:rFonts w:ascii="PT Astra Serif" w:hAnsi="PT Astra Serif"/>
          <w:spacing w:val="3"/>
          <w:sz w:val="24"/>
          <w:szCs w:val="24"/>
          <w:lang w:eastAsia="ru-RU"/>
        </w:rPr>
        <w:t xml:space="preserve"> качественный Товар, предусмотренный предметом Контракта в количестве, по цене, предусмотренные в Спецификации (Приложение № 1).</w:t>
      </w:r>
    </w:p>
    <w:p w:rsidR="00A00FF9" w:rsidRPr="00462984" w:rsidRDefault="00A00FF9" w:rsidP="00187B92">
      <w:pPr>
        <w:widowControl w:val="0"/>
        <w:tabs>
          <w:tab w:val="left" w:pos="1176"/>
        </w:tabs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5.2. Гарантии «Поставщика»:</w:t>
      </w:r>
    </w:p>
    <w:p w:rsidR="00A00FF9" w:rsidRPr="00462984" w:rsidRDefault="00A00FF9" w:rsidP="00187B92">
      <w:pPr>
        <w:widowControl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5.2.1. «Поставщик» гарантирует, что:</w:t>
      </w:r>
    </w:p>
    <w:p w:rsidR="00A00FF9" w:rsidRPr="00462984" w:rsidRDefault="00A00FF9" w:rsidP="00187B92">
      <w:pPr>
        <w:widowControl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0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5.2.1.1. Поставляемый товар должен быть новым (не бывшим в употреблении), не является предметом иных договорных</w:t>
      </w:r>
      <w:r w:rsidRPr="00462984">
        <w:rPr>
          <w:rFonts w:ascii="PT Astra Serif" w:hAnsi="PT Astra Serif"/>
          <w:sz w:val="24"/>
          <w:szCs w:val="20"/>
          <w:lang w:eastAsia="ru-RU"/>
        </w:rPr>
        <w:t xml:space="preserve"> (контрактных) обязательств и свободно от прав и притязаний третьих лиц.</w:t>
      </w:r>
    </w:p>
    <w:p w:rsidR="00A00FF9" w:rsidRPr="00462984" w:rsidRDefault="00A00FF9" w:rsidP="00187B92">
      <w:pPr>
        <w:widowControl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0"/>
          <w:lang w:eastAsia="ru-RU"/>
        </w:rPr>
      </w:pPr>
      <w:r w:rsidRPr="00462984">
        <w:rPr>
          <w:rFonts w:ascii="PT Astra Serif" w:hAnsi="PT Astra Serif"/>
          <w:sz w:val="24"/>
          <w:szCs w:val="20"/>
          <w:lang w:eastAsia="ru-RU"/>
        </w:rPr>
        <w:t xml:space="preserve">5.2.1.2. Исполнение обязательств по настоящему Контракту не нарушит имущественных и неимущественных прав «Государственного заказчика» и третьих лиц. </w:t>
      </w:r>
    </w:p>
    <w:p w:rsidR="00A00FF9" w:rsidRPr="00462984" w:rsidRDefault="00A00FF9" w:rsidP="00187B92">
      <w:pPr>
        <w:autoSpaceDE w:val="0"/>
        <w:autoSpaceDN w:val="0"/>
        <w:adjustRightInd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5.2.1.3. Товар будет поставлен «Государственному заказчику» в надлежащей упаковке (таре), отвечающей требованиям ГОСТов, ТУ и обеспечивающий сохранность товара при обычных условиях перевозки и хранения.</w:t>
      </w:r>
    </w:p>
    <w:p w:rsidR="00A00FF9" w:rsidRPr="00462984" w:rsidRDefault="00A00FF9" w:rsidP="00187B92">
      <w:pPr>
        <w:widowControl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5.3. Извещение о выявленных недостатках направляется «Государственным заказчиком» «Поставщику» в течение 3 (трех) рабочих дней со дня их обнаружения.</w:t>
      </w:r>
    </w:p>
    <w:p w:rsidR="00A00FF9" w:rsidRPr="00462984" w:rsidRDefault="00A00FF9" w:rsidP="00187B92">
      <w:pPr>
        <w:autoSpaceDE w:val="0"/>
        <w:autoSpaceDN w:val="0"/>
        <w:adjustRightInd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5.4. Гарантийный срок </w:t>
      </w:r>
      <w:r w:rsidR="00C403ED" w:rsidRPr="00462984">
        <w:rPr>
          <w:rFonts w:ascii="PT Astra Serif" w:hAnsi="PT Astra Serif"/>
          <w:sz w:val="24"/>
          <w:szCs w:val="24"/>
          <w:lang w:eastAsia="ru-RU"/>
        </w:rPr>
        <w:t xml:space="preserve">эксплуатации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на поставляемый товар </w:t>
      </w:r>
      <w:r w:rsidR="00C157AD" w:rsidRPr="00462984">
        <w:rPr>
          <w:rFonts w:ascii="PT Astra Serif" w:hAnsi="PT Astra Serif"/>
          <w:sz w:val="24"/>
          <w:szCs w:val="24"/>
          <w:lang w:eastAsia="ru-RU"/>
        </w:rPr>
        <w:t>соответствует сроку, установленному  типовыми нормами бесплатной выдачи специальной одежды.</w:t>
      </w:r>
    </w:p>
    <w:p w:rsidR="003C34E4" w:rsidRPr="00462984" w:rsidRDefault="003C34E4" w:rsidP="003C34E4">
      <w:pPr>
        <w:spacing w:after="0" w:line="240" w:lineRule="atLeast"/>
        <w:ind w:left="708" w:right="282" w:firstLine="426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5.5. Расходы, связанные с заменой товара ненадлежащего качества, в период срока эксплуатации товара, а также при допоставке товара оплачиваются за счет «Поставщика». Срок замены товара составляет не более 30 (тридцати) календарных дней</w:t>
      </w:r>
      <w:r w:rsidR="00E25708" w:rsidRPr="00462984">
        <w:rPr>
          <w:rFonts w:ascii="PT Astra Serif" w:hAnsi="PT Astra Serif"/>
          <w:sz w:val="24"/>
          <w:szCs w:val="24"/>
          <w:lang w:eastAsia="ru-RU"/>
        </w:rPr>
        <w:t>, с момента письменного требования «Государственного заказчика».</w:t>
      </w:r>
    </w:p>
    <w:p w:rsidR="00A00FF9" w:rsidRDefault="00A00FF9" w:rsidP="00F56E55">
      <w:pPr>
        <w:spacing w:after="0" w:line="240" w:lineRule="atLeast"/>
        <w:ind w:left="708" w:right="282" w:firstLine="426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5.6. Замена товара ненадлежащего качества осуществляется «Поставщиком» по акту о замене товара.</w:t>
      </w:r>
    </w:p>
    <w:p w:rsidR="009A2101" w:rsidRPr="00462984" w:rsidRDefault="009A2101" w:rsidP="00F56E55">
      <w:pPr>
        <w:spacing w:after="0" w:line="240" w:lineRule="atLeast"/>
        <w:ind w:left="708" w:right="282" w:firstLine="426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A00FF9" w:rsidRPr="00462984" w:rsidRDefault="00A00FF9" w:rsidP="00F56E55">
      <w:pPr>
        <w:spacing w:after="0" w:line="240" w:lineRule="atLeast"/>
        <w:ind w:left="708" w:right="282" w:firstLine="426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lastRenderedPageBreak/>
        <w:t xml:space="preserve">5.7. В случае выявления несоответствия количества, качества поставленного в адрес «Государственного заказчика» товара, составляется акт о приемке товара. </w:t>
      </w:r>
    </w:p>
    <w:p w:rsidR="00A00FF9" w:rsidRPr="00462984" w:rsidRDefault="00A00FF9" w:rsidP="00F56E55">
      <w:pPr>
        <w:spacing w:after="0" w:line="240" w:lineRule="atLeast"/>
        <w:ind w:left="708" w:right="282" w:firstLine="426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5.8. Срок замены некачественного товара, а также допоставки товара составляет </w:t>
      </w:r>
      <w:r w:rsidR="00F56E55" w:rsidRPr="00462984">
        <w:rPr>
          <w:rFonts w:ascii="PT Astra Serif" w:hAnsi="PT Astra Serif"/>
          <w:sz w:val="24"/>
          <w:szCs w:val="24"/>
          <w:lang w:eastAsia="ru-RU"/>
        </w:rPr>
        <w:t xml:space="preserve">                      не более 30 (тридцати</w:t>
      </w:r>
      <w:r w:rsidRPr="00462984">
        <w:rPr>
          <w:rFonts w:ascii="PT Astra Serif" w:hAnsi="PT Astra Serif"/>
          <w:sz w:val="24"/>
          <w:szCs w:val="24"/>
          <w:lang w:eastAsia="ru-RU"/>
        </w:rPr>
        <w:t>) календарных дней с момента получения «Поставщиком» письменного требования «Государственного заказчика» о замене товара несоответствующего качества, а также о допоставке товара. В данный срок входит время, затраченное на транспортировку товара.</w:t>
      </w:r>
    </w:p>
    <w:p w:rsidR="00104777" w:rsidRPr="00462984" w:rsidRDefault="00104777" w:rsidP="00A00FF9">
      <w:pPr>
        <w:pStyle w:val="ConsPlusNormal"/>
        <w:spacing w:line="240" w:lineRule="atLeast"/>
        <w:ind w:right="282" w:firstLine="0"/>
        <w:jc w:val="both"/>
        <w:rPr>
          <w:rFonts w:ascii="PT Astra Serif" w:hAnsi="PT Astra Serif"/>
        </w:rPr>
      </w:pPr>
    </w:p>
    <w:p w:rsidR="00135756" w:rsidRPr="00462984" w:rsidRDefault="00135756" w:rsidP="001533EF">
      <w:pPr>
        <w:autoSpaceDE w:val="0"/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bookmarkStart w:id="2" w:name="P1547"/>
      <w:bookmarkEnd w:id="2"/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>6.</w:t>
      </w:r>
      <w:r w:rsidR="001533EF" w:rsidRPr="00462984">
        <w:rPr>
          <w:rFonts w:ascii="PT Astra Serif" w:hAnsi="PT Astra Serif"/>
          <w:b/>
          <w:bCs/>
          <w:sz w:val="24"/>
          <w:szCs w:val="24"/>
          <w:lang w:eastAsia="ru-RU"/>
        </w:rPr>
        <w:t xml:space="preserve"> Порядок сдачи и приемки товара</w:t>
      </w:r>
    </w:p>
    <w:p w:rsidR="00135756" w:rsidRPr="00462984" w:rsidRDefault="00135756" w:rsidP="00135756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6.1. Моментом исполнения обязательств «Поставщика» по поставке товара считается дата подписания «Государственным з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аказчиком»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товарной (товарно-транспортной) накладной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 xml:space="preserve"> или УПД (универсальный передаточный документ)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 и (или) акта приема-передачи товаров. Приемка товара «Государственным заказчиком» проводится в течение 3 (трех) рабочих дней с момента передачи товара с последующим составлением документов о приемке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товара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6.2. Товар, не соответствующий требованиям, предусмотренным Контрактом, приемке не подлежит и считается не поставленным. При этом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Государственный заказчик»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составляет мотивированный отказ по приемки и подписания акта приема передачи товара, который направляет «Поставщику» в течении 5 (пяти) рабочих дней с момента выявления несоответствия товара требованиям законодательства и условиям Контракта.</w:t>
      </w:r>
    </w:p>
    <w:p w:rsidR="00135756" w:rsidRPr="00462984" w:rsidRDefault="00135756" w:rsidP="00135756">
      <w:pPr>
        <w:tabs>
          <w:tab w:val="left" w:pos="709"/>
          <w:tab w:val="left" w:pos="1134"/>
        </w:tabs>
        <w:suppressAutoHyphens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6.3. Проверка количества и качества товара, поступившего в таре (упаковке), производится при вскрытии тары (упаковки).</w:t>
      </w:r>
    </w:p>
    <w:p w:rsidR="00135756" w:rsidRPr="00462984" w:rsidRDefault="00135756" w:rsidP="00135756">
      <w:pPr>
        <w:suppressAutoHyphens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При выявлении несоответствия наименований, количества и качества товара «Государственный заказчик» в течение 2 (двух) рабочих дней с момента такого выявления направляет «Поставщику» письменное уведомление (претензию) о необходимости замены или допоставки товара.</w:t>
      </w:r>
    </w:p>
    <w:p w:rsidR="003C34E4" w:rsidRPr="00462984" w:rsidRDefault="003C34E4" w:rsidP="003C34E4">
      <w:pPr>
        <w:widowControl w:val="0"/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 xml:space="preserve">6.4. В случае поставки ненадлежащего качества товара «Поставщик» обязан заменить товаром надлежащего качества в течение 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не более 30 (тридцати) календарных дней </w:t>
      </w: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с момента письменного уведомления о них «Государственным заказчиком».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6.5. В случае нарушения условий Контракта о сроках поставки и качества товара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Государственный заказчик»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вправе отказаться от исполнения Контракта. «Поставщик» обязан возместить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Государственному заказчику»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убытки, причиненные вследствие нарушения сроков поставки товара и поставки (передачи) товара ненадлежащего качества. Требования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Государственного заказчика»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о возмещении убытков, причиненных вследствие нарушения сроков поставки товара или поставки (передачи) товара ненадлежащего качества, подлежит удовлетворению «Поставщиком» в течение </w:t>
      </w:r>
      <w:r w:rsidR="000E11DD"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5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(</w:t>
      </w:r>
      <w:r w:rsidR="000E11DD"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пяти) рабочих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дней со дня получения соответствующего требования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Государственного заказчика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».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6.6. В течение 5 (пяти) рабочих дней с момента поставки товара и предоставлении «Поставщико</w:t>
      </w:r>
      <w:r w:rsidR="000E11DD"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м» документации указанной в п. 4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.3. Контракта «</w:t>
      </w:r>
      <w:r w:rsidRPr="00462984">
        <w:rPr>
          <w:rFonts w:ascii="PT Astra Serif" w:hAnsi="PT Astra Serif"/>
          <w:color w:val="000000"/>
          <w:sz w:val="24"/>
          <w:szCs w:val="24"/>
          <w:lang w:eastAsia="ru-RU"/>
        </w:rPr>
        <w:t>Государственный заказчик»</w:t>
      </w: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 xml:space="preserve"> проводит экспертизу результатов исполнения «Поставщиком» обязательством по настоящему Контракту на предмет соответствия поставляемого товара и предоставленной документации требованиям и условиям настоящего Контракта.</w:t>
      </w:r>
    </w:p>
    <w:p w:rsidR="00135756" w:rsidRPr="00462984" w:rsidRDefault="00135756" w:rsidP="00135756">
      <w:pPr>
        <w:suppressAutoHyphens/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shd w:val="clear" w:color="auto" w:fill="FFFF00"/>
          <w:lang w:eastAsia="ar-SA"/>
        </w:rPr>
      </w:pPr>
      <w:bookmarkStart w:id="3" w:name="Par119"/>
      <w:bookmarkEnd w:id="3"/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6.7. Для проверки соответствия качества поставленного товара требованиям, установленным Контрактом и приложениями к нему, «Государственный заказчик» проводит экспертизу. Экспертиза результатов может проводиться «Государственным заказчиком» своими силами или к ее проведению могут привлекаться эксперты, экспертные организации.</w:t>
      </w:r>
    </w:p>
    <w:p w:rsidR="00135756" w:rsidRPr="00462984" w:rsidRDefault="00135756" w:rsidP="00135756">
      <w:pPr>
        <w:suppressAutoHyphens/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  <w:r w:rsidRPr="00462984">
        <w:rPr>
          <w:rFonts w:ascii="PT Astra Serif" w:hAnsi="PT Astra Serif"/>
          <w:color w:val="000000"/>
          <w:sz w:val="24"/>
          <w:szCs w:val="24"/>
          <w:lang w:eastAsia="ar-SA"/>
        </w:rPr>
        <w:t>6.8. Все расходы, связанные с возвратом фальсифицированных и бракованных товаров, осуществляются за счет «Поставщика».</w:t>
      </w:r>
    </w:p>
    <w:p w:rsidR="00187B92" w:rsidRPr="00462984" w:rsidRDefault="00187B92" w:rsidP="00187B92">
      <w:pPr>
        <w:suppressAutoHyphens/>
        <w:spacing w:after="0" w:line="240" w:lineRule="auto"/>
        <w:ind w:right="282"/>
        <w:jc w:val="both"/>
        <w:rPr>
          <w:rFonts w:ascii="PT Astra Serif" w:hAnsi="PT Astra Serif"/>
          <w:color w:val="000000"/>
          <w:sz w:val="24"/>
          <w:szCs w:val="24"/>
          <w:lang w:eastAsia="ar-SA"/>
        </w:rPr>
      </w:pPr>
    </w:p>
    <w:p w:rsidR="00135756" w:rsidRPr="00462984" w:rsidRDefault="00135756" w:rsidP="00135756">
      <w:pPr>
        <w:widowControl w:val="0"/>
        <w:shd w:val="clear" w:color="auto" w:fill="FFFFFF"/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color w:val="000000"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color w:val="000000"/>
          <w:sz w:val="24"/>
          <w:szCs w:val="24"/>
          <w:lang w:eastAsia="ru-RU"/>
        </w:rPr>
        <w:t>7. Ответственность Сторон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7.1. 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РФ и настоящим Контрактом, при этом виновная Сторона обязана возместить другой Стороне причиненные в результате этого убытки.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7.3. Ответственность «Государственного заказчика»: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lastRenderedPageBreak/>
        <w:t xml:space="preserve">7.3.1. В случае просрочки исполнения «Государственным заказчиком» обязательств, предусмотренных Контрактом, а также в иных случаях неисполнения или ненадлежащего исполнения «Государственным заказчиком» обязательств, «Поставщик» вправе потребовать уплату неустоек (пеней, штрафов). 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Пеня устанавливается в размере одной трехсотой действующей на дату уплаты неустойки ключевой ставки Центрального банка Российской Федерации от неуплаченной в срок суммы.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 xml:space="preserve">7.3.2. За каждый факт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Российской Федерации от 30.08.2017 </w:t>
      </w:r>
      <w:r w:rsidRPr="00462984">
        <w:rPr>
          <w:rFonts w:ascii="PT Astra Serif" w:hAnsi="PT Astra Serif"/>
          <w:sz w:val="24"/>
          <w:szCs w:val="24"/>
          <w:shd w:val="clear" w:color="auto" w:fill="FFFFFF"/>
        </w:rPr>
        <w:t>№ 1042 в размере 1000 (одна</w:t>
      </w:r>
      <w:r w:rsidRPr="00462984">
        <w:rPr>
          <w:rFonts w:ascii="PT Astra Serif" w:hAnsi="PT Astra Serif"/>
          <w:sz w:val="24"/>
          <w:szCs w:val="24"/>
        </w:rPr>
        <w:t xml:space="preserve"> тысяча) рублей 00 копеек.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Общая сумма начисленной неустойки (штрафов, пени)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7.4. Ответственность «Поставщика»: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pacing w:val="-2"/>
          <w:sz w:val="24"/>
          <w:szCs w:val="24"/>
        </w:rPr>
        <w:t xml:space="preserve">7.4.1. В </w:t>
      </w:r>
      <w:r w:rsidRPr="00462984">
        <w:rPr>
          <w:rFonts w:ascii="PT Astra Serif" w:hAnsi="PT Astra Serif"/>
          <w:sz w:val="24"/>
          <w:szCs w:val="24"/>
        </w:rPr>
        <w:t>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Контактом, «Государственный заказчик» направляет «Поставщику» требования об уплате неустойки (штрафов, пени).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7.4.2. 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:rsidR="00135756" w:rsidRPr="00462984" w:rsidRDefault="00135756" w:rsidP="00135756">
      <w:pPr>
        <w:autoSpaceDE w:val="0"/>
        <w:spacing w:after="0" w:line="240" w:lineRule="auto"/>
        <w:ind w:left="567" w:right="282" w:firstLine="567"/>
        <w:jc w:val="both"/>
        <w:rPr>
          <w:rFonts w:ascii="PT Astra Serif" w:hAnsi="PT Astra Serif"/>
          <w:spacing w:val="-2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shd w:val="clear" w:color="auto" w:fill="FFFFFF"/>
          <w:lang w:eastAsia="ru-RU"/>
        </w:rPr>
        <w:t>7.4.3. За каждый факт неисполнения или ненадлежащего исполнения «Поставщиком»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штрафа устанавливается в соответствии с постановлением Правительства Российской Федерации от 30.08.2017 № 1042</w:t>
      </w:r>
      <w:r w:rsidRPr="00462984">
        <w:rPr>
          <w:rFonts w:ascii="PT Astra Serif" w:hAnsi="PT Astra Serif"/>
          <w:spacing w:val="-2"/>
          <w:sz w:val="24"/>
          <w:szCs w:val="24"/>
          <w:lang w:eastAsia="ru-RU"/>
        </w:rPr>
        <w:t xml:space="preserve"> в размере ____________ (_______) рублей ___ копеек, что составляет 10 (десять) % от цены настоящего Контракта.</w:t>
      </w:r>
    </w:p>
    <w:p w:rsidR="00135756" w:rsidRPr="00462984" w:rsidRDefault="00135756" w:rsidP="00135756">
      <w:pPr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  <w:shd w:val="clear" w:color="auto" w:fill="FFFFFF"/>
        </w:rPr>
        <w:t>7.4.4. За каждый факт неисполнения или ненадлежащего исполнения «Поставщиком»</w:t>
      </w:r>
      <w:r w:rsidRPr="00462984">
        <w:rPr>
          <w:rFonts w:ascii="PT Astra Serif" w:hAnsi="PT Astra Serif"/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в соответствии с постановлением Правительства Российской Федерации от 30.08.</w:t>
      </w:r>
      <w:r w:rsidRPr="00462984">
        <w:rPr>
          <w:rFonts w:ascii="PT Astra Serif" w:hAnsi="PT Astra Serif"/>
          <w:sz w:val="24"/>
          <w:szCs w:val="24"/>
          <w:shd w:val="clear" w:color="auto" w:fill="FFFFFF"/>
        </w:rPr>
        <w:t>2017 № 1042 в размере 1000</w:t>
      </w:r>
      <w:r w:rsidRPr="00462984">
        <w:rPr>
          <w:rFonts w:ascii="PT Astra Serif" w:hAnsi="PT Astra Serif"/>
          <w:sz w:val="24"/>
          <w:szCs w:val="24"/>
        </w:rPr>
        <w:t xml:space="preserve"> (одна тысяча) рублей 00 копеек.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ab/>
        <w:t>Общая сумма начисленной неустойки (штрафов, пени) за неисполнение или ненадлежащее исполнение «Поставщиком» обязательств, предусмотренных Контрактом, не может превышать цену Контракта.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>7.5. Уплата неустойки (пени, штрафов) не освобождает сторону от исполнения обязательств по Контракту.</w:t>
      </w:r>
    </w:p>
    <w:p w:rsidR="00135756" w:rsidRPr="00462984" w:rsidRDefault="00135756" w:rsidP="00135756">
      <w:pPr>
        <w:shd w:val="clear" w:color="auto" w:fill="FFFFFF"/>
        <w:autoSpaceDE w:val="0"/>
        <w:autoSpaceDN w:val="0"/>
        <w:spacing w:after="0" w:line="240" w:lineRule="atLeast"/>
        <w:ind w:left="567" w:right="282" w:firstLine="567"/>
        <w:jc w:val="both"/>
        <w:rPr>
          <w:rFonts w:ascii="PT Astra Serif" w:hAnsi="PT Astra Serif"/>
          <w:sz w:val="24"/>
          <w:szCs w:val="24"/>
        </w:rPr>
      </w:pPr>
      <w:r w:rsidRPr="00462984">
        <w:rPr>
          <w:rFonts w:ascii="PT Astra Serif" w:hAnsi="PT Astra Serif"/>
          <w:sz w:val="24"/>
          <w:szCs w:val="24"/>
        </w:rPr>
        <w:t xml:space="preserve">7.6. Вред, причиненный третьим лицам по вине «Поставщика» при исполнении обязательств по настоящему контракту, возмещается за счет «Поставщика». </w:t>
      </w:r>
    </w:p>
    <w:p w:rsidR="00135756" w:rsidRPr="00462984" w:rsidRDefault="00135756" w:rsidP="00135756">
      <w:pPr>
        <w:shd w:val="clear" w:color="auto" w:fill="FFFFFF"/>
        <w:spacing w:after="0" w:line="240" w:lineRule="auto"/>
        <w:ind w:left="567" w:right="282" w:firstLine="567"/>
        <w:contextualSpacing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56E55" w:rsidRPr="00462984" w:rsidRDefault="00F56E55" w:rsidP="009C4C20">
      <w:pPr>
        <w:spacing w:after="0" w:line="240" w:lineRule="atLeast"/>
        <w:ind w:left="567" w:right="284"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7.8. Срок замены некачественного товара, выявленного в период срока эксплуатации товара не более 30 (тридцати) календарных дней с момента получения «Поставщиком» письменного требования «Государственного заказчика» о замене товара несоответствующего качества. В данный срок входит время, затраченное на транспортировку товара.</w:t>
      </w:r>
    </w:p>
    <w:p w:rsidR="00482B2E" w:rsidRPr="00462984" w:rsidRDefault="00482B2E" w:rsidP="009C4C20">
      <w:pPr>
        <w:spacing w:after="0" w:line="240" w:lineRule="atLeast"/>
        <w:ind w:left="567" w:right="284"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135756" w:rsidRPr="00462984" w:rsidRDefault="00135756" w:rsidP="009C4C20">
      <w:pPr>
        <w:suppressAutoHyphens/>
        <w:spacing w:after="0" w:line="240" w:lineRule="atLeast"/>
        <w:ind w:left="567" w:right="284" w:firstLine="56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sz w:val="24"/>
          <w:szCs w:val="24"/>
          <w:lang w:eastAsia="ru-RU"/>
        </w:rPr>
        <w:t>8. Форс-мажорные обстоятельства</w:t>
      </w:r>
    </w:p>
    <w:p w:rsidR="00135756" w:rsidRPr="00462984" w:rsidRDefault="00135756" w:rsidP="009C4C20">
      <w:pPr>
        <w:widowControl w:val="0"/>
        <w:tabs>
          <w:tab w:val="left" w:pos="0"/>
        </w:tabs>
        <w:spacing w:after="0" w:line="240" w:lineRule="atLeast"/>
        <w:ind w:left="567" w:right="284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</w:t>
      </w:r>
      <w:r w:rsidRPr="00462984">
        <w:rPr>
          <w:rFonts w:ascii="PT Astra Serif" w:hAnsi="PT Astra Serif"/>
          <w:sz w:val="24"/>
          <w:szCs w:val="24"/>
          <w:lang w:eastAsia="ru-RU"/>
        </w:rPr>
        <w:lastRenderedPageBreak/>
        <w:t>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8.2. При наступлении обстоятельств непреодолимой силы Сторона должна без промедления, но не позднее 3 (трех) рабочих дней после их наступления, известить о них другую Сторону в письменной форме. В извещении должны быть сообщены данные о </w:t>
      </w:r>
      <w:r w:rsidRPr="00462984">
        <w:rPr>
          <w:rFonts w:ascii="PT Astra Serif" w:hAnsi="PT Astra Serif"/>
          <w:iCs/>
          <w:color w:val="000000"/>
          <w:sz w:val="24"/>
          <w:szCs w:val="24"/>
          <w:lang w:eastAsia="ru-RU"/>
        </w:rPr>
        <w:t>ха</w:t>
      </w:r>
      <w:r w:rsidRPr="00462984">
        <w:rPr>
          <w:rFonts w:ascii="PT Astra Serif" w:hAnsi="PT Astra Serif"/>
          <w:sz w:val="24"/>
          <w:szCs w:val="24"/>
          <w:lang w:eastAsia="ru-RU"/>
        </w:rPr>
        <w:t>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8.3. По прекращении указанных обстоятельств Сторона должна без промедления, но не позднее 3 (трех)рабочих дней после их прекращения, известить об этом другую Сторону в письменной форме.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8.4. Сторона должна в течение 10 (десяти) рабочих дней с момента прекращения форс - 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</w:t>
      </w:r>
    </w:p>
    <w:p w:rsidR="00135756" w:rsidRPr="00462984" w:rsidRDefault="00135756" w:rsidP="00135756">
      <w:pPr>
        <w:widowControl w:val="0"/>
        <w:tabs>
          <w:tab w:val="left" w:pos="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8.5.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35756" w:rsidRPr="00462984" w:rsidRDefault="00135756" w:rsidP="00124354">
      <w:pPr>
        <w:widowControl w:val="0"/>
        <w:autoSpaceDE w:val="0"/>
        <w:spacing w:after="0" w:line="240" w:lineRule="auto"/>
        <w:ind w:right="282"/>
        <w:jc w:val="both"/>
        <w:rPr>
          <w:rFonts w:ascii="PT Astra Serif" w:hAnsi="PT Astra Serif"/>
          <w:b/>
          <w:sz w:val="24"/>
          <w:szCs w:val="24"/>
          <w:lang w:eastAsia="ru-RU"/>
        </w:rPr>
      </w:pPr>
    </w:p>
    <w:p w:rsidR="00135756" w:rsidRPr="00462984" w:rsidRDefault="00135756" w:rsidP="00135756">
      <w:pPr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noProof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noProof/>
          <w:sz w:val="24"/>
          <w:szCs w:val="24"/>
          <w:lang w:eastAsia="ru-RU"/>
        </w:rPr>
        <w:t>9. Антикоррупционная оговорка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noProof/>
          <w:sz w:val="24"/>
          <w:szCs w:val="24"/>
          <w:lang w:eastAsia="ru-RU"/>
        </w:rPr>
      </w:pPr>
      <w:r w:rsidRPr="00462984">
        <w:rPr>
          <w:rFonts w:ascii="PT Astra Serif" w:hAnsi="PT Astra Serif"/>
          <w:noProof/>
          <w:sz w:val="24"/>
          <w:szCs w:val="24"/>
          <w:lang w:eastAsia="ru-RU"/>
        </w:rPr>
        <w:t>9.1.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9.2.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9.3.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9.4.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9.5.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</w:t>
      </w:r>
      <w:r w:rsidRPr="00462984">
        <w:rPr>
          <w:rFonts w:ascii="PT Astra Serif" w:hAnsi="PT Astra Serif"/>
          <w:sz w:val="24"/>
          <w:szCs w:val="24"/>
          <w:lang w:eastAsia="ru-RU"/>
        </w:rPr>
        <w:lastRenderedPageBreak/>
        <w:t>законодательства и международных актов о противодействии легализации доходов, полученных преступным путем.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9.6.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135756" w:rsidRPr="00462984" w:rsidRDefault="00135756" w:rsidP="00135756">
      <w:pPr>
        <w:spacing w:after="0" w:line="240" w:lineRule="auto"/>
        <w:ind w:left="567" w:right="282" w:firstLine="567"/>
        <w:jc w:val="center"/>
        <w:rPr>
          <w:rFonts w:ascii="PT Astra Serif" w:hAnsi="PT Astra Serif"/>
          <w:bCs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>10. Порядок разрешения споров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10.1. Все споры и разногласия, возникающие при исполнении </w:t>
      </w:r>
      <w:r w:rsidRPr="00462984">
        <w:rPr>
          <w:rFonts w:ascii="PT Astra Serif" w:eastAsia="SimSun" w:hAnsi="PT Astra Serif"/>
          <w:color w:val="000000"/>
          <w:sz w:val="24"/>
          <w:szCs w:val="24"/>
          <w:lang w:eastAsia="ru-RU"/>
        </w:rPr>
        <w:t>Контракта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Pr="00462984">
        <w:rPr>
          <w:rFonts w:ascii="PT Astra Serif" w:eastAsia="SimSun" w:hAnsi="PT Astra Serif"/>
          <w:color w:val="000000"/>
          <w:sz w:val="24"/>
          <w:szCs w:val="24"/>
          <w:lang w:eastAsia="ru-RU"/>
        </w:rPr>
        <w:t>Контракта</w:t>
      </w:r>
      <w:r w:rsidRPr="00462984">
        <w:rPr>
          <w:rFonts w:ascii="PT Astra Serif" w:hAnsi="PT Astra Serif"/>
          <w:sz w:val="24"/>
          <w:szCs w:val="24"/>
          <w:lang w:eastAsia="ru-RU"/>
        </w:rPr>
        <w:t>, подлежат разрешению в Арбитражном суде Приморского края (г. Владивостока) в порядке, предусмотренном законодательством РФ.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</w:pPr>
      <w:r w:rsidRPr="00462984">
        <w:rPr>
          <w:rFonts w:ascii="PT Astra Serif" w:hAnsi="PT Astra Serif"/>
          <w:color w:val="000000"/>
          <w:spacing w:val="3"/>
          <w:sz w:val="24"/>
          <w:szCs w:val="24"/>
          <w:lang w:eastAsia="ru-RU"/>
        </w:rPr>
        <w:t>10.2.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7 (семи)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>11. Действие Контракта</w:t>
      </w:r>
    </w:p>
    <w:p w:rsidR="00135756" w:rsidRPr="00462984" w:rsidRDefault="00135756" w:rsidP="00135756">
      <w:pPr>
        <w:widowControl w:val="0"/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11.1. Настоящий Контракт вступает в силу с момента подписания его Сторонами                                  и действует по 30.12.202</w:t>
      </w:r>
      <w:r w:rsidR="00B67165" w:rsidRPr="00462984">
        <w:rPr>
          <w:rFonts w:ascii="PT Astra Serif" w:hAnsi="PT Astra Serif"/>
          <w:sz w:val="24"/>
          <w:szCs w:val="24"/>
          <w:lang w:eastAsia="ru-RU"/>
        </w:rPr>
        <w:t>6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года, а в части осуществления гарантийных обязательств, а также начисления, уплаты пени и штрафа – до их полного исполнения.</w:t>
      </w:r>
    </w:p>
    <w:p w:rsidR="00135756" w:rsidRPr="00462984" w:rsidRDefault="00135756" w:rsidP="00135756">
      <w:pPr>
        <w:widowControl w:val="0"/>
        <w:shd w:val="clear" w:color="auto" w:fill="FFFFFF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11.2. Изменения условий контракта возможны по согласованию сторон в случаях предусмотренных гражданским кодексом Российской Федерации и </w:t>
      </w:r>
      <w:r w:rsidRPr="00462984">
        <w:rPr>
          <w:rFonts w:ascii="PT Astra Serif" w:hAnsi="PT Astra Serif"/>
          <w:sz w:val="24"/>
          <w:szCs w:val="24"/>
        </w:rPr>
        <w:t xml:space="preserve">Федеральным законом </w:t>
      </w:r>
      <w:r w:rsidRPr="00462984">
        <w:rPr>
          <w:rFonts w:ascii="PT Astra Serif" w:hAnsi="PT Astra Serif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35756" w:rsidRPr="00462984" w:rsidRDefault="00135756" w:rsidP="00135756">
      <w:pPr>
        <w:widowControl w:val="0"/>
        <w:tabs>
          <w:tab w:val="left" w:pos="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11.3. Изменение существенных условий Контракта при его исполнении не допускается, за исключением их изменения по соглашению Сторон в случаях предусмотренных</w:t>
      </w:r>
      <w:r w:rsidRPr="00462984">
        <w:rPr>
          <w:rFonts w:ascii="PT Astra Serif" w:hAnsi="PT Astra Serif"/>
          <w:sz w:val="24"/>
          <w:szCs w:val="24"/>
        </w:rPr>
        <w:t xml:space="preserve"> Федеральным законом </w:t>
      </w:r>
      <w:r w:rsidRPr="00462984">
        <w:rPr>
          <w:rFonts w:ascii="PT Astra Serif" w:hAnsi="PT Astra Serif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135756" w:rsidRPr="00462984" w:rsidRDefault="00135756" w:rsidP="00135756">
      <w:pPr>
        <w:widowControl w:val="0"/>
        <w:tabs>
          <w:tab w:val="left" w:pos="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11.4. При исполнении Контракта (за исключением случаев, которые предусмотрены нормативными правовыми актами, принятыми в соответствии с</w:t>
      </w:r>
      <w:r w:rsidR="001533EF" w:rsidRPr="00462984">
        <w:rPr>
          <w:rFonts w:ascii="PT Astra Serif" w:hAnsi="PT Astra Serif"/>
          <w:sz w:val="24"/>
          <w:szCs w:val="24"/>
          <w:lang w:eastAsia="ru-RU"/>
        </w:rPr>
        <w:t>о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стать</w:t>
      </w:r>
      <w:r w:rsidR="001533EF" w:rsidRPr="00462984">
        <w:rPr>
          <w:rFonts w:ascii="PT Astra Serif" w:hAnsi="PT Astra Serif"/>
          <w:sz w:val="24"/>
          <w:szCs w:val="24"/>
          <w:lang w:eastAsia="ru-RU"/>
        </w:rPr>
        <w:t>ей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14 Федерального закона от 05.04.2013 № 44-ФЗ) по согласованию «Государственного заказчика» с «Поставщиком»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5756" w:rsidRPr="00462984" w:rsidRDefault="00135756" w:rsidP="00135756">
      <w:pPr>
        <w:widowControl w:val="0"/>
        <w:tabs>
          <w:tab w:val="left" w:pos="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11.5. Вышеуказанные изменения к Контракту действительны, если они оформлены в виде дополнительного соглашения к Контракту и подписаны надлежаще уполномоченными на то представителями Сторон. Все соглашения являются неотъемлемой частью Контракта.</w:t>
      </w:r>
    </w:p>
    <w:p w:rsidR="00135756" w:rsidRPr="00462984" w:rsidRDefault="00135756" w:rsidP="00135756">
      <w:pPr>
        <w:widowControl w:val="0"/>
        <w:tabs>
          <w:tab w:val="left" w:pos="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11.6.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</w:t>
      </w:r>
      <w:r w:rsidRPr="00462984">
        <w:rPr>
          <w:rFonts w:ascii="PT Astra Serif" w:hAnsi="PT Astra Serif"/>
          <w:sz w:val="24"/>
          <w:szCs w:val="24"/>
        </w:rPr>
        <w:t xml:space="preserve"> Федеральным законом </w:t>
      </w:r>
      <w:r w:rsidRPr="00462984">
        <w:rPr>
          <w:rFonts w:ascii="PT Astra Serif" w:hAnsi="PT Astra Serif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462984">
        <w:rPr>
          <w:rFonts w:ascii="PT Astra Serif" w:hAnsi="PT Astra Serif"/>
          <w:sz w:val="24"/>
          <w:szCs w:val="24"/>
          <w:lang w:eastAsia="ru-RU"/>
        </w:rPr>
        <w:t>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11.7. Если в результате издания акта органа государственной власти Российской Федерации исполнение «Государственным заказчиком»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135756" w:rsidRPr="00462984" w:rsidRDefault="00135756" w:rsidP="00135756">
      <w:pPr>
        <w:widowControl w:val="0"/>
        <w:tabs>
          <w:tab w:val="left" w:pos="245"/>
        </w:tabs>
        <w:spacing w:after="0" w:line="240" w:lineRule="auto"/>
        <w:ind w:left="567" w:right="282" w:firstLine="567"/>
        <w:jc w:val="center"/>
        <w:rPr>
          <w:rFonts w:ascii="PT Astra Serif" w:hAnsi="PT Astra Serif"/>
          <w:b/>
          <w:bCs/>
          <w:noProof/>
          <w:sz w:val="24"/>
          <w:szCs w:val="24"/>
          <w:shd w:val="clear" w:color="auto" w:fill="FFFFFF"/>
          <w:lang w:eastAsia="ru-RU"/>
        </w:rPr>
      </w:pPr>
      <w:r w:rsidRPr="00462984">
        <w:rPr>
          <w:rFonts w:ascii="PT Astra Serif" w:hAnsi="PT Astra Serif"/>
          <w:b/>
          <w:noProof/>
          <w:sz w:val="24"/>
          <w:szCs w:val="24"/>
          <w:shd w:val="clear" w:color="auto" w:fill="FFFFFF"/>
          <w:lang w:eastAsia="ru-RU"/>
        </w:rPr>
        <w:t xml:space="preserve">12. </w:t>
      </w:r>
      <w:r w:rsidRPr="00462984">
        <w:rPr>
          <w:rFonts w:ascii="PT Astra Serif" w:hAnsi="PT Astra Serif"/>
          <w:b/>
          <w:bCs/>
          <w:noProof/>
          <w:sz w:val="24"/>
          <w:szCs w:val="24"/>
          <w:shd w:val="clear" w:color="auto" w:fill="FFFFFF"/>
          <w:lang w:eastAsia="ru-RU"/>
        </w:rPr>
        <w:t>Прочие условия</w:t>
      </w:r>
    </w:p>
    <w:p w:rsidR="00135756" w:rsidRPr="00462984" w:rsidRDefault="00135756" w:rsidP="00135756">
      <w:pPr>
        <w:widowControl w:val="0"/>
        <w:shd w:val="clear" w:color="auto" w:fill="FFFFFF"/>
        <w:spacing w:after="0" w:line="240" w:lineRule="atLeast"/>
        <w:ind w:left="567" w:right="282" w:firstLine="567"/>
        <w:rPr>
          <w:rFonts w:ascii="PT Astra Serif" w:hAnsi="PT Astra Serif"/>
          <w:i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</w:r>
      <w:r w:rsidRPr="00462984">
        <w:rPr>
          <w:rFonts w:ascii="PT Astra Serif" w:hAnsi="PT Astra Serif"/>
          <w:i/>
          <w:sz w:val="24"/>
          <w:szCs w:val="24"/>
          <w:lang w:eastAsia="ru-RU"/>
        </w:rPr>
        <w:t>Вариант 1 12.1. Контракт составлен в двух экземплярах, идентичных по содержанию и</w:t>
      </w:r>
      <w:r w:rsidRPr="00462984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462984">
        <w:rPr>
          <w:rFonts w:ascii="PT Astra Serif" w:hAnsi="PT Astra Serif"/>
          <w:i/>
          <w:sz w:val="24"/>
          <w:szCs w:val="24"/>
          <w:lang w:eastAsia="ru-RU"/>
        </w:rPr>
        <w:t>имеющих одинаковую юридическую силу, один из которых передан «Поставщику», другой находятся у «Государственного заказчика».</w:t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i/>
          <w:sz w:val="24"/>
          <w:szCs w:val="24"/>
          <w:lang w:eastAsia="ru-RU"/>
        </w:rPr>
        <w:lastRenderedPageBreak/>
        <w:t>Вариант 2. 12.1. Контракт составлен в форме электронного документа, подписанного усиленными электронными подписями Сторон</w:t>
      </w:r>
      <w:r w:rsidRPr="00462984">
        <w:rPr>
          <w:rFonts w:ascii="PT Astra Serif" w:hAnsi="PT Astra Serif"/>
          <w:sz w:val="24"/>
          <w:szCs w:val="24"/>
          <w:lang w:eastAsia="ru-RU"/>
        </w:rPr>
        <w:t>.</w:t>
      </w:r>
      <w:r w:rsidRPr="00462984">
        <w:rPr>
          <w:rFonts w:ascii="PT Astra Serif" w:hAnsi="PT Astra Serif"/>
          <w:sz w:val="24"/>
          <w:szCs w:val="24"/>
          <w:lang w:eastAsia="ru-RU"/>
        </w:rPr>
        <w:tab/>
      </w:r>
      <w:r w:rsidRPr="00462984">
        <w:rPr>
          <w:rFonts w:ascii="PT Astra Serif" w:hAnsi="PT Astra Serif"/>
          <w:sz w:val="24"/>
          <w:szCs w:val="24"/>
          <w:lang w:eastAsia="ru-RU"/>
        </w:rPr>
        <w:tab/>
      </w:r>
    </w:p>
    <w:p w:rsidR="00135756" w:rsidRPr="00462984" w:rsidRDefault="00135756" w:rsidP="00135756">
      <w:pPr>
        <w:widowControl w:val="0"/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i/>
          <w:sz w:val="24"/>
          <w:szCs w:val="24"/>
          <w:lang w:eastAsia="ru-RU"/>
        </w:rPr>
        <w:t xml:space="preserve">     </w:t>
      </w:r>
      <w:r w:rsidRPr="00462984">
        <w:rPr>
          <w:rFonts w:ascii="PT Astra Serif" w:hAnsi="PT Astra Serif"/>
          <w:sz w:val="24"/>
          <w:szCs w:val="24"/>
          <w:lang w:eastAsia="ru-RU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  <w:t>12.3. При исполнении Контракта не допускается перемена «Поставщика», за исключением случаев, когда новый поставщик является правопреемником «Поставщика» по такому Контракту вследствие реорганизации юридического лица в 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заказчику» в том же объеме и на тех же условиях.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0E11DD" w:rsidRPr="00462984" w:rsidRDefault="000E11DD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    12.5. </w:t>
      </w:r>
      <w:r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>По окончании исполнения всех обязательств по Государственному контракту, Стороны проводят сверку взаимных расчетов, результаты которой оформляются двухсторонним актом сверки взаимных расчетов. В случае неполучения «Государственным заказчиком»</w:t>
      </w:r>
      <w:r w:rsidR="00830419"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 xml:space="preserve"> </w:t>
      </w:r>
      <w:r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>от «</w:t>
      </w:r>
      <w:r w:rsidR="001533EF"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>Поставщика</w:t>
      </w:r>
      <w:r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>»</w:t>
      </w:r>
      <w:r w:rsidR="00830419"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 xml:space="preserve"> акта сверки взаимных расчетов</w:t>
      </w:r>
      <w:r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 xml:space="preserve"> в течение 10 рабочих дней </w:t>
      </w:r>
      <w:r w:rsidR="00830419"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>после предоставления акта сверки взаимных расчетов,</w:t>
      </w:r>
      <w:r w:rsidRPr="00462984">
        <w:rPr>
          <w:rFonts w:ascii="PT Astra Serif" w:hAnsi="PT Astra Serif" w:cs="Arial Unicode MS"/>
          <w:color w:val="000000"/>
          <w:sz w:val="24"/>
          <w:szCs w:val="24"/>
          <w:lang w:eastAsia="ru-RU"/>
        </w:rPr>
        <w:t xml:space="preserve"> либо мотивированных возражений на акт сверки взаимных расчетов, акт сверки считается принятым и подписанным в редакции «Государственным заказчиком».</w:t>
      </w:r>
    </w:p>
    <w:p w:rsidR="00135756" w:rsidRPr="00462984" w:rsidRDefault="00135756" w:rsidP="00135756">
      <w:pPr>
        <w:tabs>
          <w:tab w:val="left" w:pos="0"/>
        </w:tabs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  <w:t>12.</w:t>
      </w:r>
      <w:r w:rsidR="000E11DD" w:rsidRPr="00462984">
        <w:rPr>
          <w:rFonts w:ascii="PT Astra Serif" w:hAnsi="PT Astra Serif"/>
          <w:sz w:val="24"/>
          <w:szCs w:val="24"/>
          <w:lang w:eastAsia="ru-RU"/>
        </w:rPr>
        <w:t>6</w:t>
      </w:r>
      <w:r w:rsidRPr="00462984">
        <w:rPr>
          <w:rFonts w:ascii="PT Astra Serif" w:hAnsi="PT Astra Serif"/>
          <w:sz w:val="24"/>
          <w:szCs w:val="24"/>
          <w:lang w:eastAsia="ru-RU"/>
        </w:rPr>
        <w:t>. Приложения к Контракту, являющиеся его неотъемлемой частью:</w:t>
      </w:r>
    </w:p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>Приложение № 1 – спецификация.</w:t>
      </w:r>
    </w:p>
    <w:p w:rsidR="00135756" w:rsidRPr="00462984" w:rsidRDefault="00135756" w:rsidP="00135756">
      <w:pPr>
        <w:spacing w:before="240" w:after="120" w:line="240" w:lineRule="auto"/>
        <w:ind w:left="567" w:right="282" w:firstLine="567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462984">
        <w:rPr>
          <w:rFonts w:ascii="PT Astra Serif" w:hAnsi="PT Astra Serif"/>
          <w:b/>
          <w:bCs/>
          <w:sz w:val="24"/>
          <w:szCs w:val="24"/>
          <w:lang w:eastAsia="ru-RU"/>
        </w:rPr>
        <w:t>13. Юридические адреса, реквизиты и подписи Сторон</w:t>
      </w:r>
    </w:p>
    <w:tbl>
      <w:tblPr>
        <w:tblW w:w="10386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2950"/>
        <w:gridCol w:w="236"/>
        <w:gridCol w:w="2085"/>
        <w:gridCol w:w="2775"/>
      </w:tblGrid>
      <w:tr w:rsidR="00135756" w:rsidRPr="00462984" w:rsidTr="00135756"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b/>
                <w:color w:val="000000"/>
                <w:lang w:eastAsia="ru-RU"/>
              </w:rPr>
              <w:t>«Государственный заказчик»: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b/>
                <w:lang w:eastAsia="ru-RU"/>
              </w:rPr>
              <w:t>«Поставщик»</w:t>
            </w:r>
          </w:p>
        </w:tc>
      </w:tr>
      <w:tr w:rsidR="00135756" w:rsidRPr="00462984" w:rsidTr="00135756">
        <w:trPr>
          <w:trHeight w:val="1286"/>
        </w:trPr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lang w:eastAsia="ru-RU"/>
              </w:rPr>
              <w:t xml:space="preserve">Федеральное казенное учреждение дополнительного профессионального </w:t>
            </w:r>
          </w:p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lang w:eastAsia="ru-RU"/>
              </w:rPr>
              <w:t xml:space="preserve">образования «Дальневосточный </w:t>
            </w:r>
          </w:p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lang w:eastAsia="ru-RU"/>
              </w:rPr>
              <w:t>межрегиональный учебный центр Федеральной службы исполнения наказаний»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756" w:rsidRPr="00462984" w:rsidTr="001357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Юридический адрес:</w:t>
            </w:r>
          </w:p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  <w:p w:rsidR="00135756" w:rsidRPr="00462984" w:rsidRDefault="00135756" w:rsidP="00095922">
            <w:pPr>
              <w:spacing w:after="0" w:line="240" w:lineRule="auto"/>
              <w:ind w:right="282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Почтовый адрес: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692519, Приморский край, г. Уссурийск,                         ул. Целинная д. 5 А</w:t>
            </w:r>
          </w:p>
          <w:p w:rsidR="00135756" w:rsidRPr="00462984" w:rsidRDefault="00135756" w:rsidP="00095922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692519 г. Уссурийск,  ул. Целинная, 5-А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135756" w:rsidRPr="00462984" w:rsidTr="00135756"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095922">
            <w:pPr>
              <w:spacing w:after="0" w:line="240" w:lineRule="auto"/>
              <w:ind w:left="390" w:right="282" w:hanging="354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b/>
                <w:color w:val="000000"/>
                <w:lang w:eastAsia="ru-RU"/>
              </w:rPr>
              <w:t>Банковские реквизиты: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</w:p>
        </w:tc>
      </w:tr>
      <w:tr w:rsidR="00135756" w:rsidRPr="00462984" w:rsidTr="001357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left="36" w:right="282" w:hanging="36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ИНН/КПП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left="-35" w:right="282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2511032133/ 251101001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135756" w:rsidRPr="00462984" w:rsidTr="001357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left="36" w:right="282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Лицевой счёт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left="106"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 xml:space="preserve">03201444000 в отделе </w:t>
            </w:r>
          </w:p>
          <w:p w:rsidR="00135756" w:rsidRPr="00462984" w:rsidRDefault="00135756" w:rsidP="00F71AB8">
            <w:pPr>
              <w:spacing w:after="0" w:line="240" w:lineRule="auto"/>
              <w:ind w:left="106"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№11 УФК по Приморскому краю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135756" w:rsidRPr="00462984" w:rsidTr="001357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right="-32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lang w:eastAsia="ar-SA"/>
              </w:rPr>
              <w:t xml:space="preserve">Корреспондентский </w:t>
            </w:r>
          </w:p>
          <w:p w:rsidR="00135756" w:rsidRPr="00462984" w:rsidRDefault="00135756" w:rsidP="00F71AB8">
            <w:pPr>
              <w:spacing w:after="0" w:line="240" w:lineRule="auto"/>
              <w:ind w:right="-32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lang w:eastAsia="ar-SA"/>
              </w:rPr>
              <w:t xml:space="preserve"> счёт</w:t>
            </w:r>
          </w:p>
          <w:p w:rsidR="00135756" w:rsidRPr="00462984" w:rsidRDefault="00135756" w:rsidP="00F71AB8">
            <w:pPr>
              <w:spacing w:after="0" w:line="240" w:lineRule="auto"/>
              <w:ind w:right="-3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Расчетный счёт</w:t>
            </w:r>
          </w:p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  <w:p w:rsidR="00135756" w:rsidRPr="00462984" w:rsidRDefault="00135756" w:rsidP="00F71AB8">
            <w:pPr>
              <w:tabs>
                <w:tab w:val="left" w:pos="1848"/>
              </w:tabs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БИК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40102810545370000012</w:t>
            </w:r>
          </w:p>
          <w:p w:rsidR="00135756" w:rsidRPr="00462984" w:rsidRDefault="00135756" w:rsidP="00F71AB8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5756" w:rsidRPr="00462984" w:rsidRDefault="00135756" w:rsidP="00F71AB8">
            <w:pPr>
              <w:suppressAutoHyphens/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kern w:val="2"/>
                <w:lang w:eastAsia="ar-SA"/>
              </w:rPr>
            </w:pPr>
            <w:r w:rsidRPr="00462984">
              <w:rPr>
                <w:rFonts w:ascii="PT Astra Serif" w:hAnsi="PT Astra Serif"/>
                <w:color w:val="000000"/>
                <w:kern w:val="2"/>
                <w:lang w:eastAsia="ru-RU"/>
              </w:rPr>
              <w:t>03211643000000012000</w:t>
            </w:r>
          </w:p>
          <w:p w:rsidR="001533EF" w:rsidRPr="00462984" w:rsidRDefault="001533EF" w:rsidP="001533EF">
            <w:pPr>
              <w:spacing w:after="0" w:line="240" w:lineRule="atLeast"/>
              <w:rPr>
                <w:rFonts w:ascii="PT Astra Serif" w:hAnsi="PT Astra Serif"/>
              </w:rPr>
            </w:pPr>
            <w:r w:rsidRPr="00462984">
              <w:rPr>
                <w:rFonts w:ascii="PT Astra Serif" w:hAnsi="PT Astra Serif"/>
              </w:rPr>
              <w:t>ОКЦ №1 ДГУ БАНКА РОССИИ //УФК по Приморскому краю г. Владивосток</w:t>
            </w:r>
          </w:p>
          <w:p w:rsidR="00135756" w:rsidRPr="00462984" w:rsidRDefault="00135756" w:rsidP="00F71AB8">
            <w:pPr>
              <w:spacing w:after="0" w:line="240" w:lineRule="auto"/>
              <w:ind w:right="282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010507002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135756" w:rsidRPr="00462984" w:rsidTr="001357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 w:line="240" w:lineRule="auto"/>
              <w:ind w:right="282" w:firstLine="36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Телефон, факс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87B92">
            <w:pPr>
              <w:spacing w:after="0" w:line="240" w:lineRule="auto"/>
              <w:ind w:hanging="35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color w:val="000000"/>
                <w:lang w:eastAsia="ru-RU"/>
              </w:rPr>
              <w:t>8(4234) 32-59-50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color w:val="FF0000"/>
                <w:sz w:val="20"/>
                <w:szCs w:val="20"/>
                <w:lang w:eastAsia="ru-RU"/>
              </w:rPr>
            </w:pPr>
          </w:p>
        </w:tc>
      </w:tr>
      <w:tr w:rsidR="00135756" w:rsidRPr="00462984" w:rsidTr="001357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/>
              <w:ind w:right="11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F71AB8">
            <w:pPr>
              <w:spacing w:after="0"/>
              <w:ind w:right="282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lang w:val="en-US" w:eastAsia="ru-RU"/>
              </w:rPr>
              <w:t>dmuc@</w:t>
            </w: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>25.</w:t>
            </w:r>
            <w:r w:rsidRPr="00462984">
              <w:rPr>
                <w:rFonts w:ascii="PT Astra Serif" w:hAnsi="PT Astra Serif"/>
                <w:sz w:val="24"/>
                <w:szCs w:val="24"/>
                <w:lang w:val="en-US" w:eastAsia="ru-RU"/>
              </w:rPr>
              <w:t>fsin gov.ru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56" w:rsidRPr="00462984" w:rsidRDefault="00135756" w:rsidP="00135756">
            <w:pPr>
              <w:spacing w:after="0" w:line="240" w:lineRule="auto"/>
              <w:ind w:left="567" w:right="282" w:firstLine="567"/>
              <w:jc w:val="both"/>
              <w:rPr>
                <w:rFonts w:ascii="PT Astra Serif" w:hAnsi="PT Astra Serif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135756" w:rsidRPr="00462984" w:rsidRDefault="00135756" w:rsidP="00135756">
      <w:pPr>
        <w:spacing w:after="0" w:line="240" w:lineRule="auto"/>
        <w:ind w:left="567" w:right="282" w:firstLine="567"/>
        <w:jc w:val="both"/>
        <w:rPr>
          <w:rFonts w:ascii="PT Astra Serif" w:hAnsi="PT Astra Serif"/>
          <w:b/>
          <w:bCs/>
          <w:color w:val="000000"/>
          <w:sz w:val="24"/>
          <w:szCs w:val="24"/>
          <w:lang w:eastAsia="ru-RU"/>
        </w:rPr>
      </w:pPr>
    </w:p>
    <w:tbl>
      <w:tblPr>
        <w:tblW w:w="4923" w:type="pct"/>
        <w:tblInd w:w="108" w:type="dxa"/>
        <w:tblLook w:val="0000" w:firstRow="0" w:lastRow="0" w:firstColumn="0" w:lastColumn="0" w:noHBand="0" w:noVBand="0"/>
      </w:tblPr>
      <w:tblGrid>
        <w:gridCol w:w="6312"/>
        <w:gridCol w:w="4507"/>
      </w:tblGrid>
      <w:tr w:rsidR="004B395A" w:rsidRPr="00462984" w:rsidTr="00CF51AC">
        <w:trPr>
          <w:trHeight w:val="284"/>
        </w:trPr>
        <w:tc>
          <w:tcPr>
            <w:tcW w:w="2917" w:type="pct"/>
          </w:tcPr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    «Государственный заказчик»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_______________ /</w:t>
            </w: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u w:val="single"/>
                <w:lang w:eastAsia="ar-SA"/>
              </w:rPr>
              <w:t>___________/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  <w:t xml:space="preserve">          (подпись)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«____» _____________ 20__ г.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(м.п.)</w:t>
            </w:r>
          </w:p>
        </w:tc>
        <w:tc>
          <w:tcPr>
            <w:tcW w:w="2083" w:type="pct"/>
          </w:tcPr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«Поставщик»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_______________ /</w:t>
            </w: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u w:val="single"/>
                <w:lang w:eastAsia="ar-SA"/>
              </w:rPr>
              <w:t>___________/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  <w:t xml:space="preserve">      (подпись)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   «____» _____________ 20__ г.</w:t>
            </w:r>
          </w:p>
          <w:p w:rsidR="004B395A" w:rsidRPr="00462984" w:rsidRDefault="004B395A" w:rsidP="00CF51AC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(м.п.)</w:t>
            </w:r>
          </w:p>
        </w:tc>
      </w:tr>
    </w:tbl>
    <w:p w:rsidR="004B395A" w:rsidRPr="00462984" w:rsidRDefault="004B395A" w:rsidP="004B395A">
      <w:pPr>
        <w:spacing w:after="0" w:line="240" w:lineRule="atLeast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B67165" w:rsidRPr="00462984" w:rsidRDefault="00B67165" w:rsidP="00367DD2">
      <w:pPr>
        <w:pStyle w:val="ConsPlusNormal"/>
        <w:spacing w:line="240" w:lineRule="atLeast"/>
        <w:ind w:right="282" w:firstLine="0"/>
        <w:outlineLvl w:val="1"/>
        <w:rPr>
          <w:rFonts w:ascii="PT Astra Serif" w:hAnsi="PT Astra Serif"/>
          <w:szCs w:val="22"/>
        </w:rPr>
      </w:pP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right"/>
        <w:outlineLvl w:val="1"/>
        <w:rPr>
          <w:rFonts w:ascii="PT Astra Serif" w:hAnsi="PT Astra Serif"/>
          <w:szCs w:val="22"/>
        </w:rPr>
      </w:pPr>
      <w:r w:rsidRPr="00462984">
        <w:rPr>
          <w:rFonts w:ascii="PT Astra Serif" w:hAnsi="PT Astra Serif"/>
          <w:szCs w:val="22"/>
        </w:rPr>
        <w:lastRenderedPageBreak/>
        <w:t xml:space="preserve">Приложение </w:t>
      </w:r>
      <w:hyperlink w:anchor="P1936" w:history="1">
        <w:r w:rsidRPr="00462984">
          <w:rPr>
            <w:rFonts w:ascii="PT Astra Serif" w:hAnsi="PT Astra Serif"/>
            <w:szCs w:val="22"/>
          </w:rPr>
          <w:t>№1</w:t>
        </w:r>
      </w:hyperlink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right"/>
        <w:rPr>
          <w:rFonts w:ascii="PT Astra Serif" w:hAnsi="PT Astra Serif"/>
          <w:szCs w:val="22"/>
        </w:rPr>
      </w:pPr>
      <w:r w:rsidRPr="00462984">
        <w:rPr>
          <w:rFonts w:ascii="PT Astra Serif" w:hAnsi="PT Astra Serif"/>
          <w:szCs w:val="22"/>
        </w:rPr>
        <w:t xml:space="preserve">к </w:t>
      </w:r>
      <w:r w:rsidR="00006050" w:rsidRPr="00462984">
        <w:rPr>
          <w:rFonts w:ascii="PT Astra Serif" w:hAnsi="PT Astra Serif"/>
          <w:szCs w:val="22"/>
        </w:rPr>
        <w:t>проекту государственного контракта</w:t>
      </w:r>
      <w:r w:rsidRPr="00462984">
        <w:rPr>
          <w:rFonts w:ascii="PT Astra Serif" w:hAnsi="PT Astra Serif"/>
          <w:szCs w:val="22"/>
        </w:rPr>
        <w:t xml:space="preserve"> </w:t>
      </w:r>
    </w:p>
    <w:p w:rsidR="00266F42" w:rsidRPr="00462984" w:rsidRDefault="002A6B3C" w:rsidP="00135756">
      <w:pPr>
        <w:pStyle w:val="ConsPlusNormal"/>
        <w:spacing w:line="240" w:lineRule="atLeast"/>
        <w:ind w:left="567" w:right="282" w:firstLine="567"/>
        <w:jc w:val="right"/>
        <w:rPr>
          <w:rFonts w:ascii="PT Astra Serif" w:hAnsi="PT Astra Serif"/>
          <w:szCs w:val="22"/>
        </w:rPr>
      </w:pPr>
      <w:r w:rsidRPr="00462984">
        <w:rPr>
          <w:rFonts w:ascii="PT Astra Serif" w:hAnsi="PT Astra Serif"/>
          <w:szCs w:val="22"/>
        </w:rPr>
        <w:t>от __________________ 202</w:t>
      </w:r>
      <w:r w:rsidR="005A31B7" w:rsidRPr="00462984">
        <w:rPr>
          <w:rFonts w:ascii="PT Astra Serif" w:hAnsi="PT Astra Serif"/>
          <w:szCs w:val="22"/>
        </w:rPr>
        <w:t>6</w:t>
      </w:r>
      <w:r w:rsidR="00C87E47" w:rsidRPr="00462984">
        <w:rPr>
          <w:rFonts w:ascii="PT Astra Serif" w:hAnsi="PT Astra Serif"/>
          <w:szCs w:val="22"/>
        </w:rPr>
        <w:t xml:space="preserve"> </w:t>
      </w:r>
      <w:r w:rsidR="00266F42" w:rsidRPr="00462984">
        <w:rPr>
          <w:rFonts w:ascii="PT Astra Serif" w:hAnsi="PT Astra Serif"/>
          <w:szCs w:val="22"/>
        </w:rPr>
        <w:t>г. № ___</w:t>
      </w: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right"/>
        <w:rPr>
          <w:rFonts w:ascii="PT Astra Serif" w:hAnsi="PT Astra Serif"/>
          <w:szCs w:val="22"/>
        </w:rPr>
      </w:pP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center"/>
        <w:rPr>
          <w:rFonts w:ascii="PT Astra Serif" w:hAnsi="PT Astra Serif"/>
        </w:rPr>
      </w:pPr>
      <w:bookmarkStart w:id="4" w:name="P1909"/>
      <w:bookmarkEnd w:id="4"/>
      <w:r w:rsidRPr="00462984">
        <w:rPr>
          <w:rFonts w:ascii="PT Astra Serif" w:hAnsi="PT Astra Serif"/>
        </w:rPr>
        <w:t>Спецификация</w:t>
      </w:r>
    </w:p>
    <w:p w:rsidR="00266F42" w:rsidRPr="00462984" w:rsidRDefault="00266F42" w:rsidP="00135756">
      <w:pPr>
        <w:pStyle w:val="ConsPlusNormal"/>
        <w:spacing w:line="240" w:lineRule="atLeast"/>
        <w:ind w:left="567" w:right="282" w:firstLine="567"/>
        <w:jc w:val="center"/>
        <w:rPr>
          <w:rFonts w:ascii="PT Astra Serif" w:hAnsi="PT Astra Serif"/>
        </w:rPr>
      </w:pPr>
    </w:p>
    <w:tbl>
      <w:tblPr>
        <w:tblStyle w:val="12"/>
        <w:tblW w:w="10181" w:type="dxa"/>
        <w:tblInd w:w="616" w:type="dxa"/>
        <w:tblLayout w:type="fixed"/>
        <w:tblLook w:val="00A0" w:firstRow="1" w:lastRow="0" w:firstColumn="1" w:lastColumn="0" w:noHBand="0" w:noVBand="0"/>
      </w:tblPr>
      <w:tblGrid>
        <w:gridCol w:w="626"/>
        <w:gridCol w:w="1700"/>
        <w:gridCol w:w="3828"/>
        <w:gridCol w:w="992"/>
        <w:gridCol w:w="850"/>
        <w:gridCol w:w="1277"/>
        <w:gridCol w:w="908"/>
      </w:tblGrid>
      <w:tr w:rsidR="0053572B" w:rsidRPr="00462984" w:rsidTr="00462984">
        <w:trPr>
          <w:trHeight w:val="622"/>
        </w:trPr>
        <w:tc>
          <w:tcPr>
            <w:tcW w:w="626" w:type="dxa"/>
          </w:tcPr>
          <w:p w:rsidR="00462984" w:rsidRDefault="00266F42" w:rsidP="000B27B6">
            <w:pPr>
              <w:widowControl w:val="0"/>
              <w:spacing w:line="240" w:lineRule="atLeast"/>
              <w:ind w:left="-57" w:right="-111" w:firstLine="9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>№</w:t>
            </w:r>
            <w:r w:rsidR="00F71AB8" w:rsidRPr="0046298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266F42" w:rsidRPr="00462984" w:rsidRDefault="00266F42" w:rsidP="000B27B6">
            <w:pPr>
              <w:widowControl w:val="0"/>
              <w:spacing w:line="240" w:lineRule="atLeast"/>
              <w:ind w:left="-57" w:right="-111" w:firstLine="9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 xml:space="preserve"> п/п</w:t>
            </w:r>
          </w:p>
        </w:tc>
        <w:tc>
          <w:tcPr>
            <w:tcW w:w="1700" w:type="dxa"/>
          </w:tcPr>
          <w:p w:rsidR="00266F42" w:rsidRPr="00462984" w:rsidRDefault="00266F42" w:rsidP="000B27B6">
            <w:pPr>
              <w:widowControl w:val="0"/>
              <w:spacing w:line="240" w:lineRule="atLeast"/>
              <w:ind w:right="-112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>Наименование Товара</w:t>
            </w:r>
          </w:p>
        </w:tc>
        <w:tc>
          <w:tcPr>
            <w:tcW w:w="3828" w:type="dxa"/>
          </w:tcPr>
          <w:p w:rsidR="00266F42" w:rsidRPr="00462984" w:rsidRDefault="000E11DD" w:rsidP="00367DD2">
            <w:pPr>
              <w:widowControl w:val="0"/>
              <w:spacing w:line="240" w:lineRule="atLeast"/>
              <w:ind w:left="30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  <w:lang w:eastAsia="ru-RU"/>
              </w:rPr>
              <w:t>Описание объекта закупки, в соответствии с требованиями ст. 33 Федерального закона от 05.04.2013 № 44-ФЗ (при отсутствии КТРУ); Характеристики в соответствии с КТРУ</w:t>
            </w:r>
          </w:p>
        </w:tc>
        <w:tc>
          <w:tcPr>
            <w:tcW w:w="992" w:type="dxa"/>
          </w:tcPr>
          <w:p w:rsidR="00266F42" w:rsidRPr="00462984" w:rsidRDefault="00367DD2" w:rsidP="00367DD2">
            <w:pPr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</w:tcPr>
          <w:p w:rsidR="00266F42" w:rsidRPr="00462984" w:rsidRDefault="00DF6948" w:rsidP="00DF6948">
            <w:pPr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>Количество</w:t>
            </w:r>
          </w:p>
        </w:tc>
        <w:tc>
          <w:tcPr>
            <w:tcW w:w="1277" w:type="dxa"/>
          </w:tcPr>
          <w:p w:rsidR="00266F42" w:rsidRPr="00462984" w:rsidRDefault="00266F42" w:rsidP="00367DD2">
            <w:pPr>
              <w:widowControl w:val="0"/>
              <w:tabs>
                <w:tab w:val="left" w:pos="34"/>
              </w:tabs>
              <w:spacing w:line="240" w:lineRule="atLeast"/>
              <w:ind w:left="-26" w:firstLine="2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>Цена за единицу товара, руб.</w:t>
            </w:r>
          </w:p>
        </w:tc>
        <w:tc>
          <w:tcPr>
            <w:tcW w:w="908" w:type="dxa"/>
          </w:tcPr>
          <w:p w:rsidR="00DF6948" w:rsidRPr="00462984" w:rsidRDefault="00DF6948" w:rsidP="00135756">
            <w:pPr>
              <w:widowControl w:val="0"/>
              <w:tabs>
                <w:tab w:val="left" w:pos="1059"/>
              </w:tabs>
              <w:spacing w:line="240" w:lineRule="atLeast"/>
              <w:ind w:left="567" w:right="282" w:firstLine="56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266F42" w:rsidRPr="00462984" w:rsidRDefault="00DF6948" w:rsidP="00DF6948">
            <w:pPr>
              <w:rPr>
                <w:rFonts w:ascii="PT Astra Serif" w:hAnsi="PT Astra Serif"/>
                <w:sz w:val="20"/>
                <w:szCs w:val="20"/>
              </w:rPr>
            </w:pPr>
            <w:r w:rsidRPr="00462984">
              <w:rPr>
                <w:rFonts w:ascii="PT Astra Serif" w:hAnsi="PT Astra Serif"/>
                <w:sz w:val="20"/>
                <w:szCs w:val="20"/>
              </w:rPr>
              <w:t>Итого, руб.</w:t>
            </w:r>
          </w:p>
        </w:tc>
      </w:tr>
      <w:tr w:rsidR="00482B2E" w:rsidRPr="00462984" w:rsidTr="00462984">
        <w:trPr>
          <w:trHeight w:val="1525"/>
        </w:trPr>
        <w:tc>
          <w:tcPr>
            <w:tcW w:w="626" w:type="dxa"/>
          </w:tcPr>
          <w:p w:rsidR="00482B2E" w:rsidRPr="00462984" w:rsidRDefault="002D7160" w:rsidP="00F54D11">
            <w:pPr>
              <w:widowControl w:val="0"/>
              <w:spacing w:line="240" w:lineRule="atLeast"/>
              <w:ind w:left="-12" w:right="-111" w:firstLine="12"/>
              <w:contextualSpacing/>
              <w:jc w:val="center"/>
              <w:rPr>
                <w:rFonts w:ascii="PT Astra Serif" w:hAnsi="PT Astra Serif"/>
              </w:rPr>
            </w:pPr>
            <w:r w:rsidRPr="00462984">
              <w:rPr>
                <w:rFonts w:ascii="PT Astra Serif" w:hAnsi="PT Astra Serif"/>
              </w:rPr>
              <w:t>1</w:t>
            </w:r>
          </w:p>
        </w:tc>
        <w:tc>
          <w:tcPr>
            <w:tcW w:w="1700" w:type="dxa"/>
          </w:tcPr>
          <w:p w:rsidR="00482B2E" w:rsidRPr="00462984" w:rsidRDefault="00462984" w:rsidP="00462984">
            <w:pPr>
              <w:spacing w:line="240" w:lineRule="atLeast"/>
              <w:ind w:left="-2" w:firstLine="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62984">
              <w:rPr>
                <w:rFonts w:ascii="PT Astra Serif" w:hAnsi="PT Astra Serif"/>
                <w:sz w:val="24"/>
                <w:szCs w:val="24"/>
                <w:shd w:val="clear" w:color="auto" w:fill="FFFFFF"/>
                <w:lang w:eastAsia="ru-RU"/>
              </w:rPr>
              <w:t>Перчатки резиновые                           общего назначения (кроме медицинских)</w:t>
            </w:r>
          </w:p>
        </w:tc>
        <w:tc>
          <w:tcPr>
            <w:tcW w:w="3828" w:type="dxa"/>
          </w:tcPr>
          <w:p w:rsidR="00462984" w:rsidRPr="00462984" w:rsidRDefault="00462984" w:rsidP="00F54D11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ОКПД 2 - 22.19.60.119 - </w:t>
            </w:r>
            <w:hyperlink r:id="rId10" w:history="1">
              <w:r w:rsidRPr="00462984">
                <w:rPr>
                  <w:rFonts w:ascii="PT Astra Serif" w:hAnsi="PT Astra Serif"/>
                  <w:sz w:val="24"/>
                  <w:szCs w:val="24"/>
                  <w:shd w:val="clear" w:color="auto" w:fill="F8F9FA"/>
                </w:rPr>
                <w:t>Перчатки резиновые прочие</w:t>
              </w:r>
            </w:hyperlink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                                   КТРУ - 22.19.60.119-00000020 </w:t>
            </w:r>
          </w:p>
          <w:p w:rsidR="00482B2E" w:rsidRPr="00462984" w:rsidRDefault="00462984" w:rsidP="00F54D11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Перчатки резиновые общего назначения (кроме медицинских)</w:t>
            </w: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FD528C"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(обязательное применение с </w:t>
            </w: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>01.06.2024</w:t>
            </w:r>
            <w:r w:rsidR="00FD528C"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>)</w:t>
            </w:r>
          </w:p>
          <w:p w:rsidR="00FD528C" w:rsidRPr="00462984" w:rsidRDefault="00FD528C" w:rsidP="00F54D11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  <w:p w:rsidR="00462984" w:rsidRPr="00462984" w:rsidRDefault="00462984" w:rsidP="00F54D11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Для одноразового использования: Да; </w:t>
            </w:r>
          </w:p>
          <w:p w:rsidR="00462984" w:rsidRPr="00462984" w:rsidRDefault="00462984" w:rsidP="00F54D11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Размер: М; </w:t>
            </w:r>
          </w:p>
          <w:p w:rsidR="00482B2E" w:rsidRPr="00462984" w:rsidRDefault="00462984" w:rsidP="00462984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/>
                <w:lang w:eastAsia="ru-RU"/>
              </w:rPr>
            </w:pPr>
            <w:r w:rsidRPr="00462984">
              <w:rPr>
                <w:rFonts w:ascii="PT Astra Serif" w:hAnsi="PT Astra Serif"/>
                <w:sz w:val="24"/>
                <w:szCs w:val="24"/>
                <w:lang w:eastAsia="ru-RU"/>
              </w:rPr>
              <w:t>Хозяйственного назначения: Да</w:t>
            </w:r>
            <w:r w:rsidRPr="0046298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482B2E" w:rsidRPr="00462984" w:rsidRDefault="00462984" w:rsidP="00482B2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462984">
              <w:rPr>
                <w:rFonts w:ascii="PT Astra Serif" w:hAnsi="PT Astra Serif"/>
              </w:rPr>
              <w:t>пара</w:t>
            </w:r>
          </w:p>
        </w:tc>
        <w:tc>
          <w:tcPr>
            <w:tcW w:w="850" w:type="dxa"/>
          </w:tcPr>
          <w:p w:rsidR="00482B2E" w:rsidRPr="00462984" w:rsidRDefault="00F8541E" w:rsidP="00482B2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1277" w:type="dxa"/>
          </w:tcPr>
          <w:p w:rsidR="00482B2E" w:rsidRPr="00462984" w:rsidRDefault="00482B2E" w:rsidP="00482B2E">
            <w:pPr>
              <w:widowControl w:val="0"/>
              <w:spacing w:line="240" w:lineRule="atLeast"/>
              <w:ind w:left="567" w:right="282" w:firstLine="567"/>
              <w:jc w:val="center"/>
              <w:rPr>
                <w:rFonts w:ascii="PT Astra Serif" w:hAnsi="PT Astra Serif"/>
              </w:rPr>
            </w:pPr>
          </w:p>
        </w:tc>
        <w:tc>
          <w:tcPr>
            <w:tcW w:w="908" w:type="dxa"/>
          </w:tcPr>
          <w:p w:rsidR="00482B2E" w:rsidRPr="00462984" w:rsidRDefault="00482B2E" w:rsidP="00482B2E">
            <w:pPr>
              <w:widowControl w:val="0"/>
              <w:spacing w:line="240" w:lineRule="atLeast"/>
              <w:ind w:left="567" w:right="282" w:firstLine="567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54D11" w:rsidRPr="00462984" w:rsidTr="00482B2E">
        <w:trPr>
          <w:trHeight w:val="295"/>
        </w:trPr>
        <w:tc>
          <w:tcPr>
            <w:tcW w:w="9273" w:type="dxa"/>
            <w:gridSpan w:val="6"/>
          </w:tcPr>
          <w:p w:rsidR="00F54D11" w:rsidRPr="00462984" w:rsidRDefault="00F54D11" w:rsidP="004B395A">
            <w:pPr>
              <w:widowControl w:val="0"/>
              <w:spacing w:line="240" w:lineRule="atLeast"/>
              <w:ind w:left="567" w:right="282" w:firstLine="56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2984">
              <w:rPr>
                <w:rFonts w:ascii="PT Astra Serif" w:hAnsi="PT Astra Serif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ИТОГО                                                                                       </w:t>
            </w:r>
          </w:p>
        </w:tc>
        <w:tc>
          <w:tcPr>
            <w:tcW w:w="908" w:type="dxa"/>
          </w:tcPr>
          <w:p w:rsidR="00F54D11" w:rsidRPr="00462984" w:rsidRDefault="00F54D11" w:rsidP="004B395A">
            <w:pPr>
              <w:widowControl w:val="0"/>
              <w:spacing w:line="240" w:lineRule="atLeast"/>
              <w:ind w:right="282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B395A" w:rsidRPr="00462984" w:rsidRDefault="00266F42" w:rsidP="004B395A">
      <w:pPr>
        <w:spacing w:after="0" w:line="240" w:lineRule="atLeast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</w:rPr>
        <w:t xml:space="preserve">Цена Контракта составляет </w:t>
      </w:r>
      <w:r w:rsidR="000E11DD" w:rsidRPr="00462984">
        <w:rPr>
          <w:rFonts w:ascii="PT Astra Serif" w:hAnsi="PT Astra Serif"/>
          <w:sz w:val="24"/>
          <w:szCs w:val="24"/>
        </w:rPr>
        <w:t xml:space="preserve">_____________ (_______________) рублей ___ копеек в том </w:t>
      </w:r>
      <w:r w:rsidR="000E11DD" w:rsidRPr="00462984">
        <w:rPr>
          <w:rFonts w:ascii="PT Astra Serif" w:hAnsi="PT Astra Serif"/>
          <w:color w:val="000000"/>
          <w:sz w:val="24"/>
          <w:szCs w:val="24"/>
        </w:rPr>
        <w:t>числе</w:t>
      </w:r>
      <w:r w:rsidR="000E11DD" w:rsidRPr="00462984">
        <w:rPr>
          <w:rFonts w:ascii="PT Astra Serif" w:hAnsi="PT Astra Serif"/>
          <w:noProof/>
          <w:color w:val="000000"/>
          <w:sz w:val="24"/>
          <w:szCs w:val="24"/>
        </w:rPr>
        <w:t xml:space="preserve"> НДС/НДС не облагается в соответствии с налоговым кодексом Российской Федерации.</w:t>
      </w:r>
      <w:r w:rsidRPr="00462984">
        <w:rPr>
          <w:rFonts w:ascii="PT Astra Serif" w:hAnsi="PT Astra Serif"/>
          <w:sz w:val="24"/>
          <w:szCs w:val="24"/>
        </w:rPr>
        <w:tab/>
      </w:r>
      <w:r w:rsidR="000E11DD" w:rsidRPr="00462984">
        <w:rPr>
          <w:rFonts w:ascii="PT Astra Serif" w:hAnsi="PT Astra Serif"/>
          <w:sz w:val="24"/>
          <w:szCs w:val="24"/>
        </w:rPr>
        <w:tab/>
      </w:r>
      <w:r w:rsidR="004B395A" w:rsidRPr="00462984">
        <w:rPr>
          <w:rFonts w:ascii="PT Astra Serif" w:hAnsi="PT Astra Serif"/>
          <w:sz w:val="24"/>
          <w:szCs w:val="24"/>
          <w:lang w:eastAsia="ru-RU"/>
        </w:rPr>
        <w:t xml:space="preserve">Качество поставляемого Товара должно соответствовать требованиям, нормативных документов, стандартам и нормам, действующим на территории Российской Федерации для данного вида товаров. Товар должен быть новым (товаром, который не был в употреблении, не прошел восстановление потребительских свойств), а также свободным от прав на него третьих лиц. </w:t>
      </w:r>
    </w:p>
    <w:p w:rsidR="004B395A" w:rsidRPr="00462984" w:rsidRDefault="004B395A" w:rsidP="004B395A">
      <w:pPr>
        <w:spacing w:after="0" w:line="240" w:lineRule="atLeast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  <w:t>Товар должен поставляться в упаковке, обеспечивающей его сохранность при доставке. Не допускается наличие на Товаре царапин, вмятин, механических и иных повреждений.</w:t>
      </w:r>
    </w:p>
    <w:p w:rsidR="004B395A" w:rsidRPr="00462984" w:rsidRDefault="004B395A" w:rsidP="004B395A">
      <w:pPr>
        <w:spacing w:after="0" w:line="240" w:lineRule="atLeast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ab/>
        <w:t>Упаковка и маркировка Товара должна соответствовать требованиям норм действующего законодательства Российской Федерации.</w:t>
      </w:r>
    </w:p>
    <w:p w:rsidR="004B395A" w:rsidRPr="00462984" w:rsidRDefault="004B395A" w:rsidP="004B395A">
      <w:pPr>
        <w:spacing w:after="0" w:line="240" w:lineRule="atLeast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 Маркировка Товара должна содержать наименование изделия, наименование фирмы-изготовителя, юридический адрес изготовителя, дату выпуска. Маркировка упаковки должна строго соответствовать маркировке Товара. </w:t>
      </w:r>
    </w:p>
    <w:p w:rsidR="004B395A" w:rsidRPr="00462984" w:rsidRDefault="004B395A" w:rsidP="004B395A">
      <w:pPr>
        <w:spacing w:after="0" w:line="240" w:lineRule="atLeast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  <w:sz w:val="24"/>
          <w:szCs w:val="24"/>
          <w:lang w:eastAsia="ru-RU"/>
        </w:rPr>
        <w:t xml:space="preserve">Упаковка должна обеспечивать сохранность Товара при транспортировке и погрузо-разгрузочных работах к конечному месту. </w:t>
      </w:r>
    </w:p>
    <w:p w:rsidR="004B395A" w:rsidRPr="00462984" w:rsidRDefault="004B395A" w:rsidP="004B395A">
      <w:pPr>
        <w:spacing w:after="0" w:line="240" w:lineRule="atLeast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 w:rsidRPr="00462984">
        <w:rPr>
          <w:rFonts w:ascii="PT Astra Serif" w:hAnsi="PT Astra Serif"/>
        </w:rPr>
        <w:tab/>
      </w:r>
    </w:p>
    <w:tbl>
      <w:tblPr>
        <w:tblW w:w="4923" w:type="pct"/>
        <w:tblInd w:w="108" w:type="dxa"/>
        <w:tblLook w:val="0000" w:firstRow="0" w:lastRow="0" w:firstColumn="0" w:lastColumn="0" w:noHBand="0" w:noVBand="0"/>
      </w:tblPr>
      <w:tblGrid>
        <w:gridCol w:w="6312"/>
        <w:gridCol w:w="4507"/>
      </w:tblGrid>
      <w:tr w:rsidR="004B395A" w:rsidRPr="00462984" w:rsidTr="004B395A">
        <w:trPr>
          <w:trHeight w:val="284"/>
        </w:trPr>
        <w:tc>
          <w:tcPr>
            <w:tcW w:w="2917" w:type="pct"/>
          </w:tcPr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    «Государственный заказчик»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_______________ /</w:t>
            </w: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u w:val="single"/>
                <w:lang w:eastAsia="ar-SA"/>
              </w:rPr>
              <w:t>___________/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  <w:t xml:space="preserve">          (подпись)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«____» _____________ 20__ г.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(м.п.)</w:t>
            </w:r>
          </w:p>
        </w:tc>
        <w:tc>
          <w:tcPr>
            <w:tcW w:w="2083" w:type="pct"/>
          </w:tcPr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«Поставщик»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_______________ /</w:t>
            </w: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u w:val="single"/>
                <w:lang w:eastAsia="ar-SA"/>
              </w:rPr>
              <w:t>___________/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i/>
                <w:color w:val="000000"/>
                <w:sz w:val="24"/>
                <w:szCs w:val="24"/>
                <w:lang w:eastAsia="ar-SA"/>
              </w:rPr>
              <w:t xml:space="preserve">      (подпись)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 xml:space="preserve">    «____» _____________ 20__ г.</w:t>
            </w:r>
          </w:p>
          <w:p w:rsidR="004B395A" w:rsidRPr="00462984" w:rsidRDefault="004B395A" w:rsidP="004B395A">
            <w:pPr>
              <w:suppressAutoHyphens/>
              <w:spacing w:after="0" w:line="240" w:lineRule="atLeast"/>
              <w:ind w:hanging="108"/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</w:pPr>
            <w:r w:rsidRPr="00462984">
              <w:rPr>
                <w:rFonts w:ascii="PT Astra Serif" w:hAnsi="PT Astra Serif"/>
                <w:bCs/>
                <w:color w:val="000000"/>
                <w:sz w:val="24"/>
                <w:szCs w:val="24"/>
                <w:lang w:eastAsia="ar-SA"/>
              </w:rPr>
              <w:t>(м.п.)</w:t>
            </w:r>
          </w:p>
        </w:tc>
      </w:tr>
    </w:tbl>
    <w:p w:rsidR="004B395A" w:rsidRPr="00462984" w:rsidRDefault="004B395A" w:rsidP="004B395A">
      <w:pPr>
        <w:spacing w:after="0" w:line="240" w:lineRule="atLeast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266F42" w:rsidRPr="00462984" w:rsidRDefault="00266F42" w:rsidP="004B395A">
      <w:pPr>
        <w:pStyle w:val="ConsPlusNonformat"/>
        <w:tabs>
          <w:tab w:val="left" w:pos="540"/>
        </w:tabs>
        <w:spacing w:line="240" w:lineRule="atLeast"/>
        <w:ind w:left="567" w:right="282" w:firstLine="567"/>
        <w:jc w:val="both"/>
        <w:rPr>
          <w:rStyle w:val="a8"/>
          <w:rFonts w:ascii="PT Astra Serif" w:hAnsi="PT Astra Serif"/>
          <w:b/>
          <w:color w:val="auto"/>
          <w:sz w:val="23"/>
          <w:szCs w:val="23"/>
        </w:rPr>
      </w:pPr>
    </w:p>
    <w:sectPr w:rsidR="00266F42" w:rsidRPr="00462984" w:rsidSect="00046B26"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798" w:rsidRDefault="00EC3798" w:rsidP="00016FA1">
      <w:pPr>
        <w:spacing w:after="0" w:line="240" w:lineRule="auto"/>
      </w:pPr>
      <w:r>
        <w:separator/>
      </w:r>
    </w:p>
  </w:endnote>
  <w:endnote w:type="continuationSeparator" w:id="0">
    <w:p w:rsidR="00EC3798" w:rsidRDefault="00EC3798" w:rsidP="0001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???????§ЮЎм§Ў?Ўм§А?§Ю???Ўм§А?§Ю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798" w:rsidRDefault="00EC3798" w:rsidP="00016FA1">
      <w:pPr>
        <w:spacing w:after="0" w:line="240" w:lineRule="auto"/>
      </w:pPr>
      <w:r>
        <w:separator/>
      </w:r>
    </w:p>
  </w:footnote>
  <w:footnote w:type="continuationSeparator" w:id="0">
    <w:p w:rsidR="00EC3798" w:rsidRDefault="00EC3798" w:rsidP="0001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232CD"/>
    <w:multiLevelType w:val="multilevel"/>
    <w:tmpl w:val="1898E2D8"/>
    <w:lvl w:ilvl="0">
      <w:start w:val="1"/>
      <w:numFmt w:val="decimal"/>
      <w:lvlText w:val="%1."/>
      <w:lvlJc w:val="left"/>
      <w:pPr>
        <w:ind w:left="528" w:hanging="52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cs="Times New Roman"/>
      </w:rPr>
    </w:lvl>
  </w:abstractNum>
  <w:abstractNum w:abstractNumId="1">
    <w:nsid w:val="3FF31B37"/>
    <w:multiLevelType w:val="multilevel"/>
    <w:tmpl w:val="67522828"/>
    <w:lvl w:ilvl="0">
      <w:start w:val="6"/>
      <w:numFmt w:val="decimal"/>
      <w:lvlText w:val="%1."/>
      <w:lvlJc w:val="left"/>
      <w:pPr>
        <w:ind w:left="576" w:hanging="576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2">
    <w:nsid w:val="54726BE5"/>
    <w:multiLevelType w:val="hybridMultilevel"/>
    <w:tmpl w:val="AD9CB7AE"/>
    <w:lvl w:ilvl="0" w:tplc="4920A9EE">
      <w:start w:val="4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">
    <w:nsid w:val="586140B0"/>
    <w:multiLevelType w:val="hybridMultilevel"/>
    <w:tmpl w:val="A1B4FDCC"/>
    <w:lvl w:ilvl="0" w:tplc="C742C9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81D4F77"/>
    <w:multiLevelType w:val="hybridMultilevel"/>
    <w:tmpl w:val="A718C73E"/>
    <w:lvl w:ilvl="0" w:tplc="880E025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A1"/>
    <w:rsid w:val="0000001B"/>
    <w:rsid w:val="00003E95"/>
    <w:rsid w:val="000048EE"/>
    <w:rsid w:val="00006050"/>
    <w:rsid w:val="00016FA1"/>
    <w:rsid w:val="0002137A"/>
    <w:rsid w:val="00024F72"/>
    <w:rsid w:val="0003520D"/>
    <w:rsid w:val="00035F70"/>
    <w:rsid w:val="00046381"/>
    <w:rsid w:val="00046B26"/>
    <w:rsid w:val="00051FD5"/>
    <w:rsid w:val="00057F78"/>
    <w:rsid w:val="00057F80"/>
    <w:rsid w:val="000645B2"/>
    <w:rsid w:val="00065335"/>
    <w:rsid w:val="00066EE0"/>
    <w:rsid w:val="00072514"/>
    <w:rsid w:val="00080653"/>
    <w:rsid w:val="000811BC"/>
    <w:rsid w:val="00094E2F"/>
    <w:rsid w:val="00095922"/>
    <w:rsid w:val="000A2FF7"/>
    <w:rsid w:val="000B27B6"/>
    <w:rsid w:val="000B3E60"/>
    <w:rsid w:val="000B4439"/>
    <w:rsid w:val="000C3968"/>
    <w:rsid w:val="000C7357"/>
    <w:rsid w:val="000D25AE"/>
    <w:rsid w:val="000E11DD"/>
    <w:rsid w:val="000E544F"/>
    <w:rsid w:val="000E6197"/>
    <w:rsid w:val="000F2380"/>
    <w:rsid w:val="000F5134"/>
    <w:rsid w:val="000F72A8"/>
    <w:rsid w:val="000F7941"/>
    <w:rsid w:val="00102527"/>
    <w:rsid w:val="00104777"/>
    <w:rsid w:val="00104E72"/>
    <w:rsid w:val="001109E3"/>
    <w:rsid w:val="0011344B"/>
    <w:rsid w:val="00120380"/>
    <w:rsid w:val="001226A1"/>
    <w:rsid w:val="00124354"/>
    <w:rsid w:val="00126273"/>
    <w:rsid w:val="00130604"/>
    <w:rsid w:val="00133C74"/>
    <w:rsid w:val="00134F84"/>
    <w:rsid w:val="00135756"/>
    <w:rsid w:val="00136E46"/>
    <w:rsid w:val="00142FFD"/>
    <w:rsid w:val="0014650D"/>
    <w:rsid w:val="00152828"/>
    <w:rsid w:val="001533EF"/>
    <w:rsid w:val="00160FDD"/>
    <w:rsid w:val="0017359B"/>
    <w:rsid w:val="001774B9"/>
    <w:rsid w:val="0018039B"/>
    <w:rsid w:val="00187B92"/>
    <w:rsid w:val="00191E3F"/>
    <w:rsid w:val="001A60C6"/>
    <w:rsid w:val="001A7E8F"/>
    <w:rsid w:val="001B4F4B"/>
    <w:rsid w:val="001B5BB6"/>
    <w:rsid w:val="001C60AD"/>
    <w:rsid w:val="001D1E8F"/>
    <w:rsid w:val="001D26A5"/>
    <w:rsid w:val="001E5A6C"/>
    <w:rsid w:val="001E6596"/>
    <w:rsid w:val="001F04AE"/>
    <w:rsid w:val="001F1B7A"/>
    <w:rsid w:val="00207C0E"/>
    <w:rsid w:val="002107E2"/>
    <w:rsid w:val="00216C4D"/>
    <w:rsid w:val="0023628F"/>
    <w:rsid w:val="00237D0F"/>
    <w:rsid w:val="00244240"/>
    <w:rsid w:val="00254CDE"/>
    <w:rsid w:val="00260CA0"/>
    <w:rsid w:val="00263251"/>
    <w:rsid w:val="00266F42"/>
    <w:rsid w:val="0027085F"/>
    <w:rsid w:val="002725CA"/>
    <w:rsid w:val="00273A0A"/>
    <w:rsid w:val="00281C15"/>
    <w:rsid w:val="00286F8C"/>
    <w:rsid w:val="00291213"/>
    <w:rsid w:val="00291E38"/>
    <w:rsid w:val="002A0659"/>
    <w:rsid w:val="002A17BE"/>
    <w:rsid w:val="002A2862"/>
    <w:rsid w:val="002A6B3C"/>
    <w:rsid w:val="002B0B33"/>
    <w:rsid w:val="002B31E3"/>
    <w:rsid w:val="002B634C"/>
    <w:rsid w:val="002B6A08"/>
    <w:rsid w:val="002C2C8A"/>
    <w:rsid w:val="002C56F6"/>
    <w:rsid w:val="002C70D2"/>
    <w:rsid w:val="002D2D58"/>
    <w:rsid w:val="002D3435"/>
    <w:rsid w:val="002D542F"/>
    <w:rsid w:val="002D5B4B"/>
    <w:rsid w:val="002D6B4C"/>
    <w:rsid w:val="002D7160"/>
    <w:rsid w:val="002E718A"/>
    <w:rsid w:val="002F7118"/>
    <w:rsid w:val="003037AC"/>
    <w:rsid w:val="00307C82"/>
    <w:rsid w:val="00307DF6"/>
    <w:rsid w:val="00316B30"/>
    <w:rsid w:val="003233A9"/>
    <w:rsid w:val="00332E7E"/>
    <w:rsid w:val="00333639"/>
    <w:rsid w:val="003427BD"/>
    <w:rsid w:val="00346A62"/>
    <w:rsid w:val="00347B46"/>
    <w:rsid w:val="00347E73"/>
    <w:rsid w:val="003503F9"/>
    <w:rsid w:val="00354D36"/>
    <w:rsid w:val="003615DA"/>
    <w:rsid w:val="0036249B"/>
    <w:rsid w:val="003626D3"/>
    <w:rsid w:val="00367DD2"/>
    <w:rsid w:val="003712BC"/>
    <w:rsid w:val="003749CF"/>
    <w:rsid w:val="0038029D"/>
    <w:rsid w:val="003803CE"/>
    <w:rsid w:val="00383EE7"/>
    <w:rsid w:val="003854E6"/>
    <w:rsid w:val="00390BEC"/>
    <w:rsid w:val="00394A71"/>
    <w:rsid w:val="00394F12"/>
    <w:rsid w:val="0039612C"/>
    <w:rsid w:val="003A3B04"/>
    <w:rsid w:val="003A7271"/>
    <w:rsid w:val="003B00E6"/>
    <w:rsid w:val="003B3DA4"/>
    <w:rsid w:val="003C0CBA"/>
    <w:rsid w:val="003C34E4"/>
    <w:rsid w:val="003C7959"/>
    <w:rsid w:val="003D2836"/>
    <w:rsid w:val="003D54BB"/>
    <w:rsid w:val="003D79F5"/>
    <w:rsid w:val="003E0476"/>
    <w:rsid w:val="003E0ACE"/>
    <w:rsid w:val="003E72FB"/>
    <w:rsid w:val="00431908"/>
    <w:rsid w:val="004451E0"/>
    <w:rsid w:val="0044614F"/>
    <w:rsid w:val="004476B2"/>
    <w:rsid w:val="00462984"/>
    <w:rsid w:val="004637DF"/>
    <w:rsid w:val="00465B0B"/>
    <w:rsid w:val="00467BC7"/>
    <w:rsid w:val="00481866"/>
    <w:rsid w:val="004821A6"/>
    <w:rsid w:val="0048254F"/>
    <w:rsid w:val="00482B2E"/>
    <w:rsid w:val="00490937"/>
    <w:rsid w:val="00492F76"/>
    <w:rsid w:val="0049460F"/>
    <w:rsid w:val="0049661F"/>
    <w:rsid w:val="004A0413"/>
    <w:rsid w:val="004B395A"/>
    <w:rsid w:val="004B522F"/>
    <w:rsid w:val="004C7024"/>
    <w:rsid w:val="004C7259"/>
    <w:rsid w:val="004D0B3A"/>
    <w:rsid w:val="004D497F"/>
    <w:rsid w:val="004D78CA"/>
    <w:rsid w:val="004E4B5A"/>
    <w:rsid w:val="004E4F86"/>
    <w:rsid w:val="004F2520"/>
    <w:rsid w:val="004F6D42"/>
    <w:rsid w:val="00500528"/>
    <w:rsid w:val="00502CE4"/>
    <w:rsid w:val="00502F98"/>
    <w:rsid w:val="005128EB"/>
    <w:rsid w:val="00517F01"/>
    <w:rsid w:val="005215B7"/>
    <w:rsid w:val="005309D4"/>
    <w:rsid w:val="00533180"/>
    <w:rsid w:val="0053572B"/>
    <w:rsid w:val="00541675"/>
    <w:rsid w:val="00543593"/>
    <w:rsid w:val="00543D4F"/>
    <w:rsid w:val="00543E38"/>
    <w:rsid w:val="005469E4"/>
    <w:rsid w:val="005529A6"/>
    <w:rsid w:val="00560BDE"/>
    <w:rsid w:val="00580893"/>
    <w:rsid w:val="00586F00"/>
    <w:rsid w:val="00594D12"/>
    <w:rsid w:val="00595E70"/>
    <w:rsid w:val="005A0547"/>
    <w:rsid w:val="005A31B7"/>
    <w:rsid w:val="005D480A"/>
    <w:rsid w:val="005E232C"/>
    <w:rsid w:val="005F322E"/>
    <w:rsid w:val="005F6E58"/>
    <w:rsid w:val="005F7810"/>
    <w:rsid w:val="005F7CAE"/>
    <w:rsid w:val="00600ADD"/>
    <w:rsid w:val="00602E40"/>
    <w:rsid w:val="0060643B"/>
    <w:rsid w:val="0060654B"/>
    <w:rsid w:val="0061437B"/>
    <w:rsid w:val="006209FD"/>
    <w:rsid w:val="00630A0B"/>
    <w:rsid w:val="0063781E"/>
    <w:rsid w:val="00640B5C"/>
    <w:rsid w:val="00640FE6"/>
    <w:rsid w:val="0064121C"/>
    <w:rsid w:val="0064547B"/>
    <w:rsid w:val="006466BD"/>
    <w:rsid w:val="00677B9C"/>
    <w:rsid w:val="00677DF9"/>
    <w:rsid w:val="00677E07"/>
    <w:rsid w:val="0068039D"/>
    <w:rsid w:val="00690BD9"/>
    <w:rsid w:val="00691696"/>
    <w:rsid w:val="00697B79"/>
    <w:rsid w:val="006A0E5C"/>
    <w:rsid w:val="006A516B"/>
    <w:rsid w:val="006B073A"/>
    <w:rsid w:val="006B40F1"/>
    <w:rsid w:val="006B64C3"/>
    <w:rsid w:val="006D6997"/>
    <w:rsid w:val="006D6EA8"/>
    <w:rsid w:val="006D78D5"/>
    <w:rsid w:val="006E2BC2"/>
    <w:rsid w:val="006E6F36"/>
    <w:rsid w:val="006E7372"/>
    <w:rsid w:val="006E7516"/>
    <w:rsid w:val="006F0966"/>
    <w:rsid w:val="006F6E4D"/>
    <w:rsid w:val="006F7355"/>
    <w:rsid w:val="00701D24"/>
    <w:rsid w:val="00701F18"/>
    <w:rsid w:val="00707432"/>
    <w:rsid w:val="00722732"/>
    <w:rsid w:val="00724557"/>
    <w:rsid w:val="007250BA"/>
    <w:rsid w:val="00725BBF"/>
    <w:rsid w:val="0073438A"/>
    <w:rsid w:val="00743EF7"/>
    <w:rsid w:val="007454D6"/>
    <w:rsid w:val="00752A71"/>
    <w:rsid w:val="00756C78"/>
    <w:rsid w:val="00760885"/>
    <w:rsid w:val="00760E85"/>
    <w:rsid w:val="00762B52"/>
    <w:rsid w:val="0076521B"/>
    <w:rsid w:val="007719DB"/>
    <w:rsid w:val="007834EF"/>
    <w:rsid w:val="00795667"/>
    <w:rsid w:val="007A30D8"/>
    <w:rsid w:val="007B174E"/>
    <w:rsid w:val="007B6C63"/>
    <w:rsid w:val="007B70AC"/>
    <w:rsid w:val="007D111F"/>
    <w:rsid w:val="007D1C5E"/>
    <w:rsid w:val="007F4A89"/>
    <w:rsid w:val="007F6D6C"/>
    <w:rsid w:val="00802352"/>
    <w:rsid w:val="00805CE5"/>
    <w:rsid w:val="00806524"/>
    <w:rsid w:val="00813EE5"/>
    <w:rsid w:val="00814ADD"/>
    <w:rsid w:val="00820CEB"/>
    <w:rsid w:val="00824223"/>
    <w:rsid w:val="008248D6"/>
    <w:rsid w:val="00830419"/>
    <w:rsid w:val="008315F1"/>
    <w:rsid w:val="00840BA4"/>
    <w:rsid w:val="008416D1"/>
    <w:rsid w:val="0084318F"/>
    <w:rsid w:val="00850E12"/>
    <w:rsid w:val="00860F00"/>
    <w:rsid w:val="00863D0B"/>
    <w:rsid w:val="0087227A"/>
    <w:rsid w:val="008828AF"/>
    <w:rsid w:val="008938DC"/>
    <w:rsid w:val="0089478F"/>
    <w:rsid w:val="008A4937"/>
    <w:rsid w:val="008B0757"/>
    <w:rsid w:val="008B36F0"/>
    <w:rsid w:val="008B5475"/>
    <w:rsid w:val="008B57F2"/>
    <w:rsid w:val="008C1435"/>
    <w:rsid w:val="008C4394"/>
    <w:rsid w:val="008C7C91"/>
    <w:rsid w:val="008D17EA"/>
    <w:rsid w:val="008D58E4"/>
    <w:rsid w:val="008E5611"/>
    <w:rsid w:val="009005FF"/>
    <w:rsid w:val="00902667"/>
    <w:rsid w:val="009106EB"/>
    <w:rsid w:val="00910F9D"/>
    <w:rsid w:val="00913240"/>
    <w:rsid w:val="009147EB"/>
    <w:rsid w:val="00916ACE"/>
    <w:rsid w:val="00926937"/>
    <w:rsid w:val="00931F3A"/>
    <w:rsid w:val="009322E2"/>
    <w:rsid w:val="00934E0A"/>
    <w:rsid w:val="00940888"/>
    <w:rsid w:val="00941DE1"/>
    <w:rsid w:val="00946F7A"/>
    <w:rsid w:val="00961975"/>
    <w:rsid w:val="00962AB3"/>
    <w:rsid w:val="0097180A"/>
    <w:rsid w:val="00972CEE"/>
    <w:rsid w:val="00973E7E"/>
    <w:rsid w:val="009760EE"/>
    <w:rsid w:val="00980A51"/>
    <w:rsid w:val="00992D35"/>
    <w:rsid w:val="00993C31"/>
    <w:rsid w:val="00993F80"/>
    <w:rsid w:val="00997FF5"/>
    <w:rsid w:val="009A1996"/>
    <w:rsid w:val="009A2101"/>
    <w:rsid w:val="009A7662"/>
    <w:rsid w:val="009B1C98"/>
    <w:rsid w:val="009B276E"/>
    <w:rsid w:val="009C4C20"/>
    <w:rsid w:val="009C58B0"/>
    <w:rsid w:val="009D18A6"/>
    <w:rsid w:val="009E108F"/>
    <w:rsid w:val="009E22B7"/>
    <w:rsid w:val="009F3817"/>
    <w:rsid w:val="009F4250"/>
    <w:rsid w:val="009F7DF8"/>
    <w:rsid w:val="00A00FF9"/>
    <w:rsid w:val="00A0299A"/>
    <w:rsid w:val="00A07DB8"/>
    <w:rsid w:val="00A12465"/>
    <w:rsid w:val="00A14403"/>
    <w:rsid w:val="00A22E01"/>
    <w:rsid w:val="00A240F2"/>
    <w:rsid w:val="00A33CF4"/>
    <w:rsid w:val="00A4180C"/>
    <w:rsid w:val="00A42CEF"/>
    <w:rsid w:val="00A43EB0"/>
    <w:rsid w:val="00A45D12"/>
    <w:rsid w:val="00A50558"/>
    <w:rsid w:val="00A52281"/>
    <w:rsid w:val="00A54878"/>
    <w:rsid w:val="00A61AB4"/>
    <w:rsid w:val="00A62F2C"/>
    <w:rsid w:val="00A6402E"/>
    <w:rsid w:val="00A664C8"/>
    <w:rsid w:val="00A747EC"/>
    <w:rsid w:val="00A837DB"/>
    <w:rsid w:val="00A84615"/>
    <w:rsid w:val="00A97B2B"/>
    <w:rsid w:val="00AB62CB"/>
    <w:rsid w:val="00AB747D"/>
    <w:rsid w:val="00AB77C2"/>
    <w:rsid w:val="00AB7BD2"/>
    <w:rsid w:val="00AB7CAC"/>
    <w:rsid w:val="00AC2888"/>
    <w:rsid w:val="00AC3E33"/>
    <w:rsid w:val="00AD172E"/>
    <w:rsid w:val="00AF3691"/>
    <w:rsid w:val="00AF3AAB"/>
    <w:rsid w:val="00B023D6"/>
    <w:rsid w:val="00B1457F"/>
    <w:rsid w:val="00B257E5"/>
    <w:rsid w:val="00B25C9F"/>
    <w:rsid w:val="00B25EB5"/>
    <w:rsid w:val="00B340D0"/>
    <w:rsid w:val="00B356C4"/>
    <w:rsid w:val="00B52885"/>
    <w:rsid w:val="00B67165"/>
    <w:rsid w:val="00B67B7D"/>
    <w:rsid w:val="00B7355E"/>
    <w:rsid w:val="00B827E9"/>
    <w:rsid w:val="00B85CC0"/>
    <w:rsid w:val="00B8791A"/>
    <w:rsid w:val="00B93394"/>
    <w:rsid w:val="00B9552D"/>
    <w:rsid w:val="00B95FBD"/>
    <w:rsid w:val="00B97C1A"/>
    <w:rsid w:val="00BB2063"/>
    <w:rsid w:val="00BB4B44"/>
    <w:rsid w:val="00BB731D"/>
    <w:rsid w:val="00BC3B27"/>
    <w:rsid w:val="00BC4BFA"/>
    <w:rsid w:val="00BD6829"/>
    <w:rsid w:val="00BE399C"/>
    <w:rsid w:val="00BF66D2"/>
    <w:rsid w:val="00C157AD"/>
    <w:rsid w:val="00C21EB7"/>
    <w:rsid w:val="00C22FCF"/>
    <w:rsid w:val="00C237D4"/>
    <w:rsid w:val="00C25E4A"/>
    <w:rsid w:val="00C319AE"/>
    <w:rsid w:val="00C403ED"/>
    <w:rsid w:val="00C41D2E"/>
    <w:rsid w:val="00C41F1D"/>
    <w:rsid w:val="00C42C65"/>
    <w:rsid w:val="00C472C6"/>
    <w:rsid w:val="00C63122"/>
    <w:rsid w:val="00C641B6"/>
    <w:rsid w:val="00C65E3D"/>
    <w:rsid w:val="00C7055B"/>
    <w:rsid w:val="00C8262E"/>
    <w:rsid w:val="00C849BA"/>
    <w:rsid w:val="00C87E47"/>
    <w:rsid w:val="00C92009"/>
    <w:rsid w:val="00CA3C8E"/>
    <w:rsid w:val="00CA3D3C"/>
    <w:rsid w:val="00CC12C0"/>
    <w:rsid w:val="00CC1EB4"/>
    <w:rsid w:val="00CC454D"/>
    <w:rsid w:val="00CD0A2E"/>
    <w:rsid w:val="00CD35F0"/>
    <w:rsid w:val="00CD532C"/>
    <w:rsid w:val="00CD55C7"/>
    <w:rsid w:val="00CD64F9"/>
    <w:rsid w:val="00CE5CD1"/>
    <w:rsid w:val="00CF51AC"/>
    <w:rsid w:val="00D02143"/>
    <w:rsid w:val="00D16A65"/>
    <w:rsid w:val="00D25E41"/>
    <w:rsid w:val="00D31D7D"/>
    <w:rsid w:val="00D32718"/>
    <w:rsid w:val="00D347A0"/>
    <w:rsid w:val="00D44AF8"/>
    <w:rsid w:val="00D50DB8"/>
    <w:rsid w:val="00D516E5"/>
    <w:rsid w:val="00D5462C"/>
    <w:rsid w:val="00D64BC6"/>
    <w:rsid w:val="00D71484"/>
    <w:rsid w:val="00D740A6"/>
    <w:rsid w:val="00D7519B"/>
    <w:rsid w:val="00D76102"/>
    <w:rsid w:val="00D77809"/>
    <w:rsid w:val="00D86AA4"/>
    <w:rsid w:val="00D94598"/>
    <w:rsid w:val="00DA180E"/>
    <w:rsid w:val="00DB0792"/>
    <w:rsid w:val="00DC24EC"/>
    <w:rsid w:val="00DD2615"/>
    <w:rsid w:val="00DE2ED5"/>
    <w:rsid w:val="00DE48C6"/>
    <w:rsid w:val="00DF6948"/>
    <w:rsid w:val="00E01764"/>
    <w:rsid w:val="00E12572"/>
    <w:rsid w:val="00E15056"/>
    <w:rsid w:val="00E170DD"/>
    <w:rsid w:val="00E23D69"/>
    <w:rsid w:val="00E25708"/>
    <w:rsid w:val="00E31A93"/>
    <w:rsid w:val="00E35EA5"/>
    <w:rsid w:val="00E4084B"/>
    <w:rsid w:val="00E42FAA"/>
    <w:rsid w:val="00E518C5"/>
    <w:rsid w:val="00E53267"/>
    <w:rsid w:val="00E75D60"/>
    <w:rsid w:val="00E81A5A"/>
    <w:rsid w:val="00E81B8F"/>
    <w:rsid w:val="00E81D10"/>
    <w:rsid w:val="00E821B0"/>
    <w:rsid w:val="00E87ACD"/>
    <w:rsid w:val="00E9061D"/>
    <w:rsid w:val="00E934EF"/>
    <w:rsid w:val="00EA162B"/>
    <w:rsid w:val="00EA4686"/>
    <w:rsid w:val="00EB0E8A"/>
    <w:rsid w:val="00EB4BAD"/>
    <w:rsid w:val="00EB798D"/>
    <w:rsid w:val="00EC3798"/>
    <w:rsid w:val="00ED2DFA"/>
    <w:rsid w:val="00ED5A54"/>
    <w:rsid w:val="00EE0465"/>
    <w:rsid w:val="00EE1383"/>
    <w:rsid w:val="00EE1732"/>
    <w:rsid w:val="00EE2A9B"/>
    <w:rsid w:val="00EE39D0"/>
    <w:rsid w:val="00EE66DA"/>
    <w:rsid w:val="00EF0C65"/>
    <w:rsid w:val="00EF17E9"/>
    <w:rsid w:val="00EF32D7"/>
    <w:rsid w:val="00EF73D6"/>
    <w:rsid w:val="00F029ED"/>
    <w:rsid w:val="00F05897"/>
    <w:rsid w:val="00F05B8E"/>
    <w:rsid w:val="00F11477"/>
    <w:rsid w:val="00F114BE"/>
    <w:rsid w:val="00F12687"/>
    <w:rsid w:val="00F25470"/>
    <w:rsid w:val="00F35F72"/>
    <w:rsid w:val="00F4551C"/>
    <w:rsid w:val="00F45886"/>
    <w:rsid w:val="00F47BBD"/>
    <w:rsid w:val="00F50792"/>
    <w:rsid w:val="00F50B7D"/>
    <w:rsid w:val="00F54D11"/>
    <w:rsid w:val="00F5652A"/>
    <w:rsid w:val="00F56E55"/>
    <w:rsid w:val="00F57959"/>
    <w:rsid w:val="00F71AB8"/>
    <w:rsid w:val="00F733E6"/>
    <w:rsid w:val="00F748BB"/>
    <w:rsid w:val="00F8541E"/>
    <w:rsid w:val="00F8752B"/>
    <w:rsid w:val="00F87DC5"/>
    <w:rsid w:val="00F91A4E"/>
    <w:rsid w:val="00F93F5F"/>
    <w:rsid w:val="00F944D8"/>
    <w:rsid w:val="00FA2441"/>
    <w:rsid w:val="00FA2F31"/>
    <w:rsid w:val="00FA3A3A"/>
    <w:rsid w:val="00FA6646"/>
    <w:rsid w:val="00FA6740"/>
    <w:rsid w:val="00FA6B25"/>
    <w:rsid w:val="00FB2A22"/>
    <w:rsid w:val="00FB620F"/>
    <w:rsid w:val="00FB7018"/>
    <w:rsid w:val="00FD528C"/>
    <w:rsid w:val="00FD7F67"/>
    <w:rsid w:val="00FF0240"/>
    <w:rsid w:val="00FF571C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Pr>
      <w:rFonts w:cs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78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4B395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BB731D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8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78CA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4B395A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B731D"/>
    <w:rPr>
      <w:rFonts w:ascii="Times New Roman" w:hAnsi="Times New Roman" w:cs="Times New Roman"/>
      <w:b/>
      <w:sz w:val="32"/>
      <w:lang w:val="x-none" w:eastAsia="x-none"/>
    </w:rPr>
  </w:style>
  <w:style w:type="paragraph" w:styleId="a3">
    <w:name w:val="header"/>
    <w:basedOn w:val="a"/>
    <w:link w:val="a4"/>
    <w:uiPriority w:val="99"/>
    <w:rsid w:val="00016F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16FA1"/>
    <w:rPr>
      <w:rFonts w:cs="Times New Roman"/>
      <w:sz w:val="22"/>
      <w:szCs w:val="22"/>
      <w:lang w:val="x-none" w:eastAsia="en-US"/>
    </w:rPr>
  </w:style>
  <w:style w:type="paragraph" w:styleId="a5">
    <w:name w:val="footer"/>
    <w:basedOn w:val="a"/>
    <w:link w:val="a6"/>
    <w:uiPriority w:val="99"/>
    <w:rsid w:val="00016F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16FA1"/>
    <w:rPr>
      <w:rFonts w:cs="Times New Roman"/>
      <w:sz w:val="22"/>
      <w:szCs w:val="22"/>
      <w:lang w:val="x-none" w:eastAsia="en-US"/>
    </w:rPr>
  </w:style>
  <w:style w:type="table" w:styleId="a7">
    <w:name w:val="Table Grid"/>
    <w:basedOn w:val="a1"/>
    <w:uiPriority w:val="99"/>
    <w:rsid w:val="00961975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uiPriority w:val="99"/>
    <w:rsid w:val="00A43EB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43EB0"/>
    <w:pPr>
      <w:autoSpaceDE w:val="0"/>
      <w:autoSpaceDN w:val="0"/>
      <w:adjustRightInd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F1B7A"/>
    <w:pPr>
      <w:suppressAutoHyphens/>
      <w:autoSpaceDE w:val="0"/>
      <w:spacing w:after="0" w:line="240" w:lineRule="auto"/>
      <w:ind w:firstLine="720"/>
    </w:pPr>
    <w:rPr>
      <w:rFonts w:ascii="Arial" w:hAnsi="Arial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F1B7A"/>
    <w:rPr>
      <w:rFonts w:ascii="Arial" w:hAnsi="Arial"/>
      <w:sz w:val="24"/>
      <w:lang w:val="x-none" w:eastAsia="ar-SA" w:bidi="ar-SA"/>
    </w:rPr>
  </w:style>
  <w:style w:type="character" w:styleId="a8">
    <w:name w:val="Hyperlink"/>
    <w:basedOn w:val="a0"/>
    <w:uiPriority w:val="99"/>
    <w:rsid w:val="00BB731D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rsid w:val="00BB731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BB731D"/>
    <w:rPr>
      <w:rFonts w:ascii="Times New Roman" w:hAnsi="Times New Roman" w:cs="Times New Roman"/>
    </w:rPr>
  </w:style>
  <w:style w:type="paragraph" w:styleId="ab">
    <w:name w:val="No Spacing"/>
    <w:aliases w:val="Выделение текста"/>
    <w:link w:val="ac"/>
    <w:uiPriority w:val="99"/>
    <w:qFormat/>
    <w:rsid w:val="00266F42"/>
    <w:pPr>
      <w:spacing w:after="0" w:line="240" w:lineRule="auto"/>
    </w:pPr>
    <w:rPr>
      <w:rFonts w:cs="Times New Roman"/>
      <w:lang w:eastAsia="en-US"/>
    </w:rPr>
  </w:style>
  <w:style w:type="paragraph" w:customStyle="1" w:styleId="11">
    <w:name w:val="Название объекта1"/>
    <w:basedOn w:val="a"/>
    <w:uiPriority w:val="99"/>
    <w:rsid w:val="00BB731D"/>
    <w:pPr>
      <w:widowControl w:val="0"/>
      <w:suppressAutoHyphens/>
      <w:spacing w:after="0" w:line="240" w:lineRule="auto"/>
      <w:jc w:val="center"/>
    </w:pPr>
    <w:rPr>
      <w:rFonts w:ascii="Arial" w:hAnsi="Arial"/>
      <w:b/>
      <w:kern w:val="2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rsid w:val="00BB731D"/>
    <w:rPr>
      <w:rFonts w:cs="Times New Roman"/>
      <w:color w:val="800080"/>
      <w:u w:val="single"/>
    </w:rPr>
  </w:style>
  <w:style w:type="table" w:customStyle="1" w:styleId="12">
    <w:name w:val="Сетка таблицы1"/>
    <w:uiPriority w:val="99"/>
    <w:rsid w:val="00A837DB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99"/>
    <w:semiHidden/>
    <w:rsid w:val="00E53267"/>
    <w:pPr>
      <w:keepNext/>
      <w:tabs>
        <w:tab w:val="left" w:pos="360"/>
        <w:tab w:val="right" w:leader="dot" w:pos="10080"/>
      </w:tabs>
      <w:spacing w:after="0" w:line="240" w:lineRule="auto"/>
      <w:contextualSpacing/>
      <w:jc w:val="center"/>
    </w:pPr>
    <w:rPr>
      <w:b/>
      <w:bCs/>
      <w:iCs/>
      <w:caps/>
      <w:smallCaps/>
      <w:noProof/>
      <w:sz w:val="24"/>
      <w:szCs w:val="24"/>
      <w:lang w:eastAsia="ru-RU"/>
    </w:rPr>
  </w:style>
  <w:style w:type="paragraph" w:customStyle="1" w:styleId="parametervalue">
    <w:name w:val="parametervalue"/>
    <w:basedOn w:val="a"/>
    <w:uiPriority w:val="99"/>
    <w:rsid w:val="008B547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ectioninfo2">
    <w:name w:val="section__info2"/>
    <w:uiPriority w:val="99"/>
    <w:rsid w:val="008B5475"/>
    <w:rPr>
      <w:vanish/>
    </w:rPr>
  </w:style>
  <w:style w:type="paragraph" w:styleId="2">
    <w:name w:val="Body Text 2"/>
    <w:basedOn w:val="a"/>
    <w:link w:val="20"/>
    <w:uiPriority w:val="99"/>
    <w:semiHidden/>
    <w:rsid w:val="004D78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D78CA"/>
    <w:rPr>
      <w:rFonts w:cs="Times New Roman"/>
      <w:sz w:val="22"/>
      <w:szCs w:val="22"/>
      <w:lang w:val="x-none" w:eastAsia="en-US"/>
    </w:rPr>
  </w:style>
  <w:style w:type="paragraph" w:styleId="ae">
    <w:name w:val="Plain Text"/>
    <w:basedOn w:val="a"/>
    <w:link w:val="af"/>
    <w:uiPriority w:val="99"/>
    <w:semiHidden/>
    <w:rsid w:val="004D78CA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4D78CA"/>
    <w:rPr>
      <w:rFonts w:ascii="Courier New" w:hAnsi="Courier New" w:cs="Times New Roman"/>
      <w:lang w:val="x-none" w:eastAsia="en-US"/>
    </w:rPr>
  </w:style>
  <w:style w:type="character" w:customStyle="1" w:styleId="ac">
    <w:name w:val="Без интервала Знак"/>
    <w:aliases w:val="Выделение текста Знак"/>
    <w:link w:val="ab"/>
    <w:uiPriority w:val="99"/>
    <w:locked/>
    <w:rsid w:val="004D78CA"/>
    <w:rPr>
      <w:sz w:val="22"/>
      <w:lang w:val="x-none" w:eastAsia="en-US"/>
    </w:rPr>
  </w:style>
  <w:style w:type="character" w:customStyle="1" w:styleId="ConsNormal0">
    <w:name w:val="ConsNormal Знак"/>
    <w:link w:val="ConsNormal"/>
    <w:uiPriority w:val="99"/>
    <w:locked/>
    <w:rsid w:val="004D78CA"/>
    <w:rPr>
      <w:rFonts w:ascii="Courier New" w:hAnsi="Courier New"/>
    </w:rPr>
  </w:style>
  <w:style w:type="paragraph" w:customStyle="1" w:styleId="21">
    <w:name w:val="Основной текст 21"/>
    <w:basedOn w:val="a"/>
    <w:uiPriority w:val="99"/>
    <w:rsid w:val="004D78CA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Style4">
    <w:name w:val="Style4"/>
    <w:basedOn w:val="a"/>
    <w:uiPriority w:val="99"/>
    <w:rsid w:val="004D78C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  <w:lang w:eastAsia="ru-RU"/>
    </w:rPr>
  </w:style>
  <w:style w:type="paragraph" w:customStyle="1" w:styleId="22">
    <w:name w:val="Обычный2"/>
    <w:uiPriority w:val="99"/>
    <w:rsid w:val="004D78CA"/>
    <w:pPr>
      <w:widowControl w:val="0"/>
      <w:snapToGrid w:val="0"/>
      <w:spacing w:after="0" w:line="300" w:lineRule="auto"/>
      <w:ind w:firstLine="720"/>
      <w:jc w:val="both"/>
    </w:pPr>
    <w:rPr>
      <w:rFonts w:cs="Times New Roman"/>
      <w:sz w:val="24"/>
      <w:szCs w:val="20"/>
    </w:rPr>
  </w:style>
  <w:style w:type="character" w:customStyle="1" w:styleId="FontStyle12">
    <w:name w:val="Font Style12"/>
    <w:uiPriority w:val="99"/>
    <w:rsid w:val="004D78CA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4D78CA"/>
    <w:rPr>
      <w:rFonts w:ascii="Times New Roman" w:hAnsi="Times New Roman"/>
      <w:b/>
      <w:sz w:val="22"/>
    </w:rPr>
  </w:style>
  <w:style w:type="paragraph" w:styleId="31">
    <w:name w:val="Body Text Indent 3"/>
    <w:basedOn w:val="a"/>
    <w:link w:val="32"/>
    <w:uiPriority w:val="99"/>
    <w:rsid w:val="00F93F5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F93F5F"/>
    <w:rPr>
      <w:rFonts w:ascii="Times New Roman" w:hAnsi="Times New Roman" w:cs="Times New Roman"/>
      <w:sz w:val="16"/>
      <w:szCs w:val="16"/>
    </w:rPr>
  </w:style>
  <w:style w:type="paragraph" w:styleId="af0">
    <w:name w:val="Balloon Text"/>
    <w:basedOn w:val="a"/>
    <w:link w:val="af1"/>
    <w:uiPriority w:val="99"/>
    <w:rsid w:val="00307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307DF6"/>
    <w:rPr>
      <w:rFonts w:ascii="Segoe UI" w:hAnsi="Segoe UI" w:cs="Segoe UI"/>
      <w:sz w:val="18"/>
      <w:szCs w:val="18"/>
      <w:lang w:val="x-none" w:eastAsia="en-US"/>
    </w:rPr>
  </w:style>
  <w:style w:type="paragraph" w:styleId="af2">
    <w:name w:val="footnote text"/>
    <w:basedOn w:val="a"/>
    <w:link w:val="af3"/>
    <w:uiPriority w:val="99"/>
    <w:rsid w:val="00A97B2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uiPriority w:val="99"/>
    <w:locked/>
    <w:rsid w:val="00A97B2B"/>
    <w:rPr>
      <w:rFonts w:ascii="Times New Roman" w:hAnsi="Times New Roman" w:cs="Times New Roman"/>
      <w:lang w:val="x-none" w:eastAsia="ar-SA" w:bidi="ar-SA"/>
    </w:rPr>
  </w:style>
  <w:style w:type="paragraph" w:styleId="af4">
    <w:name w:val="List Paragraph"/>
    <w:basedOn w:val="a"/>
    <w:uiPriority w:val="99"/>
    <w:qFormat/>
    <w:rsid w:val="00A97B2B"/>
    <w:pPr>
      <w:ind w:left="720"/>
      <w:contextualSpacing/>
    </w:pPr>
    <w:rPr>
      <w:lang w:eastAsia="ru-RU"/>
    </w:rPr>
  </w:style>
  <w:style w:type="paragraph" w:customStyle="1" w:styleId="s1">
    <w:name w:val="s_1"/>
    <w:basedOn w:val="a"/>
    <w:uiPriority w:val="99"/>
    <w:rsid w:val="00E1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5">
    <w:name w:val="Обычный таблица"/>
    <w:basedOn w:val="a"/>
    <w:uiPriority w:val="99"/>
    <w:rsid w:val="00E15056"/>
    <w:pPr>
      <w:suppressAutoHyphens/>
      <w:spacing w:after="0" w:line="240" w:lineRule="auto"/>
    </w:pPr>
    <w:rPr>
      <w:rFonts w:ascii="Times New Roman" w:hAnsi="Times New Roman"/>
      <w:sz w:val="18"/>
      <w:szCs w:val="18"/>
      <w:lang w:eastAsia="zh-CN"/>
    </w:rPr>
  </w:style>
  <w:style w:type="paragraph" w:customStyle="1" w:styleId="ConsPlusNonformat">
    <w:name w:val="ConsPlusNonformat"/>
    <w:uiPriority w:val="99"/>
    <w:rsid w:val="00266F4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6">
    <w:name w:val="Title"/>
    <w:basedOn w:val="a"/>
    <w:next w:val="af7"/>
    <w:link w:val="af8"/>
    <w:uiPriority w:val="99"/>
    <w:qFormat/>
    <w:locked/>
    <w:rsid w:val="00266F42"/>
    <w:pPr>
      <w:keepNext/>
      <w:spacing w:before="240" w:after="120"/>
    </w:pPr>
    <w:rPr>
      <w:sz w:val="28"/>
      <w:szCs w:val="28"/>
      <w:lang w:eastAsia="ru-RU"/>
    </w:rPr>
  </w:style>
  <w:style w:type="paragraph" w:styleId="af7">
    <w:name w:val="Subtitle"/>
    <w:basedOn w:val="a"/>
    <w:link w:val="af9"/>
    <w:uiPriority w:val="99"/>
    <w:qFormat/>
    <w:locked/>
    <w:rsid w:val="00266F4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a">
    <w:name w:val="Normal (Web)"/>
    <w:basedOn w:val="a"/>
    <w:uiPriority w:val="99"/>
    <w:locked/>
    <w:rsid w:val="00266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8">
    <w:name w:val="Название Знак"/>
    <w:basedOn w:val="a0"/>
    <w:link w:val="af6"/>
    <w:uiPriority w:val="99"/>
    <w:locked/>
    <w:rsid w:val="00266F42"/>
    <w:rPr>
      <w:rFonts w:ascii="Calibri" w:hAnsi="Calibri" w:cs="Times New Roman"/>
      <w:sz w:val="28"/>
      <w:szCs w:val="28"/>
      <w:lang w:val="ru-RU" w:eastAsia="ru-RU" w:bidi="ar-SA"/>
    </w:rPr>
  </w:style>
  <w:style w:type="character" w:customStyle="1" w:styleId="af9">
    <w:name w:val="Подзаголовок Знак"/>
    <w:basedOn w:val="a0"/>
    <w:link w:val="af7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Pr>
      <w:rFonts w:cs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78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4B395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BB731D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8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78CA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4B395A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B731D"/>
    <w:rPr>
      <w:rFonts w:ascii="Times New Roman" w:hAnsi="Times New Roman" w:cs="Times New Roman"/>
      <w:b/>
      <w:sz w:val="32"/>
      <w:lang w:val="x-none" w:eastAsia="x-none"/>
    </w:rPr>
  </w:style>
  <w:style w:type="paragraph" w:styleId="a3">
    <w:name w:val="header"/>
    <w:basedOn w:val="a"/>
    <w:link w:val="a4"/>
    <w:uiPriority w:val="99"/>
    <w:rsid w:val="00016F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16FA1"/>
    <w:rPr>
      <w:rFonts w:cs="Times New Roman"/>
      <w:sz w:val="22"/>
      <w:szCs w:val="22"/>
      <w:lang w:val="x-none" w:eastAsia="en-US"/>
    </w:rPr>
  </w:style>
  <w:style w:type="paragraph" w:styleId="a5">
    <w:name w:val="footer"/>
    <w:basedOn w:val="a"/>
    <w:link w:val="a6"/>
    <w:uiPriority w:val="99"/>
    <w:rsid w:val="00016F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16FA1"/>
    <w:rPr>
      <w:rFonts w:cs="Times New Roman"/>
      <w:sz w:val="22"/>
      <w:szCs w:val="22"/>
      <w:lang w:val="x-none" w:eastAsia="en-US"/>
    </w:rPr>
  </w:style>
  <w:style w:type="table" w:styleId="a7">
    <w:name w:val="Table Grid"/>
    <w:basedOn w:val="a1"/>
    <w:uiPriority w:val="99"/>
    <w:rsid w:val="00961975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uiPriority w:val="99"/>
    <w:rsid w:val="00A43EB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43EB0"/>
    <w:pPr>
      <w:autoSpaceDE w:val="0"/>
      <w:autoSpaceDN w:val="0"/>
      <w:adjustRightInd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F1B7A"/>
    <w:pPr>
      <w:suppressAutoHyphens/>
      <w:autoSpaceDE w:val="0"/>
      <w:spacing w:after="0" w:line="240" w:lineRule="auto"/>
      <w:ind w:firstLine="720"/>
    </w:pPr>
    <w:rPr>
      <w:rFonts w:ascii="Arial" w:hAnsi="Arial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F1B7A"/>
    <w:rPr>
      <w:rFonts w:ascii="Arial" w:hAnsi="Arial"/>
      <w:sz w:val="24"/>
      <w:lang w:val="x-none" w:eastAsia="ar-SA" w:bidi="ar-SA"/>
    </w:rPr>
  </w:style>
  <w:style w:type="character" w:styleId="a8">
    <w:name w:val="Hyperlink"/>
    <w:basedOn w:val="a0"/>
    <w:uiPriority w:val="99"/>
    <w:rsid w:val="00BB731D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rsid w:val="00BB731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BB731D"/>
    <w:rPr>
      <w:rFonts w:ascii="Times New Roman" w:hAnsi="Times New Roman" w:cs="Times New Roman"/>
    </w:rPr>
  </w:style>
  <w:style w:type="paragraph" w:styleId="ab">
    <w:name w:val="No Spacing"/>
    <w:aliases w:val="Выделение текста"/>
    <w:link w:val="ac"/>
    <w:uiPriority w:val="99"/>
    <w:qFormat/>
    <w:rsid w:val="00266F42"/>
    <w:pPr>
      <w:spacing w:after="0" w:line="240" w:lineRule="auto"/>
    </w:pPr>
    <w:rPr>
      <w:rFonts w:cs="Times New Roman"/>
      <w:lang w:eastAsia="en-US"/>
    </w:rPr>
  </w:style>
  <w:style w:type="paragraph" w:customStyle="1" w:styleId="11">
    <w:name w:val="Название объекта1"/>
    <w:basedOn w:val="a"/>
    <w:uiPriority w:val="99"/>
    <w:rsid w:val="00BB731D"/>
    <w:pPr>
      <w:widowControl w:val="0"/>
      <w:suppressAutoHyphens/>
      <w:spacing w:after="0" w:line="240" w:lineRule="auto"/>
      <w:jc w:val="center"/>
    </w:pPr>
    <w:rPr>
      <w:rFonts w:ascii="Arial" w:hAnsi="Arial"/>
      <w:b/>
      <w:kern w:val="2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rsid w:val="00BB731D"/>
    <w:rPr>
      <w:rFonts w:cs="Times New Roman"/>
      <w:color w:val="800080"/>
      <w:u w:val="single"/>
    </w:rPr>
  </w:style>
  <w:style w:type="table" w:customStyle="1" w:styleId="12">
    <w:name w:val="Сетка таблицы1"/>
    <w:uiPriority w:val="99"/>
    <w:rsid w:val="00A837DB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99"/>
    <w:semiHidden/>
    <w:rsid w:val="00E53267"/>
    <w:pPr>
      <w:keepNext/>
      <w:tabs>
        <w:tab w:val="left" w:pos="360"/>
        <w:tab w:val="right" w:leader="dot" w:pos="10080"/>
      </w:tabs>
      <w:spacing w:after="0" w:line="240" w:lineRule="auto"/>
      <w:contextualSpacing/>
      <w:jc w:val="center"/>
    </w:pPr>
    <w:rPr>
      <w:b/>
      <w:bCs/>
      <w:iCs/>
      <w:caps/>
      <w:smallCaps/>
      <w:noProof/>
      <w:sz w:val="24"/>
      <w:szCs w:val="24"/>
      <w:lang w:eastAsia="ru-RU"/>
    </w:rPr>
  </w:style>
  <w:style w:type="paragraph" w:customStyle="1" w:styleId="parametervalue">
    <w:name w:val="parametervalue"/>
    <w:basedOn w:val="a"/>
    <w:uiPriority w:val="99"/>
    <w:rsid w:val="008B547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ectioninfo2">
    <w:name w:val="section__info2"/>
    <w:uiPriority w:val="99"/>
    <w:rsid w:val="008B5475"/>
    <w:rPr>
      <w:vanish/>
    </w:rPr>
  </w:style>
  <w:style w:type="paragraph" w:styleId="2">
    <w:name w:val="Body Text 2"/>
    <w:basedOn w:val="a"/>
    <w:link w:val="20"/>
    <w:uiPriority w:val="99"/>
    <w:semiHidden/>
    <w:rsid w:val="004D78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D78CA"/>
    <w:rPr>
      <w:rFonts w:cs="Times New Roman"/>
      <w:sz w:val="22"/>
      <w:szCs w:val="22"/>
      <w:lang w:val="x-none" w:eastAsia="en-US"/>
    </w:rPr>
  </w:style>
  <w:style w:type="paragraph" w:styleId="ae">
    <w:name w:val="Plain Text"/>
    <w:basedOn w:val="a"/>
    <w:link w:val="af"/>
    <w:uiPriority w:val="99"/>
    <w:semiHidden/>
    <w:rsid w:val="004D78CA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4D78CA"/>
    <w:rPr>
      <w:rFonts w:ascii="Courier New" w:hAnsi="Courier New" w:cs="Times New Roman"/>
      <w:lang w:val="x-none" w:eastAsia="en-US"/>
    </w:rPr>
  </w:style>
  <w:style w:type="character" w:customStyle="1" w:styleId="ac">
    <w:name w:val="Без интервала Знак"/>
    <w:aliases w:val="Выделение текста Знак"/>
    <w:link w:val="ab"/>
    <w:uiPriority w:val="99"/>
    <w:locked/>
    <w:rsid w:val="004D78CA"/>
    <w:rPr>
      <w:sz w:val="22"/>
      <w:lang w:val="x-none" w:eastAsia="en-US"/>
    </w:rPr>
  </w:style>
  <w:style w:type="character" w:customStyle="1" w:styleId="ConsNormal0">
    <w:name w:val="ConsNormal Знак"/>
    <w:link w:val="ConsNormal"/>
    <w:uiPriority w:val="99"/>
    <w:locked/>
    <w:rsid w:val="004D78CA"/>
    <w:rPr>
      <w:rFonts w:ascii="Courier New" w:hAnsi="Courier New"/>
    </w:rPr>
  </w:style>
  <w:style w:type="paragraph" w:customStyle="1" w:styleId="21">
    <w:name w:val="Основной текст 21"/>
    <w:basedOn w:val="a"/>
    <w:uiPriority w:val="99"/>
    <w:rsid w:val="004D78CA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Style4">
    <w:name w:val="Style4"/>
    <w:basedOn w:val="a"/>
    <w:uiPriority w:val="99"/>
    <w:rsid w:val="004D78C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  <w:lang w:eastAsia="ru-RU"/>
    </w:rPr>
  </w:style>
  <w:style w:type="paragraph" w:customStyle="1" w:styleId="22">
    <w:name w:val="Обычный2"/>
    <w:uiPriority w:val="99"/>
    <w:rsid w:val="004D78CA"/>
    <w:pPr>
      <w:widowControl w:val="0"/>
      <w:snapToGrid w:val="0"/>
      <w:spacing w:after="0" w:line="300" w:lineRule="auto"/>
      <w:ind w:firstLine="720"/>
      <w:jc w:val="both"/>
    </w:pPr>
    <w:rPr>
      <w:rFonts w:cs="Times New Roman"/>
      <w:sz w:val="24"/>
      <w:szCs w:val="20"/>
    </w:rPr>
  </w:style>
  <w:style w:type="character" w:customStyle="1" w:styleId="FontStyle12">
    <w:name w:val="Font Style12"/>
    <w:uiPriority w:val="99"/>
    <w:rsid w:val="004D78CA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4D78CA"/>
    <w:rPr>
      <w:rFonts w:ascii="Times New Roman" w:hAnsi="Times New Roman"/>
      <w:b/>
      <w:sz w:val="22"/>
    </w:rPr>
  </w:style>
  <w:style w:type="paragraph" w:styleId="31">
    <w:name w:val="Body Text Indent 3"/>
    <w:basedOn w:val="a"/>
    <w:link w:val="32"/>
    <w:uiPriority w:val="99"/>
    <w:rsid w:val="00F93F5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F93F5F"/>
    <w:rPr>
      <w:rFonts w:ascii="Times New Roman" w:hAnsi="Times New Roman" w:cs="Times New Roman"/>
      <w:sz w:val="16"/>
      <w:szCs w:val="16"/>
    </w:rPr>
  </w:style>
  <w:style w:type="paragraph" w:styleId="af0">
    <w:name w:val="Balloon Text"/>
    <w:basedOn w:val="a"/>
    <w:link w:val="af1"/>
    <w:uiPriority w:val="99"/>
    <w:rsid w:val="00307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307DF6"/>
    <w:rPr>
      <w:rFonts w:ascii="Segoe UI" w:hAnsi="Segoe UI" w:cs="Segoe UI"/>
      <w:sz w:val="18"/>
      <w:szCs w:val="18"/>
      <w:lang w:val="x-none" w:eastAsia="en-US"/>
    </w:rPr>
  </w:style>
  <w:style w:type="paragraph" w:styleId="af2">
    <w:name w:val="footnote text"/>
    <w:basedOn w:val="a"/>
    <w:link w:val="af3"/>
    <w:uiPriority w:val="99"/>
    <w:rsid w:val="00A97B2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uiPriority w:val="99"/>
    <w:locked/>
    <w:rsid w:val="00A97B2B"/>
    <w:rPr>
      <w:rFonts w:ascii="Times New Roman" w:hAnsi="Times New Roman" w:cs="Times New Roman"/>
      <w:lang w:val="x-none" w:eastAsia="ar-SA" w:bidi="ar-SA"/>
    </w:rPr>
  </w:style>
  <w:style w:type="paragraph" w:styleId="af4">
    <w:name w:val="List Paragraph"/>
    <w:basedOn w:val="a"/>
    <w:uiPriority w:val="99"/>
    <w:qFormat/>
    <w:rsid w:val="00A97B2B"/>
    <w:pPr>
      <w:ind w:left="720"/>
      <w:contextualSpacing/>
    </w:pPr>
    <w:rPr>
      <w:lang w:eastAsia="ru-RU"/>
    </w:rPr>
  </w:style>
  <w:style w:type="paragraph" w:customStyle="1" w:styleId="s1">
    <w:name w:val="s_1"/>
    <w:basedOn w:val="a"/>
    <w:uiPriority w:val="99"/>
    <w:rsid w:val="00E1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5">
    <w:name w:val="Обычный таблица"/>
    <w:basedOn w:val="a"/>
    <w:uiPriority w:val="99"/>
    <w:rsid w:val="00E15056"/>
    <w:pPr>
      <w:suppressAutoHyphens/>
      <w:spacing w:after="0" w:line="240" w:lineRule="auto"/>
    </w:pPr>
    <w:rPr>
      <w:rFonts w:ascii="Times New Roman" w:hAnsi="Times New Roman"/>
      <w:sz w:val="18"/>
      <w:szCs w:val="18"/>
      <w:lang w:eastAsia="zh-CN"/>
    </w:rPr>
  </w:style>
  <w:style w:type="paragraph" w:customStyle="1" w:styleId="ConsPlusNonformat">
    <w:name w:val="ConsPlusNonformat"/>
    <w:uiPriority w:val="99"/>
    <w:rsid w:val="00266F4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6">
    <w:name w:val="Title"/>
    <w:basedOn w:val="a"/>
    <w:next w:val="af7"/>
    <w:link w:val="af8"/>
    <w:uiPriority w:val="99"/>
    <w:qFormat/>
    <w:locked/>
    <w:rsid w:val="00266F42"/>
    <w:pPr>
      <w:keepNext/>
      <w:spacing w:before="240" w:after="120"/>
    </w:pPr>
    <w:rPr>
      <w:sz w:val="28"/>
      <w:szCs w:val="28"/>
      <w:lang w:eastAsia="ru-RU"/>
    </w:rPr>
  </w:style>
  <w:style w:type="paragraph" w:styleId="af7">
    <w:name w:val="Subtitle"/>
    <w:basedOn w:val="a"/>
    <w:link w:val="af9"/>
    <w:uiPriority w:val="99"/>
    <w:qFormat/>
    <w:locked/>
    <w:rsid w:val="00266F4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a">
    <w:name w:val="Normal (Web)"/>
    <w:basedOn w:val="a"/>
    <w:uiPriority w:val="99"/>
    <w:locked/>
    <w:rsid w:val="00266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8">
    <w:name w:val="Название Знак"/>
    <w:basedOn w:val="a0"/>
    <w:link w:val="af6"/>
    <w:uiPriority w:val="99"/>
    <w:locked/>
    <w:rsid w:val="00266F42"/>
    <w:rPr>
      <w:rFonts w:ascii="Calibri" w:hAnsi="Calibri" w:cs="Times New Roman"/>
      <w:sz w:val="28"/>
      <w:szCs w:val="28"/>
      <w:lang w:val="ru-RU" w:eastAsia="ru-RU" w:bidi="ar-SA"/>
    </w:rPr>
  </w:style>
  <w:style w:type="character" w:customStyle="1" w:styleId="af9">
    <w:name w:val="Подзаголовок Знак"/>
    <w:basedOn w:val="a0"/>
    <w:link w:val="af7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lassifikators.ru/okpd/22.19.60.1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E00817A0C9C9A39D95017F3FC322EB2437B80232C1487C1FD7CB1EADC2217F9363BD515001310505F770A075A76077CE4BD6ED35A7F2C4X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1910E-1FB1-4636-AB2A-D47657CD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5407</Words>
  <Characters>30823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Марина Артурьевна</dc:creator>
  <cp:lastModifiedBy>Пользователь Windows</cp:lastModifiedBy>
  <cp:revision>2</cp:revision>
  <cp:lastPrinted>2026-03-18T00:32:00Z</cp:lastPrinted>
  <dcterms:created xsi:type="dcterms:W3CDTF">2026-03-30T01:27:00Z</dcterms:created>
  <dcterms:modified xsi:type="dcterms:W3CDTF">2026-03-30T01:27:00Z</dcterms:modified>
</cp:coreProperties>
</file>