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A22" w:rsidRPr="00745C14" w:rsidRDefault="00922A22" w:rsidP="001019EC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6"/>
          <w:szCs w:val="26"/>
        </w:rPr>
        <w:t xml:space="preserve">Обоснование </w:t>
      </w:r>
      <w:r w:rsidR="001019EC" w:rsidRPr="00745C14">
        <w:rPr>
          <w:b/>
          <w:bCs/>
          <w:sz w:val="22"/>
          <w:szCs w:val="22"/>
        </w:rPr>
        <w:t>начальной (максимальной) цены контракта</w:t>
      </w:r>
    </w:p>
    <w:p w:rsidR="001019EC" w:rsidRPr="00745C14" w:rsidRDefault="001019EC" w:rsidP="001019EC">
      <w:pPr>
        <w:jc w:val="center"/>
        <w:rPr>
          <w:b/>
          <w:bCs/>
          <w:sz w:val="22"/>
          <w:szCs w:val="22"/>
        </w:rPr>
      </w:pPr>
    </w:p>
    <w:p w:rsidR="00343044" w:rsidRPr="00343044" w:rsidRDefault="001019EC" w:rsidP="00343044">
      <w:pPr>
        <w:jc w:val="center"/>
        <w:rPr>
          <w:b/>
          <w:bCs/>
          <w:i/>
          <w:sz w:val="22"/>
          <w:szCs w:val="22"/>
        </w:rPr>
      </w:pPr>
      <w:r w:rsidRPr="00343044">
        <w:rPr>
          <w:b/>
          <w:bCs/>
          <w:i/>
          <w:iCs/>
          <w:sz w:val="22"/>
          <w:szCs w:val="22"/>
        </w:rPr>
        <w:t xml:space="preserve">Оказание </w:t>
      </w:r>
      <w:r w:rsidR="00343044" w:rsidRPr="00343044">
        <w:rPr>
          <w:b/>
          <w:bCs/>
          <w:i/>
          <w:iCs/>
          <w:sz w:val="22"/>
          <w:szCs w:val="22"/>
        </w:rPr>
        <w:t xml:space="preserve">услуг по </w:t>
      </w:r>
      <w:proofErr w:type="spellStart"/>
      <w:r w:rsidR="00343044" w:rsidRPr="00343044">
        <w:rPr>
          <w:b/>
          <w:bCs/>
          <w:i/>
          <w:iCs/>
          <w:sz w:val="22"/>
          <w:szCs w:val="22"/>
        </w:rPr>
        <w:t>брендированию</w:t>
      </w:r>
      <w:proofErr w:type="spellEnd"/>
      <w:r w:rsidR="00343044" w:rsidRPr="00343044">
        <w:rPr>
          <w:b/>
          <w:bCs/>
          <w:i/>
          <w:iCs/>
          <w:sz w:val="22"/>
          <w:szCs w:val="22"/>
        </w:rPr>
        <w:t xml:space="preserve"> помещений, в рамках федерального проекта «Россия – страна возможностей» национального проекта «Молодежь и дети», мероприятия «Код сибирской молодежи. Фестиваль студенческого творчества «Весна на Байкале»</w:t>
      </w:r>
    </w:p>
    <w:p w:rsidR="001019EC" w:rsidRPr="00745C14" w:rsidRDefault="001019EC" w:rsidP="001019EC">
      <w:pPr>
        <w:jc w:val="center"/>
        <w:rPr>
          <w:b/>
          <w:bCs/>
          <w:i/>
          <w:iCs/>
          <w:sz w:val="22"/>
          <w:szCs w:val="22"/>
        </w:rPr>
      </w:pPr>
    </w:p>
    <w:p w:rsidR="00EA4E55" w:rsidRPr="00745C14" w:rsidRDefault="001019EC" w:rsidP="001019EC">
      <w:pPr>
        <w:pBdr>
          <w:top w:val="single" w:sz="4" w:space="1" w:color="auto"/>
        </w:pBdr>
        <w:spacing w:after="240"/>
        <w:ind w:left="-567"/>
        <w:jc w:val="center"/>
        <w:rPr>
          <w:i/>
          <w:iCs/>
          <w:sz w:val="22"/>
          <w:szCs w:val="22"/>
        </w:rPr>
      </w:pPr>
      <w:r w:rsidRPr="00745C14">
        <w:rPr>
          <w:i/>
          <w:iCs/>
          <w:sz w:val="22"/>
          <w:szCs w:val="22"/>
        </w:rPr>
        <w:t xml:space="preserve"> </w:t>
      </w:r>
      <w:r w:rsidR="00922A22" w:rsidRPr="00745C14">
        <w:rPr>
          <w:i/>
          <w:iCs/>
          <w:sz w:val="22"/>
          <w:szCs w:val="22"/>
        </w:rPr>
        <w:t xml:space="preserve">(указывается предмет </w:t>
      </w:r>
      <w:r w:rsidRPr="00745C14">
        <w:rPr>
          <w:i/>
          <w:iCs/>
          <w:sz w:val="22"/>
          <w:szCs w:val="22"/>
        </w:rPr>
        <w:t>контракта</w:t>
      </w:r>
      <w:r w:rsidR="00922A22" w:rsidRPr="00745C14">
        <w:rPr>
          <w:i/>
          <w:iCs/>
          <w:sz w:val="22"/>
          <w:szCs w:val="22"/>
        </w:rPr>
        <w:t>)</w:t>
      </w:r>
    </w:p>
    <w:p w:rsidR="00922A22" w:rsidRPr="00745C14" w:rsidRDefault="00922A22" w:rsidP="00922A22">
      <w:pPr>
        <w:pBdr>
          <w:top w:val="single" w:sz="4" w:space="1" w:color="auto"/>
        </w:pBdr>
        <w:spacing w:after="240"/>
        <w:ind w:left="-567"/>
        <w:jc w:val="center"/>
        <w:rPr>
          <w:i/>
          <w:iCs/>
          <w:sz w:val="22"/>
          <w:szCs w:val="22"/>
        </w:rPr>
      </w:pPr>
    </w:p>
    <w:p w:rsidR="00922A22" w:rsidRPr="00745C14" w:rsidRDefault="00EB5397" w:rsidP="00922A22">
      <w:pPr>
        <w:tabs>
          <w:tab w:val="left" w:pos="13438"/>
        </w:tabs>
        <w:spacing w:before="120" w:after="120"/>
        <w:ind w:left="-567" w:firstLine="567"/>
        <w:jc w:val="both"/>
        <w:rPr>
          <w:bCs/>
          <w:sz w:val="22"/>
          <w:szCs w:val="22"/>
        </w:rPr>
      </w:pPr>
      <w:r w:rsidRPr="00745C14">
        <w:rPr>
          <w:bCs/>
          <w:sz w:val="22"/>
          <w:szCs w:val="22"/>
        </w:rPr>
        <w:t>Для проведения процедуры закуп</w:t>
      </w:r>
      <w:r w:rsidR="00922A22" w:rsidRPr="00745C14">
        <w:rPr>
          <w:bCs/>
          <w:sz w:val="22"/>
          <w:szCs w:val="22"/>
        </w:rPr>
        <w:t>к</w:t>
      </w:r>
      <w:r w:rsidRPr="00745C14">
        <w:rPr>
          <w:bCs/>
          <w:sz w:val="22"/>
          <w:szCs w:val="22"/>
        </w:rPr>
        <w:t xml:space="preserve">и у единственного поставщика (подрядчика, исполнителя) на </w:t>
      </w:r>
      <w:proofErr w:type="gramStart"/>
      <w:r w:rsidRPr="00745C14">
        <w:rPr>
          <w:bCs/>
          <w:sz w:val="22"/>
          <w:szCs w:val="22"/>
        </w:rPr>
        <w:t xml:space="preserve">основании </w:t>
      </w:r>
      <w:r w:rsidR="00922A22" w:rsidRPr="00745C14">
        <w:rPr>
          <w:bCs/>
          <w:sz w:val="22"/>
          <w:szCs w:val="22"/>
        </w:rPr>
        <w:t xml:space="preserve"> </w:t>
      </w:r>
      <w:r w:rsidRPr="00745C14">
        <w:rPr>
          <w:bCs/>
          <w:sz w:val="22"/>
          <w:szCs w:val="22"/>
        </w:rPr>
        <w:t>пункта</w:t>
      </w:r>
      <w:proofErr w:type="gramEnd"/>
      <w:r w:rsidRPr="00745C14">
        <w:rPr>
          <w:bCs/>
          <w:sz w:val="22"/>
          <w:szCs w:val="22"/>
        </w:rPr>
        <w:t xml:space="preserve"> 5 части 1 статьи 93 Закона 44-ФЗ посредством Единого </w:t>
      </w:r>
      <w:proofErr w:type="spellStart"/>
      <w:r w:rsidRPr="00745C14">
        <w:rPr>
          <w:bCs/>
          <w:sz w:val="22"/>
          <w:szCs w:val="22"/>
        </w:rPr>
        <w:t>агрегатора</w:t>
      </w:r>
      <w:proofErr w:type="spellEnd"/>
      <w:r w:rsidRPr="00745C14">
        <w:rPr>
          <w:bCs/>
          <w:sz w:val="22"/>
          <w:szCs w:val="22"/>
        </w:rPr>
        <w:t xml:space="preserve"> торговли (Распоряжение Правительства РФ от 28 апреля 2018 г. № 824-р ( в ред. Распоряжения Правительства РФ от 16 января 2025 г. № 27-р) </w:t>
      </w:r>
      <w:r w:rsidR="00922A22" w:rsidRPr="00745C14">
        <w:rPr>
          <w:bCs/>
          <w:sz w:val="22"/>
          <w:szCs w:val="22"/>
        </w:rPr>
        <w:t xml:space="preserve">проведен анализ рынка на основании ценовых предложений от </w:t>
      </w:r>
      <w:r w:rsidR="000F2CA7" w:rsidRPr="00745C14">
        <w:rPr>
          <w:bCs/>
          <w:sz w:val="22"/>
          <w:szCs w:val="22"/>
        </w:rPr>
        <w:t>трех</w:t>
      </w:r>
      <w:r w:rsidR="00922A22" w:rsidRPr="00745C14">
        <w:rPr>
          <w:bCs/>
          <w:sz w:val="22"/>
          <w:szCs w:val="22"/>
        </w:rPr>
        <w:t xml:space="preserve"> </w:t>
      </w:r>
      <w:r w:rsidRPr="00745C14">
        <w:rPr>
          <w:bCs/>
          <w:sz w:val="22"/>
          <w:szCs w:val="22"/>
        </w:rPr>
        <w:t>потенциальных исполнителей на данный род услуг</w:t>
      </w:r>
      <w:r w:rsidR="00922A22" w:rsidRPr="00745C14">
        <w:rPr>
          <w:bCs/>
          <w:sz w:val="22"/>
          <w:szCs w:val="22"/>
        </w:rPr>
        <w:t>, результаты данного анализа представлены в таблице.</w:t>
      </w:r>
    </w:p>
    <w:p w:rsidR="00EA4E55" w:rsidRPr="00745C14" w:rsidRDefault="00EA4E55" w:rsidP="00EA4E55">
      <w:pPr>
        <w:ind w:left="-567"/>
        <w:rPr>
          <w:sz w:val="22"/>
          <w:szCs w:val="22"/>
        </w:rPr>
      </w:pPr>
    </w:p>
    <w:p w:rsidR="00922A22" w:rsidRPr="00745C14" w:rsidRDefault="00922A22" w:rsidP="00922A22">
      <w:pPr>
        <w:ind w:left="-567"/>
        <w:jc w:val="right"/>
        <w:rPr>
          <w:i/>
          <w:sz w:val="22"/>
          <w:szCs w:val="22"/>
        </w:rPr>
      </w:pPr>
      <w:r w:rsidRPr="00745C14">
        <w:rPr>
          <w:i/>
          <w:sz w:val="22"/>
          <w:szCs w:val="22"/>
        </w:rPr>
        <w:t>Таблица 1.</w:t>
      </w:r>
    </w:p>
    <w:p w:rsidR="00922A22" w:rsidRPr="00745C14" w:rsidRDefault="00922A22" w:rsidP="00922A22">
      <w:pPr>
        <w:ind w:left="-567"/>
        <w:jc w:val="right"/>
        <w:rPr>
          <w:sz w:val="22"/>
          <w:szCs w:val="22"/>
        </w:rPr>
      </w:pPr>
    </w:p>
    <w:tbl>
      <w:tblPr>
        <w:tblStyle w:val="a6"/>
        <w:tblW w:w="10456" w:type="dxa"/>
        <w:tblInd w:w="-567" w:type="dxa"/>
        <w:tblLook w:val="04A0" w:firstRow="1" w:lastRow="0" w:firstColumn="1" w:lastColumn="0" w:noHBand="0" w:noVBand="1"/>
      </w:tblPr>
      <w:tblGrid>
        <w:gridCol w:w="2660"/>
        <w:gridCol w:w="2693"/>
        <w:gridCol w:w="2693"/>
        <w:gridCol w:w="2410"/>
      </w:tblGrid>
      <w:tr w:rsidR="00922A22" w:rsidRPr="00745C14" w:rsidTr="0088112A">
        <w:tc>
          <w:tcPr>
            <w:tcW w:w="2660" w:type="dxa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Основные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характеристики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объекта закупки</w:t>
            </w:r>
          </w:p>
        </w:tc>
        <w:tc>
          <w:tcPr>
            <w:tcW w:w="7796" w:type="dxa"/>
            <w:gridSpan w:val="3"/>
          </w:tcPr>
          <w:p w:rsidR="00343044" w:rsidRPr="00343044" w:rsidRDefault="00EB5397" w:rsidP="00343044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745C14">
              <w:rPr>
                <w:b/>
                <w:bCs/>
                <w:i/>
                <w:iCs/>
                <w:sz w:val="22"/>
                <w:szCs w:val="22"/>
              </w:rPr>
              <w:t xml:space="preserve">Оказание услуг </w:t>
            </w:r>
            <w:r w:rsidR="00343044" w:rsidRPr="00343044">
              <w:rPr>
                <w:b/>
                <w:bCs/>
                <w:i/>
                <w:iCs/>
                <w:sz w:val="22"/>
                <w:szCs w:val="22"/>
              </w:rPr>
              <w:t xml:space="preserve">по </w:t>
            </w:r>
            <w:proofErr w:type="spellStart"/>
            <w:r w:rsidR="00343044" w:rsidRPr="00343044">
              <w:rPr>
                <w:b/>
                <w:bCs/>
                <w:i/>
                <w:iCs/>
                <w:sz w:val="22"/>
                <w:szCs w:val="22"/>
              </w:rPr>
              <w:t>брендированию</w:t>
            </w:r>
            <w:proofErr w:type="spellEnd"/>
            <w:r w:rsidR="00343044" w:rsidRPr="00343044">
              <w:rPr>
                <w:b/>
                <w:bCs/>
                <w:i/>
                <w:iCs/>
                <w:sz w:val="22"/>
                <w:szCs w:val="22"/>
              </w:rPr>
              <w:t xml:space="preserve"> помещений, в рамках федерального проекта «Россия – страна возможностей» национального проекта «Молодежь и дети», мероприятия «Код сибирской молодежи. Фестиваль студенческого творчества «Весна на Байкале»</w:t>
            </w:r>
          </w:p>
          <w:p w:rsidR="0035260B" w:rsidRPr="00745C14" w:rsidRDefault="0035260B" w:rsidP="004E067D">
            <w:pPr>
              <w:jc w:val="both"/>
              <w:rPr>
                <w:sz w:val="22"/>
                <w:szCs w:val="22"/>
              </w:rPr>
            </w:pPr>
          </w:p>
        </w:tc>
      </w:tr>
      <w:tr w:rsidR="00922A22" w:rsidRPr="00745C14" w:rsidTr="0088112A">
        <w:tc>
          <w:tcPr>
            <w:tcW w:w="2660" w:type="dxa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Используемый метод</w:t>
            </w:r>
            <w:r w:rsidR="00DC4052" w:rsidRPr="00745C14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796" w:type="dxa"/>
            <w:gridSpan w:val="3"/>
          </w:tcPr>
          <w:p w:rsidR="00922A22" w:rsidRPr="00745C14" w:rsidRDefault="00DC4052" w:rsidP="00EB5397">
            <w:pPr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>Метод</w:t>
            </w:r>
            <w:r w:rsidR="00EB5397" w:rsidRPr="00745C14">
              <w:rPr>
                <w:sz w:val="22"/>
                <w:szCs w:val="22"/>
              </w:rPr>
              <w:t>ика расчета:</w:t>
            </w:r>
            <w:r w:rsidRPr="00745C14">
              <w:rPr>
                <w:sz w:val="22"/>
                <w:szCs w:val="22"/>
              </w:rPr>
              <w:t xml:space="preserve"> </w:t>
            </w:r>
            <w:r w:rsidR="00EB5397" w:rsidRPr="00745C14">
              <w:rPr>
                <w:sz w:val="22"/>
                <w:szCs w:val="22"/>
              </w:rPr>
              <w:t xml:space="preserve">метод </w:t>
            </w:r>
            <w:r w:rsidRPr="00745C14">
              <w:rPr>
                <w:sz w:val="22"/>
                <w:szCs w:val="22"/>
              </w:rPr>
              <w:t>сопоставимых рыночных цен (анализ рынка)</w:t>
            </w:r>
          </w:p>
        </w:tc>
      </w:tr>
      <w:tr w:rsidR="0088112A" w:rsidRPr="00745C14" w:rsidTr="0088112A">
        <w:tc>
          <w:tcPr>
            <w:tcW w:w="2660" w:type="dxa"/>
          </w:tcPr>
          <w:p w:rsidR="0088112A" w:rsidRPr="00745C14" w:rsidRDefault="0088112A" w:rsidP="0088112A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Наименование </w:t>
            </w:r>
          </w:p>
          <w:p w:rsidR="0088112A" w:rsidRPr="00745C14" w:rsidRDefault="0088112A" w:rsidP="0088112A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Исполнителя*</w:t>
            </w:r>
          </w:p>
        </w:tc>
        <w:tc>
          <w:tcPr>
            <w:tcW w:w="2693" w:type="dxa"/>
          </w:tcPr>
          <w:p w:rsidR="0088112A" w:rsidRPr="00745C14" w:rsidRDefault="0088112A" w:rsidP="0088112A">
            <w:pPr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>ИП Саидов Олег Владимирович</w:t>
            </w:r>
          </w:p>
          <w:p w:rsidR="0088112A" w:rsidRPr="00745C14" w:rsidRDefault="0088112A" w:rsidP="0088112A">
            <w:pPr>
              <w:pStyle w:val="Default"/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>(</w:t>
            </w:r>
            <w:proofErr w:type="gramStart"/>
            <w:r w:rsidRPr="00745C14">
              <w:rPr>
                <w:sz w:val="22"/>
                <w:szCs w:val="22"/>
              </w:rPr>
              <w:t>ИНН  380802283546</w:t>
            </w:r>
            <w:proofErr w:type="gramEnd"/>
            <w:r w:rsidRPr="00745C14">
              <w:rPr>
                <w:sz w:val="22"/>
                <w:szCs w:val="22"/>
              </w:rPr>
              <w:t xml:space="preserve"> ОГРНИП 306380801700026)</w:t>
            </w:r>
          </w:p>
          <w:p w:rsidR="0088112A" w:rsidRPr="00745C14" w:rsidRDefault="00343044" w:rsidP="0034304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 от 17</w:t>
            </w:r>
            <w:r w:rsidR="0088112A" w:rsidRPr="00745C14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7</w:t>
            </w:r>
            <w:r w:rsidR="0088112A" w:rsidRPr="00745C14">
              <w:rPr>
                <w:sz w:val="22"/>
                <w:szCs w:val="22"/>
              </w:rPr>
              <w:t>.2026 г. № б/н</w:t>
            </w:r>
          </w:p>
        </w:tc>
        <w:tc>
          <w:tcPr>
            <w:tcW w:w="2693" w:type="dxa"/>
          </w:tcPr>
          <w:p w:rsidR="0088112A" w:rsidRPr="00745C14" w:rsidRDefault="0088112A" w:rsidP="0088112A">
            <w:pPr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>ИП Шульгина Анна Олеговна</w:t>
            </w:r>
          </w:p>
          <w:p w:rsidR="0088112A" w:rsidRPr="00745C14" w:rsidRDefault="0088112A" w:rsidP="0088112A">
            <w:pPr>
              <w:pStyle w:val="Default"/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 xml:space="preserve">(ИНН 381111139270 </w:t>
            </w:r>
          </w:p>
          <w:p w:rsidR="0088112A" w:rsidRPr="00745C14" w:rsidRDefault="0088112A" w:rsidP="0088112A">
            <w:pPr>
              <w:pStyle w:val="Default"/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>ОГРНИП</w:t>
            </w:r>
          </w:p>
          <w:p w:rsidR="0088112A" w:rsidRPr="00343044" w:rsidRDefault="0088112A" w:rsidP="0088112A">
            <w:pPr>
              <w:pStyle w:val="Default"/>
              <w:jc w:val="center"/>
              <w:rPr>
                <w:sz w:val="22"/>
                <w:szCs w:val="22"/>
              </w:rPr>
            </w:pPr>
            <w:r w:rsidRPr="00343044">
              <w:rPr>
                <w:sz w:val="22"/>
                <w:szCs w:val="22"/>
              </w:rPr>
              <w:t>318385000007460)</w:t>
            </w:r>
          </w:p>
          <w:p w:rsidR="0088112A" w:rsidRPr="00745C14" w:rsidRDefault="0088112A" w:rsidP="00343044">
            <w:pPr>
              <w:pStyle w:val="Default"/>
              <w:jc w:val="center"/>
              <w:rPr>
                <w:sz w:val="22"/>
                <w:szCs w:val="22"/>
              </w:rPr>
            </w:pPr>
            <w:r w:rsidRPr="00343044">
              <w:rPr>
                <w:sz w:val="22"/>
                <w:szCs w:val="22"/>
              </w:rPr>
              <w:t xml:space="preserve">КП </w:t>
            </w:r>
            <w:r w:rsidR="00343044" w:rsidRPr="00343044">
              <w:rPr>
                <w:sz w:val="22"/>
                <w:szCs w:val="22"/>
              </w:rPr>
              <w:t>от 17</w:t>
            </w:r>
            <w:r w:rsidRPr="00343044">
              <w:rPr>
                <w:sz w:val="22"/>
                <w:szCs w:val="22"/>
              </w:rPr>
              <w:t>.0</w:t>
            </w:r>
            <w:r w:rsidR="00343044" w:rsidRPr="00343044">
              <w:rPr>
                <w:sz w:val="22"/>
                <w:szCs w:val="22"/>
              </w:rPr>
              <w:t>7</w:t>
            </w:r>
            <w:r w:rsidRPr="00343044">
              <w:rPr>
                <w:sz w:val="22"/>
                <w:szCs w:val="22"/>
              </w:rPr>
              <w:t>.2026 г. №</w:t>
            </w:r>
            <w:r w:rsidRPr="00745C14">
              <w:rPr>
                <w:sz w:val="22"/>
                <w:szCs w:val="22"/>
              </w:rPr>
              <w:t xml:space="preserve"> б/н</w:t>
            </w:r>
          </w:p>
        </w:tc>
        <w:tc>
          <w:tcPr>
            <w:tcW w:w="2410" w:type="dxa"/>
          </w:tcPr>
          <w:p w:rsidR="0088112A" w:rsidRPr="00745C14" w:rsidRDefault="0088112A" w:rsidP="0088112A">
            <w:pPr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>ИП Медведева Екатерина Алексеевна</w:t>
            </w:r>
          </w:p>
          <w:p w:rsidR="0088112A" w:rsidRPr="00745C14" w:rsidRDefault="0088112A" w:rsidP="0088112A">
            <w:pPr>
              <w:pStyle w:val="Default"/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>(</w:t>
            </w:r>
            <w:proofErr w:type="gramStart"/>
            <w:r w:rsidRPr="00745C14">
              <w:rPr>
                <w:sz w:val="22"/>
                <w:szCs w:val="22"/>
              </w:rPr>
              <w:t>ИНН  381006514973</w:t>
            </w:r>
            <w:proofErr w:type="gramEnd"/>
          </w:p>
          <w:p w:rsidR="0088112A" w:rsidRPr="00745C14" w:rsidRDefault="0088112A" w:rsidP="0088112A">
            <w:pPr>
              <w:pStyle w:val="Default"/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>ОГРНИП 318385000067389)</w:t>
            </w:r>
          </w:p>
          <w:p w:rsidR="0088112A" w:rsidRPr="00745C14" w:rsidRDefault="00343044" w:rsidP="0034304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 от 17</w:t>
            </w:r>
            <w:r w:rsidR="0088112A" w:rsidRPr="00745C14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7</w:t>
            </w:r>
            <w:r w:rsidR="0088112A" w:rsidRPr="00745C14">
              <w:rPr>
                <w:sz w:val="22"/>
                <w:szCs w:val="22"/>
              </w:rPr>
              <w:t>.2026 г. № б/н</w:t>
            </w:r>
          </w:p>
        </w:tc>
      </w:tr>
      <w:tr w:rsidR="00922A22" w:rsidRPr="00745C14" w:rsidTr="0088112A">
        <w:tc>
          <w:tcPr>
            <w:tcW w:w="2660" w:type="dxa"/>
          </w:tcPr>
          <w:p w:rsidR="00922A22" w:rsidRPr="00745C14" w:rsidRDefault="0088112A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Ценовое предложение</w:t>
            </w:r>
            <w:r w:rsidR="00922A22" w:rsidRPr="00745C14">
              <w:rPr>
                <w:b/>
                <w:sz w:val="22"/>
                <w:szCs w:val="22"/>
              </w:rPr>
              <w:t xml:space="preserve"> </w:t>
            </w:r>
            <w:r w:rsidRPr="00745C14">
              <w:rPr>
                <w:b/>
                <w:sz w:val="22"/>
                <w:szCs w:val="22"/>
              </w:rPr>
              <w:t>Исполнителя,</w:t>
            </w:r>
          </w:p>
          <w:p w:rsidR="00922A22" w:rsidRPr="00745C14" w:rsidRDefault="0088112A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руб.</w:t>
            </w:r>
            <w:r w:rsidR="00922A22" w:rsidRPr="00745C1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693" w:type="dxa"/>
          </w:tcPr>
          <w:p w:rsidR="00F24628" w:rsidRPr="00745C14" w:rsidRDefault="00F24628" w:rsidP="00922A22">
            <w:pPr>
              <w:jc w:val="center"/>
              <w:rPr>
                <w:sz w:val="22"/>
                <w:szCs w:val="22"/>
              </w:rPr>
            </w:pPr>
          </w:p>
          <w:p w:rsidR="00F24628" w:rsidRPr="00745C14" w:rsidRDefault="00343044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182 </w:t>
            </w:r>
            <w:r w:rsidR="0044042C" w:rsidRPr="00745C14">
              <w:rPr>
                <w:sz w:val="22"/>
                <w:szCs w:val="22"/>
              </w:rPr>
              <w:t> 000,00</w:t>
            </w:r>
            <w:r w:rsidR="002763AE" w:rsidRPr="00745C1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:rsidR="00F24628" w:rsidRPr="00745C14" w:rsidRDefault="00F24628" w:rsidP="00F24628">
            <w:pPr>
              <w:jc w:val="center"/>
              <w:rPr>
                <w:bCs/>
                <w:sz w:val="22"/>
                <w:szCs w:val="22"/>
              </w:rPr>
            </w:pPr>
          </w:p>
          <w:p w:rsidR="00F24628" w:rsidRPr="00745C14" w:rsidRDefault="00343044" w:rsidP="00F2462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178 000</w:t>
            </w:r>
            <w:r w:rsidR="0044042C" w:rsidRPr="00745C14">
              <w:rPr>
                <w:bCs/>
                <w:sz w:val="22"/>
                <w:szCs w:val="22"/>
              </w:rPr>
              <w:t>,00</w:t>
            </w:r>
            <w:r w:rsidR="00AC7AE4" w:rsidRPr="00745C14">
              <w:rPr>
                <w:bCs/>
                <w:sz w:val="22"/>
                <w:szCs w:val="22"/>
              </w:rPr>
              <w:t xml:space="preserve"> </w:t>
            </w:r>
          </w:p>
          <w:p w:rsidR="00922A22" w:rsidRPr="00745C14" w:rsidRDefault="00922A22" w:rsidP="00922A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827501" w:rsidRPr="00745C14" w:rsidRDefault="00827501" w:rsidP="00827501">
            <w:pPr>
              <w:jc w:val="center"/>
              <w:rPr>
                <w:sz w:val="22"/>
                <w:szCs w:val="22"/>
              </w:rPr>
            </w:pPr>
          </w:p>
          <w:p w:rsidR="00922A22" w:rsidRPr="00745C14" w:rsidRDefault="00343044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175 531</w:t>
            </w:r>
            <w:r w:rsidR="0088112A" w:rsidRPr="00745C14">
              <w:rPr>
                <w:sz w:val="22"/>
                <w:szCs w:val="22"/>
              </w:rPr>
              <w:t>,00</w:t>
            </w:r>
            <w:r w:rsidR="00827501" w:rsidRPr="00745C14">
              <w:rPr>
                <w:sz w:val="22"/>
                <w:szCs w:val="22"/>
              </w:rPr>
              <w:t xml:space="preserve"> </w:t>
            </w:r>
          </w:p>
        </w:tc>
      </w:tr>
    </w:tbl>
    <w:p w:rsidR="00DC4052" w:rsidRPr="00745C14" w:rsidRDefault="00DC4052" w:rsidP="00D20D96">
      <w:pPr>
        <w:rPr>
          <w:sz w:val="22"/>
          <w:szCs w:val="22"/>
        </w:rPr>
      </w:pPr>
    </w:p>
    <w:p w:rsidR="00DC4052" w:rsidRPr="00745C14" w:rsidRDefault="00DC4052" w:rsidP="0088112A">
      <w:pPr>
        <w:jc w:val="both"/>
        <w:rPr>
          <w:i/>
          <w:sz w:val="22"/>
          <w:szCs w:val="22"/>
        </w:rPr>
      </w:pPr>
      <w:r w:rsidRPr="00745C14">
        <w:rPr>
          <w:sz w:val="22"/>
          <w:szCs w:val="22"/>
        </w:rPr>
        <w:t>*</w:t>
      </w:r>
      <w:r w:rsidR="00C74ABC" w:rsidRPr="00C74ABC">
        <w:rPr>
          <w:i/>
          <w:sz w:val="22"/>
          <w:szCs w:val="22"/>
        </w:rPr>
        <w:t>Анализ ценовых предложений</w:t>
      </w:r>
      <w:r w:rsidRPr="00745C14">
        <w:rPr>
          <w:sz w:val="22"/>
          <w:szCs w:val="22"/>
        </w:rPr>
        <w:t xml:space="preserve"> </w:t>
      </w:r>
      <w:r w:rsidR="00C74ABC">
        <w:rPr>
          <w:i/>
          <w:sz w:val="22"/>
          <w:szCs w:val="22"/>
        </w:rPr>
        <w:t>подтверждается имеющимися ценовыми предложениями от исполнителей</w:t>
      </w:r>
      <w:r w:rsidR="0088112A" w:rsidRPr="00745C14">
        <w:rPr>
          <w:i/>
          <w:sz w:val="22"/>
          <w:szCs w:val="22"/>
        </w:rPr>
        <w:t>.</w:t>
      </w:r>
    </w:p>
    <w:p w:rsidR="0088112A" w:rsidRPr="00745C14" w:rsidRDefault="0088112A" w:rsidP="0088112A">
      <w:pPr>
        <w:jc w:val="both"/>
        <w:rPr>
          <w:i/>
          <w:sz w:val="22"/>
          <w:szCs w:val="22"/>
        </w:rPr>
      </w:pPr>
    </w:p>
    <w:p w:rsidR="00DC4052" w:rsidRPr="00745C14" w:rsidRDefault="0088112A" w:rsidP="0088112A">
      <w:pPr>
        <w:ind w:left="-709" w:firstLine="709"/>
        <w:jc w:val="both"/>
        <w:rPr>
          <w:sz w:val="22"/>
          <w:szCs w:val="22"/>
        </w:rPr>
      </w:pPr>
      <w:r w:rsidRPr="00745C14">
        <w:rPr>
          <w:sz w:val="22"/>
          <w:szCs w:val="22"/>
        </w:rPr>
        <w:t xml:space="preserve">Цена включает </w:t>
      </w:r>
      <w:r w:rsidRPr="00745C14">
        <w:rPr>
          <w:spacing w:val="-1"/>
          <w:sz w:val="22"/>
          <w:szCs w:val="22"/>
        </w:rPr>
        <w:t xml:space="preserve">в себя цену услуг, </w:t>
      </w:r>
      <w:r w:rsidRPr="00745C14">
        <w:rPr>
          <w:sz w:val="22"/>
          <w:szCs w:val="22"/>
        </w:rPr>
        <w:t>включая расходы на расходные материалы,</w:t>
      </w:r>
      <w:r w:rsidRPr="00745C14">
        <w:rPr>
          <w:spacing w:val="-1"/>
          <w:sz w:val="22"/>
          <w:szCs w:val="22"/>
        </w:rPr>
        <w:t xml:space="preserve"> </w:t>
      </w:r>
      <w:proofErr w:type="gramStart"/>
      <w:r w:rsidRPr="00745C14">
        <w:rPr>
          <w:i/>
          <w:spacing w:val="-1"/>
          <w:sz w:val="22"/>
          <w:szCs w:val="22"/>
        </w:rPr>
        <w:t>доставку,</w:t>
      </w:r>
      <w:r w:rsidRPr="00745C14">
        <w:rPr>
          <w:spacing w:val="-1"/>
          <w:sz w:val="22"/>
          <w:szCs w:val="22"/>
        </w:rPr>
        <w:t xml:space="preserve">  </w:t>
      </w:r>
      <w:r w:rsidRPr="00745C14">
        <w:rPr>
          <w:i/>
          <w:spacing w:val="-1"/>
          <w:sz w:val="22"/>
          <w:szCs w:val="22"/>
        </w:rPr>
        <w:t>монтаж</w:t>
      </w:r>
      <w:proofErr w:type="gramEnd"/>
      <w:r w:rsidRPr="00745C14">
        <w:rPr>
          <w:i/>
          <w:spacing w:val="-1"/>
          <w:sz w:val="22"/>
          <w:szCs w:val="22"/>
        </w:rPr>
        <w:t xml:space="preserve">/демонтаж декора и конструкций, </w:t>
      </w:r>
      <w:r w:rsidRPr="00745C14">
        <w:rPr>
          <w:spacing w:val="-1"/>
          <w:sz w:val="22"/>
          <w:szCs w:val="22"/>
        </w:rPr>
        <w:t xml:space="preserve">расходы на уплату налогов, таможенных пошлин, </w:t>
      </w:r>
      <w:r w:rsidRPr="00745C14">
        <w:rPr>
          <w:sz w:val="22"/>
          <w:szCs w:val="22"/>
        </w:rPr>
        <w:t>страхование, и другие возможные затраты Исполнителя, подлежащие возмещению в составе Контракта, включая иные расходы, если это необходимо для исполнения настоящего Контракта.</w:t>
      </w:r>
    </w:p>
    <w:p w:rsidR="00DC4052" w:rsidRPr="00745C14" w:rsidRDefault="00A4582D" w:rsidP="00DC4052">
      <w:pPr>
        <w:tabs>
          <w:tab w:val="left" w:pos="13438"/>
        </w:tabs>
        <w:spacing w:before="120" w:after="120"/>
        <w:ind w:left="-567" w:firstLine="567"/>
        <w:jc w:val="both"/>
        <w:rPr>
          <w:b/>
          <w:bCs/>
          <w:sz w:val="22"/>
          <w:szCs w:val="22"/>
        </w:rPr>
      </w:pPr>
      <w:r w:rsidRPr="00745C14">
        <w:rPr>
          <w:b/>
          <w:bCs/>
          <w:sz w:val="22"/>
          <w:szCs w:val="22"/>
        </w:rPr>
        <w:t xml:space="preserve">Минимальная цена </w:t>
      </w:r>
      <w:proofErr w:type="gramStart"/>
      <w:r w:rsidRPr="00745C14">
        <w:rPr>
          <w:b/>
          <w:bCs/>
          <w:sz w:val="22"/>
          <w:szCs w:val="22"/>
        </w:rPr>
        <w:t>в среди</w:t>
      </w:r>
      <w:proofErr w:type="gramEnd"/>
      <w:r w:rsidRPr="00745C14">
        <w:rPr>
          <w:b/>
          <w:bCs/>
          <w:sz w:val="22"/>
          <w:szCs w:val="22"/>
        </w:rPr>
        <w:t xml:space="preserve"> полученных предложений </w:t>
      </w:r>
      <w:r w:rsidR="00343044">
        <w:rPr>
          <w:b/>
          <w:bCs/>
          <w:sz w:val="22"/>
          <w:szCs w:val="22"/>
        </w:rPr>
        <w:t>175 531</w:t>
      </w:r>
      <w:r w:rsidRPr="00745C14">
        <w:rPr>
          <w:b/>
          <w:bCs/>
          <w:sz w:val="22"/>
          <w:szCs w:val="22"/>
        </w:rPr>
        <w:t xml:space="preserve"> (</w:t>
      </w:r>
      <w:r w:rsidR="00343044">
        <w:rPr>
          <w:b/>
          <w:bCs/>
          <w:sz w:val="22"/>
          <w:szCs w:val="22"/>
        </w:rPr>
        <w:t>Сто семьдесят пять тысяч пятьсот тридцать один) рубль</w:t>
      </w:r>
      <w:r w:rsidR="00745C14" w:rsidRPr="00745C14">
        <w:rPr>
          <w:b/>
          <w:bCs/>
          <w:sz w:val="22"/>
          <w:szCs w:val="22"/>
        </w:rPr>
        <w:t xml:space="preserve"> 00 копеек. Полученное значение будет использовано в качестве стартовой цены (начальной (максимальной) цены контракта)</w:t>
      </w:r>
      <w:r w:rsidR="00DC4052" w:rsidRPr="00745C14">
        <w:rPr>
          <w:b/>
          <w:bCs/>
          <w:sz w:val="22"/>
          <w:szCs w:val="22"/>
        </w:rPr>
        <w:t>.</w:t>
      </w:r>
      <w:bookmarkStart w:id="0" w:name="_GoBack"/>
      <w:bookmarkEnd w:id="0"/>
    </w:p>
    <w:sectPr w:rsidR="00DC4052" w:rsidRPr="00745C14" w:rsidSect="0088112A">
      <w:pgSz w:w="11906" w:h="16838"/>
      <w:pgMar w:top="1418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354CF"/>
    <w:multiLevelType w:val="hybridMultilevel"/>
    <w:tmpl w:val="7BB09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472327"/>
    <w:multiLevelType w:val="hybridMultilevel"/>
    <w:tmpl w:val="0066A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BB"/>
    <w:rsid w:val="00024D43"/>
    <w:rsid w:val="000C2CCD"/>
    <w:rsid w:val="000C46CF"/>
    <w:rsid w:val="000F2CA7"/>
    <w:rsid w:val="001019EC"/>
    <w:rsid w:val="00103662"/>
    <w:rsid w:val="001E388A"/>
    <w:rsid w:val="002763AE"/>
    <w:rsid w:val="002C0E47"/>
    <w:rsid w:val="002E1237"/>
    <w:rsid w:val="002E7114"/>
    <w:rsid w:val="00342A64"/>
    <w:rsid w:val="00343044"/>
    <w:rsid w:val="0035260B"/>
    <w:rsid w:val="003963BB"/>
    <w:rsid w:val="004101DC"/>
    <w:rsid w:val="0044042C"/>
    <w:rsid w:val="00486C88"/>
    <w:rsid w:val="004E067D"/>
    <w:rsid w:val="006138E1"/>
    <w:rsid w:val="006603AB"/>
    <w:rsid w:val="00667AA5"/>
    <w:rsid w:val="00745C14"/>
    <w:rsid w:val="00827501"/>
    <w:rsid w:val="0088112A"/>
    <w:rsid w:val="00922A22"/>
    <w:rsid w:val="009874AA"/>
    <w:rsid w:val="00A44AF9"/>
    <w:rsid w:val="00A4582D"/>
    <w:rsid w:val="00AC7AE4"/>
    <w:rsid w:val="00C316C5"/>
    <w:rsid w:val="00C74ABC"/>
    <w:rsid w:val="00D112AA"/>
    <w:rsid w:val="00D20D96"/>
    <w:rsid w:val="00D3319F"/>
    <w:rsid w:val="00D37B16"/>
    <w:rsid w:val="00D537CF"/>
    <w:rsid w:val="00DA3F9A"/>
    <w:rsid w:val="00DC4052"/>
    <w:rsid w:val="00E023C1"/>
    <w:rsid w:val="00E86E81"/>
    <w:rsid w:val="00EA4E55"/>
    <w:rsid w:val="00EB5397"/>
    <w:rsid w:val="00F14D8F"/>
    <w:rsid w:val="00F2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578E1"/>
  <w15:docId w15:val="{8BDD0E71-14B9-45BF-BFFC-3B087DD0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3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67AA5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4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6C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6C88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922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667A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8811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7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C637C-D393-480F-9235-04C30A6E9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Божко Юлия Александровна</dc:creator>
  <cp:keywords/>
  <dc:description/>
  <cp:lastModifiedBy>Горячкина Нонна Николаевна</cp:lastModifiedBy>
  <cp:revision>31</cp:revision>
  <cp:lastPrinted>2018-11-01T01:36:00Z</cp:lastPrinted>
  <dcterms:created xsi:type="dcterms:W3CDTF">2017-10-18T06:27:00Z</dcterms:created>
  <dcterms:modified xsi:type="dcterms:W3CDTF">2026-07-28T06:58:00Z</dcterms:modified>
</cp:coreProperties>
</file>