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53CF" w14:textId="77777777" w:rsidR="00DE7FAE" w:rsidRPr="0002662C" w:rsidRDefault="00DE7FAE" w:rsidP="00DE7FAE">
      <w:pPr>
        <w:ind w:right="566"/>
        <w:contextualSpacing/>
        <w:jc w:val="right"/>
        <w:rPr>
          <w:rFonts w:ascii="Times New Roman" w:hAnsi="Times New Roman"/>
          <w:sz w:val="24"/>
          <w:szCs w:val="24"/>
        </w:rPr>
      </w:pPr>
      <w:r w:rsidRPr="0002662C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7F3ADE2C" w14:textId="77777777" w:rsidR="00DE7FAE" w:rsidRPr="0002662C" w:rsidRDefault="00DE7FAE" w:rsidP="00DE7FAE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02662C">
        <w:rPr>
          <w:rFonts w:ascii="Times New Roman" w:hAnsi="Times New Roman"/>
          <w:sz w:val="24"/>
          <w:szCs w:val="24"/>
        </w:rPr>
        <w:t>к государственному контракту</w:t>
      </w:r>
    </w:p>
    <w:p w14:paraId="106A441C" w14:textId="77777777" w:rsidR="00DE7FAE" w:rsidRPr="0002662C" w:rsidRDefault="00DE7FAE" w:rsidP="00DE7FAE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02662C">
        <w:rPr>
          <w:rFonts w:ascii="Times New Roman" w:hAnsi="Times New Roman"/>
          <w:sz w:val="24"/>
          <w:szCs w:val="24"/>
        </w:rPr>
        <w:t xml:space="preserve">№ ______ от «___» ________ 2026 г. </w:t>
      </w:r>
    </w:p>
    <w:p w14:paraId="57C39F0B" w14:textId="77777777" w:rsidR="00DE7FAE" w:rsidRPr="0002662C" w:rsidRDefault="00DE7FAE" w:rsidP="00DE7FAE">
      <w:pPr>
        <w:pStyle w:val="24"/>
        <w:jc w:val="right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14:paraId="06B93DAB" w14:textId="77777777" w:rsidR="00DE7FAE" w:rsidRPr="0002662C" w:rsidRDefault="00DE7FAE" w:rsidP="00DE7FAE">
      <w:pPr>
        <w:pStyle w:val="24"/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14:paraId="0B7F8657" w14:textId="77777777" w:rsidR="00DE7FAE" w:rsidRPr="0002662C" w:rsidRDefault="00DE7FAE" w:rsidP="00DE7FAE">
      <w:pPr>
        <w:pStyle w:val="2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266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Расчет обоснование цены государственного контракта</w:t>
      </w:r>
    </w:p>
    <w:p w14:paraId="36517A71" w14:textId="77777777" w:rsidR="00DE7FAE" w:rsidRPr="0002662C" w:rsidRDefault="00DE7FAE" w:rsidP="00DE7FAE">
      <w:pPr>
        <w:pStyle w:val="2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ED31BC9" w14:textId="77777777" w:rsidR="00DE7FAE" w:rsidRPr="0002662C" w:rsidRDefault="00DE7FAE" w:rsidP="00DE7FA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2662C">
        <w:rPr>
          <w:rFonts w:ascii="Times New Roman" w:hAnsi="Times New Roman"/>
          <w:sz w:val="24"/>
          <w:szCs w:val="24"/>
          <w:shd w:val="clear" w:color="auto" w:fill="FFFFFF"/>
        </w:rPr>
        <w:t xml:space="preserve">В связи с необходимостью выполнения заказа были рассмотрены коммерческие предложения от поставщиков </w:t>
      </w:r>
      <w:r w:rsidRPr="0002662C">
        <w:rPr>
          <w:rFonts w:ascii="Times New Roman" w:hAnsi="Times New Roman"/>
          <w:sz w:val="24"/>
          <w:szCs w:val="24"/>
        </w:rPr>
        <w:t>в соответствии со статьей 22 Федерального закона от 05.04.2013 № 44-ФЗ.</w:t>
      </w:r>
    </w:p>
    <w:p w14:paraId="33DDECF3" w14:textId="77777777" w:rsidR="00DE7FAE" w:rsidRPr="0002662C" w:rsidRDefault="00DE7FAE" w:rsidP="00DE7FAE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2662C">
        <w:rPr>
          <w:rFonts w:ascii="Times New Roman" w:hAnsi="Times New Roman"/>
          <w:sz w:val="24"/>
          <w:szCs w:val="24"/>
          <w:shd w:val="clear" w:color="auto" w:fill="FFFFFF"/>
        </w:rPr>
        <w:t>Используемый метод: сопоставление рыночных цен.</w:t>
      </w:r>
    </w:p>
    <w:p w14:paraId="63D7F4BA" w14:textId="77777777" w:rsidR="00DE7FAE" w:rsidRPr="0002662C" w:rsidRDefault="00DE7FAE" w:rsidP="00DE7FAE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842"/>
        <w:gridCol w:w="1843"/>
        <w:gridCol w:w="1985"/>
        <w:gridCol w:w="1842"/>
      </w:tblGrid>
      <w:tr w:rsidR="00DE7FAE" w:rsidRPr="0002662C" w14:paraId="105CC8E5" w14:textId="77777777" w:rsidTr="00F82D3E">
        <w:trPr>
          <w:trHeight w:val="433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6ED4643A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 продукции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515EB0C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Ед. изм.</w:t>
            </w:r>
          </w:p>
          <w:p w14:paraId="14E70D72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комп, пар)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7EFB78F8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Цена за единицу продукции, руб.</w:t>
            </w:r>
          </w:p>
        </w:tc>
      </w:tr>
      <w:tr w:rsidR="00DE7FAE" w:rsidRPr="0002662C" w14:paraId="3BC4122B" w14:textId="77777777" w:rsidTr="00F82D3E">
        <w:trPr>
          <w:trHeight w:val="1116"/>
        </w:trPr>
        <w:tc>
          <w:tcPr>
            <w:tcW w:w="2235" w:type="dxa"/>
            <w:vMerge/>
            <w:shd w:val="clear" w:color="auto" w:fill="auto"/>
            <w:vAlign w:val="center"/>
          </w:tcPr>
          <w:p w14:paraId="5293A3FA" w14:textId="77777777" w:rsidR="00DE7FAE" w:rsidRPr="0002662C" w:rsidRDefault="00DE7FAE" w:rsidP="00F82D3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5067CCC" w14:textId="77777777" w:rsidR="00DE7FAE" w:rsidRPr="0002662C" w:rsidRDefault="00DE7FAE" w:rsidP="00F82D3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4EE62D1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Поставщик </w:t>
            </w: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№ 1 от 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51DB6C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Поставщик </w:t>
            </w: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№ 2 </w:t>
            </w: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от 24.06.2026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5B7C7F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Поставщик </w:t>
            </w: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№ 3 </w:t>
            </w:r>
            <w:r w:rsidRPr="00026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от 25.06.2026</w:t>
            </w:r>
          </w:p>
        </w:tc>
      </w:tr>
      <w:tr w:rsidR="00DE7FAE" w:rsidRPr="0002662C" w14:paraId="4658F056" w14:textId="77777777" w:rsidTr="00F82D3E">
        <w:trPr>
          <w:trHeight w:val="405"/>
        </w:trPr>
        <w:tc>
          <w:tcPr>
            <w:tcW w:w="2235" w:type="dxa"/>
          </w:tcPr>
          <w:p w14:paraId="6BF9C307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2C">
              <w:rPr>
                <w:rFonts w:ascii="Times New Roman" w:hAnsi="Times New Roman"/>
                <w:sz w:val="24"/>
                <w:szCs w:val="24"/>
              </w:rPr>
              <w:t xml:space="preserve">пила ленточная 35х1.0х22-4026 мм </w:t>
            </w:r>
            <w:r w:rsidRPr="0002662C">
              <w:rPr>
                <w:rFonts w:ascii="Times New Roman" w:hAnsi="Times New Roman"/>
                <w:sz w:val="24"/>
                <w:szCs w:val="24"/>
                <w:lang w:val="en-US"/>
              </w:rPr>
              <w:t>CAYMAN</w:t>
            </w:r>
            <w:r w:rsidRPr="00026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662C">
              <w:rPr>
                <w:rFonts w:ascii="Times New Roman" w:hAnsi="Times New Roman"/>
                <w:sz w:val="24"/>
                <w:szCs w:val="24"/>
                <w:lang w:val="en-US"/>
              </w:rPr>
              <w:t>Premium</w:t>
            </w:r>
          </w:p>
        </w:tc>
        <w:tc>
          <w:tcPr>
            <w:tcW w:w="1842" w:type="dxa"/>
            <w:vAlign w:val="center"/>
          </w:tcPr>
          <w:p w14:paraId="67BBC15A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2C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vAlign w:val="center"/>
          </w:tcPr>
          <w:p w14:paraId="28F5836C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2C">
              <w:rPr>
                <w:rFonts w:ascii="Times New Roman" w:hAnsi="Times New Roman"/>
                <w:sz w:val="24"/>
                <w:szCs w:val="24"/>
              </w:rPr>
              <w:t>11000,00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BF8506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12210</w:t>
            </w:r>
            <w:r w:rsidRPr="0002662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266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5F1942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13553</w:t>
            </w:r>
            <w:r w:rsidRPr="0002662C">
              <w:rPr>
                <w:rFonts w:ascii="Times New Roman" w:hAnsi="Times New Roman"/>
                <w:sz w:val="24"/>
                <w:szCs w:val="24"/>
              </w:rPr>
              <w:t>,20</w:t>
            </w:r>
          </w:p>
        </w:tc>
      </w:tr>
      <w:tr w:rsidR="00DE7FAE" w:rsidRPr="0002662C" w14:paraId="364E2B83" w14:textId="77777777" w:rsidTr="00F82D3E">
        <w:trPr>
          <w:trHeight w:val="425"/>
        </w:trPr>
        <w:tc>
          <w:tcPr>
            <w:tcW w:w="2235" w:type="dxa"/>
          </w:tcPr>
          <w:p w14:paraId="5D08FAA4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2C">
              <w:rPr>
                <w:rFonts w:ascii="Times New Roman" w:hAnsi="Times New Roman"/>
                <w:sz w:val="24"/>
                <w:szCs w:val="24"/>
              </w:rPr>
              <w:t xml:space="preserve">пила ленточная 40х1.0х22-4290 мм </w:t>
            </w:r>
            <w:r w:rsidRPr="0002662C">
              <w:rPr>
                <w:rFonts w:ascii="Times New Roman" w:hAnsi="Times New Roman"/>
                <w:sz w:val="24"/>
                <w:szCs w:val="24"/>
                <w:lang w:val="en-US"/>
              </w:rPr>
              <w:t>CAYMAN</w:t>
            </w:r>
            <w:r w:rsidRPr="00026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662C">
              <w:rPr>
                <w:rFonts w:ascii="Times New Roman" w:hAnsi="Times New Roman"/>
                <w:sz w:val="24"/>
                <w:szCs w:val="24"/>
                <w:lang w:val="en-US"/>
              </w:rPr>
              <w:t>Premium</w:t>
            </w:r>
          </w:p>
        </w:tc>
        <w:tc>
          <w:tcPr>
            <w:tcW w:w="1842" w:type="dxa"/>
            <w:vAlign w:val="center"/>
          </w:tcPr>
          <w:p w14:paraId="3C8458E5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2C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vAlign w:val="center"/>
          </w:tcPr>
          <w:p w14:paraId="3C531193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2C">
              <w:rPr>
                <w:rFonts w:ascii="Times New Roman" w:hAnsi="Times New Roman"/>
                <w:sz w:val="24"/>
                <w:szCs w:val="24"/>
              </w:rPr>
              <w:t>13000,00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D5F9B6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14430</w:t>
            </w:r>
            <w:r w:rsidRPr="0002662C">
              <w:rPr>
                <w:rFonts w:ascii="Times New Roman" w:hAnsi="Times New Roman"/>
                <w:sz w:val="24"/>
                <w:szCs w:val="24"/>
              </w:rPr>
              <w:t>,80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D995A2" w14:textId="77777777" w:rsidR="00DE7FAE" w:rsidRPr="0002662C" w:rsidRDefault="00DE7FAE" w:rsidP="00F8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16017</w:t>
            </w:r>
            <w:r w:rsidRPr="0002662C">
              <w:rPr>
                <w:rFonts w:ascii="Times New Roman" w:hAnsi="Times New Roman"/>
                <w:sz w:val="24"/>
                <w:szCs w:val="24"/>
              </w:rPr>
              <w:t>,60</w:t>
            </w:r>
          </w:p>
        </w:tc>
      </w:tr>
    </w:tbl>
    <w:p w14:paraId="6FE81B40" w14:textId="77777777" w:rsidR="00DE7FAE" w:rsidRPr="0002662C" w:rsidRDefault="00DE7FAE" w:rsidP="00DE7FAE">
      <w:pPr>
        <w:ind w:left="708"/>
        <w:jc w:val="both"/>
        <w:rPr>
          <w:rFonts w:ascii="Times New Roman" w:hAnsi="Times New Roman"/>
          <w:sz w:val="24"/>
          <w:szCs w:val="24"/>
        </w:rPr>
      </w:pPr>
    </w:p>
    <w:p w14:paraId="366A69AD" w14:textId="77777777" w:rsidR="00DE7FAE" w:rsidRPr="0002662C" w:rsidRDefault="00DE7FAE" w:rsidP="00DE7FAE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02662C">
        <w:rPr>
          <w:rFonts w:ascii="Times New Roman" w:hAnsi="Times New Roman"/>
          <w:sz w:val="24"/>
          <w:szCs w:val="24"/>
        </w:rPr>
        <w:t>Оптимальная цена за 1 ед. продукции у Поставщика № 1.</w:t>
      </w:r>
    </w:p>
    <w:p w14:paraId="2B64DC67" w14:textId="77777777" w:rsidR="00DE7FAE" w:rsidRPr="0002662C" w:rsidRDefault="00DE7FAE" w:rsidP="00DE7FA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2662C">
        <w:rPr>
          <w:rFonts w:ascii="Times New Roman" w:hAnsi="Times New Roman"/>
          <w:sz w:val="24"/>
          <w:szCs w:val="24"/>
        </w:rPr>
        <w:t>Вывод</w:t>
      </w:r>
      <w:proofErr w:type="gramStart"/>
      <w:r w:rsidRPr="0002662C">
        <w:rPr>
          <w:rFonts w:ascii="Times New Roman" w:hAnsi="Times New Roman"/>
          <w:sz w:val="24"/>
          <w:szCs w:val="24"/>
        </w:rPr>
        <w:t>: Считаем</w:t>
      </w:r>
      <w:proofErr w:type="gramEnd"/>
      <w:r w:rsidRPr="0002662C">
        <w:rPr>
          <w:rFonts w:ascii="Times New Roman" w:hAnsi="Times New Roman"/>
          <w:sz w:val="24"/>
          <w:szCs w:val="24"/>
        </w:rPr>
        <w:t xml:space="preserve"> целесообразным заключить договор на поставку ленточных пил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02662C">
        <w:rPr>
          <w:rFonts w:ascii="Times New Roman" w:hAnsi="Times New Roman"/>
          <w:sz w:val="24"/>
          <w:szCs w:val="24"/>
        </w:rPr>
        <w:t>с поставщиком № 1 (ООО «ФЕРРУМ МК») предложившим наименьшую цену.</w:t>
      </w:r>
    </w:p>
    <w:p w14:paraId="57682AFE" w14:textId="77777777" w:rsidR="00DE7FAE" w:rsidRPr="0002662C" w:rsidRDefault="00DE7FAE" w:rsidP="00DE7FA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2662C">
        <w:rPr>
          <w:rFonts w:ascii="Times New Roman" w:hAnsi="Times New Roman"/>
          <w:sz w:val="24"/>
          <w:szCs w:val="24"/>
        </w:rPr>
        <w:t>Цена государственного контракта составляет 24000,00 (двадцать четыре тысячи) рублей 00 копеек.</w:t>
      </w:r>
    </w:p>
    <w:p w14:paraId="5246285E" w14:textId="77777777" w:rsidR="00DE7FAE" w:rsidRPr="0002662C" w:rsidRDefault="00DE7FAE" w:rsidP="00DE7FAE">
      <w:pPr>
        <w:rPr>
          <w:rFonts w:ascii="Times New Roman" w:hAnsi="Times New Roman"/>
          <w:sz w:val="24"/>
          <w:szCs w:val="24"/>
        </w:rPr>
      </w:pPr>
    </w:p>
    <w:p w14:paraId="68876CAC" w14:textId="77777777" w:rsidR="00DE7FAE" w:rsidRPr="0002662C" w:rsidRDefault="00DE7FAE" w:rsidP="00DE7FAE">
      <w:pPr>
        <w:spacing w:after="0"/>
        <w:rPr>
          <w:rFonts w:ascii="Times New Roman" w:hAnsi="Times New Roman"/>
          <w:sz w:val="24"/>
          <w:szCs w:val="24"/>
        </w:rPr>
      </w:pPr>
      <w:r w:rsidRPr="0002662C">
        <w:rPr>
          <w:rFonts w:ascii="Times New Roman" w:hAnsi="Times New Roman"/>
          <w:sz w:val="24"/>
          <w:szCs w:val="24"/>
        </w:rPr>
        <w:t>Заместитель начальника ФКУ ИК-31</w:t>
      </w:r>
    </w:p>
    <w:p w14:paraId="2E60EA1D" w14:textId="77777777" w:rsidR="00DE7FAE" w:rsidRPr="0002662C" w:rsidRDefault="00DE7FAE" w:rsidP="00DE7FAE">
      <w:pPr>
        <w:spacing w:after="0"/>
        <w:rPr>
          <w:rFonts w:ascii="Times New Roman" w:hAnsi="Times New Roman"/>
          <w:sz w:val="24"/>
          <w:szCs w:val="24"/>
        </w:rPr>
      </w:pPr>
      <w:r w:rsidRPr="0002662C">
        <w:rPr>
          <w:rFonts w:ascii="Times New Roman" w:hAnsi="Times New Roman"/>
          <w:sz w:val="24"/>
          <w:szCs w:val="24"/>
        </w:rPr>
        <w:t>ГУФСИН России по Приморскому краю</w:t>
      </w:r>
    </w:p>
    <w:p w14:paraId="03F7A5BF" w14:textId="57021607" w:rsidR="0025548E" w:rsidRPr="00A84C2B" w:rsidRDefault="00DE7FAE" w:rsidP="00DE7FAE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02662C">
        <w:rPr>
          <w:rFonts w:ascii="Times New Roman" w:hAnsi="Times New Roman"/>
          <w:sz w:val="24"/>
          <w:szCs w:val="24"/>
        </w:rPr>
        <w:t>подполковник внутренней службы</w:t>
      </w:r>
      <w:r w:rsidRPr="0002662C">
        <w:rPr>
          <w:rFonts w:ascii="Times New Roman" w:hAnsi="Times New Roman"/>
          <w:sz w:val="24"/>
          <w:szCs w:val="24"/>
        </w:rPr>
        <w:tab/>
        <w:t xml:space="preserve"> </w:t>
      </w:r>
      <w:r w:rsidRPr="0002662C">
        <w:rPr>
          <w:rFonts w:ascii="Times New Roman" w:hAnsi="Times New Roman"/>
          <w:sz w:val="24"/>
          <w:szCs w:val="24"/>
        </w:rPr>
        <w:tab/>
      </w:r>
      <w:r w:rsidRPr="0002662C">
        <w:rPr>
          <w:rFonts w:ascii="Times New Roman" w:hAnsi="Times New Roman"/>
          <w:sz w:val="24"/>
          <w:szCs w:val="24"/>
        </w:rPr>
        <w:tab/>
      </w:r>
      <w:r w:rsidRPr="0002662C">
        <w:rPr>
          <w:rFonts w:ascii="Times New Roman" w:hAnsi="Times New Roman"/>
          <w:sz w:val="24"/>
          <w:szCs w:val="24"/>
        </w:rPr>
        <w:tab/>
      </w:r>
      <w:r w:rsidRPr="0002662C">
        <w:rPr>
          <w:rFonts w:ascii="Times New Roman" w:hAnsi="Times New Roman"/>
          <w:sz w:val="24"/>
          <w:szCs w:val="24"/>
        </w:rPr>
        <w:tab/>
        <w:t xml:space="preserve">                            А.А. Бурцев</w:t>
      </w:r>
    </w:p>
    <w:sectPr w:rsidR="0025548E" w:rsidRPr="00A84C2B" w:rsidSect="00B746B3">
      <w:headerReference w:type="even" r:id="rId7"/>
      <w:headerReference w:type="default" r:id="rId8"/>
      <w:footerReference w:type="even" r:id="rId9"/>
      <w:pgSz w:w="11906" w:h="16838"/>
      <w:pgMar w:top="1134" w:right="709" w:bottom="1134" w:left="845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EEB76" w14:textId="77777777" w:rsidR="00771B0A" w:rsidRDefault="00771B0A" w:rsidP="001B142C">
      <w:pPr>
        <w:spacing w:after="0" w:line="240" w:lineRule="auto"/>
      </w:pPr>
      <w:r>
        <w:separator/>
      </w:r>
    </w:p>
  </w:endnote>
  <w:endnote w:type="continuationSeparator" w:id="0">
    <w:p w14:paraId="2874A684" w14:textId="77777777" w:rsidR="00771B0A" w:rsidRDefault="00771B0A" w:rsidP="001B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F356B" w14:textId="77777777" w:rsidR="0025548E" w:rsidRDefault="0025548E" w:rsidP="00AD6749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4139D1" w14:textId="77777777" w:rsidR="0025548E" w:rsidRDefault="002554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0E5CB" w14:textId="77777777" w:rsidR="00771B0A" w:rsidRDefault="00771B0A" w:rsidP="001B142C">
      <w:pPr>
        <w:spacing w:after="0" w:line="240" w:lineRule="auto"/>
      </w:pPr>
      <w:r>
        <w:separator/>
      </w:r>
    </w:p>
  </w:footnote>
  <w:footnote w:type="continuationSeparator" w:id="0">
    <w:p w14:paraId="38A68976" w14:textId="77777777" w:rsidR="00771B0A" w:rsidRDefault="00771B0A" w:rsidP="001B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3D73C" w14:textId="77777777" w:rsidR="0025548E" w:rsidRDefault="0025548E" w:rsidP="00AD67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BC4FA5A" w14:textId="77777777" w:rsidR="0025548E" w:rsidRDefault="002554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B0097" w14:textId="77777777" w:rsidR="0025548E" w:rsidRDefault="0025548E" w:rsidP="00AD67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72A295AA" w14:textId="77777777" w:rsidR="0025548E" w:rsidRDefault="0025548E" w:rsidP="00AD67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2A56"/>
    <w:multiLevelType w:val="hybridMultilevel"/>
    <w:tmpl w:val="A8A8A7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5C1558"/>
    <w:multiLevelType w:val="multilevel"/>
    <w:tmpl w:val="266AF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FEC68D9"/>
    <w:multiLevelType w:val="multilevel"/>
    <w:tmpl w:val="433006A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200C1FBF"/>
    <w:multiLevelType w:val="hybridMultilevel"/>
    <w:tmpl w:val="BCAE0B28"/>
    <w:lvl w:ilvl="0" w:tplc="B1F2265A">
      <w:start w:val="1"/>
      <w:numFmt w:val="decimal"/>
      <w:lvlText w:val="9.%1."/>
      <w:lvlJc w:val="left"/>
      <w:pPr>
        <w:ind w:left="1440" w:hanging="360"/>
      </w:pPr>
      <w:rPr>
        <w:rFonts w:cs="Times New Roman" w:hint="default"/>
      </w:rPr>
    </w:lvl>
    <w:lvl w:ilvl="1" w:tplc="4F7A573C">
      <w:start w:val="1"/>
      <w:numFmt w:val="decimal"/>
      <w:lvlText w:val="9.%2."/>
      <w:lvlJc w:val="left"/>
      <w:pPr>
        <w:ind w:left="2160" w:hanging="360"/>
      </w:pPr>
      <w:rPr>
        <w:rFonts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39EA02A0"/>
    <w:multiLevelType w:val="hybridMultilevel"/>
    <w:tmpl w:val="CE60C97A"/>
    <w:lvl w:ilvl="0" w:tplc="689A514E">
      <w:start w:val="1"/>
      <w:numFmt w:val="decimal"/>
      <w:lvlText w:val="1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5C3F62"/>
    <w:multiLevelType w:val="multilevel"/>
    <w:tmpl w:val="9176F9B6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9" w15:restartNumberingAfterBreak="0">
    <w:nsid w:val="416330BB"/>
    <w:multiLevelType w:val="multilevel"/>
    <w:tmpl w:val="6C8CCDF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50550C36"/>
    <w:multiLevelType w:val="multilevel"/>
    <w:tmpl w:val="2C200FCE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1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9262047"/>
    <w:multiLevelType w:val="hybridMultilevel"/>
    <w:tmpl w:val="062E5C46"/>
    <w:lvl w:ilvl="0" w:tplc="642083CE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6F18C6"/>
    <w:multiLevelType w:val="multilevel"/>
    <w:tmpl w:val="1B84FD0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5"/>
  </w:num>
  <w:num w:numId="5">
    <w:abstractNumId w:val="6"/>
  </w:num>
  <w:num w:numId="6">
    <w:abstractNumId w:val="11"/>
  </w:num>
  <w:num w:numId="7">
    <w:abstractNumId w:val="13"/>
  </w:num>
  <w:num w:numId="8">
    <w:abstractNumId w:val="4"/>
  </w:num>
  <w:num w:numId="9">
    <w:abstractNumId w:val="0"/>
  </w:num>
  <w:num w:numId="10">
    <w:abstractNumId w:val="7"/>
  </w:num>
  <w:num w:numId="11">
    <w:abstractNumId w:val="8"/>
  </w:num>
  <w:num w:numId="12">
    <w:abstractNumId w:val="14"/>
  </w:num>
  <w:num w:numId="13">
    <w:abstractNumId w:val="3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DF"/>
    <w:rsid w:val="00033997"/>
    <w:rsid w:val="000505D1"/>
    <w:rsid w:val="000A4BB1"/>
    <w:rsid w:val="000B19F9"/>
    <w:rsid w:val="000B402E"/>
    <w:rsid w:val="000E78A6"/>
    <w:rsid w:val="000F66DD"/>
    <w:rsid w:val="001558CF"/>
    <w:rsid w:val="00156AEF"/>
    <w:rsid w:val="00173806"/>
    <w:rsid w:val="00187EDF"/>
    <w:rsid w:val="001B142C"/>
    <w:rsid w:val="00231391"/>
    <w:rsid w:val="002362A6"/>
    <w:rsid w:val="0025548E"/>
    <w:rsid w:val="002D0AFA"/>
    <w:rsid w:val="002E30B2"/>
    <w:rsid w:val="003D364B"/>
    <w:rsid w:val="003F0E0C"/>
    <w:rsid w:val="00410935"/>
    <w:rsid w:val="004266A0"/>
    <w:rsid w:val="00454DA7"/>
    <w:rsid w:val="004946B6"/>
    <w:rsid w:val="00495F5E"/>
    <w:rsid w:val="004D05EE"/>
    <w:rsid w:val="004F05F7"/>
    <w:rsid w:val="004F785E"/>
    <w:rsid w:val="00555669"/>
    <w:rsid w:val="00561A92"/>
    <w:rsid w:val="005961F6"/>
    <w:rsid w:val="005A5A82"/>
    <w:rsid w:val="005F4D87"/>
    <w:rsid w:val="0062311B"/>
    <w:rsid w:val="0068187A"/>
    <w:rsid w:val="00682ADB"/>
    <w:rsid w:val="006A71F5"/>
    <w:rsid w:val="006F59C3"/>
    <w:rsid w:val="00713D1C"/>
    <w:rsid w:val="00771ABB"/>
    <w:rsid w:val="00771B0A"/>
    <w:rsid w:val="00776081"/>
    <w:rsid w:val="00777206"/>
    <w:rsid w:val="007779A8"/>
    <w:rsid w:val="00783986"/>
    <w:rsid w:val="00784EF9"/>
    <w:rsid w:val="007A75D2"/>
    <w:rsid w:val="007C7CC7"/>
    <w:rsid w:val="007F04D3"/>
    <w:rsid w:val="00803DD6"/>
    <w:rsid w:val="0081396D"/>
    <w:rsid w:val="00873D2D"/>
    <w:rsid w:val="008A4CD0"/>
    <w:rsid w:val="008B4EF2"/>
    <w:rsid w:val="008D3E63"/>
    <w:rsid w:val="00952B36"/>
    <w:rsid w:val="009648E2"/>
    <w:rsid w:val="0097139D"/>
    <w:rsid w:val="00980037"/>
    <w:rsid w:val="009E046D"/>
    <w:rsid w:val="00A037F4"/>
    <w:rsid w:val="00A401AB"/>
    <w:rsid w:val="00A7302E"/>
    <w:rsid w:val="00A84C2B"/>
    <w:rsid w:val="00AB334A"/>
    <w:rsid w:val="00AB5626"/>
    <w:rsid w:val="00AD6749"/>
    <w:rsid w:val="00B023D8"/>
    <w:rsid w:val="00B14DD8"/>
    <w:rsid w:val="00B25F98"/>
    <w:rsid w:val="00B36ED0"/>
    <w:rsid w:val="00B746B3"/>
    <w:rsid w:val="00BE6061"/>
    <w:rsid w:val="00C0246E"/>
    <w:rsid w:val="00C05FDA"/>
    <w:rsid w:val="00C478E1"/>
    <w:rsid w:val="00C5103C"/>
    <w:rsid w:val="00CF025A"/>
    <w:rsid w:val="00D25882"/>
    <w:rsid w:val="00D61C40"/>
    <w:rsid w:val="00D70F29"/>
    <w:rsid w:val="00D76280"/>
    <w:rsid w:val="00DE7FAE"/>
    <w:rsid w:val="00E16717"/>
    <w:rsid w:val="00E96C4E"/>
    <w:rsid w:val="00EE684D"/>
    <w:rsid w:val="00F249D7"/>
    <w:rsid w:val="00F7479C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8DE23"/>
  <w15:docId w15:val="{6A0F883E-9FFE-48C4-8A64-9791EC6A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4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87EDF"/>
    <w:pPr>
      <w:keepNext/>
      <w:spacing w:after="0" w:line="240" w:lineRule="auto"/>
      <w:jc w:val="center"/>
      <w:outlineLvl w:val="0"/>
    </w:pPr>
    <w:rPr>
      <w:rFonts w:ascii="Arial" w:hAnsi="Arial"/>
      <w:b/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4946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7EDF"/>
    <w:rPr>
      <w:rFonts w:ascii="Arial" w:hAnsi="Arial" w:cs="Times New Roman"/>
      <w:b/>
      <w:sz w:val="20"/>
      <w:szCs w:val="20"/>
    </w:rPr>
  </w:style>
  <w:style w:type="paragraph" w:styleId="a3">
    <w:name w:val="header"/>
    <w:basedOn w:val="a"/>
    <w:link w:val="a4"/>
    <w:uiPriority w:val="99"/>
    <w:rsid w:val="00187E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87EDF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187EDF"/>
    <w:rPr>
      <w:rFonts w:cs="Times New Roman"/>
    </w:rPr>
  </w:style>
  <w:style w:type="paragraph" w:styleId="a6">
    <w:name w:val="footer"/>
    <w:basedOn w:val="a"/>
    <w:link w:val="a7"/>
    <w:uiPriority w:val="99"/>
    <w:rsid w:val="00187E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187ED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87EDF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styleId="31">
    <w:name w:val="Body Text Indent 3"/>
    <w:basedOn w:val="a"/>
    <w:link w:val="32"/>
    <w:uiPriority w:val="99"/>
    <w:rsid w:val="00187EDF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187EDF"/>
    <w:rPr>
      <w:rFonts w:ascii="Times New Roman" w:hAnsi="Times New Roman" w:cs="Times New Roman"/>
      <w:sz w:val="16"/>
      <w:szCs w:val="16"/>
    </w:rPr>
  </w:style>
  <w:style w:type="paragraph" w:styleId="a8">
    <w:name w:val="List Paragraph"/>
    <w:basedOn w:val="a"/>
    <w:uiPriority w:val="99"/>
    <w:qFormat/>
    <w:rsid w:val="00187EDF"/>
    <w:pPr>
      <w:spacing w:after="6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styleId="a9">
    <w:name w:val="No Spacing"/>
    <w:link w:val="aa"/>
    <w:uiPriority w:val="99"/>
    <w:qFormat/>
    <w:rsid w:val="00187EDF"/>
    <w:rPr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87EDF"/>
    <w:rPr>
      <w:rFonts w:ascii="Arial" w:hAnsi="Arial"/>
      <w:sz w:val="24"/>
    </w:rPr>
  </w:style>
  <w:style w:type="character" w:customStyle="1" w:styleId="ab">
    <w:name w:val="Цветовое выделение"/>
    <w:uiPriority w:val="99"/>
    <w:rsid w:val="00187EDF"/>
    <w:rPr>
      <w:b/>
      <w:color w:val="auto"/>
    </w:rPr>
  </w:style>
  <w:style w:type="character" w:customStyle="1" w:styleId="2">
    <w:name w:val="Основной текст (2)_"/>
    <w:link w:val="20"/>
    <w:uiPriority w:val="99"/>
    <w:locked/>
    <w:rsid w:val="00187EDF"/>
    <w:rPr>
      <w:b/>
      <w:sz w:val="25"/>
      <w:shd w:val="clear" w:color="auto" w:fill="FFFFFF"/>
    </w:rPr>
  </w:style>
  <w:style w:type="character" w:customStyle="1" w:styleId="11">
    <w:name w:val="Основной текст1"/>
    <w:uiPriority w:val="99"/>
    <w:rsid w:val="00187EDF"/>
    <w:rPr>
      <w:rFonts w:ascii="Times New Roman" w:hAnsi="Times New Roman"/>
      <w:u w:val="none"/>
    </w:rPr>
  </w:style>
  <w:style w:type="paragraph" w:customStyle="1" w:styleId="20">
    <w:name w:val="Основной текст (2)"/>
    <w:basedOn w:val="a"/>
    <w:link w:val="2"/>
    <w:uiPriority w:val="99"/>
    <w:rsid w:val="00187EDF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character" w:customStyle="1" w:styleId="aa">
    <w:name w:val="Без интервала Знак"/>
    <w:link w:val="a9"/>
    <w:uiPriority w:val="99"/>
    <w:locked/>
    <w:rsid w:val="00187EDF"/>
    <w:rPr>
      <w:rFonts w:ascii="Calibri" w:eastAsia="Times New Roman" w:hAnsi="Calibri"/>
      <w:sz w:val="22"/>
      <w:lang w:eastAsia="en-US"/>
    </w:rPr>
  </w:style>
  <w:style w:type="character" w:customStyle="1" w:styleId="ac">
    <w:name w:val="Основной текст_"/>
    <w:link w:val="4"/>
    <w:uiPriority w:val="99"/>
    <w:locked/>
    <w:rsid w:val="00187EDF"/>
    <w:rPr>
      <w:shd w:val="clear" w:color="auto" w:fill="FFFFFF"/>
    </w:rPr>
  </w:style>
  <w:style w:type="character" w:customStyle="1" w:styleId="Georgia">
    <w:name w:val="Основной текст + Georgia"/>
    <w:aliases w:val="11 pt"/>
    <w:uiPriority w:val="99"/>
    <w:rsid w:val="00187EDF"/>
    <w:rPr>
      <w:rFonts w:ascii="Georgia" w:eastAsia="Times New Roman" w:hAnsi="Georgia"/>
      <w:color w:val="000000"/>
      <w:spacing w:val="0"/>
      <w:w w:val="100"/>
      <w:position w:val="0"/>
      <w:sz w:val="22"/>
      <w:shd w:val="clear" w:color="auto" w:fill="FFFFFF"/>
    </w:rPr>
  </w:style>
  <w:style w:type="character" w:customStyle="1" w:styleId="40">
    <w:name w:val="Основной текст (4)_"/>
    <w:link w:val="41"/>
    <w:uiPriority w:val="99"/>
    <w:locked/>
    <w:rsid w:val="00187EDF"/>
    <w:rPr>
      <w:i/>
      <w:shd w:val="clear" w:color="auto" w:fill="FFFFFF"/>
    </w:rPr>
  </w:style>
  <w:style w:type="character" w:customStyle="1" w:styleId="42">
    <w:name w:val="Основной текст (4) + Не курсив"/>
    <w:uiPriority w:val="99"/>
    <w:rsid w:val="00187EDF"/>
    <w:rPr>
      <w:i/>
      <w:color w:val="000000"/>
      <w:spacing w:val="0"/>
      <w:w w:val="100"/>
      <w:position w:val="0"/>
      <w:sz w:val="24"/>
      <w:shd w:val="clear" w:color="auto" w:fill="FFFFFF"/>
      <w:lang w:val="ru-RU"/>
    </w:rPr>
  </w:style>
  <w:style w:type="character" w:customStyle="1" w:styleId="ad">
    <w:name w:val="Основной текст + Курсив"/>
    <w:uiPriority w:val="99"/>
    <w:rsid w:val="00187EDF"/>
    <w:rPr>
      <w:i/>
      <w:color w:val="000000"/>
      <w:spacing w:val="0"/>
      <w:w w:val="100"/>
      <w:position w:val="0"/>
      <w:sz w:val="24"/>
      <w:shd w:val="clear" w:color="auto" w:fill="FFFFFF"/>
      <w:lang w:val="ru-RU"/>
    </w:rPr>
  </w:style>
  <w:style w:type="character" w:customStyle="1" w:styleId="110">
    <w:name w:val="Основной текст + 11"/>
    <w:aliases w:val="5 pt"/>
    <w:uiPriority w:val="99"/>
    <w:rsid w:val="00187EDF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ae">
    <w:name w:val="Оглавление_"/>
    <w:link w:val="af"/>
    <w:uiPriority w:val="99"/>
    <w:locked/>
    <w:rsid w:val="00187EDF"/>
    <w:rPr>
      <w:shd w:val="clear" w:color="auto" w:fill="FFFFFF"/>
    </w:rPr>
  </w:style>
  <w:style w:type="paragraph" w:customStyle="1" w:styleId="4">
    <w:name w:val="Основной текст4"/>
    <w:basedOn w:val="a"/>
    <w:link w:val="ac"/>
    <w:uiPriority w:val="99"/>
    <w:rsid w:val="00187EDF"/>
    <w:pPr>
      <w:widowControl w:val="0"/>
      <w:shd w:val="clear" w:color="auto" w:fill="FFFFFF"/>
      <w:spacing w:after="0" w:line="240" w:lineRule="atLeast"/>
    </w:pPr>
    <w:rPr>
      <w:sz w:val="20"/>
      <w:szCs w:val="20"/>
    </w:rPr>
  </w:style>
  <w:style w:type="paragraph" w:customStyle="1" w:styleId="41">
    <w:name w:val="Основной текст (4)"/>
    <w:basedOn w:val="a"/>
    <w:link w:val="40"/>
    <w:uiPriority w:val="99"/>
    <w:rsid w:val="00187EDF"/>
    <w:pPr>
      <w:widowControl w:val="0"/>
      <w:shd w:val="clear" w:color="auto" w:fill="FFFFFF"/>
      <w:spacing w:after="0" w:line="298" w:lineRule="exact"/>
      <w:jc w:val="both"/>
    </w:pPr>
    <w:rPr>
      <w:i/>
      <w:iCs/>
      <w:sz w:val="20"/>
      <w:szCs w:val="20"/>
    </w:rPr>
  </w:style>
  <w:style w:type="paragraph" w:customStyle="1" w:styleId="af">
    <w:name w:val="Оглавление"/>
    <w:basedOn w:val="a"/>
    <w:link w:val="ae"/>
    <w:uiPriority w:val="99"/>
    <w:rsid w:val="00187EDF"/>
    <w:pPr>
      <w:widowControl w:val="0"/>
      <w:shd w:val="clear" w:color="auto" w:fill="FFFFFF"/>
      <w:spacing w:after="0" w:line="298" w:lineRule="exact"/>
      <w:jc w:val="both"/>
    </w:pPr>
    <w:rPr>
      <w:sz w:val="20"/>
      <w:szCs w:val="20"/>
    </w:rPr>
  </w:style>
  <w:style w:type="paragraph" w:customStyle="1" w:styleId="21">
    <w:name w:val="Обычный2"/>
    <w:uiPriority w:val="99"/>
    <w:rsid w:val="00187EDF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styleId="af0">
    <w:name w:val="Body Text"/>
    <w:basedOn w:val="a"/>
    <w:link w:val="af1"/>
    <w:uiPriority w:val="99"/>
    <w:rsid w:val="00187E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locked/>
    <w:rsid w:val="00187EDF"/>
    <w:rPr>
      <w:rFonts w:ascii="Times New Roman" w:hAnsi="Times New Roman" w:cs="Times New Roman"/>
      <w:sz w:val="24"/>
      <w:szCs w:val="24"/>
    </w:rPr>
  </w:style>
  <w:style w:type="table" w:styleId="af2">
    <w:name w:val="Table Grid"/>
    <w:basedOn w:val="a1"/>
    <w:uiPriority w:val="99"/>
    <w:rsid w:val="00187EDF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ody Text Indent"/>
    <w:basedOn w:val="a"/>
    <w:link w:val="af4"/>
    <w:uiPriority w:val="99"/>
    <w:semiHidden/>
    <w:rsid w:val="00187ED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187EDF"/>
    <w:rPr>
      <w:rFonts w:ascii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rsid w:val="00187E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187EDF"/>
    <w:rPr>
      <w:rFonts w:ascii="Calibri" w:hAnsi="Calibri" w:cs="Times New Roman"/>
    </w:rPr>
  </w:style>
  <w:style w:type="character" w:styleId="af5">
    <w:name w:val="Hyperlink"/>
    <w:basedOn w:val="a0"/>
    <w:uiPriority w:val="99"/>
    <w:semiHidden/>
    <w:rsid w:val="00187EDF"/>
    <w:rPr>
      <w:rFonts w:cs="Times New Roman"/>
      <w:color w:val="0075C5"/>
      <w:u w:val="none"/>
      <w:effect w:val="none"/>
    </w:rPr>
  </w:style>
  <w:style w:type="paragraph" w:customStyle="1" w:styleId="210">
    <w:name w:val="Основной текст (2)1"/>
    <w:basedOn w:val="a"/>
    <w:uiPriority w:val="99"/>
    <w:rsid w:val="005A5A82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z w:val="25"/>
      <w:szCs w:val="25"/>
    </w:rPr>
  </w:style>
  <w:style w:type="paragraph" w:customStyle="1" w:styleId="410">
    <w:name w:val="Основной текст (4)1"/>
    <w:basedOn w:val="a"/>
    <w:uiPriority w:val="99"/>
    <w:rsid w:val="005A5A82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/>
      <w:i/>
      <w:iCs/>
    </w:rPr>
  </w:style>
  <w:style w:type="character" w:customStyle="1" w:styleId="12">
    <w:name w:val="Основной текст + Курсив1"/>
    <w:basedOn w:val="ac"/>
    <w:uiPriority w:val="99"/>
    <w:rsid w:val="005A5A82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styleId="af6">
    <w:name w:val="Unresolved Mention"/>
    <w:basedOn w:val="a0"/>
    <w:uiPriority w:val="99"/>
    <w:semiHidden/>
    <w:unhideWhenUsed/>
    <w:rsid w:val="00B36ED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4946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4">
    <w:name w:val="Без интервала2"/>
    <w:rsid w:val="00DE7FAE"/>
    <w:pPr>
      <w:suppressAutoHyphens/>
      <w:spacing w:line="100" w:lineRule="atLeast"/>
    </w:pPr>
    <w:rPr>
      <w:rFonts w:eastAsia="SimSun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7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simanishina.au</dc:creator>
  <cp:keywords/>
  <dc:description/>
  <cp:lastModifiedBy>Professional</cp:lastModifiedBy>
  <cp:revision>2</cp:revision>
  <cp:lastPrinted>2022-07-12T06:51:00Z</cp:lastPrinted>
  <dcterms:created xsi:type="dcterms:W3CDTF">2026-09-03T07:11:00Z</dcterms:created>
  <dcterms:modified xsi:type="dcterms:W3CDTF">2026-09-03T07:11:00Z</dcterms:modified>
</cp:coreProperties>
</file>