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63F" w:rsidRPr="00A5268A" w:rsidRDefault="0065763F" w:rsidP="0065763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A5268A">
        <w:rPr>
          <w:rFonts w:ascii="Times New Roman" w:hAnsi="Times New Roman" w:cs="Times New Roman"/>
        </w:rPr>
        <w:t>Приложение № 2</w:t>
      </w:r>
    </w:p>
    <w:p w:rsidR="0065763F" w:rsidRPr="00A5268A" w:rsidRDefault="0065763F" w:rsidP="0065763F">
      <w:pPr>
        <w:pStyle w:val="ConsPlusNormal"/>
        <w:jc w:val="right"/>
        <w:rPr>
          <w:rFonts w:ascii="Times New Roman" w:hAnsi="Times New Roman" w:cs="Times New Roman"/>
        </w:rPr>
      </w:pPr>
      <w:r w:rsidRPr="00A5268A">
        <w:rPr>
          <w:rFonts w:ascii="Times New Roman" w:hAnsi="Times New Roman" w:cs="Times New Roman"/>
        </w:rPr>
        <w:t>к Контракту</w:t>
      </w:r>
    </w:p>
    <w:p w:rsidR="0065763F" w:rsidRPr="00A5268A" w:rsidRDefault="0065763F" w:rsidP="0065763F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от  «</w:t>
      </w:r>
      <w:proofErr w:type="gramEnd"/>
      <w:r>
        <w:rPr>
          <w:rFonts w:ascii="Times New Roman" w:hAnsi="Times New Roman" w:cs="Times New Roman"/>
        </w:rPr>
        <w:t xml:space="preserve">      »                 </w:t>
      </w:r>
      <w:r w:rsidRPr="00A5268A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2</w:t>
      </w:r>
      <w:r w:rsidR="009C5850">
        <w:rPr>
          <w:rFonts w:ascii="Times New Roman" w:hAnsi="Times New Roman" w:cs="Times New Roman"/>
        </w:rPr>
        <w:t>6</w:t>
      </w:r>
      <w:r w:rsidRPr="00A5268A">
        <w:rPr>
          <w:rFonts w:ascii="Times New Roman" w:hAnsi="Times New Roman" w:cs="Times New Roman"/>
        </w:rPr>
        <w:t xml:space="preserve"> г. № </w:t>
      </w:r>
      <w:r>
        <w:rPr>
          <w:rFonts w:ascii="Times New Roman" w:hAnsi="Times New Roman" w:cs="Times New Roman"/>
        </w:rPr>
        <w:t>_________________________</w:t>
      </w:r>
    </w:p>
    <w:p w:rsidR="0060008A" w:rsidRPr="00F5087B" w:rsidRDefault="0060008A" w:rsidP="0060008A">
      <w:pPr>
        <w:pStyle w:val="ConsPlusNormal"/>
        <w:jc w:val="center"/>
        <w:rPr>
          <w:rFonts w:ascii="Times New Roman" w:hAnsi="Times New Roman" w:cs="Times New Roman"/>
        </w:rPr>
      </w:pPr>
    </w:p>
    <w:p w:rsidR="0060008A" w:rsidRPr="00F5087B" w:rsidRDefault="0060008A" w:rsidP="0060008A">
      <w:pPr>
        <w:pStyle w:val="ConsPlusNormal"/>
        <w:jc w:val="center"/>
        <w:rPr>
          <w:rFonts w:ascii="Times New Roman" w:hAnsi="Times New Roman" w:cs="Times New Roman"/>
        </w:rPr>
      </w:pPr>
      <w:r w:rsidRPr="00F5087B">
        <w:rPr>
          <w:rFonts w:ascii="Times New Roman" w:hAnsi="Times New Roman" w:cs="Times New Roman"/>
        </w:rPr>
        <w:t>ТЕХНИЧЕСКОЕ ЗАДАНИЕ</w:t>
      </w:r>
    </w:p>
    <w:p w:rsidR="0060008A" w:rsidRPr="00F5087B" w:rsidRDefault="0060008A" w:rsidP="0060008A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26"/>
        <w:gridCol w:w="2488"/>
        <w:gridCol w:w="871"/>
        <w:gridCol w:w="1334"/>
        <w:gridCol w:w="2665"/>
        <w:gridCol w:w="761"/>
      </w:tblGrid>
      <w:tr w:rsidR="0060008A" w:rsidRPr="00F5087B" w:rsidTr="00F827C5">
        <w:trPr>
          <w:gridAfter w:val="1"/>
          <w:wAfter w:w="407" w:type="pct"/>
        </w:trPr>
        <w:tc>
          <w:tcPr>
            <w:tcW w:w="656" w:type="pct"/>
          </w:tcPr>
          <w:p w:rsidR="0060008A" w:rsidRPr="00F5087B" w:rsidRDefault="0060008A" w:rsidP="00F827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087B">
              <w:rPr>
                <w:rFonts w:ascii="Times New Roman" w:hAnsi="Times New Roman" w:cs="Times New Roman"/>
              </w:rPr>
              <w:t>№№ п/п</w:t>
            </w:r>
          </w:p>
        </w:tc>
        <w:tc>
          <w:tcPr>
            <w:tcW w:w="1331" w:type="pct"/>
          </w:tcPr>
          <w:p w:rsidR="0060008A" w:rsidRPr="00F5087B" w:rsidRDefault="0060008A" w:rsidP="00F827C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087B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2606" w:type="pct"/>
            <w:gridSpan w:val="3"/>
          </w:tcPr>
          <w:p w:rsidR="0060008A" w:rsidRPr="00F5087B" w:rsidRDefault="0060008A" w:rsidP="00F827C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087B">
              <w:rPr>
                <w:rFonts w:ascii="Times New Roman" w:hAnsi="Times New Roman" w:cs="Times New Roman"/>
              </w:rPr>
              <w:t>Технические характеристики</w:t>
            </w:r>
          </w:p>
        </w:tc>
      </w:tr>
      <w:tr w:rsidR="0060008A" w:rsidRPr="00F5087B" w:rsidTr="00F827C5">
        <w:trPr>
          <w:gridAfter w:val="1"/>
          <w:wAfter w:w="407" w:type="pct"/>
        </w:trPr>
        <w:tc>
          <w:tcPr>
            <w:tcW w:w="656" w:type="pct"/>
          </w:tcPr>
          <w:p w:rsidR="0060008A" w:rsidRPr="00F5087B" w:rsidRDefault="0060008A" w:rsidP="0060008A">
            <w:pPr>
              <w:pStyle w:val="ConsPlusNormal"/>
              <w:numPr>
                <w:ilvl w:val="0"/>
                <w:numId w:val="1"/>
              </w:num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31" w:type="pct"/>
          </w:tcPr>
          <w:p w:rsidR="0060008A" w:rsidRPr="0030711F" w:rsidRDefault="0060008A" w:rsidP="00F827C5">
            <w:pPr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11F">
              <w:rPr>
                <w:rFonts w:ascii="Times New Roman" w:hAnsi="Times New Roman"/>
              </w:rPr>
              <w:t xml:space="preserve">Леска </w:t>
            </w:r>
          </w:p>
        </w:tc>
        <w:tc>
          <w:tcPr>
            <w:tcW w:w="2606" w:type="pct"/>
            <w:gridSpan w:val="3"/>
          </w:tcPr>
          <w:p w:rsidR="00C951B7" w:rsidRDefault="00C951B7" w:rsidP="00C951B7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Технические характеристики лески </w:t>
            </w:r>
            <w:proofErr w:type="spellStart"/>
            <w:r>
              <w:rPr>
                <w:rFonts w:ascii="Times New Roman" w:hAnsi="Times New Roman"/>
              </w:rPr>
              <w:t>Oleo-Mac</w:t>
            </w:r>
            <w:proofErr w:type="spellEnd"/>
            <w:r>
              <w:rPr>
                <w:rFonts w:ascii="Times New Roman" w:hAnsi="Times New Roman"/>
              </w:rPr>
              <w:t xml:space="preserve"> 6304-0153 Длина-349 м Диаметр лески-2,4 мм Упаковка-блистер </w:t>
            </w:r>
          </w:p>
          <w:p w:rsidR="00C951B7" w:rsidRDefault="00C951B7" w:rsidP="00C951B7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Форма / сечение-4-лепестковая </w:t>
            </w:r>
          </w:p>
          <w:p w:rsidR="00C951B7" w:rsidRDefault="00C951B7" w:rsidP="00C951B7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Цвет-зеленый </w:t>
            </w:r>
          </w:p>
          <w:p w:rsidR="00C951B7" w:rsidRDefault="00C951B7" w:rsidP="00C951B7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Комплектация-Леска 349 метров - 1 </w:t>
            </w: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C951B7" w:rsidRDefault="00C951B7" w:rsidP="00C951B7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Характеристики </w:t>
            </w:r>
          </w:p>
          <w:p w:rsidR="00C951B7" w:rsidRDefault="00C951B7" w:rsidP="00C951B7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Тип-Леска для триммера </w:t>
            </w:r>
          </w:p>
          <w:p w:rsidR="00C951B7" w:rsidRDefault="00C951B7" w:rsidP="00C951B7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Тип подачи лески-Автомат </w:t>
            </w:r>
          </w:p>
          <w:p w:rsidR="00C951B7" w:rsidRDefault="00C951B7" w:rsidP="00C951B7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Форма сечения лески-Спираль </w:t>
            </w:r>
          </w:p>
          <w:p w:rsidR="00C951B7" w:rsidRDefault="00C951B7" w:rsidP="00C951B7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Посадочный диаметр, мм-2.4 </w:t>
            </w:r>
          </w:p>
          <w:p w:rsidR="00C951B7" w:rsidRDefault="00C951B7" w:rsidP="00C951B7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Диаметр лески, мм-2.4 </w:t>
            </w:r>
          </w:p>
          <w:p w:rsidR="0060008A" w:rsidRPr="004A52F8" w:rsidRDefault="00C951B7" w:rsidP="00C951B7">
            <w:pPr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Совместимость-Триммер/</w:t>
            </w:r>
            <w:proofErr w:type="spellStart"/>
            <w:r>
              <w:rPr>
                <w:rFonts w:ascii="Times New Roman" w:hAnsi="Times New Roman"/>
              </w:rPr>
              <w:t>мотокоса</w:t>
            </w:r>
            <w:proofErr w:type="spellEnd"/>
          </w:p>
        </w:tc>
      </w:tr>
      <w:tr w:rsidR="0060008A" w:rsidRPr="00F5087B" w:rsidTr="00F827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453" w:type="pct"/>
            <w:gridSpan w:val="3"/>
            <w:vAlign w:val="bottom"/>
          </w:tcPr>
          <w:p w:rsidR="0060008A" w:rsidRPr="00F5087B" w:rsidRDefault="0060008A" w:rsidP="00F827C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F5087B">
              <w:rPr>
                <w:rFonts w:ascii="Times New Roman" w:hAnsi="Times New Roman" w:cs="Times New Roman"/>
                <w:szCs w:val="24"/>
                <w:lang w:eastAsia="en-US"/>
              </w:rPr>
              <w:t>От Заказчика:</w:t>
            </w:r>
          </w:p>
        </w:tc>
        <w:tc>
          <w:tcPr>
            <w:tcW w:w="714" w:type="pct"/>
          </w:tcPr>
          <w:p w:rsidR="0060008A" w:rsidRPr="00F5087B" w:rsidRDefault="0060008A" w:rsidP="00F827C5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833" w:type="pct"/>
            <w:gridSpan w:val="2"/>
            <w:vAlign w:val="bottom"/>
            <w:hideMark/>
          </w:tcPr>
          <w:p w:rsidR="0060008A" w:rsidRPr="00F5087B" w:rsidRDefault="0060008A" w:rsidP="00F827C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F5087B">
              <w:rPr>
                <w:rFonts w:ascii="Times New Roman" w:hAnsi="Times New Roman" w:cs="Times New Roman"/>
                <w:szCs w:val="24"/>
                <w:lang w:eastAsia="en-US"/>
              </w:rPr>
              <w:t>От Поставщика:</w:t>
            </w:r>
          </w:p>
        </w:tc>
      </w:tr>
      <w:tr w:rsidR="0060008A" w:rsidRPr="00F5087B" w:rsidTr="00F827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453" w:type="pct"/>
            <w:gridSpan w:val="3"/>
          </w:tcPr>
          <w:p w:rsidR="0060008A" w:rsidRPr="00F5087B" w:rsidRDefault="0060008A" w:rsidP="00F827C5">
            <w:pPr>
              <w:snapToGrid w:val="0"/>
              <w:spacing w:after="0" w:line="240" w:lineRule="auto"/>
              <w:rPr>
                <w:rFonts w:ascii="Times New Roman" w:eastAsia="Arial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Arial" w:hAnsi="Times New Roman"/>
                <w:bCs/>
                <w:sz w:val="20"/>
                <w:szCs w:val="20"/>
                <w:lang w:eastAsia="en-US"/>
              </w:rPr>
              <w:t>Зам. главного врача</w:t>
            </w:r>
          </w:p>
          <w:p w:rsidR="0060008A" w:rsidRPr="00F5087B" w:rsidRDefault="0060008A" w:rsidP="00F827C5">
            <w:pPr>
              <w:snapToGrid w:val="0"/>
              <w:spacing w:after="0" w:line="240" w:lineRule="auto"/>
              <w:rPr>
                <w:rFonts w:ascii="Times New Roman" w:eastAsia="Arial" w:hAnsi="Times New Roman"/>
                <w:bCs/>
                <w:sz w:val="20"/>
                <w:szCs w:val="20"/>
                <w:lang w:eastAsia="en-US"/>
              </w:rPr>
            </w:pPr>
          </w:p>
          <w:p w:rsidR="0060008A" w:rsidRPr="00F5087B" w:rsidRDefault="0060008A" w:rsidP="00F827C5">
            <w:pPr>
              <w:snapToGrid w:val="0"/>
              <w:spacing w:after="0" w:line="240" w:lineRule="auto"/>
              <w:rPr>
                <w:rFonts w:ascii="Times New Roman" w:eastAsia="Arial" w:hAnsi="Times New Roman"/>
                <w:bCs/>
                <w:sz w:val="20"/>
                <w:szCs w:val="20"/>
                <w:lang w:eastAsia="en-US"/>
              </w:rPr>
            </w:pPr>
            <w:r w:rsidRPr="00F5087B">
              <w:rPr>
                <w:rFonts w:ascii="Times New Roman" w:eastAsia="Arial" w:hAnsi="Times New Roman"/>
                <w:bCs/>
                <w:sz w:val="20"/>
                <w:szCs w:val="20"/>
                <w:lang w:eastAsia="en-US"/>
              </w:rPr>
              <w:t xml:space="preserve">_______________Н.Н. </w:t>
            </w:r>
            <w:proofErr w:type="spellStart"/>
            <w:r w:rsidRPr="00F5087B">
              <w:rPr>
                <w:rFonts w:ascii="Times New Roman" w:eastAsia="Arial" w:hAnsi="Times New Roman"/>
                <w:bCs/>
                <w:sz w:val="20"/>
                <w:szCs w:val="20"/>
                <w:lang w:eastAsia="en-US"/>
              </w:rPr>
              <w:t>Рощипкин</w:t>
            </w:r>
            <w:proofErr w:type="spellEnd"/>
          </w:p>
          <w:p w:rsidR="0060008A" w:rsidRPr="00F5087B" w:rsidRDefault="0060008A" w:rsidP="00F827C5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714" w:type="pct"/>
          </w:tcPr>
          <w:p w:rsidR="0060008A" w:rsidRPr="00F5087B" w:rsidRDefault="0060008A" w:rsidP="00F827C5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833" w:type="pct"/>
            <w:gridSpan w:val="2"/>
          </w:tcPr>
          <w:p w:rsidR="0060008A" w:rsidRPr="00F5087B" w:rsidRDefault="0060008A" w:rsidP="00F827C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</w:tbl>
    <w:p w:rsidR="004A27DA" w:rsidRPr="00691581" w:rsidRDefault="004A27DA" w:rsidP="004A27DA">
      <w:pPr>
        <w:pStyle w:val="ConsPlusNormal"/>
        <w:ind w:firstLine="0"/>
        <w:rPr>
          <w:rFonts w:ascii="Times New Roman" w:hAnsi="Times New Roman" w:cs="Times New Roman"/>
        </w:rPr>
      </w:pPr>
      <w:r w:rsidRPr="00691581">
        <w:rPr>
          <w:rFonts w:ascii="Times New Roman" w:hAnsi="Times New Roman" w:cs="Times New Roman"/>
        </w:rPr>
        <w:t xml:space="preserve">2. Требования к гарантии качества товара, а также требования к гарантийному сроку и (или) объему предоставления гарантий их качества, к гарантийному обслуживанию товара (далее - гарантийные обязательства), к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товара: </w:t>
      </w:r>
    </w:p>
    <w:p w:rsidR="004A27DA" w:rsidRPr="00691581" w:rsidRDefault="004A27DA" w:rsidP="004A27DA">
      <w:pPr>
        <w:pStyle w:val="ConsPlusNormal"/>
        <w:ind w:firstLine="0"/>
        <w:rPr>
          <w:rFonts w:ascii="Times New Roman" w:hAnsi="Times New Roman" w:cs="Times New Roman"/>
        </w:rPr>
      </w:pPr>
      <w:r w:rsidRPr="00691581">
        <w:rPr>
          <w:rFonts w:ascii="Times New Roman" w:hAnsi="Times New Roman" w:cs="Times New Roman"/>
        </w:rPr>
        <w:t xml:space="preserve">2.1. Требования к гарантии качества товара, а также гарантийному сроку товара и (или) объему предоставления гарантий их качества: Поставщик предоставляет Заказчику гарантии производителя (изготовителя) </w:t>
      </w:r>
      <w:r>
        <w:rPr>
          <w:rFonts w:ascii="Times New Roman" w:hAnsi="Times New Roman" w:cs="Times New Roman"/>
        </w:rPr>
        <w:t>товара</w:t>
      </w:r>
      <w:r w:rsidRPr="00691581">
        <w:rPr>
          <w:rFonts w:ascii="Times New Roman" w:hAnsi="Times New Roman" w:cs="Times New Roman"/>
        </w:rPr>
        <w:t xml:space="preserve">, оформленные соответствующими гарантийными талонами или аналогичными документами, подтверждающими надлежащее качество материалов, используемых для изготовления </w:t>
      </w:r>
      <w:r>
        <w:rPr>
          <w:rFonts w:ascii="Times New Roman" w:hAnsi="Times New Roman" w:cs="Times New Roman"/>
        </w:rPr>
        <w:t>товара</w:t>
      </w:r>
      <w:r w:rsidRPr="00691581">
        <w:rPr>
          <w:rFonts w:ascii="Times New Roman" w:hAnsi="Times New Roman" w:cs="Times New Roman"/>
        </w:rPr>
        <w:t xml:space="preserve">, а также надлежащее качество </w:t>
      </w:r>
      <w:r>
        <w:rPr>
          <w:rFonts w:ascii="Times New Roman" w:hAnsi="Times New Roman" w:cs="Times New Roman"/>
        </w:rPr>
        <w:t>товара</w:t>
      </w:r>
      <w:r w:rsidRPr="00691581">
        <w:rPr>
          <w:rFonts w:ascii="Times New Roman" w:hAnsi="Times New Roman" w:cs="Times New Roman"/>
        </w:rPr>
        <w:t xml:space="preserve"> на русском языке.</w:t>
      </w:r>
    </w:p>
    <w:p w:rsidR="004A27DA" w:rsidRPr="00691581" w:rsidRDefault="004A27DA" w:rsidP="004A27DA">
      <w:pPr>
        <w:pStyle w:val="ConsPlusNormal"/>
        <w:ind w:firstLine="0"/>
        <w:rPr>
          <w:rFonts w:ascii="Times New Roman" w:hAnsi="Times New Roman" w:cs="Times New Roman"/>
        </w:rPr>
      </w:pPr>
      <w:r w:rsidRPr="00691581">
        <w:rPr>
          <w:rFonts w:ascii="Times New Roman" w:hAnsi="Times New Roman" w:cs="Times New Roman"/>
        </w:rPr>
        <w:t xml:space="preserve">2.2. Иные требования: Требования к качеству товара: Год выпуска не ранее 2025 года. </w:t>
      </w:r>
    </w:p>
    <w:p w:rsidR="0060008A" w:rsidRPr="00691581" w:rsidRDefault="004A27DA" w:rsidP="004A27DA">
      <w:pPr>
        <w:pStyle w:val="ConsPlusNormal"/>
        <w:ind w:firstLine="0"/>
        <w:rPr>
          <w:rFonts w:ascii="Times New Roman" w:hAnsi="Times New Roman" w:cs="Times New Roman"/>
        </w:rPr>
      </w:pPr>
      <w:r w:rsidRPr="00691581">
        <w:rPr>
          <w:rFonts w:ascii="Times New Roman" w:hAnsi="Times New Roman" w:cs="Times New Roman"/>
        </w:rPr>
        <w:t>2.3. Требования к упаковке и маркировке: Оборудование поставляется в упаковке, соответствующей ГОСТам, с соблюдением требований к упаковочным материалам и способу упаковывания, с использованием материалов, разрешенных к применению, обеспечивающих его сохранность от повреждений, а также сохранность качества и безопасность оборудования при перевозке всеми видами транспорта</w:t>
      </w:r>
      <w:bookmarkStart w:id="0" w:name="_GoBack"/>
      <w:bookmarkEnd w:id="0"/>
      <w:r w:rsidR="0060008A" w:rsidRPr="00691581">
        <w:rPr>
          <w:rFonts w:ascii="Times New Roman" w:hAnsi="Times New Roman" w:cs="Times New Roman"/>
        </w:rPr>
        <w:t>.</w:t>
      </w:r>
    </w:p>
    <w:p w:rsidR="0060008A" w:rsidRPr="00691581" w:rsidRDefault="0060008A" w:rsidP="0060008A">
      <w:pPr>
        <w:pStyle w:val="ConsPlusNormal"/>
        <w:ind w:firstLine="0"/>
        <w:rPr>
          <w:rFonts w:ascii="Times New Roman" w:hAnsi="Times New Roman" w:cs="Times New Roman"/>
        </w:rPr>
      </w:pPr>
    </w:p>
    <w:p w:rsidR="0060008A" w:rsidRPr="00A5268A" w:rsidRDefault="0060008A" w:rsidP="0060008A">
      <w:pPr>
        <w:pStyle w:val="ConsPlusNormal"/>
        <w:jc w:val="both"/>
        <w:rPr>
          <w:rFonts w:ascii="Times New Roman" w:hAnsi="Times New Roman" w:cs="Times New Roman"/>
        </w:rPr>
      </w:pPr>
    </w:p>
    <w:p w:rsidR="00294664" w:rsidRPr="00691581" w:rsidRDefault="00294664" w:rsidP="0060008A">
      <w:pPr>
        <w:pStyle w:val="ConsPlusNormal"/>
        <w:jc w:val="center"/>
        <w:rPr>
          <w:rFonts w:ascii="Times New Roman" w:hAnsi="Times New Roman" w:cs="Times New Roman"/>
        </w:rPr>
      </w:pPr>
    </w:p>
    <w:sectPr w:rsidR="00294664" w:rsidRPr="00691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Times New Roman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81898"/>
    <w:multiLevelType w:val="hybridMultilevel"/>
    <w:tmpl w:val="1B7A8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634C7"/>
    <w:multiLevelType w:val="multilevel"/>
    <w:tmpl w:val="EB501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016"/>
    <w:rsid w:val="000264A5"/>
    <w:rsid w:val="000B574D"/>
    <w:rsid w:val="000C31E6"/>
    <w:rsid w:val="00294664"/>
    <w:rsid w:val="002A2F52"/>
    <w:rsid w:val="0030711F"/>
    <w:rsid w:val="00353805"/>
    <w:rsid w:val="0037794E"/>
    <w:rsid w:val="004A27DA"/>
    <w:rsid w:val="00513C0C"/>
    <w:rsid w:val="00536817"/>
    <w:rsid w:val="005674C7"/>
    <w:rsid w:val="0060008A"/>
    <w:rsid w:val="0062127C"/>
    <w:rsid w:val="00641CF9"/>
    <w:rsid w:val="00655299"/>
    <w:rsid w:val="0065763F"/>
    <w:rsid w:val="00691581"/>
    <w:rsid w:val="007F3016"/>
    <w:rsid w:val="008550BB"/>
    <w:rsid w:val="0087149A"/>
    <w:rsid w:val="009A2294"/>
    <w:rsid w:val="009C5850"/>
    <w:rsid w:val="00B10B62"/>
    <w:rsid w:val="00B6758F"/>
    <w:rsid w:val="00C0260F"/>
    <w:rsid w:val="00C90C0F"/>
    <w:rsid w:val="00C951B7"/>
    <w:rsid w:val="00CB3EA8"/>
    <w:rsid w:val="00EF36C3"/>
    <w:rsid w:val="00FF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F970E5-71CA-4BD1-AFA6-7C2506D3A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63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6576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65763F"/>
    <w:pPr>
      <w:spacing w:after="0" w:line="240" w:lineRule="auto"/>
    </w:pPr>
    <w:rPr>
      <w:rFonts w:eastAsiaTheme="minorEastAsia"/>
      <w:lang w:eastAsia="ru-RU"/>
    </w:rPr>
  </w:style>
  <w:style w:type="character" w:customStyle="1" w:styleId="ConsPlusNormal0">
    <w:name w:val="ConsPlusNormal Знак"/>
    <w:link w:val="ConsPlusNormal"/>
    <w:locked/>
    <w:rsid w:val="0065763F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aliases w:val="Обычный (Web)"/>
    <w:basedOn w:val="a"/>
    <w:uiPriority w:val="99"/>
    <w:unhideWhenUsed/>
    <w:rsid w:val="00C90C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Normal">
    <w:name w:val="ConsNormal Знак"/>
    <w:link w:val="ConsNormal0"/>
    <w:locked/>
    <w:rsid w:val="00536817"/>
    <w:rPr>
      <w:rFonts w:ascii="Consultant" w:eastAsia="Times New Roman" w:hAnsi="Consultant" w:cs="Consultant"/>
      <w:lang w:eastAsia="ru-RU"/>
    </w:rPr>
  </w:style>
  <w:style w:type="paragraph" w:customStyle="1" w:styleId="ConsNormal0">
    <w:name w:val="ConsNormal"/>
    <w:link w:val="ConsNormal"/>
    <w:rsid w:val="00536817"/>
    <w:pPr>
      <w:widowControl w:val="0"/>
      <w:spacing w:after="0" w:line="240" w:lineRule="auto"/>
      <w:ind w:firstLine="720"/>
    </w:pPr>
    <w:rPr>
      <w:rFonts w:ascii="Consultant" w:eastAsia="Times New Roman" w:hAnsi="Consultant" w:cs="Consultant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8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Зыкова Кристина Владимировна</dc:creator>
  <cp:keywords/>
  <dc:description/>
  <cp:lastModifiedBy>Зыкова Кристина Владимировна</cp:lastModifiedBy>
  <cp:revision>31</cp:revision>
  <dcterms:created xsi:type="dcterms:W3CDTF">2025-04-24T11:24:00Z</dcterms:created>
  <dcterms:modified xsi:type="dcterms:W3CDTF">2026-06-16T09:59:00Z</dcterms:modified>
</cp:coreProperties>
</file>