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392C" w14:textId="77777777" w:rsidR="00543725" w:rsidRPr="008B781D" w:rsidRDefault="00543725" w:rsidP="0054372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B781D"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5F9427B9" w14:textId="77777777" w:rsidR="00543725" w:rsidRDefault="00543725" w:rsidP="00543725">
      <w:pPr>
        <w:pStyle w:val="a3"/>
        <w:ind w:left="644"/>
        <w:jc w:val="center"/>
        <w:rPr>
          <w:b/>
          <w:sz w:val="20"/>
        </w:rPr>
      </w:pPr>
      <w:r>
        <w:rPr>
          <w:b/>
          <w:sz w:val="20"/>
        </w:rPr>
        <w:t>Оказание услуг по разработке, изготовлению и монтажу планов эвакуации при возникновении пожара для нужд ФГБОУ ВО ЧГМА Минздрава России</w:t>
      </w:r>
    </w:p>
    <w:p w14:paraId="51C4BCC6" w14:textId="77777777" w:rsidR="00543725" w:rsidRPr="00E810FD" w:rsidRDefault="00543725" w:rsidP="00543725">
      <w:pPr>
        <w:pStyle w:val="a3"/>
        <w:ind w:left="644"/>
        <w:jc w:val="center"/>
        <w:rPr>
          <w:b/>
          <w:sz w:val="18"/>
          <w:szCs w:val="18"/>
        </w:rPr>
      </w:pPr>
      <w:r w:rsidRPr="00B20756">
        <w:rPr>
          <w:b/>
          <w:sz w:val="18"/>
          <w:szCs w:val="18"/>
        </w:rPr>
        <w:t>Наименование, объем, качественные характеристики и сроки реализации закупаемых товаров:</w:t>
      </w:r>
      <w:bookmarkStart w:id="0" w:name="_Toc146709735"/>
    </w:p>
    <w:p w14:paraId="038AC63C" w14:textId="77777777" w:rsidR="00543725" w:rsidRDefault="00543725" w:rsidP="00543725">
      <w:pPr>
        <w:spacing w:after="0" w:line="240" w:lineRule="auto"/>
        <w:rPr>
          <w:rFonts w:ascii="Times New Roman" w:hAnsi="Times New Roman"/>
          <w:sz w:val="20"/>
          <w:lang w:eastAsia="ar-SA"/>
        </w:rPr>
      </w:pPr>
    </w:p>
    <w:p w14:paraId="7DE39827" w14:textId="77777777" w:rsidR="00543725" w:rsidRPr="002C0F8E" w:rsidRDefault="00543725" w:rsidP="005437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b/>
          <w:color w:val="1A1A1A"/>
          <w:sz w:val="20"/>
        </w:rPr>
        <w:t>1. Наименование, характеристики и объем услуг</w:t>
      </w:r>
      <w:r w:rsidRPr="002C0F8E">
        <w:rPr>
          <w:rFonts w:ascii="Times New Roman" w:hAnsi="Times New Roman"/>
          <w:color w:val="1A1A1A"/>
          <w:sz w:val="20"/>
        </w:rPr>
        <w:t>:</w:t>
      </w:r>
    </w:p>
    <w:p w14:paraId="1F50FE64" w14:textId="77777777" w:rsidR="00543725" w:rsidRPr="002C0F8E" w:rsidRDefault="00543725" w:rsidP="005437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0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76"/>
        <w:gridCol w:w="5245"/>
        <w:gridCol w:w="1558"/>
        <w:gridCol w:w="2092"/>
      </w:tblGrid>
      <w:tr w:rsidR="00543725" w:rsidRPr="002C0F8E" w14:paraId="4B7F8ABB" w14:textId="77777777" w:rsidTr="00D8718C">
        <w:tc>
          <w:tcPr>
            <w:tcW w:w="353" w:type="pct"/>
            <w:vAlign w:val="center"/>
          </w:tcPr>
          <w:p w14:paraId="013BFD4D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№ п/п</w:t>
            </w:r>
          </w:p>
        </w:tc>
        <w:tc>
          <w:tcPr>
            <w:tcW w:w="2740" w:type="pct"/>
            <w:vAlign w:val="center"/>
          </w:tcPr>
          <w:p w14:paraId="75712492" w14:textId="77777777" w:rsidR="00543725" w:rsidRPr="002C0F8E" w:rsidRDefault="00543725" w:rsidP="00D871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14" w:type="pct"/>
            <w:vAlign w:val="center"/>
          </w:tcPr>
          <w:p w14:paraId="1094FEB0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Ед. измерения</w:t>
            </w:r>
          </w:p>
        </w:tc>
        <w:tc>
          <w:tcPr>
            <w:tcW w:w="1093" w:type="pct"/>
            <w:vAlign w:val="center"/>
          </w:tcPr>
          <w:p w14:paraId="3EFB5884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Количество </w:t>
            </w:r>
          </w:p>
        </w:tc>
      </w:tr>
      <w:tr w:rsidR="00543725" w:rsidRPr="002C0F8E" w14:paraId="3220C19E" w14:textId="77777777" w:rsidTr="00D8718C">
        <w:tc>
          <w:tcPr>
            <w:tcW w:w="353" w:type="pct"/>
            <w:vAlign w:val="center"/>
          </w:tcPr>
          <w:p w14:paraId="76FA0C69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740" w:type="pct"/>
            <w:vAlign w:val="center"/>
          </w:tcPr>
          <w:p w14:paraId="71BB083C" w14:textId="77777777" w:rsidR="00543725" w:rsidRPr="002C0F8E" w:rsidRDefault="00543725" w:rsidP="00D871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Изготовление планов эвакуации при возникновении пожара </w:t>
            </w:r>
            <w:r w:rsidRPr="00B250F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для нужд ФГБОУ ВО ЧГМА Минздрава России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размером </w:t>
            </w: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не менее 600х400 мм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согласно ГОСТ 34428-2018 </w:t>
            </w:r>
          </w:p>
        </w:tc>
        <w:tc>
          <w:tcPr>
            <w:tcW w:w="814" w:type="pct"/>
            <w:vAlign w:val="center"/>
          </w:tcPr>
          <w:p w14:paraId="2F37DBCF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шт.</w:t>
            </w:r>
          </w:p>
        </w:tc>
        <w:tc>
          <w:tcPr>
            <w:tcW w:w="1093" w:type="pct"/>
            <w:vAlign w:val="center"/>
          </w:tcPr>
          <w:p w14:paraId="0CF87157" w14:textId="77777777" w:rsidR="00543725" w:rsidRPr="002C0F8E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77</w:t>
            </w:r>
          </w:p>
        </w:tc>
      </w:tr>
    </w:tbl>
    <w:p w14:paraId="2DB087EA" w14:textId="77777777" w:rsidR="00543725" w:rsidRPr="00C851D8" w:rsidRDefault="00543725" w:rsidP="00543725">
      <w:pPr>
        <w:spacing w:after="0" w:line="240" w:lineRule="auto"/>
        <w:rPr>
          <w:rFonts w:ascii="Times New Roman" w:hAnsi="Times New Roman"/>
          <w:sz w:val="20"/>
          <w:lang w:eastAsia="ar-SA"/>
        </w:rPr>
      </w:pPr>
    </w:p>
    <w:bookmarkEnd w:id="0"/>
    <w:p w14:paraId="685AFAB7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Заказчик обязуется предоставить</w:t>
      </w:r>
      <w:r>
        <w:rPr>
          <w:rFonts w:ascii="Times New Roman" w:hAnsi="Times New Roman"/>
          <w:color w:val="1A1A1A"/>
          <w:sz w:val="20"/>
        </w:rPr>
        <w:t xml:space="preserve"> документацию и информацию, а именно: технический паспорт объекта с планами этажей, наименованиями помещений и их размерами, с указанием мест расстановки ПТВ, направления путей эвакуации, места хранения ключей от запасных выходов, Приказ о назначении ответственного по пожарной </w:t>
      </w:r>
      <w:proofErr w:type="spellStart"/>
      <w:r>
        <w:rPr>
          <w:rFonts w:ascii="Times New Roman" w:hAnsi="Times New Roman"/>
          <w:color w:val="1A1A1A"/>
          <w:sz w:val="20"/>
        </w:rPr>
        <w:t>юезопасности</w:t>
      </w:r>
      <w:proofErr w:type="spellEnd"/>
      <w:r>
        <w:rPr>
          <w:rFonts w:ascii="Times New Roman" w:hAnsi="Times New Roman"/>
          <w:color w:val="1A1A1A"/>
          <w:sz w:val="20"/>
        </w:rPr>
        <w:t xml:space="preserve">, а также иную информацию и документы, касающуюся части выполнения услуг </w:t>
      </w:r>
      <w:r w:rsidRPr="002C0F8E">
        <w:rPr>
          <w:rFonts w:ascii="Times New Roman" w:hAnsi="Times New Roman"/>
          <w:color w:val="1A1A1A"/>
          <w:sz w:val="20"/>
        </w:rPr>
        <w:t>на основании которых Подрядчик самостоятельно разрабатывает электронный макет плана эвакуации и направляет Заказчику на согласование.</w:t>
      </w:r>
    </w:p>
    <w:p w14:paraId="05512F1A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0"/>
        </w:rPr>
      </w:pPr>
    </w:p>
    <w:p w14:paraId="1688AC26" w14:textId="77777777" w:rsidR="00543725" w:rsidRPr="002C0F8E" w:rsidRDefault="00543725" w:rsidP="005437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b/>
          <w:color w:val="1A1A1A"/>
          <w:sz w:val="20"/>
        </w:rPr>
        <w:t>2. Характеристики объектов</w:t>
      </w:r>
      <w:r w:rsidRPr="002C0F8E">
        <w:rPr>
          <w:rFonts w:ascii="Times New Roman" w:hAnsi="Times New Roman"/>
          <w:color w:val="1A1A1A"/>
          <w:sz w:val="20"/>
        </w:rPr>
        <w:t>:</w:t>
      </w:r>
    </w:p>
    <w:p w14:paraId="1440EE05" w14:textId="77777777" w:rsidR="00543725" w:rsidRPr="002C0F8E" w:rsidRDefault="00543725" w:rsidP="005437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0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776"/>
        <w:gridCol w:w="4219"/>
        <w:gridCol w:w="2289"/>
        <w:gridCol w:w="2287"/>
      </w:tblGrid>
      <w:tr w:rsidR="00543725" w:rsidRPr="002C0F8E" w14:paraId="3DB5D2C2" w14:textId="77777777" w:rsidTr="00D8718C">
        <w:tc>
          <w:tcPr>
            <w:tcW w:w="405" w:type="pct"/>
            <w:vAlign w:val="center"/>
          </w:tcPr>
          <w:p w14:paraId="19F802D8" w14:textId="77777777" w:rsidR="00543725" w:rsidRPr="002C0F8E" w:rsidRDefault="00543725" w:rsidP="00D871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№ </w:t>
            </w:r>
            <w:proofErr w:type="spellStart"/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5A91E7D1" w14:textId="77777777" w:rsidR="00543725" w:rsidRPr="002C0F8E" w:rsidRDefault="00543725" w:rsidP="00D8718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D7FE6">
              <w:rPr>
                <w:rFonts w:ascii="Times New Roman" w:hAnsi="Times New Roman"/>
                <w:color w:val="1A1A1A"/>
                <w:sz w:val="20"/>
              </w:rPr>
              <w:t>Наименование объекта</w:t>
            </w:r>
          </w:p>
        </w:tc>
        <w:tc>
          <w:tcPr>
            <w:tcW w:w="1196" w:type="pct"/>
          </w:tcPr>
          <w:p w14:paraId="2A77247A" w14:textId="77777777" w:rsidR="00543725" w:rsidRPr="002C0F8E" w:rsidRDefault="00543725" w:rsidP="00D8718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0"/>
              </w:rPr>
            </w:pPr>
            <w:r w:rsidRPr="009D7FE6">
              <w:rPr>
                <w:rFonts w:ascii="Times New Roman" w:hAnsi="Times New Roman"/>
                <w:color w:val="1A1A1A"/>
                <w:sz w:val="20"/>
              </w:rPr>
              <w:t>Местонахождение объекта (адрес)</w:t>
            </w:r>
          </w:p>
        </w:tc>
        <w:tc>
          <w:tcPr>
            <w:tcW w:w="1195" w:type="pct"/>
            <w:vAlign w:val="center"/>
          </w:tcPr>
          <w:p w14:paraId="37BF3736" w14:textId="77777777" w:rsidR="00543725" w:rsidRPr="002C0F8E" w:rsidRDefault="00543725" w:rsidP="00D871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C0F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Количество, шт.</w:t>
            </w:r>
          </w:p>
        </w:tc>
      </w:tr>
      <w:tr w:rsidR="00543725" w:rsidRPr="002C0F8E" w14:paraId="03F0246A" w14:textId="77777777" w:rsidTr="00D8718C">
        <w:tc>
          <w:tcPr>
            <w:tcW w:w="405" w:type="pct"/>
            <w:vAlign w:val="center"/>
          </w:tcPr>
          <w:p w14:paraId="0363228A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0D30B53E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Административно-учебный корпус № 3 ФГБОУ ВО ЧГМА Минздрава России </w:t>
            </w:r>
          </w:p>
        </w:tc>
        <w:tc>
          <w:tcPr>
            <w:tcW w:w="1196" w:type="pct"/>
          </w:tcPr>
          <w:p w14:paraId="20A5CC57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Горького, д. 39а</w:t>
            </w:r>
          </w:p>
        </w:tc>
        <w:tc>
          <w:tcPr>
            <w:tcW w:w="1195" w:type="pct"/>
            <w:vAlign w:val="center"/>
          </w:tcPr>
          <w:p w14:paraId="139CDDA8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8</w:t>
            </w:r>
          </w:p>
        </w:tc>
      </w:tr>
      <w:tr w:rsidR="00543725" w:rsidRPr="002C0F8E" w14:paraId="5E6014CB" w14:textId="77777777" w:rsidTr="00D8718C">
        <w:tc>
          <w:tcPr>
            <w:tcW w:w="405" w:type="pct"/>
            <w:vAlign w:val="center"/>
          </w:tcPr>
          <w:p w14:paraId="2EB1BAB2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7353FD60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Учебный корпус № 2 ФГБОУ ВО ЧГМА Минздрава России</w:t>
            </w:r>
          </w:p>
        </w:tc>
        <w:tc>
          <w:tcPr>
            <w:tcW w:w="1196" w:type="pct"/>
          </w:tcPr>
          <w:p w14:paraId="782C4D59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Бабушкина, д. 46</w:t>
            </w:r>
          </w:p>
        </w:tc>
        <w:tc>
          <w:tcPr>
            <w:tcW w:w="1195" w:type="pct"/>
            <w:vAlign w:val="center"/>
          </w:tcPr>
          <w:p w14:paraId="56A04ABD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4</w:t>
            </w:r>
          </w:p>
        </w:tc>
      </w:tr>
      <w:tr w:rsidR="00543725" w:rsidRPr="002C0F8E" w14:paraId="637D55A5" w14:textId="77777777" w:rsidTr="00D8718C">
        <w:tc>
          <w:tcPr>
            <w:tcW w:w="405" w:type="pct"/>
            <w:vAlign w:val="center"/>
          </w:tcPr>
          <w:p w14:paraId="270A8B4F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5A8F2E30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Клиника ФГБОУ ВО ЧГМА Минздрава России</w:t>
            </w:r>
          </w:p>
        </w:tc>
        <w:tc>
          <w:tcPr>
            <w:tcW w:w="1196" w:type="pct"/>
          </w:tcPr>
          <w:p w14:paraId="41EBD522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</w:t>
            </w:r>
            <w:proofErr w:type="spellStart"/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, д. 163</w:t>
            </w:r>
          </w:p>
        </w:tc>
        <w:tc>
          <w:tcPr>
            <w:tcW w:w="1195" w:type="pct"/>
            <w:vAlign w:val="center"/>
          </w:tcPr>
          <w:p w14:paraId="0F5C5032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</w:t>
            </w:r>
          </w:p>
        </w:tc>
      </w:tr>
      <w:tr w:rsidR="00543725" w:rsidRPr="002C0F8E" w14:paraId="38A5F1DA" w14:textId="77777777" w:rsidTr="00D8718C">
        <w:tc>
          <w:tcPr>
            <w:tcW w:w="405" w:type="pct"/>
            <w:vAlign w:val="center"/>
          </w:tcPr>
          <w:p w14:paraId="5A4B7FB8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4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1D6F9B73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Общежитие № 4, кафедра иностранных языков ФГБОУ ВО ЧГМА Минздрава России</w:t>
            </w:r>
          </w:p>
        </w:tc>
        <w:tc>
          <w:tcPr>
            <w:tcW w:w="1196" w:type="pct"/>
          </w:tcPr>
          <w:p w14:paraId="5DAB49F1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44</w:t>
            </w:r>
          </w:p>
        </w:tc>
        <w:tc>
          <w:tcPr>
            <w:tcW w:w="1195" w:type="pct"/>
            <w:vAlign w:val="center"/>
          </w:tcPr>
          <w:p w14:paraId="0F40811D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4</w:t>
            </w:r>
          </w:p>
        </w:tc>
      </w:tr>
      <w:tr w:rsidR="00543725" w:rsidRPr="002C0F8E" w14:paraId="283FB7BE" w14:textId="77777777" w:rsidTr="00D8718C">
        <w:tc>
          <w:tcPr>
            <w:tcW w:w="405" w:type="pct"/>
            <w:vAlign w:val="center"/>
          </w:tcPr>
          <w:p w14:paraId="513C1A80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5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09D18655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Общежитие № 1 ФГБОУ ВО ЧГМА Минздрава России</w:t>
            </w:r>
          </w:p>
        </w:tc>
        <w:tc>
          <w:tcPr>
            <w:tcW w:w="1196" w:type="pct"/>
          </w:tcPr>
          <w:p w14:paraId="461B1896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Хабаровская, д.2</w:t>
            </w:r>
          </w:p>
        </w:tc>
        <w:tc>
          <w:tcPr>
            <w:tcW w:w="1195" w:type="pct"/>
            <w:vAlign w:val="center"/>
          </w:tcPr>
          <w:p w14:paraId="188B04B1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10</w:t>
            </w:r>
          </w:p>
        </w:tc>
      </w:tr>
      <w:tr w:rsidR="00543725" w:rsidRPr="002C0F8E" w14:paraId="2550BCCB" w14:textId="77777777" w:rsidTr="00D8718C">
        <w:tc>
          <w:tcPr>
            <w:tcW w:w="405" w:type="pct"/>
            <w:vAlign w:val="center"/>
          </w:tcPr>
          <w:p w14:paraId="2F78CBC4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6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482DEC94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Учебный корпус № 4 (морфологический) ФГБОУ ВО ЧГМА Минздрава России</w:t>
            </w:r>
          </w:p>
        </w:tc>
        <w:tc>
          <w:tcPr>
            <w:tcW w:w="1196" w:type="pct"/>
          </w:tcPr>
          <w:p w14:paraId="24D9C375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</w:t>
            </w:r>
            <w:proofErr w:type="spellStart"/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Балябина</w:t>
            </w:r>
            <w:proofErr w:type="spellEnd"/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  <w:tc>
          <w:tcPr>
            <w:tcW w:w="1195" w:type="pct"/>
            <w:vAlign w:val="center"/>
          </w:tcPr>
          <w:p w14:paraId="512C233D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13</w:t>
            </w:r>
          </w:p>
        </w:tc>
      </w:tr>
      <w:tr w:rsidR="00543725" w:rsidRPr="002C0F8E" w14:paraId="1D8AB447" w14:textId="77777777" w:rsidTr="00D8718C">
        <w:tc>
          <w:tcPr>
            <w:tcW w:w="405" w:type="pct"/>
            <w:vAlign w:val="center"/>
          </w:tcPr>
          <w:p w14:paraId="25678539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7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0F6EAE82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Спортивный корпус ФГБОУ ВО ЧГМА Минздрава России</w:t>
            </w:r>
          </w:p>
        </w:tc>
        <w:tc>
          <w:tcPr>
            <w:tcW w:w="1196" w:type="pct"/>
          </w:tcPr>
          <w:p w14:paraId="242959B1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 xml:space="preserve"> Забайкальский край, г. Чита, ул. Ленинградская, 72</w:t>
            </w:r>
          </w:p>
        </w:tc>
        <w:tc>
          <w:tcPr>
            <w:tcW w:w="1195" w:type="pct"/>
            <w:vAlign w:val="center"/>
          </w:tcPr>
          <w:p w14:paraId="61629212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5</w:t>
            </w:r>
          </w:p>
        </w:tc>
      </w:tr>
      <w:tr w:rsidR="00543725" w:rsidRPr="002C0F8E" w14:paraId="2B68B07A" w14:textId="77777777" w:rsidTr="00D8718C">
        <w:tc>
          <w:tcPr>
            <w:tcW w:w="405" w:type="pct"/>
            <w:vAlign w:val="center"/>
          </w:tcPr>
          <w:p w14:paraId="6D32C54F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8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4FC84668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Стоматологическое отделение № 2 клиники ФГБОУ ВО ЧГМА Минздрава России</w:t>
            </w:r>
          </w:p>
        </w:tc>
        <w:tc>
          <w:tcPr>
            <w:tcW w:w="1196" w:type="pct"/>
          </w:tcPr>
          <w:p w14:paraId="5141F466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 xml:space="preserve"> Забайкальский край, г. Чита, ул. Бабушкина д. 48</w:t>
            </w:r>
          </w:p>
        </w:tc>
        <w:tc>
          <w:tcPr>
            <w:tcW w:w="1195" w:type="pct"/>
            <w:vAlign w:val="center"/>
          </w:tcPr>
          <w:p w14:paraId="6A49C71E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</w:tr>
      <w:tr w:rsidR="00543725" w:rsidRPr="002C0F8E" w14:paraId="40D8C526" w14:textId="77777777" w:rsidTr="00D8718C">
        <w:tc>
          <w:tcPr>
            <w:tcW w:w="405" w:type="pct"/>
            <w:vAlign w:val="center"/>
          </w:tcPr>
          <w:p w14:paraId="6A470558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41A4F6AE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Отделение стоматологии детского возраста клиники ФГБОУ ВО ЧГМА Минздрава России</w:t>
            </w:r>
          </w:p>
        </w:tc>
        <w:tc>
          <w:tcPr>
            <w:tcW w:w="1196" w:type="pct"/>
          </w:tcPr>
          <w:p w14:paraId="709858C2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48</w:t>
            </w:r>
          </w:p>
        </w:tc>
        <w:tc>
          <w:tcPr>
            <w:tcW w:w="1195" w:type="pct"/>
            <w:vAlign w:val="center"/>
          </w:tcPr>
          <w:p w14:paraId="1F920BBB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</w:tr>
      <w:tr w:rsidR="00543725" w:rsidRPr="002C0F8E" w14:paraId="21B2384F" w14:textId="77777777" w:rsidTr="00D8718C">
        <w:tc>
          <w:tcPr>
            <w:tcW w:w="405" w:type="pct"/>
            <w:vAlign w:val="center"/>
          </w:tcPr>
          <w:p w14:paraId="57100FD4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10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1E3C2DBB" w14:textId="77777777" w:rsidR="00543725" w:rsidRPr="00A17486" w:rsidRDefault="00543725" w:rsidP="00D8718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Здравпункт ФГБОУ ВО ЧГМА Минздрава России</w:t>
            </w:r>
          </w:p>
        </w:tc>
        <w:tc>
          <w:tcPr>
            <w:tcW w:w="1196" w:type="pct"/>
          </w:tcPr>
          <w:p w14:paraId="05B32020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48</w:t>
            </w:r>
          </w:p>
        </w:tc>
        <w:tc>
          <w:tcPr>
            <w:tcW w:w="1195" w:type="pct"/>
            <w:vAlign w:val="center"/>
          </w:tcPr>
          <w:p w14:paraId="43E42026" w14:textId="77777777" w:rsidR="00543725" w:rsidRPr="00A17486" w:rsidRDefault="00543725" w:rsidP="00D871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</w:tr>
      <w:tr w:rsidR="00543725" w:rsidRPr="002C0F8E" w14:paraId="4203B3F2" w14:textId="77777777" w:rsidTr="00D8718C">
        <w:tc>
          <w:tcPr>
            <w:tcW w:w="405" w:type="pct"/>
            <w:vAlign w:val="center"/>
          </w:tcPr>
          <w:p w14:paraId="4D26F4C2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11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6A8889F2" w14:textId="77777777" w:rsidR="00543725" w:rsidRPr="00A17486" w:rsidRDefault="00543725" w:rsidP="00D8718C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Диагностическая поликлиника клиники ФГБОУ ВО ЧГМА Минздрава России</w:t>
            </w:r>
          </w:p>
        </w:tc>
        <w:tc>
          <w:tcPr>
            <w:tcW w:w="1196" w:type="pct"/>
          </w:tcPr>
          <w:p w14:paraId="1320F018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44</w:t>
            </w:r>
          </w:p>
        </w:tc>
        <w:tc>
          <w:tcPr>
            <w:tcW w:w="1195" w:type="pct"/>
            <w:vAlign w:val="center"/>
          </w:tcPr>
          <w:p w14:paraId="71A780C3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8 </w:t>
            </w:r>
          </w:p>
        </w:tc>
      </w:tr>
      <w:tr w:rsidR="00543725" w:rsidRPr="002C0F8E" w14:paraId="12A369EC" w14:textId="77777777" w:rsidTr="00D8718C">
        <w:tc>
          <w:tcPr>
            <w:tcW w:w="405" w:type="pct"/>
            <w:vAlign w:val="center"/>
          </w:tcPr>
          <w:p w14:paraId="231B358A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12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65E1B4D0" w14:textId="77777777" w:rsidR="00543725" w:rsidRPr="00A17486" w:rsidRDefault="00543725" w:rsidP="00D8718C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консультативной помощи детям при диагностической поликлинике клиники ФГБОУ ВО ЧГМА Минздрава России</w:t>
            </w:r>
          </w:p>
        </w:tc>
        <w:tc>
          <w:tcPr>
            <w:tcW w:w="1196" w:type="pct"/>
          </w:tcPr>
          <w:p w14:paraId="1EE28CEB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44</w:t>
            </w:r>
          </w:p>
        </w:tc>
        <w:tc>
          <w:tcPr>
            <w:tcW w:w="1195" w:type="pct"/>
            <w:vAlign w:val="center"/>
          </w:tcPr>
          <w:p w14:paraId="7444E8C9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</w:tr>
      <w:tr w:rsidR="00543725" w:rsidRPr="002C0F8E" w14:paraId="7530A0C6" w14:textId="77777777" w:rsidTr="00D8718C">
        <w:tc>
          <w:tcPr>
            <w:tcW w:w="405" w:type="pct"/>
            <w:vAlign w:val="center"/>
          </w:tcPr>
          <w:p w14:paraId="222342CD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13</w:t>
            </w:r>
          </w:p>
        </w:tc>
        <w:tc>
          <w:tcPr>
            <w:tcW w:w="2204" w:type="pct"/>
            <w:tcBorders>
              <w:right w:val="single" w:sz="4" w:space="0" w:color="auto"/>
            </w:tcBorders>
          </w:tcPr>
          <w:p w14:paraId="3DC67190" w14:textId="77777777" w:rsidR="00543725" w:rsidRPr="00A17486" w:rsidRDefault="00543725" w:rsidP="00D8718C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Общежитие № 3 ФГБОУ ВО ЧГМА Минздрава России</w:t>
            </w:r>
          </w:p>
        </w:tc>
        <w:tc>
          <w:tcPr>
            <w:tcW w:w="1196" w:type="pct"/>
          </w:tcPr>
          <w:p w14:paraId="00FF78E8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17486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Бабушкина д. 48</w:t>
            </w:r>
          </w:p>
        </w:tc>
        <w:tc>
          <w:tcPr>
            <w:tcW w:w="1195" w:type="pct"/>
            <w:vAlign w:val="center"/>
          </w:tcPr>
          <w:p w14:paraId="63CE1CB8" w14:textId="77777777" w:rsidR="00543725" w:rsidRPr="00A17486" w:rsidRDefault="00543725" w:rsidP="00D8718C">
            <w:pPr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7</w:t>
            </w:r>
          </w:p>
        </w:tc>
      </w:tr>
    </w:tbl>
    <w:p w14:paraId="6594C0BE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</w:p>
    <w:p w14:paraId="16B319C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План эвакуации при возникновении пожара: документ, в котором указаны эвакуационные пути и выходы, установлены правила поведения людей, а также порядок и последовательность действий обслуживающего персонала на объекте при возникновении пожара.</w:t>
      </w:r>
    </w:p>
    <w:p w14:paraId="6FEFEE0E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</w:p>
    <w:p w14:paraId="628C9355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b/>
          <w:color w:val="1A1A1A"/>
          <w:sz w:val="20"/>
        </w:rPr>
        <w:t>3. Требования к разработке планов эвакуации в соответствии с ГОСТ 34428-2018</w:t>
      </w:r>
      <w:r w:rsidRPr="002C0F8E">
        <w:rPr>
          <w:rFonts w:ascii="Times New Roman" w:hAnsi="Times New Roman"/>
          <w:color w:val="1A1A1A"/>
          <w:sz w:val="20"/>
        </w:rPr>
        <w:t>:</w:t>
      </w:r>
    </w:p>
    <w:p w14:paraId="45FD14A5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3.1. Планы эвакуации в ФЭС должны быть разработаны в строгом соответствии с общей стратегией эвакуации в здании и учитывать особенности поведения людей, находящихся на объекте.</w:t>
      </w:r>
    </w:p>
    <w:p w14:paraId="190DE5F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3.2. Планы эвакуации должны быть размещены на каждом этаже зданий в хорошо видимых местах с освещенностью не менее 150 </w:t>
      </w:r>
      <w:proofErr w:type="spellStart"/>
      <w:r w:rsidRPr="002C0F8E">
        <w:rPr>
          <w:rFonts w:ascii="Times New Roman" w:hAnsi="Times New Roman"/>
          <w:sz w:val="20"/>
        </w:rPr>
        <w:t>лк</w:t>
      </w:r>
      <w:proofErr w:type="spellEnd"/>
      <w:r w:rsidRPr="002C0F8E">
        <w:rPr>
          <w:rFonts w:ascii="Times New Roman" w:hAnsi="Times New Roman"/>
          <w:sz w:val="20"/>
        </w:rPr>
        <w:t xml:space="preserve">, в наиболее часто посещаемых людьми (рядом со входом на этаж, у лифта, лестницы и т.п.). </w:t>
      </w:r>
    </w:p>
    <w:p w14:paraId="453B2CE3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3.3. Ориентация плана должна быть соотнесена с местом его размещения, то есть то, что изображается на плане слева - фактически должно находиться слева, то, что изображается на правой стороне плана, должно в действительности размещаться с правой стороны от человека, смотрящего на план эвакуации.</w:t>
      </w:r>
    </w:p>
    <w:p w14:paraId="0A35CE3E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 3.4. Размер планов эвакуации: не менее 600х 400 мм.</w:t>
      </w:r>
    </w:p>
    <w:p w14:paraId="4D35E8D4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3.5. Планы эвакуации должны состоять из графической части и пояснительных надписей, которые должны быть просты, понятны и актуальны. План эвакуации не должен содержать посторонних рисунков, надписей и другой информации, не относящейся к эвакуации людей или местам размещения средств противопожарной защиты, спасательных и медицинских средств, средств связи и др.</w:t>
      </w:r>
    </w:p>
    <w:p w14:paraId="2831F1B9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3.6. Графическая часть плана эвакуации должна включать в себя этажную планировку объекта с обозначением номера этажа с указанием эвакуационных путей, выходов, дверных проемов, лестниц, лестничных клеток, балконов, лифтов, зон безопасности, а также аварийных выходов.</w:t>
      </w:r>
    </w:p>
    <w:p w14:paraId="1F12FE7B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3.7. При выполнении в плане эвакуации схемы здания ширина наружных стен должна быть не менее 3 мм, ширина внутренних стен - не менее 1,5 мм, а ширина таких элементов, как ступени лестниц, окна и т.п. - не менее 0,5 мм. Также на плане эвакуации необходимо приводить названия помещений. Высота заглавных букв при оформлении текстовой части плана эвакуации должна быть не менее 3 мм.</w:t>
      </w:r>
    </w:p>
    <w:p w14:paraId="36B977F8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3.8. Для быстрого ориентирования на плане эвакуации должна быть выполнена привязка места размещения плана в здании и соответствующего ему места на плане ("Вы находитесь здесь") в виде круга синего цвета размером от 8 до 10 мм. </w:t>
      </w:r>
    </w:p>
    <w:p w14:paraId="043C4348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3.9. Пути эвакуации, ведущие к эвакуационным выходам, необходимо обозначать сплошной линией зеленого цвета с указанием направления эвакуации. Пути эвакуации, ведущие к аварийным выходам, необходимо обозначить штриховой линией зеленого цвета с указанием направления эвакуации.</w:t>
      </w:r>
    </w:p>
    <w:p w14:paraId="16EDE0FF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3.10. При помощи знаков безопасности на плане нужно показать места включения ручных пожарных </w:t>
      </w:r>
      <w:proofErr w:type="spellStart"/>
      <w:r w:rsidRPr="002C0F8E">
        <w:rPr>
          <w:rFonts w:ascii="Times New Roman" w:hAnsi="Times New Roman"/>
          <w:sz w:val="20"/>
        </w:rPr>
        <w:t>извещателей</w:t>
      </w:r>
      <w:proofErr w:type="spellEnd"/>
      <w:r w:rsidRPr="002C0F8E">
        <w:rPr>
          <w:rFonts w:ascii="Times New Roman" w:hAnsi="Times New Roman"/>
          <w:sz w:val="20"/>
        </w:rPr>
        <w:t>, размещения средств связи и спасения людей, медицинских аптечек, огнетушителей, пожарных кранов, места отключения источников электроэнергии. Размер знаков и символов должен быть от 8 до 15 мм.</w:t>
      </w:r>
    </w:p>
    <w:p w14:paraId="3EDD672F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 3.11. Для знаков безопасности, символов и условных графических обозначений должны быть даны пояснения их смыслового значения в текстовой части плана эвакуации.</w:t>
      </w:r>
    </w:p>
    <w:p w14:paraId="4ECC5A07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 3.12. Надписи и графические изображения на плане эвакуации (кроме знаков безопасности и символов) должны быть черного цвета, при этом шрифт надписей на плане эвакуации устанавливается по ГОСТ 12.4.026. Высота шрифта - не менее 3 мм. </w:t>
      </w:r>
    </w:p>
    <w:p w14:paraId="10A6A439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 xml:space="preserve">3.13. В текстовой части следует излагать: - способы оповещения о возникновении чрезвычайной ситуации (пожара, теракта, аварии и др.); - порядок и последовательность эвакуации людей; - действия людей, в том числе порядок вызова пожарных или аварийно-спасательных подразделений, экстренной медицинской помощи и др. </w:t>
      </w:r>
    </w:p>
    <w:p w14:paraId="63F6E4D7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C0F8E">
        <w:rPr>
          <w:rFonts w:ascii="Times New Roman" w:hAnsi="Times New Roman"/>
          <w:sz w:val="20"/>
        </w:rPr>
        <w:t>3.14. В левом нижнем углу плана эвакуации необходимо указать наименование организации-разработчика плана эвакуации и маркировку элемента ФЭС.</w:t>
      </w:r>
    </w:p>
    <w:p w14:paraId="11B5E68C" w14:textId="77777777" w:rsidR="00543725" w:rsidRPr="002C0F8E" w:rsidRDefault="00543725" w:rsidP="00543725">
      <w:pPr>
        <w:shd w:val="clear" w:color="auto" w:fill="FFFFFF"/>
        <w:tabs>
          <w:tab w:val="left" w:pos="6450"/>
        </w:tabs>
        <w:spacing w:after="0" w:line="240" w:lineRule="auto"/>
        <w:ind w:firstLine="709"/>
        <w:rPr>
          <w:rFonts w:ascii="Times New Roman" w:hAnsi="Times New Roman"/>
          <w:b/>
          <w:color w:val="1A1A1A"/>
          <w:sz w:val="20"/>
        </w:rPr>
      </w:pPr>
    </w:p>
    <w:p w14:paraId="0A5A458E" w14:textId="77777777" w:rsidR="00543725" w:rsidRPr="002C0F8E" w:rsidRDefault="00543725" w:rsidP="00543725">
      <w:pPr>
        <w:shd w:val="clear" w:color="auto" w:fill="FFFFFF"/>
        <w:tabs>
          <w:tab w:val="left" w:pos="6450"/>
        </w:tabs>
        <w:spacing w:after="0" w:line="240" w:lineRule="auto"/>
        <w:ind w:firstLine="709"/>
        <w:rPr>
          <w:rFonts w:ascii="Times New Roman" w:hAnsi="Times New Roman"/>
          <w:b/>
          <w:color w:val="1A1A1A"/>
          <w:sz w:val="20"/>
        </w:rPr>
      </w:pPr>
      <w:r w:rsidRPr="002C0F8E">
        <w:rPr>
          <w:rFonts w:ascii="Times New Roman" w:hAnsi="Times New Roman"/>
          <w:b/>
          <w:color w:val="1A1A1A"/>
          <w:sz w:val="20"/>
        </w:rPr>
        <w:t>4. Требования к изготовлению, поставке и монтажу готовых изделий:</w:t>
      </w:r>
      <w:r w:rsidRPr="002C0F8E">
        <w:rPr>
          <w:rFonts w:ascii="Times New Roman" w:hAnsi="Times New Roman"/>
          <w:b/>
          <w:color w:val="1A1A1A"/>
          <w:sz w:val="20"/>
        </w:rPr>
        <w:tab/>
      </w:r>
    </w:p>
    <w:p w14:paraId="442B110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4.1. Исполнитель обязан согласовать достоверность электронных макетов с Заказчиком путём пересылки электронных макетов по электронной почте или предоставив распечатанные макеты в цветном виде на бумажном носителе форматом не менее А4.</w:t>
      </w:r>
    </w:p>
    <w:p w14:paraId="43384AF3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4.2. Для изготовления планов эвакуации Исполнитель должен использовать фотолюминесцентную плёнку, соответствующую требованиям ГОСТ 34428-2018.</w:t>
      </w:r>
    </w:p>
    <w:p w14:paraId="61A02238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4.3. Изделие должно производиться из современных, прочных и высококачественных материалов:</w:t>
      </w:r>
    </w:p>
    <w:p w14:paraId="574DA54B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 xml:space="preserve">- </w:t>
      </w:r>
      <w:proofErr w:type="gramStart"/>
      <w:r w:rsidRPr="002C0F8E">
        <w:rPr>
          <w:rFonts w:ascii="Times New Roman" w:hAnsi="Times New Roman"/>
          <w:color w:val="1A1A1A"/>
          <w:sz w:val="20"/>
        </w:rPr>
        <w:t>В</w:t>
      </w:r>
      <w:proofErr w:type="gramEnd"/>
      <w:r w:rsidRPr="002C0F8E">
        <w:rPr>
          <w:rFonts w:ascii="Times New Roman" w:hAnsi="Times New Roman"/>
          <w:color w:val="1A1A1A"/>
          <w:sz w:val="20"/>
        </w:rPr>
        <w:t xml:space="preserve"> качестве основы для нанесения фотолюминесцентной плёнки должен использоваться пластик ПВХ 2-3 мм.</w:t>
      </w:r>
    </w:p>
    <w:p w14:paraId="58CB1E1D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- Используемая в изделии фотолюминесцентная пленка должна иметь сертификат соответствия техническому регламенту о требованиях пожарной безопасности (Федеральный закон от 22.07.2008 №123-ФЗ) и сертификат соответствия требованиям ГОСТ Р 34428-2018</w:t>
      </w:r>
    </w:p>
    <w:p w14:paraId="034F1FA5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- Изделие должно иметь крепёжные элементы, позволяющие сразу закрепить изделие на стене.</w:t>
      </w:r>
    </w:p>
    <w:p w14:paraId="0D7DC001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 xml:space="preserve">4.4. Нанесение электронного макета на фотолюминесцентную плёнку должно осуществляться прямой печатью непосредственно на плёнку методом </w:t>
      </w:r>
      <w:proofErr w:type="spellStart"/>
      <w:r w:rsidRPr="002C0F8E">
        <w:rPr>
          <w:rFonts w:ascii="Times New Roman" w:hAnsi="Times New Roman"/>
          <w:color w:val="1A1A1A"/>
          <w:sz w:val="20"/>
        </w:rPr>
        <w:t>шелкографии</w:t>
      </w:r>
      <w:proofErr w:type="spellEnd"/>
      <w:r w:rsidRPr="002C0F8E">
        <w:rPr>
          <w:rFonts w:ascii="Times New Roman" w:hAnsi="Times New Roman"/>
          <w:color w:val="1A1A1A"/>
          <w:sz w:val="20"/>
        </w:rPr>
        <w:t xml:space="preserve">, печатью УФ-отверждаемыми чернилами или </w:t>
      </w:r>
      <w:proofErr w:type="spellStart"/>
      <w:r w:rsidRPr="002C0F8E">
        <w:rPr>
          <w:rFonts w:ascii="Times New Roman" w:hAnsi="Times New Roman"/>
          <w:color w:val="1A1A1A"/>
          <w:sz w:val="20"/>
        </w:rPr>
        <w:t>сольвентной</w:t>
      </w:r>
      <w:proofErr w:type="spellEnd"/>
      <w:r w:rsidRPr="002C0F8E">
        <w:rPr>
          <w:rFonts w:ascii="Times New Roman" w:hAnsi="Times New Roman"/>
          <w:color w:val="1A1A1A"/>
          <w:sz w:val="20"/>
        </w:rPr>
        <w:t xml:space="preserve"> печатью.</w:t>
      </w:r>
    </w:p>
    <w:p w14:paraId="2C3BAFA6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4.5. Изображение должно быть влагостойким.</w:t>
      </w:r>
    </w:p>
    <w:p w14:paraId="08CE3026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4.6. Исполнитель осуществляет доставку изделий в собранном виде и готовыми к эксплуатации.</w:t>
      </w:r>
    </w:p>
    <w:p w14:paraId="6919E829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4.7. Не допускается применение стекла или ПЭТ для защиты изображения.</w:t>
      </w:r>
    </w:p>
    <w:p w14:paraId="21EC5C3D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 xml:space="preserve">4.8. Не допускается изготавливать планы методом </w:t>
      </w:r>
      <w:proofErr w:type="spellStart"/>
      <w:r w:rsidRPr="002C0F8E">
        <w:rPr>
          <w:rFonts w:ascii="Times New Roman" w:hAnsi="Times New Roman"/>
          <w:color w:val="1A1A1A"/>
          <w:sz w:val="20"/>
        </w:rPr>
        <w:t>ламинации</w:t>
      </w:r>
      <w:proofErr w:type="spellEnd"/>
      <w:r w:rsidRPr="002C0F8E">
        <w:rPr>
          <w:rFonts w:ascii="Times New Roman" w:hAnsi="Times New Roman"/>
          <w:color w:val="1A1A1A"/>
          <w:sz w:val="20"/>
        </w:rPr>
        <w:t>: наклеивать прозрачную фотолюминесцентную плёнку на планы эвакуации, распечатанные на бумажном или каком-то ином носителе.</w:t>
      </w:r>
    </w:p>
    <w:p w14:paraId="039B66DB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</w:p>
    <w:p w14:paraId="7BC5991A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0"/>
        </w:rPr>
      </w:pPr>
      <w:r w:rsidRPr="002C0F8E">
        <w:rPr>
          <w:rFonts w:ascii="Times New Roman" w:hAnsi="Times New Roman"/>
          <w:b/>
          <w:color w:val="1A1A1A"/>
          <w:sz w:val="20"/>
        </w:rPr>
        <w:t>5</w:t>
      </w:r>
      <w:r>
        <w:rPr>
          <w:rFonts w:ascii="Times New Roman" w:hAnsi="Times New Roman"/>
          <w:b/>
          <w:color w:val="1A1A1A"/>
          <w:sz w:val="20"/>
        </w:rPr>
        <w:t>.</w:t>
      </w:r>
      <w:r w:rsidRPr="002C0F8E">
        <w:rPr>
          <w:rFonts w:ascii="Times New Roman" w:hAnsi="Times New Roman"/>
          <w:b/>
          <w:color w:val="1A1A1A"/>
          <w:sz w:val="20"/>
        </w:rPr>
        <w:t xml:space="preserve"> Сроки разработки, изготовления и поставки готовых изделий.</w:t>
      </w:r>
    </w:p>
    <w:p w14:paraId="668F6777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Услуги оказываются с даты подписания договора в течение 24 рабочих дней:</w:t>
      </w:r>
    </w:p>
    <w:p w14:paraId="26812529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5.1. Срок предоставления планов БТИ Исполнителю – 2 рабочих дня.</w:t>
      </w:r>
    </w:p>
    <w:p w14:paraId="437B631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5.2. Срок разработки электронных макетов – 7 рабочих дней.</w:t>
      </w:r>
    </w:p>
    <w:p w14:paraId="6F9486D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5.3. Срок согласования достоверности электронных макетов – 5 рабочих дней.</w:t>
      </w:r>
    </w:p>
    <w:p w14:paraId="30052BF6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В срок согласования достоверности электронных макетов также входит срок доработки (исправление ошибок).</w:t>
      </w:r>
    </w:p>
    <w:p w14:paraId="51745801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5.3. Срок изготовления готовых изделий – 7 рабочих дней.</w:t>
      </w:r>
    </w:p>
    <w:p w14:paraId="7760FDD2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5.4. Срок доставки изделий – 2 рабочих дня.</w:t>
      </w:r>
    </w:p>
    <w:p w14:paraId="5EF64ADD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5.5. Срок монтажа изделий – 1 рабочий день.</w:t>
      </w:r>
    </w:p>
    <w:p w14:paraId="29A2D794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>
        <w:rPr>
          <w:rFonts w:ascii="Times New Roman" w:hAnsi="Times New Roman"/>
          <w:color w:val="1A1A1A"/>
          <w:sz w:val="20"/>
        </w:rPr>
        <w:t>5</w:t>
      </w:r>
      <w:r w:rsidRPr="002C0F8E">
        <w:rPr>
          <w:rFonts w:ascii="Times New Roman" w:hAnsi="Times New Roman"/>
          <w:color w:val="1A1A1A"/>
          <w:sz w:val="20"/>
        </w:rPr>
        <w:t>.</w:t>
      </w:r>
      <w:r>
        <w:rPr>
          <w:rFonts w:ascii="Times New Roman" w:hAnsi="Times New Roman"/>
          <w:color w:val="1A1A1A"/>
          <w:sz w:val="20"/>
        </w:rPr>
        <w:t>6</w:t>
      </w:r>
      <w:r w:rsidRPr="002C0F8E">
        <w:rPr>
          <w:rFonts w:ascii="Times New Roman" w:hAnsi="Times New Roman"/>
          <w:color w:val="1A1A1A"/>
          <w:sz w:val="20"/>
        </w:rPr>
        <w:t>. Время поставки</w:t>
      </w:r>
      <w:r>
        <w:rPr>
          <w:rFonts w:ascii="Times New Roman" w:hAnsi="Times New Roman"/>
          <w:color w:val="1A1A1A"/>
          <w:sz w:val="20"/>
        </w:rPr>
        <w:t xml:space="preserve"> (монтажа)</w:t>
      </w:r>
      <w:r w:rsidRPr="002C0F8E">
        <w:rPr>
          <w:rFonts w:ascii="Times New Roman" w:hAnsi="Times New Roman"/>
          <w:color w:val="1A1A1A"/>
          <w:sz w:val="20"/>
        </w:rPr>
        <w:t>: в рабочие дни с 09:00 до 16:00 часов.</w:t>
      </w:r>
    </w:p>
    <w:p w14:paraId="673513B1" w14:textId="77777777" w:rsidR="00543725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2C0F8E">
        <w:rPr>
          <w:rFonts w:ascii="Times New Roman" w:hAnsi="Times New Roman"/>
          <w:color w:val="1A1A1A"/>
          <w:sz w:val="20"/>
        </w:rPr>
        <w:t>Исполнитель уведомляет Заказчика о времени поставки товара не менее чем за 1 (один) рабочий день до запланированной даты поставки по телефону +</w:t>
      </w:r>
      <w:r>
        <w:rPr>
          <w:rFonts w:ascii="Times New Roman" w:hAnsi="Times New Roman"/>
          <w:color w:val="1A1A1A"/>
          <w:sz w:val="20"/>
        </w:rPr>
        <w:t>79144961829 Сараев Денис Юрьевич</w:t>
      </w:r>
      <w:r w:rsidRPr="002C0F8E">
        <w:rPr>
          <w:rFonts w:ascii="Times New Roman" w:hAnsi="Times New Roman"/>
          <w:color w:val="1A1A1A"/>
          <w:sz w:val="20"/>
        </w:rPr>
        <w:t>.</w:t>
      </w:r>
    </w:p>
    <w:p w14:paraId="7A415FB7" w14:textId="77777777" w:rsidR="00543725" w:rsidRPr="002C0F8E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</w:p>
    <w:p w14:paraId="3901D755" w14:textId="77777777" w:rsidR="00543725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0"/>
        </w:rPr>
      </w:pPr>
      <w:r>
        <w:rPr>
          <w:rFonts w:ascii="Times New Roman" w:hAnsi="Times New Roman"/>
          <w:b/>
          <w:color w:val="1A1A1A"/>
          <w:sz w:val="20"/>
        </w:rPr>
        <w:t>6</w:t>
      </w:r>
      <w:r w:rsidRPr="002C0F8E">
        <w:rPr>
          <w:rFonts w:ascii="Times New Roman" w:hAnsi="Times New Roman"/>
          <w:b/>
          <w:color w:val="1A1A1A"/>
          <w:sz w:val="20"/>
        </w:rPr>
        <w:t>. Требования к сроку гарантий качества:</w:t>
      </w:r>
    </w:p>
    <w:p w14:paraId="16AEA86E" w14:textId="77777777" w:rsidR="00543725" w:rsidRPr="00A17486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A17486">
        <w:rPr>
          <w:rFonts w:ascii="Times New Roman" w:hAnsi="Times New Roman"/>
          <w:color w:val="1A1A1A"/>
          <w:sz w:val="20"/>
        </w:rPr>
        <w:t>6.1. 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безопасное применение. При несоблюдении данных условий, весь товар не подлежит разгрузке по адресу Заказчика. Внешняя упаковка должна обеспечивать сохранность от внешних воздействий и любого вида повреждений при перевозке различными видами транспорта</w:t>
      </w:r>
    </w:p>
    <w:p w14:paraId="4580418D" w14:textId="77777777" w:rsidR="00543725" w:rsidRDefault="00543725" w:rsidP="005437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0"/>
        </w:rPr>
      </w:pPr>
      <w:r w:rsidRPr="00A17486">
        <w:rPr>
          <w:rFonts w:ascii="Times New Roman" w:hAnsi="Times New Roman"/>
          <w:color w:val="1A1A1A"/>
          <w:sz w:val="20"/>
        </w:rPr>
        <w:t>6.2.Гарантийный срок на изготовленный и поставленный Товар – не менее 12 месяцев со дня подписания Сторонами акта оказанных услуг.</w:t>
      </w:r>
    </w:p>
    <w:p w14:paraId="645FA3E6" w14:textId="77777777" w:rsidR="00543725" w:rsidRPr="002A5C70" w:rsidRDefault="00543725" w:rsidP="00543725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</w:t>
      </w:r>
      <w:r w:rsidRPr="002A5C70">
        <w:rPr>
          <w:rFonts w:ascii="Times New Roman" w:hAnsi="Times New Roman"/>
          <w:b/>
          <w:sz w:val="20"/>
        </w:rPr>
        <w:t xml:space="preserve">. Требования к документам на Товар. </w:t>
      </w:r>
    </w:p>
    <w:p w14:paraId="441F9B0D" w14:textId="77777777" w:rsidR="00543725" w:rsidRPr="002A5C70" w:rsidRDefault="00543725" w:rsidP="00543725">
      <w:pPr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2A5C70">
        <w:rPr>
          <w:rFonts w:ascii="Times New Roman" w:hAnsi="Times New Roman"/>
          <w:sz w:val="20"/>
        </w:rPr>
        <w:t>Товар должен сопровождаться следующими документами:</w:t>
      </w:r>
    </w:p>
    <w:p w14:paraId="0B8C1C2A" w14:textId="77777777" w:rsidR="00543725" w:rsidRPr="002A5C70" w:rsidRDefault="00543725" w:rsidP="00543725">
      <w:pPr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2A5C70">
        <w:rPr>
          <w:rFonts w:ascii="Times New Roman" w:hAnsi="Times New Roman"/>
          <w:sz w:val="20"/>
        </w:rPr>
        <w:t xml:space="preserve">- счет; </w:t>
      </w:r>
    </w:p>
    <w:p w14:paraId="192133F4" w14:textId="77777777" w:rsidR="00543725" w:rsidRPr="002A5C70" w:rsidRDefault="00543725" w:rsidP="00543725">
      <w:pPr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2A5C70">
        <w:rPr>
          <w:rFonts w:ascii="Times New Roman" w:hAnsi="Times New Roman"/>
          <w:sz w:val="20"/>
        </w:rPr>
        <w:t>- счет-фактура (при наличии);</w:t>
      </w:r>
    </w:p>
    <w:p w14:paraId="29D2D010" w14:textId="77777777" w:rsidR="00543725" w:rsidRPr="002A5C70" w:rsidRDefault="00543725" w:rsidP="00543725">
      <w:pPr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2A5C70">
        <w:rPr>
          <w:rFonts w:ascii="Times New Roman" w:hAnsi="Times New Roman"/>
          <w:sz w:val="20"/>
        </w:rPr>
        <w:t>- товарная накладная (ТОРГ-12) или универсальный передаточный документ (УПД).</w:t>
      </w:r>
    </w:p>
    <w:p w14:paraId="1784C70A" w14:textId="77777777" w:rsidR="00543725" w:rsidRPr="002A5C70" w:rsidRDefault="00543725" w:rsidP="0054372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</w:t>
      </w:r>
      <w:r w:rsidRPr="002A5C70">
        <w:rPr>
          <w:rFonts w:ascii="Times New Roman" w:hAnsi="Times New Roman"/>
          <w:b/>
          <w:sz w:val="20"/>
        </w:rPr>
        <w:t>. Требования к безопасности Т</w:t>
      </w:r>
      <w:r w:rsidRPr="002A5C70">
        <w:rPr>
          <w:rFonts w:ascii="Times New Roman" w:hAnsi="Times New Roman"/>
          <w:b/>
          <w:bCs/>
          <w:sz w:val="20"/>
        </w:rPr>
        <w:t>овара</w:t>
      </w:r>
      <w:r w:rsidRPr="002A5C70">
        <w:rPr>
          <w:rFonts w:ascii="Times New Roman" w:hAnsi="Times New Roman"/>
          <w:b/>
          <w:sz w:val="20"/>
        </w:rPr>
        <w:t>.</w:t>
      </w:r>
    </w:p>
    <w:p w14:paraId="5BD47A36" w14:textId="77777777" w:rsidR="00543725" w:rsidRPr="002A5C70" w:rsidRDefault="00543725" w:rsidP="00543725">
      <w:pPr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2A5C70">
        <w:rPr>
          <w:rFonts w:ascii="Times New Roman" w:hAnsi="Times New Roman"/>
          <w:sz w:val="20"/>
        </w:rPr>
        <w:t>Поставляемые Товары должны соответствовать обязательным требованиям к их безопасности, предусмотренными для товаров данного рода действующим законодательством Российской Федерации и иными правовыми актами органов государственной власти Российской Федерации.</w:t>
      </w:r>
    </w:p>
    <w:p w14:paraId="772A889B" w14:textId="4D047E4D" w:rsidR="00F6105D" w:rsidRPr="00543725" w:rsidRDefault="00F6105D" w:rsidP="00543725">
      <w:bookmarkStart w:id="1" w:name="_GoBack"/>
      <w:bookmarkEnd w:id="1"/>
    </w:p>
    <w:sectPr w:rsidR="00F6105D" w:rsidRPr="00543725" w:rsidSect="0054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135"/>
    <w:rsid w:val="0014224F"/>
    <w:rsid w:val="0038717C"/>
    <w:rsid w:val="003D4C5D"/>
    <w:rsid w:val="00543725"/>
    <w:rsid w:val="005478C3"/>
    <w:rsid w:val="005B6684"/>
    <w:rsid w:val="007C2A85"/>
    <w:rsid w:val="00AF565B"/>
    <w:rsid w:val="00B6125F"/>
    <w:rsid w:val="00B6295E"/>
    <w:rsid w:val="00C35D04"/>
    <w:rsid w:val="00C73520"/>
    <w:rsid w:val="00C83135"/>
    <w:rsid w:val="00CA5F35"/>
    <w:rsid w:val="00CE2311"/>
    <w:rsid w:val="00D669CE"/>
    <w:rsid w:val="00D75704"/>
    <w:rsid w:val="00EF0DDF"/>
    <w:rsid w:val="00EF5680"/>
    <w:rsid w:val="00F6105D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8D9D"/>
  <w15:docId w15:val="{CAAB5523-CDF8-42EA-A16C-82449F2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570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43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4372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5437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4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Житнякова Надежда Андреевна</cp:lastModifiedBy>
  <cp:revision>19</cp:revision>
  <cp:lastPrinted>2026-04-30T02:01:00Z</cp:lastPrinted>
  <dcterms:created xsi:type="dcterms:W3CDTF">2018-04-06T00:09:00Z</dcterms:created>
  <dcterms:modified xsi:type="dcterms:W3CDTF">2026-05-18T06:58:00Z</dcterms:modified>
</cp:coreProperties>
</file>