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BA4" w:rsidRPr="008101D7" w:rsidRDefault="005B3BA4" w:rsidP="005B3BA4">
      <w:pPr>
        <w:widowControl w:val="0"/>
        <w:autoSpaceDE w:val="0"/>
        <w:autoSpaceDN w:val="0"/>
        <w:jc w:val="center"/>
        <w:rPr>
          <w:b/>
          <w:sz w:val="22"/>
          <w:szCs w:val="22"/>
        </w:rPr>
      </w:pPr>
      <w:r w:rsidRPr="008101D7">
        <w:rPr>
          <w:b/>
          <w:sz w:val="22"/>
          <w:szCs w:val="22"/>
        </w:rPr>
        <w:t xml:space="preserve">Муниципальный контракт № </w:t>
      </w:r>
    </w:p>
    <w:p w:rsidR="005B3BA4" w:rsidRPr="008101D7" w:rsidRDefault="008160C7" w:rsidP="005B3BA4">
      <w:pPr>
        <w:widowControl w:val="0"/>
        <w:autoSpaceDE w:val="0"/>
        <w:autoSpaceDN w:val="0"/>
        <w:jc w:val="center"/>
        <w:rPr>
          <w:b/>
          <w:sz w:val="22"/>
          <w:szCs w:val="22"/>
        </w:rPr>
      </w:pPr>
      <w:r>
        <w:rPr>
          <w:b/>
          <w:sz w:val="22"/>
          <w:szCs w:val="22"/>
        </w:rPr>
        <w:t>на поставку кресел офисных</w:t>
      </w:r>
      <w:r w:rsidR="005B3BA4" w:rsidRPr="008101D7">
        <w:rPr>
          <w:b/>
          <w:sz w:val="22"/>
          <w:szCs w:val="22"/>
        </w:rPr>
        <w:t xml:space="preserve"> </w:t>
      </w:r>
    </w:p>
    <w:p w:rsidR="005B3BA4" w:rsidRPr="008101D7" w:rsidRDefault="005B3BA4" w:rsidP="005B3BA4">
      <w:pPr>
        <w:autoSpaceDE w:val="0"/>
        <w:autoSpaceDN w:val="0"/>
        <w:adjustRightInd w:val="0"/>
        <w:jc w:val="center"/>
        <w:rPr>
          <w:rFonts w:eastAsia="Calibri"/>
          <w:b/>
          <w:sz w:val="22"/>
          <w:szCs w:val="22"/>
        </w:rPr>
      </w:pPr>
      <w:r w:rsidRPr="008101D7">
        <w:rPr>
          <w:rFonts w:eastAsia="Calibri"/>
          <w:b/>
          <w:sz w:val="22"/>
          <w:szCs w:val="22"/>
        </w:rPr>
        <w:t xml:space="preserve">(Идентификационный код закупки </w:t>
      </w:r>
      <w:r w:rsidR="004C3BB3" w:rsidRPr="008101D7">
        <w:rPr>
          <w:b/>
          <w:sz w:val="22"/>
          <w:szCs w:val="22"/>
        </w:rPr>
        <w:t>263434518066543450100100020000000244</w:t>
      </w:r>
      <w:r w:rsidRPr="008101D7">
        <w:rPr>
          <w:rFonts w:eastAsia="Calibri"/>
          <w:b/>
          <w:sz w:val="22"/>
          <w:szCs w:val="22"/>
        </w:rPr>
        <w:t>)</w:t>
      </w:r>
    </w:p>
    <w:p w:rsidR="005B3BA4" w:rsidRPr="008101D7" w:rsidRDefault="005B3BA4" w:rsidP="005B3BA4">
      <w:pPr>
        <w:widowControl w:val="0"/>
        <w:tabs>
          <w:tab w:val="left" w:pos="8102"/>
        </w:tabs>
        <w:autoSpaceDE w:val="0"/>
        <w:autoSpaceDN w:val="0"/>
        <w:jc w:val="both"/>
        <w:rPr>
          <w:sz w:val="22"/>
          <w:szCs w:val="22"/>
        </w:rPr>
      </w:pPr>
      <w:r w:rsidRPr="008101D7">
        <w:rPr>
          <w:sz w:val="22"/>
          <w:szCs w:val="22"/>
        </w:rPr>
        <w:t>г. Киров</w:t>
      </w:r>
      <w:r w:rsidR="004C3BB3" w:rsidRPr="008101D7">
        <w:rPr>
          <w:sz w:val="22"/>
          <w:szCs w:val="22"/>
        </w:rPr>
        <w:t xml:space="preserve">                                                                                                        </w:t>
      </w:r>
      <w:r w:rsidR="008101D7">
        <w:rPr>
          <w:sz w:val="22"/>
          <w:szCs w:val="22"/>
        </w:rPr>
        <w:t xml:space="preserve">                  </w:t>
      </w:r>
      <w:proofErr w:type="gramStart"/>
      <w:r w:rsidR="008101D7">
        <w:rPr>
          <w:sz w:val="22"/>
          <w:szCs w:val="22"/>
        </w:rPr>
        <w:t xml:space="preserve">   </w:t>
      </w:r>
      <w:r w:rsidRPr="008101D7">
        <w:rPr>
          <w:sz w:val="22"/>
          <w:szCs w:val="22"/>
        </w:rPr>
        <w:t>«</w:t>
      </w:r>
      <w:proofErr w:type="gramEnd"/>
      <w:r w:rsidRPr="008101D7">
        <w:rPr>
          <w:sz w:val="22"/>
          <w:szCs w:val="22"/>
        </w:rPr>
        <w:t xml:space="preserve">____» </w:t>
      </w:r>
      <w:r w:rsidRPr="008101D7">
        <w:rPr>
          <w:sz w:val="22"/>
          <w:szCs w:val="22"/>
        </w:rPr>
        <w:tab/>
        <w:t>________2026</w:t>
      </w:r>
    </w:p>
    <w:p w:rsidR="005B3BA4" w:rsidRPr="008101D7" w:rsidRDefault="005B3BA4" w:rsidP="005B3BA4">
      <w:pPr>
        <w:widowControl w:val="0"/>
        <w:tabs>
          <w:tab w:val="left" w:pos="8102"/>
        </w:tabs>
        <w:autoSpaceDE w:val="0"/>
        <w:autoSpaceDN w:val="0"/>
        <w:jc w:val="both"/>
        <w:rPr>
          <w:sz w:val="22"/>
          <w:szCs w:val="22"/>
        </w:rPr>
      </w:pPr>
    </w:p>
    <w:p w:rsidR="005B3BA4" w:rsidRPr="008101D7" w:rsidRDefault="004C3BB3" w:rsidP="005B3BA4">
      <w:pPr>
        <w:widowControl w:val="0"/>
        <w:autoSpaceDE w:val="0"/>
        <w:autoSpaceDN w:val="0"/>
        <w:adjustRightInd w:val="0"/>
        <w:jc w:val="both"/>
        <w:rPr>
          <w:sz w:val="22"/>
          <w:szCs w:val="22"/>
        </w:rPr>
      </w:pPr>
      <w:r w:rsidRPr="008101D7">
        <w:rPr>
          <w:sz w:val="22"/>
          <w:szCs w:val="22"/>
        </w:rPr>
        <w:t>Департамент финансов администрации города Кирова, действующий</w:t>
      </w:r>
      <w:r w:rsidR="005B3BA4" w:rsidRPr="008101D7">
        <w:rPr>
          <w:sz w:val="22"/>
          <w:szCs w:val="22"/>
        </w:rPr>
        <w:t xml:space="preserve"> от имени муниципального образования «Город Киров», именуемое в дальнейшем «Заказчик», в лице заместителя главы администрации города Кирова, начальника </w:t>
      </w:r>
      <w:r w:rsidRPr="008101D7">
        <w:rPr>
          <w:sz w:val="22"/>
          <w:szCs w:val="22"/>
        </w:rPr>
        <w:t xml:space="preserve">департамента финансов администрации города Кирова </w:t>
      </w:r>
      <w:proofErr w:type="spellStart"/>
      <w:r w:rsidRPr="008101D7">
        <w:rPr>
          <w:sz w:val="22"/>
          <w:szCs w:val="22"/>
        </w:rPr>
        <w:t>Сайфутдиновой</w:t>
      </w:r>
      <w:proofErr w:type="spellEnd"/>
      <w:r w:rsidRPr="008101D7">
        <w:rPr>
          <w:sz w:val="22"/>
          <w:szCs w:val="22"/>
        </w:rPr>
        <w:t xml:space="preserve"> Гульнары Рашидовны</w:t>
      </w:r>
      <w:r w:rsidR="005B3BA4" w:rsidRPr="008101D7">
        <w:rPr>
          <w:sz w:val="22"/>
          <w:szCs w:val="22"/>
        </w:rPr>
        <w:t xml:space="preserve">, действующего на основании </w:t>
      </w:r>
      <w:r w:rsidRPr="008101D7">
        <w:rPr>
          <w:sz w:val="22"/>
          <w:szCs w:val="22"/>
        </w:rPr>
        <w:t>Положения о департаменте, утвержденного решением Кировской городской Думы от 25.02.2026 №38/6</w:t>
      </w:r>
      <w:r w:rsidR="005B3BA4" w:rsidRPr="008101D7">
        <w:rPr>
          <w:sz w:val="22"/>
          <w:szCs w:val="22"/>
        </w:rPr>
        <w:t>, с одной стороны, и</w:t>
      </w:r>
      <w:r w:rsidRPr="008101D7">
        <w:rPr>
          <w:sz w:val="22"/>
          <w:szCs w:val="22"/>
        </w:rPr>
        <w:t>__________</w:t>
      </w:r>
      <w:r w:rsidR="005B3BA4" w:rsidRPr="008101D7">
        <w:rPr>
          <w:sz w:val="22"/>
          <w:szCs w:val="22"/>
        </w:rPr>
        <w:t xml:space="preserve">, именуемое в дальнейшем «Поставщик», </w:t>
      </w:r>
      <w:r w:rsidRPr="008101D7">
        <w:rPr>
          <w:sz w:val="22"/>
          <w:szCs w:val="22"/>
        </w:rPr>
        <w:t>действующее</w:t>
      </w:r>
      <w:r w:rsidR="001439AD" w:rsidRPr="008101D7">
        <w:rPr>
          <w:sz w:val="22"/>
          <w:szCs w:val="22"/>
        </w:rPr>
        <w:t xml:space="preserve"> на основании</w:t>
      </w:r>
      <w:r w:rsidRPr="008101D7">
        <w:rPr>
          <w:sz w:val="22"/>
          <w:szCs w:val="22"/>
        </w:rPr>
        <w:t>_____________</w:t>
      </w:r>
      <w:r w:rsidR="005B3BA4" w:rsidRPr="008101D7">
        <w:rPr>
          <w:sz w:val="22"/>
          <w:szCs w:val="22"/>
        </w:rPr>
        <w:t>,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rsidR="005B3BA4" w:rsidRPr="008101D7" w:rsidRDefault="005B3BA4" w:rsidP="005B3BA4">
      <w:pPr>
        <w:widowControl w:val="0"/>
        <w:autoSpaceDE w:val="0"/>
        <w:autoSpaceDN w:val="0"/>
        <w:jc w:val="center"/>
        <w:outlineLvl w:val="1"/>
        <w:rPr>
          <w:sz w:val="22"/>
          <w:szCs w:val="22"/>
        </w:rPr>
      </w:pPr>
      <w:r w:rsidRPr="008101D7">
        <w:rPr>
          <w:sz w:val="22"/>
          <w:szCs w:val="22"/>
        </w:rPr>
        <w:t>I. Предмет Контракта</w:t>
      </w:r>
    </w:p>
    <w:p w:rsidR="005B3BA4" w:rsidRPr="008101D7" w:rsidRDefault="005B3BA4" w:rsidP="005B3BA4">
      <w:pPr>
        <w:widowControl w:val="0"/>
        <w:autoSpaceDE w:val="0"/>
        <w:autoSpaceDN w:val="0"/>
        <w:jc w:val="both"/>
        <w:rPr>
          <w:sz w:val="22"/>
          <w:szCs w:val="22"/>
        </w:rPr>
      </w:pPr>
      <w:r w:rsidRPr="008101D7">
        <w:rPr>
          <w:sz w:val="22"/>
          <w:szCs w:val="22"/>
        </w:rPr>
        <w:t>1.1. Поставщик об</w:t>
      </w:r>
      <w:r w:rsidR="008160C7">
        <w:rPr>
          <w:sz w:val="22"/>
          <w:szCs w:val="22"/>
        </w:rPr>
        <w:t>язуется поставить кресла офисные</w:t>
      </w:r>
      <w:r w:rsidRPr="008101D7">
        <w:rPr>
          <w:sz w:val="22"/>
          <w:szCs w:val="22"/>
        </w:rPr>
        <w:t xml:space="preserve"> (далее – Товар), а Заказчик обязуется принять и оплатить Товар в порядке и на условиях, предусмотренных Контрактом.</w:t>
      </w:r>
    </w:p>
    <w:p w:rsidR="005B3BA4" w:rsidRPr="008101D7" w:rsidRDefault="005B3BA4" w:rsidP="005B3BA4">
      <w:pPr>
        <w:widowControl w:val="0"/>
        <w:autoSpaceDE w:val="0"/>
        <w:autoSpaceDN w:val="0"/>
        <w:jc w:val="both"/>
        <w:rPr>
          <w:sz w:val="22"/>
          <w:szCs w:val="22"/>
        </w:rPr>
      </w:pPr>
      <w:r w:rsidRPr="008101D7">
        <w:rPr>
          <w:sz w:val="22"/>
          <w:szCs w:val="22"/>
        </w:rPr>
        <w:t>1.2. Наименование, количество и иные характеристики поставляемого Товара указаны в спецификации (</w:t>
      </w:r>
      <w:hyperlink r:id="rId5" w:anchor="P1909" w:history="1">
        <w:r w:rsidRPr="008101D7">
          <w:rPr>
            <w:sz w:val="22"/>
            <w:szCs w:val="22"/>
          </w:rPr>
          <w:t>приложение</w:t>
        </w:r>
      </w:hyperlink>
      <w:r w:rsidRPr="008101D7">
        <w:rPr>
          <w:sz w:val="22"/>
          <w:szCs w:val="22"/>
        </w:rPr>
        <w:t xml:space="preserve"> №1 к Контракту), являющейся неотъемлемой частью Контракта.</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II. Цена Контракта и порядок расчетов</w:t>
      </w:r>
    </w:p>
    <w:p w:rsidR="005B3BA4" w:rsidRPr="008101D7" w:rsidRDefault="005B3BA4" w:rsidP="005B3BA4">
      <w:pPr>
        <w:widowControl w:val="0"/>
        <w:autoSpaceDE w:val="0"/>
        <w:autoSpaceDN w:val="0"/>
        <w:jc w:val="both"/>
        <w:rPr>
          <w:sz w:val="22"/>
          <w:szCs w:val="22"/>
        </w:rPr>
      </w:pPr>
      <w:r w:rsidRPr="008101D7">
        <w:rPr>
          <w:sz w:val="22"/>
          <w:szCs w:val="22"/>
        </w:rPr>
        <w:t xml:space="preserve">2.1. Цена Контракта составляет </w:t>
      </w:r>
      <w:r w:rsidR="004C3BB3" w:rsidRPr="008101D7">
        <w:rPr>
          <w:sz w:val="22"/>
          <w:szCs w:val="22"/>
        </w:rPr>
        <w:t>______________</w:t>
      </w:r>
      <w:r w:rsidRPr="008101D7">
        <w:rPr>
          <w:sz w:val="22"/>
          <w:szCs w:val="22"/>
        </w:rPr>
        <w:t xml:space="preserve"> (</w:t>
      </w:r>
      <w:r w:rsidR="004C3BB3" w:rsidRPr="008101D7">
        <w:rPr>
          <w:sz w:val="22"/>
          <w:szCs w:val="22"/>
        </w:rPr>
        <w:t>__________</w:t>
      </w:r>
      <w:r w:rsidRPr="008101D7">
        <w:rPr>
          <w:sz w:val="22"/>
          <w:szCs w:val="22"/>
        </w:rPr>
        <w:t xml:space="preserve">) рублей </w:t>
      </w:r>
      <w:r w:rsidR="004C3BB3" w:rsidRPr="008101D7">
        <w:rPr>
          <w:sz w:val="22"/>
          <w:szCs w:val="22"/>
        </w:rPr>
        <w:t>__</w:t>
      </w:r>
      <w:r w:rsidRPr="008101D7">
        <w:rPr>
          <w:sz w:val="22"/>
          <w:szCs w:val="22"/>
        </w:rPr>
        <w:t xml:space="preserve"> копеек, НДС </w:t>
      </w:r>
      <w:r w:rsidR="004C3BB3" w:rsidRPr="008101D7">
        <w:rPr>
          <w:sz w:val="22"/>
          <w:szCs w:val="22"/>
        </w:rPr>
        <w:t>______</w:t>
      </w:r>
      <w:r w:rsidRPr="008101D7">
        <w:rPr>
          <w:sz w:val="22"/>
          <w:szCs w:val="22"/>
        </w:rPr>
        <w:t>.</w:t>
      </w:r>
    </w:p>
    <w:p w:rsidR="005B3BA4" w:rsidRPr="008101D7" w:rsidRDefault="005B3BA4" w:rsidP="005B3BA4">
      <w:pPr>
        <w:widowControl w:val="0"/>
        <w:autoSpaceDE w:val="0"/>
        <w:autoSpaceDN w:val="0"/>
        <w:jc w:val="both"/>
        <w:rPr>
          <w:sz w:val="22"/>
          <w:szCs w:val="22"/>
        </w:rPr>
      </w:pPr>
      <w:r w:rsidRPr="008101D7">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3BA4" w:rsidRPr="008101D7" w:rsidRDefault="005B3BA4" w:rsidP="005B3BA4">
      <w:pPr>
        <w:widowControl w:val="0"/>
        <w:autoSpaceDE w:val="0"/>
        <w:autoSpaceDN w:val="0"/>
        <w:jc w:val="both"/>
        <w:rPr>
          <w:sz w:val="22"/>
          <w:szCs w:val="22"/>
        </w:rPr>
      </w:pPr>
      <w:r w:rsidRPr="008101D7">
        <w:rPr>
          <w:sz w:val="22"/>
          <w:szCs w:val="22"/>
        </w:rPr>
        <w:t xml:space="preserve">2.3. Цена Контракта включает в себя: стоимость Товара, расходы, связанные с доставкой, разгрузкой - погрузкой, </w:t>
      </w:r>
      <w:r w:rsidR="00D41AB1" w:rsidRPr="008101D7">
        <w:rPr>
          <w:sz w:val="22"/>
          <w:szCs w:val="22"/>
        </w:rPr>
        <w:t xml:space="preserve">сборкой, </w:t>
      </w:r>
      <w:r w:rsidRPr="008101D7">
        <w:rPr>
          <w:sz w:val="22"/>
          <w:szCs w:val="22"/>
        </w:rPr>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B3BA4" w:rsidRPr="008101D7" w:rsidRDefault="005B3BA4" w:rsidP="005B3BA4">
      <w:pPr>
        <w:widowControl w:val="0"/>
        <w:autoSpaceDE w:val="0"/>
        <w:autoSpaceDN w:val="0"/>
        <w:jc w:val="both"/>
        <w:rPr>
          <w:sz w:val="22"/>
          <w:szCs w:val="22"/>
        </w:rPr>
      </w:pPr>
      <w:r w:rsidRPr="008101D7">
        <w:rPr>
          <w:sz w:val="22"/>
          <w:szCs w:val="22"/>
        </w:rPr>
        <w:t>2.4. Цена Контракта является твердой и определяется на весь срок исполнения Контракта, за исключением сл</w:t>
      </w:r>
      <w:r w:rsidR="0009186E">
        <w:rPr>
          <w:sz w:val="22"/>
          <w:szCs w:val="22"/>
        </w:rPr>
        <w:t>учаев, установленных Федеральным</w:t>
      </w:r>
      <w:r w:rsidRPr="008101D7">
        <w:rPr>
          <w:sz w:val="22"/>
          <w:szCs w:val="22"/>
        </w:rPr>
        <w:t xml:space="preserve"> закон</w:t>
      </w:r>
      <w:r w:rsidR="0009186E">
        <w:rPr>
          <w:sz w:val="22"/>
          <w:szCs w:val="22"/>
        </w:rPr>
        <w:t>ом</w:t>
      </w:r>
      <w:r w:rsidRPr="008101D7">
        <w:rPr>
          <w:sz w:val="22"/>
          <w:szCs w:val="22"/>
        </w:rPr>
        <w:t xml:space="preserve"> № 44-ФЗ.</w:t>
      </w:r>
    </w:p>
    <w:p w:rsidR="005B3BA4" w:rsidRPr="008101D7" w:rsidRDefault="005B3BA4" w:rsidP="005B3BA4">
      <w:pPr>
        <w:widowControl w:val="0"/>
        <w:autoSpaceDE w:val="0"/>
        <w:autoSpaceDN w:val="0"/>
        <w:jc w:val="both"/>
        <w:rPr>
          <w:sz w:val="22"/>
          <w:szCs w:val="22"/>
        </w:rPr>
      </w:pPr>
      <w:r w:rsidRPr="008101D7">
        <w:rPr>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5B3BA4" w:rsidRPr="008101D7" w:rsidRDefault="005B3BA4" w:rsidP="005B3BA4">
      <w:pPr>
        <w:widowControl w:val="0"/>
        <w:autoSpaceDE w:val="0"/>
        <w:autoSpaceDN w:val="0"/>
        <w:jc w:val="both"/>
        <w:rPr>
          <w:sz w:val="22"/>
          <w:szCs w:val="22"/>
        </w:rPr>
      </w:pPr>
      <w:r w:rsidRPr="008101D7">
        <w:rPr>
          <w:sz w:val="22"/>
          <w:szCs w:val="22"/>
        </w:rPr>
        <w:t>2.5. Источник финансирования Контракта – бюджет муниципального образования «Город Киров».</w:t>
      </w:r>
    </w:p>
    <w:p w:rsidR="005B3BA4" w:rsidRPr="008101D7" w:rsidRDefault="005B3BA4" w:rsidP="005B3BA4">
      <w:pPr>
        <w:widowControl w:val="0"/>
        <w:autoSpaceDE w:val="0"/>
        <w:autoSpaceDN w:val="0"/>
        <w:jc w:val="both"/>
        <w:rPr>
          <w:sz w:val="22"/>
          <w:szCs w:val="22"/>
        </w:rPr>
      </w:pPr>
      <w:r w:rsidRPr="008101D7">
        <w:rPr>
          <w:sz w:val="22"/>
          <w:szCs w:val="22"/>
        </w:rPr>
        <w:t xml:space="preserve">2.6. </w:t>
      </w:r>
      <w:r w:rsidR="00191D8E" w:rsidRPr="008101D7">
        <w:rPr>
          <w:sz w:val="22"/>
          <w:szCs w:val="22"/>
        </w:rPr>
        <w:t>Оплата поставленного Товара осуществляется путем перечисления Заказчиком стоимости Товара платежным поручением на расчетный счет Поставщика, указанный в раз</w:t>
      </w:r>
      <w:r w:rsidR="008160C7">
        <w:rPr>
          <w:sz w:val="22"/>
          <w:szCs w:val="22"/>
        </w:rPr>
        <w:t>деле XIV Контракта, в течение 7 (семи</w:t>
      </w:r>
      <w:r w:rsidR="00191D8E" w:rsidRPr="008101D7">
        <w:rPr>
          <w:sz w:val="22"/>
          <w:szCs w:val="22"/>
        </w:rPr>
        <w:t>) рабочих дней с даты подписания Заказчиком Акта приемки товаров, работ, услуг (ф. 0510452), приемки Товара, на основании счета, предоставленного Поставщиком, и подписанного документа, подтверждающего поставку товара. Счет предоставляется по запросу Заказчика</w:t>
      </w:r>
      <w:r w:rsidRPr="008101D7">
        <w:rPr>
          <w:sz w:val="22"/>
          <w:szCs w:val="22"/>
        </w:rPr>
        <w:t>.</w:t>
      </w:r>
    </w:p>
    <w:p w:rsidR="005B3BA4" w:rsidRPr="008101D7" w:rsidRDefault="005B3BA4" w:rsidP="005B3BA4">
      <w:pPr>
        <w:widowControl w:val="0"/>
        <w:autoSpaceDE w:val="0"/>
        <w:autoSpaceDN w:val="0"/>
        <w:jc w:val="both"/>
        <w:rPr>
          <w:sz w:val="22"/>
          <w:szCs w:val="22"/>
        </w:rPr>
      </w:pPr>
      <w:r w:rsidRPr="008101D7">
        <w:rPr>
          <w:sz w:val="22"/>
          <w:szCs w:val="22"/>
        </w:rPr>
        <w:t>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III. Порядок, сроки и условия поставки и приемки Товара</w:t>
      </w:r>
    </w:p>
    <w:p w:rsidR="005B3BA4" w:rsidRPr="008101D7" w:rsidRDefault="005B3BA4" w:rsidP="005B3BA4">
      <w:pPr>
        <w:widowControl w:val="0"/>
        <w:autoSpaceDE w:val="0"/>
        <w:autoSpaceDN w:val="0"/>
        <w:jc w:val="both"/>
        <w:rPr>
          <w:sz w:val="22"/>
          <w:szCs w:val="22"/>
        </w:rPr>
      </w:pPr>
      <w:r w:rsidRPr="008101D7">
        <w:rPr>
          <w:sz w:val="22"/>
          <w:szCs w:val="22"/>
        </w:rPr>
        <w:t xml:space="preserve">3.1. Поставщик самостоятельно доставляет Товар Заказчику по адресу: Российская Федерация, Кировская область, г. Киров, ул. </w:t>
      </w:r>
      <w:r w:rsidR="004C3BB3" w:rsidRPr="008101D7">
        <w:rPr>
          <w:sz w:val="22"/>
          <w:szCs w:val="22"/>
        </w:rPr>
        <w:t>Воровского, д. 39</w:t>
      </w:r>
      <w:r w:rsidR="008160C7">
        <w:rPr>
          <w:sz w:val="22"/>
          <w:szCs w:val="22"/>
        </w:rPr>
        <w:t xml:space="preserve">, </w:t>
      </w:r>
      <w:proofErr w:type="spellStart"/>
      <w:r w:rsidR="008160C7">
        <w:rPr>
          <w:sz w:val="22"/>
          <w:szCs w:val="22"/>
        </w:rPr>
        <w:t>каб</w:t>
      </w:r>
      <w:proofErr w:type="spellEnd"/>
      <w:r w:rsidR="008160C7">
        <w:rPr>
          <w:sz w:val="22"/>
          <w:szCs w:val="22"/>
        </w:rPr>
        <w:t>. 411</w:t>
      </w:r>
      <w:r w:rsidRPr="008101D7">
        <w:rPr>
          <w:sz w:val="22"/>
          <w:szCs w:val="22"/>
        </w:rPr>
        <w:t xml:space="preserve"> (далее – место доставки), в течение </w:t>
      </w:r>
      <w:r w:rsidR="008160C7">
        <w:rPr>
          <w:sz w:val="22"/>
          <w:szCs w:val="22"/>
        </w:rPr>
        <w:t>10 рабочих</w:t>
      </w:r>
      <w:r w:rsidRPr="008101D7">
        <w:rPr>
          <w:sz w:val="22"/>
          <w:szCs w:val="22"/>
        </w:rPr>
        <w:t xml:space="preserve"> дней с даты заключения Контракта. </w:t>
      </w:r>
    </w:p>
    <w:p w:rsidR="005B3BA4" w:rsidRPr="008101D7" w:rsidRDefault="005B3BA4" w:rsidP="005B3BA4">
      <w:pPr>
        <w:widowControl w:val="0"/>
        <w:autoSpaceDE w:val="0"/>
        <w:autoSpaceDN w:val="0"/>
        <w:jc w:val="both"/>
        <w:rPr>
          <w:sz w:val="22"/>
          <w:szCs w:val="22"/>
        </w:rPr>
      </w:pPr>
      <w:r w:rsidRPr="008101D7">
        <w:rPr>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B3BA4" w:rsidRPr="008101D7" w:rsidRDefault="005B3BA4" w:rsidP="005B3BA4">
      <w:pPr>
        <w:widowControl w:val="0"/>
        <w:autoSpaceDE w:val="0"/>
        <w:autoSpaceDN w:val="0"/>
        <w:jc w:val="both"/>
        <w:rPr>
          <w:sz w:val="22"/>
          <w:szCs w:val="22"/>
        </w:rPr>
      </w:pPr>
      <w:r w:rsidRPr="008101D7">
        <w:rPr>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91D8E" w:rsidRPr="008101D7" w:rsidRDefault="00191D8E" w:rsidP="00191D8E">
      <w:pPr>
        <w:widowControl w:val="0"/>
        <w:autoSpaceDE w:val="0"/>
        <w:autoSpaceDN w:val="0"/>
        <w:jc w:val="both"/>
        <w:rPr>
          <w:sz w:val="22"/>
          <w:szCs w:val="22"/>
        </w:rPr>
      </w:pPr>
      <w:r w:rsidRPr="008101D7">
        <w:rPr>
          <w:sz w:val="22"/>
          <w:szCs w:val="22"/>
        </w:rPr>
        <w:t>3.4. Стороны определили, что документом о приемке товара является Акт приемки товаров, работ, услуг (ф. 0510452) (далее – Акт приемки).</w:t>
      </w:r>
    </w:p>
    <w:p w:rsidR="005B3BA4" w:rsidRPr="008101D7" w:rsidRDefault="00191D8E" w:rsidP="005B3BA4">
      <w:pPr>
        <w:widowControl w:val="0"/>
        <w:autoSpaceDE w:val="0"/>
        <w:autoSpaceDN w:val="0"/>
        <w:jc w:val="both"/>
        <w:rPr>
          <w:sz w:val="22"/>
          <w:szCs w:val="22"/>
        </w:rPr>
      </w:pPr>
      <w:r w:rsidRPr="008101D7">
        <w:rPr>
          <w:sz w:val="22"/>
          <w:szCs w:val="22"/>
        </w:rPr>
        <w:t>3.5</w:t>
      </w:r>
      <w:r w:rsidR="005B3BA4" w:rsidRPr="008101D7">
        <w:rPr>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005B3BA4" w:rsidRPr="008101D7">
        <w:rPr>
          <w:sz w:val="22"/>
          <w:szCs w:val="22"/>
        </w:rPr>
        <w:lastRenderedPageBreak/>
        <w:t>эксперты, экспертные организации на основании контрактов, заключен</w:t>
      </w:r>
      <w:r w:rsidR="008101D7">
        <w:rPr>
          <w:sz w:val="22"/>
          <w:szCs w:val="22"/>
        </w:rPr>
        <w:t>ных в соответствии с Федеральным</w:t>
      </w:r>
      <w:r w:rsidR="005B3BA4" w:rsidRPr="008101D7">
        <w:rPr>
          <w:sz w:val="22"/>
          <w:szCs w:val="22"/>
        </w:rPr>
        <w:t xml:space="preserve"> закон</w:t>
      </w:r>
      <w:r w:rsidR="008101D7">
        <w:rPr>
          <w:sz w:val="22"/>
          <w:szCs w:val="22"/>
        </w:rPr>
        <w:t>ом</w:t>
      </w:r>
      <w:r w:rsidR="005B3BA4" w:rsidRPr="008101D7">
        <w:rPr>
          <w:sz w:val="22"/>
          <w:szCs w:val="22"/>
        </w:rPr>
        <w:t xml:space="preserve"> № 44-ФЗ.</w:t>
      </w:r>
    </w:p>
    <w:p w:rsidR="005B3BA4" w:rsidRPr="008101D7" w:rsidRDefault="00191D8E" w:rsidP="005B3BA4">
      <w:pPr>
        <w:widowControl w:val="0"/>
        <w:autoSpaceDE w:val="0"/>
        <w:autoSpaceDN w:val="0"/>
        <w:jc w:val="both"/>
        <w:rPr>
          <w:sz w:val="22"/>
          <w:szCs w:val="22"/>
        </w:rPr>
      </w:pPr>
      <w:r w:rsidRPr="008101D7">
        <w:rPr>
          <w:sz w:val="22"/>
          <w:szCs w:val="22"/>
        </w:rPr>
        <w:t>3.6</w:t>
      </w:r>
      <w:r w:rsidR="005B3BA4" w:rsidRPr="008101D7">
        <w:rPr>
          <w:sz w:val="22"/>
          <w:szCs w:val="22"/>
        </w:rPr>
        <w:t xml:space="preserve">. При отсутствии у Заказчика претензий по количеству и качеству поставленного Товара Заказчик </w:t>
      </w:r>
      <w:r w:rsidR="005B3BA4" w:rsidRPr="008101D7">
        <w:rPr>
          <w:sz w:val="22"/>
          <w:szCs w:val="22"/>
        </w:rPr>
        <w:br/>
        <w:t xml:space="preserve">в течение </w:t>
      </w:r>
      <w:r w:rsidR="00D41AB1" w:rsidRPr="008101D7">
        <w:rPr>
          <w:sz w:val="22"/>
          <w:szCs w:val="22"/>
        </w:rPr>
        <w:t>2</w:t>
      </w:r>
      <w:r w:rsidR="00643815" w:rsidRPr="008101D7">
        <w:rPr>
          <w:sz w:val="22"/>
          <w:szCs w:val="22"/>
        </w:rPr>
        <w:t>0</w:t>
      </w:r>
      <w:r w:rsidR="005B3BA4" w:rsidRPr="008101D7">
        <w:rPr>
          <w:sz w:val="22"/>
          <w:szCs w:val="22"/>
        </w:rPr>
        <w:t xml:space="preserve"> рабочих дней, с момента доставки Това</w:t>
      </w:r>
      <w:r w:rsidR="00D41AB1" w:rsidRPr="008101D7">
        <w:rPr>
          <w:sz w:val="22"/>
          <w:szCs w:val="22"/>
        </w:rPr>
        <w:t xml:space="preserve">ра Поставщиком подписывает </w:t>
      </w:r>
      <w:r w:rsidR="005B3BA4" w:rsidRPr="008101D7">
        <w:rPr>
          <w:sz w:val="22"/>
          <w:szCs w:val="22"/>
        </w:rPr>
        <w:t xml:space="preserve"> </w:t>
      </w:r>
      <w:r w:rsidR="00D41AB1" w:rsidRPr="008101D7">
        <w:rPr>
          <w:sz w:val="22"/>
          <w:szCs w:val="22"/>
        </w:rPr>
        <w:t>Акт приемки товаров, работ, услуг (ф. 0510452)</w:t>
      </w:r>
      <w:r w:rsidR="005B3BA4" w:rsidRPr="008101D7">
        <w:rPr>
          <w:sz w:val="22"/>
          <w:szCs w:val="22"/>
        </w:rPr>
        <w:t>. После этого Товар считается переданным Поставщиком Заказчику.</w:t>
      </w:r>
    </w:p>
    <w:p w:rsidR="004069BF" w:rsidRPr="008101D7" w:rsidRDefault="004069BF" w:rsidP="004069BF">
      <w:pPr>
        <w:widowControl w:val="0"/>
        <w:autoSpaceDE w:val="0"/>
        <w:autoSpaceDN w:val="0"/>
        <w:jc w:val="both"/>
        <w:rPr>
          <w:sz w:val="22"/>
          <w:szCs w:val="22"/>
        </w:rPr>
      </w:pPr>
      <w:r w:rsidRPr="008101D7">
        <w:rPr>
          <w:sz w:val="22"/>
          <w:szCs w:val="22"/>
        </w:rPr>
        <w:t xml:space="preserve">3.7. В случае выявления при приемке ненадлежащего товара, несоответствия качества товара, заявленных характеристик, условиям Контракта Заказчик уведомляет Поставщика о необходимости явиться на приемку для фиксации и отражения недостатков товара в Акте приемки. </w:t>
      </w:r>
    </w:p>
    <w:p w:rsidR="004069BF" w:rsidRPr="008101D7" w:rsidRDefault="00643815" w:rsidP="004069BF">
      <w:pPr>
        <w:widowControl w:val="0"/>
        <w:autoSpaceDE w:val="0"/>
        <w:autoSpaceDN w:val="0"/>
        <w:jc w:val="both"/>
        <w:rPr>
          <w:sz w:val="22"/>
          <w:szCs w:val="22"/>
        </w:rPr>
      </w:pPr>
      <w:r w:rsidRPr="008101D7">
        <w:rPr>
          <w:sz w:val="22"/>
          <w:szCs w:val="22"/>
        </w:rPr>
        <w:t xml:space="preserve">         </w:t>
      </w:r>
      <w:r w:rsidR="004069BF" w:rsidRPr="008101D7">
        <w:rPr>
          <w:sz w:val="22"/>
          <w:szCs w:val="22"/>
        </w:rPr>
        <w:t>В случае явки представителя Поставщика (или представителя незаинтересованной организации) на приемку Акт приемки с отражением отклонений подписывается представителем Поставщика или представителем незаинтересованной организации в день приемки. Подписание Акта приемки осуществляется на бумажном носителе (скан-копии электронного документа) собственноручно либо в электронном виде посредством подписания с применением электронно-цифровой подписи (при наличии установленного электронного взаимодействия между Заказчиком и Поставщиком). Поставщик обязан устранить выявленные недостатки в течение 10 дней с момента подписания Заказчиком и Поставщиком указанного Акта приемки.</w:t>
      </w:r>
    </w:p>
    <w:p w:rsidR="004069BF" w:rsidRPr="008101D7" w:rsidRDefault="00643815" w:rsidP="004069BF">
      <w:pPr>
        <w:widowControl w:val="0"/>
        <w:autoSpaceDE w:val="0"/>
        <w:autoSpaceDN w:val="0"/>
        <w:jc w:val="both"/>
        <w:rPr>
          <w:sz w:val="22"/>
          <w:szCs w:val="22"/>
        </w:rPr>
      </w:pPr>
      <w:r w:rsidRPr="008101D7">
        <w:rPr>
          <w:sz w:val="22"/>
          <w:szCs w:val="22"/>
        </w:rPr>
        <w:t xml:space="preserve">         </w:t>
      </w:r>
      <w:r w:rsidR="004069BF" w:rsidRPr="008101D7">
        <w:rPr>
          <w:sz w:val="22"/>
          <w:szCs w:val="22"/>
        </w:rPr>
        <w:t>В случае неявки представителя Поставщика (или представителя незаинтересованной организации) на приемку или получения уведомления о невозможности явки, Акт приемки оформляется с отражением отклонений в одностороннем порядке Заказчиком и направляется Поставщику для подписания и представления возражений (при наличии). При неполучении Заказчиком Акта при</w:t>
      </w:r>
      <w:r w:rsidRPr="008101D7">
        <w:rPr>
          <w:sz w:val="22"/>
          <w:szCs w:val="22"/>
        </w:rPr>
        <w:t>емки в срок, установленный п.</w:t>
      </w:r>
      <w:r w:rsidR="004069BF" w:rsidRPr="008101D7">
        <w:rPr>
          <w:sz w:val="22"/>
          <w:szCs w:val="22"/>
        </w:rPr>
        <w:t xml:space="preserve"> </w:t>
      </w:r>
      <w:r w:rsidR="0009186E">
        <w:rPr>
          <w:sz w:val="22"/>
          <w:szCs w:val="22"/>
        </w:rPr>
        <w:t>4.1.11</w:t>
      </w:r>
      <w:r w:rsidR="004069BF" w:rsidRPr="008101D7">
        <w:rPr>
          <w:sz w:val="22"/>
          <w:szCs w:val="22"/>
        </w:rPr>
        <w:t xml:space="preserve">. Контракта, Акт приемки считается подписанным без замечаний, расхождения и недостатки, указанные в Акте приемке - согласованными.  В этом случае Поставщик обязан устранить выявленные недостатки в течение 10 дней с момента предъявления Заказчиком указанного Акта приемки.  </w:t>
      </w:r>
    </w:p>
    <w:p w:rsidR="004069BF" w:rsidRPr="008101D7" w:rsidRDefault="00643815" w:rsidP="004069BF">
      <w:pPr>
        <w:widowControl w:val="0"/>
        <w:autoSpaceDE w:val="0"/>
        <w:autoSpaceDN w:val="0"/>
        <w:jc w:val="both"/>
        <w:rPr>
          <w:sz w:val="22"/>
          <w:szCs w:val="22"/>
        </w:rPr>
      </w:pPr>
      <w:r w:rsidRPr="008101D7">
        <w:rPr>
          <w:sz w:val="22"/>
          <w:szCs w:val="22"/>
        </w:rPr>
        <w:t xml:space="preserve">         </w:t>
      </w:r>
      <w:r w:rsidR="004069BF" w:rsidRPr="008101D7">
        <w:rPr>
          <w:sz w:val="22"/>
          <w:szCs w:val="22"/>
        </w:rPr>
        <w:t>Заказчик осуществляет оплату за поставленный товар в указанном случае после устранения выявленных недостатков и/или выполнения обязательств.</w:t>
      </w:r>
    </w:p>
    <w:p w:rsidR="005B3BA4" w:rsidRPr="008101D7" w:rsidRDefault="005B3BA4" w:rsidP="005B3BA4">
      <w:pPr>
        <w:widowControl w:val="0"/>
        <w:autoSpaceDE w:val="0"/>
        <w:autoSpaceDN w:val="0"/>
        <w:jc w:val="both"/>
        <w:rPr>
          <w:sz w:val="22"/>
          <w:szCs w:val="22"/>
        </w:rPr>
      </w:pPr>
      <w:r w:rsidRPr="008101D7">
        <w:rPr>
          <w:sz w:val="22"/>
          <w:szCs w:val="22"/>
        </w:rPr>
        <w:t>3.</w:t>
      </w:r>
      <w:r w:rsidR="0009186E">
        <w:rPr>
          <w:sz w:val="22"/>
          <w:szCs w:val="22"/>
        </w:rPr>
        <w:t>8</w:t>
      </w:r>
      <w:r w:rsidRPr="008101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B3BA4" w:rsidRPr="008101D7" w:rsidRDefault="005B3BA4" w:rsidP="005B3BA4">
      <w:pPr>
        <w:widowControl w:val="0"/>
        <w:autoSpaceDE w:val="0"/>
        <w:autoSpaceDN w:val="0"/>
        <w:jc w:val="both"/>
        <w:rPr>
          <w:sz w:val="22"/>
          <w:szCs w:val="22"/>
        </w:rPr>
      </w:pPr>
      <w:r w:rsidRPr="008101D7">
        <w:rPr>
          <w:sz w:val="22"/>
          <w:szCs w:val="22"/>
        </w:rPr>
        <w:t>3.</w:t>
      </w:r>
      <w:r w:rsidR="0009186E">
        <w:rPr>
          <w:sz w:val="22"/>
          <w:szCs w:val="22"/>
        </w:rPr>
        <w:t>9</w:t>
      </w:r>
      <w:r w:rsidRPr="008101D7">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w:t>
      </w:r>
      <w:r w:rsidR="00643815" w:rsidRPr="008101D7">
        <w:rPr>
          <w:sz w:val="22"/>
          <w:szCs w:val="22"/>
        </w:rPr>
        <w:t>одписания Сторонами документов</w:t>
      </w:r>
      <w:r w:rsidRPr="008101D7">
        <w:rPr>
          <w:sz w:val="22"/>
          <w:szCs w:val="22"/>
        </w:rPr>
        <w:t>.</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IV. Взаимодействие Сторон</w:t>
      </w:r>
    </w:p>
    <w:p w:rsidR="005B3BA4" w:rsidRPr="008101D7" w:rsidRDefault="005B3BA4" w:rsidP="005B3BA4">
      <w:pPr>
        <w:widowControl w:val="0"/>
        <w:autoSpaceDE w:val="0"/>
        <w:autoSpaceDN w:val="0"/>
        <w:jc w:val="both"/>
        <w:rPr>
          <w:i/>
          <w:sz w:val="22"/>
          <w:szCs w:val="22"/>
        </w:rPr>
      </w:pPr>
      <w:r w:rsidRPr="008101D7">
        <w:rPr>
          <w:sz w:val="22"/>
          <w:szCs w:val="22"/>
        </w:rPr>
        <w:t xml:space="preserve">4.1. </w:t>
      </w:r>
      <w:r w:rsidRPr="008101D7">
        <w:rPr>
          <w:i/>
          <w:sz w:val="22"/>
          <w:szCs w:val="22"/>
        </w:rPr>
        <w:t xml:space="preserve">Поставщик обязан: </w:t>
      </w:r>
    </w:p>
    <w:p w:rsidR="005B3BA4" w:rsidRPr="008101D7" w:rsidRDefault="005B3BA4" w:rsidP="005B3BA4">
      <w:pPr>
        <w:widowControl w:val="0"/>
        <w:autoSpaceDE w:val="0"/>
        <w:autoSpaceDN w:val="0"/>
        <w:jc w:val="both"/>
        <w:rPr>
          <w:sz w:val="22"/>
          <w:szCs w:val="22"/>
        </w:rPr>
      </w:pPr>
      <w:r w:rsidRPr="008101D7">
        <w:rPr>
          <w:sz w:val="22"/>
          <w:szCs w:val="22"/>
        </w:rPr>
        <w:t>4.1.1. поставить Товар в порядке, в срок и на условиях, предусмотренных Контрактом и Спецификацией;</w:t>
      </w:r>
    </w:p>
    <w:p w:rsidR="005B3BA4" w:rsidRPr="008101D7" w:rsidRDefault="005B3BA4" w:rsidP="005B3BA4">
      <w:pPr>
        <w:widowControl w:val="0"/>
        <w:autoSpaceDE w:val="0"/>
        <w:autoSpaceDN w:val="0"/>
        <w:jc w:val="both"/>
        <w:rPr>
          <w:sz w:val="22"/>
          <w:szCs w:val="22"/>
        </w:rPr>
      </w:pPr>
      <w:r w:rsidRPr="008101D7">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B3BA4" w:rsidRPr="008101D7" w:rsidRDefault="005B3BA4" w:rsidP="005B3BA4">
      <w:pPr>
        <w:widowControl w:val="0"/>
        <w:autoSpaceDE w:val="0"/>
        <w:autoSpaceDN w:val="0"/>
        <w:jc w:val="both"/>
        <w:rPr>
          <w:sz w:val="22"/>
          <w:szCs w:val="22"/>
        </w:rPr>
      </w:pPr>
      <w:r w:rsidRPr="008101D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B3BA4" w:rsidRPr="008101D7" w:rsidRDefault="005B3BA4" w:rsidP="005B3BA4">
      <w:pPr>
        <w:widowControl w:val="0"/>
        <w:autoSpaceDE w:val="0"/>
        <w:autoSpaceDN w:val="0"/>
        <w:jc w:val="both"/>
        <w:rPr>
          <w:sz w:val="22"/>
          <w:szCs w:val="22"/>
        </w:rPr>
      </w:pPr>
      <w:bookmarkStart w:id="0" w:name="P128"/>
      <w:bookmarkStart w:id="1" w:name="P132"/>
      <w:bookmarkEnd w:id="0"/>
      <w:bookmarkEnd w:id="1"/>
      <w:r w:rsidRPr="008101D7">
        <w:rPr>
          <w:sz w:val="22"/>
          <w:szCs w:val="22"/>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43815" w:rsidRPr="008101D7" w:rsidRDefault="00643815" w:rsidP="005B3BA4">
      <w:pPr>
        <w:widowControl w:val="0"/>
        <w:autoSpaceDE w:val="0"/>
        <w:autoSpaceDN w:val="0"/>
        <w:jc w:val="both"/>
        <w:rPr>
          <w:sz w:val="22"/>
          <w:szCs w:val="22"/>
        </w:rPr>
      </w:pPr>
      <w:r w:rsidRPr="008101D7">
        <w:rPr>
          <w:sz w:val="22"/>
          <w:szCs w:val="22"/>
        </w:rPr>
        <w:t>4.1.11.в случае, ус</w:t>
      </w:r>
      <w:r w:rsidR="0009186E">
        <w:rPr>
          <w:sz w:val="22"/>
          <w:szCs w:val="22"/>
        </w:rPr>
        <w:t xml:space="preserve">тановленном п. 3.7. Контракта, </w:t>
      </w:r>
      <w:r w:rsidRPr="008101D7">
        <w:rPr>
          <w:sz w:val="22"/>
          <w:szCs w:val="22"/>
        </w:rPr>
        <w:t>подписать Акт приемки товаров, работ, услуг (ф. 0510452) со своей стороны и передать в адрес Заказчика в течение 10 дней с даты получения, по истечении указанного срока замечания по Акту приемки не принимаются.</w:t>
      </w:r>
    </w:p>
    <w:p w:rsidR="008101D7" w:rsidRPr="008101D7" w:rsidRDefault="008101D7" w:rsidP="005B3BA4">
      <w:pPr>
        <w:widowControl w:val="0"/>
        <w:autoSpaceDE w:val="0"/>
        <w:autoSpaceDN w:val="0"/>
        <w:jc w:val="both"/>
        <w:rPr>
          <w:sz w:val="22"/>
          <w:szCs w:val="22"/>
        </w:rPr>
      </w:pPr>
      <w:r w:rsidRPr="008101D7">
        <w:rPr>
          <w:sz w:val="22"/>
          <w:szCs w:val="22"/>
        </w:rPr>
        <w:t>4.1.12. в случае фиксации задолженности при предъявлении исковых требований, урегулировании задолженности по договору подписать Акт сверки расчетов (форма 0510477) с обязательным заполнением раздела 2 «По данным контрагента» (подготавливается Заказчиком).</w:t>
      </w:r>
    </w:p>
    <w:p w:rsidR="005B3BA4" w:rsidRPr="008101D7" w:rsidRDefault="005B3BA4" w:rsidP="005B3BA4">
      <w:pPr>
        <w:widowControl w:val="0"/>
        <w:autoSpaceDE w:val="0"/>
        <w:autoSpaceDN w:val="0"/>
        <w:jc w:val="both"/>
        <w:rPr>
          <w:i/>
          <w:color w:val="000000"/>
          <w:sz w:val="22"/>
          <w:szCs w:val="22"/>
        </w:rPr>
      </w:pPr>
      <w:r w:rsidRPr="008101D7">
        <w:rPr>
          <w:color w:val="000000"/>
          <w:sz w:val="22"/>
          <w:szCs w:val="22"/>
        </w:rPr>
        <w:t xml:space="preserve">4.2. </w:t>
      </w:r>
      <w:r w:rsidRPr="008101D7">
        <w:rPr>
          <w:i/>
          <w:color w:val="000000"/>
          <w:sz w:val="22"/>
          <w:szCs w:val="22"/>
        </w:rPr>
        <w:t>Поставщик вправе:</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4.2.1. требовать от Заказчика произвести приемку Товара в порядке и в сроки, предусмотренные Контрактом;</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B3BA4" w:rsidRPr="008101D7" w:rsidRDefault="005B3BA4" w:rsidP="005B3BA4">
      <w:pPr>
        <w:widowControl w:val="0"/>
        <w:autoSpaceDE w:val="0"/>
        <w:autoSpaceDN w:val="0"/>
        <w:jc w:val="both"/>
        <w:rPr>
          <w:color w:val="000000"/>
          <w:sz w:val="22"/>
          <w:szCs w:val="22"/>
        </w:rPr>
      </w:pPr>
      <w:bookmarkStart w:id="2" w:name="P161"/>
      <w:bookmarkEnd w:id="2"/>
      <w:r w:rsidRPr="008101D7">
        <w:rPr>
          <w:color w:val="000000"/>
          <w:sz w:val="22"/>
          <w:szCs w:val="22"/>
        </w:rPr>
        <w:t xml:space="preserve">4.2.3. принять решение об одностороннем отказе от исполнения Контракта в соответствии с гражданским законодательством; </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 xml:space="preserve">4.2.4. требовать возмещения убытков, уплаты неустоек (штрафов, пеней) в соответствии с </w:t>
      </w:r>
      <w:hyperlink w:anchor="P226" w:history="1">
        <w:r w:rsidRPr="008101D7">
          <w:rPr>
            <w:color w:val="000000"/>
            <w:sz w:val="22"/>
            <w:szCs w:val="22"/>
          </w:rPr>
          <w:t>разделом VI</w:t>
        </w:r>
      </w:hyperlink>
      <w:r w:rsidRPr="008101D7">
        <w:rPr>
          <w:color w:val="000000"/>
          <w:sz w:val="22"/>
          <w:szCs w:val="22"/>
        </w:rPr>
        <w:t xml:space="preserve"> Контракта;</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 44-ФЗ).</w:t>
      </w:r>
    </w:p>
    <w:p w:rsidR="005B3BA4" w:rsidRPr="008101D7" w:rsidRDefault="005B3BA4" w:rsidP="005B3BA4">
      <w:pPr>
        <w:widowControl w:val="0"/>
        <w:autoSpaceDE w:val="0"/>
        <w:autoSpaceDN w:val="0"/>
        <w:jc w:val="both"/>
        <w:rPr>
          <w:i/>
          <w:color w:val="000000"/>
          <w:sz w:val="22"/>
          <w:szCs w:val="22"/>
        </w:rPr>
      </w:pPr>
      <w:r w:rsidRPr="008101D7">
        <w:rPr>
          <w:color w:val="000000"/>
          <w:sz w:val="22"/>
          <w:szCs w:val="22"/>
        </w:rPr>
        <w:lastRenderedPageBreak/>
        <w:t xml:space="preserve">4.3. </w:t>
      </w:r>
      <w:r w:rsidRPr="008101D7">
        <w:rPr>
          <w:i/>
          <w:color w:val="000000"/>
          <w:sz w:val="22"/>
          <w:szCs w:val="22"/>
        </w:rPr>
        <w:t>Заказчик обязуется:</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 xml:space="preserve">4.3.2. требовать уплаты неустоек (штрафов, пеней) в соответствии с </w:t>
      </w:r>
      <w:hyperlink w:anchor="P226" w:history="1">
        <w:r w:rsidRPr="008101D7">
          <w:rPr>
            <w:color w:val="000000"/>
            <w:sz w:val="22"/>
            <w:szCs w:val="22"/>
          </w:rPr>
          <w:t>разделом VI</w:t>
        </w:r>
      </w:hyperlink>
      <w:r w:rsidRPr="008101D7">
        <w:rPr>
          <w:color w:val="000000"/>
          <w:sz w:val="22"/>
          <w:szCs w:val="22"/>
        </w:rPr>
        <w:t xml:space="preserve"> Контракта;</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4.3.3. провести экспертизу поставленного Товара для проверки его соответствия условиям Контракта в соответствии с Федеральным законом № 44-ФЗ.</w:t>
      </w:r>
    </w:p>
    <w:p w:rsidR="005B3BA4" w:rsidRPr="008101D7" w:rsidRDefault="005B3BA4" w:rsidP="005B3BA4">
      <w:pPr>
        <w:widowControl w:val="0"/>
        <w:autoSpaceDE w:val="0"/>
        <w:autoSpaceDN w:val="0"/>
        <w:jc w:val="both"/>
        <w:rPr>
          <w:i/>
          <w:color w:val="000000"/>
          <w:sz w:val="22"/>
          <w:szCs w:val="22"/>
        </w:rPr>
      </w:pPr>
      <w:r w:rsidRPr="008101D7">
        <w:rPr>
          <w:color w:val="000000"/>
          <w:sz w:val="22"/>
          <w:szCs w:val="22"/>
        </w:rPr>
        <w:t xml:space="preserve">4.4. </w:t>
      </w:r>
      <w:r w:rsidRPr="008101D7">
        <w:rPr>
          <w:i/>
          <w:color w:val="000000"/>
          <w:sz w:val="22"/>
          <w:szCs w:val="22"/>
        </w:rPr>
        <w:t>Заказчик вправе:</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4.4.1. требовать от Поставщика надлежащего исполнения обязательств по Контракту;</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 xml:space="preserve">4.4.4. требовать возмещения убытков в соответствии с </w:t>
      </w:r>
      <w:hyperlink w:anchor="P226" w:history="1">
        <w:r w:rsidRPr="008101D7">
          <w:rPr>
            <w:color w:val="000000"/>
            <w:sz w:val="22"/>
            <w:szCs w:val="22"/>
          </w:rPr>
          <w:t>разделом VI</w:t>
        </w:r>
      </w:hyperlink>
      <w:r w:rsidRPr="008101D7">
        <w:rPr>
          <w:color w:val="000000"/>
          <w:sz w:val="22"/>
          <w:szCs w:val="22"/>
        </w:rPr>
        <w:t xml:space="preserve"> Контракта, причиненных по вине Поставщика;</w:t>
      </w:r>
    </w:p>
    <w:p w:rsidR="005B3BA4" w:rsidRPr="008101D7" w:rsidRDefault="005B3BA4" w:rsidP="005B3BA4">
      <w:pPr>
        <w:widowControl w:val="0"/>
        <w:autoSpaceDE w:val="0"/>
        <w:autoSpaceDN w:val="0"/>
        <w:jc w:val="both"/>
        <w:rPr>
          <w:color w:val="000000"/>
          <w:sz w:val="22"/>
          <w:szCs w:val="22"/>
        </w:rPr>
      </w:pPr>
      <w:r w:rsidRPr="008101D7">
        <w:rPr>
          <w:color w:val="000000"/>
          <w:sz w:val="22"/>
          <w:szCs w:val="22"/>
        </w:rPr>
        <w:t>4.4.5.</w:t>
      </w:r>
      <w:r w:rsidRPr="008101D7">
        <w:rPr>
          <w:rFonts w:eastAsia="Calibri"/>
          <w:sz w:val="22"/>
          <w:szCs w:val="22"/>
        </w:rPr>
        <w:t xml:space="preserve"> </w:t>
      </w:r>
      <w:r w:rsidRPr="008101D7">
        <w:rPr>
          <w:color w:val="000000"/>
          <w:sz w:val="22"/>
          <w:szCs w:val="22"/>
        </w:rPr>
        <w:t>отказаться от приемки и оплаты Товара, не соответствующего условиям Контракта;</w:t>
      </w:r>
    </w:p>
    <w:p w:rsidR="005B3BA4" w:rsidRPr="008101D7" w:rsidRDefault="005B3BA4" w:rsidP="005B3BA4">
      <w:pPr>
        <w:widowControl w:val="0"/>
        <w:autoSpaceDE w:val="0"/>
        <w:autoSpaceDN w:val="0"/>
        <w:jc w:val="both"/>
        <w:rPr>
          <w:color w:val="000000"/>
          <w:sz w:val="22"/>
          <w:szCs w:val="22"/>
        </w:rPr>
      </w:pPr>
      <w:bookmarkStart w:id="3" w:name="P192"/>
      <w:bookmarkEnd w:id="3"/>
      <w:r w:rsidRPr="008101D7">
        <w:rPr>
          <w:color w:val="000000"/>
          <w:sz w:val="22"/>
          <w:szCs w:val="22"/>
        </w:rPr>
        <w:t xml:space="preserve">4.4.6. принять решение об одностороннем отказе от исполнения Контракта в соответствии с гражданским законодательством; </w:t>
      </w:r>
    </w:p>
    <w:p w:rsidR="005B3BA4" w:rsidRPr="008101D7" w:rsidRDefault="005B3BA4" w:rsidP="005B3BA4">
      <w:pPr>
        <w:widowControl w:val="0"/>
        <w:autoSpaceDE w:val="0"/>
        <w:autoSpaceDN w:val="0"/>
        <w:jc w:val="both"/>
        <w:rPr>
          <w:sz w:val="22"/>
          <w:szCs w:val="22"/>
        </w:rPr>
      </w:pPr>
      <w:r w:rsidRPr="008101D7">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V. Качество Товара</w:t>
      </w:r>
    </w:p>
    <w:p w:rsidR="005B3BA4" w:rsidRPr="008101D7" w:rsidRDefault="005B3BA4" w:rsidP="005B3BA4">
      <w:pPr>
        <w:widowControl w:val="0"/>
        <w:autoSpaceDE w:val="0"/>
        <w:autoSpaceDN w:val="0"/>
        <w:jc w:val="both"/>
        <w:rPr>
          <w:sz w:val="22"/>
          <w:szCs w:val="22"/>
        </w:rPr>
      </w:pPr>
      <w:r w:rsidRPr="008101D7">
        <w:rPr>
          <w:sz w:val="22"/>
          <w:szCs w:val="22"/>
        </w:rPr>
        <w:t>5.1. Поставщик гарантирует, что поставляемый Товар соответствует требованиям, установленным Контрактом.</w:t>
      </w:r>
    </w:p>
    <w:p w:rsidR="005B3BA4" w:rsidRPr="008101D7" w:rsidRDefault="005B3BA4" w:rsidP="005B3BA4">
      <w:pPr>
        <w:widowControl w:val="0"/>
        <w:autoSpaceDE w:val="0"/>
        <w:autoSpaceDN w:val="0"/>
        <w:jc w:val="both"/>
        <w:rPr>
          <w:sz w:val="22"/>
          <w:szCs w:val="22"/>
        </w:rPr>
      </w:pPr>
      <w:r w:rsidRPr="008101D7">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требованиям ТР ТС 025/2012 «О безопасности мебельной продукции», ГОСТ 16371-2014 и другим стандартам, техническим регламентам, санитарным и фитосанитарным нормам, действующим в Российской Федерации.</w:t>
      </w:r>
    </w:p>
    <w:p w:rsidR="005B3BA4" w:rsidRPr="008101D7" w:rsidRDefault="005B3BA4" w:rsidP="005B3BA4">
      <w:pPr>
        <w:widowControl w:val="0"/>
        <w:autoSpaceDE w:val="0"/>
        <w:autoSpaceDN w:val="0"/>
        <w:jc w:val="both"/>
        <w:rPr>
          <w:sz w:val="22"/>
          <w:szCs w:val="22"/>
        </w:rPr>
      </w:pPr>
      <w:r w:rsidRPr="008101D7">
        <w:rPr>
          <w:sz w:val="22"/>
          <w:szCs w:val="22"/>
        </w:rPr>
        <w:t>5.3. Товар должен быть упакован и замаркирован в соответствии с действующими стандартами.</w:t>
      </w:r>
    </w:p>
    <w:p w:rsidR="005B3BA4" w:rsidRPr="008101D7" w:rsidRDefault="005B3BA4" w:rsidP="005B3BA4">
      <w:pPr>
        <w:widowControl w:val="0"/>
        <w:autoSpaceDE w:val="0"/>
        <w:autoSpaceDN w:val="0"/>
        <w:jc w:val="both"/>
        <w:rPr>
          <w:sz w:val="22"/>
          <w:szCs w:val="22"/>
        </w:rPr>
      </w:pPr>
      <w:r w:rsidRPr="008101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B3BA4" w:rsidRPr="008101D7" w:rsidRDefault="005B3BA4" w:rsidP="005B3BA4">
      <w:pPr>
        <w:widowControl w:val="0"/>
        <w:autoSpaceDE w:val="0"/>
        <w:autoSpaceDN w:val="0"/>
        <w:jc w:val="center"/>
        <w:outlineLvl w:val="1"/>
        <w:rPr>
          <w:sz w:val="22"/>
          <w:szCs w:val="22"/>
        </w:rPr>
      </w:pPr>
      <w:r w:rsidRPr="008101D7">
        <w:rPr>
          <w:sz w:val="22"/>
          <w:szCs w:val="22"/>
        </w:rPr>
        <w:t xml:space="preserve">VI. Ответственность Сторон </w:t>
      </w:r>
    </w:p>
    <w:p w:rsidR="005B3BA4" w:rsidRPr="008101D7" w:rsidRDefault="005B3BA4" w:rsidP="005B3BA4">
      <w:pPr>
        <w:widowControl w:val="0"/>
        <w:autoSpaceDE w:val="0"/>
        <w:autoSpaceDN w:val="0"/>
        <w:jc w:val="both"/>
        <w:outlineLvl w:val="1"/>
        <w:rPr>
          <w:rFonts w:eastAsia="MS Mincho"/>
          <w:sz w:val="22"/>
          <w:szCs w:val="22"/>
          <w:lang w:eastAsia="ja-JP"/>
        </w:rPr>
      </w:pPr>
      <w:r w:rsidRPr="008101D7">
        <w:rPr>
          <w:rFonts w:eastAsia="MS Mincho"/>
          <w:sz w:val="22"/>
          <w:szCs w:val="22"/>
          <w:lang w:eastAsia="ja-JP"/>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а) 1000 рублей, если цена контракта не превышает 3 млн. рублей (включительно);</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B3BA4" w:rsidRPr="008101D7" w:rsidRDefault="005B3BA4" w:rsidP="005B3BA4">
      <w:pPr>
        <w:pStyle w:val="ConsPlusNormal"/>
        <w:jc w:val="both"/>
        <w:rPr>
          <w:rFonts w:ascii="Times New Roman" w:hAnsi="Times New Roman" w:cs="Times New Roman"/>
          <w:sz w:val="22"/>
          <w:szCs w:val="22"/>
        </w:rPr>
      </w:pPr>
      <w:r w:rsidRPr="008101D7">
        <w:rPr>
          <w:rFonts w:ascii="Times New Roman" w:eastAsia="MS Mincho" w:hAnsi="Times New Roman" w:cs="Times New Roman"/>
          <w:sz w:val="22"/>
          <w:szCs w:val="22"/>
          <w:lang w:eastAsia="ja-JP"/>
        </w:rPr>
        <w:t xml:space="preserve">6.6. </w:t>
      </w:r>
      <w:r w:rsidRPr="008101D7">
        <w:rPr>
          <w:rFonts w:ascii="Times New Roman" w:hAnsi="Times New Roman" w:cs="Times New Roman"/>
          <w:sz w:val="22"/>
          <w:szCs w:val="22"/>
        </w:rPr>
        <w:t>Штрафы начисляются за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3BA4" w:rsidRPr="008101D7" w:rsidRDefault="005B3BA4" w:rsidP="005B3BA4">
      <w:pPr>
        <w:widowControl w:val="0"/>
        <w:autoSpaceDE w:val="0"/>
        <w:autoSpaceDN w:val="0"/>
        <w:adjustRightInd w:val="0"/>
        <w:jc w:val="both"/>
        <w:rPr>
          <w:sz w:val="22"/>
          <w:szCs w:val="22"/>
        </w:rPr>
      </w:pPr>
      <w:r w:rsidRPr="008101D7">
        <w:rPr>
          <w:sz w:val="22"/>
          <w:szCs w:val="22"/>
        </w:rPr>
        <w:t>а) 10 процентов цены контракта (этапа) в случае, если цена контракта (этапа) не превышает 3 млн. рублей;</w:t>
      </w:r>
    </w:p>
    <w:p w:rsidR="005B3BA4" w:rsidRPr="008101D7" w:rsidRDefault="005B3BA4" w:rsidP="005B3BA4">
      <w:pPr>
        <w:widowControl w:val="0"/>
        <w:autoSpaceDE w:val="0"/>
        <w:autoSpaceDN w:val="0"/>
        <w:adjustRightInd w:val="0"/>
        <w:jc w:val="both"/>
        <w:rPr>
          <w:rFonts w:eastAsia="MS Mincho"/>
          <w:sz w:val="22"/>
          <w:szCs w:val="22"/>
          <w:lang w:eastAsia="ja-JP"/>
        </w:rPr>
      </w:pPr>
      <w:r w:rsidRPr="008101D7">
        <w:rPr>
          <w:rFonts w:eastAsia="MS Mincho"/>
          <w:sz w:val="22"/>
          <w:szCs w:val="22"/>
          <w:lang w:eastAsia="ja-JP"/>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B3BA4" w:rsidRPr="008101D7" w:rsidRDefault="005B3BA4" w:rsidP="005B3BA4">
      <w:pPr>
        <w:widowControl w:val="0"/>
        <w:autoSpaceDE w:val="0"/>
        <w:autoSpaceDN w:val="0"/>
        <w:adjustRightInd w:val="0"/>
        <w:jc w:val="both"/>
        <w:rPr>
          <w:rFonts w:eastAsia="MS Mincho"/>
          <w:sz w:val="22"/>
          <w:szCs w:val="22"/>
          <w:lang w:eastAsia="ja-JP"/>
        </w:rPr>
      </w:pPr>
      <w:r w:rsidRPr="008101D7">
        <w:rPr>
          <w:rFonts w:eastAsia="MS Mincho"/>
          <w:sz w:val="22"/>
          <w:szCs w:val="22"/>
          <w:lang w:eastAsia="ja-JP"/>
        </w:rPr>
        <w:t>а) 1000 рублей, если цена контракта не превышает 3 млн. рублей.</w:t>
      </w:r>
    </w:p>
    <w:p w:rsidR="005B3BA4" w:rsidRPr="008101D7" w:rsidRDefault="005B3BA4" w:rsidP="005B3BA4">
      <w:pPr>
        <w:widowControl w:val="0"/>
        <w:autoSpaceDE w:val="0"/>
        <w:autoSpaceDN w:val="0"/>
        <w:adjustRightInd w:val="0"/>
        <w:jc w:val="both"/>
        <w:rPr>
          <w:rFonts w:eastAsia="MS Mincho"/>
          <w:sz w:val="22"/>
          <w:szCs w:val="22"/>
          <w:lang w:eastAsia="ja-JP"/>
        </w:rPr>
      </w:pPr>
      <w:r w:rsidRPr="008101D7">
        <w:rPr>
          <w:rFonts w:eastAsia="MS Mincho"/>
          <w:sz w:val="22"/>
          <w:szCs w:val="22"/>
          <w:lang w:eastAsia="ja-JP"/>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3BA4" w:rsidRPr="008101D7" w:rsidRDefault="005B3BA4" w:rsidP="005B3BA4">
      <w:pPr>
        <w:widowControl w:val="0"/>
        <w:autoSpaceDE w:val="0"/>
        <w:autoSpaceDN w:val="0"/>
        <w:adjustRightInd w:val="0"/>
        <w:jc w:val="both"/>
        <w:rPr>
          <w:rFonts w:eastAsia="MS Mincho"/>
          <w:sz w:val="22"/>
          <w:szCs w:val="22"/>
          <w:lang w:eastAsia="ja-JP"/>
        </w:rPr>
      </w:pPr>
      <w:r w:rsidRPr="008101D7">
        <w:rPr>
          <w:rFonts w:eastAsia="MS Mincho"/>
          <w:sz w:val="22"/>
          <w:szCs w:val="22"/>
          <w:lang w:eastAsia="ja-JP"/>
        </w:rPr>
        <w:t xml:space="preserve">6.9. </w:t>
      </w:r>
      <w:r w:rsidRPr="008101D7">
        <w:rPr>
          <w:rFonts w:eastAsia="Calibri"/>
          <w:sz w:val="22"/>
          <w:szCs w:val="22"/>
        </w:rPr>
        <w:t xml:space="preserve">Пеня начисляется за каждый день просрочки исполнения </w:t>
      </w:r>
      <w:r w:rsidRPr="008101D7">
        <w:rPr>
          <w:rFonts w:eastAsia="MS Mincho"/>
          <w:sz w:val="22"/>
          <w:szCs w:val="22"/>
          <w:lang w:eastAsia="ja-JP"/>
        </w:rPr>
        <w:t xml:space="preserve">Поставщиком </w:t>
      </w:r>
      <w:r w:rsidRPr="008101D7">
        <w:rPr>
          <w:rFonts w:eastAsia="Calibri"/>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8101D7">
        <w:rPr>
          <w:rFonts w:eastAsia="MS Mincho"/>
          <w:sz w:val="22"/>
          <w:szCs w:val="22"/>
          <w:lang w:eastAsia="ja-JP"/>
        </w:rPr>
        <w:t>Поставщиком</w:t>
      </w:r>
      <w:r w:rsidRPr="008101D7">
        <w:rPr>
          <w:rFonts w:eastAsia="Calibri"/>
          <w:sz w:val="22"/>
          <w:szCs w:val="22"/>
        </w:rPr>
        <w:t>, за исключением случаев, если законодательством Российской Федерации установлен иной порядок начисления пени</w:t>
      </w:r>
      <w:r w:rsidRPr="008101D7">
        <w:rPr>
          <w:rFonts w:eastAsia="MS Mincho"/>
          <w:sz w:val="22"/>
          <w:szCs w:val="22"/>
          <w:lang w:eastAsia="ja-JP"/>
        </w:rPr>
        <w:t>.</w:t>
      </w:r>
    </w:p>
    <w:p w:rsidR="005B3BA4" w:rsidRPr="008101D7" w:rsidRDefault="005B3BA4" w:rsidP="005B3BA4">
      <w:pPr>
        <w:widowControl w:val="0"/>
        <w:autoSpaceDE w:val="0"/>
        <w:autoSpaceDN w:val="0"/>
        <w:adjustRightInd w:val="0"/>
        <w:jc w:val="both"/>
        <w:rPr>
          <w:rFonts w:eastAsia="MS Mincho"/>
          <w:sz w:val="22"/>
          <w:szCs w:val="22"/>
          <w:lang w:eastAsia="ja-JP"/>
        </w:rPr>
      </w:pPr>
      <w:r w:rsidRPr="008101D7">
        <w:rPr>
          <w:rFonts w:eastAsia="MS Mincho"/>
          <w:sz w:val="22"/>
          <w:szCs w:val="22"/>
          <w:lang w:eastAsia="ja-JP"/>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6.11.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w:t>
      </w:r>
    </w:p>
    <w:p w:rsidR="005B3BA4" w:rsidRPr="008101D7" w:rsidRDefault="005B3BA4" w:rsidP="005B3BA4">
      <w:pPr>
        <w:widowControl w:val="0"/>
        <w:numPr>
          <w:ilvl w:val="0"/>
          <w:numId w:val="1"/>
        </w:numPr>
        <w:tabs>
          <w:tab w:val="clear" w:pos="-360"/>
          <w:tab w:val="num" w:pos="0"/>
        </w:tabs>
        <w:autoSpaceDE w:val="0"/>
        <w:autoSpaceDN w:val="0"/>
        <w:adjustRightInd w:val="0"/>
        <w:ind w:left="0"/>
        <w:jc w:val="both"/>
        <w:rPr>
          <w:rFonts w:eastAsia="MS Mincho"/>
          <w:sz w:val="22"/>
          <w:szCs w:val="22"/>
          <w:lang w:eastAsia="ja-JP"/>
        </w:rPr>
      </w:pPr>
      <w:r w:rsidRPr="008101D7">
        <w:rPr>
          <w:rFonts w:eastAsia="MS Mincho"/>
          <w:sz w:val="22"/>
          <w:szCs w:val="22"/>
          <w:lang w:eastAsia="ja-JP"/>
        </w:rPr>
        <w:t>6.12. Риск случайного повреждения (порчи) или гибели Товара, лежит на Поставщике до момента исполнения им своего обязательства по поставке Товара.</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VII. Обеспечение исполнения Контракта</w:t>
      </w:r>
    </w:p>
    <w:p w:rsidR="005B3BA4" w:rsidRPr="008101D7" w:rsidRDefault="005B3BA4" w:rsidP="005B3BA4">
      <w:pPr>
        <w:widowControl w:val="0"/>
        <w:autoSpaceDE w:val="0"/>
        <w:autoSpaceDN w:val="0"/>
        <w:outlineLvl w:val="1"/>
        <w:rPr>
          <w:sz w:val="22"/>
          <w:szCs w:val="22"/>
        </w:rPr>
      </w:pPr>
      <w:r w:rsidRPr="008101D7">
        <w:rPr>
          <w:sz w:val="22"/>
          <w:szCs w:val="22"/>
        </w:rPr>
        <w:t xml:space="preserve">7.1. Обеспечение исполнения Контракта не устанавливается. </w:t>
      </w:r>
    </w:p>
    <w:p w:rsidR="008101D7" w:rsidRDefault="008101D7" w:rsidP="005B3BA4">
      <w:pPr>
        <w:widowControl w:val="0"/>
        <w:autoSpaceDE w:val="0"/>
        <w:autoSpaceDN w:val="0"/>
        <w:jc w:val="center"/>
        <w:rPr>
          <w:sz w:val="22"/>
          <w:szCs w:val="22"/>
        </w:rPr>
      </w:pPr>
    </w:p>
    <w:p w:rsidR="005B3BA4" w:rsidRPr="008101D7" w:rsidRDefault="005B3BA4" w:rsidP="005B3BA4">
      <w:pPr>
        <w:widowControl w:val="0"/>
        <w:autoSpaceDE w:val="0"/>
        <w:autoSpaceDN w:val="0"/>
        <w:jc w:val="center"/>
        <w:rPr>
          <w:sz w:val="22"/>
          <w:szCs w:val="22"/>
        </w:rPr>
      </w:pPr>
      <w:r w:rsidRPr="008101D7">
        <w:rPr>
          <w:sz w:val="22"/>
          <w:szCs w:val="22"/>
        </w:rPr>
        <w:t xml:space="preserve">VIII. Обеспечение гарантийных обязательств </w:t>
      </w:r>
    </w:p>
    <w:p w:rsidR="005B3BA4" w:rsidRPr="008101D7" w:rsidRDefault="005B3BA4" w:rsidP="005B3BA4">
      <w:pPr>
        <w:widowControl w:val="0"/>
        <w:autoSpaceDE w:val="0"/>
        <w:autoSpaceDN w:val="0"/>
        <w:jc w:val="both"/>
        <w:rPr>
          <w:sz w:val="22"/>
          <w:szCs w:val="22"/>
        </w:rPr>
      </w:pPr>
      <w:r w:rsidRPr="008101D7">
        <w:rPr>
          <w:sz w:val="22"/>
          <w:szCs w:val="22"/>
        </w:rPr>
        <w:t>8.1. Обеспечение гарантийных обязательств не устанавливается.</w:t>
      </w:r>
    </w:p>
    <w:p w:rsidR="008101D7" w:rsidRPr="0009186E" w:rsidRDefault="008101D7" w:rsidP="005B3BA4">
      <w:pPr>
        <w:widowControl w:val="0"/>
        <w:autoSpaceDE w:val="0"/>
        <w:autoSpaceDN w:val="0"/>
        <w:adjustRightInd w:val="0"/>
        <w:jc w:val="center"/>
        <w:rPr>
          <w:sz w:val="22"/>
          <w:szCs w:val="22"/>
        </w:rPr>
      </w:pPr>
    </w:p>
    <w:p w:rsidR="005B3BA4" w:rsidRPr="008101D7" w:rsidRDefault="005B3BA4" w:rsidP="005B3BA4">
      <w:pPr>
        <w:widowControl w:val="0"/>
        <w:autoSpaceDE w:val="0"/>
        <w:autoSpaceDN w:val="0"/>
        <w:adjustRightInd w:val="0"/>
        <w:jc w:val="center"/>
        <w:rPr>
          <w:sz w:val="22"/>
          <w:szCs w:val="22"/>
        </w:rPr>
      </w:pPr>
      <w:r w:rsidRPr="008101D7">
        <w:rPr>
          <w:sz w:val="22"/>
          <w:szCs w:val="22"/>
          <w:lang w:val="en-US"/>
        </w:rPr>
        <w:t>I</w:t>
      </w:r>
      <w:r w:rsidRPr="008101D7">
        <w:rPr>
          <w:sz w:val="22"/>
          <w:szCs w:val="22"/>
        </w:rPr>
        <w:t>X. Исключительные права.</w:t>
      </w:r>
    </w:p>
    <w:p w:rsidR="005B3BA4" w:rsidRPr="008101D7" w:rsidRDefault="005B3BA4" w:rsidP="005B3BA4">
      <w:pPr>
        <w:widowControl w:val="0"/>
        <w:autoSpaceDE w:val="0"/>
        <w:autoSpaceDN w:val="0"/>
        <w:adjustRightInd w:val="0"/>
        <w:jc w:val="both"/>
        <w:rPr>
          <w:sz w:val="22"/>
          <w:szCs w:val="22"/>
        </w:rPr>
      </w:pPr>
      <w:r w:rsidRPr="008101D7">
        <w:rPr>
          <w:sz w:val="22"/>
          <w:szCs w:val="22"/>
        </w:rPr>
        <w:t>9.1. Не предусмотрено.</w:t>
      </w:r>
    </w:p>
    <w:p w:rsidR="008101D7" w:rsidRDefault="008101D7" w:rsidP="005B3BA4">
      <w:pPr>
        <w:widowControl w:val="0"/>
        <w:autoSpaceDE w:val="0"/>
        <w:autoSpaceDN w:val="0"/>
        <w:adjustRightInd w:val="0"/>
        <w:jc w:val="center"/>
        <w:rPr>
          <w:sz w:val="22"/>
          <w:szCs w:val="22"/>
        </w:rPr>
      </w:pPr>
    </w:p>
    <w:p w:rsidR="005B3BA4" w:rsidRPr="008101D7" w:rsidRDefault="005B3BA4" w:rsidP="005B3BA4">
      <w:pPr>
        <w:widowControl w:val="0"/>
        <w:autoSpaceDE w:val="0"/>
        <w:autoSpaceDN w:val="0"/>
        <w:adjustRightInd w:val="0"/>
        <w:jc w:val="center"/>
        <w:rPr>
          <w:sz w:val="22"/>
          <w:szCs w:val="22"/>
        </w:rPr>
      </w:pPr>
      <w:r w:rsidRPr="008101D7">
        <w:rPr>
          <w:sz w:val="22"/>
          <w:szCs w:val="22"/>
        </w:rPr>
        <w:t xml:space="preserve">X. Обстоятельства непреодолимой силы. </w:t>
      </w:r>
    </w:p>
    <w:p w:rsidR="005B3BA4" w:rsidRPr="008101D7" w:rsidRDefault="005B3BA4" w:rsidP="005B3BA4">
      <w:pPr>
        <w:widowControl w:val="0"/>
        <w:autoSpaceDE w:val="0"/>
        <w:autoSpaceDN w:val="0"/>
        <w:adjustRightInd w:val="0"/>
        <w:jc w:val="both"/>
        <w:rPr>
          <w:sz w:val="22"/>
          <w:szCs w:val="22"/>
        </w:rPr>
      </w:pPr>
      <w:r w:rsidRPr="008101D7">
        <w:rPr>
          <w:sz w:val="22"/>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B3BA4" w:rsidRPr="008101D7" w:rsidRDefault="005B3BA4" w:rsidP="005B3BA4">
      <w:pPr>
        <w:widowControl w:val="0"/>
        <w:autoSpaceDE w:val="0"/>
        <w:autoSpaceDN w:val="0"/>
        <w:adjustRightInd w:val="0"/>
        <w:jc w:val="both"/>
        <w:rPr>
          <w:sz w:val="22"/>
          <w:szCs w:val="22"/>
        </w:rPr>
      </w:pPr>
      <w:r w:rsidRPr="008101D7">
        <w:rPr>
          <w:sz w:val="22"/>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B3BA4" w:rsidRPr="008101D7" w:rsidRDefault="005B3BA4" w:rsidP="005B3BA4">
      <w:pPr>
        <w:widowControl w:val="0"/>
        <w:autoSpaceDE w:val="0"/>
        <w:autoSpaceDN w:val="0"/>
        <w:adjustRightInd w:val="0"/>
        <w:jc w:val="both"/>
        <w:rPr>
          <w:sz w:val="22"/>
          <w:szCs w:val="22"/>
        </w:rPr>
      </w:pPr>
      <w:r w:rsidRPr="008101D7">
        <w:rPr>
          <w:sz w:val="22"/>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B3BA4" w:rsidRPr="008101D7" w:rsidRDefault="005B3BA4" w:rsidP="005B3BA4">
      <w:pPr>
        <w:widowControl w:val="0"/>
        <w:autoSpaceDE w:val="0"/>
        <w:autoSpaceDN w:val="0"/>
        <w:adjustRightInd w:val="0"/>
        <w:jc w:val="both"/>
        <w:rPr>
          <w:sz w:val="22"/>
          <w:szCs w:val="22"/>
        </w:rPr>
      </w:pPr>
      <w:r w:rsidRPr="008101D7">
        <w:rPr>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101D7" w:rsidRDefault="008101D7" w:rsidP="005B3BA4">
      <w:pPr>
        <w:widowControl w:val="0"/>
        <w:autoSpaceDE w:val="0"/>
        <w:autoSpaceDN w:val="0"/>
        <w:adjustRightInd w:val="0"/>
        <w:jc w:val="center"/>
        <w:rPr>
          <w:sz w:val="22"/>
          <w:szCs w:val="22"/>
        </w:rPr>
      </w:pPr>
    </w:p>
    <w:p w:rsidR="005B3BA4" w:rsidRPr="008101D7" w:rsidRDefault="005B3BA4" w:rsidP="005B3BA4">
      <w:pPr>
        <w:widowControl w:val="0"/>
        <w:autoSpaceDE w:val="0"/>
        <w:autoSpaceDN w:val="0"/>
        <w:adjustRightInd w:val="0"/>
        <w:jc w:val="center"/>
        <w:rPr>
          <w:sz w:val="22"/>
          <w:szCs w:val="22"/>
        </w:rPr>
      </w:pPr>
      <w:r w:rsidRPr="008101D7">
        <w:rPr>
          <w:sz w:val="22"/>
          <w:szCs w:val="22"/>
        </w:rPr>
        <w:t>XI. Рассмотрение и разрешение споров</w:t>
      </w:r>
    </w:p>
    <w:p w:rsidR="005B3BA4" w:rsidRPr="008101D7" w:rsidRDefault="005B3BA4" w:rsidP="005B3BA4">
      <w:pPr>
        <w:widowControl w:val="0"/>
        <w:autoSpaceDE w:val="0"/>
        <w:autoSpaceDN w:val="0"/>
        <w:adjustRightInd w:val="0"/>
        <w:jc w:val="both"/>
        <w:rPr>
          <w:sz w:val="22"/>
          <w:szCs w:val="22"/>
        </w:rPr>
      </w:pPr>
      <w:r w:rsidRPr="008101D7">
        <w:rPr>
          <w:sz w:val="22"/>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B3BA4" w:rsidRPr="008101D7" w:rsidRDefault="005B3BA4" w:rsidP="005B3BA4">
      <w:pPr>
        <w:widowControl w:val="0"/>
        <w:autoSpaceDE w:val="0"/>
        <w:autoSpaceDN w:val="0"/>
        <w:adjustRightInd w:val="0"/>
        <w:jc w:val="both"/>
        <w:rPr>
          <w:sz w:val="22"/>
          <w:szCs w:val="22"/>
        </w:rPr>
      </w:pPr>
      <w:r w:rsidRPr="008101D7">
        <w:rPr>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B3BA4" w:rsidRPr="008101D7" w:rsidRDefault="005B3BA4" w:rsidP="005B3BA4">
      <w:pPr>
        <w:widowControl w:val="0"/>
        <w:autoSpaceDE w:val="0"/>
        <w:autoSpaceDN w:val="0"/>
        <w:adjustRightInd w:val="0"/>
        <w:jc w:val="both"/>
        <w:rPr>
          <w:sz w:val="22"/>
          <w:szCs w:val="22"/>
        </w:rPr>
      </w:pPr>
      <w:r w:rsidRPr="008101D7">
        <w:rPr>
          <w:sz w:val="22"/>
          <w:szCs w:val="22"/>
        </w:rPr>
        <w:t>11.3.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B3BA4" w:rsidRPr="008101D7" w:rsidRDefault="005B3BA4" w:rsidP="005B3BA4">
      <w:pPr>
        <w:widowControl w:val="0"/>
        <w:autoSpaceDE w:val="0"/>
        <w:autoSpaceDN w:val="0"/>
        <w:adjustRightInd w:val="0"/>
        <w:jc w:val="both"/>
        <w:rPr>
          <w:sz w:val="22"/>
          <w:szCs w:val="22"/>
        </w:rPr>
      </w:pPr>
      <w:r w:rsidRPr="008101D7">
        <w:rPr>
          <w:sz w:val="22"/>
          <w:szCs w:val="22"/>
        </w:rPr>
        <w:t xml:space="preserve">11.4. При </w:t>
      </w:r>
      <w:proofErr w:type="spellStart"/>
      <w:r w:rsidRPr="008101D7">
        <w:rPr>
          <w:sz w:val="22"/>
          <w:szCs w:val="22"/>
        </w:rPr>
        <w:t>неурегулировании</w:t>
      </w:r>
      <w:proofErr w:type="spellEnd"/>
      <w:r w:rsidRPr="008101D7">
        <w:rPr>
          <w:sz w:val="22"/>
          <w:szCs w:val="22"/>
        </w:rPr>
        <w:t xml:space="preserve"> Сторонами спора в досудебном порядке, спор разрешается в судебном порядке в Арбитражном суде Кировской области.</w:t>
      </w:r>
    </w:p>
    <w:p w:rsidR="008101D7" w:rsidRDefault="008101D7" w:rsidP="005B3BA4">
      <w:pPr>
        <w:widowControl w:val="0"/>
        <w:autoSpaceDE w:val="0"/>
        <w:autoSpaceDN w:val="0"/>
        <w:adjustRightInd w:val="0"/>
        <w:jc w:val="center"/>
        <w:rPr>
          <w:sz w:val="22"/>
          <w:szCs w:val="22"/>
        </w:rPr>
      </w:pPr>
    </w:p>
    <w:p w:rsidR="005B3BA4" w:rsidRPr="008101D7" w:rsidRDefault="005B3BA4" w:rsidP="005B3BA4">
      <w:pPr>
        <w:widowControl w:val="0"/>
        <w:autoSpaceDE w:val="0"/>
        <w:autoSpaceDN w:val="0"/>
        <w:adjustRightInd w:val="0"/>
        <w:jc w:val="center"/>
        <w:rPr>
          <w:sz w:val="22"/>
          <w:szCs w:val="22"/>
        </w:rPr>
      </w:pPr>
      <w:r w:rsidRPr="008101D7">
        <w:rPr>
          <w:sz w:val="22"/>
          <w:szCs w:val="22"/>
        </w:rPr>
        <w:t>XII. Срок действия и порядок расторжения Контракта</w:t>
      </w:r>
    </w:p>
    <w:p w:rsidR="005B3BA4" w:rsidRPr="008101D7" w:rsidRDefault="005B3BA4" w:rsidP="005B3BA4">
      <w:pPr>
        <w:widowControl w:val="0"/>
        <w:autoSpaceDE w:val="0"/>
        <w:autoSpaceDN w:val="0"/>
        <w:adjustRightInd w:val="0"/>
        <w:jc w:val="both"/>
        <w:rPr>
          <w:sz w:val="22"/>
          <w:szCs w:val="22"/>
        </w:rPr>
      </w:pPr>
      <w:r w:rsidRPr="008101D7">
        <w:rPr>
          <w:sz w:val="22"/>
          <w:szCs w:val="22"/>
        </w:rPr>
        <w:t xml:space="preserve">12.1. Контракт вступает в силу с момента его подписания обеими Сторонами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5B3BA4" w:rsidRPr="008101D7" w:rsidRDefault="005B3BA4" w:rsidP="005B3BA4">
      <w:pPr>
        <w:widowControl w:val="0"/>
        <w:autoSpaceDE w:val="0"/>
        <w:autoSpaceDN w:val="0"/>
        <w:adjustRightInd w:val="0"/>
        <w:jc w:val="both"/>
        <w:rPr>
          <w:sz w:val="22"/>
          <w:szCs w:val="22"/>
        </w:rPr>
      </w:pPr>
      <w:r w:rsidRPr="008101D7">
        <w:rPr>
          <w:sz w:val="22"/>
          <w:szCs w:val="22"/>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8101D7" w:rsidRDefault="008101D7" w:rsidP="005B3BA4">
      <w:pPr>
        <w:widowControl w:val="0"/>
        <w:autoSpaceDE w:val="0"/>
        <w:autoSpaceDN w:val="0"/>
        <w:adjustRightInd w:val="0"/>
        <w:jc w:val="center"/>
        <w:rPr>
          <w:sz w:val="22"/>
          <w:szCs w:val="22"/>
        </w:rPr>
      </w:pPr>
    </w:p>
    <w:p w:rsidR="0009186E" w:rsidRDefault="0009186E" w:rsidP="005B3BA4">
      <w:pPr>
        <w:widowControl w:val="0"/>
        <w:autoSpaceDE w:val="0"/>
        <w:autoSpaceDN w:val="0"/>
        <w:adjustRightInd w:val="0"/>
        <w:jc w:val="center"/>
        <w:rPr>
          <w:sz w:val="22"/>
          <w:szCs w:val="22"/>
        </w:rPr>
      </w:pPr>
    </w:p>
    <w:p w:rsidR="005B3BA4" w:rsidRPr="008101D7" w:rsidRDefault="005B3BA4" w:rsidP="005B3BA4">
      <w:pPr>
        <w:widowControl w:val="0"/>
        <w:autoSpaceDE w:val="0"/>
        <w:autoSpaceDN w:val="0"/>
        <w:adjustRightInd w:val="0"/>
        <w:jc w:val="center"/>
        <w:rPr>
          <w:sz w:val="22"/>
          <w:szCs w:val="22"/>
        </w:rPr>
      </w:pPr>
      <w:r w:rsidRPr="008101D7">
        <w:rPr>
          <w:sz w:val="22"/>
          <w:szCs w:val="22"/>
        </w:rPr>
        <w:lastRenderedPageBreak/>
        <w:t xml:space="preserve">XIII. Прочие положения </w:t>
      </w:r>
    </w:p>
    <w:p w:rsidR="005B3BA4" w:rsidRPr="008101D7" w:rsidRDefault="005B3BA4" w:rsidP="005B3BA4">
      <w:pPr>
        <w:widowControl w:val="0"/>
        <w:autoSpaceDE w:val="0"/>
        <w:autoSpaceDN w:val="0"/>
        <w:adjustRightInd w:val="0"/>
        <w:jc w:val="both"/>
        <w:rPr>
          <w:sz w:val="22"/>
          <w:szCs w:val="22"/>
        </w:rPr>
      </w:pPr>
      <w:r w:rsidRPr="008101D7">
        <w:rPr>
          <w:sz w:val="22"/>
          <w:szCs w:val="22"/>
        </w:rPr>
        <w:t>13.1. Во всем, что не предусмотрено Контрактом, Стороны руководствуются законодательством Российской Федерации.</w:t>
      </w:r>
    </w:p>
    <w:p w:rsidR="005B3BA4" w:rsidRPr="008101D7" w:rsidRDefault="005B3BA4" w:rsidP="005B3BA4">
      <w:pPr>
        <w:widowControl w:val="0"/>
        <w:autoSpaceDE w:val="0"/>
        <w:autoSpaceDN w:val="0"/>
        <w:adjustRightInd w:val="0"/>
        <w:jc w:val="both"/>
        <w:rPr>
          <w:sz w:val="22"/>
          <w:szCs w:val="22"/>
        </w:rPr>
      </w:pPr>
      <w:r w:rsidRPr="008101D7">
        <w:rPr>
          <w:sz w:val="22"/>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B3BA4" w:rsidRPr="008101D7" w:rsidRDefault="005B3BA4" w:rsidP="005B3BA4">
      <w:pPr>
        <w:widowControl w:val="0"/>
        <w:autoSpaceDE w:val="0"/>
        <w:autoSpaceDN w:val="0"/>
        <w:adjustRightInd w:val="0"/>
        <w:jc w:val="both"/>
        <w:rPr>
          <w:sz w:val="22"/>
          <w:szCs w:val="22"/>
        </w:rPr>
      </w:pPr>
      <w:r w:rsidRPr="008101D7">
        <w:rPr>
          <w:sz w:val="22"/>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в электронной форме, подписанных усиленными электронными подписями уполномоченных представителей сторон, или в письменной форме, подписанных уполномоченными представителями сторон, которые являются его неотъемлемой частью.</w:t>
      </w:r>
    </w:p>
    <w:p w:rsidR="005B3BA4" w:rsidRPr="008101D7" w:rsidRDefault="005B3BA4" w:rsidP="005B3BA4">
      <w:pPr>
        <w:widowControl w:val="0"/>
        <w:autoSpaceDE w:val="0"/>
        <w:autoSpaceDN w:val="0"/>
        <w:adjustRightInd w:val="0"/>
        <w:jc w:val="both"/>
        <w:rPr>
          <w:sz w:val="22"/>
          <w:szCs w:val="22"/>
        </w:rPr>
      </w:pPr>
      <w:r w:rsidRPr="008101D7">
        <w:rPr>
          <w:sz w:val="22"/>
          <w:szCs w:val="22"/>
        </w:rPr>
        <w:t xml:space="preserve">13.4. Изменение условий Контракта при его исполнении не допускается, за исключением случаев, предусмотренных </w:t>
      </w:r>
      <w:hyperlink r:id="rId6" w:history="1">
        <w:r w:rsidRPr="008101D7">
          <w:rPr>
            <w:sz w:val="22"/>
            <w:szCs w:val="22"/>
          </w:rPr>
          <w:t>статьей 95</w:t>
        </w:r>
      </w:hyperlink>
      <w:r w:rsidRPr="008101D7">
        <w:rPr>
          <w:sz w:val="22"/>
          <w:szCs w:val="22"/>
        </w:rPr>
        <w:t xml:space="preserve"> Федерального закона № 44-ФЗ.</w:t>
      </w:r>
    </w:p>
    <w:p w:rsidR="005B3BA4" w:rsidRPr="008101D7" w:rsidRDefault="005B3BA4" w:rsidP="005B3BA4">
      <w:pPr>
        <w:widowControl w:val="0"/>
        <w:autoSpaceDE w:val="0"/>
        <w:autoSpaceDN w:val="0"/>
        <w:adjustRightInd w:val="0"/>
        <w:jc w:val="both"/>
        <w:rPr>
          <w:sz w:val="22"/>
          <w:szCs w:val="22"/>
        </w:rPr>
      </w:pPr>
      <w:r w:rsidRPr="008101D7">
        <w:rPr>
          <w:sz w:val="22"/>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B3BA4" w:rsidRPr="008101D7" w:rsidRDefault="005B3BA4" w:rsidP="005B3BA4">
      <w:pPr>
        <w:widowControl w:val="0"/>
        <w:autoSpaceDE w:val="0"/>
        <w:autoSpaceDN w:val="0"/>
        <w:adjustRightInd w:val="0"/>
        <w:jc w:val="both"/>
        <w:rPr>
          <w:sz w:val="22"/>
          <w:szCs w:val="22"/>
        </w:rPr>
      </w:pPr>
      <w:r w:rsidRPr="008101D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B3BA4" w:rsidRPr="008101D7" w:rsidRDefault="005B3BA4" w:rsidP="005B3BA4">
      <w:pPr>
        <w:widowControl w:val="0"/>
        <w:autoSpaceDE w:val="0"/>
        <w:autoSpaceDN w:val="0"/>
        <w:adjustRightInd w:val="0"/>
        <w:jc w:val="both"/>
        <w:rPr>
          <w:sz w:val="22"/>
          <w:szCs w:val="22"/>
        </w:rPr>
      </w:pPr>
      <w:r w:rsidRPr="008101D7">
        <w:rPr>
          <w:sz w:val="22"/>
          <w:szCs w:val="2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B3BA4" w:rsidRPr="008101D7" w:rsidRDefault="005B3BA4" w:rsidP="005B3BA4">
      <w:pPr>
        <w:jc w:val="both"/>
        <w:rPr>
          <w:sz w:val="22"/>
          <w:szCs w:val="22"/>
        </w:rPr>
      </w:pPr>
      <w:r w:rsidRPr="008101D7">
        <w:rPr>
          <w:sz w:val="22"/>
          <w:szCs w:val="22"/>
        </w:rPr>
        <w:t>13.7. Контракт составлен в форме электронного документа, подписанного усиленными электронными подписями Сторон.</w:t>
      </w:r>
    </w:p>
    <w:p w:rsidR="005B3BA4" w:rsidRPr="008101D7" w:rsidRDefault="005B3BA4" w:rsidP="005B3BA4">
      <w:pPr>
        <w:widowControl w:val="0"/>
        <w:tabs>
          <w:tab w:val="left" w:pos="142"/>
        </w:tabs>
        <w:suppressAutoHyphens/>
        <w:jc w:val="both"/>
        <w:rPr>
          <w:sz w:val="22"/>
          <w:szCs w:val="22"/>
        </w:rPr>
      </w:pPr>
      <w:r w:rsidRPr="008101D7">
        <w:rPr>
          <w:sz w:val="22"/>
          <w:szCs w:val="22"/>
        </w:rPr>
        <w:t>13.8. Банковское сопровождение контракта не требуется.</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X IV. Перечень приложений</w:t>
      </w:r>
    </w:p>
    <w:p w:rsidR="005B3BA4" w:rsidRPr="008101D7" w:rsidRDefault="005B3BA4" w:rsidP="005B3BA4">
      <w:pPr>
        <w:widowControl w:val="0"/>
        <w:autoSpaceDE w:val="0"/>
        <w:autoSpaceDN w:val="0"/>
        <w:jc w:val="both"/>
        <w:rPr>
          <w:rFonts w:eastAsia="Calibri"/>
          <w:sz w:val="22"/>
          <w:szCs w:val="22"/>
        </w:rPr>
      </w:pPr>
      <w:r w:rsidRPr="008101D7">
        <w:rPr>
          <w:sz w:val="22"/>
          <w:szCs w:val="22"/>
        </w:rPr>
        <w:t xml:space="preserve">14.1. </w:t>
      </w:r>
      <w:r w:rsidRPr="008101D7">
        <w:rPr>
          <w:rFonts w:eastAsia="Calibri"/>
          <w:sz w:val="22"/>
          <w:szCs w:val="22"/>
        </w:rPr>
        <w:t>Неотъемлемой частью Контракта является следующее приложение: Спецификация (Приложение № 1 к Контракту).</w:t>
      </w:r>
    </w:p>
    <w:p w:rsidR="008101D7" w:rsidRDefault="008101D7" w:rsidP="005B3BA4">
      <w:pPr>
        <w:widowControl w:val="0"/>
        <w:autoSpaceDE w:val="0"/>
        <w:autoSpaceDN w:val="0"/>
        <w:jc w:val="center"/>
        <w:outlineLvl w:val="1"/>
        <w:rPr>
          <w:sz w:val="22"/>
          <w:szCs w:val="22"/>
        </w:rPr>
      </w:pPr>
    </w:p>
    <w:p w:rsidR="005B3BA4" w:rsidRPr="008101D7" w:rsidRDefault="005B3BA4" w:rsidP="005B3BA4">
      <w:pPr>
        <w:widowControl w:val="0"/>
        <w:autoSpaceDE w:val="0"/>
        <w:autoSpaceDN w:val="0"/>
        <w:jc w:val="center"/>
        <w:outlineLvl w:val="1"/>
        <w:rPr>
          <w:sz w:val="22"/>
          <w:szCs w:val="22"/>
        </w:rPr>
      </w:pPr>
      <w:r w:rsidRPr="008101D7">
        <w:rPr>
          <w:sz w:val="22"/>
          <w:szCs w:val="22"/>
        </w:rPr>
        <w:t>X</w:t>
      </w:r>
      <w:r w:rsidRPr="008101D7">
        <w:rPr>
          <w:sz w:val="22"/>
          <w:szCs w:val="22"/>
          <w:lang w:val="en-US"/>
        </w:rPr>
        <w:t>IV</w:t>
      </w:r>
      <w:r w:rsidRPr="008101D7">
        <w:rPr>
          <w:sz w:val="22"/>
          <w:szCs w:val="22"/>
        </w:rPr>
        <w:t>. Адреса и банковские реквизиты Сторон</w:t>
      </w:r>
    </w:p>
    <w:tbl>
      <w:tblPr>
        <w:tblW w:w="9735" w:type="dxa"/>
        <w:tblLook w:val="04A0" w:firstRow="1" w:lastRow="0" w:firstColumn="1" w:lastColumn="0" w:noHBand="0" w:noVBand="1"/>
      </w:tblPr>
      <w:tblGrid>
        <w:gridCol w:w="108"/>
        <w:gridCol w:w="4672"/>
        <w:gridCol w:w="465"/>
        <w:gridCol w:w="4219"/>
        <w:gridCol w:w="271"/>
      </w:tblGrid>
      <w:tr w:rsidR="001439AD" w:rsidRPr="008101D7" w:rsidTr="00887C24">
        <w:trPr>
          <w:gridBefore w:val="1"/>
          <w:wBefore w:w="108" w:type="dxa"/>
        </w:trPr>
        <w:tc>
          <w:tcPr>
            <w:tcW w:w="4672" w:type="dxa"/>
            <w:hideMark/>
          </w:tcPr>
          <w:p w:rsidR="001439AD" w:rsidRPr="008101D7" w:rsidRDefault="001439AD" w:rsidP="00887C24">
            <w:pPr>
              <w:autoSpaceDE w:val="0"/>
              <w:autoSpaceDN w:val="0"/>
              <w:adjustRightInd w:val="0"/>
              <w:jc w:val="center"/>
              <w:outlineLvl w:val="1"/>
              <w:rPr>
                <w:sz w:val="22"/>
                <w:szCs w:val="22"/>
              </w:rPr>
            </w:pPr>
            <w:r w:rsidRPr="008101D7">
              <w:rPr>
                <w:sz w:val="22"/>
                <w:szCs w:val="22"/>
              </w:rPr>
              <w:t>ЗАКАЗЧИК:</w:t>
            </w:r>
          </w:p>
        </w:tc>
        <w:tc>
          <w:tcPr>
            <w:tcW w:w="4955" w:type="dxa"/>
            <w:gridSpan w:val="3"/>
            <w:hideMark/>
          </w:tcPr>
          <w:p w:rsidR="001439AD" w:rsidRPr="008101D7" w:rsidRDefault="001439AD" w:rsidP="00887C24">
            <w:pPr>
              <w:autoSpaceDE w:val="0"/>
              <w:autoSpaceDN w:val="0"/>
              <w:adjustRightInd w:val="0"/>
              <w:jc w:val="center"/>
              <w:outlineLvl w:val="1"/>
              <w:rPr>
                <w:sz w:val="22"/>
                <w:szCs w:val="22"/>
              </w:rPr>
            </w:pPr>
            <w:r w:rsidRPr="008101D7">
              <w:rPr>
                <w:sz w:val="22"/>
                <w:szCs w:val="22"/>
              </w:rPr>
              <w:t>ПОСТАВЩИК:</w:t>
            </w:r>
          </w:p>
        </w:tc>
      </w:tr>
      <w:tr w:rsidR="001439AD" w:rsidRPr="008101D7" w:rsidTr="00887C24">
        <w:trPr>
          <w:gridAfter w:val="1"/>
          <w:wAfter w:w="271" w:type="dxa"/>
          <w:trHeight w:val="3206"/>
        </w:trPr>
        <w:tc>
          <w:tcPr>
            <w:tcW w:w="5245" w:type="dxa"/>
            <w:gridSpan w:val="3"/>
            <w:hideMark/>
          </w:tcPr>
          <w:p w:rsidR="001439AD" w:rsidRPr="008101D7" w:rsidRDefault="004C3BB3" w:rsidP="00887C24">
            <w:pPr>
              <w:pStyle w:val="ConsPlusNormal"/>
              <w:ind w:right="145"/>
              <w:rPr>
                <w:rFonts w:ascii="Times New Roman" w:hAnsi="Times New Roman" w:cs="Times New Roman"/>
                <w:sz w:val="22"/>
                <w:szCs w:val="22"/>
              </w:rPr>
            </w:pPr>
            <w:r w:rsidRPr="008101D7">
              <w:rPr>
                <w:rFonts w:ascii="Times New Roman" w:hAnsi="Times New Roman" w:cs="Times New Roman"/>
                <w:sz w:val="22"/>
                <w:szCs w:val="22"/>
              </w:rPr>
              <w:t>Департамент финансов администрации города Кирова</w:t>
            </w:r>
          </w:p>
          <w:p w:rsidR="001439AD" w:rsidRPr="008101D7" w:rsidRDefault="001439AD" w:rsidP="00887C24">
            <w:pPr>
              <w:pStyle w:val="ConsPlusNormal"/>
              <w:ind w:right="145"/>
              <w:rPr>
                <w:rFonts w:ascii="Times New Roman" w:hAnsi="Times New Roman" w:cs="Times New Roman"/>
                <w:sz w:val="22"/>
                <w:szCs w:val="22"/>
              </w:rPr>
            </w:pPr>
            <w:r w:rsidRPr="008101D7">
              <w:rPr>
                <w:rFonts w:ascii="Times New Roman" w:hAnsi="Times New Roman" w:cs="Times New Roman"/>
                <w:sz w:val="22"/>
                <w:szCs w:val="22"/>
              </w:rPr>
              <w:t>Адрес:</w:t>
            </w:r>
            <w:r w:rsidR="004C3BB3" w:rsidRPr="008101D7">
              <w:rPr>
                <w:rFonts w:ascii="Times New Roman" w:hAnsi="Times New Roman" w:cs="Times New Roman"/>
                <w:sz w:val="22"/>
                <w:szCs w:val="22"/>
              </w:rPr>
              <w:t xml:space="preserve"> 610000, г. Киров, ул. Воровского, д.39</w:t>
            </w:r>
          </w:p>
          <w:p w:rsidR="001439AD" w:rsidRPr="008101D7" w:rsidRDefault="004C3BB3" w:rsidP="00887C24">
            <w:pPr>
              <w:suppressAutoHyphens/>
              <w:ind w:right="145"/>
              <w:rPr>
                <w:sz w:val="22"/>
                <w:szCs w:val="22"/>
              </w:rPr>
            </w:pPr>
            <w:r w:rsidRPr="008101D7">
              <w:rPr>
                <w:sz w:val="22"/>
                <w:szCs w:val="22"/>
              </w:rPr>
              <w:t>тел.37-43-20</w:t>
            </w:r>
          </w:p>
          <w:p w:rsidR="001439AD" w:rsidRPr="008101D7" w:rsidRDefault="004C3BB3" w:rsidP="00887C24">
            <w:pPr>
              <w:suppressAutoHyphens/>
              <w:ind w:right="145"/>
              <w:rPr>
                <w:sz w:val="22"/>
                <w:szCs w:val="22"/>
              </w:rPr>
            </w:pPr>
            <w:proofErr w:type="spellStart"/>
            <w:r w:rsidRPr="008101D7">
              <w:rPr>
                <w:sz w:val="22"/>
                <w:szCs w:val="22"/>
                <w:lang w:val="en-US"/>
              </w:rPr>
              <w:t>buhfin</w:t>
            </w:r>
            <w:proofErr w:type="spellEnd"/>
            <w:r w:rsidR="001439AD" w:rsidRPr="008101D7">
              <w:rPr>
                <w:sz w:val="22"/>
                <w:szCs w:val="22"/>
              </w:rPr>
              <w:t>@admkirov.ru</w:t>
            </w:r>
          </w:p>
          <w:p w:rsidR="001439AD" w:rsidRPr="008101D7" w:rsidRDefault="004C3BB3" w:rsidP="00887C24">
            <w:pPr>
              <w:suppressAutoHyphens/>
              <w:ind w:right="145"/>
              <w:rPr>
                <w:sz w:val="22"/>
                <w:szCs w:val="22"/>
              </w:rPr>
            </w:pPr>
            <w:r w:rsidRPr="008101D7">
              <w:rPr>
                <w:sz w:val="22"/>
                <w:szCs w:val="22"/>
              </w:rPr>
              <w:t>ИНН 4345180665</w:t>
            </w:r>
            <w:r w:rsidR="001439AD" w:rsidRPr="008101D7">
              <w:rPr>
                <w:sz w:val="22"/>
                <w:szCs w:val="22"/>
              </w:rPr>
              <w:t xml:space="preserve">    КПП 434501001</w:t>
            </w:r>
          </w:p>
          <w:p w:rsidR="001439AD" w:rsidRPr="008101D7" w:rsidRDefault="001439AD" w:rsidP="00887C24">
            <w:pPr>
              <w:suppressAutoHyphens/>
              <w:ind w:right="145"/>
              <w:rPr>
                <w:sz w:val="22"/>
                <w:szCs w:val="22"/>
              </w:rPr>
            </w:pPr>
            <w:r w:rsidRPr="008101D7">
              <w:rPr>
                <w:sz w:val="22"/>
                <w:szCs w:val="22"/>
              </w:rPr>
              <w:t>Банковские реквизиты:</w:t>
            </w:r>
          </w:p>
          <w:p w:rsidR="001439AD" w:rsidRPr="008101D7" w:rsidRDefault="001439AD" w:rsidP="00887C24">
            <w:pPr>
              <w:suppressAutoHyphens/>
              <w:ind w:right="145"/>
              <w:rPr>
                <w:sz w:val="22"/>
                <w:szCs w:val="22"/>
              </w:rPr>
            </w:pPr>
            <w:r w:rsidRPr="008101D7">
              <w:rPr>
                <w:sz w:val="22"/>
                <w:szCs w:val="22"/>
              </w:rPr>
              <w:t>департамент финансов администраци</w:t>
            </w:r>
            <w:r w:rsidR="00285E5F" w:rsidRPr="008101D7">
              <w:rPr>
                <w:sz w:val="22"/>
                <w:szCs w:val="22"/>
              </w:rPr>
              <w:t xml:space="preserve">и города Кирова </w:t>
            </w:r>
            <w:r w:rsidRPr="008101D7">
              <w:rPr>
                <w:sz w:val="22"/>
                <w:szCs w:val="22"/>
              </w:rPr>
              <w:t>(</w:t>
            </w:r>
            <w:r w:rsidR="00285E5F" w:rsidRPr="008101D7">
              <w:rPr>
                <w:sz w:val="22"/>
                <w:szCs w:val="22"/>
              </w:rPr>
              <w:t>департамент финансов администрации города Кирова л/с 03912001012</w:t>
            </w:r>
            <w:r w:rsidRPr="008101D7">
              <w:rPr>
                <w:sz w:val="22"/>
                <w:szCs w:val="22"/>
              </w:rPr>
              <w:t xml:space="preserve">) </w:t>
            </w:r>
            <w:r w:rsidR="00285E5F" w:rsidRPr="008101D7">
              <w:rPr>
                <w:sz w:val="22"/>
                <w:szCs w:val="22"/>
                <w:lang w:val="en-US"/>
              </w:rPr>
              <w:t>k</w:t>
            </w:r>
            <w:r w:rsidR="00285E5F" w:rsidRPr="008101D7">
              <w:rPr>
                <w:sz w:val="22"/>
                <w:szCs w:val="22"/>
              </w:rPr>
              <w:t>/</w:t>
            </w:r>
            <w:r w:rsidR="00285E5F" w:rsidRPr="008101D7">
              <w:rPr>
                <w:sz w:val="22"/>
                <w:szCs w:val="22"/>
                <w:lang w:val="en-US"/>
              </w:rPr>
              <w:t>c</w:t>
            </w:r>
            <w:r w:rsidR="00285E5F" w:rsidRPr="008101D7">
              <w:rPr>
                <w:sz w:val="22"/>
                <w:szCs w:val="22"/>
              </w:rPr>
              <w:t xml:space="preserve"> 02403025290</w:t>
            </w:r>
          </w:p>
          <w:p w:rsidR="001439AD" w:rsidRPr="008101D7" w:rsidRDefault="00285E5F" w:rsidP="00887C24">
            <w:pPr>
              <w:suppressAutoHyphens/>
              <w:ind w:right="145"/>
              <w:rPr>
                <w:sz w:val="22"/>
                <w:szCs w:val="22"/>
              </w:rPr>
            </w:pPr>
            <w:proofErr w:type="spellStart"/>
            <w:r w:rsidRPr="008101D7">
              <w:rPr>
                <w:sz w:val="22"/>
                <w:szCs w:val="22"/>
              </w:rPr>
              <w:t>сч</w:t>
            </w:r>
            <w:proofErr w:type="spellEnd"/>
            <w:r w:rsidRPr="008101D7">
              <w:rPr>
                <w:sz w:val="22"/>
                <w:szCs w:val="22"/>
              </w:rPr>
              <w:t>. 03231643337010004000</w:t>
            </w:r>
            <w:r w:rsidR="001439AD" w:rsidRPr="008101D7">
              <w:rPr>
                <w:sz w:val="22"/>
                <w:szCs w:val="22"/>
              </w:rPr>
              <w:t xml:space="preserve"> </w:t>
            </w:r>
            <w:proofErr w:type="gramStart"/>
            <w:r w:rsidR="001439AD" w:rsidRPr="008101D7">
              <w:rPr>
                <w:sz w:val="22"/>
                <w:szCs w:val="22"/>
              </w:rPr>
              <w:t>в  ОКЦ</w:t>
            </w:r>
            <w:proofErr w:type="gramEnd"/>
            <w:r w:rsidR="001439AD" w:rsidRPr="008101D7">
              <w:rPr>
                <w:sz w:val="22"/>
                <w:szCs w:val="22"/>
              </w:rPr>
              <w:t xml:space="preserve"> № 4 ВВГУ Банка России//УФК по Кировской области г. Киров</w:t>
            </w:r>
          </w:p>
          <w:p w:rsidR="001439AD" w:rsidRPr="008101D7" w:rsidRDefault="00285E5F" w:rsidP="00887C24">
            <w:pPr>
              <w:pStyle w:val="ConsPlusNormal"/>
              <w:ind w:right="-198"/>
              <w:rPr>
                <w:rFonts w:ascii="Times New Roman" w:hAnsi="Times New Roman" w:cs="Times New Roman"/>
                <w:sz w:val="22"/>
                <w:szCs w:val="22"/>
              </w:rPr>
            </w:pPr>
            <w:proofErr w:type="spellStart"/>
            <w:proofErr w:type="gramStart"/>
            <w:r w:rsidRPr="008101D7">
              <w:rPr>
                <w:rFonts w:ascii="Times New Roman" w:hAnsi="Times New Roman" w:cs="Times New Roman"/>
                <w:sz w:val="22"/>
                <w:szCs w:val="22"/>
              </w:rPr>
              <w:t>сч.банка</w:t>
            </w:r>
            <w:proofErr w:type="spellEnd"/>
            <w:proofErr w:type="gramEnd"/>
            <w:r w:rsidRPr="008101D7">
              <w:rPr>
                <w:rFonts w:ascii="Times New Roman" w:hAnsi="Times New Roman" w:cs="Times New Roman"/>
                <w:sz w:val="22"/>
                <w:szCs w:val="22"/>
              </w:rPr>
              <w:t xml:space="preserve"> </w:t>
            </w:r>
            <w:r w:rsidR="001439AD" w:rsidRPr="008101D7">
              <w:rPr>
                <w:rFonts w:ascii="Times New Roman" w:hAnsi="Times New Roman" w:cs="Times New Roman"/>
                <w:sz w:val="22"/>
                <w:szCs w:val="22"/>
              </w:rPr>
              <w:t>40102810345370000033</w:t>
            </w:r>
          </w:p>
          <w:p w:rsidR="00285E5F" w:rsidRPr="008101D7" w:rsidRDefault="00285E5F" w:rsidP="00887C24">
            <w:pPr>
              <w:pStyle w:val="ConsPlusNormal"/>
              <w:ind w:right="-198"/>
              <w:rPr>
                <w:rFonts w:ascii="Times New Roman" w:hAnsi="Times New Roman" w:cs="Times New Roman"/>
                <w:sz w:val="22"/>
                <w:szCs w:val="22"/>
              </w:rPr>
            </w:pPr>
            <w:r w:rsidRPr="008101D7">
              <w:rPr>
                <w:rFonts w:ascii="Times New Roman" w:hAnsi="Times New Roman" w:cs="Times New Roman"/>
                <w:sz w:val="22"/>
                <w:szCs w:val="22"/>
              </w:rPr>
              <w:t xml:space="preserve">БИК 013304182  </w:t>
            </w:r>
          </w:p>
        </w:tc>
        <w:tc>
          <w:tcPr>
            <w:tcW w:w="4219" w:type="dxa"/>
          </w:tcPr>
          <w:p w:rsidR="001439AD" w:rsidRPr="008101D7" w:rsidRDefault="001439AD" w:rsidP="004C3BB3">
            <w:pPr>
              <w:rPr>
                <w:sz w:val="22"/>
                <w:szCs w:val="22"/>
              </w:rPr>
            </w:pPr>
          </w:p>
        </w:tc>
      </w:tr>
      <w:tr w:rsidR="001439AD" w:rsidRPr="008101D7" w:rsidTr="00887C24">
        <w:trPr>
          <w:gridAfter w:val="1"/>
          <w:wAfter w:w="271" w:type="dxa"/>
        </w:trPr>
        <w:tc>
          <w:tcPr>
            <w:tcW w:w="5245" w:type="dxa"/>
            <w:gridSpan w:val="3"/>
          </w:tcPr>
          <w:p w:rsidR="001439AD" w:rsidRPr="008101D7" w:rsidRDefault="001439AD" w:rsidP="00887C24">
            <w:pPr>
              <w:rPr>
                <w:sz w:val="22"/>
                <w:szCs w:val="22"/>
              </w:rPr>
            </w:pPr>
            <w:r w:rsidRPr="008101D7">
              <w:rPr>
                <w:sz w:val="22"/>
                <w:szCs w:val="22"/>
              </w:rPr>
              <w:t>ЗАКАЗЧИК:</w:t>
            </w:r>
          </w:p>
          <w:p w:rsidR="001439AD" w:rsidRPr="008101D7" w:rsidRDefault="001439AD" w:rsidP="00887C24">
            <w:pPr>
              <w:rPr>
                <w:sz w:val="22"/>
                <w:szCs w:val="22"/>
              </w:rPr>
            </w:pPr>
          </w:p>
          <w:p w:rsidR="004C3BB3" w:rsidRPr="008101D7" w:rsidRDefault="001439AD" w:rsidP="00887C24">
            <w:pPr>
              <w:rPr>
                <w:sz w:val="22"/>
                <w:szCs w:val="22"/>
              </w:rPr>
            </w:pPr>
            <w:r w:rsidRPr="008101D7">
              <w:rPr>
                <w:sz w:val="22"/>
                <w:szCs w:val="22"/>
              </w:rPr>
              <w:t xml:space="preserve">Заместитель главы администрации города Кирова, </w:t>
            </w:r>
          </w:p>
          <w:p w:rsidR="001439AD" w:rsidRPr="008101D7" w:rsidRDefault="001439AD" w:rsidP="00887C24">
            <w:pPr>
              <w:rPr>
                <w:sz w:val="22"/>
                <w:szCs w:val="22"/>
              </w:rPr>
            </w:pPr>
            <w:r w:rsidRPr="008101D7">
              <w:rPr>
                <w:sz w:val="22"/>
                <w:szCs w:val="22"/>
              </w:rPr>
              <w:t>начальни</w:t>
            </w:r>
            <w:r w:rsidR="004C3BB3" w:rsidRPr="008101D7">
              <w:rPr>
                <w:sz w:val="22"/>
                <w:szCs w:val="22"/>
              </w:rPr>
              <w:t>к департамента финансов</w:t>
            </w: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r w:rsidRPr="008101D7">
              <w:rPr>
                <w:sz w:val="22"/>
                <w:szCs w:val="22"/>
              </w:rPr>
              <w:t xml:space="preserve">__________________________ </w:t>
            </w:r>
            <w:r w:rsidR="004C3BB3" w:rsidRPr="008101D7">
              <w:rPr>
                <w:sz w:val="22"/>
                <w:szCs w:val="22"/>
              </w:rPr>
              <w:t xml:space="preserve">Г.Р. </w:t>
            </w:r>
            <w:proofErr w:type="spellStart"/>
            <w:r w:rsidR="004C3BB3" w:rsidRPr="008101D7">
              <w:rPr>
                <w:sz w:val="22"/>
                <w:szCs w:val="22"/>
              </w:rPr>
              <w:t>Сайфутдинова</w:t>
            </w:r>
            <w:proofErr w:type="spellEnd"/>
          </w:p>
          <w:p w:rsidR="001439AD" w:rsidRPr="008101D7" w:rsidRDefault="001439AD" w:rsidP="00887C24">
            <w:pPr>
              <w:rPr>
                <w:sz w:val="22"/>
                <w:szCs w:val="22"/>
              </w:rPr>
            </w:pPr>
          </w:p>
          <w:p w:rsidR="001439AD" w:rsidRPr="008101D7" w:rsidRDefault="001439AD" w:rsidP="00887C24">
            <w:pPr>
              <w:rPr>
                <w:sz w:val="22"/>
                <w:szCs w:val="22"/>
              </w:rPr>
            </w:pPr>
            <w:r w:rsidRPr="008101D7">
              <w:rPr>
                <w:sz w:val="22"/>
                <w:szCs w:val="22"/>
              </w:rPr>
              <w:t>___ ___________________ 20</w:t>
            </w:r>
            <w:r w:rsidR="004C3BB3" w:rsidRPr="008101D7">
              <w:rPr>
                <w:sz w:val="22"/>
                <w:szCs w:val="22"/>
              </w:rPr>
              <w:t>__</w:t>
            </w:r>
            <w:r w:rsidRPr="008101D7">
              <w:rPr>
                <w:sz w:val="22"/>
                <w:szCs w:val="22"/>
              </w:rPr>
              <w:t xml:space="preserve"> г.</w:t>
            </w:r>
          </w:p>
          <w:p w:rsidR="001439AD" w:rsidRPr="008101D7" w:rsidRDefault="001439AD" w:rsidP="00887C24">
            <w:pPr>
              <w:rPr>
                <w:sz w:val="22"/>
                <w:szCs w:val="22"/>
              </w:rPr>
            </w:pPr>
            <w:r w:rsidRPr="008101D7">
              <w:rPr>
                <w:sz w:val="22"/>
                <w:szCs w:val="22"/>
              </w:rPr>
              <w:t>М.П.</w:t>
            </w:r>
          </w:p>
          <w:p w:rsidR="001439AD" w:rsidRPr="008101D7" w:rsidRDefault="001439AD" w:rsidP="00887C24">
            <w:pPr>
              <w:rPr>
                <w:sz w:val="22"/>
                <w:szCs w:val="22"/>
              </w:rPr>
            </w:pPr>
          </w:p>
        </w:tc>
        <w:tc>
          <w:tcPr>
            <w:tcW w:w="4219" w:type="dxa"/>
          </w:tcPr>
          <w:p w:rsidR="001439AD" w:rsidRPr="008101D7" w:rsidRDefault="001439AD" w:rsidP="00887C24">
            <w:pPr>
              <w:suppressAutoHyphens/>
              <w:rPr>
                <w:sz w:val="22"/>
                <w:szCs w:val="22"/>
              </w:rPr>
            </w:pPr>
            <w:r w:rsidRPr="008101D7">
              <w:rPr>
                <w:sz w:val="22"/>
                <w:szCs w:val="22"/>
              </w:rPr>
              <w:t>ПОСТАВЩИК:</w:t>
            </w: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r w:rsidRPr="008101D7">
              <w:rPr>
                <w:sz w:val="22"/>
                <w:szCs w:val="22"/>
              </w:rPr>
              <w:t xml:space="preserve">_________________ </w:t>
            </w:r>
          </w:p>
          <w:p w:rsidR="001439AD" w:rsidRPr="008101D7" w:rsidRDefault="001439AD" w:rsidP="00887C24">
            <w:pPr>
              <w:rPr>
                <w:sz w:val="22"/>
                <w:szCs w:val="22"/>
              </w:rPr>
            </w:pPr>
          </w:p>
          <w:p w:rsidR="001439AD" w:rsidRPr="008101D7" w:rsidRDefault="001439AD" w:rsidP="00887C24">
            <w:pPr>
              <w:rPr>
                <w:sz w:val="22"/>
                <w:szCs w:val="22"/>
              </w:rPr>
            </w:pPr>
            <w:r w:rsidRPr="008101D7">
              <w:rPr>
                <w:sz w:val="22"/>
                <w:szCs w:val="22"/>
              </w:rPr>
              <w:t>___ ___________________ 20</w:t>
            </w:r>
            <w:r w:rsidR="004C3BB3" w:rsidRPr="008101D7">
              <w:rPr>
                <w:sz w:val="22"/>
                <w:szCs w:val="22"/>
              </w:rPr>
              <w:t>__</w:t>
            </w:r>
            <w:r w:rsidRPr="008101D7">
              <w:rPr>
                <w:sz w:val="22"/>
                <w:szCs w:val="22"/>
              </w:rPr>
              <w:t xml:space="preserve"> г.</w:t>
            </w:r>
          </w:p>
          <w:p w:rsidR="001439AD" w:rsidRPr="008101D7" w:rsidRDefault="001439AD" w:rsidP="00887C24">
            <w:pPr>
              <w:rPr>
                <w:sz w:val="22"/>
                <w:szCs w:val="22"/>
              </w:rPr>
            </w:pPr>
          </w:p>
        </w:tc>
      </w:tr>
    </w:tbl>
    <w:p w:rsidR="005B3BA4" w:rsidRDefault="005B3BA4" w:rsidP="005B3BA4">
      <w:pPr>
        <w:widowControl w:val="0"/>
        <w:autoSpaceDE w:val="0"/>
        <w:autoSpaceDN w:val="0"/>
        <w:jc w:val="both"/>
        <w:rPr>
          <w:sz w:val="22"/>
          <w:szCs w:val="22"/>
        </w:rPr>
      </w:pPr>
    </w:p>
    <w:p w:rsidR="008160C7" w:rsidRPr="008101D7" w:rsidRDefault="008160C7" w:rsidP="005B3BA4">
      <w:pPr>
        <w:widowControl w:val="0"/>
        <w:autoSpaceDE w:val="0"/>
        <w:autoSpaceDN w:val="0"/>
        <w:jc w:val="both"/>
        <w:rPr>
          <w:sz w:val="22"/>
          <w:szCs w:val="22"/>
        </w:rPr>
      </w:pPr>
    </w:p>
    <w:p w:rsidR="001D6752" w:rsidRPr="008101D7" w:rsidRDefault="001D6752" w:rsidP="001D6752">
      <w:pPr>
        <w:jc w:val="right"/>
        <w:rPr>
          <w:sz w:val="22"/>
          <w:szCs w:val="22"/>
        </w:rPr>
      </w:pPr>
    </w:p>
    <w:p w:rsidR="005B3BA4" w:rsidRPr="008101D7" w:rsidRDefault="005B3BA4" w:rsidP="001D6752">
      <w:pPr>
        <w:jc w:val="right"/>
        <w:rPr>
          <w:sz w:val="22"/>
          <w:szCs w:val="22"/>
        </w:rPr>
      </w:pPr>
      <w:r w:rsidRPr="008101D7">
        <w:rPr>
          <w:bCs/>
          <w:sz w:val="22"/>
          <w:szCs w:val="22"/>
        </w:rPr>
        <w:t xml:space="preserve">Приложение № 1 </w:t>
      </w:r>
      <w:r w:rsidRPr="008101D7">
        <w:rPr>
          <w:bCs/>
          <w:color w:val="000000"/>
          <w:sz w:val="22"/>
          <w:szCs w:val="22"/>
        </w:rPr>
        <w:t>к контракту</w:t>
      </w:r>
    </w:p>
    <w:p w:rsidR="005B3BA4" w:rsidRPr="008101D7" w:rsidRDefault="005B3BA4" w:rsidP="005B3BA4">
      <w:pPr>
        <w:widowControl w:val="0"/>
        <w:jc w:val="center"/>
        <w:rPr>
          <w:b/>
          <w:bCs/>
          <w:sz w:val="22"/>
          <w:szCs w:val="22"/>
        </w:rPr>
      </w:pPr>
      <w:r w:rsidRPr="008101D7">
        <w:rPr>
          <w:b/>
          <w:bCs/>
          <w:sz w:val="22"/>
          <w:szCs w:val="22"/>
        </w:rPr>
        <w:t>Спецификация</w:t>
      </w:r>
    </w:p>
    <w:p w:rsidR="005B3BA4" w:rsidRPr="008101D7" w:rsidRDefault="005B3BA4" w:rsidP="005B3BA4">
      <w:pPr>
        <w:widowControl w:val="0"/>
        <w:jc w:val="center"/>
        <w:rPr>
          <w:b/>
          <w:bCs/>
          <w:sz w:val="22"/>
          <w:szCs w:val="22"/>
        </w:rPr>
      </w:pPr>
    </w:p>
    <w:p w:rsidR="005B3BA4" w:rsidRPr="008101D7" w:rsidRDefault="005B3BA4" w:rsidP="005B3BA4">
      <w:pPr>
        <w:tabs>
          <w:tab w:val="left" w:pos="6436"/>
        </w:tabs>
        <w:autoSpaceDE w:val="0"/>
        <w:autoSpaceDN w:val="0"/>
        <w:adjustRightInd w:val="0"/>
        <w:rPr>
          <w:bCs/>
          <w:sz w:val="22"/>
          <w:szCs w:val="22"/>
        </w:rPr>
      </w:pP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3"/>
        <w:gridCol w:w="2761"/>
        <w:gridCol w:w="3018"/>
        <w:gridCol w:w="1344"/>
        <w:gridCol w:w="655"/>
        <w:gridCol w:w="832"/>
        <w:gridCol w:w="1263"/>
      </w:tblGrid>
      <w:tr w:rsidR="00471123" w:rsidRPr="008101D7" w:rsidTr="008160C7">
        <w:trPr>
          <w:cantSplit/>
          <w:trHeight w:val="976"/>
        </w:trPr>
        <w:tc>
          <w:tcPr>
            <w:tcW w:w="212"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101D7">
            <w:pPr>
              <w:keepNext/>
              <w:keepLines/>
              <w:suppressAutoHyphens/>
              <w:autoSpaceDE w:val="0"/>
              <w:autoSpaceDN w:val="0"/>
              <w:adjustRightInd w:val="0"/>
              <w:snapToGrid w:val="0"/>
              <w:spacing w:line="276" w:lineRule="auto"/>
              <w:rPr>
                <w:sz w:val="18"/>
                <w:szCs w:val="18"/>
                <w:lang w:eastAsia="en-US"/>
              </w:rPr>
            </w:pPr>
            <w:r w:rsidRPr="008101D7">
              <w:rPr>
                <w:sz w:val="18"/>
                <w:szCs w:val="18"/>
                <w:lang w:eastAsia="en-US"/>
              </w:rPr>
              <w:lastRenderedPageBreak/>
              <w:t xml:space="preserve">№ </w:t>
            </w:r>
            <w:r w:rsidRPr="008101D7">
              <w:rPr>
                <w:sz w:val="18"/>
                <w:szCs w:val="18"/>
                <w:lang w:eastAsia="en-US"/>
              </w:rPr>
              <w:br/>
              <w:t>п/п</w:t>
            </w:r>
          </w:p>
        </w:tc>
        <w:tc>
          <w:tcPr>
            <w:tcW w:w="737"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18"/>
                <w:szCs w:val="18"/>
                <w:lang w:eastAsia="en-US"/>
              </w:rPr>
            </w:pPr>
            <w:r w:rsidRPr="008101D7">
              <w:rPr>
                <w:sz w:val="18"/>
                <w:szCs w:val="18"/>
                <w:lang w:eastAsia="en-US"/>
              </w:rPr>
              <w:t>Наименование товара (с указанием на товарный знак (при наличии)</w:t>
            </w:r>
          </w:p>
        </w:tc>
        <w:tc>
          <w:tcPr>
            <w:tcW w:w="1714"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18"/>
                <w:szCs w:val="18"/>
                <w:lang w:eastAsia="en-US"/>
              </w:rPr>
            </w:pPr>
            <w:r w:rsidRPr="008101D7">
              <w:rPr>
                <w:bCs/>
                <w:sz w:val="18"/>
                <w:szCs w:val="18"/>
                <w:lang w:eastAsia="en-US"/>
              </w:rPr>
              <w:t>Описание требований (функциональные, технические, качественные, эксплуатационные характеристики товара, единицы измерения)</w:t>
            </w:r>
          </w:p>
        </w:tc>
        <w:tc>
          <w:tcPr>
            <w:tcW w:w="655" w:type="pct"/>
            <w:tcBorders>
              <w:top w:val="single" w:sz="4" w:space="0" w:color="auto"/>
              <w:left w:val="single" w:sz="4" w:space="0" w:color="auto"/>
              <w:bottom w:val="single" w:sz="4" w:space="0" w:color="auto"/>
              <w:right w:val="single" w:sz="4" w:space="0" w:color="auto"/>
            </w:tcBorders>
          </w:tcPr>
          <w:p w:rsidR="00471123" w:rsidRPr="008101D7" w:rsidRDefault="00471123" w:rsidP="008101D7">
            <w:pPr>
              <w:keepNext/>
              <w:keepLines/>
              <w:suppressAutoHyphens/>
              <w:autoSpaceDE w:val="0"/>
              <w:autoSpaceDN w:val="0"/>
              <w:adjustRightInd w:val="0"/>
              <w:snapToGrid w:val="0"/>
              <w:spacing w:line="276" w:lineRule="auto"/>
              <w:rPr>
                <w:sz w:val="18"/>
                <w:szCs w:val="18"/>
                <w:lang w:eastAsia="en-US"/>
              </w:rPr>
            </w:pPr>
            <w:r w:rsidRPr="008101D7">
              <w:rPr>
                <w:sz w:val="18"/>
                <w:szCs w:val="18"/>
                <w:lang w:eastAsia="en-US"/>
              </w:rPr>
              <w:t>Наименование страны происхождения товара</w:t>
            </w:r>
          </w:p>
        </w:tc>
        <w:tc>
          <w:tcPr>
            <w:tcW w:w="465"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18"/>
                <w:szCs w:val="18"/>
                <w:lang w:eastAsia="en-US"/>
              </w:rPr>
            </w:pPr>
            <w:r w:rsidRPr="008101D7">
              <w:rPr>
                <w:sz w:val="18"/>
                <w:szCs w:val="18"/>
                <w:lang w:eastAsia="en-US"/>
              </w:rPr>
              <w:t>Кол-во/ед. изм.</w:t>
            </w:r>
          </w:p>
        </w:tc>
        <w:tc>
          <w:tcPr>
            <w:tcW w:w="481"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pacing w:line="276" w:lineRule="auto"/>
              <w:jc w:val="center"/>
              <w:rPr>
                <w:sz w:val="18"/>
                <w:szCs w:val="18"/>
                <w:lang w:eastAsia="en-US"/>
              </w:rPr>
            </w:pPr>
            <w:r w:rsidRPr="008101D7">
              <w:rPr>
                <w:rFonts w:eastAsia="Calibri"/>
                <w:sz w:val="18"/>
                <w:szCs w:val="18"/>
                <w:lang w:eastAsia="en-US"/>
              </w:rPr>
              <w:t>Цена за единицу, руб.</w:t>
            </w:r>
          </w:p>
        </w:tc>
        <w:tc>
          <w:tcPr>
            <w:tcW w:w="736"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pacing w:line="276" w:lineRule="auto"/>
              <w:jc w:val="center"/>
              <w:rPr>
                <w:sz w:val="18"/>
                <w:szCs w:val="18"/>
                <w:lang w:eastAsia="en-US"/>
              </w:rPr>
            </w:pPr>
            <w:r w:rsidRPr="008101D7">
              <w:rPr>
                <w:rFonts w:eastAsia="Calibri"/>
                <w:sz w:val="18"/>
                <w:szCs w:val="18"/>
                <w:lang w:eastAsia="en-US"/>
              </w:rPr>
              <w:t>Сумма (с НДС, если Поставщик является плательщиком НДС), руб.</w:t>
            </w:r>
          </w:p>
        </w:tc>
      </w:tr>
      <w:tr w:rsidR="00471123" w:rsidRPr="008101D7" w:rsidTr="008160C7">
        <w:trPr>
          <w:cantSplit/>
        </w:trPr>
        <w:tc>
          <w:tcPr>
            <w:tcW w:w="212"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22"/>
                <w:szCs w:val="22"/>
                <w:lang w:eastAsia="en-US"/>
              </w:rPr>
            </w:pPr>
            <w:r w:rsidRPr="008101D7">
              <w:rPr>
                <w:sz w:val="22"/>
                <w:szCs w:val="22"/>
                <w:lang w:eastAsia="en-US"/>
              </w:rPr>
              <w:t>1</w:t>
            </w:r>
          </w:p>
        </w:tc>
        <w:tc>
          <w:tcPr>
            <w:tcW w:w="737"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22"/>
                <w:szCs w:val="22"/>
                <w:lang w:eastAsia="en-US"/>
              </w:rPr>
            </w:pPr>
            <w:r w:rsidRPr="008101D7">
              <w:rPr>
                <w:sz w:val="22"/>
                <w:szCs w:val="22"/>
                <w:lang w:eastAsia="en-US"/>
              </w:rPr>
              <w:t>2</w:t>
            </w:r>
          </w:p>
        </w:tc>
        <w:tc>
          <w:tcPr>
            <w:tcW w:w="1714" w:type="pct"/>
            <w:tcBorders>
              <w:top w:val="single" w:sz="4" w:space="0" w:color="auto"/>
              <w:left w:val="single" w:sz="4" w:space="0" w:color="auto"/>
              <w:bottom w:val="single" w:sz="4" w:space="0" w:color="auto"/>
              <w:right w:val="single" w:sz="4" w:space="0" w:color="auto"/>
            </w:tcBorders>
            <w:hideMark/>
          </w:tcPr>
          <w:p w:rsidR="00471123" w:rsidRPr="008101D7" w:rsidRDefault="00471123" w:rsidP="00471123">
            <w:pPr>
              <w:keepNext/>
              <w:keepLines/>
              <w:suppressAutoHyphens/>
              <w:autoSpaceDE w:val="0"/>
              <w:autoSpaceDN w:val="0"/>
              <w:adjustRightInd w:val="0"/>
              <w:snapToGrid w:val="0"/>
              <w:spacing w:line="276" w:lineRule="auto"/>
              <w:jc w:val="center"/>
              <w:rPr>
                <w:sz w:val="22"/>
                <w:szCs w:val="22"/>
                <w:lang w:eastAsia="en-US"/>
              </w:rPr>
            </w:pPr>
            <w:r w:rsidRPr="008101D7">
              <w:rPr>
                <w:sz w:val="22"/>
                <w:szCs w:val="22"/>
                <w:lang w:eastAsia="en-US"/>
              </w:rPr>
              <w:t>3</w:t>
            </w:r>
          </w:p>
        </w:tc>
        <w:tc>
          <w:tcPr>
            <w:tcW w:w="655"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22"/>
                <w:szCs w:val="22"/>
                <w:lang w:eastAsia="en-US"/>
              </w:rPr>
            </w:pPr>
            <w:r w:rsidRPr="008101D7">
              <w:rPr>
                <w:sz w:val="22"/>
                <w:szCs w:val="22"/>
                <w:lang w:eastAsia="en-US"/>
              </w:rPr>
              <w:t>4</w:t>
            </w:r>
          </w:p>
        </w:tc>
        <w:tc>
          <w:tcPr>
            <w:tcW w:w="465"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napToGrid w:val="0"/>
              <w:spacing w:line="276" w:lineRule="auto"/>
              <w:jc w:val="center"/>
              <w:rPr>
                <w:sz w:val="22"/>
                <w:szCs w:val="22"/>
                <w:lang w:eastAsia="en-US"/>
              </w:rPr>
            </w:pPr>
            <w:r w:rsidRPr="008101D7">
              <w:rPr>
                <w:sz w:val="22"/>
                <w:szCs w:val="22"/>
                <w:lang w:eastAsia="en-US"/>
              </w:rPr>
              <w:t>5</w:t>
            </w:r>
          </w:p>
        </w:tc>
        <w:tc>
          <w:tcPr>
            <w:tcW w:w="481"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pacing w:line="276" w:lineRule="auto"/>
              <w:jc w:val="center"/>
              <w:rPr>
                <w:sz w:val="22"/>
                <w:szCs w:val="22"/>
                <w:lang w:eastAsia="en-US"/>
              </w:rPr>
            </w:pPr>
            <w:r w:rsidRPr="008101D7">
              <w:rPr>
                <w:rFonts w:eastAsia="Calibri"/>
                <w:sz w:val="22"/>
                <w:szCs w:val="22"/>
                <w:lang w:eastAsia="en-US"/>
              </w:rPr>
              <w:t>6</w:t>
            </w:r>
          </w:p>
        </w:tc>
        <w:tc>
          <w:tcPr>
            <w:tcW w:w="736" w:type="pct"/>
            <w:tcBorders>
              <w:top w:val="single" w:sz="4" w:space="0" w:color="auto"/>
              <w:left w:val="single" w:sz="4" w:space="0" w:color="auto"/>
              <w:bottom w:val="single" w:sz="4" w:space="0" w:color="auto"/>
              <w:right w:val="single" w:sz="4" w:space="0" w:color="auto"/>
            </w:tcBorders>
            <w:hideMark/>
          </w:tcPr>
          <w:p w:rsidR="00471123" w:rsidRPr="008101D7" w:rsidRDefault="00471123" w:rsidP="00887C24">
            <w:pPr>
              <w:keepNext/>
              <w:keepLines/>
              <w:suppressAutoHyphens/>
              <w:autoSpaceDE w:val="0"/>
              <w:autoSpaceDN w:val="0"/>
              <w:adjustRightInd w:val="0"/>
              <w:spacing w:line="276" w:lineRule="auto"/>
              <w:jc w:val="center"/>
              <w:rPr>
                <w:sz w:val="22"/>
                <w:szCs w:val="22"/>
                <w:lang w:eastAsia="en-US"/>
              </w:rPr>
            </w:pPr>
            <w:r w:rsidRPr="008101D7">
              <w:rPr>
                <w:rFonts w:eastAsia="Calibri"/>
                <w:sz w:val="22"/>
                <w:szCs w:val="22"/>
                <w:lang w:eastAsia="en-US"/>
              </w:rPr>
              <w:t>7</w:t>
            </w:r>
          </w:p>
        </w:tc>
      </w:tr>
      <w:tr w:rsidR="00471123" w:rsidRPr="008101D7" w:rsidTr="008160C7">
        <w:trPr>
          <w:cantSplit/>
          <w:trHeight w:val="2258"/>
        </w:trPr>
        <w:tc>
          <w:tcPr>
            <w:tcW w:w="212" w:type="pct"/>
            <w:tcBorders>
              <w:top w:val="single" w:sz="4" w:space="0" w:color="auto"/>
              <w:left w:val="single" w:sz="4" w:space="0" w:color="auto"/>
              <w:right w:val="single" w:sz="4" w:space="0" w:color="auto"/>
            </w:tcBorders>
          </w:tcPr>
          <w:p w:rsidR="00471123" w:rsidRPr="008101D7" w:rsidRDefault="00471123" w:rsidP="00887C24">
            <w:pPr>
              <w:keepNext/>
              <w:keepLines/>
              <w:suppressAutoHyphens/>
              <w:autoSpaceDE w:val="0"/>
              <w:autoSpaceDN w:val="0"/>
              <w:adjustRightInd w:val="0"/>
              <w:snapToGrid w:val="0"/>
              <w:spacing w:line="276" w:lineRule="auto"/>
              <w:jc w:val="center"/>
              <w:rPr>
                <w:sz w:val="22"/>
                <w:szCs w:val="22"/>
                <w:lang w:eastAsia="en-US"/>
              </w:rPr>
            </w:pPr>
            <w:r w:rsidRPr="008101D7">
              <w:rPr>
                <w:sz w:val="22"/>
                <w:szCs w:val="22"/>
                <w:lang w:eastAsia="en-US"/>
              </w:rPr>
              <w:t>1.</w:t>
            </w:r>
          </w:p>
        </w:tc>
        <w:tc>
          <w:tcPr>
            <w:tcW w:w="737" w:type="pct"/>
            <w:tcBorders>
              <w:top w:val="single" w:sz="4" w:space="0" w:color="auto"/>
              <w:left w:val="single" w:sz="4" w:space="0" w:color="auto"/>
              <w:right w:val="single" w:sz="4" w:space="0" w:color="auto"/>
            </w:tcBorders>
          </w:tcPr>
          <w:p w:rsidR="008160C7" w:rsidRPr="008160C7" w:rsidRDefault="008160C7" w:rsidP="008160C7">
            <w:pPr>
              <w:keepNext/>
              <w:keepLines/>
              <w:suppressAutoHyphens/>
              <w:autoSpaceDE w:val="0"/>
              <w:autoSpaceDN w:val="0"/>
              <w:adjustRightInd w:val="0"/>
              <w:snapToGrid w:val="0"/>
              <w:spacing w:line="276" w:lineRule="auto"/>
              <w:rPr>
                <w:sz w:val="22"/>
                <w:szCs w:val="22"/>
                <w:lang w:eastAsia="en-US"/>
              </w:rPr>
            </w:pPr>
            <w:r w:rsidRPr="008160C7">
              <w:rPr>
                <w:sz w:val="22"/>
                <w:szCs w:val="22"/>
                <w:lang w:eastAsia="en-US"/>
              </w:rPr>
              <w:t xml:space="preserve">Кресло офисное </w:t>
            </w:r>
          </w:p>
          <w:p w:rsidR="008160C7" w:rsidRPr="008160C7" w:rsidRDefault="008160C7" w:rsidP="008160C7">
            <w:pPr>
              <w:keepNext/>
              <w:keepLines/>
              <w:suppressAutoHyphens/>
              <w:autoSpaceDE w:val="0"/>
              <w:autoSpaceDN w:val="0"/>
              <w:adjustRightInd w:val="0"/>
              <w:snapToGrid w:val="0"/>
              <w:spacing w:line="276" w:lineRule="auto"/>
              <w:rPr>
                <w:sz w:val="22"/>
                <w:szCs w:val="22"/>
                <w:lang w:eastAsia="en-US"/>
              </w:rPr>
            </w:pPr>
            <w:r w:rsidRPr="008160C7">
              <w:rPr>
                <w:sz w:val="22"/>
                <w:szCs w:val="22"/>
                <w:lang w:eastAsia="en-US"/>
              </w:rPr>
              <w:t>CHAIRMAN 611</w:t>
            </w:r>
          </w:p>
          <w:p w:rsidR="008160C7" w:rsidRPr="008160C7" w:rsidRDefault="008160C7" w:rsidP="008160C7">
            <w:pPr>
              <w:keepNext/>
              <w:keepLines/>
              <w:suppressAutoHyphens/>
              <w:autoSpaceDE w:val="0"/>
              <w:autoSpaceDN w:val="0"/>
              <w:adjustRightInd w:val="0"/>
              <w:snapToGrid w:val="0"/>
              <w:spacing w:line="276" w:lineRule="auto"/>
              <w:rPr>
                <w:sz w:val="22"/>
                <w:szCs w:val="22"/>
                <w:lang w:eastAsia="en-US"/>
              </w:rPr>
            </w:pPr>
            <w:r w:rsidRPr="008160C7">
              <w:rPr>
                <w:sz w:val="22"/>
                <w:szCs w:val="22"/>
                <w:lang w:eastAsia="en-US"/>
              </w:rPr>
              <w:t>ОКПД 2 – 31.01.12.160</w:t>
            </w:r>
          </w:p>
          <w:p w:rsidR="008160C7" w:rsidRPr="008160C7" w:rsidRDefault="008160C7" w:rsidP="008160C7">
            <w:pPr>
              <w:keepNext/>
              <w:keepLines/>
              <w:suppressAutoHyphens/>
              <w:autoSpaceDE w:val="0"/>
              <w:autoSpaceDN w:val="0"/>
              <w:adjustRightInd w:val="0"/>
              <w:snapToGrid w:val="0"/>
              <w:spacing w:line="276" w:lineRule="auto"/>
              <w:rPr>
                <w:sz w:val="22"/>
                <w:szCs w:val="22"/>
                <w:lang w:eastAsia="en-US"/>
              </w:rPr>
            </w:pPr>
            <w:r w:rsidRPr="008160C7">
              <w:rPr>
                <w:sz w:val="22"/>
                <w:szCs w:val="22"/>
                <w:lang w:eastAsia="en-US"/>
              </w:rPr>
              <w:t>Примерный эскиз:</w:t>
            </w:r>
          </w:p>
          <w:p w:rsidR="00471123" w:rsidRPr="008101D7" w:rsidRDefault="008160C7" w:rsidP="001D6752">
            <w:pPr>
              <w:keepNext/>
              <w:keepLines/>
              <w:suppressAutoHyphens/>
              <w:autoSpaceDE w:val="0"/>
              <w:autoSpaceDN w:val="0"/>
              <w:adjustRightInd w:val="0"/>
              <w:snapToGrid w:val="0"/>
              <w:spacing w:line="276" w:lineRule="auto"/>
              <w:rPr>
                <w:sz w:val="22"/>
                <w:szCs w:val="22"/>
                <w:lang w:eastAsia="en-US"/>
              </w:rPr>
            </w:pPr>
            <w:r>
              <w:rPr>
                <w:noProof/>
                <w:sz w:val="22"/>
                <w:szCs w:val="22"/>
              </w:rPr>
              <w:drawing>
                <wp:inline distT="0" distB="0" distL="0" distR="0" wp14:anchorId="209D51B7">
                  <wp:extent cx="1664335" cy="14204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4335" cy="1420495"/>
                          </a:xfrm>
                          <a:prstGeom prst="rect">
                            <a:avLst/>
                          </a:prstGeom>
                          <a:noFill/>
                        </pic:spPr>
                      </pic:pic>
                    </a:graphicData>
                  </a:graphic>
                </wp:inline>
              </w:drawing>
            </w:r>
          </w:p>
        </w:tc>
        <w:tc>
          <w:tcPr>
            <w:tcW w:w="1714" w:type="pct"/>
            <w:tcBorders>
              <w:top w:val="single" w:sz="4" w:space="0" w:color="auto"/>
              <w:left w:val="single" w:sz="4" w:space="0" w:color="auto"/>
              <w:right w:val="single" w:sz="4" w:space="0" w:color="auto"/>
            </w:tcBorders>
          </w:tcPr>
          <w:p w:rsidR="008160C7" w:rsidRPr="008160C7" w:rsidRDefault="008160C7" w:rsidP="008160C7">
            <w:pPr>
              <w:ind w:left="10"/>
              <w:rPr>
                <w:bCs/>
                <w:sz w:val="22"/>
                <w:szCs w:val="22"/>
                <w:lang w:eastAsia="en-US"/>
              </w:rPr>
            </w:pPr>
            <w:r w:rsidRPr="008160C7">
              <w:rPr>
                <w:bCs/>
                <w:sz w:val="22"/>
                <w:szCs w:val="22"/>
                <w:lang w:eastAsia="en-US"/>
              </w:rPr>
              <w:t>Наличие мягкой спинки;</w:t>
            </w:r>
          </w:p>
          <w:p w:rsidR="008160C7" w:rsidRPr="008160C7" w:rsidRDefault="008160C7" w:rsidP="008160C7">
            <w:pPr>
              <w:ind w:left="10"/>
              <w:rPr>
                <w:bCs/>
                <w:sz w:val="22"/>
                <w:szCs w:val="22"/>
                <w:lang w:eastAsia="en-US"/>
              </w:rPr>
            </w:pPr>
            <w:r w:rsidRPr="008160C7">
              <w:rPr>
                <w:bCs/>
                <w:sz w:val="22"/>
                <w:szCs w:val="22"/>
                <w:lang w:eastAsia="en-US"/>
              </w:rPr>
              <w:t>Наличие мягкого сидения;</w:t>
            </w:r>
          </w:p>
          <w:p w:rsidR="008160C7" w:rsidRPr="008160C7" w:rsidRDefault="008160C7" w:rsidP="008160C7">
            <w:pPr>
              <w:ind w:left="10"/>
              <w:rPr>
                <w:bCs/>
                <w:sz w:val="22"/>
                <w:szCs w:val="22"/>
                <w:lang w:eastAsia="en-US"/>
              </w:rPr>
            </w:pPr>
            <w:r w:rsidRPr="008160C7">
              <w:rPr>
                <w:bCs/>
                <w:sz w:val="22"/>
                <w:szCs w:val="22"/>
                <w:lang w:eastAsia="en-US"/>
              </w:rPr>
              <w:t>Материал обивки - ткань полиэстер;</w:t>
            </w:r>
          </w:p>
          <w:p w:rsidR="008160C7" w:rsidRPr="008160C7" w:rsidRDefault="008160C7" w:rsidP="008160C7">
            <w:pPr>
              <w:ind w:left="10"/>
              <w:rPr>
                <w:bCs/>
                <w:sz w:val="22"/>
                <w:szCs w:val="22"/>
                <w:lang w:eastAsia="en-US"/>
              </w:rPr>
            </w:pPr>
            <w:r w:rsidRPr="008160C7">
              <w:rPr>
                <w:bCs/>
                <w:sz w:val="22"/>
                <w:szCs w:val="22"/>
                <w:lang w:eastAsia="en-US"/>
              </w:rPr>
              <w:t>Цвет черный;</w:t>
            </w:r>
          </w:p>
          <w:p w:rsidR="008160C7" w:rsidRPr="008160C7" w:rsidRDefault="008160C7" w:rsidP="008160C7">
            <w:pPr>
              <w:ind w:left="10"/>
              <w:rPr>
                <w:bCs/>
                <w:sz w:val="22"/>
                <w:szCs w:val="22"/>
                <w:lang w:eastAsia="en-US"/>
              </w:rPr>
            </w:pPr>
            <w:r w:rsidRPr="008160C7">
              <w:rPr>
                <w:bCs/>
                <w:sz w:val="22"/>
                <w:szCs w:val="22"/>
                <w:lang w:eastAsia="en-US"/>
              </w:rPr>
              <w:t>Подлокотники пластиковые черные, регулируемые по высоте;</w:t>
            </w:r>
          </w:p>
          <w:p w:rsidR="008160C7" w:rsidRPr="008160C7" w:rsidRDefault="008160C7" w:rsidP="008160C7">
            <w:pPr>
              <w:ind w:left="10"/>
              <w:rPr>
                <w:bCs/>
                <w:sz w:val="22"/>
                <w:szCs w:val="22"/>
                <w:lang w:eastAsia="en-US"/>
              </w:rPr>
            </w:pPr>
            <w:r w:rsidRPr="008160C7">
              <w:rPr>
                <w:bCs/>
                <w:sz w:val="22"/>
                <w:szCs w:val="22"/>
                <w:lang w:eastAsia="en-US"/>
              </w:rPr>
              <w:t xml:space="preserve">Механизм качания с возможностью фиксации кресла в рабочем положении, тип </w:t>
            </w:r>
            <w:proofErr w:type="spellStart"/>
            <w:r w:rsidRPr="008160C7">
              <w:rPr>
                <w:bCs/>
                <w:sz w:val="22"/>
                <w:szCs w:val="22"/>
                <w:lang w:eastAsia="en-US"/>
              </w:rPr>
              <w:t>TopGun</w:t>
            </w:r>
            <w:proofErr w:type="spellEnd"/>
            <w:r w:rsidRPr="008160C7">
              <w:rPr>
                <w:bCs/>
                <w:sz w:val="22"/>
                <w:szCs w:val="22"/>
                <w:lang w:eastAsia="en-US"/>
              </w:rPr>
              <w:t>;</w:t>
            </w:r>
          </w:p>
          <w:p w:rsidR="008160C7" w:rsidRPr="008160C7" w:rsidRDefault="008160C7" w:rsidP="008160C7">
            <w:pPr>
              <w:ind w:left="10"/>
              <w:rPr>
                <w:bCs/>
                <w:sz w:val="22"/>
                <w:szCs w:val="22"/>
                <w:lang w:eastAsia="en-US"/>
              </w:rPr>
            </w:pPr>
            <w:r w:rsidRPr="008160C7">
              <w:rPr>
                <w:bCs/>
                <w:sz w:val="22"/>
                <w:szCs w:val="22"/>
                <w:lang w:eastAsia="en-US"/>
              </w:rPr>
              <w:t>Крестовина пластиковая;</w:t>
            </w:r>
          </w:p>
          <w:p w:rsidR="008160C7" w:rsidRPr="008160C7" w:rsidRDefault="008160C7" w:rsidP="008160C7">
            <w:pPr>
              <w:ind w:left="10"/>
              <w:rPr>
                <w:bCs/>
                <w:sz w:val="22"/>
                <w:szCs w:val="22"/>
                <w:lang w:eastAsia="en-US"/>
              </w:rPr>
            </w:pPr>
            <w:r w:rsidRPr="008160C7">
              <w:rPr>
                <w:bCs/>
                <w:sz w:val="22"/>
                <w:szCs w:val="22"/>
                <w:lang w:eastAsia="en-US"/>
              </w:rPr>
              <w:t>Наличие роликов;</w:t>
            </w:r>
          </w:p>
          <w:p w:rsidR="008160C7" w:rsidRPr="008160C7" w:rsidRDefault="008160C7" w:rsidP="008160C7">
            <w:pPr>
              <w:ind w:left="10"/>
              <w:rPr>
                <w:bCs/>
                <w:sz w:val="22"/>
                <w:szCs w:val="22"/>
                <w:lang w:eastAsia="en-US"/>
              </w:rPr>
            </w:pPr>
            <w:r w:rsidRPr="008160C7">
              <w:rPr>
                <w:bCs/>
                <w:sz w:val="22"/>
                <w:szCs w:val="22"/>
                <w:lang w:eastAsia="en-US"/>
              </w:rPr>
              <w:t>Подголовник есть;</w:t>
            </w:r>
          </w:p>
          <w:p w:rsidR="008160C7" w:rsidRPr="008160C7" w:rsidRDefault="008160C7" w:rsidP="008160C7">
            <w:pPr>
              <w:ind w:left="10"/>
              <w:rPr>
                <w:bCs/>
                <w:sz w:val="22"/>
                <w:szCs w:val="22"/>
                <w:lang w:eastAsia="en-US"/>
              </w:rPr>
            </w:pPr>
            <w:r w:rsidRPr="008160C7">
              <w:rPr>
                <w:bCs/>
                <w:sz w:val="22"/>
                <w:szCs w:val="22"/>
                <w:lang w:eastAsia="en-US"/>
              </w:rPr>
              <w:t>Высота кресла не менее 1100 мм;</w:t>
            </w:r>
          </w:p>
          <w:p w:rsidR="008160C7" w:rsidRPr="008160C7" w:rsidRDefault="008160C7" w:rsidP="008160C7">
            <w:pPr>
              <w:ind w:left="10"/>
              <w:rPr>
                <w:bCs/>
                <w:sz w:val="22"/>
                <w:szCs w:val="22"/>
                <w:lang w:eastAsia="en-US"/>
              </w:rPr>
            </w:pPr>
            <w:r w:rsidRPr="008160C7">
              <w:rPr>
                <w:bCs/>
                <w:sz w:val="22"/>
                <w:szCs w:val="22"/>
                <w:lang w:eastAsia="en-US"/>
              </w:rPr>
              <w:t>Глубина сиденья не менее 450 мм;</w:t>
            </w:r>
          </w:p>
          <w:p w:rsidR="008160C7" w:rsidRPr="008160C7" w:rsidRDefault="008160C7" w:rsidP="008160C7">
            <w:pPr>
              <w:ind w:left="10"/>
              <w:rPr>
                <w:bCs/>
                <w:sz w:val="22"/>
                <w:szCs w:val="22"/>
                <w:lang w:eastAsia="en-US"/>
              </w:rPr>
            </w:pPr>
            <w:r w:rsidRPr="008160C7">
              <w:rPr>
                <w:bCs/>
                <w:sz w:val="22"/>
                <w:szCs w:val="22"/>
                <w:lang w:eastAsia="en-US"/>
              </w:rPr>
              <w:t>Регулировка высоты газлифт;</w:t>
            </w:r>
          </w:p>
          <w:p w:rsidR="00471123" w:rsidRPr="008101D7" w:rsidRDefault="008160C7" w:rsidP="008160C7">
            <w:pPr>
              <w:ind w:left="10"/>
              <w:rPr>
                <w:bCs/>
                <w:sz w:val="22"/>
                <w:szCs w:val="22"/>
                <w:lang w:eastAsia="en-US"/>
              </w:rPr>
            </w:pPr>
            <w:r w:rsidRPr="008160C7">
              <w:rPr>
                <w:bCs/>
                <w:sz w:val="22"/>
                <w:szCs w:val="22"/>
                <w:lang w:eastAsia="en-US"/>
              </w:rPr>
              <w:t>Максимальная нагрузка 120 кг.</w:t>
            </w:r>
            <w:bookmarkStart w:id="4" w:name="_GoBack"/>
            <w:bookmarkEnd w:id="4"/>
          </w:p>
        </w:tc>
        <w:tc>
          <w:tcPr>
            <w:tcW w:w="655" w:type="pct"/>
            <w:tcBorders>
              <w:top w:val="single" w:sz="4" w:space="0" w:color="auto"/>
              <w:left w:val="single" w:sz="4" w:space="0" w:color="auto"/>
              <w:right w:val="single" w:sz="4" w:space="0" w:color="auto"/>
            </w:tcBorders>
          </w:tcPr>
          <w:p w:rsidR="00471123" w:rsidRPr="008101D7" w:rsidRDefault="00471123" w:rsidP="00887C24">
            <w:pPr>
              <w:keepNext/>
              <w:keepLines/>
              <w:suppressAutoHyphens/>
              <w:autoSpaceDE w:val="0"/>
              <w:autoSpaceDN w:val="0"/>
              <w:adjustRightInd w:val="0"/>
              <w:snapToGrid w:val="0"/>
              <w:spacing w:line="276" w:lineRule="auto"/>
              <w:jc w:val="center"/>
              <w:rPr>
                <w:sz w:val="22"/>
                <w:szCs w:val="22"/>
                <w:lang w:eastAsia="en-US"/>
              </w:rPr>
            </w:pPr>
          </w:p>
        </w:tc>
        <w:tc>
          <w:tcPr>
            <w:tcW w:w="465" w:type="pct"/>
            <w:tcBorders>
              <w:top w:val="single" w:sz="4" w:space="0" w:color="auto"/>
              <w:left w:val="single" w:sz="4" w:space="0" w:color="auto"/>
              <w:right w:val="single" w:sz="4" w:space="0" w:color="auto"/>
            </w:tcBorders>
          </w:tcPr>
          <w:p w:rsidR="00471123" w:rsidRPr="008101D7" w:rsidRDefault="008160C7" w:rsidP="00887C24">
            <w:pPr>
              <w:keepNext/>
              <w:keepLines/>
              <w:suppressAutoHyphens/>
              <w:autoSpaceDE w:val="0"/>
              <w:autoSpaceDN w:val="0"/>
              <w:adjustRightInd w:val="0"/>
              <w:snapToGrid w:val="0"/>
              <w:spacing w:line="276" w:lineRule="auto"/>
              <w:jc w:val="center"/>
              <w:rPr>
                <w:sz w:val="22"/>
                <w:szCs w:val="22"/>
                <w:lang w:eastAsia="en-US"/>
              </w:rPr>
            </w:pPr>
            <w:r>
              <w:rPr>
                <w:sz w:val="22"/>
                <w:szCs w:val="22"/>
                <w:lang w:eastAsia="en-US"/>
              </w:rPr>
              <w:t>2</w:t>
            </w:r>
            <w:r w:rsidR="00471123" w:rsidRPr="008101D7">
              <w:rPr>
                <w:sz w:val="22"/>
                <w:szCs w:val="22"/>
                <w:lang w:val="en-US" w:eastAsia="en-US"/>
              </w:rPr>
              <w:t xml:space="preserve">/ </w:t>
            </w:r>
            <w:r w:rsidR="00471123" w:rsidRPr="008101D7">
              <w:rPr>
                <w:sz w:val="22"/>
                <w:szCs w:val="22"/>
                <w:lang w:eastAsia="en-US"/>
              </w:rPr>
              <w:t>шт.</w:t>
            </w:r>
          </w:p>
        </w:tc>
        <w:tc>
          <w:tcPr>
            <w:tcW w:w="481" w:type="pct"/>
            <w:tcBorders>
              <w:top w:val="single" w:sz="4" w:space="0" w:color="auto"/>
              <w:left w:val="single" w:sz="4" w:space="0" w:color="auto"/>
              <w:right w:val="single" w:sz="4" w:space="0" w:color="auto"/>
            </w:tcBorders>
          </w:tcPr>
          <w:p w:rsidR="00471123" w:rsidRPr="008101D7" w:rsidRDefault="00471123" w:rsidP="00887C24">
            <w:pPr>
              <w:keepNext/>
              <w:keepLines/>
              <w:suppressAutoHyphens/>
              <w:autoSpaceDE w:val="0"/>
              <w:autoSpaceDN w:val="0"/>
              <w:adjustRightInd w:val="0"/>
              <w:spacing w:line="276" w:lineRule="auto"/>
              <w:jc w:val="center"/>
              <w:rPr>
                <w:rFonts w:eastAsia="Calibri"/>
                <w:sz w:val="22"/>
                <w:szCs w:val="22"/>
                <w:lang w:eastAsia="en-US"/>
              </w:rPr>
            </w:pPr>
          </w:p>
        </w:tc>
        <w:tc>
          <w:tcPr>
            <w:tcW w:w="736" w:type="pct"/>
            <w:tcBorders>
              <w:top w:val="single" w:sz="4" w:space="0" w:color="auto"/>
              <w:left w:val="single" w:sz="4" w:space="0" w:color="auto"/>
              <w:right w:val="single" w:sz="4" w:space="0" w:color="auto"/>
            </w:tcBorders>
          </w:tcPr>
          <w:p w:rsidR="00471123" w:rsidRPr="008101D7" w:rsidRDefault="00471123" w:rsidP="00887C24">
            <w:pPr>
              <w:keepNext/>
              <w:keepLines/>
              <w:suppressAutoHyphens/>
              <w:autoSpaceDE w:val="0"/>
              <w:autoSpaceDN w:val="0"/>
              <w:adjustRightInd w:val="0"/>
              <w:spacing w:line="276" w:lineRule="auto"/>
              <w:jc w:val="center"/>
              <w:rPr>
                <w:rFonts w:eastAsia="Calibri"/>
                <w:sz w:val="22"/>
                <w:szCs w:val="22"/>
                <w:lang w:eastAsia="en-US"/>
              </w:rPr>
            </w:pPr>
          </w:p>
        </w:tc>
      </w:tr>
      <w:tr w:rsidR="001D6752" w:rsidRPr="008101D7" w:rsidTr="008160C7">
        <w:trPr>
          <w:cantSplit/>
        </w:trPr>
        <w:tc>
          <w:tcPr>
            <w:tcW w:w="4264" w:type="pct"/>
            <w:gridSpan w:val="6"/>
            <w:tcBorders>
              <w:left w:val="single" w:sz="4" w:space="0" w:color="auto"/>
              <w:bottom w:val="single" w:sz="4" w:space="0" w:color="auto"/>
              <w:right w:val="single" w:sz="4" w:space="0" w:color="auto"/>
            </w:tcBorders>
          </w:tcPr>
          <w:p w:rsidR="001D6752" w:rsidRPr="008101D7" w:rsidRDefault="001D6752" w:rsidP="001D6752">
            <w:pPr>
              <w:keepNext/>
              <w:keepLines/>
              <w:suppressAutoHyphens/>
              <w:autoSpaceDE w:val="0"/>
              <w:autoSpaceDN w:val="0"/>
              <w:adjustRightInd w:val="0"/>
              <w:spacing w:line="276" w:lineRule="auto"/>
              <w:jc w:val="right"/>
              <w:rPr>
                <w:rFonts w:eastAsia="Calibri"/>
                <w:sz w:val="22"/>
                <w:szCs w:val="22"/>
                <w:lang w:eastAsia="en-US"/>
              </w:rPr>
            </w:pPr>
            <w:r w:rsidRPr="008101D7">
              <w:rPr>
                <w:rFonts w:eastAsia="Calibri"/>
                <w:sz w:val="22"/>
                <w:szCs w:val="22"/>
                <w:lang w:eastAsia="en-US"/>
              </w:rPr>
              <w:t>Итого:</w:t>
            </w:r>
          </w:p>
        </w:tc>
        <w:tc>
          <w:tcPr>
            <w:tcW w:w="736" w:type="pct"/>
            <w:tcBorders>
              <w:left w:val="single" w:sz="4" w:space="0" w:color="auto"/>
              <w:bottom w:val="single" w:sz="4" w:space="0" w:color="auto"/>
              <w:right w:val="single" w:sz="4" w:space="0" w:color="auto"/>
            </w:tcBorders>
          </w:tcPr>
          <w:p w:rsidR="001D6752" w:rsidRPr="008101D7" w:rsidRDefault="001D6752" w:rsidP="00887C24">
            <w:pPr>
              <w:keepNext/>
              <w:keepLines/>
              <w:suppressAutoHyphens/>
              <w:autoSpaceDE w:val="0"/>
              <w:autoSpaceDN w:val="0"/>
              <w:adjustRightInd w:val="0"/>
              <w:spacing w:line="276" w:lineRule="auto"/>
              <w:jc w:val="center"/>
              <w:rPr>
                <w:rFonts w:eastAsia="Calibri"/>
                <w:sz w:val="22"/>
                <w:szCs w:val="22"/>
                <w:lang w:eastAsia="en-US"/>
              </w:rPr>
            </w:pPr>
          </w:p>
        </w:tc>
      </w:tr>
    </w:tbl>
    <w:p w:rsidR="005B3BA4" w:rsidRPr="008101D7" w:rsidRDefault="005B3BA4" w:rsidP="005B3BA4">
      <w:pPr>
        <w:rPr>
          <w:sz w:val="22"/>
          <w:szCs w:val="22"/>
        </w:rPr>
      </w:pPr>
    </w:p>
    <w:p w:rsidR="005B3BA4" w:rsidRPr="008101D7" w:rsidRDefault="005B3BA4" w:rsidP="005B3BA4">
      <w:pPr>
        <w:widowControl w:val="0"/>
        <w:autoSpaceDE w:val="0"/>
        <w:autoSpaceDN w:val="0"/>
        <w:jc w:val="both"/>
        <w:rPr>
          <w:sz w:val="22"/>
          <w:szCs w:val="22"/>
        </w:rPr>
      </w:pPr>
      <w:r w:rsidRPr="008101D7">
        <w:rPr>
          <w:sz w:val="22"/>
          <w:szCs w:val="22"/>
        </w:rPr>
        <w:t xml:space="preserve">Доставка, выгрузка и сборка Товара осуществляется Поставщиком в рабочие дни, время - по согласованию с Заказчиком, в срок, установленный п. 3.1. Контракта. </w:t>
      </w:r>
    </w:p>
    <w:p w:rsidR="005B3BA4" w:rsidRPr="008101D7" w:rsidRDefault="005B3BA4" w:rsidP="005B3BA4">
      <w:pPr>
        <w:widowControl w:val="0"/>
        <w:autoSpaceDE w:val="0"/>
        <w:autoSpaceDN w:val="0"/>
        <w:jc w:val="both"/>
        <w:rPr>
          <w:sz w:val="22"/>
          <w:szCs w:val="22"/>
        </w:rPr>
      </w:pPr>
      <w:r w:rsidRPr="008101D7">
        <w:rPr>
          <w:sz w:val="22"/>
          <w:szCs w:val="22"/>
        </w:rPr>
        <w:t>Срок предоставления гарантий: 12 месяцев с даты подписания Заказчиком акта приема-передачи Товара.</w:t>
      </w:r>
    </w:p>
    <w:p w:rsidR="005B3BA4" w:rsidRPr="008101D7" w:rsidRDefault="005B3BA4" w:rsidP="008101D7">
      <w:pPr>
        <w:widowControl w:val="0"/>
        <w:autoSpaceDE w:val="0"/>
        <w:autoSpaceDN w:val="0"/>
        <w:jc w:val="both"/>
        <w:rPr>
          <w:sz w:val="22"/>
          <w:szCs w:val="22"/>
        </w:rPr>
      </w:pPr>
      <w:r w:rsidRPr="008101D7">
        <w:rPr>
          <w:sz w:val="22"/>
          <w:szCs w:val="22"/>
        </w:rPr>
        <w:t xml:space="preserve">Объем предоставления гарантии качества: гарантии качества предоставляются на весь объем поставляемого товара, в том числе на все комплектующие. Устранению подлежат все выявленные Заказчиком при использовании Товара в течение гарантийного срока недостатки. </w:t>
      </w:r>
    </w:p>
    <w:p w:rsidR="005B3BA4" w:rsidRPr="008101D7" w:rsidRDefault="005B3BA4" w:rsidP="005B3BA4">
      <w:pPr>
        <w:rPr>
          <w:sz w:val="22"/>
          <w:szCs w:val="22"/>
        </w:rPr>
      </w:pPr>
    </w:p>
    <w:tbl>
      <w:tblPr>
        <w:tblW w:w="9735" w:type="dxa"/>
        <w:tblLook w:val="04A0" w:firstRow="1" w:lastRow="0" w:firstColumn="1" w:lastColumn="0" w:noHBand="0" w:noVBand="1"/>
      </w:tblPr>
      <w:tblGrid>
        <w:gridCol w:w="5395"/>
        <w:gridCol w:w="4340"/>
      </w:tblGrid>
      <w:tr w:rsidR="001439AD" w:rsidRPr="008101D7" w:rsidTr="00887C24">
        <w:tc>
          <w:tcPr>
            <w:tcW w:w="5245" w:type="dxa"/>
          </w:tcPr>
          <w:p w:rsidR="001439AD" w:rsidRPr="008101D7" w:rsidRDefault="001439AD" w:rsidP="00887C24">
            <w:pPr>
              <w:rPr>
                <w:sz w:val="22"/>
                <w:szCs w:val="22"/>
              </w:rPr>
            </w:pPr>
            <w:r w:rsidRPr="008101D7">
              <w:rPr>
                <w:sz w:val="22"/>
                <w:szCs w:val="22"/>
              </w:rPr>
              <w:t>ЗАКАЗЧИК:</w:t>
            </w:r>
          </w:p>
          <w:p w:rsidR="004C3BB3" w:rsidRPr="008101D7" w:rsidRDefault="001439AD" w:rsidP="00887C24">
            <w:pPr>
              <w:rPr>
                <w:sz w:val="22"/>
                <w:szCs w:val="22"/>
              </w:rPr>
            </w:pPr>
            <w:r w:rsidRPr="008101D7">
              <w:rPr>
                <w:sz w:val="22"/>
                <w:szCs w:val="22"/>
              </w:rPr>
              <w:t xml:space="preserve">Заместитель главы администрации города Кирова, </w:t>
            </w:r>
          </w:p>
          <w:p w:rsidR="001439AD" w:rsidRPr="008101D7" w:rsidRDefault="001439AD" w:rsidP="00887C24">
            <w:pPr>
              <w:rPr>
                <w:sz w:val="22"/>
                <w:szCs w:val="22"/>
              </w:rPr>
            </w:pPr>
            <w:r w:rsidRPr="008101D7">
              <w:rPr>
                <w:sz w:val="22"/>
                <w:szCs w:val="22"/>
              </w:rPr>
              <w:t>начальни</w:t>
            </w:r>
            <w:r w:rsidR="004C3BB3" w:rsidRPr="008101D7">
              <w:rPr>
                <w:sz w:val="22"/>
                <w:szCs w:val="22"/>
              </w:rPr>
              <w:t>к департамента финансов</w:t>
            </w: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r w:rsidRPr="008101D7">
              <w:rPr>
                <w:sz w:val="22"/>
                <w:szCs w:val="22"/>
              </w:rPr>
              <w:t>______</w:t>
            </w:r>
            <w:r w:rsidR="004C3BB3" w:rsidRPr="008101D7">
              <w:rPr>
                <w:sz w:val="22"/>
                <w:szCs w:val="22"/>
              </w:rPr>
              <w:t xml:space="preserve">_________________Г.Р. </w:t>
            </w:r>
            <w:proofErr w:type="spellStart"/>
            <w:r w:rsidR="004C3BB3" w:rsidRPr="008101D7">
              <w:rPr>
                <w:sz w:val="22"/>
                <w:szCs w:val="22"/>
              </w:rPr>
              <w:t>Сайфутдинова</w:t>
            </w:r>
            <w:proofErr w:type="spellEnd"/>
          </w:p>
          <w:p w:rsidR="001439AD" w:rsidRPr="008101D7" w:rsidRDefault="001439AD" w:rsidP="00887C24">
            <w:pPr>
              <w:rPr>
                <w:sz w:val="22"/>
                <w:szCs w:val="22"/>
              </w:rPr>
            </w:pPr>
            <w:r w:rsidRPr="008101D7">
              <w:rPr>
                <w:sz w:val="22"/>
                <w:szCs w:val="22"/>
              </w:rPr>
              <w:t xml:space="preserve">___ </w:t>
            </w:r>
            <w:r w:rsidR="004C3BB3" w:rsidRPr="008101D7">
              <w:rPr>
                <w:sz w:val="22"/>
                <w:szCs w:val="22"/>
              </w:rPr>
              <w:t>___________________ 20__</w:t>
            </w:r>
            <w:r w:rsidRPr="008101D7">
              <w:rPr>
                <w:sz w:val="22"/>
                <w:szCs w:val="22"/>
              </w:rPr>
              <w:t xml:space="preserve"> г.</w:t>
            </w:r>
          </w:p>
          <w:p w:rsidR="001439AD" w:rsidRPr="008101D7" w:rsidRDefault="001439AD" w:rsidP="00887C24">
            <w:pPr>
              <w:rPr>
                <w:sz w:val="22"/>
                <w:szCs w:val="22"/>
              </w:rPr>
            </w:pPr>
          </w:p>
        </w:tc>
        <w:tc>
          <w:tcPr>
            <w:tcW w:w="4219" w:type="dxa"/>
          </w:tcPr>
          <w:p w:rsidR="001439AD" w:rsidRPr="008101D7" w:rsidRDefault="001439AD" w:rsidP="00887C24">
            <w:pPr>
              <w:suppressAutoHyphens/>
              <w:rPr>
                <w:sz w:val="22"/>
                <w:szCs w:val="22"/>
              </w:rPr>
            </w:pPr>
            <w:r w:rsidRPr="008101D7">
              <w:rPr>
                <w:sz w:val="22"/>
                <w:szCs w:val="22"/>
              </w:rPr>
              <w:t>ПОСТАВЩИК:</w:t>
            </w: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p>
          <w:p w:rsidR="001439AD" w:rsidRPr="008101D7" w:rsidRDefault="001439AD" w:rsidP="00887C24">
            <w:pPr>
              <w:rPr>
                <w:sz w:val="22"/>
                <w:szCs w:val="22"/>
              </w:rPr>
            </w:pPr>
            <w:r w:rsidRPr="008101D7">
              <w:rPr>
                <w:sz w:val="22"/>
                <w:szCs w:val="22"/>
              </w:rPr>
              <w:t xml:space="preserve">_________________ </w:t>
            </w:r>
          </w:p>
          <w:p w:rsidR="001439AD" w:rsidRPr="008101D7" w:rsidRDefault="001439AD" w:rsidP="00887C24">
            <w:pPr>
              <w:rPr>
                <w:sz w:val="22"/>
                <w:szCs w:val="22"/>
              </w:rPr>
            </w:pPr>
            <w:r w:rsidRPr="008101D7">
              <w:rPr>
                <w:sz w:val="22"/>
                <w:szCs w:val="22"/>
              </w:rPr>
              <w:t>___ ___________________ 20</w:t>
            </w:r>
            <w:r w:rsidR="004C3BB3" w:rsidRPr="008101D7">
              <w:rPr>
                <w:sz w:val="22"/>
                <w:szCs w:val="22"/>
              </w:rPr>
              <w:t>__</w:t>
            </w:r>
            <w:r w:rsidRPr="008101D7">
              <w:rPr>
                <w:sz w:val="22"/>
                <w:szCs w:val="22"/>
              </w:rPr>
              <w:t xml:space="preserve"> г.</w:t>
            </w:r>
          </w:p>
          <w:p w:rsidR="001439AD" w:rsidRPr="008101D7" w:rsidRDefault="001439AD" w:rsidP="00887C24">
            <w:pPr>
              <w:rPr>
                <w:sz w:val="22"/>
                <w:szCs w:val="22"/>
              </w:rPr>
            </w:pPr>
          </w:p>
        </w:tc>
      </w:tr>
    </w:tbl>
    <w:p w:rsidR="001439AD" w:rsidRPr="008101D7" w:rsidRDefault="001439AD" w:rsidP="005B3BA4">
      <w:pPr>
        <w:rPr>
          <w:sz w:val="22"/>
          <w:szCs w:val="22"/>
        </w:rPr>
      </w:pPr>
    </w:p>
    <w:sectPr w:rsidR="001439AD" w:rsidRPr="008101D7" w:rsidSect="00C06EC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BA4"/>
    <w:rsid w:val="0009186E"/>
    <w:rsid w:val="001439AD"/>
    <w:rsid w:val="00191D8E"/>
    <w:rsid w:val="001D6752"/>
    <w:rsid w:val="00285E5F"/>
    <w:rsid w:val="00294149"/>
    <w:rsid w:val="004069BF"/>
    <w:rsid w:val="00471123"/>
    <w:rsid w:val="004C3BB3"/>
    <w:rsid w:val="005B3BA4"/>
    <w:rsid w:val="00643815"/>
    <w:rsid w:val="008101D7"/>
    <w:rsid w:val="008160C7"/>
    <w:rsid w:val="00887C24"/>
    <w:rsid w:val="00A64F8F"/>
    <w:rsid w:val="00AB2659"/>
    <w:rsid w:val="00AB65A5"/>
    <w:rsid w:val="00B238AC"/>
    <w:rsid w:val="00C06ECF"/>
    <w:rsid w:val="00D32206"/>
    <w:rsid w:val="00D41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2E1894"/>
  <w15:docId w15:val="{C41D2A55-173A-40EE-AA21-839D1B3B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BA4"/>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B3BA4"/>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5B3BA4"/>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42439&amp;date=30.07.2020&amp;dst=101309&amp;fld=134" TargetMode="External"/><Relationship Id="rId5" Type="http://schemas.openxmlformats.org/officeDocument/2006/relationships/hyperlink" Target="file:///C:\PerminovaNV\Documents\&#1050;&#1086;&#1085;&#1082;&#1091;&#1088;&#1089;&#1085;&#1072;&#1103;%20&#1076;&#1086;&#1082;&#1091;&#1084;&#1077;&#1085;&#1090;&#1072;&#1094;&#1080;&#1103;\&#1050;&#1086;&#1085;&#1082;&#1091;&#1088;&#1089;&#1099;%202021%20&#1075;&#1086;&#1076;\&#1041;&#1091;&#1084;&#1072;&#1075;&#1072;%202%20&#1058;&#1059;,%20&#1050;&#1044;&#1053;,%20&#1040;&#1076;&#1084;,%20&#1062;&#1052;&#1040;\&#1044;&#1086;&#1082;_&#1040;_2037.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3460</Words>
  <Characters>19722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23136</CharactersWithSpaces>
  <SharedDoc>false</SharedDoc>
  <HLinks>
    <vt:vector size="30" baseType="variant">
      <vt:variant>
        <vt:i4>3342397</vt:i4>
      </vt:variant>
      <vt:variant>
        <vt:i4>12</vt:i4>
      </vt:variant>
      <vt:variant>
        <vt:i4>0</vt:i4>
      </vt:variant>
      <vt:variant>
        <vt:i4>5</vt:i4>
      </vt:variant>
      <vt:variant>
        <vt:lpwstr>https://login.consultant.ru/link/?req=doc&amp;base=LAW&amp;n=342439&amp;date=30.07.2020&amp;dst=101309&amp;fld=134</vt:lpwstr>
      </vt:variant>
      <vt:variant>
        <vt:lpwstr/>
      </vt:variant>
      <vt:variant>
        <vt:i4>262210</vt:i4>
      </vt:variant>
      <vt:variant>
        <vt:i4>9</vt:i4>
      </vt:variant>
      <vt:variant>
        <vt:i4>0</vt:i4>
      </vt:variant>
      <vt:variant>
        <vt:i4>5</vt:i4>
      </vt:variant>
      <vt:variant>
        <vt:lpwstr/>
      </vt:variant>
      <vt:variant>
        <vt:lpwstr>P226</vt:lpwstr>
      </vt:variant>
      <vt:variant>
        <vt:i4>262210</vt:i4>
      </vt:variant>
      <vt:variant>
        <vt:i4>6</vt:i4>
      </vt:variant>
      <vt:variant>
        <vt:i4>0</vt:i4>
      </vt:variant>
      <vt:variant>
        <vt:i4>5</vt:i4>
      </vt:variant>
      <vt:variant>
        <vt:lpwstr/>
      </vt:variant>
      <vt:variant>
        <vt:lpwstr>P226</vt:lpwstr>
      </vt:variant>
      <vt:variant>
        <vt:i4>262210</vt:i4>
      </vt:variant>
      <vt:variant>
        <vt:i4>3</vt:i4>
      </vt:variant>
      <vt:variant>
        <vt:i4>0</vt:i4>
      </vt:variant>
      <vt:variant>
        <vt:i4>5</vt:i4>
      </vt:variant>
      <vt:variant>
        <vt:lpwstr/>
      </vt:variant>
      <vt:variant>
        <vt:lpwstr>P226</vt:lpwstr>
      </vt:variant>
      <vt:variant>
        <vt:i4>262236</vt:i4>
      </vt:variant>
      <vt:variant>
        <vt:i4>0</vt:i4>
      </vt:variant>
      <vt:variant>
        <vt:i4>0</vt:i4>
      </vt:variant>
      <vt:variant>
        <vt:i4>5</vt:i4>
      </vt:variant>
      <vt:variant>
        <vt:lpwstr>../../../../PerminovaNV/Documents/Конкурсная документация/Конкурсы 2021 год/Бумага 2 ТУ, КДН, Адм, ЦМА/Док_А_2037.docx</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Вершинина Людмила Александровна</dc:creator>
  <cp:lastModifiedBy>Тарасова Татьяна Николаевна</cp:lastModifiedBy>
  <cp:revision>2</cp:revision>
  <dcterms:created xsi:type="dcterms:W3CDTF">2026-07-31T06:00:00Z</dcterms:created>
  <dcterms:modified xsi:type="dcterms:W3CDTF">2026-07-31T06:00:00Z</dcterms:modified>
</cp:coreProperties>
</file>