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68" w:rsidRPr="00004049" w:rsidRDefault="00BE0BE1" w:rsidP="00BE0BE1">
      <w:pPr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ПРОЕКТ </w:t>
      </w:r>
    </w:p>
    <w:p w:rsidR="00BE0BE1" w:rsidRPr="00004049" w:rsidRDefault="00D27F68" w:rsidP="00BE0BE1">
      <w:pPr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bCs/>
          <w:sz w:val="20"/>
          <w:szCs w:val="20"/>
        </w:rPr>
        <w:t>ГОСУДАРСТВЕННЫЙ КОНТРАКТ № _____________</w:t>
      </w:r>
    </w:p>
    <w:p w:rsidR="00BE0BE1" w:rsidRDefault="00BE0BE1" w:rsidP="00BE0BE1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на поставку товара для нужд </w:t>
      </w:r>
      <w:r w:rsidR="00373768">
        <w:rPr>
          <w:rFonts w:ascii="Times New Roman" w:eastAsia="Calibri" w:hAnsi="Times New Roman" w:cs="Times New Roman"/>
          <w:sz w:val="20"/>
          <w:szCs w:val="20"/>
        </w:rPr>
        <w:t>ФКУЗ МСЧ-66 ФСИН России</w:t>
      </w:r>
    </w:p>
    <w:p w:rsidR="00CA159C" w:rsidRDefault="00CA159C" w:rsidP="00CA159C">
      <w:pPr>
        <w:spacing w:after="0" w:line="240" w:lineRule="auto"/>
        <w:ind w:right="-105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(за счет средств дополнительного бюджетного финансирования)</w:t>
      </w:r>
    </w:p>
    <w:p w:rsidR="0072619C" w:rsidRPr="00004049" w:rsidRDefault="0072619C" w:rsidP="00BE0BE1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0BE1" w:rsidRPr="00004049" w:rsidRDefault="00BE0BE1" w:rsidP="00BE0BE1">
      <w:pPr>
        <w:spacing w:after="0" w:line="240" w:lineRule="auto"/>
        <w:ind w:right="-105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9"/>
        <w:gridCol w:w="5115"/>
      </w:tblGrid>
      <w:tr w:rsidR="00BE0BE1" w:rsidRPr="00004049" w:rsidTr="003C04B5">
        <w:trPr>
          <w:trHeight w:val="343"/>
        </w:trPr>
        <w:tc>
          <w:tcPr>
            <w:tcW w:w="5190" w:type="dxa"/>
            <w:hideMark/>
          </w:tcPr>
          <w:p w:rsidR="00BE0BE1" w:rsidRPr="00004049" w:rsidRDefault="00BE0BE1" w:rsidP="003C04B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4049">
              <w:rPr>
                <w:rFonts w:ascii="Times New Roman" w:eastAsia="Calibri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5191" w:type="dxa"/>
            <w:hideMark/>
          </w:tcPr>
          <w:p w:rsidR="00BE0BE1" w:rsidRPr="00004049" w:rsidRDefault="00BE0BE1" w:rsidP="00CA159C">
            <w:pPr>
              <w:spacing w:after="0" w:line="240" w:lineRule="auto"/>
              <w:ind w:right="-105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«___»_______________202</w:t>
            </w:r>
            <w:r w:rsidR="00CA15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0040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</w:tr>
    </w:tbl>
    <w:p w:rsidR="00BE0BE1" w:rsidRPr="00004049" w:rsidRDefault="00BE0BE1" w:rsidP="00BE0BE1">
      <w:pPr>
        <w:spacing w:after="0" w:line="240" w:lineRule="auto"/>
        <w:ind w:right="-105"/>
        <w:rPr>
          <w:rFonts w:ascii="Times New Roman" w:eastAsia="Calibri" w:hAnsi="Times New Roman" w:cs="Times New Roman"/>
          <w:sz w:val="20"/>
          <w:szCs w:val="20"/>
        </w:rPr>
      </w:pPr>
    </w:p>
    <w:p w:rsidR="00BE0BE1" w:rsidRPr="00004049" w:rsidRDefault="00BE0BE1" w:rsidP="00892D82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0"/>
          <w:szCs w:val="20"/>
        </w:rPr>
      </w:pPr>
      <w:proofErr w:type="gramStart"/>
      <w:r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Федеральное казенное учреждение здравоохранения «Медико-санитарная часть № 66 Федеральной службы исполнения наказаний»</w:t>
      </w:r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 xml:space="preserve"> (ФКУЗ МСЧ-66 ФСИН России)</w:t>
      </w:r>
      <w:r w:rsidR="00892D82" w:rsidRPr="00004049">
        <w:rPr>
          <w:rFonts w:ascii="Times New Roman" w:eastAsia="SimSun" w:hAnsi="Times New Roman" w:cs="Times New Roman"/>
          <w:kern w:val="2"/>
          <w:sz w:val="20"/>
          <w:szCs w:val="20"/>
        </w:rPr>
        <w:t>,</w:t>
      </w:r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 xml:space="preserve"> от имени Российской Федерации, именуемое в дальнейшем «</w:t>
      </w:r>
      <w:r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Государственный заказчик</w:t>
      </w:r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>», в лице __________________________________________, действующего на основании _____________________, с одной стороны, и _______________________________________________________, именуемый в дальнейшем «</w:t>
      </w:r>
      <w:r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Поставщик</w:t>
      </w:r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 xml:space="preserve">», действующий на основании _____________________________________________, с другой стороны, совместно в дальнейшем именуемые «Стороны», руководствуясь </w:t>
      </w:r>
      <w:r w:rsidR="00D27F68" w:rsidRPr="00004049">
        <w:rPr>
          <w:rFonts w:ascii="Times New Roman" w:eastAsia="SimSun" w:hAnsi="Times New Roman" w:cs="Times New Roman"/>
          <w:kern w:val="2"/>
          <w:sz w:val="20"/>
          <w:szCs w:val="20"/>
        </w:rPr>
        <w:t xml:space="preserve">Гражданским кодексом Российской Федерации, </w:t>
      </w:r>
      <w:r w:rsidR="00D27F68"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пунктом 4 части 1 статьи 93 Федерального</w:t>
      </w:r>
      <w:r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закон</w:t>
      </w:r>
      <w:r w:rsidR="00D27F68"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а</w:t>
      </w:r>
      <w:proofErr w:type="gramEnd"/>
      <w:r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576E4F" w:rsidRPr="00004049">
        <w:rPr>
          <w:rFonts w:ascii="Times New Roman" w:eastAsia="SimSun" w:hAnsi="Times New Roman" w:cs="Times New Roman"/>
          <w:kern w:val="2"/>
          <w:sz w:val="20"/>
          <w:szCs w:val="20"/>
        </w:rPr>
        <w:t>,</w:t>
      </w:r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 xml:space="preserve"> </w:t>
      </w:r>
      <w:r w:rsidR="000C2F47" w:rsidRPr="000C2F47">
        <w:rPr>
          <w:rFonts w:ascii="Times New Roman" w:eastAsia="SimSun" w:hAnsi="Times New Roman" w:cs="Times New Roman"/>
          <w:kern w:val="2"/>
          <w:sz w:val="20"/>
          <w:szCs w:val="20"/>
        </w:rPr>
        <w:t>итоговый протокол закупочной сессии на ЕАТ «Березка» №______________________,</w:t>
      </w:r>
      <w:r w:rsidR="000C2F47">
        <w:rPr>
          <w:rFonts w:ascii="Times New Roman" w:eastAsia="SimSun" w:hAnsi="Times New Roman" w:cs="Times New Roman"/>
          <w:kern w:val="2"/>
          <w:sz w:val="20"/>
          <w:szCs w:val="20"/>
        </w:rPr>
        <w:t xml:space="preserve"> </w:t>
      </w:r>
      <w:bookmarkStart w:id="0" w:name="_GoBack"/>
      <w:bookmarkEnd w:id="0"/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>заключили настоящий Государственный контракт (далее – Контракт) о нижеследующем:</w:t>
      </w:r>
    </w:p>
    <w:p w:rsidR="00BE0BE1" w:rsidRPr="00004049" w:rsidRDefault="00BE0BE1" w:rsidP="00BE0BE1">
      <w:pPr>
        <w:tabs>
          <w:tab w:val="center" w:pos="4730"/>
          <w:tab w:val="left" w:pos="6645"/>
        </w:tabs>
        <w:spacing w:after="0" w:line="240" w:lineRule="auto"/>
        <w:ind w:right="-105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:rsidR="00BE0BE1" w:rsidRPr="00004049" w:rsidRDefault="00BE0BE1" w:rsidP="00BE0BE1">
      <w:pPr>
        <w:numPr>
          <w:ilvl w:val="0"/>
          <w:numId w:val="1"/>
        </w:numPr>
        <w:tabs>
          <w:tab w:val="center" w:pos="4730"/>
          <w:tab w:val="left" w:pos="6645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b/>
          <w:sz w:val="20"/>
          <w:szCs w:val="20"/>
        </w:rPr>
        <w:t>Предмет Контракта</w:t>
      </w:r>
    </w:p>
    <w:p w:rsidR="00BE0BE1" w:rsidRPr="00004049" w:rsidRDefault="00BE0BE1" w:rsidP="00086287">
      <w:pPr>
        <w:numPr>
          <w:ilvl w:val="1"/>
          <w:numId w:val="1"/>
        </w:numPr>
        <w:tabs>
          <w:tab w:val="center" w:pos="1134"/>
          <w:tab w:val="left" w:pos="6645"/>
        </w:tabs>
        <w:spacing w:after="0" w:line="240" w:lineRule="auto"/>
        <w:ind w:right="-10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В соответствии с Контрактом Поставщик обязуется в порядке и сроки, предусмотренные Контрактом, осуществить поставку </w:t>
      </w:r>
      <w:r w:rsidR="000D2D20">
        <w:rPr>
          <w:rFonts w:ascii="Times New Roman" w:eastAsia="Calibri" w:hAnsi="Times New Roman" w:cs="Times New Roman"/>
          <w:sz w:val="20"/>
          <w:szCs w:val="20"/>
        </w:rPr>
        <w:t xml:space="preserve">товара </w:t>
      </w:r>
      <w:r w:rsidR="00602D34">
        <w:rPr>
          <w:rFonts w:ascii="Times New Roman" w:eastAsia="Calibri" w:hAnsi="Times New Roman" w:cs="Times New Roman"/>
          <w:sz w:val="20"/>
          <w:szCs w:val="20"/>
        </w:rPr>
        <w:t>–</w:t>
      </w:r>
      <w:r w:rsidR="000D2D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6287">
        <w:rPr>
          <w:rFonts w:ascii="Times New Roman" w:eastAsia="Calibri" w:hAnsi="Times New Roman" w:cs="Times New Roman"/>
          <w:sz w:val="20"/>
          <w:szCs w:val="20"/>
        </w:rPr>
        <w:t>д</w:t>
      </w:r>
      <w:r w:rsidR="00086287" w:rsidRPr="00086287">
        <w:rPr>
          <w:rFonts w:ascii="Times New Roman" w:eastAsia="Calibri" w:hAnsi="Times New Roman" w:cs="Times New Roman"/>
          <w:b/>
          <w:sz w:val="20"/>
          <w:szCs w:val="20"/>
        </w:rPr>
        <w:t xml:space="preserve">иагностическая офтальмологическая универсальная </w:t>
      </w:r>
      <w:proofErr w:type="spellStart"/>
      <w:r w:rsidR="00086287" w:rsidRPr="00086287">
        <w:rPr>
          <w:rFonts w:ascii="Times New Roman" w:eastAsia="Calibri" w:hAnsi="Times New Roman" w:cs="Times New Roman"/>
          <w:b/>
          <w:sz w:val="20"/>
          <w:szCs w:val="20"/>
        </w:rPr>
        <w:t>трехзеркальная</w:t>
      </w:r>
      <w:proofErr w:type="spellEnd"/>
      <w:r w:rsidR="00086287" w:rsidRPr="00086287">
        <w:rPr>
          <w:rFonts w:ascii="Times New Roman" w:eastAsia="Calibri" w:hAnsi="Times New Roman" w:cs="Times New Roman"/>
          <w:b/>
          <w:sz w:val="20"/>
          <w:szCs w:val="20"/>
        </w:rPr>
        <w:t xml:space="preserve"> линза для офтальмоскопии</w:t>
      </w:r>
      <w:r w:rsidR="00CA159C" w:rsidRPr="0038069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CA159C" w:rsidRPr="00580736">
        <w:rPr>
          <w:rFonts w:ascii="Times New Roman" w:eastAsia="Calibri" w:hAnsi="Times New Roman" w:cs="Times New Roman"/>
          <w:sz w:val="20"/>
          <w:szCs w:val="20"/>
        </w:rPr>
        <w:t xml:space="preserve">страна происхождения товара___________________ (код ОКПД2 </w:t>
      </w:r>
      <w:r w:rsidR="00CA159C">
        <w:rPr>
          <w:rFonts w:ascii="Times New Roman" w:eastAsia="Calibri" w:hAnsi="Times New Roman" w:cs="Times New Roman"/>
          <w:sz w:val="20"/>
          <w:szCs w:val="20"/>
        </w:rPr>
        <w:t>–</w:t>
      </w:r>
      <w:r w:rsidR="00CA159C" w:rsidRPr="0058073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6287" w:rsidRPr="00086287">
        <w:rPr>
          <w:rFonts w:ascii="Times New Roman" w:eastAsia="Calibri" w:hAnsi="Times New Roman" w:cs="Times New Roman"/>
          <w:sz w:val="20"/>
          <w:szCs w:val="20"/>
        </w:rPr>
        <w:t>32.50.13.121</w:t>
      </w:r>
      <w:r w:rsidR="00CA159C" w:rsidRPr="00580736">
        <w:rPr>
          <w:rFonts w:ascii="Times New Roman" w:eastAsia="Calibri" w:hAnsi="Times New Roman" w:cs="Times New Roman"/>
          <w:sz w:val="20"/>
          <w:szCs w:val="20"/>
        </w:rPr>
        <w:t>)</w:t>
      </w:r>
      <w:r w:rsidR="00683BBF" w:rsidRPr="00004049">
        <w:rPr>
          <w:rFonts w:ascii="Times New Roman" w:eastAsia="Calibri" w:hAnsi="Times New Roman" w:cs="Times New Roman"/>
          <w:sz w:val="20"/>
          <w:szCs w:val="20"/>
        </w:rPr>
        <w:t>,</w:t>
      </w:r>
      <w:r w:rsidR="002324B5" w:rsidRPr="00004049">
        <w:rPr>
          <w:rFonts w:ascii="Times New Roman" w:eastAsia="Calibri" w:hAnsi="Times New Roman" w:cs="Times New Roman"/>
          <w:sz w:val="20"/>
          <w:szCs w:val="20"/>
        </w:rPr>
        <w:t xml:space="preserve"> в соответствии с Ведомостью поставки </w:t>
      </w:r>
      <w:r w:rsidRPr="00004049">
        <w:rPr>
          <w:rFonts w:ascii="Times New Roman" w:eastAsia="Calibri" w:hAnsi="Times New Roman" w:cs="Times New Roman"/>
          <w:sz w:val="20"/>
          <w:szCs w:val="20"/>
        </w:rPr>
        <w:t>(Приложение № 1</w:t>
      </w:r>
      <w:r w:rsidR="00E60654" w:rsidRPr="00004049">
        <w:rPr>
          <w:rFonts w:ascii="Times New Roman" w:eastAsia="Calibri" w:hAnsi="Times New Roman" w:cs="Times New Roman"/>
          <w:sz w:val="20"/>
          <w:szCs w:val="20"/>
        </w:rPr>
        <w:t xml:space="preserve"> к Контракту</w:t>
      </w:r>
      <w:r w:rsidRPr="00004049">
        <w:rPr>
          <w:rFonts w:ascii="Times New Roman" w:eastAsia="Calibri" w:hAnsi="Times New Roman" w:cs="Times New Roman"/>
          <w:sz w:val="20"/>
          <w:szCs w:val="20"/>
        </w:rPr>
        <w:t>) и надлежащим образом оказать услуги по доставке</w:t>
      </w:r>
      <w:r w:rsidR="00892D82" w:rsidRPr="000040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>, а Заказчик обязуется в порядке и сроки, предусмотренные Контрактом,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 xml:space="preserve"> принять и оплатить поставленный товар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892D82" w:rsidRPr="00004049" w:rsidRDefault="00BE0BE1" w:rsidP="00022B03">
      <w:pPr>
        <w:pStyle w:val="a4"/>
        <w:widowControl w:val="0"/>
        <w:numPr>
          <w:ilvl w:val="1"/>
          <w:numId w:val="1"/>
        </w:numPr>
        <w:tabs>
          <w:tab w:val="clear" w:pos="360"/>
          <w:tab w:val="num" w:pos="0"/>
          <w:tab w:val="num" w:pos="709"/>
          <w:tab w:val="center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P49"/>
      <w:bookmarkEnd w:id="1"/>
      <w:r w:rsidRPr="00004049">
        <w:rPr>
          <w:rFonts w:ascii="Times New Roman" w:hAnsi="Times New Roman" w:cs="Times New Roman"/>
          <w:sz w:val="20"/>
          <w:szCs w:val="20"/>
        </w:rPr>
        <w:t xml:space="preserve">Поставка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осуществляется Поставщи</w:t>
      </w:r>
      <w:r w:rsidR="00745B39" w:rsidRPr="00004049">
        <w:rPr>
          <w:rFonts w:ascii="Times New Roman" w:hAnsi="Times New Roman" w:cs="Times New Roman"/>
          <w:sz w:val="20"/>
          <w:szCs w:val="20"/>
        </w:rPr>
        <w:t>ком</w:t>
      </w:r>
      <w:r w:rsidR="00892D82" w:rsidRPr="00004049">
        <w:rPr>
          <w:rFonts w:ascii="Times New Roman" w:hAnsi="Times New Roman" w:cs="Times New Roman"/>
          <w:sz w:val="20"/>
          <w:szCs w:val="20"/>
        </w:rPr>
        <w:t xml:space="preserve"> в сроки</w:t>
      </w:r>
      <w:r w:rsidR="007E47B4" w:rsidRPr="00004049">
        <w:rPr>
          <w:rFonts w:ascii="Times New Roman" w:hAnsi="Times New Roman" w:cs="Times New Roman"/>
          <w:sz w:val="20"/>
          <w:szCs w:val="20"/>
        </w:rPr>
        <w:t xml:space="preserve">, оговоренные Ведомостью поставки </w:t>
      </w:r>
      <w:r w:rsidR="00E60654" w:rsidRPr="00004049">
        <w:rPr>
          <w:rFonts w:ascii="Times New Roman" w:hAnsi="Times New Roman" w:cs="Times New Roman"/>
          <w:sz w:val="20"/>
          <w:szCs w:val="20"/>
        </w:rPr>
        <w:t xml:space="preserve">(Приложение № 1 к Контракту) </w:t>
      </w:r>
      <w:r w:rsidR="007E47B4" w:rsidRPr="00004049">
        <w:rPr>
          <w:rFonts w:ascii="Times New Roman" w:hAnsi="Times New Roman" w:cs="Times New Roman"/>
          <w:sz w:val="20"/>
          <w:szCs w:val="20"/>
        </w:rPr>
        <w:t>и</w:t>
      </w:r>
      <w:r w:rsidR="00745B39" w:rsidRPr="00004049">
        <w:rPr>
          <w:rFonts w:ascii="Times New Roman" w:hAnsi="Times New Roman" w:cs="Times New Roman"/>
          <w:sz w:val="20"/>
          <w:szCs w:val="20"/>
        </w:rPr>
        <w:t xml:space="preserve"> с разгрузкой</w:t>
      </w:r>
      <w:r w:rsidR="007D2844" w:rsidRPr="00004049">
        <w:rPr>
          <w:rFonts w:ascii="Times New Roman" w:hAnsi="Times New Roman" w:cs="Times New Roman"/>
          <w:sz w:val="20"/>
          <w:szCs w:val="20"/>
        </w:rPr>
        <w:t xml:space="preserve"> </w:t>
      </w:r>
      <w:r w:rsidR="00745B39" w:rsidRPr="00004049">
        <w:rPr>
          <w:rFonts w:ascii="Times New Roman" w:hAnsi="Times New Roman" w:cs="Times New Roman"/>
          <w:sz w:val="20"/>
          <w:szCs w:val="20"/>
        </w:rPr>
        <w:t xml:space="preserve">с транспортного </w:t>
      </w:r>
      <w:r w:rsidR="00892D82" w:rsidRPr="00004049">
        <w:rPr>
          <w:rFonts w:ascii="Times New Roman" w:hAnsi="Times New Roman" w:cs="Times New Roman"/>
          <w:sz w:val="20"/>
          <w:szCs w:val="20"/>
        </w:rPr>
        <w:t>средства в месте поставки (</w:t>
      </w:r>
      <w:r w:rsidR="007E47B4" w:rsidRPr="00004049">
        <w:rPr>
          <w:rFonts w:ascii="Times New Roman" w:hAnsi="Times New Roman" w:cs="Times New Roman"/>
          <w:sz w:val="20"/>
          <w:szCs w:val="20"/>
        </w:rPr>
        <w:t xml:space="preserve">на </w:t>
      </w:r>
      <w:r w:rsidR="00892D82" w:rsidRPr="00004049">
        <w:rPr>
          <w:rFonts w:ascii="Times New Roman" w:hAnsi="Times New Roman" w:cs="Times New Roman"/>
          <w:sz w:val="20"/>
          <w:szCs w:val="20"/>
        </w:rPr>
        <w:t xml:space="preserve">склад Заказчика). </w:t>
      </w:r>
    </w:p>
    <w:p w:rsidR="005870B5" w:rsidRPr="00004049" w:rsidRDefault="005870B5" w:rsidP="005870B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E0BE1" w:rsidRPr="00004049" w:rsidRDefault="00BE0BE1" w:rsidP="00BE0BE1">
      <w:pPr>
        <w:numPr>
          <w:ilvl w:val="0"/>
          <w:numId w:val="1"/>
        </w:numPr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b/>
          <w:sz w:val="20"/>
          <w:szCs w:val="20"/>
        </w:rPr>
        <w:t>Права и обязанности Сторон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 Поставщик обязан: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2.1.1. поставить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 в строгом соответствии с условиями Контракта в полном объеме, надлежащего качества и в установленные сроки;</w:t>
      </w:r>
    </w:p>
    <w:p w:rsidR="00BE0BE1" w:rsidRPr="00004049" w:rsidRDefault="00BE0BE1" w:rsidP="00106710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2.1.2. обеспечить обучение правилам эксплуатации (в соответствии с технической и (или) эксплуатационной документацией производителя (изготовителя)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) и проведение инструктажа специалистов Заказчика (Получателей),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использующих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</w:t>
      </w:r>
      <w:r w:rsidRPr="0000404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3</w:t>
      </w:r>
      <w:r w:rsidRPr="00004049">
        <w:rPr>
          <w:rFonts w:ascii="Times New Roman" w:eastAsia="Calibri" w:hAnsi="Times New Roman" w:cs="Times New Roman"/>
          <w:sz w:val="20"/>
          <w:szCs w:val="20"/>
        </w:rPr>
        <w:t>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4</w:t>
      </w:r>
      <w:r w:rsidRPr="00004049">
        <w:rPr>
          <w:rFonts w:ascii="Times New Roman" w:eastAsia="Calibri" w:hAnsi="Times New Roman" w:cs="Times New Roman"/>
          <w:sz w:val="20"/>
          <w:szCs w:val="20"/>
        </w:rPr>
        <w:t>. незамедлительно информировать Заказчика обо всех обстоятельствах, препятствующих исполнению Контракта;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5</w:t>
      </w:r>
      <w:r w:rsidR="005870B5" w:rsidRPr="00004049">
        <w:rPr>
          <w:rFonts w:ascii="Times New Roman" w:eastAsia="Calibri" w:hAnsi="Times New Roman" w:cs="Times New Roman"/>
          <w:sz w:val="20"/>
          <w:szCs w:val="20"/>
        </w:rPr>
        <w:t>6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. своими силами и за свой счет устранять допущенные недостатки при поставке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6</w:t>
      </w:r>
      <w:r w:rsidRPr="00004049">
        <w:rPr>
          <w:rFonts w:ascii="Times New Roman" w:eastAsia="Calibri" w:hAnsi="Times New Roman" w:cs="Times New Roman"/>
          <w:sz w:val="20"/>
          <w:szCs w:val="20"/>
        </w:rPr>
        <w:t>. выполнять свои обязательства, предусмотренные положениями Контракта;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7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. обеспечивать гарантии на </w:t>
      </w:r>
      <w:r w:rsidR="001A30B2">
        <w:rPr>
          <w:rFonts w:ascii="Times New Roman" w:eastAsia="Calibri" w:hAnsi="Times New Roman" w:cs="Times New Roman"/>
          <w:sz w:val="20"/>
          <w:szCs w:val="20"/>
        </w:rPr>
        <w:t>товар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 в соответствии с разделом 8 Контракта.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2.2. Поставщик вправе: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2.2.1. требовать от Заказчика предоставления имеющейся у него информации, необходимой для исполнения обязательств по Контракту;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2.2.</w:t>
      </w:r>
      <w:r w:rsidR="005870B5" w:rsidRPr="00004049">
        <w:rPr>
          <w:rFonts w:ascii="Times New Roman" w:eastAsia="Calibri" w:hAnsi="Times New Roman" w:cs="Times New Roman"/>
          <w:sz w:val="20"/>
          <w:szCs w:val="20"/>
        </w:rPr>
        <w:t>2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. требовать от Заказчика своевременной оплаты поставленного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 в порядке и на условиях, предусмотренных Контрактом;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2.3. Заказчик обязан: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2.3.</w:t>
      </w:r>
      <w:r w:rsidR="005870B5" w:rsidRPr="00004049">
        <w:rPr>
          <w:rFonts w:ascii="Times New Roman" w:eastAsia="Calibri" w:hAnsi="Times New Roman" w:cs="Times New Roman"/>
          <w:sz w:val="20"/>
          <w:szCs w:val="20"/>
        </w:rPr>
        <w:t>2</w:t>
      </w:r>
      <w:r w:rsidRPr="00004049">
        <w:rPr>
          <w:rFonts w:ascii="Times New Roman" w:eastAsia="Calibri" w:hAnsi="Times New Roman" w:cs="Times New Roman"/>
          <w:sz w:val="20"/>
          <w:szCs w:val="20"/>
        </w:rPr>
        <w:t>. своевременно принять и опл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атить поставленный товар</w:t>
      </w:r>
      <w:r w:rsidRPr="0000404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2.3.</w:t>
      </w:r>
      <w:r w:rsidR="005870B5" w:rsidRPr="00004049">
        <w:rPr>
          <w:rFonts w:ascii="Times New Roman" w:eastAsia="Calibri" w:hAnsi="Times New Roman" w:cs="Times New Roman"/>
          <w:sz w:val="20"/>
          <w:szCs w:val="20"/>
        </w:rPr>
        <w:t>3</w:t>
      </w:r>
      <w:r w:rsidRPr="00004049">
        <w:rPr>
          <w:rFonts w:ascii="Times New Roman" w:eastAsia="Calibri" w:hAnsi="Times New Roman" w:cs="Times New Roman"/>
          <w:sz w:val="20"/>
          <w:szCs w:val="20"/>
        </w:rPr>
        <w:t>. выполнять свои обязательства, предусмотренные иными положениями Контракта.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 Заказчик вправе: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2.4.1. требовать от Поставщика надлежащего исполнения обязательств, предусмотренных Контрактом;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2.4.2. запрашивать у Поставщика информацию об исполнении им обязательств по Контракту;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2.4.3. проверять в любое время ход исполнения Поставщиком обязательств по Контракту;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2.4.4. осуществлять контроль соответствия качества поставляемого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, сроков поставки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2.4.5. требовать от Поставщика устранения недостатков, допущенных при исполнении Контракта;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2.4.6. отказаться от приемки некачественного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 и потребовать безвозмездного устранения недостатков;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2.4.7. 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BE0BE1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Pr="00004049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E0BE1" w:rsidRPr="00004049" w:rsidRDefault="00BE0BE1" w:rsidP="00BE0BE1">
      <w:pPr>
        <w:pStyle w:val="a4"/>
        <w:numPr>
          <w:ilvl w:val="0"/>
          <w:numId w:val="1"/>
        </w:numPr>
        <w:spacing w:after="0" w:line="240" w:lineRule="auto"/>
        <w:ind w:right="-10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Цена Контракта, порядок и срок расчетов</w:t>
      </w:r>
    </w:p>
    <w:p w:rsidR="00FC65E5" w:rsidRPr="00004049" w:rsidRDefault="00327FEC" w:rsidP="00FC65E5">
      <w:pPr>
        <w:tabs>
          <w:tab w:val="left" w:pos="1134"/>
        </w:tabs>
        <w:spacing w:after="0" w:line="240" w:lineRule="auto"/>
        <w:ind w:right="-105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3.1.</w:t>
      </w:r>
      <w:r w:rsidRPr="00004049">
        <w:rPr>
          <w:rFonts w:ascii="Times New Roman" w:hAnsi="Times New Roman" w:cs="Times New Roman"/>
          <w:sz w:val="20"/>
          <w:szCs w:val="20"/>
        </w:rPr>
        <w:tab/>
        <w:t xml:space="preserve">Цена Контракта составляет ____________(сумма прописью) рубля 00 копеек, </w:t>
      </w:r>
      <w:r w:rsidR="00FC65E5" w:rsidRPr="00004049">
        <w:rPr>
          <w:rFonts w:ascii="Times New Roman" w:hAnsi="Times New Roman" w:cs="Times New Roman"/>
          <w:sz w:val="20"/>
          <w:szCs w:val="20"/>
        </w:rPr>
        <w:t>в том числе НДС в размере _______________________ рублей/без НДС</w:t>
      </w:r>
      <w:r w:rsidR="00FC65E5" w:rsidRPr="00004049">
        <w:rPr>
          <w:rStyle w:val="a9"/>
          <w:rFonts w:ascii="Times New Roman" w:hAnsi="Times New Roman"/>
          <w:sz w:val="20"/>
          <w:szCs w:val="20"/>
        </w:rPr>
        <w:footnoteReference w:id="1"/>
      </w:r>
      <w:r w:rsidR="00FC65E5" w:rsidRPr="00004049">
        <w:rPr>
          <w:rFonts w:ascii="Times New Roman" w:hAnsi="Times New Roman"/>
          <w:sz w:val="20"/>
          <w:szCs w:val="20"/>
        </w:rPr>
        <w:t xml:space="preserve">. </w:t>
      </w:r>
      <w:r w:rsidR="00E31688" w:rsidRPr="00004049">
        <w:rPr>
          <w:rFonts w:ascii="Times New Roman" w:hAnsi="Times New Roman"/>
          <w:sz w:val="20"/>
          <w:szCs w:val="20"/>
        </w:rPr>
        <w:t xml:space="preserve">В цену контракта </w:t>
      </w:r>
      <w:r w:rsidR="00E31688" w:rsidRPr="00004049">
        <w:rPr>
          <w:rFonts w:ascii="Times New Roman" w:eastAsia="SimSun" w:hAnsi="Times New Roman" w:cs="Times New Roman"/>
          <w:kern w:val="2"/>
          <w:sz w:val="20"/>
          <w:szCs w:val="20"/>
        </w:rPr>
        <w:t>входить стоимость товара, транспортные расходы поставщика на доставку товара до склада Заказчика, погрузочно-разгрузочные работы, иные обязательные платежи, которые предусмотрены действующим законодательством, включая, налоги, сборы и др.</w:t>
      </w:r>
    </w:p>
    <w:p w:rsidR="00327FEC" w:rsidRPr="00004049" w:rsidRDefault="00327FEC" w:rsidP="00327FEC">
      <w:pPr>
        <w:spacing w:after="0" w:line="240" w:lineRule="auto"/>
        <w:ind w:right="-105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</w:t>
      </w:r>
      <w:r w:rsidR="00707B3E" w:rsidRPr="00004049">
        <w:rPr>
          <w:rFonts w:ascii="Times New Roman" w:hAnsi="Times New Roman" w:cs="Times New Roman"/>
          <w:sz w:val="20"/>
          <w:szCs w:val="20"/>
        </w:rPr>
        <w:t>2</w:t>
      </w:r>
      <w:r w:rsidRPr="00004049">
        <w:rPr>
          <w:rFonts w:ascii="Times New Roman" w:hAnsi="Times New Roman" w:cs="Times New Roman"/>
          <w:sz w:val="20"/>
          <w:szCs w:val="20"/>
        </w:rPr>
        <w:t xml:space="preserve">.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</w:t>
      </w:r>
      <w:r w:rsidR="007E47B4" w:rsidRPr="00004049">
        <w:rPr>
          <w:rFonts w:ascii="Times New Roman" w:hAnsi="Times New Roman" w:cs="Times New Roman"/>
          <w:sz w:val="20"/>
          <w:szCs w:val="20"/>
        </w:rPr>
        <w:t>Федеральным законом от 05.04.2013 № 44-ФЗ</w:t>
      </w:r>
      <w:r w:rsidRPr="00004049">
        <w:rPr>
          <w:rFonts w:ascii="Times New Roman" w:hAnsi="Times New Roman" w:cs="Times New Roman"/>
          <w:sz w:val="20"/>
          <w:szCs w:val="20"/>
        </w:rPr>
        <w:t>.</w:t>
      </w:r>
    </w:p>
    <w:p w:rsidR="00327FEC" w:rsidRPr="00004049" w:rsidRDefault="00327FEC" w:rsidP="00327FEC">
      <w:pPr>
        <w:spacing w:after="0" w:line="240" w:lineRule="auto"/>
        <w:ind w:right="-105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</w:t>
      </w:r>
      <w:r w:rsidR="00707B3E" w:rsidRPr="00004049">
        <w:rPr>
          <w:rFonts w:ascii="Times New Roman" w:hAnsi="Times New Roman" w:cs="Times New Roman"/>
          <w:sz w:val="20"/>
          <w:szCs w:val="20"/>
        </w:rPr>
        <w:t>3</w:t>
      </w:r>
      <w:r w:rsidRPr="00004049">
        <w:rPr>
          <w:rFonts w:ascii="Times New Roman" w:hAnsi="Times New Roman" w:cs="Times New Roman"/>
          <w:sz w:val="20"/>
          <w:szCs w:val="20"/>
        </w:rPr>
        <w:t xml:space="preserve">. Оплата поставленного товара, осуществляется в рублях Российской Федерации в безналичном порядке в форме платежных поручений в пределах лимитов бюджетных обязательств, подлежащих исполнению за счет </w:t>
      </w:r>
      <w:r w:rsidR="00CA159C">
        <w:rPr>
          <w:rFonts w:ascii="Times New Roman" w:hAnsi="Times New Roman" w:cs="Times New Roman"/>
          <w:sz w:val="20"/>
          <w:szCs w:val="20"/>
        </w:rPr>
        <w:t>дополнительного бюджетного финансирования</w:t>
      </w:r>
      <w:r w:rsidRPr="00004049">
        <w:rPr>
          <w:rFonts w:ascii="Times New Roman" w:hAnsi="Times New Roman" w:cs="Times New Roman"/>
          <w:sz w:val="20"/>
          <w:szCs w:val="20"/>
        </w:rPr>
        <w:t xml:space="preserve"> в 202</w:t>
      </w:r>
      <w:r w:rsidR="00CA159C">
        <w:rPr>
          <w:rFonts w:ascii="Times New Roman" w:hAnsi="Times New Roman" w:cs="Times New Roman"/>
          <w:sz w:val="20"/>
          <w:szCs w:val="20"/>
        </w:rPr>
        <w:t>6</w:t>
      </w:r>
      <w:r w:rsidRPr="00004049">
        <w:rPr>
          <w:rFonts w:ascii="Times New Roman" w:hAnsi="Times New Roman" w:cs="Times New Roman"/>
          <w:sz w:val="20"/>
          <w:szCs w:val="20"/>
        </w:rPr>
        <w:t xml:space="preserve"> году, путем перечисления Государственным заказчиком выделенных из Федерального бюджета денежных средств на расчетный счет </w:t>
      </w:r>
      <w:r w:rsidR="00707B3E" w:rsidRPr="00004049">
        <w:rPr>
          <w:rFonts w:ascii="Times New Roman" w:hAnsi="Times New Roman" w:cs="Times New Roman"/>
          <w:sz w:val="20"/>
          <w:szCs w:val="20"/>
        </w:rPr>
        <w:t>Поставщика</w:t>
      </w:r>
      <w:r w:rsidRPr="00004049">
        <w:rPr>
          <w:rFonts w:ascii="Times New Roman" w:hAnsi="Times New Roman" w:cs="Times New Roman"/>
          <w:sz w:val="20"/>
          <w:szCs w:val="20"/>
        </w:rPr>
        <w:t>.</w:t>
      </w:r>
    </w:p>
    <w:p w:rsidR="00327FEC" w:rsidRPr="00004049" w:rsidRDefault="00327FEC" w:rsidP="00327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</w:t>
      </w:r>
      <w:r w:rsidR="00707B3E" w:rsidRPr="00004049">
        <w:rPr>
          <w:rFonts w:ascii="Times New Roman" w:hAnsi="Times New Roman" w:cs="Times New Roman"/>
          <w:sz w:val="20"/>
          <w:szCs w:val="20"/>
        </w:rPr>
        <w:t>4</w:t>
      </w:r>
      <w:r w:rsidRPr="00004049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004049">
        <w:rPr>
          <w:rFonts w:ascii="Times New Roman" w:eastAsia="SimSun" w:hAnsi="Times New Roman" w:cs="Times New Roman"/>
          <w:kern w:val="1"/>
          <w:sz w:val="20"/>
          <w:szCs w:val="20"/>
        </w:rPr>
        <w:t xml:space="preserve">Оплата  </w:t>
      </w:r>
      <w:r w:rsidRPr="00004049">
        <w:rPr>
          <w:rFonts w:ascii="Times New Roman" w:hAnsi="Times New Roman" w:cs="Times New Roman"/>
          <w:sz w:val="20"/>
          <w:szCs w:val="20"/>
        </w:rPr>
        <w:t>поставленного товара</w:t>
      </w:r>
      <w:r w:rsidRPr="00004049">
        <w:rPr>
          <w:rFonts w:ascii="Times New Roman" w:eastAsia="SimSun" w:hAnsi="Times New Roman" w:cs="Times New Roman"/>
          <w:kern w:val="1"/>
          <w:sz w:val="20"/>
          <w:szCs w:val="20"/>
        </w:rPr>
        <w:t xml:space="preserve">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</w:t>
      </w:r>
      <w:r w:rsidR="00707B3E" w:rsidRPr="00004049">
        <w:rPr>
          <w:rFonts w:ascii="Times New Roman" w:eastAsia="SimSun" w:hAnsi="Times New Roman" w:cs="Times New Roman"/>
          <w:kern w:val="1"/>
          <w:sz w:val="20"/>
          <w:szCs w:val="20"/>
        </w:rPr>
        <w:t>Поставщика</w:t>
      </w:r>
      <w:r w:rsidRPr="00004049">
        <w:rPr>
          <w:rFonts w:ascii="Times New Roman" w:eastAsia="SimSun" w:hAnsi="Times New Roman" w:cs="Times New Roman"/>
          <w:kern w:val="1"/>
          <w:sz w:val="20"/>
          <w:szCs w:val="20"/>
        </w:rPr>
        <w:t xml:space="preserve">, в течение 7 </w:t>
      </w:r>
      <w:r w:rsidR="007E47B4" w:rsidRPr="00004049">
        <w:rPr>
          <w:rFonts w:ascii="Times New Roman" w:eastAsia="SimSun" w:hAnsi="Times New Roman" w:cs="Times New Roman"/>
          <w:kern w:val="1"/>
          <w:sz w:val="20"/>
          <w:szCs w:val="20"/>
        </w:rPr>
        <w:t xml:space="preserve">(семи) </w:t>
      </w:r>
      <w:r w:rsidRPr="00004049">
        <w:rPr>
          <w:rFonts w:ascii="Times New Roman" w:eastAsia="SimSun" w:hAnsi="Times New Roman" w:cs="Times New Roman"/>
          <w:kern w:val="1"/>
          <w:sz w:val="20"/>
          <w:szCs w:val="20"/>
        </w:rPr>
        <w:t>рабочих дней с даты подписания заказчиком документа о приемке</w:t>
      </w:r>
      <w:r w:rsidR="00707B3E" w:rsidRPr="00004049">
        <w:rPr>
          <w:rFonts w:ascii="Times New Roman" w:hAnsi="Times New Roman" w:cs="Times New Roman"/>
          <w:sz w:val="20"/>
          <w:szCs w:val="20"/>
        </w:rPr>
        <w:t xml:space="preserve"> и получения </w:t>
      </w:r>
      <w:r w:rsidRPr="00004049">
        <w:rPr>
          <w:rFonts w:ascii="Times New Roman" w:hAnsi="Times New Roman" w:cs="Times New Roman"/>
          <w:sz w:val="20"/>
          <w:szCs w:val="20"/>
        </w:rPr>
        <w:t>счета, счета-фактуры</w:t>
      </w:r>
      <w:r w:rsidR="00707B3E" w:rsidRPr="00004049">
        <w:rPr>
          <w:rFonts w:ascii="Times New Roman" w:hAnsi="Times New Roman" w:cs="Times New Roman"/>
          <w:sz w:val="20"/>
          <w:szCs w:val="20"/>
        </w:rPr>
        <w:t xml:space="preserve"> (в зависимости от способа налогообложения)</w:t>
      </w:r>
      <w:r w:rsidRPr="00004049">
        <w:rPr>
          <w:rFonts w:ascii="Times New Roman" w:hAnsi="Times New Roman" w:cs="Times New Roman"/>
          <w:sz w:val="20"/>
          <w:szCs w:val="20"/>
        </w:rPr>
        <w:t xml:space="preserve"> и/или универсального передаточного документа (УПД) на оплату.</w:t>
      </w:r>
      <w:proofErr w:type="gramEnd"/>
    </w:p>
    <w:p w:rsidR="00327FEC" w:rsidRPr="00004049" w:rsidRDefault="00327FEC" w:rsidP="00327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</w:t>
      </w:r>
      <w:r w:rsidR="00707B3E" w:rsidRPr="00004049">
        <w:rPr>
          <w:rFonts w:ascii="Times New Roman" w:hAnsi="Times New Roman" w:cs="Times New Roman"/>
          <w:sz w:val="20"/>
          <w:szCs w:val="20"/>
        </w:rPr>
        <w:t>5</w:t>
      </w:r>
      <w:r w:rsidRPr="00004049">
        <w:rPr>
          <w:rFonts w:ascii="Times New Roman" w:hAnsi="Times New Roman" w:cs="Times New Roman"/>
          <w:sz w:val="20"/>
          <w:szCs w:val="20"/>
        </w:rPr>
        <w:t xml:space="preserve">. Обязательства по оплате поставленного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считаются выполненными в день списания денежных средств со счетов Государственного заказчика. </w:t>
      </w:r>
    </w:p>
    <w:p w:rsidR="00327FEC" w:rsidRPr="00004049" w:rsidRDefault="00327FEC" w:rsidP="00327FEC">
      <w:pPr>
        <w:spacing w:after="0" w:line="240" w:lineRule="auto"/>
        <w:ind w:right="-105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</w:t>
      </w:r>
      <w:r w:rsidR="00707B3E" w:rsidRPr="00004049">
        <w:rPr>
          <w:rFonts w:ascii="Times New Roman" w:hAnsi="Times New Roman" w:cs="Times New Roman"/>
          <w:sz w:val="20"/>
          <w:szCs w:val="20"/>
        </w:rPr>
        <w:t>6</w:t>
      </w:r>
      <w:r w:rsidRPr="00004049">
        <w:rPr>
          <w:rFonts w:ascii="Times New Roman" w:hAnsi="Times New Roman" w:cs="Times New Roman"/>
          <w:sz w:val="20"/>
          <w:szCs w:val="20"/>
        </w:rPr>
        <w:t>. В случае изменения банковских реквизитов Поставщик обязан в течение одного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 Поставщика, несет Поставщик.</w:t>
      </w:r>
    </w:p>
    <w:p w:rsidR="00327FEC" w:rsidRPr="00004049" w:rsidRDefault="00327FEC" w:rsidP="007E47B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3.</w:t>
      </w:r>
      <w:r w:rsidR="00707B3E" w:rsidRPr="00004049">
        <w:rPr>
          <w:rFonts w:ascii="Times New Roman" w:hAnsi="Times New Roman" w:cs="Times New Roman"/>
          <w:sz w:val="20"/>
          <w:szCs w:val="20"/>
        </w:rPr>
        <w:t>7</w:t>
      </w:r>
      <w:r w:rsidRPr="00004049">
        <w:rPr>
          <w:rFonts w:ascii="Times New Roman" w:hAnsi="Times New Roman" w:cs="Times New Roman"/>
          <w:sz w:val="20"/>
          <w:szCs w:val="20"/>
        </w:rPr>
        <w:t>. Государственный заказчик уменьшает суммы, подлежащие уплате Государственным заказчиком Поставщику,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87208E" w:rsidRPr="00004049" w:rsidRDefault="0087208E" w:rsidP="0087208E">
      <w:pPr>
        <w:tabs>
          <w:tab w:val="left" w:pos="993"/>
        </w:tabs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3.8.</w:t>
      </w:r>
      <w:r w:rsidRPr="00004049">
        <w:rPr>
          <w:rFonts w:ascii="Times New Roman" w:hAnsi="Times New Roman" w:cs="Times New Roman"/>
          <w:sz w:val="20"/>
          <w:szCs w:val="20"/>
        </w:rPr>
        <w:tab/>
        <w:t>По согласованию Сторон в ходе исполнения Контракта допускается снижение цены Контракта без изменения предусмотренных Контрактом количества товара, качества поставляемого товара и иных условий Контракта.</w:t>
      </w:r>
    </w:p>
    <w:p w:rsidR="00BE0BE1" w:rsidRPr="00004049" w:rsidRDefault="00BE0BE1" w:rsidP="00BE0BE1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E00DB" w:rsidRPr="00004049" w:rsidRDefault="00BE0BE1" w:rsidP="00BE0BE1">
      <w:pPr>
        <w:pStyle w:val="a4"/>
        <w:spacing w:after="0" w:line="240" w:lineRule="auto"/>
        <w:ind w:right="-10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4.Упаковка (тара)</w:t>
      </w:r>
    </w:p>
    <w:p w:rsidR="007E47B4" w:rsidRPr="00004049" w:rsidRDefault="007E47B4" w:rsidP="007E47B4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4.1. Товар должен быть упакован в потребительскую и транспортную тару в соответствии с ГОСТом, таким образом,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Грузополучателя Государственного заказчика.</w:t>
      </w:r>
    </w:p>
    <w:p w:rsidR="007E47B4" w:rsidRPr="00004049" w:rsidRDefault="007E47B4" w:rsidP="007E47B4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4.2.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 вместе с Товаром, находящимся в ней. Такой Товар не засчитывается в счет исполнения обязательств по настоящему Контракту.</w:t>
      </w:r>
    </w:p>
    <w:p w:rsidR="007E47B4" w:rsidRPr="00004049" w:rsidRDefault="007E47B4" w:rsidP="007E47B4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4.3. Поставщик несет ответственность перед Государственным заказчиком за повреждение Товара вследствие его ненадлежащей упаковки.</w:t>
      </w:r>
    </w:p>
    <w:p w:rsidR="00BE0BE1" w:rsidRPr="00004049" w:rsidRDefault="007E47B4" w:rsidP="007E47B4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4.4.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 xml:space="preserve">5. Порядок поставки </w:t>
      </w:r>
      <w:r w:rsidR="007F3B81" w:rsidRPr="00004049">
        <w:rPr>
          <w:rFonts w:ascii="Times New Roman" w:hAnsi="Times New Roman" w:cs="Times New Roman"/>
          <w:b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5.1. Поставка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осуществляется Поставщиком </w:t>
      </w:r>
      <w:proofErr w:type="gramStart"/>
      <w:r w:rsidRPr="00004049">
        <w:rPr>
          <w:rFonts w:ascii="Times New Roman" w:hAnsi="Times New Roman" w:cs="Times New Roman"/>
          <w:sz w:val="20"/>
          <w:szCs w:val="20"/>
        </w:rPr>
        <w:t>в Место доставки</w:t>
      </w:r>
      <w:proofErr w:type="gramEnd"/>
      <w:r w:rsidRPr="00004049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="002324B5" w:rsidRPr="00004049">
        <w:rPr>
          <w:rFonts w:ascii="Times New Roman" w:hAnsi="Times New Roman" w:cs="Times New Roman"/>
          <w:sz w:val="20"/>
          <w:szCs w:val="20"/>
        </w:rPr>
        <w:t xml:space="preserve">Ведомостью поставки </w:t>
      </w:r>
      <w:r w:rsidR="00EE00DB" w:rsidRPr="00004049">
        <w:rPr>
          <w:rFonts w:ascii="Times New Roman" w:hAnsi="Times New Roman" w:cs="Times New Roman"/>
          <w:sz w:val="20"/>
          <w:szCs w:val="20"/>
        </w:rPr>
        <w:t xml:space="preserve"> (Приложение №1).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Поставщик за </w:t>
      </w:r>
      <w:r w:rsidR="001D6DDA" w:rsidRPr="00004049">
        <w:rPr>
          <w:rFonts w:ascii="Times New Roman" w:hAnsi="Times New Roman" w:cs="Times New Roman"/>
          <w:sz w:val="20"/>
          <w:szCs w:val="20"/>
        </w:rPr>
        <w:t>2 (два) рабочих дня</w:t>
      </w:r>
      <w:r w:rsidRPr="00004049">
        <w:rPr>
          <w:rFonts w:ascii="Times New Roman" w:hAnsi="Times New Roman" w:cs="Times New Roman"/>
          <w:sz w:val="20"/>
          <w:szCs w:val="20"/>
        </w:rPr>
        <w:t xml:space="preserve"> до осуществления поставки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направляет в адрес Получателей уведомление о времени доставки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в Место доставки.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5.2. Фактической датой поставки считается дата</w:t>
      </w:r>
      <w:r w:rsidR="00EE00DB" w:rsidRPr="00004049">
        <w:rPr>
          <w:rFonts w:ascii="Times New Roman" w:hAnsi="Times New Roman" w:cs="Times New Roman"/>
          <w:sz w:val="20"/>
          <w:szCs w:val="20"/>
        </w:rPr>
        <w:t xml:space="preserve"> подписания документа о приемке представителем Заказчика.</w:t>
      </w:r>
    </w:p>
    <w:p w:rsidR="00EE00DB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133"/>
      <w:bookmarkEnd w:id="2"/>
      <w:r w:rsidRPr="00004049">
        <w:rPr>
          <w:rFonts w:ascii="Times New Roman" w:hAnsi="Times New Roman" w:cs="Times New Roman"/>
          <w:sz w:val="20"/>
          <w:szCs w:val="20"/>
        </w:rPr>
        <w:t xml:space="preserve">5.3. При поставке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Поставщик пред</w:t>
      </w:r>
      <w:r w:rsidR="00EE00DB" w:rsidRPr="00004049">
        <w:rPr>
          <w:rFonts w:ascii="Times New Roman" w:hAnsi="Times New Roman" w:cs="Times New Roman"/>
          <w:sz w:val="20"/>
          <w:szCs w:val="20"/>
        </w:rPr>
        <w:t>ставляет следующую документацию: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а) копию регистрационного удостоверения на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товар, если поставляется медицинское оборудование и/или медицинское изделие</w:t>
      </w:r>
      <w:r w:rsidRPr="00004049">
        <w:rPr>
          <w:rFonts w:ascii="Times New Roman" w:hAnsi="Times New Roman" w:cs="Times New Roman"/>
          <w:sz w:val="20"/>
          <w:szCs w:val="20"/>
        </w:rPr>
        <w:t>;</w:t>
      </w:r>
    </w:p>
    <w:p w:rsidR="00FE1AE5" w:rsidRPr="00004049" w:rsidRDefault="00BE0BE1" w:rsidP="00FE1A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б) техническую и (или) эксплуатационную документацию производителя (изготовителя)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на русском языке</w:t>
      </w:r>
      <w:r w:rsidR="005D05E0" w:rsidRPr="00004049">
        <w:rPr>
          <w:rFonts w:ascii="Times New Roman" w:hAnsi="Times New Roman" w:cs="Times New Roman"/>
          <w:sz w:val="20"/>
          <w:szCs w:val="20"/>
        </w:rPr>
        <w:t xml:space="preserve">, </w:t>
      </w:r>
      <w:r w:rsidR="00FE1AE5" w:rsidRPr="00004049">
        <w:rPr>
          <w:rFonts w:ascii="Times New Roman" w:hAnsi="Times New Roman" w:cs="Times New Roman"/>
          <w:sz w:val="20"/>
          <w:szCs w:val="20"/>
        </w:rPr>
        <w:t>другие документы, подтверждающие качество Товара (сертификат соответствия (декларация о соответствии), сертификат (паспорт) качества производителя)</w:t>
      </w:r>
      <w:r w:rsidR="005D05E0" w:rsidRPr="00004049">
        <w:rPr>
          <w:rFonts w:ascii="Times New Roman" w:hAnsi="Times New Roman" w:cs="Times New Roman"/>
          <w:sz w:val="20"/>
          <w:szCs w:val="20"/>
        </w:rPr>
        <w:t xml:space="preserve">, а также иные </w:t>
      </w:r>
      <w:proofErr w:type="gramStart"/>
      <w:r w:rsidR="005D05E0" w:rsidRPr="00004049">
        <w:rPr>
          <w:rFonts w:ascii="Times New Roman" w:hAnsi="Times New Roman" w:cs="Times New Roman"/>
          <w:sz w:val="20"/>
          <w:szCs w:val="20"/>
        </w:rPr>
        <w:t>документы</w:t>
      </w:r>
      <w:proofErr w:type="gramEnd"/>
      <w:r w:rsidR="005D05E0" w:rsidRPr="00004049">
        <w:rPr>
          <w:rFonts w:ascii="Times New Roman" w:hAnsi="Times New Roman" w:cs="Times New Roman"/>
          <w:sz w:val="20"/>
          <w:szCs w:val="20"/>
        </w:rPr>
        <w:t xml:space="preserve"> не поименованные в настоящем абзаце, но установленные к закупаемому виду товара законодательством Российской Федерации</w:t>
      </w:r>
      <w:r w:rsidR="00FE1AE5" w:rsidRPr="00004049">
        <w:rPr>
          <w:rFonts w:ascii="Times New Roman" w:hAnsi="Times New Roman" w:cs="Times New Roman"/>
          <w:sz w:val="20"/>
          <w:szCs w:val="20"/>
        </w:rPr>
        <w:t>;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в) товарную накладную, оформленную в установленном порядке</w:t>
      </w:r>
      <w:r w:rsidR="005D05E0" w:rsidRPr="0000404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004049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>оформленную в 2-х экземплярах (один для Поставщика и один для Государственного заказчика) с печатью Поставщика</w:t>
      </w:r>
      <w:r w:rsidR="00EE00DB" w:rsidRPr="00004049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или универсальный-передаточный документ</w:t>
      </w:r>
      <w:r w:rsidRPr="0000404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EE00DB" w:rsidRPr="00004049" w:rsidRDefault="00EE00DB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счет/счет-фактуру в зависимости от способа налогообложения.</w:t>
      </w:r>
    </w:p>
    <w:p w:rsidR="00BE0BE1" w:rsidRPr="00004049" w:rsidRDefault="00EE00DB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г</w:t>
      </w:r>
      <w:r w:rsidR="00BE0BE1" w:rsidRPr="00004049">
        <w:rPr>
          <w:rFonts w:ascii="Times New Roman" w:hAnsi="Times New Roman" w:cs="Times New Roman"/>
          <w:sz w:val="20"/>
          <w:szCs w:val="20"/>
        </w:rPr>
        <w:t xml:space="preserve">) сведения, необходимые для работы с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товаром</w:t>
      </w:r>
      <w:r w:rsidR="00BE0BE1" w:rsidRPr="00004049">
        <w:rPr>
          <w:rFonts w:ascii="Times New Roman" w:hAnsi="Times New Roman" w:cs="Times New Roman"/>
          <w:sz w:val="20"/>
          <w:szCs w:val="20"/>
        </w:rPr>
        <w:t xml:space="preserve">, включая предоставление ключей, паролей доступа, </w:t>
      </w:r>
      <w:r w:rsidR="00BE0BE1" w:rsidRPr="00004049">
        <w:rPr>
          <w:rFonts w:ascii="Times New Roman" w:hAnsi="Times New Roman" w:cs="Times New Roman"/>
          <w:sz w:val="20"/>
          <w:szCs w:val="20"/>
        </w:rPr>
        <w:lastRenderedPageBreak/>
        <w:t xml:space="preserve">программ </w:t>
      </w:r>
      <w:r w:rsidR="007F3B81" w:rsidRPr="00004049">
        <w:rPr>
          <w:rFonts w:ascii="Times New Roman" w:hAnsi="Times New Roman" w:cs="Times New Roman"/>
          <w:sz w:val="20"/>
          <w:szCs w:val="20"/>
        </w:rPr>
        <w:t xml:space="preserve">(при их наличии у товара) </w:t>
      </w:r>
      <w:r w:rsidR="00BE0BE1" w:rsidRPr="00004049">
        <w:rPr>
          <w:rFonts w:ascii="Times New Roman" w:hAnsi="Times New Roman" w:cs="Times New Roman"/>
          <w:sz w:val="20"/>
          <w:szCs w:val="20"/>
        </w:rPr>
        <w:t>и иных сведений, необходимых для монтажа, на</w:t>
      </w:r>
      <w:r w:rsidR="0087208E" w:rsidRPr="00004049">
        <w:rPr>
          <w:rFonts w:ascii="Times New Roman" w:hAnsi="Times New Roman" w:cs="Times New Roman"/>
          <w:sz w:val="20"/>
          <w:szCs w:val="20"/>
        </w:rPr>
        <w:t>ладки, применения, эксплуатации.</w:t>
      </w:r>
    </w:p>
    <w:p w:rsidR="0087208E" w:rsidRPr="00004049" w:rsidRDefault="0087208E" w:rsidP="008720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5.4. </w:t>
      </w:r>
      <w:r w:rsidRPr="00004049">
        <w:rPr>
          <w:rFonts w:ascii="Times New Roman" w:hAnsi="Times New Roman" w:cs="Times New Roman"/>
          <w:sz w:val="20"/>
          <w:szCs w:val="20"/>
        </w:rPr>
        <w:tab/>
        <w:t>Досрочная поставка допускается только по письменному согласованию с Заказчиком. В случае согласования досрочной поставки Заказчик обязуется принять товар и подписать документ о приемке (товарную накладную, УПД) в порядке, установленном Контрактом.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3" w:name="P144"/>
      <w:bookmarkEnd w:id="3"/>
      <w:r w:rsidRPr="00004049">
        <w:rPr>
          <w:rFonts w:ascii="Times New Roman" w:hAnsi="Times New Roman" w:cs="Times New Roman"/>
          <w:b/>
          <w:sz w:val="20"/>
          <w:szCs w:val="20"/>
        </w:rPr>
        <w:t xml:space="preserve">6. Порядок приемки </w:t>
      </w:r>
      <w:r w:rsidR="007F3B81" w:rsidRPr="00004049">
        <w:rPr>
          <w:rFonts w:ascii="Times New Roman" w:hAnsi="Times New Roman" w:cs="Times New Roman"/>
          <w:b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6.1. Приемка поставленного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осуществляется в ходе передачи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Заказчику (Получателю) в Месте доставки и включает в себя следующее: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а) Проверку поставленного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на соответствие </w:t>
      </w:r>
      <w:r w:rsidR="002324B5" w:rsidRPr="00004049">
        <w:rPr>
          <w:rFonts w:ascii="Times New Roman" w:hAnsi="Times New Roman" w:cs="Times New Roman"/>
          <w:sz w:val="20"/>
          <w:szCs w:val="20"/>
        </w:rPr>
        <w:t>Ведомости поставки</w:t>
      </w:r>
      <w:r w:rsidRPr="00004049">
        <w:rPr>
          <w:rFonts w:ascii="Times New Roman" w:hAnsi="Times New Roman" w:cs="Times New Roman"/>
          <w:sz w:val="20"/>
          <w:szCs w:val="20"/>
        </w:rPr>
        <w:t xml:space="preserve"> (</w:t>
      </w:r>
      <w:hyperlink r:id="rId9" w:anchor="P389" w:history="1">
        <w:r w:rsidRPr="00004049">
          <w:rPr>
            <w:rFonts w:ascii="Times New Roman" w:hAnsi="Times New Roman" w:cs="Times New Roman"/>
            <w:sz w:val="20"/>
            <w:szCs w:val="20"/>
          </w:rPr>
          <w:t>Приложение № 1</w:t>
        </w:r>
      </w:hyperlink>
      <w:r w:rsidR="002324B5" w:rsidRPr="00004049">
        <w:rPr>
          <w:rFonts w:ascii="Times New Roman" w:hAnsi="Times New Roman" w:cs="Times New Roman"/>
          <w:sz w:val="20"/>
          <w:szCs w:val="20"/>
        </w:rPr>
        <w:t>).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б) проверку полноты и правильности оформления комплекта сопроводительных документов в соответствии с условиями Контракта;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в) контроль наличия/отсутствия внешних повреждений оригинальной упаковки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>;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г) проверку наличия необходимых документов (копий документов) на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</w:t>
      </w:r>
      <w:r w:rsidRPr="00004049">
        <w:rPr>
          <w:rFonts w:ascii="Times New Roman" w:hAnsi="Times New Roman" w:cs="Times New Roman"/>
          <w:sz w:val="20"/>
          <w:szCs w:val="20"/>
        </w:rPr>
        <w:t>: регистрационных удостоверений, документа</w:t>
      </w:r>
      <w:r w:rsidR="007F3B81" w:rsidRPr="00004049">
        <w:rPr>
          <w:rFonts w:ascii="Times New Roman" w:hAnsi="Times New Roman" w:cs="Times New Roman"/>
          <w:sz w:val="20"/>
          <w:szCs w:val="20"/>
        </w:rPr>
        <w:t>, подтверждающего соответствие товара</w:t>
      </w:r>
      <w:r w:rsidRPr="00004049">
        <w:rPr>
          <w:rFonts w:ascii="Times New Roman" w:hAnsi="Times New Roman" w:cs="Times New Roman"/>
          <w:sz w:val="20"/>
          <w:szCs w:val="20"/>
        </w:rPr>
        <w:t>, выданного уполномоченными органами (организациями);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д) проверку наличия технической и (или) эксплуатационной документации производителя (изготовителя)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на русском языке;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е) проверку комплектности и целостности поставленного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>.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6.2. Приемка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осуществляется в соответствии с требованиями законодательства Российской Федерации.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6.3. По факту приемки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Поставщик и Заказчик (Получатель) подписывают </w:t>
      </w:r>
      <w:r w:rsidR="0087208E" w:rsidRPr="00004049">
        <w:rPr>
          <w:rFonts w:ascii="Times New Roman" w:hAnsi="Times New Roman" w:cs="Times New Roman"/>
          <w:sz w:val="20"/>
          <w:szCs w:val="20"/>
        </w:rPr>
        <w:t xml:space="preserve">документ о приемке (товарная накладная или УПД) или Заказчик составляет мотивированный отказ </w:t>
      </w:r>
      <w:proofErr w:type="gramStart"/>
      <w:r w:rsidR="0087208E" w:rsidRPr="00004049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87208E" w:rsidRPr="0000404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7208E" w:rsidRPr="00004049">
        <w:rPr>
          <w:rFonts w:ascii="Times New Roman" w:hAnsi="Times New Roman" w:cs="Times New Roman"/>
          <w:sz w:val="20"/>
          <w:szCs w:val="20"/>
        </w:rPr>
        <w:t>приемке</w:t>
      </w:r>
      <w:proofErr w:type="gramEnd"/>
      <w:r w:rsidR="0087208E" w:rsidRPr="00004049">
        <w:rPr>
          <w:rFonts w:ascii="Times New Roman" w:hAnsi="Times New Roman" w:cs="Times New Roman"/>
          <w:sz w:val="20"/>
          <w:szCs w:val="20"/>
        </w:rPr>
        <w:t>, в случае несоответствия товара установленным требованиям.</w:t>
      </w:r>
    </w:p>
    <w:p w:rsidR="00FE1AE5" w:rsidRPr="00004049" w:rsidRDefault="00FE1AE5" w:rsidP="00FE1A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>6.4. Документ о приемке, мотивированный отказ от подписания документа о приемке не позднее 2 (двух) рабочих дней</w:t>
      </w:r>
      <w:r w:rsidR="00380694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>со дня следующего за днем приемки</w:t>
      </w:r>
      <w:r w:rsidR="00380694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направляется Поставщику любым удобным способом.  </w:t>
      </w:r>
    </w:p>
    <w:p w:rsidR="00FE1AE5" w:rsidRPr="00004049" w:rsidRDefault="00FE1AE5" w:rsidP="00FE1A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>6.5.  В случае получения мотивированного отказа от подписания документа о приемке поставщик (подрядчик, исполнитель) вправе устранить причины, указанные в таком мотивированном отказе, и повторно направить заказчику документ о приемке;</w:t>
      </w:r>
    </w:p>
    <w:p w:rsidR="00FE1AE5" w:rsidRPr="00004049" w:rsidRDefault="00FE1AE5" w:rsidP="00FE1A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6.6. Со дня подписания документа о приемке  Заказчиком все риски случайной гибели, утраты или повреждения </w:t>
      </w:r>
      <w:r w:rsidR="000D2D20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переходят к Заказчику.</w:t>
      </w:r>
    </w:p>
    <w:p w:rsidR="00FE1AE5" w:rsidRPr="00004049" w:rsidRDefault="00FE1AE5" w:rsidP="00FE1A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6.7. Для приемки поставленного Товара Заказчиком </w:t>
      </w:r>
      <w:r w:rsidR="005D05E0" w:rsidRPr="00004049">
        <w:rPr>
          <w:rFonts w:ascii="Times New Roman" w:hAnsi="Times New Roman" w:cs="Times New Roman"/>
          <w:sz w:val="20"/>
          <w:szCs w:val="20"/>
        </w:rPr>
        <w:t>по</w:t>
      </w:r>
      <w:r w:rsidR="00022B03">
        <w:rPr>
          <w:rFonts w:ascii="Times New Roman" w:hAnsi="Times New Roman" w:cs="Times New Roman"/>
          <w:sz w:val="20"/>
          <w:szCs w:val="20"/>
        </w:rPr>
        <w:t xml:space="preserve"> </w:t>
      </w:r>
      <w:r w:rsidR="005D05E0" w:rsidRPr="00004049">
        <w:rPr>
          <w:rFonts w:ascii="Times New Roman" w:hAnsi="Times New Roman" w:cs="Times New Roman"/>
          <w:sz w:val="20"/>
          <w:szCs w:val="20"/>
        </w:rPr>
        <w:t xml:space="preserve">своему усмотрению </w:t>
      </w:r>
      <w:r w:rsidRPr="00004049">
        <w:rPr>
          <w:rFonts w:ascii="Times New Roman" w:hAnsi="Times New Roman" w:cs="Times New Roman"/>
          <w:sz w:val="20"/>
          <w:szCs w:val="20"/>
        </w:rPr>
        <w:t>может создаваться приемочная комиссия, которая должна состоять не менее чем из пяти человек. В случае создания приемочной комиссии приемка результата исполнения Контракта осуществляется приемочной комиссией и утверждается Заказчиком.</w:t>
      </w:r>
    </w:p>
    <w:p w:rsidR="00BE0BE1" w:rsidRPr="00004049" w:rsidRDefault="00BE0BE1" w:rsidP="00BE0BE1">
      <w:pPr>
        <w:spacing w:after="0" w:line="240" w:lineRule="auto"/>
        <w:ind w:right="-10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E0BE1" w:rsidRPr="00004049" w:rsidRDefault="00BE0BE1" w:rsidP="003C04B5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b/>
          <w:sz w:val="20"/>
          <w:szCs w:val="20"/>
        </w:rPr>
        <w:t>7. Порядок проведения экспертизы</w:t>
      </w:r>
    </w:p>
    <w:p w:rsidR="00BE0BE1" w:rsidRPr="00004049" w:rsidRDefault="00BE0BE1" w:rsidP="00BE0BE1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7.1. </w:t>
      </w:r>
      <w:r w:rsidRPr="0000404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В целях проверки соответствия передаваемого Поставщиком </w:t>
      </w:r>
      <w:r w:rsidR="007F3B81" w:rsidRPr="00004049">
        <w:rPr>
          <w:rFonts w:ascii="Times New Roman" w:eastAsia="Times New Roman" w:hAnsi="Times New Roman" w:cs="Times New Roman"/>
          <w:noProof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условиям Контракта и предусмотренной на Товар нормативной и технической документации  проводится экспертиза товара. 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Экспертиза может проводиться Государственным заказчиком своими силами, либо экспертами, экспертными организациями, привлеченными Государственным заказчиком на основании контрактов, заключенных в соответствии с законодательством Российской Федерации в рамках выделенных лимитов бюджетных обязательств на 202</w:t>
      </w:r>
      <w:r w:rsidR="00CA159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год.</w:t>
      </w:r>
    </w:p>
    <w:p w:rsidR="00BE0BE1" w:rsidRPr="00004049" w:rsidRDefault="00BE0BE1" w:rsidP="00BE0BE1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7.2. До направления проб (образцов)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на экспертизу Государственный заказчик уведомляет Поставщика об организации, проводящей экспертизу. </w:t>
      </w:r>
    </w:p>
    <w:p w:rsidR="00BE0BE1" w:rsidRPr="00004049" w:rsidRDefault="00BE0BE1" w:rsidP="00BE0BE1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7.3. В случае установления ненадлежащего качества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все расходы по оплате экспертизы возлагаются на Поставщика.</w:t>
      </w:r>
    </w:p>
    <w:p w:rsidR="005C2834" w:rsidRPr="00004049" w:rsidRDefault="005C2834" w:rsidP="005C283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7.4. Отраженные в заключении по результатам указанной экспертизы предложения экспертов, экспертных организаций, привлеченных для ее проведения, учитываются при принятии решения о приемке или об отказе в приемке поставленного товара, результатов отдельного этапа исполнения Контракта.</w:t>
      </w:r>
    </w:p>
    <w:p w:rsidR="005C2834" w:rsidRPr="00004049" w:rsidRDefault="005C2834" w:rsidP="005C283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Заказчик, принявший товары без проверки, не лишается права ссылаться на недостатки, которые могли быть установлены в ходе использования поставленного товара.</w:t>
      </w:r>
    </w:p>
    <w:p w:rsidR="00BE0BE1" w:rsidRPr="00004049" w:rsidRDefault="00BE0BE1" w:rsidP="00BE0BE1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0BE1" w:rsidRPr="00004049" w:rsidRDefault="00BE0BE1" w:rsidP="00BE0BE1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sz w:val="20"/>
          <w:szCs w:val="20"/>
        </w:rPr>
        <w:t xml:space="preserve">Гарантии </w:t>
      </w:r>
      <w:r w:rsidR="005D05E0" w:rsidRPr="00004049">
        <w:rPr>
          <w:rFonts w:ascii="Times New Roman" w:eastAsia="Times New Roman" w:hAnsi="Times New Roman" w:cs="Times New Roman"/>
          <w:b/>
          <w:sz w:val="20"/>
          <w:szCs w:val="20"/>
        </w:rPr>
        <w:t>и качество товара</w:t>
      </w:r>
    </w:p>
    <w:p w:rsidR="00BE0BE1" w:rsidRPr="00004049" w:rsidRDefault="00BE0BE1" w:rsidP="00BE0BE1">
      <w:pPr>
        <w:pStyle w:val="a4"/>
        <w:widowControl w:val="0"/>
        <w:numPr>
          <w:ilvl w:val="1"/>
          <w:numId w:val="4"/>
        </w:numPr>
        <w:tabs>
          <w:tab w:val="left" w:pos="0"/>
          <w:tab w:val="left" w:pos="993"/>
          <w:tab w:val="left" w:pos="15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Поставщик  гарантирует,  что 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, поставленное  в  соответствии с Контрактом, является новым, неиспользованным.</w:t>
      </w:r>
    </w:p>
    <w:p w:rsidR="00BE0BE1" w:rsidRPr="00004049" w:rsidRDefault="00BE0BE1" w:rsidP="00BE0BE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Поставщик гарантирует, что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товар, поставленный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по Контракту, не имеет дефектов, связанных с конструкцией, материалами или функционированием при штатном использовании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</w:t>
      </w:r>
      <w:r w:rsidR="00105354" w:rsidRPr="00004049">
        <w:rPr>
          <w:rFonts w:ascii="Times New Roman" w:eastAsia="Times New Roman" w:hAnsi="Times New Roman" w:cs="Times New Roman"/>
          <w:sz w:val="20"/>
          <w:szCs w:val="20"/>
        </w:rPr>
        <w:t>Ведомостью поставки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(Приложение №1), технической и (или) эксплуатационной документацией производителя (изготовителя)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E0BE1" w:rsidRPr="00004049" w:rsidRDefault="00BE0BE1" w:rsidP="00BE0B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8.2. Поставщик предоставляет Заказчику гарантии производителя (изготовителя)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, а также надлежащее качество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D05E0" w:rsidRPr="00004049" w:rsidRDefault="00BE0BE1" w:rsidP="005D05E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8.3. </w:t>
      </w:r>
      <w:r w:rsidR="005D05E0" w:rsidRPr="00004049">
        <w:rPr>
          <w:rFonts w:ascii="Times New Roman" w:hAnsi="Times New Roman" w:cs="Times New Roman"/>
          <w:sz w:val="20"/>
          <w:szCs w:val="20"/>
        </w:rPr>
        <w:t xml:space="preserve">Качество, технические характеристики Товара, функциональные характеристики (потребительские свойства), эксплуатационные характеристики поставляемого Товара и иные показатели Товара, должны соответствовать условиям Контракта и действующему законодательству Российской Федерации, в том числе требованиям ГОСТов, ТУ, </w:t>
      </w:r>
      <w:proofErr w:type="spellStart"/>
      <w:r w:rsidR="005D05E0" w:rsidRPr="00004049">
        <w:rPr>
          <w:rFonts w:ascii="Times New Roman" w:hAnsi="Times New Roman" w:cs="Times New Roman"/>
          <w:sz w:val="20"/>
          <w:szCs w:val="20"/>
        </w:rPr>
        <w:t>СанПинов</w:t>
      </w:r>
      <w:proofErr w:type="spellEnd"/>
      <w:r w:rsidR="005D05E0" w:rsidRPr="0000404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D05E0" w:rsidRPr="00004049" w:rsidRDefault="005D05E0" w:rsidP="005D05E0">
      <w:pPr>
        <w:tabs>
          <w:tab w:val="center" w:pos="4800"/>
          <w:tab w:val="left" w:pos="6435"/>
        </w:tabs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Поставщик отвечает за недостатки товара, на который предоставил гарантию качества, если не докажет, что они возникли после передачи 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Заказчику товара вследствие нарушения правил пользования товаром или его хранения, либо действий третьих лиц, либо обстоятельств непреодолимой силы.</w:t>
      </w:r>
    </w:p>
    <w:p w:rsidR="00BE0BE1" w:rsidRPr="00004049" w:rsidRDefault="00BE0BE1" w:rsidP="00BE0B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Поставщик гарантирует полное соответствие поставляемого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условиям Контракта, устранение неисправностей, связанных с дефектами производства, устранение неисправностей посредством замены запасных частей.</w:t>
      </w:r>
    </w:p>
    <w:p w:rsidR="0046327D" w:rsidRPr="00004049" w:rsidRDefault="00BE0BE1" w:rsidP="00BE0B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8.4. </w:t>
      </w:r>
      <w:r w:rsidR="000D2D20" w:rsidRPr="00F079F6">
        <w:rPr>
          <w:rFonts w:ascii="Times New Roman" w:eastAsia="Times New Roman" w:hAnsi="Times New Roman" w:cs="Times New Roman"/>
          <w:sz w:val="20"/>
          <w:szCs w:val="20"/>
        </w:rPr>
        <w:t>Га</w:t>
      </w:r>
      <w:r w:rsidR="000D2D20">
        <w:rPr>
          <w:rFonts w:ascii="Times New Roman" w:eastAsia="Times New Roman" w:hAnsi="Times New Roman" w:cs="Times New Roman"/>
          <w:sz w:val="20"/>
          <w:szCs w:val="20"/>
        </w:rPr>
        <w:t>рантия Поставщика на поставленный товар</w:t>
      </w:r>
      <w:r w:rsidR="000D2D20" w:rsidRPr="00F079F6">
        <w:rPr>
          <w:rFonts w:ascii="Times New Roman" w:eastAsia="Times New Roman" w:hAnsi="Times New Roman" w:cs="Times New Roman"/>
          <w:sz w:val="20"/>
          <w:szCs w:val="20"/>
        </w:rPr>
        <w:t xml:space="preserve"> составляет не менее 12 (двенадцати) месяцев</w:t>
      </w:r>
      <w:r w:rsidR="000D2D20">
        <w:rPr>
          <w:rFonts w:ascii="Times New Roman" w:eastAsia="Times New Roman" w:hAnsi="Times New Roman" w:cs="Times New Roman"/>
          <w:sz w:val="20"/>
          <w:szCs w:val="20"/>
        </w:rPr>
        <w:t>, но не менее гарантийного срока завода-изготовителя</w:t>
      </w:r>
      <w:r w:rsidR="000D2D20" w:rsidRPr="00F079F6">
        <w:rPr>
          <w:rFonts w:ascii="Times New Roman" w:eastAsia="Times New Roman" w:hAnsi="Times New Roman" w:cs="Times New Roman"/>
          <w:sz w:val="20"/>
          <w:szCs w:val="20"/>
        </w:rPr>
        <w:t>. Гарантийный срок начинает исчисляться со дня подписания соответствующего документа о приемке.</w:t>
      </w:r>
    </w:p>
    <w:p w:rsidR="00BE0BE1" w:rsidRPr="00004049" w:rsidRDefault="0046327D" w:rsidP="00BE0B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8</w:t>
      </w:r>
      <w:r w:rsidR="00BE0BE1" w:rsidRPr="00004049">
        <w:rPr>
          <w:rFonts w:ascii="Times New Roman" w:eastAsia="Times New Roman" w:hAnsi="Times New Roman" w:cs="Times New Roman"/>
          <w:sz w:val="20"/>
          <w:szCs w:val="20"/>
        </w:rPr>
        <w:t xml:space="preserve">.5.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Некачественный</w:t>
      </w:r>
      <w:r w:rsidR="00BE0BE1" w:rsidRPr="000040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 xml:space="preserve">товар </w:t>
      </w:r>
      <w:r w:rsidR="00BE0BE1" w:rsidRPr="00004049">
        <w:rPr>
          <w:rFonts w:ascii="Times New Roman" w:eastAsia="Times New Roman" w:hAnsi="Times New Roman" w:cs="Times New Roman"/>
          <w:sz w:val="20"/>
          <w:szCs w:val="20"/>
        </w:rPr>
        <w:t xml:space="preserve">будет возвращен Поставщику за его счет в сроки, согласованные Заказчиком и Поставщиком. В случае замены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 xml:space="preserve">товара гарантийный срок </w:t>
      </w:r>
      <w:r w:rsidR="00BE0BE1" w:rsidRPr="00004049">
        <w:rPr>
          <w:rFonts w:ascii="Times New Roman" w:eastAsia="Times New Roman" w:hAnsi="Times New Roman" w:cs="Times New Roman"/>
          <w:sz w:val="20"/>
          <w:szCs w:val="20"/>
        </w:rPr>
        <w:t>продлевается.</w:t>
      </w:r>
    </w:p>
    <w:p w:rsidR="005D05E0" w:rsidRPr="00004049" w:rsidRDefault="005D05E0" w:rsidP="00BE0B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Если у Поставщика отсутствует возможность замены некачественного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в согласованный Сторонами срок, установленный в настоящем пункте, Поставщик обязан возвратить стоимость некачественного товара, оплаченную Заказчиком, в тот же срок и уплатить штраф в соответствии с разделом «Ответственность Сторон» Контракта.</w:t>
      </w:r>
    </w:p>
    <w:p w:rsidR="00FE1AE5" w:rsidRPr="00004049" w:rsidRDefault="00FE1AE5" w:rsidP="00FE1A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8.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:rsidR="00F013E5" w:rsidRPr="00004049" w:rsidRDefault="00F013E5" w:rsidP="00FE1A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8.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. Безопасность поставляемого Товара должны отвечать требованиям законодательства Российской Федерации, а также нормативно-технической документации на поставляемый товар. Товар должен соответствовать требованиям, обеспечивающим его безопасность для жизни и здоровья потребителей.</w:t>
      </w:r>
    </w:p>
    <w:p w:rsidR="00BE0BE1" w:rsidRPr="00004049" w:rsidRDefault="00BE0BE1" w:rsidP="00BE0BE1">
      <w:pPr>
        <w:widowControl w:val="0"/>
        <w:tabs>
          <w:tab w:val="left" w:pos="69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05354" w:rsidRPr="00004049" w:rsidRDefault="00BE0BE1" w:rsidP="002324B5">
      <w:pPr>
        <w:pStyle w:val="a4"/>
        <w:widowControl w:val="0"/>
        <w:numPr>
          <w:ilvl w:val="0"/>
          <w:numId w:val="4"/>
        </w:numPr>
        <w:tabs>
          <w:tab w:val="center" w:pos="5005"/>
          <w:tab w:val="left" w:pos="7680"/>
        </w:tabs>
        <w:autoSpaceDE w:val="0"/>
        <w:autoSpaceDN w:val="0"/>
        <w:spacing w:after="0" w:line="240" w:lineRule="auto"/>
        <w:ind w:right="-105"/>
        <w:jc w:val="center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Ответственность Сторон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9.1. Стороны несут ответственность за выполнение обязательств по настоящему Контракту в соответствии с действующим законодательством Российской Федерации с учетом положений настоящего Контракта.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9.2. При несвоевременной оплате или неоплате счетов или счетов-фактур Поставщика по вине Заказчика, Поставщик вправе требовать уплату неустойки в размере 1/300 действующей на день уплаты неустойки ключевой ставки Центробанка РФ от суммы, задержанной к оплате, за каждый день просрочки. Заказчик освобождается от уплаты неустойки, если докажет, что просрочка произошла вследствие непреодолимой силы (форс-мажора), или по вине другой Стороны.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9.3. При несвоевременной поставке товара Поставщик уплачивает Заказчику неустойку в размере 1/300 действующей на день уплаты неустойки ключевой ставки Центробанка РФ от стоимости товара, задержанного к поставке, за каждый день просрочки. Поставщик освобождается от уплаты неустойки, если докажет, что несвоевременная поставка произошло вследствие непреодолимой силы (форс-мажора), или по вине другой Стороны.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9.4. За отказ поставить товар или устранить недостатки товара, выявленные при приемке в сроки, предусмотренные условиями настоящего Контракта, Поставщик уплачивает Заказчику пени в размере 0,01% за каждый день просрочки. 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9.5. Уплата неустойки или применение иной формы ответственности не освобождает Стороны от исполнения обязательств по настоящему Контракту.</w:t>
      </w:r>
    </w:p>
    <w:p w:rsidR="00BE0BE1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9.6.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одностороннем.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0BE1" w:rsidRPr="00004049" w:rsidRDefault="00BE0BE1" w:rsidP="00BE0BE1">
      <w:pPr>
        <w:numPr>
          <w:ilvl w:val="0"/>
          <w:numId w:val="2"/>
        </w:numPr>
        <w:spacing w:after="0" w:line="240" w:lineRule="auto"/>
        <w:ind w:right="-105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b/>
          <w:sz w:val="20"/>
          <w:szCs w:val="20"/>
        </w:rPr>
        <w:t>Форс-мажорные обстоятельства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 xml:space="preserve">.1. Сторона освобождается от ответственности за частичное или полноенеисполнение обязательств по Контракту, если такое неисполнение являетсяследствием обстоятельств непреодолимой силы, включая землетрясение,наводнение, пожар, тайфун, ураган и другие стихийные бедствия, </w:t>
      </w:r>
      <w:r w:rsidR="003C04B5" w:rsidRPr="00004049">
        <w:rPr>
          <w:rFonts w:ascii="Times New Roman" w:eastAsia="Calibri" w:hAnsi="Times New Roman" w:cs="Times New Roman"/>
          <w:sz w:val="20"/>
          <w:szCs w:val="20"/>
        </w:rPr>
        <w:t>военные действия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 xml:space="preserve">, массовые заболевания и действия органов государственной власти </w:t>
      </w:r>
      <w:r w:rsidR="003C04B5" w:rsidRPr="00004049">
        <w:rPr>
          <w:rFonts w:ascii="Times New Roman" w:eastAsia="Calibri" w:hAnsi="Times New Roman" w:cs="Times New Roman"/>
          <w:sz w:val="20"/>
          <w:szCs w:val="20"/>
        </w:rPr>
        <w:t>и управления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, влияющие на возможность исполнения Сторонами своих обязательствпо Контракту.</w:t>
      </w:r>
    </w:p>
    <w:p w:rsidR="00BE0BE1" w:rsidRPr="00004049" w:rsidRDefault="00BE0BE1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.5.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lastRenderedPageBreak/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BE0BE1" w:rsidRPr="00004049" w:rsidRDefault="00BE0BE1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E0BE1" w:rsidRPr="00004049" w:rsidRDefault="00BE0BE1" w:rsidP="00BE0BE1">
      <w:pPr>
        <w:pStyle w:val="a4"/>
        <w:numPr>
          <w:ilvl w:val="0"/>
          <w:numId w:val="2"/>
        </w:numPr>
        <w:spacing w:after="0" w:line="240" w:lineRule="auto"/>
        <w:ind w:right="-105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Изменение, расторжение Контракта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11.1. Контракт может быть изменен по соглашению Сторон в случаях, предусмотренных Гражданским законодательством РФ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11.3. Расторжение Контракта допускается по соглашению сторон, по решению суда, в связи с односторонним отказом Стороны от исполнения Контракта в соответствии с гражданским законодательством РФ.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11.4. В случае расторжения Контракта по любым основаниям Заказчик обязан оплатить </w:t>
      </w:r>
      <w:r w:rsidR="002324B5" w:rsidRPr="00004049">
        <w:rPr>
          <w:rFonts w:ascii="Times New Roman" w:eastAsia="Times New Roman" w:hAnsi="Times New Roman" w:cs="Times New Roman"/>
          <w:sz w:val="20"/>
          <w:szCs w:val="20"/>
        </w:rPr>
        <w:t>Поставщику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стоимость </w:t>
      </w:r>
      <w:r w:rsidR="002324B5" w:rsidRPr="00004049">
        <w:rPr>
          <w:rFonts w:ascii="Times New Roman" w:eastAsia="Times New Roman" w:hAnsi="Times New Roman" w:cs="Times New Roman"/>
          <w:sz w:val="20"/>
          <w:szCs w:val="20"/>
        </w:rPr>
        <w:t>поставленного 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надлежащего качества и соответствующего требованиям Заказчика, фактически </w:t>
      </w:r>
      <w:r w:rsidR="002324B5" w:rsidRPr="00004049">
        <w:rPr>
          <w:rFonts w:ascii="Times New Roman" w:eastAsia="Times New Roman" w:hAnsi="Times New Roman" w:cs="Times New Roman"/>
          <w:sz w:val="20"/>
          <w:szCs w:val="20"/>
        </w:rPr>
        <w:t>поставленного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на момент расторжения Контракта.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11.5. Заказчик до принятия решения об одностороннем отказе от исполнения Контракта вправе провести экспертизу оказанных Услуг с привлечением экспертов, экспертных организаций.</w:t>
      </w:r>
    </w:p>
    <w:p w:rsidR="001B7A20" w:rsidRPr="00004049" w:rsidRDefault="001B7A20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11.6. Государственный заказчик обязан принять решение об одностороннем расторжении Контракта в случаях, предусмотренных ч.15 ст. 95 44-ФЗ «О контрактной системе в сфере закупок товаров, работ, услуг для обеспечения государственных и муниципальных нужд».</w:t>
      </w:r>
    </w:p>
    <w:p w:rsidR="00BE0BE1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</w:t>
      </w:r>
      <w:r w:rsidR="001B7A20" w:rsidRPr="00004049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. Если Заказчиком проведена экспертиза оказанной Услуги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BE0BE1" w:rsidRPr="00004049" w:rsidRDefault="00BE0BE1" w:rsidP="00105354">
      <w:pPr>
        <w:pStyle w:val="a4"/>
        <w:numPr>
          <w:ilvl w:val="0"/>
          <w:numId w:val="2"/>
        </w:numPr>
        <w:spacing w:after="0" w:line="240" w:lineRule="auto"/>
        <w:ind w:left="0" w:right="-105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Порядок разрешения споров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12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Свердловской области.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12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BE0BE1" w:rsidRPr="00004049" w:rsidRDefault="00BE0BE1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Сторона, которой предъявлена претензия, обязана рассмотреть такую претензию </w:t>
      </w:r>
      <w:r w:rsidR="001B7A20" w:rsidRPr="00004049">
        <w:rPr>
          <w:rFonts w:ascii="Times New Roman" w:eastAsia="Calibri" w:hAnsi="Times New Roman" w:cs="Times New Roman"/>
          <w:sz w:val="20"/>
          <w:szCs w:val="20"/>
        </w:rPr>
        <w:t xml:space="preserve">не позднее, чем </w:t>
      </w:r>
      <w:r w:rsidRPr="00004049">
        <w:rPr>
          <w:rFonts w:ascii="Times New Roman" w:eastAsia="Calibri" w:hAnsi="Times New Roman" w:cs="Times New Roman"/>
          <w:sz w:val="20"/>
          <w:szCs w:val="20"/>
        </w:rPr>
        <w:t>в течение 20 (</w:t>
      </w:r>
      <w:r w:rsidRPr="00004049">
        <w:rPr>
          <w:rFonts w:ascii="Times New Roman" w:eastAsia="Calibri" w:hAnsi="Times New Roman" w:cs="Times New Roman"/>
          <w:bCs/>
          <w:sz w:val="20"/>
          <w:szCs w:val="20"/>
        </w:rPr>
        <w:t>двадцати</w:t>
      </w:r>
      <w:r w:rsidRPr="00004049">
        <w:rPr>
          <w:rFonts w:ascii="Times New Roman" w:eastAsia="Calibri" w:hAnsi="Times New Roman" w:cs="Times New Roman"/>
          <w:sz w:val="20"/>
          <w:szCs w:val="20"/>
        </w:rPr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FE1AE5" w:rsidRPr="00004049" w:rsidRDefault="00FE1AE5" w:rsidP="007D2844">
      <w:pPr>
        <w:spacing w:after="0" w:line="240" w:lineRule="auto"/>
        <w:ind w:right="-105"/>
        <w:rPr>
          <w:rFonts w:ascii="Times New Roman" w:eastAsia="Calibri" w:hAnsi="Times New Roman" w:cs="Times New Roman"/>
          <w:b/>
          <w:sz w:val="20"/>
          <w:szCs w:val="20"/>
        </w:rPr>
      </w:pPr>
    </w:p>
    <w:p w:rsidR="00FE1AE5" w:rsidRPr="00004049" w:rsidRDefault="00FE1AE5" w:rsidP="007D2844">
      <w:pPr>
        <w:spacing w:after="0" w:line="240" w:lineRule="auto"/>
        <w:ind w:right="-105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13. Антикоррупционная оговорка</w:t>
      </w:r>
    </w:p>
    <w:p w:rsidR="00FE1AE5" w:rsidRPr="00004049" w:rsidRDefault="000D2D20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="00FE1AE5" w:rsidRPr="00004049">
        <w:rPr>
          <w:rFonts w:ascii="Times New Roman" w:hAnsi="Times New Roman" w:cs="Times New Roman"/>
          <w:sz w:val="20"/>
          <w:szCs w:val="20"/>
        </w:rPr>
        <w:t>.1.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FE1AE5" w:rsidRPr="00004049" w:rsidRDefault="00FE1AE5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13.2.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</w:t>
      </w:r>
    </w:p>
    <w:p w:rsidR="00FE1AE5" w:rsidRPr="00004049" w:rsidRDefault="00FE1AE5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13.3. В случае возникновения у Стороны обоснованных подозрений, что произошло или может произойти нарушение каких-либо положений п.13.1 и п.13.2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 п. 13.1 и п.13.2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:rsidR="00FE1AE5" w:rsidRPr="00004049" w:rsidRDefault="00FE1AE5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13.4. Сторона, получившая письменное уведомление, указанное в п. 13.3 настоящего контракта, обязана рассмотреть уведомление и сообщить другой Стороне об итогах его рассмотрения в течение 10 (десяти) рабочих дней с даты получения.</w:t>
      </w:r>
    </w:p>
    <w:p w:rsidR="00FE1AE5" w:rsidRPr="00004049" w:rsidRDefault="00FE1AE5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13.5. Стороны гарантируют осуществление надлежащего разбирательства по фактам нарушения положений п. 13.1 и п.13.2 настоящего контракта и применение эффективных мер по предотвращению возможных конфликтных ситуаций.</w:t>
      </w:r>
    </w:p>
    <w:p w:rsidR="00FE1AE5" w:rsidRPr="00004049" w:rsidRDefault="00FE1AE5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13.6.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:rsidR="00FE1AE5" w:rsidRPr="00004049" w:rsidRDefault="00FE1AE5" w:rsidP="007D2844">
      <w:pPr>
        <w:spacing w:after="0" w:line="240" w:lineRule="auto"/>
        <w:ind w:right="-105"/>
        <w:rPr>
          <w:rFonts w:ascii="Times New Roman" w:eastAsia="Calibri" w:hAnsi="Times New Roman" w:cs="Times New Roman"/>
          <w:b/>
          <w:sz w:val="20"/>
          <w:szCs w:val="20"/>
        </w:rPr>
      </w:pPr>
    </w:p>
    <w:p w:rsidR="00FE1AE5" w:rsidRPr="00004049" w:rsidRDefault="00FE1AE5" w:rsidP="007D2844">
      <w:pPr>
        <w:pStyle w:val="a4"/>
        <w:numPr>
          <w:ilvl w:val="0"/>
          <w:numId w:val="5"/>
        </w:numPr>
        <w:spacing w:after="0" w:line="240" w:lineRule="auto"/>
        <w:ind w:left="0" w:right="-105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lastRenderedPageBreak/>
        <w:t>14.1. В случае изменения у какой-либо из Сторон местонахождения, названия, банковских реквизитов и прочего, она обязана в течение 1 (одного) рабочего дня письменно известить об этом другую Сторону.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t>14.2. 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t xml:space="preserve">14.3. Все уведомления Сторон, связанные с исполнением Контракта, направляются по адресу Стороны, указанному в разделе </w:t>
      </w:r>
      <w:r w:rsidR="000D2D20">
        <w:rPr>
          <w:rFonts w:ascii="Times New Roman" w:hAnsi="Times New Roman" w:cs="Times New Roman"/>
          <w:color w:val="000000"/>
          <w:sz w:val="20"/>
          <w:szCs w:val="20"/>
        </w:rPr>
        <w:t>16</w:t>
      </w:r>
      <w:r w:rsidRPr="00004049">
        <w:rPr>
          <w:rFonts w:ascii="Times New Roman" w:hAnsi="Times New Roman" w:cs="Times New Roman"/>
          <w:color w:val="000000"/>
          <w:sz w:val="20"/>
          <w:szCs w:val="20"/>
        </w:rPr>
        <w:t xml:space="preserve"> Контракта. В случае направления уведомлений по почте или курьером, уведомления считаются полученными Стороной в день фактического получения, подтвержденного отметкой почты либо отметкой организации о получении при направлении курьером. В случае отправления уведомлений посредством факсимильной связи и электронной почты уведомления считаются полученными Стороной в день их отправки. 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t>14.4. В ходе исполнения Контракта Стороны признают экземпляры документы, переданные по электронной почте, равными по юридической силе экземплярам с оригинальной подписью и печатью до получения оригиналов.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t>14.5. При исполнении настоящего Контракта не допускается перемена Поставщика, за исключением случая, если новый Поставщик является правопреемником Поставщика по настоящему Контракту вследствие реорганизации юридического лица в форме преобразования, слияния или присоединения.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t>14.6. 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:rsidR="00C806A1" w:rsidRPr="00004049" w:rsidRDefault="00C806A1" w:rsidP="00C806A1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Calibri" w:hAnsi="Times New Roman" w:cs="Times New Roman"/>
          <w:color w:val="000000"/>
          <w:sz w:val="20"/>
          <w:szCs w:val="20"/>
        </w:rPr>
        <w:t>14.5. Приложения к Контракту, являющиеся его неотъемлемой частью:</w:t>
      </w:r>
    </w:p>
    <w:p w:rsidR="00C806A1" w:rsidRPr="00004049" w:rsidRDefault="00C806A1" w:rsidP="00C806A1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Приложение № 1 – ведомость поставки. </w:t>
      </w:r>
    </w:p>
    <w:p w:rsidR="00FE1AE5" w:rsidRDefault="00C806A1" w:rsidP="000D2D20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Calibri" w:hAnsi="Times New Roman" w:cs="Times New Roman"/>
          <w:color w:val="000000"/>
          <w:sz w:val="20"/>
          <w:szCs w:val="20"/>
        </w:rPr>
        <w:t>Приложение № 2 – Акт приема-передачи</w:t>
      </w:r>
      <w:r w:rsidR="000D2D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товара по государственному контракту.</w:t>
      </w:r>
      <w:r w:rsidRPr="000040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E72D41" w:rsidRPr="00004049" w:rsidRDefault="00E72D41" w:rsidP="000D2D20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870C9" w:rsidRPr="00004049" w:rsidRDefault="009870C9" w:rsidP="007D2844">
      <w:pPr>
        <w:spacing w:after="0" w:line="17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E1AE5" w:rsidRPr="00004049" w:rsidRDefault="0037741C" w:rsidP="007D2844">
      <w:pPr>
        <w:spacing w:after="0" w:line="17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b/>
          <w:color w:val="000000"/>
          <w:sz w:val="20"/>
          <w:szCs w:val="20"/>
        </w:rPr>
        <w:t>15</w:t>
      </w:r>
      <w:r w:rsidR="00FE1AE5" w:rsidRPr="00004049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004049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 w:rsidR="00FE1AE5" w:rsidRPr="00004049">
        <w:rPr>
          <w:rFonts w:ascii="Times New Roman" w:hAnsi="Times New Roman" w:cs="Times New Roman"/>
          <w:b/>
          <w:color w:val="000000"/>
          <w:sz w:val="20"/>
          <w:szCs w:val="20"/>
        </w:rPr>
        <w:t>Срок действия Контракта</w:t>
      </w:r>
    </w:p>
    <w:p w:rsidR="00FE1AE5" w:rsidRPr="00004049" w:rsidRDefault="0037741C" w:rsidP="007D2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 w:rsidR="00FE1AE5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.1. Настоящий Контракт вступает в силу с момента его подписания Сторонами и действует </w:t>
      </w:r>
      <w:r w:rsidR="00FE1AE5" w:rsidRPr="000D2D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«31» декабря 202</w:t>
      </w:r>
      <w:r w:rsidR="00CA159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FE1AE5" w:rsidRPr="000D2D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года</w:t>
      </w:r>
      <w:r w:rsidR="00FE1AE5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а в части осуществления оплаты, </w:t>
      </w:r>
      <w:r w:rsidR="00FE1AE5" w:rsidRPr="0000404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выплаты неустойки</w:t>
      </w:r>
      <w:r w:rsidR="001B7A20" w:rsidRPr="0000404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(пени), штрафа</w:t>
      </w:r>
      <w:r w:rsidR="00FE1AE5" w:rsidRPr="0000404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, возмещения убытков,</w:t>
      </w:r>
      <w:r w:rsidR="00FE1AE5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B7A20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исполнения </w:t>
      </w:r>
      <w:r w:rsidR="00FE1AE5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>гарантийных обязательств - до их полного исполнения.</w:t>
      </w:r>
    </w:p>
    <w:p w:rsidR="00FE1AE5" w:rsidRPr="00004049" w:rsidRDefault="00FE1AE5" w:rsidP="007D2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E1AE5" w:rsidRPr="00004049" w:rsidRDefault="0037741C" w:rsidP="007D2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16</w:t>
      </w:r>
      <w:r w:rsidR="00FE1AE5" w:rsidRPr="000040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Юридические адреса, банковские и отгрузочные реквизиты </w:t>
      </w:r>
    </w:p>
    <w:p w:rsidR="00FE1AE5" w:rsidRPr="00004049" w:rsidRDefault="00FE1AE5" w:rsidP="00FE1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 момент подписания Контракта Сторонами</w:t>
      </w:r>
      <w:r w:rsidRPr="00004049">
        <w:rPr>
          <w:rStyle w:val="a9"/>
          <w:rFonts w:ascii="Times New Roman" w:eastAsia="Times New Roman" w:hAnsi="Times New Roman" w:cs="Times New Roman"/>
          <w:b/>
          <w:color w:val="000000"/>
          <w:sz w:val="20"/>
          <w:szCs w:val="20"/>
        </w:rPr>
        <w:footnoteReference w:id="2"/>
      </w:r>
    </w:p>
    <w:tbl>
      <w:tblPr>
        <w:tblW w:w="101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4961"/>
      </w:tblGrid>
      <w:tr w:rsidR="00105354" w:rsidRPr="00004049" w:rsidTr="00E31688"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«Государственный заказчик»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31688"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Поставщик</w:t>
            </w:r>
            <w:r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05354" w:rsidRPr="00004049" w:rsidTr="00E31688">
        <w:trPr>
          <w:trHeight w:val="274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ФКУЗ МСЧ-66 ФСИН России</w:t>
            </w: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Юридическ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и почтовый адрес: 620012, г. </w:t>
            </w: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Екатеринбург, ул. Ильича, 9а.</w:t>
            </w:r>
          </w:p>
          <w:p w:rsidR="00CA159C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Контрактная служба: </w:t>
            </w:r>
            <w:hyperlink r:id="rId10" w:history="1">
              <w:r w:rsidRPr="006B5B48">
                <w:rPr>
                  <w:rStyle w:val="a3"/>
                  <w:rFonts w:ascii="Times New Roman" w:hAnsi="Times New Roman" w:cs="Times New Roman"/>
                  <w:bCs/>
                  <w:sz w:val="18"/>
                  <w:szCs w:val="18"/>
                </w:rPr>
                <w:t>msch66zakup@mail.ru</w:t>
              </w:r>
            </w:hyperlink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тел.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>(343)3595600, доб. 4-90</w:t>
            </w:r>
          </w:p>
          <w:p w:rsidR="00CA159C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>Контактная информация сотрудников по вопросам исполнения контракт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а: </w:t>
            </w: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>тел. (343) 3595600,  доб. 4-96</w:t>
            </w:r>
          </w:p>
          <w:p w:rsidR="00CA159C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отдела </w:t>
            </w: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медицинского снабжения, материально-технического и интендантского обеспечения: </w:t>
            </w:r>
            <w:hyperlink r:id="rId11" w:history="1">
              <w:r w:rsidRPr="006B5B48">
                <w:rPr>
                  <w:rStyle w:val="a3"/>
                  <w:rFonts w:ascii="Times New Roman" w:hAnsi="Times New Roman" w:cs="Times New Roman"/>
                  <w:bCs/>
                  <w:sz w:val="18"/>
                  <w:szCs w:val="18"/>
                </w:rPr>
                <w:t>olemed2014@mail.ru</w:t>
              </w:r>
            </w:hyperlink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телефон (343) 3595600, доб. 4-81</w:t>
            </w:r>
          </w:p>
          <w:p w:rsidR="00CA159C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ОГРН: 102 660 086 019 7</w:t>
            </w: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ОКПО: 088 336 79,</w:t>
            </w: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ОКТМО: 65701000</w:t>
            </w: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ИНН: 661 000 1302, КПП: 668 601 001</w:t>
            </w: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Банковские реквизиты:</w:t>
            </w:r>
          </w:p>
          <w:p w:rsidR="00CA159C" w:rsidRPr="00E2569F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УФК </w:t>
            </w: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>по Новосибирской области (ФКУЗ МСЧ-66 ФСИН России, л/с 03621482070)</w:t>
            </w:r>
          </w:p>
          <w:p w:rsidR="00CA159C" w:rsidRPr="00E2569F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>р/с (номер казначейского счета): 03211643000000015113</w:t>
            </w:r>
          </w:p>
          <w:p w:rsidR="00CA159C" w:rsidRPr="00E2569F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>к/с (единый казначейский счет): 40102810445370000043</w:t>
            </w:r>
          </w:p>
          <w:p w:rsidR="00CA159C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ОКЦ №1</w:t>
            </w: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Сиб</w:t>
            </w: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>ГУ</w:t>
            </w:r>
            <w:proofErr w:type="spellEnd"/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БАНКА РОССИИ//УФК по Новосибирской области г. Новосибирск, </w:t>
            </w:r>
          </w:p>
          <w:p w:rsidR="00105354" w:rsidRPr="00004049" w:rsidRDefault="00CA159C" w:rsidP="00CA1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>БИК 015004950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5354" w:rsidRPr="00004049" w:rsidTr="00E31688">
        <w:tc>
          <w:tcPr>
            <w:tcW w:w="5178" w:type="dxa"/>
          </w:tcPr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31688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Государственный заказчик:_______________</w:t>
            </w:r>
          </w:p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05354" w:rsidRPr="00004049" w:rsidRDefault="00E31688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Поставщик</w:t>
            </w:r>
            <w:r w:rsidR="00105354"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:___________________</w:t>
            </w:r>
          </w:p>
        </w:tc>
      </w:tr>
    </w:tbl>
    <w:p w:rsidR="00105354" w:rsidRPr="00004049" w:rsidRDefault="00105354" w:rsidP="00E31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B1CCF" w:rsidRPr="00004049" w:rsidRDefault="00BE0BE1" w:rsidP="008B1CCF">
      <w:pPr>
        <w:spacing w:after="0"/>
        <w:contextualSpacing/>
        <w:mirrorIndents/>
        <w:jc w:val="right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="008B1CCF" w:rsidRPr="00004049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1CCF" w:rsidRPr="00004049" w:rsidRDefault="008B1CCF" w:rsidP="008B1CCF">
      <w:pPr>
        <w:spacing w:after="0"/>
        <w:contextualSpacing/>
        <w:mirrorIndents/>
        <w:jc w:val="right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к Государственному контракту от «___» __________ 202</w:t>
      </w:r>
      <w:r w:rsidR="00CA159C">
        <w:rPr>
          <w:rFonts w:ascii="Times New Roman" w:hAnsi="Times New Roman" w:cs="Times New Roman"/>
          <w:sz w:val="20"/>
          <w:szCs w:val="20"/>
        </w:rPr>
        <w:t>6</w:t>
      </w:r>
      <w:r w:rsidRPr="00004049">
        <w:rPr>
          <w:rFonts w:ascii="Times New Roman" w:hAnsi="Times New Roman" w:cs="Times New Roman"/>
          <w:sz w:val="20"/>
          <w:szCs w:val="20"/>
        </w:rPr>
        <w:t xml:space="preserve">г. </w:t>
      </w:r>
      <w:r w:rsidRPr="00004049">
        <w:rPr>
          <w:rFonts w:ascii="Times New Roman" w:hAnsi="Times New Roman" w:cs="Times New Roman"/>
          <w:bCs/>
          <w:sz w:val="20"/>
          <w:szCs w:val="20"/>
        </w:rPr>
        <w:t xml:space="preserve">№ </w:t>
      </w:r>
      <w:r w:rsidRPr="00004049">
        <w:rPr>
          <w:rFonts w:ascii="Times New Roman" w:hAnsi="Times New Roman" w:cs="Times New Roman"/>
          <w:sz w:val="20"/>
          <w:szCs w:val="20"/>
        </w:rPr>
        <w:t>________________</w:t>
      </w:r>
    </w:p>
    <w:p w:rsidR="008B1CCF" w:rsidRPr="00004049" w:rsidRDefault="008B1CCF" w:rsidP="008B1CCF">
      <w:pPr>
        <w:spacing w:after="0"/>
        <w:contextualSpacing/>
        <w:mirrorIndents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B1CCF" w:rsidRPr="00004049" w:rsidRDefault="008B1CCF" w:rsidP="008B1CCF">
      <w:pPr>
        <w:spacing w:after="0"/>
        <w:contextualSpacing/>
        <w:mirrorIndents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B1CCF" w:rsidRPr="00004049" w:rsidRDefault="008B1CCF" w:rsidP="008B1CCF">
      <w:pPr>
        <w:spacing w:after="0"/>
        <w:contextualSpacing/>
        <w:mirrorIndents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B1CCF" w:rsidRPr="00004049" w:rsidRDefault="008B1CCF" w:rsidP="008B1CCF">
      <w:pPr>
        <w:spacing w:after="0"/>
        <w:contextualSpacing/>
        <w:mirrorIndents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04049">
        <w:rPr>
          <w:rFonts w:ascii="Times New Roman" w:hAnsi="Times New Roman" w:cs="Times New Roman"/>
          <w:b/>
          <w:bCs/>
          <w:sz w:val="20"/>
          <w:szCs w:val="20"/>
        </w:rPr>
        <w:t>ВЕДОМОСТЬ ПОСТАВКИ</w:t>
      </w:r>
      <w:r w:rsidRPr="00004049">
        <w:rPr>
          <w:rStyle w:val="a9"/>
          <w:rFonts w:ascii="Times New Roman" w:hAnsi="Times New Roman" w:cs="Times New Roman"/>
          <w:bCs/>
          <w:sz w:val="20"/>
          <w:szCs w:val="20"/>
        </w:rPr>
        <w:footnoteReference w:id="3"/>
      </w:r>
    </w:p>
    <w:p w:rsidR="008B1CCF" w:rsidRPr="00004049" w:rsidRDefault="008B1CCF" w:rsidP="008B1CCF">
      <w:pPr>
        <w:spacing w:after="0"/>
        <w:contextualSpacing/>
        <w:mirrorIndents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26"/>
        <w:gridCol w:w="992"/>
        <w:gridCol w:w="1418"/>
        <w:gridCol w:w="1701"/>
        <w:gridCol w:w="2409"/>
      </w:tblGrid>
      <w:tr w:rsidR="008B1CCF" w:rsidRPr="00004049" w:rsidTr="001B7A20">
        <w:tc>
          <w:tcPr>
            <w:tcW w:w="568" w:type="dxa"/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226" w:type="dxa"/>
            <w:tcBorders>
              <w:bottom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Товара, страна происхождения</w:t>
            </w:r>
            <w:r w:rsidR="00373768">
              <w:rPr>
                <w:rFonts w:ascii="Times New Roman" w:hAnsi="Times New Roman" w:cs="Times New Roman"/>
                <w:bCs/>
                <w:sz w:val="20"/>
                <w:szCs w:val="20"/>
              </w:rPr>
              <w:t>, регистрационное удостоверение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Ед.</w:t>
            </w:r>
          </w:p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Изм.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Цена за ед.</w:t>
            </w:r>
          </w:p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proofErr w:type="spellEnd"/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.,коп.)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сумма (</w:t>
            </w:r>
            <w:proofErr w:type="spellStart"/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proofErr w:type="spellEnd"/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.,коп.)</w:t>
            </w:r>
          </w:p>
        </w:tc>
      </w:tr>
      <w:tr w:rsidR="000D2D20" w:rsidRPr="00004049" w:rsidTr="001B7A20">
        <w:trPr>
          <w:trHeight w:val="383"/>
        </w:trPr>
        <w:tc>
          <w:tcPr>
            <w:tcW w:w="568" w:type="dxa"/>
            <w:shd w:val="clear" w:color="auto" w:fill="auto"/>
          </w:tcPr>
          <w:p w:rsidR="000D2D20" w:rsidRPr="00004049" w:rsidRDefault="000D2D20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:rsidR="0025203E" w:rsidRPr="0025203E" w:rsidRDefault="00086287" w:rsidP="00252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287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Диагностическая офтальмологическая универсальная </w:t>
            </w:r>
            <w:proofErr w:type="spellStart"/>
            <w:r w:rsidRPr="00086287">
              <w:rPr>
                <w:rFonts w:ascii="Times New Roman" w:hAnsi="Times New Roman" w:cs="Times New Roman"/>
                <w:sz w:val="20"/>
                <w:szCs w:val="20"/>
              </w:rPr>
              <w:t>трехзеркальная</w:t>
            </w:r>
            <w:proofErr w:type="spellEnd"/>
            <w:r w:rsidRPr="00086287">
              <w:rPr>
                <w:rFonts w:ascii="Times New Roman" w:hAnsi="Times New Roman" w:cs="Times New Roman"/>
                <w:sz w:val="20"/>
                <w:szCs w:val="20"/>
              </w:rPr>
              <w:t xml:space="preserve"> линза для офтальмоскопии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D20" w:rsidRPr="00F079F6" w:rsidRDefault="000D2D20" w:rsidP="00022B0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9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D2D20" w:rsidRPr="00F079F6" w:rsidRDefault="00CA159C" w:rsidP="00022B0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D20" w:rsidRPr="00004049" w:rsidRDefault="000D2D20" w:rsidP="008B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D2D20" w:rsidRPr="00004049" w:rsidRDefault="000D2D20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B1CCF" w:rsidRPr="00004049" w:rsidTr="008B1CCF">
        <w:tc>
          <w:tcPr>
            <w:tcW w:w="7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B1CCF" w:rsidRPr="00004049" w:rsidRDefault="008B1CCF" w:rsidP="008B1CCF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</w:pPr>
    </w:p>
    <w:p w:rsidR="008B1CCF" w:rsidRPr="00004049" w:rsidRDefault="008B1CCF" w:rsidP="008B1CCF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</w:pPr>
      <w:r w:rsidRPr="00004049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>Итого</w:t>
      </w:r>
      <w:proofErr w:type="gramStart"/>
      <w:r w:rsidRPr="00004049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>:</w:t>
      </w:r>
      <w:r w:rsidRPr="00004049"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  <w:t xml:space="preserve"> </w:t>
      </w:r>
      <w:r w:rsidRPr="00004049">
        <w:rPr>
          <w:rFonts w:ascii="Times New Roman" w:hAnsi="Times New Roman" w:cs="Times New Roman"/>
          <w:sz w:val="20"/>
          <w:szCs w:val="20"/>
        </w:rPr>
        <w:t>_______________</w:t>
      </w:r>
      <w:r w:rsidRPr="0000404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04049"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  <w:t>(___________).</w:t>
      </w:r>
      <w:proofErr w:type="gramEnd"/>
      <w:r w:rsidRPr="00004049"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  <w:t>НДС__________,</w:t>
      </w:r>
    </w:p>
    <w:p w:rsidR="008B1CCF" w:rsidRPr="00004049" w:rsidRDefault="008B1CCF" w:rsidP="008B1CCF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:rsidR="000D2D20" w:rsidRPr="00F079F6" w:rsidRDefault="00217EB9" w:rsidP="000D2D20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Комплектация:</w:t>
      </w:r>
    </w:p>
    <w:tbl>
      <w:tblPr>
        <w:tblW w:w="6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3119"/>
      </w:tblGrid>
      <w:tr w:rsidR="00086287" w:rsidRPr="00CE3434" w:rsidTr="00D119AF">
        <w:trPr>
          <w:trHeight w:val="110"/>
        </w:trPr>
        <w:tc>
          <w:tcPr>
            <w:tcW w:w="3742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Предназначена для лечения заболеваний центра и периферии сетчатки, передней камеры</w:t>
            </w:r>
          </w:p>
        </w:tc>
        <w:tc>
          <w:tcPr>
            <w:tcW w:w="3119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Соответствие</w:t>
            </w:r>
          </w:p>
        </w:tc>
      </w:tr>
      <w:tr w:rsidR="00086287" w:rsidRPr="00CE3434" w:rsidTr="00D119AF">
        <w:trPr>
          <w:trHeight w:val="110"/>
        </w:trPr>
        <w:tc>
          <w:tcPr>
            <w:tcW w:w="3742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 xml:space="preserve">Модель для использования </w:t>
            </w:r>
            <w:proofErr w:type="spellStart"/>
            <w:r w:rsidRPr="00830BD7">
              <w:rPr>
                <w:rFonts w:ascii="Times New Roman" w:hAnsi="Times New Roman" w:cs="Times New Roman"/>
                <w:color w:val="000000"/>
              </w:rPr>
              <w:t>безконтактной</w:t>
            </w:r>
            <w:proofErr w:type="spellEnd"/>
            <w:r w:rsidRPr="00830BD7">
              <w:rPr>
                <w:rFonts w:ascii="Times New Roman" w:hAnsi="Times New Roman" w:cs="Times New Roman"/>
                <w:color w:val="000000"/>
              </w:rPr>
              <w:t xml:space="preserve"> жидкости</w:t>
            </w:r>
          </w:p>
        </w:tc>
        <w:tc>
          <w:tcPr>
            <w:tcW w:w="3119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Соответствие</w:t>
            </w:r>
          </w:p>
        </w:tc>
      </w:tr>
      <w:tr w:rsidR="00086287" w:rsidRPr="00CE3434" w:rsidTr="00D119AF">
        <w:trPr>
          <w:trHeight w:val="110"/>
        </w:trPr>
        <w:tc>
          <w:tcPr>
            <w:tcW w:w="3742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Материал линзы</w:t>
            </w:r>
          </w:p>
        </w:tc>
        <w:tc>
          <w:tcPr>
            <w:tcW w:w="3119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Из высококачественного стекла</w:t>
            </w:r>
          </w:p>
        </w:tc>
      </w:tr>
      <w:tr w:rsidR="00086287" w:rsidRPr="00CE3434" w:rsidTr="00D119AF">
        <w:trPr>
          <w:trHeight w:val="110"/>
        </w:trPr>
        <w:tc>
          <w:tcPr>
            <w:tcW w:w="3742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Оправа линзы</w:t>
            </w:r>
          </w:p>
        </w:tc>
        <w:tc>
          <w:tcPr>
            <w:tcW w:w="3119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Металл</w:t>
            </w:r>
          </w:p>
        </w:tc>
      </w:tr>
      <w:tr w:rsidR="00086287" w:rsidRPr="00CE3434" w:rsidTr="00D119AF">
        <w:trPr>
          <w:trHeight w:val="287"/>
        </w:trPr>
        <w:tc>
          <w:tcPr>
            <w:tcW w:w="3742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Двойная асферичная поверхность</w:t>
            </w:r>
          </w:p>
        </w:tc>
        <w:tc>
          <w:tcPr>
            <w:tcW w:w="3119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Соответствие</w:t>
            </w:r>
          </w:p>
        </w:tc>
      </w:tr>
      <w:tr w:rsidR="00086287" w:rsidRPr="00CE3434" w:rsidTr="00D119AF">
        <w:trPr>
          <w:trHeight w:val="110"/>
        </w:trPr>
        <w:tc>
          <w:tcPr>
            <w:tcW w:w="3742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Зеркальные углы, градусы</w:t>
            </w:r>
          </w:p>
        </w:tc>
        <w:tc>
          <w:tcPr>
            <w:tcW w:w="3119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 xml:space="preserve">60/66/76 </w:t>
            </w:r>
          </w:p>
        </w:tc>
      </w:tr>
      <w:tr w:rsidR="00086287" w:rsidRPr="00CE3434" w:rsidTr="00D119AF">
        <w:trPr>
          <w:trHeight w:val="110"/>
        </w:trPr>
        <w:tc>
          <w:tcPr>
            <w:tcW w:w="3742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Увеличение изображения, кратность</w:t>
            </w:r>
          </w:p>
        </w:tc>
        <w:tc>
          <w:tcPr>
            <w:tcW w:w="3119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1,06</w:t>
            </w:r>
          </w:p>
        </w:tc>
      </w:tr>
      <w:tr w:rsidR="00086287" w:rsidRPr="00CE3434" w:rsidTr="00D119AF">
        <w:trPr>
          <w:trHeight w:val="110"/>
        </w:trPr>
        <w:tc>
          <w:tcPr>
            <w:tcW w:w="3742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Размер лазерного пятна, кратность</w:t>
            </w:r>
          </w:p>
        </w:tc>
        <w:tc>
          <w:tcPr>
            <w:tcW w:w="3119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</w:tr>
      <w:tr w:rsidR="00086287" w:rsidRPr="00CE3434" w:rsidTr="00D119AF">
        <w:trPr>
          <w:trHeight w:val="110"/>
        </w:trPr>
        <w:tc>
          <w:tcPr>
            <w:tcW w:w="3742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Диаметр контакта, мм.</w:t>
            </w:r>
          </w:p>
        </w:tc>
        <w:tc>
          <w:tcPr>
            <w:tcW w:w="3119" w:type="dxa"/>
            <w:vAlign w:val="center"/>
          </w:tcPr>
          <w:p w:rsidR="00086287" w:rsidRPr="00830BD7" w:rsidRDefault="00086287" w:rsidP="000862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BD7">
              <w:rPr>
                <w:rFonts w:ascii="Times New Roman" w:hAnsi="Times New Roman" w:cs="Times New Roman"/>
                <w:color w:val="000000"/>
              </w:rPr>
              <w:t>меньше или равно 15</w:t>
            </w:r>
          </w:p>
        </w:tc>
      </w:tr>
    </w:tbl>
    <w:p w:rsidR="00602D34" w:rsidRPr="004A7FA6" w:rsidRDefault="00602D34" w:rsidP="00E72D41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</w:pPr>
    </w:p>
    <w:tbl>
      <w:tblPr>
        <w:tblW w:w="10287" w:type="dxa"/>
        <w:tblCellSpacing w:w="15" w:type="dxa"/>
        <w:tblInd w:w="-4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7"/>
      </w:tblGrid>
      <w:tr w:rsidR="000D2D20" w:rsidRPr="00F079F6" w:rsidTr="00022B03">
        <w:trPr>
          <w:tblCellSpacing w:w="15" w:type="dxa"/>
        </w:trPr>
        <w:tc>
          <w:tcPr>
            <w:tcW w:w="10147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2D20" w:rsidRPr="00F079F6" w:rsidRDefault="000D2D20" w:rsidP="00022B03">
            <w:pPr>
              <w:spacing w:after="0"/>
              <w:contextualSpacing/>
              <w:mirrorIndent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D2D20" w:rsidRPr="00F079F6" w:rsidRDefault="000D2D20" w:rsidP="000D2D20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</w:rPr>
      </w:pPr>
      <w:r w:rsidRPr="00F079F6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 xml:space="preserve">Срок поставки: </w:t>
      </w:r>
      <w:r w:rsidRPr="00F079F6">
        <w:rPr>
          <w:rFonts w:ascii="Times New Roman" w:hAnsi="Times New Roman" w:cs="Times New Roman"/>
          <w:sz w:val="20"/>
          <w:szCs w:val="20"/>
        </w:rPr>
        <w:t xml:space="preserve">с момента заключения контракта и не позднее </w:t>
      </w:r>
      <w:r w:rsidR="00CA159C">
        <w:rPr>
          <w:rFonts w:ascii="Times New Roman" w:hAnsi="Times New Roman" w:cs="Times New Roman"/>
          <w:sz w:val="20"/>
          <w:szCs w:val="20"/>
        </w:rPr>
        <w:t>21.08.2026</w:t>
      </w:r>
      <w:r w:rsidRPr="00F079F6">
        <w:rPr>
          <w:rFonts w:ascii="Times New Roman" w:hAnsi="Times New Roman" w:cs="Times New Roman"/>
          <w:sz w:val="20"/>
          <w:szCs w:val="20"/>
        </w:rPr>
        <w:t>.</w:t>
      </w:r>
    </w:p>
    <w:p w:rsidR="000D2D20" w:rsidRPr="00F079F6" w:rsidRDefault="000D2D20" w:rsidP="000D2D20">
      <w:pPr>
        <w:suppressAutoHyphens/>
        <w:spacing w:after="0"/>
        <w:contextualSpacing/>
        <w:mirrorIndents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</w:pPr>
      <w:r w:rsidRPr="00F079F6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>Место поставки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 xml:space="preserve"> </w:t>
      </w:r>
      <w:r w:rsidRPr="00F079F6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 xml:space="preserve">и грузополучатель: </w:t>
      </w:r>
      <w:r w:rsidRPr="00F079F6">
        <w:rPr>
          <w:rFonts w:ascii="Times New Roman" w:eastAsia="SimSun" w:hAnsi="Times New Roman" w:cs="Times New Roman"/>
          <w:kern w:val="3"/>
          <w:sz w:val="20"/>
          <w:szCs w:val="20"/>
        </w:rPr>
        <w:t>ФКУЗ МСЧ-66 ФСИН России по адресу: филиал «Поликлиника» ФКУЗ  МСЧ-66 ФСИН России, Свердловской область, г. Екатеринбург, ул. 22 Партсъезда, 13а</w:t>
      </w:r>
    </w:p>
    <w:p w:rsidR="00DC5D56" w:rsidRPr="00004049" w:rsidRDefault="00DC5D56" w:rsidP="008B1CCF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</w:pPr>
    </w:p>
    <w:p w:rsidR="008B1CCF" w:rsidRPr="00004049" w:rsidRDefault="008B1CCF" w:rsidP="008B1CCF">
      <w:pPr>
        <w:spacing w:after="0"/>
        <w:contextualSpacing/>
        <w:mirrorIndents/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</w:pPr>
    </w:p>
    <w:p w:rsidR="008B1CCF" w:rsidRPr="00004049" w:rsidRDefault="008B1CCF" w:rsidP="008B1CCF">
      <w:pPr>
        <w:spacing w:after="0"/>
        <w:contextualSpacing/>
        <w:mirrorIndents/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</w:pPr>
    </w:p>
    <w:tbl>
      <w:tblPr>
        <w:tblW w:w="9031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4646"/>
        <w:gridCol w:w="4385"/>
      </w:tblGrid>
      <w:tr w:rsidR="008B1CCF" w:rsidRPr="008B1CCF" w:rsidTr="008B1CCF">
        <w:trPr>
          <w:trHeight w:val="379"/>
        </w:trPr>
        <w:tc>
          <w:tcPr>
            <w:tcW w:w="4646" w:type="dxa"/>
            <w:hideMark/>
          </w:tcPr>
          <w:p w:rsidR="008B1CCF" w:rsidRPr="00004049" w:rsidRDefault="008B1CCF" w:rsidP="008B1CCF">
            <w:pPr>
              <w:spacing w:after="0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заказчик</w:t>
            </w:r>
          </w:p>
          <w:p w:rsidR="008B1CCF" w:rsidRPr="00004049" w:rsidRDefault="008B1CCF" w:rsidP="001B7A20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hideMark/>
          </w:tcPr>
          <w:p w:rsidR="008B1CCF" w:rsidRPr="008B1CCF" w:rsidRDefault="008B1CCF" w:rsidP="008B1CCF">
            <w:pPr>
              <w:spacing w:after="0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</w:t>
            </w:r>
          </w:p>
          <w:p w:rsidR="008B1CCF" w:rsidRPr="008B1CCF" w:rsidRDefault="008B1CCF" w:rsidP="001B7A20">
            <w:pPr>
              <w:spacing w:after="0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D2D20" w:rsidRDefault="000D2D20" w:rsidP="000D2D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D2D20" w:rsidRPr="00F079F6" w:rsidRDefault="000D2D20" w:rsidP="000D2D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79F6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Приложение № 2</w:t>
      </w:r>
    </w:p>
    <w:p w:rsidR="000D2D20" w:rsidRPr="00F079F6" w:rsidRDefault="000D2D20" w:rsidP="000D2D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79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к государственному контракту на поставку товара </w:t>
      </w:r>
    </w:p>
    <w:p w:rsidR="000D2D20" w:rsidRPr="00F079F6" w:rsidRDefault="000D2D20" w:rsidP="000D2D2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079F6">
        <w:rPr>
          <w:rFonts w:ascii="Times New Roman" w:hAnsi="Times New Roman" w:cs="Times New Roman"/>
          <w:b/>
          <w:sz w:val="20"/>
          <w:szCs w:val="20"/>
        </w:rPr>
        <w:t>от «____»_______202</w:t>
      </w:r>
      <w:r w:rsidR="00CA159C">
        <w:rPr>
          <w:rFonts w:ascii="Times New Roman" w:hAnsi="Times New Roman" w:cs="Times New Roman"/>
          <w:b/>
          <w:sz w:val="20"/>
          <w:szCs w:val="20"/>
        </w:rPr>
        <w:t>6</w:t>
      </w:r>
      <w:r w:rsidRPr="00F079F6">
        <w:rPr>
          <w:rFonts w:ascii="Times New Roman" w:hAnsi="Times New Roman" w:cs="Times New Roman"/>
          <w:b/>
          <w:sz w:val="20"/>
          <w:szCs w:val="20"/>
        </w:rPr>
        <w:t>г.  №______________________</w:t>
      </w:r>
    </w:p>
    <w:p w:rsidR="000D2D20" w:rsidRPr="00F079F6" w:rsidRDefault="000D2D20" w:rsidP="000D2D2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079F6">
        <w:rPr>
          <w:rFonts w:ascii="Times New Roman" w:hAnsi="Times New Roman" w:cs="Times New Roman"/>
          <w:b/>
          <w:color w:val="FF0000"/>
          <w:sz w:val="20"/>
          <w:szCs w:val="20"/>
        </w:rPr>
        <w:t>форма акта</w:t>
      </w:r>
    </w:p>
    <w:p w:rsidR="000D2D20" w:rsidRPr="00F079F6" w:rsidRDefault="000D2D20" w:rsidP="000D2D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79F6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079F6">
        <w:rPr>
          <w:rFonts w:ascii="Times New Roman" w:hAnsi="Times New Roman" w:cs="Times New Roman"/>
          <w:b/>
          <w:sz w:val="20"/>
          <w:szCs w:val="20"/>
        </w:rPr>
        <w:t>К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079F6">
        <w:rPr>
          <w:rFonts w:ascii="Times New Roman" w:hAnsi="Times New Roman" w:cs="Times New Roman"/>
          <w:b/>
          <w:sz w:val="20"/>
          <w:szCs w:val="20"/>
        </w:rPr>
        <w:t>Т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79F6">
        <w:rPr>
          <w:rFonts w:ascii="Times New Roman" w:hAnsi="Times New Roman" w:cs="Times New Roman"/>
          <w:b/>
          <w:sz w:val="20"/>
          <w:szCs w:val="20"/>
        </w:rPr>
        <w:t xml:space="preserve">ПРИЕМА-ПЕРЕДАЧИ </w:t>
      </w:r>
      <w:r>
        <w:rPr>
          <w:rFonts w:ascii="Times New Roman" w:hAnsi="Times New Roman" w:cs="Times New Roman"/>
          <w:b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b/>
          <w:sz w:val="20"/>
          <w:szCs w:val="20"/>
        </w:rPr>
        <w:t xml:space="preserve"> ПО ГОСУДАРСТВЕННОМУ КОНТРАКТУ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b/>
          <w:sz w:val="20"/>
          <w:szCs w:val="20"/>
        </w:rPr>
      </w:pPr>
      <w:r w:rsidRPr="00F079F6">
        <w:rPr>
          <w:rFonts w:ascii="Times New Roman" w:hAnsi="Times New Roman" w:cs="Times New Roman"/>
          <w:b/>
          <w:sz w:val="20"/>
          <w:szCs w:val="20"/>
        </w:rPr>
        <w:t>от "__" ________ 20__ г.                                                                                                   № ____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1. Поставщик поставил, а Заказчи</w:t>
      </w:r>
      <w:r>
        <w:rPr>
          <w:rFonts w:ascii="Times New Roman" w:hAnsi="Times New Roman" w:cs="Times New Roman"/>
          <w:sz w:val="20"/>
          <w:szCs w:val="20"/>
        </w:rPr>
        <w:t xml:space="preserve">к (Получатель) принял следующий товар </w:t>
      </w:r>
      <w:r w:rsidRPr="00F079F6">
        <w:rPr>
          <w:rFonts w:ascii="Times New Roman" w:hAnsi="Times New Roman" w:cs="Times New Roman"/>
          <w:sz w:val="20"/>
          <w:szCs w:val="20"/>
        </w:rPr>
        <w:t xml:space="preserve">согласно </w:t>
      </w:r>
      <w:r>
        <w:rPr>
          <w:rFonts w:ascii="Times New Roman" w:hAnsi="Times New Roman" w:cs="Times New Roman"/>
          <w:sz w:val="20"/>
          <w:szCs w:val="20"/>
        </w:rPr>
        <w:t>Ведомости поставки</w:t>
      </w:r>
      <w:r w:rsidRPr="00F079F6">
        <w:rPr>
          <w:rFonts w:ascii="Times New Roman" w:hAnsi="Times New Roman" w:cs="Times New Roman"/>
          <w:sz w:val="20"/>
          <w:szCs w:val="20"/>
        </w:rPr>
        <w:t xml:space="preserve"> (</w:t>
      </w:r>
      <w:hyperlink r:id="rId12" w:anchor="P389" w:history="1">
        <w:r w:rsidRPr="00F079F6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Приложение № 1</w:t>
        </w:r>
      </w:hyperlink>
      <w:r w:rsidRPr="00F079F6">
        <w:rPr>
          <w:rFonts w:ascii="Times New Roman" w:hAnsi="Times New Roman" w:cs="Times New Roman"/>
          <w:sz w:val="20"/>
          <w:szCs w:val="20"/>
        </w:rPr>
        <w:t>):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1.1. наименование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(марка, модель, </w:t>
      </w:r>
      <w:r>
        <w:rPr>
          <w:rFonts w:ascii="Times New Roman" w:hAnsi="Times New Roman" w:cs="Times New Roman"/>
          <w:sz w:val="20"/>
          <w:szCs w:val="20"/>
        </w:rPr>
        <w:t xml:space="preserve">товарный знак при наличии, </w:t>
      </w:r>
      <w:r w:rsidRPr="00F079F6">
        <w:rPr>
          <w:rFonts w:ascii="Times New Roman" w:hAnsi="Times New Roman" w:cs="Times New Roman"/>
          <w:sz w:val="20"/>
          <w:szCs w:val="20"/>
        </w:rPr>
        <w:t>год выпуска и другое): __________________________________________________________________________________________________________________________________________________________;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1.2. наименование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(в соответствии с регистрационным удостоверением): _________________________________________________________________________________________________________________________________________________________;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1.3. дата регистрации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и его регистрационный номер: _____________________________________________________________________________;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1.4. код позиции каталога товаров, работ, услуг: </w:t>
      </w:r>
      <w:r w:rsidRPr="00F079F6">
        <w:rPr>
          <w:rFonts w:ascii="Times New Roman" w:hAnsi="Times New Roman" w:cs="Times New Roman"/>
          <w:sz w:val="20"/>
          <w:szCs w:val="20"/>
          <w:shd w:val="clear" w:color="auto" w:fill="F5F5F5"/>
        </w:rPr>
        <w:t>_________________________</w:t>
      </w:r>
      <w:r w:rsidRPr="00F079F6">
        <w:rPr>
          <w:rFonts w:ascii="Times New Roman" w:hAnsi="Times New Roman" w:cs="Times New Roman"/>
          <w:sz w:val="20"/>
          <w:szCs w:val="20"/>
        </w:rPr>
        <w:t>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1.5. единица измерения: штука;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1.6. количество в единицах измерения: __________;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 Приемка </w:t>
      </w:r>
      <w:r w:rsidR="001A30B2"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произведена следующим образом: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2.1. проверка поставленного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на соответствие </w:t>
      </w:r>
      <w:r>
        <w:rPr>
          <w:rFonts w:ascii="Times New Roman" w:hAnsi="Times New Roman" w:cs="Times New Roman"/>
          <w:sz w:val="20"/>
          <w:szCs w:val="20"/>
        </w:rPr>
        <w:t>Ведомости поставки</w:t>
      </w:r>
      <w:r w:rsidRPr="00F079F6">
        <w:rPr>
          <w:rFonts w:ascii="Times New Roman" w:hAnsi="Times New Roman" w:cs="Times New Roman"/>
          <w:sz w:val="20"/>
          <w:szCs w:val="20"/>
        </w:rPr>
        <w:t xml:space="preserve"> (</w:t>
      </w:r>
      <w:hyperlink r:id="rId13" w:anchor="P389" w:history="1">
        <w:r w:rsidRPr="00F079F6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Приложение № 1</w:t>
        </w:r>
      </w:hyperlink>
      <w:r>
        <w:rPr>
          <w:rFonts w:ascii="Times New Roman" w:hAnsi="Times New Roman" w:cs="Times New Roman"/>
          <w:sz w:val="20"/>
          <w:szCs w:val="20"/>
        </w:rPr>
        <w:t>) и Техническим требованиям, установленным контрактом</w:t>
      </w:r>
      <w:r w:rsidRPr="00F079F6">
        <w:rPr>
          <w:rFonts w:ascii="Times New Roman" w:hAnsi="Times New Roman" w:cs="Times New Roman"/>
          <w:sz w:val="20"/>
          <w:szCs w:val="20"/>
        </w:rPr>
        <w:t>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2.2. проверка полноты и правильности оформления комплекта сопроводительных документов в соответствии с условиями Контракта;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2.3. контроль наличия/отсутствия внешних повреждений оригинальной упаковки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>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2.4. проверка наличия необходимых документов (копий документов) на </w:t>
      </w:r>
      <w:r>
        <w:rPr>
          <w:rFonts w:ascii="Times New Roman" w:hAnsi="Times New Roman" w:cs="Times New Roman"/>
          <w:sz w:val="20"/>
          <w:szCs w:val="20"/>
        </w:rPr>
        <w:t>товар</w:t>
      </w:r>
      <w:r w:rsidRPr="00F079F6">
        <w:rPr>
          <w:rFonts w:ascii="Times New Roman" w:hAnsi="Times New Roman" w:cs="Times New Roman"/>
          <w:sz w:val="20"/>
          <w:szCs w:val="20"/>
        </w:rPr>
        <w:t>: регистрационных удостоверений, документа подтверждающего соответствие;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2.5. проверка наличия технической и (или) эксплуатационной документации производителя (изготовителя)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на русском языке;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2.6. проверка комплектности и целостности поставленного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>.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3. К настоящему Акту прилагаются следующие документы, подтверждающие поставку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>: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3.1. товарная Накладная </w:t>
      </w:r>
      <w:r>
        <w:rPr>
          <w:rFonts w:ascii="Times New Roman" w:hAnsi="Times New Roman" w:cs="Times New Roman"/>
          <w:sz w:val="20"/>
          <w:szCs w:val="20"/>
        </w:rPr>
        <w:t xml:space="preserve">(либо УПД) </w:t>
      </w:r>
      <w:r w:rsidRPr="00F079F6">
        <w:rPr>
          <w:rFonts w:ascii="Times New Roman" w:hAnsi="Times New Roman" w:cs="Times New Roman"/>
          <w:sz w:val="20"/>
          <w:szCs w:val="20"/>
        </w:rPr>
        <w:t>от "__" _______ 20__ г. № 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3.2. копия Регистрационного удостоверения от "__" _______ 20__ г. № 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3.3. техническая и (или) эксплуатационная документация производителя (изготовителя)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на русском языке;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3.4. гарантия Поставщика от "__" _______ 20__ г. № 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3.5. копия документа о соответствии  от "__" _______ 20__ г. № _______;</w:t>
      </w:r>
    </w:p>
    <w:p w:rsidR="000D2D20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3.6.</w:t>
      </w:r>
      <w:r>
        <w:rPr>
          <w:rFonts w:ascii="Times New Roman" w:hAnsi="Times New Roman" w:cs="Times New Roman"/>
          <w:sz w:val="20"/>
          <w:szCs w:val="20"/>
        </w:rPr>
        <w:t xml:space="preserve"> иные документы (указать какие) _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_________________________________________________________________________.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Заказчик (Получатель) несет полную материал</w:t>
      </w:r>
      <w:r>
        <w:rPr>
          <w:rFonts w:ascii="Times New Roman" w:hAnsi="Times New Roman" w:cs="Times New Roman"/>
          <w:sz w:val="20"/>
          <w:szCs w:val="20"/>
        </w:rPr>
        <w:t>ьную ответственность за принятый товар.</w:t>
      </w:r>
      <w:r w:rsidRPr="00F079F6">
        <w:rPr>
          <w:rFonts w:ascii="Times New Roman" w:hAnsi="Times New Roman" w:cs="Times New Roman"/>
          <w:sz w:val="20"/>
          <w:szCs w:val="20"/>
        </w:rPr>
        <w:t xml:space="preserve">  момента подписания настоящего Акта все риски случайной гибели, утраты или повреждения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переходят к Заказчику (Получателю).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15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4649"/>
        <w:gridCol w:w="4966"/>
      </w:tblGrid>
      <w:tr w:rsidR="000D2D20" w:rsidTr="00022B03">
        <w:trPr>
          <w:trHeight w:val="425"/>
        </w:trPr>
        <w:tc>
          <w:tcPr>
            <w:tcW w:w="4646" w:type="dxa"/>
            <w:hideMark/>
          </w:tcPr>
          <w:p w:rsidR="000D2D20" w:rsidRPr="00F079F6" w:rsidRDefault="000D2D20" w:rsidP="00022B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9F6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4962" w:type="dxa"/>
          </w:tcPr>
          <w:p w:rsidR="000D2D20" w:rsidRDefault="000D2D20" w:rsidP="00022B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9F6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</w:t>
            </w:r>
          </w:p>
          <w:p w:rsidR="000D2D20" w:rsidRDefault="000D2D20" w:rsidP="00022B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D2D20" w:rsidRDefault="000D2D20" w:rsidP="000D2D20">
      <w:pPr>
        <w:pStyle w:val="aa"/>
        <w:jc w:val="right"/>
        <w:rPr>
          <w:sz w:val="18"/>
          <w:szCs w:val="18"/>
        </w:rPr>
      </w:pPr>
    </w:p>
    <w:p w:rsidR="000D2D20" w:rsidRPr="00113E9E" w:rsidRDefault="000D2D20" w:rsidP="000D2D20">
      <w:pPr>
        <w:pStyle w:val="aa"/>
        <w:jc w:val="left"/>
        <w:rPr>
          <w:sz w:val="18"/>
          <w:szCs w:val="18"/>
        </w:rPr>
      </w:pPr>
    </w:p>
    <w:p w:rsidR="00E72D41" w:rsidRDefault="00E72D41">
      <w:pPr>
        <w:rPr>
          <w:rFonts w:ascii="Times New Roman" w:hAnsi="Times New Roman" w:cs="Times New Roman"/>
          <w:sz w:val="20"/>
          <w:szCs w:val="20"/>
        </w:rPr>
      </w:pPr>
    </w:p>
    <w:sectPr w:rsidR="00E72D41" w:rsidSect="00E31688">
      <w:pgSz w:w="11906" w:h="16838"/>
      <w:pgMar w:top="567" w:right="794" w:bottom="56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F1" w:rsidRDefault="00380AF1" w:rsidP="00FC65E5">
      <w:pPr>
        <w:spacing w:after="0" w:line="240" w:lineRule="auto"/>
      </w:pPr>
      <w:r>
        <w:separator/>
      </w:r>
    </w:p>
  </w:endnote>
  <w:endnote w:type="continuationSeparator" w:id="0">
    <w:p w:rsidR="00380AF1" w:rsidRDefault="00380AF1" w:rsidP="00FC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F1" w:rsidRDefault="00380AF1" w:rsidP="00FC65E5">
      <w:pPr>
        <w:spacing w:after="0" w:line="240" w:lineRule="auto"/>
      </w:pPr>
      <w:r>
        <w:separator/>
      </w:r>
    </w:p>
  </w:footnote>
  <w:footnote w:type="continuationSeparator" w:id="0">
    <w:p w:rsidR="00380AF1" w:rsidRDefault="00380AF1" w:rsidP="00FC65E5">
      <w:pPr>
        <w:spacing w:after="0" w:line="240" w:lineRule="auto"/>
      </w:pPr>
      <w:r>
        <w:continuationSeparator/>
      </w:r>
    </w:p>
  </w:footnote>
  <w:footnote w:id="1">
    <w:p w:rsidR="00022B03" w:rsidRDefault="00022B03" w:rsidP="00FC65E5">
      <w:pPr>
        <w:pStyle w:val="a7"/>
      </w:pPr>
      <w:r>
        <w:rPr>
          <w:rStyle w:val="a9"/>
        </w:rPr>
        <w:footnoteRef/>
      </w:r>
      <w:r w:rsidRPr="00C02F78">
        <w:rPr>
          <w:rFonts w:ascii="Times New Roman" w:hAnsi="Times New Roman"/>
          <w:sz w:val="16"/>
          <w:szCs w:val="16"/>
        </w:rPr>
        <w:t>Указывается в зависимости от способа налогообложения на основании НК РФ.</w:t>
      </w:r>
    </w:p>
  </w:footnote>
  <w:footnote w:id="2">
    <w:p w:rsidR="00022B03" w:rsidRDefault="00022B03" w:rsidP="00FE1AE5">
      <w:pPr>
        <w:pStyle w:val="a7"/>
      </w:pPr>
      <w:r>
        <w:rPr>
          <w:rStyle w:val="a9"/>
        </w:rPr>
        <w:footnoteRef/>
      </w:r>
      <w:r w:rsidRPr="002324B5">
        <w:rPr>
          <w:rFonts w:ascii="Times New Roman" w:hAnsi="Times New Roman"/>
          <w:sz w:val="14"/>
          <w:szCs w:val="14"/>
        </w:rPr>
        <w:t>При заключении Контракта на ЕАТ «Березка», контракт подписывается усиленными электронными подписями с учетом положений Федерального закона от 06.04.2011 № 63-ФЗ «Об электронной подписи».</w:t>
      </w:r>
    </w:p>
  </w:footnote>
  <w:footnote w:id="3">
    <w:p w:rsidR="00022B03" w:rsidRPr="00C028B3" w:rsidRDefault="00022B03" w:rsidP="008B1CCF">
      <w:pPr>
        <w:pStyle w:val="a7"/>
      </w:pPr>
      <w:r>
        <w:rPr>
          <w:rStyle w:val="a9"/>
        </w:rPr>
        <w:footnoteRef/>
      </w:r>
      <w:r w:rsidRPr="00C028B3">
        <w:rPr>
          <w:color w:val="808080"/>
          <w:sz w:val="16"/>
          <w:szCs w:val="16"/>
        </w:rPr>
        <w:t xml:space="preserve">Заполняется при заключении контракта </w:t>
      </w:r>
      <w:r>
        <w:rPr>
          <w:color w:val="808080"/>
          <w:sz w:val="16"/>
          <w:szCs w:val="16"/>
        </w:rPr>
        <w:t>с учетом предложения участника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16B25787"/>
    <w:multiLevelType w:val="multilevel"/>
    <w:tmpl w:val="71F4F6EE"/>
    <w:lvl w:ilvl="0">
      <w:start w:val="14"/>
      <w:numFmt w:val="decimal"/>
      <w:lvlText w:val="%1."/>
      <w:lvlJc w:val="left"/>
      <w:pPr>
        <w:ind w:left="3289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43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9" w:hanging="1440"/>
      </w:pPr>
      <w:rPr>
        <w:rFonts w:hint="default"/>
      </w:rPr>
    </w:lvl>
  </w:abstractNum>
  <w:abstractNum w:abstractNumId="2">
    <w:nsid w:val="34E608A4"/>
    <w:multiLevelType w:val="hybridMultilevel"/>
    <w:tmpl w:val="459E262C"/>
    <w:lvl w:ilvl="0" w:tplc="833E4C22">
      <w:start w:val="10"/>
      <w:numFmt w:val="decimal"/>
      <w:lvlText w:val="%1."/>
      <w:lvlJc w:val="left"/>
      <w:pPr>
        <w:ind w:left="3289" w:hanging="360"/>
      </w:pPr>
    </w:lvl>
    <w:lvl w:ilvl="1" w:tplc="04190019">
      <w:start w:val="1"/>
      <w:numFmt w:val="lowerLetter"/>
      <w:lvlText w:val="%2."/>
      <w:lvlJc w:val="left"/>
      <w:pPr>
        <w:ind w:left="4009" w:hanging="360"/>
      </w:pPr>
    </w:lvl>
    <w:lvl w:ilvl="2" w:tplc="0419001B">
      <w:start w:val="1"/>
      <w:numFmt w:val="lowerRoman"/>
      <w:lvlText w:val="%3."/>
      <w:lvlJc w:val="right"/>
      <w:pPr>
        <w:ind w:left="4729" w:hanging="180"/>
      </w:pPr>
    </w:lvl>
    <w:lvl w:ilvl="3" w:tplc="0419000F">
      <w:start w:val="1"/>
      <w:numFmt w:val="decimal"/>
      <w:lvlText w:val="%4."/>
      <w:lvlJc w:val="left"/>
      <w:pPr>
        <w:ind w:left="5449" w:hanging="360"/>
      </w:pPr>
    </w:lvl>
    <w:lvl w:ilvl="4" w:tplc="04190019">
      <w:start w:val="1"/>
      <w:numFmt w:val="lowerLetter"/>
      <w:lvlText w:val="%5."/>
      <w:lvlJc w:val="left"/>
      <w:pPr>
        <w:ind w:left="6169" w:hanging="360"/>
      </w:pPr>
    </w:lvl>
    <w:lvl w:ilvl="5" w:tplc="0419001B">
      <w:start w:val="1"/>
      <w:numFmt w:val="lowerRoman"/>
      <w:lvlText w:val="%6."/>
      <w:lvlJc w:val="right"/>
      <w:pPr>
        <w:ind w:left="6889" w:hanging="180"/>
      </w:pPr>
    </w:lvl>
    <w:lvl w:ilvl="6" w:tplc="0419000F">
      <w:start w:val="1"/>
      <w:numFmt w:val="decimal"/>
      <w:lvlText w:val="%7."/>
      <w:lvlJc w:val="left"/>
      <w:pPr>
        <w:ind w:left="7609" w:hanging="360"/>
      </w:pPr>
    </w:lvl>
    <w:lvl w:ilvl="7" w:tplc="04190019">
      <w:start w:val="1"/>
      <w:numFmt w:val="lowerLetter"/>
      <w:lvlText w:val="%8."/>
      <w:lvlJc w:val="left"/>
      <w:pPr>
        <w:ind w:left="8329" w:hanging="360"/>
      </w:pPr>
    </w:lvl>
    <w:lvl w:ilvl="8" w:tplc="0419001B">
      <w:start w:val="1"/>
      <w:numFmt w:val="lowerRoman"/>
      <w:lvlText w:val="%9."/>
      <w:lvlJc w:val="right"/>
      <w:pPr>
        <w:ind w:left="9049" w:hanging="180"/>
      </w:pPr>
    </w:lvl>
  </w:abstractNum>
  <w:abstractNum w:abstractNumId="3">
    <w:nsid w:val="5DAF5C50"/>
    <w:multiLevelType w:val="hybridMultilevel"/>
    <w:tmpl w:val="B7E8DA0E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156EB"/>
    <w:multiLevelType w:val="multilevel"/>
    <w:tmpl w:val="984E5C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6D"/>
    <w:rsid w:val="00000F39"/>
    <w:rsid w:val="000015C4"/>
    <w:rsid w:val="0000253C"/>
    <w:rsid w:val="00003169"/>
    <w:rsid w:val="00004049"/>
    <w:rsid w:val="00005498"/>
    <w:rsid w:val="00005B1B"/>
    <w:rsid w:val="00007741"/>
    <w:rsid w:val="00010387"/>
    <w:rsid w:val="00010A96"/>
    <w:rsid w:val="0001221D"/>
    <w:rsid w:val="00012D61"/>
    <w:rsid w:val="000165FC"/>
    <w:rsid w:val="00020A04"/>
    <w:rsid w:val="000218E6"/>
    <w:rsid w:val="0002291B"/>
    <w:rsid w:val="00022B03"/>
    <w:rsid w:val="00022D39"/>
    <w:rsid w:val="0002600C"/>
    <w:rsid w:val="00030D57"/>
    <w:rsid w:val="00031CD5"/>
    <w:rsid w:val="00032148"/>
    <w:rsid w:val="000341F1"/>
    <w:rsid w:val="00036679"/>
    <w:rsid w:val="00043703"/>
    <w:rsid w:val="000447FB"/>
    <w:rsid w:val="00045AD7"/>
    <w:rsid w:val="00047A2F"/>
    <w:rsid w:val="00050C31"/>
    <w:rsid w:val="00051F1E"/>
    <w:rsid w:val="00052CF2"/>
    <w:rsid w:val="00054AA7"/>
    <w:rsid w:val="0006137C"/>
    <w:rsid w:val="00063443"/>
    <w:rsid w:val="00064AF9"/>
    <w:rsid w:val="000661D2"/>
    <w:rsid w:val="000675C2"/>
    <w:rsid w:val="000679D3"/>
    <w:rsid w:val="00071EA2"/>
    <w:rsid w:val="000726FA"/>
    <w:rsid w:val="0007464A"/>
    <w:rsid w:val="00082E8E"/>
    <w:rsid w:val="000833A1"/>
    <w:rsid w:val="00083F81"/>
    <w:rsid w:val="000842D6"/>
    <w:rsid w:val="000851F3"/>
    <w:rsid w:val="00085F69"/>
    <w:rsid w:val="00086287"/>
    <w:rsid w:val="0009351E"/>
    <w:rsid w:val="00093C4A"/>
    <w:rsid w:val="0009502B"/>
    <w:rsid w:val="0009564B"/>
    <w:rsid w:val="00096F8E"/>
    <w:rsid w:val="000A00BE"/>
    <w:rsid w:val="000A1683"/>
    <w:rsid w:val="000A18C9"/>
    <w:rsid w:val="000B1EC3"/>
    <w:rsid w:val="000B5FE0"/>
    <w:rsid w:val="000C2CD0"/>
    <w:rsid w:val="000C2F47"/>
    <w:rsid w:val="000C3486"/>
    <w:rsid w:val="000D0076"/>
    <w:rsid w:val="000D2D20"/>
    <w:rsid w:val="000D6466"/>
    <w:rsid w:val="000D6689"/>
    <w:rsid w:val="000E09FF"/>
    <w:rsid w:val="000E2EC0"/>
    <w:rsid w:val="000E5975"/>
    <w:rsid w:val="000E5B07"/>
    <w:rsid w:val="000E5B85"/>
    <w:rsid w:val="000F230E"/>
    <w:rsid w:val="000F3625"/>
    <w:rsid w:val="000F39BC"/>
    <w:rsid w:val="000F43D4"/>
    <w:rsid w:val="00101415"/>
    <w:rsid w:val="001041CA"/>
    <w:rsid w:val="0010500C"/>
    <w:rsid w:val="00105354"/>
    <w:rsid w:val="00105793"/>
    <w:rsid w:val="00106710"/>
    <w:rsid w:val="0011298C"/>
    <w:rsid w:val="0012097A"/>
    <w:rsid w:val="00121013"/>
    <w:rsid w:val="00121394"/>
    <w:rsid w:val="00122DDC"/>
    <w:rsid w:val="00122DFC"/>
    <w:rsid w:val="00132C30"/>
    <w:rsid w:val="00140C65"/>
    <w:rsid w:val="001414A1"/>
    <w:rsid w:val="001448A6"/>
    <w:rsid w:val="0014515D"/>
    <w:rsid w:val="0014661E"/>
    <w:rsid w:val="001467C9"/>
    <w:rsid w:val="00150CB1"/>
    <w:rsid w:val="001511AA"/>
    <w:rsid w:val="00151EE9"/>
    <w:rsid w:val="0015215D"/>
    <w:rsid w:val="0015307D"/>
    <w:rsid w:val="0015472A"/>
    <w:rsid w:val="001556FD"/>
    <w:rsid w:val="0015646A"/>
    <w:rsid w:val="00157F1B"/>
    <w:rsid w:val="0016032A"/>
    <w:rsid w:val="00161472"/>
    <w:rsid w:val="0016171C"/>
    <w:rsid w:val="0016444A"/>
    <w:rsid w:val="00166677"/>
    <w:rsid w:val="00166AE2"/>
    <w:rsid w:val="00167F48"/>
    <w:rsid w:val="001702B4"/>
    <w:rsid w:val="00171992"/>
    <w:rsid w:val="00174C88"/>
    <w:rsid w:val="00176931"/>
    <w:rsid w:val="00180E62"/>
    <w:rsid w:val="00182CB8"/>
    <w:rsid w:val="00182E2B"/>
    <w:rsid w:val="00183C2D"/>
    <w:rsid w:val="0018503B"/>
    <w:rsid w:val="001852FE"/>
    <w:rsid w:val="00186298"/>
    <w:rsid w:val="001871DE"/>
    <w:rsid w:val="00187306"/>
    <w:rsid w:val="00187431"/>
    <w:rsid w:val="00187E36"/>
    <w:rsid w:val="00192C53"/>
    <w:rsid w:val="001940FD"/>
    <w:rsid w:val="001A1942"/>
    <w:rsid w:val="001A30B2"/>
    <w:rsid w:val="001A32B7"/>
    <w:rsid w:val="001A4760"/>
    <w:rsid w:val="001B0DA7"/>
    <w:rsid w:val="001B0EC7"/>
    <w:rsid w:val="001B34B1"/>
    <w:rsid w:val="001B7A20"/>
    <w:rsid w:val="001C463B"/>
    <w:rsid w:val="001C595F"/>
    <w:rsid w:val="001C5C88"/>
    <w:rsid w:val="001C7ED8"/>
    <w:rsid w:val="001D1484"/>
    <w:rsid w:val="001D4329"/>
    <w:rsid w:val="001D6DDA"/>
    <w:rsid w:val="001D738C"/>
    <w:rsid w:val="001E0947"/>
    <w:rsid w:val="001E0F37"/>
    <w:rsid w:val="001E2712"/>
    <w:rsid w:val="001E3107"/>
    <w:rsid w:val="001E6775"/>
    <w:rsid w:val="001E70D2"/>
    <w:rsid w:val="001F5618"/>
    <w:rsid w:val="001F63FB"/>
    <w:rsid w:val="001F7B98"/>
    <w:rsid w:val="002005B7"/>
    <w:rsid w:val="00200901"/>
    <w:rsid w:val="00201ECC"/>
    <w:rsid w:val="00203B69"/>
    <w:rsid w:val="00205206"/>
    <w:rsid w:val="002055CF"/>
    <w:rsid w:val="00205A1A"/>
    <w:rsid w:val="00206EDE"/>
    <w:rsid w:val="00213DC9"/>
    <w:rsid w:val="00217EB9"/>
    <w:rsid w:val="00220D80"/>
    <w:rsid w:val="00221095"/>
    <w:rsid w:val="002212DE"/>
    <w:rsid w:val="002250BA"/>
    <w:rsid w:val="00226610"/>
    <w:rsid w:val="00230F52"/>
    <w:rsid w:val="0023132C"/>
    <w:rsid w:val="002314F1"/>
    <w:rsid w:val="00231A06"/>
    <w:rsid w:val="002324B5"/>
    <w:rsid w:val="00232EC6"/>
    <w:rsid w:val="00233BD3"/>
    <w:rsid w:val="00235CA0"/>
    <w:rsid w:val="002378A0"/>
    <w:rsid w:val="00243101"/>
    <w:rsid w:val="00243E49"/>
    <w:rsid w:val="00247FDB"/>
    <w:rsid w:val="00250049"/>
    <w:rsid w:val="00250F9C"/>
    <w:rsid w:val="00251DA8"/>
    <w:rsid w:val="0025203E"/>
    <w:rsid w:val="00252D57"/>
    <w:rsid w:val="00254E27"/>
    <w:rsid w:val="0025718E"/>
    <w:rsid w:val="0026352B"/>
    <w:rsid w:val="00265614"/>
    <w:rsid w:val="00266DE3"/>
    <w:rsid w:val="0026799F"/>
    <w:rsid w:val="00267C4A"/>
    <w:rsid w:val="0027037E"/>
    <w:rsid w:val="0027189A"/>
    <w:rsid w:val="00271A92"/>
    <w:rsid w:val="0027614E"/>
    <w:rsid w:val="00276907"/>
    <w:rsid w:val="002831E4"/>
    <w:rsid w:val="0028422F"/>
    <w:rsid w:val="00284CAA"/>
    <w:rsid w:val="0028564C"/>
    <w:rsid w:val="0028757E"/>
    <w:rsid w:val="00287964"/>
    <w:rsid w:val="002943EA"/>
    <w:rsid w:val="0029522F"/>
    <w:rsid w:val="002A1541"/>
    <w:rsid w:val="002A68AD"/>
    <w:rsid w:val="002B0928"/>
    <w:rsid w:val="002B0EDE"/>
    <w:rsid w:val="002B30EB"/>
    <w:rsid w:val="002B3A7C"/>
    <w:rsid w:val="002B4250"/>
    <w:rsid w:val="002B499A"/>
    <w:rsid w:val="002B49BD"/>
    <w:rsid w:val="002B49E7"/>
    <w:rsid w:val="002B7BEE"/>
    <w:rsid w:val="002C18E4"/>
    <w:rsid w:val="002C26D3"/>
    <w:rsid w:val="002C2AF6"/>
    <w:rsid w:val="002C37E3"/>
    <w:rsid w:val="002C3D7D"/>
    <w:rsid w:val="002C3EB0"/>
    <w:rsid w:val="002C4BA1"/>
    <w:rsid w:val="002C4EE8"/>
    <w:rsid w:val="002D663C"/>
    <w:rsid w:val="002D6D6B"/>
    <w:rsid w:val="002E0824"/>
    <w:rsid w:val="002E17DB"/>
    <w:rsid w:val="002E7593"/>
    <w:rsid w:val="002F0B73"/>
    <w:rsid w:val="002F2DCC"/>
    <w:rsid w:val="002F63A1"/>
    <w:rsid w:val="00301108"/>
    <w:rsid w:val="00301439"/>
    <w:rsid w:val="00302BE4"/>
    <w:rsid w:val="00304C67"/>
    <w:rsid w:val="00306654"/>
    <w:rsid w:val="00306B76"/>
    <w:rsid w:val="00311876"/>
    <w:rsid w:val="0031210A"/>
    <w:rsid w:val="00312C5E"/>
    <w:rsid w:val="003132D0"/>
    <w:rsid w:val="00317009"/>
    <w:rsid w:val="00320362"/>
    <w:rsid w:val="00327FEC"/>
    <w:rsid w:val="00330880"/>
    <w:rsid w:val="00330D17"/>
    <w:rsid w:val="003311CC"/>
    <w:rsid w:val="00331ED5"/>
    <w:rsid w:val="003325D5"/>
    <w:rsid w:val="00332FE9"/>
    <w:rsid w:val="00336F82"/>
    <w:rsid w:val="00342F51"/>
    <w:rsid w:val="003436A5"/>
    <w:rsid w:val="00345369"/>
    <w:rsid w:val="00346E54"/>
    <w:rsid w:val="00347EC5"/>
    <w:rsid w:val="00352937"/>
    <w:rsid w:val="00354D53"/>
    <w:rsid w:val="00355362"/>
    <w:rsid w:val="003560C6"/>
    <w:rsid w:val="0036184C"/>
    <w:rsid w:val="0036237A"/>
    <w:rsid w:val="003625F4"/>
    <w:rsid w:val="003631D5"/>
    <w:rsid w:val="003703CF"/>
    <w:rsid w:val="003725CF"/>
    <w:rsid w:val="00373768"/>
    <w:rsid w:val="00373CA3"/>
    <w:rsid w:val="00376C0F"/>
    <w:rsid w:val="0037741C"/>
    <w:rsid w:val="00380694"/>
    <w:rsid w:val="00380713"/>
    <w:rsid w:val="00380AF1"/>
    <w:rsid w:val="00380BB0"/>
    <w:rsid w:val="0038113E"/>
    <w:rsid w:val="00382067"/>
    <w:rsid w:val="003833C8"/>
    <w:rsid w:val="003845A1"/>
    <w:rsid w:val="00385E2F"/>
    <w:rsid w:val="00390107"/>
    <w:rsid w:val="0039251A"/>
    <w:rsid w:val="00392DB5"/>
    <w:rsid w:val="00393F7D"/>
    <w:rsid w:val="00396053"/>
    <w:rsid w:val="00397B56"/>
    <w:rsid w:val="003A2799"/>
    <w:rsid w:val="003A51F4"/>
    <w:rsid w:val="003A5A86"/>
    <w:rsid w:val="003B0134"/>
    <w:rsid w:val="003B05BA"/>
    <w:rsid w:val="003B11BD"/>
    <w:rsid w:val="003B13E2"/>
    <w:rsid w:val="003B5BF0"/>
    <w:rsid w:val="003B6154"/>
    <w:rsid w:val="003B7935"/>
    <w:rsid w:val="003C04B5"/>
    <w:rsid w:val="003C4485"/>
    <w:rsid w:val="003C67F1"/>
    <w:rsid w:val="003C6AB5"/>
    <w:rsid w:val="003D09FA"/>
    <w:rsid w:val="003D0C16"/>
    <w:rsid w:val="003D6946"/>
    <w:rsid w:val="003D6EA4"/>
    <w:rsid w:val="003D75D9"/>
    <w:rsid w:val="003E2619"/>
    <w:rsid w:val="003E6875"/>
    <w:rsid w:val="003E79D1"/>
    <w:rsid w:val="003F48C3"/>
    <w:rsid w:val="003F49FF"/>
    <w:rsid w:val="003F4BB6"/>
    <w:rsid w:val="003F5423"/>
    <w:rsid w:val="004028A7"/>
    <w:rsid w:val="00406380"/>
    <w:rsid w:val="0040640A"/>
    <w:rsid w:val="00412D66"/>
    <w:rsid w:val="00412EF7"/>
    <w:rsid w:val="00422ACA"/>
    <w:rsid w:val="00426785"/>
    <w:rsid w:val="00427703"/>
    <w:rsid w:val="00431B6A"/>
    <w:rsid w:val="00433F72"/>
    <w:rsid w:val="00435DBB"/>
    <w:rsid w:val="00436A6E"/>
    <w:rsid w:val="00436E6D"/>
    <w:rsid w:val="0043754C"/>
    <w:rsid w:val="004409EB"/>
    <w:rsid w:val="00441006"/>
    <w:rsid w:val="00442A77"/>
    <w:rsid w:val="00444326"/>
    <w:rsid w:val="00452814"/>
    <w:rsid w:val="00452ADD"/>
    <w:rsid w:val="004531C5"/>
    <w:rsid w:val="004552E6"/>
    <w:rsid w:val="00455801"/>
    <w:rsid w:val="004573C3"/>
    <w:rsid w:val="0046327D"/>
    <w:rsid w:val="004638CD"/>
    <w:rsid w:val="00464261"/>
    <w:rsid w:val="00464B14"/>
    <w:rsid w:val="004675A8"/>
    <w:rsid w:val="004707D8"/>
    <w:rsid w:val="00470B5A"/>
    <w:rsid w:val="004718CA"/>
    <w:rsid w:val="004801FF"/>
    <w:rsid w:val="00480F11"/>
    <w:rsid w:val="00481AB1"/>
    <w:rsid w:val="00482514"/>
    <w:rsid w:val="004830F1"/>
    <w:rsid w:val="00490AEA"/>
    <w:rsid w:val="00492C43"/>
    <w:rsid w:val="00493D35"/>
    <w:rsid w:val="00494448"/>
    <w:rsid w:val="0049672B"/>
    <w:rsid w:val="00496788"/>
    <w:rsid w:val="004A250C"/>
    <w:rsid w:val="004A329B"/>
    <w:rsid w:val="004A6813"/>
    <w:rsid w:val="004A7FA6"/>
    <w:rsid w:val="004B1BA5"/>
    <w:rsid w:val="004B3637"/>
    <w:rsid w:val="004B45C4"/>
    <w:rsid w:val="004B586B"/>
    <w:rsid w:val="004B5E60"/>
    <w:rsid w:val="004B6E84"/>
    <w:rsid w:val="004B7710"/>
    <w:rsid w:val="004C1CEE"/>
    <w:rsid w:val="004C2F49"/>
    <w:rsid w:val="004C781E"/>
    <w:rsid w:val="004D5BB9"/>
    <w:rsid w:val="004D743D"/>
    <w:rsid w:val="004E088B"/>
    <w:rsid w:val="004E20C5"/>
    <w:rsid w:val="004E28A5"/>
    <w:rsid w:val="004E5CD2"/>
    <w:rsid w:val="004F1E3F"/>
    <w:rsid w:val="004F578E"/>
    <w:rsid w:val="004F6436"/>
    <w:rsid w:val="004F715B"/>
    <w:rsid w:val="004F7FB5"/>
    <w:rsid w:val="0050172D"/>
    <w:rsid w:val="00502A91"/>
    <w:rsid w:val="00503FE3"/>
    <w:rsid w:val="005042C3"/>
    <w:rsid w:val="005051AF"/>
    <w:rsid w:val="005074B7"/>
    <w:rsid w:val="00511665"/>
    <w:rsid w:val="0051291C"/>
    <w:rsid w:val="00515441"/>
    <w:rsid w:val="00520601"/>
    <w:rsid w:val="005235BD"/>
    <w:rsid w:val="0052510C"/>
    <w:rsid w:val="005253D9"/>
    <w:rsid w:val="005259EC"/>
    <w:rsid w:val="00527FF4"/>
    <w:rsid w:val="00530282"/>
    <w:rsid w:val="00532343"/>
    <w:rsid w:val="0053356E"/>
    <w:rsid w:val="00533760"/>
    <w:rsid w:val="00534DB6"/>
    <w:rsid w:val="00535A31"/>
    <w:rsid w:val="0053679E"/>
    <w:rsid w:val="00536888"/>
    <w:rsid w:val="00546E56"/>
    <w:rsid w:val="00550B24"/>
    <w:rsid w:val="005511E5"/>
    <w:rsid w:val="00552E83"/>
    <w:rsid w:val="005536A7"/>
    <w:rsid w:val="005604FF"/>
    <w:rsid w:val="00562CFA"/>
    <w:rsid w:val="00565E24"/>
    <w:rsid w:val="005707E6"/>
    <w:rsid w:val="00571FCD"/>
    <w:rsid w:val="00572C09"/>
    <w:rsid w:val="0057335C"/>
    <w:rsid w:val="00573AB8"/>
    <w:rsid w:val="00573F93"/>
    <w:rsid w:val="00574F73"/>
    <w:rsid w:val="005754E0"/>
    <w:rsid w:val="00576E4F"/>
    <w:rsid w:val="00580736"/>
    <w:rsid w:val="0058099E"/>
    <w:rsid w:val="00582A54"/>
    <w:rsid w:val="005846A0"/>
    <w:rsid w:val="00585B29"/>
    <w:rsid w:val="00585B8F"/>
    <w:rsid w:val="00586799"/>
    <w:rsid w:val="005870B5"/>
    <w:rsid w:val="0058751C"/>
    <w:rsid w:val="00587A81"/>
    <w:rsid w:val="0059254D"/>
    <w:rsid w:val="0059574A"/>
    <w:rsid w:val="0059613D"/>
    <w:rsid w:val="005A211F"/>
    <w:rsid w:val="005A357E"/>
    <w:rsid w:val="005A4497"/>
    <w:rsid w:val="005A4664"/>
    <w:rsid w:val="005A51A7"/>
    <w:rsid w:val="005A5AC2"/>
    <w:rsid w:val="005A6582"/>
    <w:rsid w:val="005A7D8F"/>
    <w:rsid w:val="005B206D"/>
    <w:rsid w:val="005B387E"/>
    <w:rsid w:val="005B402C"/>
    <w:rsid w:val="005B5A8B"/>
    <w:rsid w:val="005C0366"/>
    <w:rsid w:val="005C2834"/>
    <w:rsid w:val="005C4EF3"/>
    <w:rsid w:val="005C687F"/>
    <w:rsid w:val="005C6CC5"/>
    <w:rsid w:val="005C6ED6"/>
    <w:rsid w:val="005D05E0"/>
    <w:rsid w:val="005D1C25"/>
    <w:rsid w:val="005D6178"/>
    <w:rsid w:val="005D781C"/>
    <w:rsid w:val="005E23D8"/>
    <w:rsid w:val="005E4B7D"/>
    <w:rsid w:val="005E7A79"/>
    <w:rsid w:val="005F01D1"/>
    <w:rsid w:val="005F20B0"/>
    <w:rsid w:val="005F61B9"/>
    <w:rsid w:val="005F63CD"/>
    <w:rsid w:val="005F7667"/>
    <w:rsid w:val="00601243"/>
    <w:rsid w:val="006018BF"/>
    <w:rsid w:val="00602359"/>
    <w:rsid w:val="00602C27"/>
    <w:rsid w:val="00602D34"/>
    <w:rsid w:val="00606692"/>
    <w:rsid w:val="00606DD3"/>
    <w:rsid w:val="006103F0"/>
    <w:rsid w:val="006124B7"/>
    <w:rsid w:val="00615E42"/>
    <w:rsid w:val="00621C8E"/>
    <w:rsid w:val="00622DF3"/>
    <w:rsid w:val="00630A85"/>
    <w:rsid w:val="006335D0"/>
    <w:rsid w:val="00633695"/>
    <w:rsid w:val="00634D18"/>
    <w:rsid w:val="00635C68"/>
    <w:rsid w:val="00636D96"/>
    <w:rsid w:val="00636F9E"/>
    <w:rsid w:val="006427B5"/>
    <w:rsid w:val="006441FF"/>
    <w:rsid w:val="00650319"/>
    <w:rsid w:val="00652DF6"/>
    <w:rsid w:val="00654BE6"/>
    <w:rsid w:val="00655CB2"/>
    <w:rsid w:val="00655CDF"/>
    <w:rsid w:val="00655F0F"/>
    <w:rsid w:val="00657425"/>
    <w:rsid w:val="006621E5"/>
    <w:rsid w:val="00662F16"/>
    <w:rsid w:val="00664383"/>
    <w:rsid w:val="006663B4"/>
    <w:rsid w:val="00667D5F"/>
    <w:rsid w:val="00670BF9"/>
    <w:rsid w:val="006711AF"/>
    <w:rsid w:val="00672940"/>
    <w:rsid w:val="0067300E"/>
    <w:rsid w:val="00673D27"/>
    <w:rsid w:val="0067505C"/>
    <w:rsid w:val="0067549E"/>
    <w:rsid w:val="0067681E"/>
    <w:rsid w:val="00681FB2"/>
    <w:rsid w:val="00682282"/>
    <w:rsid w:val="0068307F"/>
    <w:rsid w:val="00683BBF"/>
    <w:rsid w:val="006878EC"/>
    <w:rsid w:val="00687A48"/>
    <w:rsid w:val="0069150B"/>
    <w:rsid w:val="00691653"/>
    <w:rsid w:val="00691D13"/>
    <w:rsid w:val="00692CFA"/>
    <w:rsid w:val="00696421"/>
    <w:rsid w:val="006A2D43"/>
    <w:rsid w:val="006A3E26"/>
    <w:rsid w:val="006A689A"/>
    <w:rsid w:val="006A7F20"/>
    <w:rsid w:val="006B1C93"/>
    <w:rsid w:val="006B4CBF"/>
    <w:rsid w:val="006B4CCB"/>
    <w:rsid w:val="006B7D1A"/>
    <w:rsid w:val="006C18EF"/>
    <w:rsid w:val="006C4EEB"/>
    <w:rsid w:val="006C5273"/>
    <w:rsid w:val="006D0CF9"/>
    <w:rsid w:val="006D3190"/>
    <w:rsid w:val="006E1932"/>
    <w:rsid w:val="006E1E6B"/>
    <w:rsid w:val="006E1E93"/>
    <w:rsid w:val="006E1F21"/>
    <w:rsid w:val="006E23CB"/>
    <w:rsid w:val="006E2842"/>
    <w:rsid w:val="006E2FC2"/>
    <w:rsid w:val="006E30B1"/>
    <w:rsid w:val="006E4248"/>
    <w:rsid w:val="006E63B0"/>
    <w:rsid w:val="006F0B6E"/>
    <w:rsid w:val="006F2A90"/>
    <w:rsid w:val="006F3A82"/>
    <w:rsid w:val="006F5887"/>
    <w:rsid w:val="006F58D4"/>
    <w:rsid w:val="00702BE1"/>
    <w:rsid w:val="0070417E"/>
    <w:rsid w:val="00704678"/>
    <w:rsid w:val="0070559A"/>
    <w:rsid w:val="00707B3E"/>
    <w:rsid w:val="00711790"/>
    <w:rsid w:val="007124DB"/>
    <w:rsid w:val="007141D0"/>
    <w:rsid w:val="007176D0"/>
    <w:rsid w:val="00722B2D"/>
    <w:rsid w:val="00722D3D"/>
    <w:rsid w:val="0072619C"/>
    <w:rsid w:val="0072767D"/>
    <w:rsid w:val="00731465"/>
    <w:rsid w:val="0073180B"/>
    <w:rsid w:val="00731F56"/>
    <w:rsid w:val="00733D47"/>
    <w:rsid w:val="007358FF"/>
    <w:rsid w:val="00736FEC"/>
    <w:rsid w:val="0074033A"/>
    <w:rsid w:val="00741707"/>
    <w:rsid w:val="007430FC"/>
    <w:rsid w:val="00745B39"/>
    <w:rsid w:val="007500B9"/>
    <w:rsid w:val="00751E9E"/>
    <w:rsid w:val="00753C77"/>
    <w:rsid w:val="00755B9E"/>
    <w:rsid w:val="00755D75"/>
    <w:rsid w:val="00755F11"/>
    <w:rsid w:val="00756C78"/>
    <w:rsid w:val="00762801"/>
    <w:rsid w:val="00765112"/>
    <w:rsid w:val="007664C4"/>
    <w:rsid w:val="00767D2B"/>
    <w:rsid w:val="00770BFA"/>
    <w:rsid w:val="00771287"/>
    <w:rsid w:val="00771806"/>
    <w:rsid w:val="00776C6D"/>
    <w:rsid w:val="00777F2D"/>
    <w:rsid w:val="00780867"/>
    <w:rsid w:val="0078652A"/>
    <w:rsid w:val="00791E8F"/>
    <w:rsid w:val="00792E09"/>
    <w:rsid w:val="007953DB"/>
    <w:rsid w:val="007974DD"/>
    <w:rsid w:val="00797808"/>
    <w:rsid w:val="007A164A"/>
    <w:rsid w:val="007A2673"/>
    <w:rsid w:val="007A26EF"/>
    <w:rsid w:val="007A432C"/>
    <w:rsid w:val="007A4813"/>
    <w:rsid w:val="007A54F6"/>
    <w:rsid w:val="007A660B"/>
    <w:rsid w:val="007A7A96"/>
    <w:rsid w:val="007B144A"/>
    <w:rsid w:val="007B1CFE"/>
    <w:rsid w:val="007B49EB"/>
    <w:rsid w:val="007C16CC"/>
    <w:rsid w:val="007C195C"/>
    <w:rsid w:val="007C6CBD"/>
    <w:rsid w:val="007C76DC"/>
    <w:rsid w:val="007D1CFA"/>
    <w:rsid w:val="007D209B"/>
    <w:rsid w:val="007D2844"/>
    <w:rsid w:val="007D38C4"/>
    <w:rsid w:val="007D4ADC"/>
    <w:rsid w:val="007D5810"/>
    <w:rsid w:val="007D63CB"/>
    <w:rsid w:val="007D689C"/>
    <w:rsid w:val="007D783E"/>
    <w:rsid w:val="007E370F"/>
    <w:rsid w:val="007E3CEA"/>
    <w:rsid w:val="007E47B4"/>
    <w:rsid w:val="007E55F5"/>
    <w:rsid w:val="007E7D2D"/>
    <w:rsid w:val="007F0DD2"/>
    <w:rsid w:val="007F1111"/>
    <w:rsid w:val="007F184E"/>
    <w:rsid w:val="007F2016"/>
    <w:rsid w:val="007F2344"/>
    <w:rsid w:val="007F3B81"/>
    <w:rsid w:val="007F79BC"/>
    <w:rsid w:val="00801CD4"/>
    <w:rsid w:val="00801E5F"/>
    <w:rsid w:val="008029AE"/>
    <w:rsid w:val="008034E0"/>
    <w:rsid w:val="0080399B"/>
    <w:rsid w:val="00804B1F"/>
    <w:rsid w:val="00805720"/>
    <w:rsid w:val="00806B43"/>
    <w:rsid w:val="00807E62"/>
    <w:rsid w:val="008117C6"/>
    <w:rsid w:val="008203BF"/>
    <w:rsid w:val="008206E4"/>
    <w:rsid w:val="00820A31"/>
    <w:rsid w:val="008216BF"/>
    <w:rsid w:val="00821F24"/>
    <w:rsid w:val="00822A77"/>
    <w:rsid w:val="00822EC2"/>
    <w:rsid w:val="008231D4"/>
    <w:rsid w:val="008232B7"/>
    <w:rsid w:val="00823FB1"/>
    <w:rsid w:val="0082465F"/>
    <w:rsid w:val="00824ED0"/>
    <w:rsid w:val="008251E1"/>
    <w:rsid w:val="00825A73"/>
    <w:rsid w:val="00825DC9"/>
    <w:rsid w:val="00826268"/>
    <w:rsid w:val="00833541"/>
    <w:rsid w:val="0083418C"/>
    <w:rsid w:val="00834377"/>
    <w:rsid w:val="0083457F"/>
    <w:rsid w:val="008368C4"/>
    <w:rsid w:val="008371EE"/>
    <w:rsid w:val="0084046A"/>
    <w:rsid w:val="008405FC"/>
    <w:rsid w:val="00844953"/>
    <w:rsid w:val="00844F72"/>
    <w:rsid w:val="008513C6"/>
    <w:rsid w:val="00852CC1"/>
    <w:rsid w:val="0085332F"/>
    <w:rsid w:val="008547EA"/>
    <w:rsid w:val="00855EA3"/>
    <w:rsid w:val="00860057"/>
    <w:rsid w:val="00864738"/>
    <w:rsid w:val="0087085B"/>
    <w:rsid w:val="00871263"/>
    <w:rsid w:val="0087208E"/>
    <w:rsid w:val="00872178"/>
    <w:rsid w:val="008750E2"/>
    <w:rsid w:val="00877781"/>
    <w:rsid w:val="00882367"/>
    <w:rsid w:val="00887380"/>
    <w:rsid w:val="00892894"/>
    <w:rsid w:val="00892D82"/>
    <w:rsid w:val="00892F62"/>
    <w:rsid w:val="0089354F"/>
    <w:rsid w:val="0089399E"/>
    <w:rsid w:val="00895DE7"/>
    <w:rsid w:val="008A209C"/>
    <w:rsid w:val="008A6AFA"/>
    <w:rsid w:val="008B0578"/>
    <w:rsid w:val="008B160F"/>
    <w:rsid w:val="008B1CCF"/>
    <w:rsid w:val="008B28F1"/>
    <w:rsid w:val="008C237D"/>
    <w:rsid w:val="008C6182"/>
    <w:rsid w:val="008C6733"/>
    <w:rsid w:val="008C6AD9"/>
    <w:rsid w:val="008D02E8"/>
    <w:rsid w:val="008D07CA"/>
    <w:rsid w:val="008D1ECF"/>
    <w:rsid w:val="008D2E4F"/>
    <w:rsid w:val="008D3813"/>
    <w:rsid w:val="008D3C69"/>
    <w:rsid w:val="008D76F8"/>
    <w:rsid w:val="008E0037"/>
    <w:rsid w:val="008E2028"/>
    <w:rsid w:val="008E35C3"/>
    <w:rsid w:val="008E4089"/>
    <w:rsid w:val="008E46FF"/>
    <w:rsid w:val="008E6876"/>
    <w:rsid w:val="008E7BF0"/>
    <w:rsid w:val="008F1759"/>
    <w:rsid w:val="008F2C19"/>
    <w:rsid w:val="008F312B"/>
    <w:rsid w:val="008F50BC"/>
    <w:rsid w:val="008F52A2"/>
    <w:rsid w:val="008F52F6"/>
    <w:rsid w:val="008F554B"/>
    <w:rsid w:val="008F65FA"/>
    <w:rsid w:val="008F6BFD"/>
    <w:rsid w:val="008F742A"/>
    <w:rsid w:val="008F7E4C"/>
    <w:rsid w:val="0090062A"/>
    <w:rsid w:val="00902BE2"/>
    <w:rsid w:val="00904049"/>
    <w:rsid w:val="00906343"/>
    <w:rsid w:val="009075F5"/>
    <w:rsid w:val="00910EAF"/>
    <w:rsid w:val="009116C6"/>
    <w:rsid w:val="00915412"/>
    <w:rsid w:val="00917A36"/>
    <w:rsid w:val="00920C0A"/>
    <w:rsid w:val="00922AC0"/>
    <w:rsid w:val="00922B8D"/>
    <w:rsid w:val="00925F55"/>
    <w:rsid w:val="0092767B"/>
    <w:rsid w:val="00927857"/>
    <w:rsid w:val="00930579"/>
    <w:rsid w:val="00932A89"/>
    <w:rsid w:val="0093343D"/>
    <w:rsid w:val="00933A1D"/>
    <w:rsid w:val="00934E3C"/>
    <w:rsid w:val="00944B7A"/>
    <w:rsid w:val="00945B23"/>
    <w:rsid w:val="00946FB9"/>
    <w:rsid w:val="009506A3"/>
    <w:rsid w:val="009512F3"/>
    <w:rsid w:val="0095276C"/>
    <w:rsid w:val="0095360A"/>
    <w:rsid w:val="00953C3E"/>
    <w:rsid w:val="00956B47"/>
    <w:rsid w:val="00956DC5"/>
    <w:rsid w:val="0095767E"/>
    <w:rsid w:val="009576CB"/>
    <w:rsid w:val="00960ACF"/>
    <w:rsid w:val="00963634"/>
    <w:rsid w:val="00965D5A"/>
    <w:rsid w:val="0096674C"/>
    <w:rsid w:val="009715C2"/>
    <w:rsid w:val="00972E19"/>
    <w:rsid w:val="0097307D"/>
    <w:rsid w:val="00976200"/>
    <w:rsid w:val="00976CDB"/>
    <w:rsid w:val="00976F5C"/>
    <w:rsid w:val="00985BB8"/>
    <w:rsid w:val="009870C9"/>
    <w:rsid w:val="00987AEE"/>
    <w:rsid w:val="00992A39"/>
    <w:rsid w:val="009943D9"/>
    <w:rsid w:val="0099490B"/>
    <w:rsid w:val="00995B66"/>
    <w:rsid w:val="009979FC"/>
    <w:rsid w:val="009A2D91"/>
    <w:rsid w:val="009A4019"/>
    <w:rsid w:val="009A41FD"/>
    <w:rsid w:val="009A6B67"/>
    <w:rsid w:val="009A722C"/>
    <w:rsid w:val="009A7F97"/>
    <w:rsid w:val="009B0915"/>
    <w:rsid w:val="009B1CBC"/>
    <w:rsid w:val="009B2CFF"/>
    <w:rsid w:val="009B35BD"/>
    <w:rsid w:val="009B787E"/>
    <w:rsid w:val="009C088A"/>
    <w:rsid w:val="009C12D3"/>
    <w:rsid w:val="009C1494"/>
    <w:rsid w:val="009C1D92"/>
    <w:rsid w:val="009C2071"/>
    <w:rsid w:val="009C578E"/>
    <w:rsid w:val="009C79D8"/>
    <w:rsid w:val="009D0D77"/>
    <w:rsid w:val="009D1FC1"/>
    <w:rsid w:val="009D2A1E"/>
    <w:rsid w:val="009D4225"/>
    <w:rsid w:val="009D441E"/>
    <w:rsid w:val="009D60C4"/>
    <w:rsid w:val="009E01E8"/>
    <w:rsid w:val="009E10BA"/>
    <w:rsid w:val="009E16CB"/>
    <w:rsid w:val="009E36D8"/>
    <w:rsid w:val="009F2878"/>
    <w:rsid w:val="009F3F32"/>
    <w:rsid w:val="009F4DD4"/>
    <w:rsid w:val="009F59F4"/>
    <w:rsid w:val="00A04CE1"/>
    <w:rsid w:val="00A0554B"/>
    <w:rsid w:val="00A07CD0"/>
    <w:rsid w:val="00A14255"/>
    <w:rsid w:val="00A14A8B"/>
    <w:rsid w:val="00A15CCC"/>
    <w:rsid w:val="00A176E4"/>
    <w:rsid w:val="00A178A1"/>
    <w:rsid w:val="00A17CEB"/>
    <w:rsid w:val="00A2609C"/>
    <w:rsid w:val="00A27BBF"/>
    <w:rsid w:val="00A30945"/>
    <w:rsid w:val="00A3170F"/>
    <w:rsid w:val="00A32DF9"/>
    <w:rsid w:val="00A330B0"/>
    <w:rsid w:val="00A36321"/>
    <w:rsid w:val="00A37157"/>
    <w:rsid w:val="00A37F6E"/>
    <w:rsid w:val="00A40261"/>
    <w:rsid w:val="00A406A2"/>
    <w:rsid w:val="00A40B6C"/>
    <w:rsid w:val="00A411E1"/>
    <w:rsid w:val="00A41420"/>
    <w:rsid w:val="00A41568"/>
    <w:rsid w:val="00A415C9"/>
    <w:rsid w:val="00A45BCC"/>
    <w:rsid w:val="00A518DC"/>
    <w:rsid w:val="00A51F90"/>
    <w:rsid w:val="00A52131"/>
    <w:rsid w:val="00A52B03"/>
    <w:rsid w:val="00A57073"/>
    <w:rsid w:val="00A6190D"/>
    <w:rsid w:val="00A64D52"/>
    <w:rsid w:val="00A653C0"/>
    <w:rsid w:val="00A66F5A"/>
    <w:rsid w:val="00A674BD"/>
    <w:rsid w:val="00A67C0A"/>
    <w:rsid w:val="00A71B8D"/>
    <w:rsid w:val="00A71FD6"/>
    <w:rsid w:val="00A730E4"/>
    <w:rsid w:val="00A73E5B"/>
    <w:rsid w:val="00A748AF"/>
    <w:rsid w:val="00A74B53"/>
    <w:rsid w:val="00A75607"/>
    <w:rsid w:val="00A75FA9"/>
    <w:rsid w:val="00A769D4"/>
    <w:rsid w:val="00A81586"/>
    <w:rsid w:val="00A81BA6"/>
    <w:rsid w:val="00A86D09"/>
    <w:rsid w:val="00A93C92"/>
    <w:rsid w:val="00A9729F"/>
    <w:rsid w:val="00AA1825"/>
    <w:rsid w:val="00AA2D71"/>
    <w:rsid w:val="00AA4D4A"/>
    <w:rsid w:val="00AA5BA9"/>
    <w:rsid w:val="00AA6572"/>
    <w:rsid w:val="00AA69DD"/>
    <w:rsid w:val="00AB1D50"/>
    <w:rsid w:val="00AB24B5"/>
    <w:rsid w:val="00AB2DAC"/>
    <w:rsid w:val="00AB3A8C"/>
    <w:rsid w:val="00AC1AC2"/>
    <w:rsid w:val="00AC3233"/>
    <w:rsid w:val="00AC3E34"/>
    <w:rsid w:val="00AC46F9"/>
    <w:rsid w:val="00AC4E3A"/>
    <w:rsid w:val="00AC67FE"/>
    <w:rsid w:val="00AC6DAD"/>
    <w:rsid w:val="00AC71A2"/>
    <w:rsid w:val="00AC7E60"/>
    <w:rsid w:val="00AD0159"/>
    <w:rsid w:val="00AD071C"/>
    <w:rsid w:val="00AD1F3B"/>
    <w:rsid w:val="00AD2DD1"/>
    <w:rsid w:val="00AD50E0"/>
    <w:rsid w:val="00AD7D15"/>
    <w:rsid w:val="00AE01D7"/>
    <w:rsid w:val="00AE06C3"/>
    <w:rsid w:val="00AE0D26"/>
    <w:rsid w:val="00AE139E"/>
    <w:rsid w:val="00AE1A22"/>
    <w:rsid w:val="00AE4ABD"/>
    <w:rsid w:val="00AE4E8E"/>
    <w:rsid w:val="00AE6F65"/>
    <w:rsid w:val="00AE71C2"/>
    <w:rsid w:val="00AE725D"/>
    <w:rsid w:val="00AF2F6C"/>
    <w:rsid w:val="00AF40DB"/>
    <w:rsid w:val="00AF46ED"/>
    <w:rsid w:val="00AF67D4"/>
    <w:rsid w:val="00AF75CA"/>
    <w:rsid w:val="00B0053A"/>
    <w:rsid w:val="00B01BA4"/>
    <w:rsid w:val="00B041C1"/>
    <w:rsid w:val="00B05C7E"/>
    <w:rsid w:val="00B05E27"/>
    <w:rsid w:val="00B06186"/>
    <w:rsid w:val="00B11A79"/>
    <w:rsid w:val="00B15E01"/>
    <w:rsid w:val="00B16D78"/>
    <w:rsid w:val="00B17178"/>
    <w:rsid w:val="00B203BC"/>
    <w:rsid w:val="00B2607A"/>
    <w:rsid w:val="00B26190"/>
    <w:rsid w:val="00B34A5C"/>
    <w:rsid w:val="00B35A14"/>
    <w:rsid w:val="00B36787"/>
    <w:rsid w:val="00B40F0D"/>
    <w:rsid w:val="00B453BE"/>
    <w:rsid w:val="00B45938"/>
    <w:rsid w:val="00B45ED1"/>
    <w:rsid w:val="00B46F09"/>
    <w:rsid w:val="00B50F10"/>
    <w:rsid w:val="00B51DBC"/>
    <w:rsid w:val="00B55F33"/>
    <w:rsid w:val="00B5602A"/>
    <w:rsid w:val="00B563EB"/>
    <w:rsid w:val="00B6554E"/>
    <w:rsid w:val="00B674F4"/>
    <w:rsid w:val="00B677DA"/>
    <w:rsid w:val="00B70388"/>
    <w:rsid w:val="00B7248C"/>
    <w:rsid w:val="00B7409D"/>
    <w:rsid w:val="00B7470B"/>
    <w:rsid w:val="00B7528D"/>
    <w:rsid w:val="00B80986"/>
    <w:rsid w:val="00B85F07"/>
    <w:rsid w:val="00B85F8D"/>
    <w:rsid w:val="00B86707"/>
    <w:rsid w:val="00B86C62"/>
    <w:rsid w:val="00B87210"/>
    <w:rsid w:val="00B90455"/>
    <w:rsid w:val="00B93B02"/>
    <w:rsid w:val="00B97F2E"/>
    <w:rsid w:val="00BA1C83"/>
    <w:rsid w:val="00BA3F6B"/>
    <w:rsid w:val="00BA447B"/>
    <w:rsid w:val="00BA53AC"/>
    <w:rsid w:val="00BA6FD8"/>
    <w:rsid w:val="00BB03D7"/>
    <w:rsid w:val="00BB04C9"/>
    <w:rsid w:val="00BC18FC"/>
    <w:rsid w:val="00BC2E72"/>
    <w:rsid w:val="00BC3F5C"/>
    <w:rsid w:val="00BC4FE2"/>
    <w:rsid w:val="00BC7271"/>
    <w:rsid w:val="00BD08F6"/>
    <w:rsid w:val="00BD3135"/>
    <w:rsid w:val="00BD4795"/>
    <w:rsid w:val="00BD5DAE"/>
    <w:rsid w:val="00BD69B5"/>
    <w:rsid w:val="00BE0BE1"/>
    <w:rsid w:val="00BE1A51"/>
    <w:rsid w:val="00BE269B"/>
    <w:rsid w:val="00BE616A"/>
    <w:rsid w:val="00BE771B"/>
    <w:rsid w:val="00BF0B20"/>
    <w:rsid w:val="00BF161A"/>
    <w:rsid w:val="00BF230D"/>
    <w:rsid w:val="00BF380F"/>
    <w:rsid w:val="00BF681A"/>
    <w:rsid w:val="00BF6B20"/>
    <w:rsid w:val="00BF7785"/>
    <w:rsid w:val="00BF7CE6"/>
    <w:rsid w:val="00C00355"/>
    <w:rsid w:val="00C00D5B"/>
    <w:rsid w:val="00C02F78"/>
    <w:rsid w:val="00C03168"/>
    <w:rsid w:val="00C043C1"/>
    <w:rsid w:val="00C05056"/>
    <w:rsid w:val="00C07A6C"/>
    <w:rsid w:val="00C1248E"/>
    <w:rsid w:val="00C144A7"/>
    <w:rsid w:val="00C16471"/>
    <w:rsid w:val="00C16EFB"/>
    <w:rsid w:val="00C20069"/>
    <w:rsid w:val="00C2299A"/>
    <w:rsid w:val="00C24775"/>
    <w:rsid w:val="00C2500D"/>
    <w:rsid w:val="00C25176"/>
    <w:rsid w:val="00C27514"/>
    <w:rsid w:val="00C30287"/>
    <w:rsid w:val="00C302B8"/>
    <w:rsid w:val="00C32940"/>
    <w:rsid w:val="00C331C6"/>
    <w:rsid w:val="00C35D6E"/>
    <w:rsid w:val="00C35DE0"/>
    <w:rsid w:val="00C3607C"/>
    <w:rsid w:val="00C362AD"/>
    <w:rsid w:val="00C3783D"/>
    <w:rsid w:val="00C37D3B"/>
    <w:rsid w:val="00C415E6"/>
    <w:rsid w:val="00C4169D"/>
    <w:rsid w:val="00C5539F"/>
    <w:rsid w:val="00C572DC"/>
    <w:rsid w:val="00C65CAD"/>
    <w:rsid w:val="00C66342"/>
    <w:rsid w:val="00C66741"/>
    <w:rsid w:val="00C67487"/>
    <w:rsid w:val="00C71519"/>
    <w:rsid w:val="00C75589"/>
    <w:rsid w:val="00C770F7"/>
    <w:rsid w:val="00C800D2"/>
    <w:rsid w:val="00C806A1"/>
    <w:rsid w:val="00C812CA"/>
    <w:rsid w:val="00C81F68"/>
    <w:rsid w:val="00C86A02"/>
    <w:rsid w:val="00C8705D"/>
    <w:rsid w:val="00C91F98"/>
    <w:rsid w:val="00C926DA"/>
    <w:rsid w:val="00C92C18"/>
    <w:rsid w:val="00C9664F"/>
    <w:rsid w:val="00CA159C"/>
    <w:rsid w:val="00CA2EBC"/>
    <w:rsid w:val="00CA482A"/>
    <w:rsid w:val="00CB1510"/>
    <w:rsid w:val="00CB6D48"/>
    <w:rsid w:val="00CC03DE"/>
    <w:rsid w:val="00CC0877"/>
    <w:rsid w:val="00CC11BD"/>
    <w:rsid w:val="00CC1475"/>
    <w:rsid w:val="00CC1792"/>
    <w:rsid w:val="00CC3E1B"/>
    <w:rsid w:val="00CC41E4"/>
    <w:rsid w:val="00CD0779"/>
    <w:rsid w:val="00CD1AEE"/>
    <w:rsid w:val="00CD2073"/>
    <w:rsid w:val="00CD4FEE"/>
    <w:rsid w:val="00CD5706"/>
    <w:rsid w:val="00CE1051"/>
    <w:rsid w:val="00CE3703"/>
    <w:rsid w:val="00CE488B"/>
    <w:rsid w:val="00CF0193"/>
    <w:rsid w:val="00CF09FE"/>
    <w:rsid w:val="00CF6134"/>
    <w:rsid w:val="00CF7E81"/>
    <w:rsid w:val="00D00644"/>
    <w:rsid w:val="00D0252F"/>
    <w:rsid w:val="00D046EB"/>
    <w:rsid w:val="00D0503C"/>
    <w:rsid w:val="00D07564"/>
    <w:rsid w:val="00D076A4"/>
    <w:rsid w:val="00D101A5"/>
    <w:rsid w:val="00D12260"/>
    <w:rsid w:val="00D13103"/>
    <w:rsid w:val="00D1673C"/>
    <w:rsid w:val="00D217EE"/>
    <w:rsid w:val="00D235D5"/>
    <w:rsid w:val="00D25859"/>
    <w:rsid w:val="00D27F68"/>
    <w:rsid w:val="00D3048E"/>
    <w:rsid w:val="00D307D7"/>
    <w:rsid w:val="00D31AFC"/>
    <w:rsid w:val="00D32888"/>
    <w:rsid w:val="00D328FD"/>
    <w:rsid w:val="00D332C4"/>
    <w:rsid w:val="00D33D41"/>
    <w:rsid w:val="00D34B49"/>
    <w:rsid w:val="00D35244"/>
    <w:rsid w:val="00D37A09"/>
    <w:rsid w:val="00D433D7"/>
    <w:rsid w:val="00D45714"/>
    <w:rsid w:val="00D45BA2"/>
    <w:rsid w:val="00D477C5"/>
    <w:rsid w:val="00D47EB2"/>
    <w:rsid w:val="00D52385"/>
    <w:rsid w:val="00D564D4"/>
    <w:rsid w:val="00D6591F"/>
    <w:rsid w:val="00D67558"/>
    <w:rsid w:val="00D72FD9"/>
    <w:rsid w:val="00D80FBA"/>
    <w:rsid w:val="00D8584C"/>
    <w:rsid w:val="00D85ED8"/>
    <w:rsid w:val="00D90787"/>
    <w:rsid w:val="00D90D1E"/>
    <w:rsid w:val="00D95543"/>
    <w:rsid w:val="00D960AD"/>
    <w:rsid w:val="00D96CCB"/>
    <w:rsid w:val="00D97AC8"/>
    <w:rsid w:val="00DA1AFB"/>
    <w:rsid w:val="00DA32C2"/>
    <w:rsid w:val="00DA637C"/>
    <w:rsid w:val="00DA7F2B"/>
    <w:rsid w:val="00DB098C"/>
    <w:rsid w:val="00DB0AAB"/>
    <w:rsid w:val="00DB3FF1"/>
    <w:rsid w:val="00DB5B8E"/>
    <w:rsid w:val="00DC0482"/>
    <w:rsid w:val="00DC0562"/>
    <w:rsid w:val="00DC2DC4"/>
    <w:rsid w:val="00DC3B34"/>
    <w:rsid w:val="00DC52C0"/>
    <w:rsid w:val="00DC5D56"/>
    <w:rsid w:val="00DC6330"/>
    <w:rsid w:val="00DC6DE5"/>
    <w:rsid w:val="00DD4564"/>
    <w:rsid w:val="00DD4EEB"/>
    <w:rsid w:val="00DD752F"/>
    <w:rsid w:val="00DD778E"/>
    <w:rsid w:val="00DE0366"/>
    <w:rsid w:val="00DE17C2"/>
    <w:rsid w:val="00DE4E46"/>
    <w:rsid w:val="00DE6E1D"/>
    <w:rsid w:val="00DF1580"/>
    <w:rsid w:val="00DF35A0"/>
    <w:rsid w:val="00DF3FE7"/>
    <w:rsid w:val="00DF79CF"/>
    <w:rsid w:val="00E005DA"/>
    <w:rsid w:val="00E0165D"/>
    <w:rsid w:val="00E02160"/>
    <w:rsid w:val="00E04F3F"/>
    <w:rsid w:val="00E104B1"/>
    <w:rsid w:val="00E1093E"/>
    <w:rsid w:val="00E20783"/>
    <w:rsid w:val="00E24D2C"/>
    <w:rsid w:val="00E31688"/>
    <w:rsid w:val="00E32040"/>
    <w:rsid w:val="00E331B3"/>
    <w:rsid w:val="00E33469"/>
    <w:rsid w:val="00E33CC6"/>
    <w:rsid w:val="00E33E10"/>
    <w:rsid w:val="00E34F66"/>
    <w:rsid w:val="00E400C3"/>
    <w:rsid w:val="00E436A0"/>
    <w:rsid w:val="00E4501B"/>
    <w:rsid w:val="00E45670"/>
    <w:rsid w:val="00E45BBC"/>
    <w:rsid w:val="00E46EAE"/>
    <w:rsid w:val="00E476FF"/>
    <w:rsid w:val="00E47BEE"/>
    <w:rsid w:val="00E53076"/>
    <w:rsid w:val="00E538DA"/>
    <w:rsid w:val="00E60044"/>
    <w:rsid w:val="00E60654"/>
    <w:rsid w:val="00E62EB7"/>
    <w:rsid w:val="00E63821"/>
    <w:rsid w:val="00E63B61"/>
    <w:rsid w:val="00E65673"/>
    <w:rsid w:val="00E72D41"/>
    <w:rsid w:val="00E766A0"/>
    <w:rsid w:val="00E7695E"/>
    <w:rsid w:val="00E77980"/>
    <w:rsid w:val="00E77F0B"/>
    <w:rsid w:val="00E8079B"/>
    <w:rsid w:val="00E81771"/>
    <w:rsid w:val="00E81CD6"/>
    <w:rsid w:val="00E82761"/>
    <w:rsid w:val="00E836F3"/>
    <w:rsid w:val="00E87635"/>
    <w:rsid w:val="00E87D98"/>
    <w:rsid w:val="00E916DF"/>
    <w:rsid w:val="00E9181D"/>
    <w:rsid w:val="00E92E14"/>
    <w:rsid w:val="00EA071B"/>
    <w:rsid w:val="00EA1FB1"/>
    <w:rsid w:val="00EA26BB"/>
    <w:rsid w:val="00EB2A8D"/>
    <w:rsid w:val="00EB2FCC"/>
    <w:rsid w:val="00EB7183"/>
    <w:rsid w:val="00EC0458"/>
    <w:rsid w:val="00EC0DD1"/>
    <w:rsid w:val="00EC1267"/>
    <w:rsid w:val="00EC4740"/>
    <w:rsid w:val="00ED1853"/>
    <w:rsid w:val="00ED2205"/>
    <w:rsid w:val="00ED2EEA"/>
    <w:rsid w:val="00ED4734"/>
    <w:rsid w:val="00ED5041"/>
    <w:rsid w:val="00ED589C"/>
    <w:rsid w:val="00ED5A92"/>
    <w:rsid w:val="00ED67A1"/>
    <w:rsid w:val="00ED7B6E"/>
    <w:rsid w:val="00EE00DB"/>
    <w:rsid w:val="00EE0E2C"/>
    <w:rsid w:val="00EE1723"/>
    <w:rsid w:val="00EF4DA4"/>
    <w:rsid w:val="00EF5A47"/>
    <w:rsid w:val="00EF7E92"/>
    <w:rsid w:val="00F013E5"/>
    <w:rsid w:val="00F01D4E"/>
    <w:rsid w:val="00F03DBF"/>
    <w:rsid w:val="00F047C0"/>
    <w:rsid w:val="00F06709"/>
    <w:rsid w:val="00F0696A"/>
    <w:rsid w:val="00F10C49"/>
    <w:rsid w:val="00F13E82"/>
    <w:rsid w:val="00F14F8F"/>
    <w:rsid w:val="00F161AB"/>
    <w:rsid w:val="00F16F70"/>
    <w:rsid w:val="00F2144E"/>
    <w:rsid w:val="00F2175F"/>
    <w:rsid w:val="00F2211C"/>
    <w:rsid w:val="00F22C83"/>
    <w:rsid w:val="00F2565D"/>
    <w:rsid w:val="00F25684"/>
    <w:rsid w:val="00F26C68"/>
    <w:rsid w:val="00F27D49"/>
    <w:rsid w:val="00F310E5"/>
    <w:rsid w:val="00F31A04"/>
    <w:rsid w:val="00F32780"/>
    <w:rsid w:val="00F33FBD"/>
    <w:rsid w:val="00F34499"/>
    <w:rsid w:val="00F35FDC"/>
    <w:rsid w:val="00F415C6"/>
    <w:rsid w:val="00F41B43"/>
    <w:rsid w:val="00F51AC2"/>
    <w:rsid w:val="00F51D5C"/>
    <w:rsid w:val="00F53770"/>
    <w:rsid w:val="00F55330"/>
    <w:rsid w:val="00F61304"/>
    <w:rsid w:val="00F6221D"/>
    <w:rsid w:val="00F625A6"/>
    <w:rsid w:val="00F65961"/>
    <w:rsid w:val="00F66111"/>
    <w:rsid w:val="00F66F3B"/>
    <w:rsid w:val="00F66F72"/>
    <w:rsid w:val="00F67E42"/>
    <w:rsid w:val="00F716C5"/>
    <w:rsid w:val="00F761A5"/>
    <w:rsid w:val="00F76877"/>
    <w:rsid w:val="00F76F25"/>
    <w:rsid w:val="00F7707E"/>
    <w:rsid w:val="00F82D9D"/>
    <w:rsid w:val="00F8446F"/>
    <w:rsid w:val="00F85D04"/>
    <w:rsid w:val="00F8621F"/>
    <w:rsid w:val="00F87F3E"/>
    <w:rsid w:val="00F9395B"/>
    <w:rsid w:val="00F93A13"/>
    <w:rsid w:val="00F957B1"/>
    <w:rsid w:val="00F97A81"/>
    <w:rsid w:val="00FA007B"/>
    <w:rsid w:val="00FA0129"/>
    <w:rsid w:val="00FA0281"/>
    <w:rsid w:val="00FA620F"/>
    <w:rsid w:val="00FA795B"/>
    <w:rsid w:val="00FA7B19"/>
    <w:rsid w:val="00FB11AC"/>
    <w:rsid w:val="00FB1920"/>
    <w:rsid w:val="00FB281D"/>
    <w:rsid w:val="00FB31A0"/>
    <w:rsid w:val="00FB3310"/>
    <w:rsid w:val="00FB40B6"/>
    <w:rsid w:val="00FB443D"/>
    <w:rsid w:val="00FB4C34"/>
    <w:rsid w:val="00FC1B28"/>
    <w:rsid w:val="00FC2AF6"/>
    <w:rsid w:val="00FC30F4"/>
    <w:rsid w:val="00FC59F2"/>
    <w:rsid w:val="00FC65E5"/>
    <w:rsid w:val="00FC74B7"/>
    <w:rsid w:val="00FD0C75"/>
    <w:rsid w:val="00FD2D75"/>
    <w:rsid w:val="00FD3A0B"/>
    <w:rsid w:val="00FD4B41"/>
    <w:rsid w:val="00FD5882"/>
    <w:rsid w:val="00FD6425"/>
    <w:rsid w:val="00FD6F86"/>
    <w:rsid w:val="00FE1441"/>
    <w:rsid w:val="00FE1AE5"/>
    <w:rsid w:val="00FE4391"/>
    <w:rsid w:val="00FE4554"/>
    <w:rsid w:val="00FE49CD"/>
    <w:rsid w:val="00FE523F"/>
    <w:rsid w:val="00FF02D9"/>
    <w:rsid w:val="00FF2EA2"/>
    <w:rsid w:val="00FF4666"/>
    <w:rsid w:val="00FF5A9C"/>
    <w:rsid w:val="00FF6952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unhideWhenUsed/>
    <w:rsid w:val="00BE0B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BE1"/>
    <w:pPr>
      <w:ind w:left="720"/>
    </w:pPr>
    <w:rPr>
      <w:rFonts w:ascii="Calibri" w:eastAsia="Calibri" w:hAnsi="Calibri" w:cs="Calibri"/>
    </w:rPr>
  </w:style>
  <w:style w:type="paragraph" w:customStyle="1" w:styleId="s1">
    <w:name w:val="s_1"/>
    <w:basedOn w:val="a"/>
    <w:rsid w:val="00BE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C3E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C65E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C65E5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aliases w:val="Знак сноски 1,Знак сноски-FN,ТЗ.Сноска.Знак,Ссылка на сноску 45"/>
    <w:basedOn w:val="a0"/>
    <w:unhideWhenUsed/>
    <w:qFormat/>
    <w:rsid w:val="00FC65E5"/>
    <w:rPr>
      <w:vertAlign w:val="superscript"/>
    </w:rPr>
  </w:style>
  <w:style w:type="paragraph" w:styleId="aa">
    <w:name w:val="Title"/>
    <w:basedOn w:val="a"/>
    <w:link w:val="ab"/>
    <w:uiPriority w:val="99"/>
    <w:qFormat/>
    <w:rsid w:val="00C806A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C806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ConsPlusNormal">
    <w:name w:val="ConsPlusNormal Знак"/>
    <w:link w:val="ConsPlusNormal0"/>
    <w:locked/>
    <w:rsid w:val="00C806A1"/>
    <w:rPr>
      <w:rFonts w:ascii="Arial" w:hAnsi="Arial" w:cs="Arial"/>
    </w:rPr>
  </w:style>
  <w:style w:type="paragraph" w:customStyle="1" w:styleId="ConsPlusNormal0">
    <w:name w:val="ConsPlusNormal"/>
    <w:link w:val="ConsPlusNormal"/>
    <w:rsid w:val="00C8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8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C806A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Без интервала1"/>
    <w:rsid w:val="00E72D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unhideWhenUsed/>
    <w:rsid w:val="00BE0B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BE1"/>
    <w:pPr>
      <w:ind w:left="720"/>
    </w:pPr>
    <w:rPr>
      <w:rFonts w:ascii="Calibri" w:eastAsia="Calibri" w:hAnsi="Calibri" w:cs="Calibri"/>
    </w:rPr>
  </w:style>
  <w:style w:type="paragraph" w:customStyle="1" w:styleId="s1">
    <w:name w:val="s_1"/>
    <w:basedOn w:val="a"/>
    <w:rsid w:val="00BE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C3E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C65E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C65E5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aliases w:val="Знак сноски 1,Знак сноски-FN,ТЗ.Сноска.Знак,Ссылка на сноску 45"/>
    <w:basedOn w:val="a0"/>
    <w:unhideWhenUsed/>
    <w:qFormat/>
    <w:rsid w:val="00FC65E5"/>
    <w:rPr>
      <w:vertAlign w:val="superscript"/>
    </w:rPr>
  </w:style>
  <w:style w:type="paragraph" w:styleId="aa">
    <w:name w:val="Title"/>
    <w:basedOn w:val="a"/>
    <w:link w:val="ab"/>
    <w:uiPriority w:val="99"/>
    <w:qFormat/>
    <w:rsid w:val="00C806A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C806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ConsPlusNormal">
    <w:name w:val="ConsPlusNormal Знак"/>
    <w:link w:val="ConsPlusNormal0"/>
    <w:locked/>
    <w:rsid w:val="00C806A1"/>
    <w:rPr>
      <w:rFonts w:ascii="Arial" w:hAnsi="Arial" w:cs="Arial"/>
    </w:rPr>
  </w:style>
  <w:style w:type="paragraph" w:customStyle="1" w:styleId="ConsPlusNormal0">
    <w:name w:val="ConsPlusNormal"/>
    <w:link w:val="ConsPlusNormal"/>
    <w:rsid w:val="00C8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8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C806A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Без интервала1"/>
    <w:rsid w:val="00E72D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44;&#1053;&#1057;\Desktop\&#1058;&#1099;&#1083;%202021\&#1054;&#1073;&#1086;&#1088;&#1091;&#1076;&#1086;&#1074;&#1072;&#1085;&#1080;&#1077;%20&#1076;&#1083;&#1103;%20&#1042;&#1040;&#1050;&#1062;&#1048;&#1053;&#1067;\&#1050;%20&#1088;&#1072;&#1079;&#1084;&#1077;&#1097;&#1077;&#1085;&#1080;&#1102;\&#1069;&#1040;%20&#1082;&#1072;&#1084;&#1077;&#1088;&#1072;%20&#1084;&#1086;&#1088;&#1086;&#1079;&#1080;&#1083;&#1100;&#1085;&#1072;&#1103;%20&#1082;%20&#1088;&#1072;&#1079;&#1084;&#1077;&#1097;&#1077;&#1085;&#1080;&#1102;\&#1069;&#1040;%20&#1085;&#1072;%20&#1082;&#1072;&#1084;&#1077;&#1088;&#1091;%20&#1084;&#1086;&#1088;&#1086;&#1079;&#1080;&#1083;&#1100;&#1085;&#1091;&#1102;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44;&#1053;&#1057;\Desktop\&#1058;&#1099;&#1083;%202021\&#1054;&#1073;&#1086;&#1088;&#1091;&#1076;&#1086;&#1074;&#1072;&#1085;&#1080;&#1077;%20&#1076;&#1083;&#1103;%20&#1042;&#1040;&#1050;&#1062;&#1048;&#1053;&#1067;\&#1050;%20&#1088;&#1072;&#1079;&#1084;&#1077;&#1097;&#1077;&#1085;&#1080;&#1102;\&#1069;&#1040;%20&#1082;&#1072;&#1084;&#1077;&#1088;&#1072;%20&#1084;&#1086;&#1088;&#1086;&#1079;&#1080;&#1083;&#1100;&#1085;&#1072;&#1103;%20&#1082;%20&#1088;&#1072;&#1079;&#1084;&#1077;&#1097;&#1077;&#1085;&#1080;&#1102;\&#1069;&#1040;%20&#1085;&#1072;%20&#1082;&#1072;&#1084;&#1077;&#1088;&#1091;%20&#1084;&#1086;&#1088;&#1086;&#1079;&#1080;&#1083;&#1100;&#1085;&#1091;&#110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lemed2014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sch66zaku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4;&#1053;&#1057;\Desktop\&#1058;&#1099;&#1083;%202021\&#1054;&#1073;&#1086;&#1088;&#1091;&#1076;&#1086;&#1074;&#1072;&#1085;&#1080;&#1077;%20&#1076;&#1083;&#1103;%20&#1042;&#1040;&#1050;&#1062;&#1048;&#1053;&#1067;\&#1050;%20&#1088;&#1072;&#1079;&#1084;&#1077;&#1097;&#1077;&#1085;&#1080;&#1102;\&#1069;&#1040;%20&#1082;&#1072;&#1084;&#1077;&#1088;&#1072;%20&#1084;&#1086;&#1088;&#1086;&#1079;&#1080;&#1083;&#1100;&#1085;&#1072;&#1103;%20&#1082;%20&#1088;&#1072;&#1079;&#1084;&#1077;&#1097;&#1077;&#1085;&#1080;&#1102;\&#1069;&#1040;%20&#1085;&#1072;%20&#1082;&#1072;&#1084;&#1077;&#1088;&#1091;%20&#1084;&#1086;&#1088;&#1086;&#1079;&#1080;&#1083;&#1100;&#1085;&#1091;&#1102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A357F7-C081-4DA9-AF1E-22E543F7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5008</Words>
  <Characters>28548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© Вандам™</Company>
  <LinksUpToDate>false</LinksUpToDate>
  <CharactersWithSpaces>33490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МСЧ</cp:lastModifiedBy>
  <cp:revision>19</cp:revision>
  <cp:lastPrinted>2026-05-21T08:22:00Z</cp:lastPrinted>
  <dcterms:created xsi:type="dcterms:W3CDTF">2025-02-25T12:19:00Z</dcterms:created>
  <dcterms:modified xsi:type="dcterms:W3CDTF">2026-05-29T10:46:00Z</dcterms:modified>
</cp:coreProperties>
</file>