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25" w:rsidRPr="000E3EBC" w:rsidRDefault="00064925" w:rsidP="00064925">
      <w:pPr>
        <w:tabs>
          <w:tab w:val="left" w:pos="6690"/>
        </w:tabs>
        <w:rPr>
          <w:b/>
          <w:bCs/>
        </w:rPr>
      </w:pPr>
      <w:r w:rsidRPr="000E3EBC">
        <w:rPr>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80"/>
        <w:gridCol w:w="5191"/>
      </w:tblGrid>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rPr>
                <w:b/>
                <w:bCs/>
                <w:lang w:eastAsia="en-US"/>
              </w:rPr>
            </w:pPr>
            <w:r w:rsidRPr="000E3EBC">
              <w:rPr>
                <w:b/>
                <w:bCs/>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jc w:val="center"/>
              <w:rPr>
                <w:b/>
                <w:bCs/>
              </w:rPr>
            </w:pPr>
            <w:r w:rsidRPr="000E3EBC">
              <w:rPr>
                <w:b/>
                <w:bCs/>
              </w:rPr>
              <w:t>ФКУ ИК-28ГУФСИН России по Пермскому краю</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rPr>
                <w:lang w:eastAsia="en-US"/>
              </w:rPr>
            </w:pPr>
            <w:r w:rsidRPr="000E3EBC">
              <w:rPr>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Pr>
                <w:i/>
                <w:iCs/>
              </w:rPr>
              <w:t xml:space="preserve">«__»____ </w:t>
            </w:r>
            <w:r w:rsidRPr="000E3EBC">
              <w:rPr>
                <w:i/>
                <w:iCs/>
              </w:rPr>
              <w:t>202</w:t>
            </w:r>
            <w:r>
              <w:rPr>
                <w:i/>
                <w:iCs/>
              </w:rPr>
              <w:t>6</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rPr>
                <w:lang w:eastAsia="en-US"/>
              </w:rPr>
            </w:pPr>
            <w:r w:rsidRPr="000E3EBC">
              <w:rPr>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24 часа</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 xml:space="preserve">В течение 3х рабочих дней </w:t>
            </w:r>
            <w:proofErr w:type="gramStart"/>
            <w:r w:rsidRPr="000E3EBC">
              <w:rPr>
                <w:i/>
                <w:iCs/>
              </w:rPr>
              <w:t>с даты</w:t>
            </w:r>
            <w:proofErr w:type="gramEnd"/>
            <w:r w:rsidRPr="000E3EBC">
              <w:rPr>
                <w:i/>
                <w:iCs/>
              </w:rPr>
              <w:t xml:space="preserve"> Итогового протокола</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rPr>
                <w:lang w:eastAsia="en-US"/>
              </w:rPr>
            </w:pPr>
            <w:r w:rsidRPr="000E3EBC">
              <w:rPr>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shd w:val="clear" w:color="auto" w:fill="FFFF00"/>
            <w:vAlign w:val="center"/>
          </w:tcPr>
          <w:p w:rsidR="00064925" w:rsidRPr="00252FD3" w:rsidRDefault="00064925" w:rsidP="005C52DA">
            <w:pPr>
              <w:jc w:val="center"/>
              <w:rPr>
                <w:highlight w:val="yellow"/>
              </w:rPr>
            </w:pPr>
            <w:r>
              <w:rPr>
                <w:bCs/>
              </w:rPr>
              <w:t xml:space="preserve">услуги </w:t>
            </w:r>
            <w:r w:rsidRPr="00C5076B">
              <w:t xml:space="preserve">по </w:t>
            </w:r>
            <w:r>
              <w:t>обслуживанию автоматики котельной</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rPr>
                <w:lang w:eastAsia="en-US"/>
              </w:rPr>
            </w:pPr>
            <w:r w:rsidRPr="000E3EBC">
              <w:rPr>
                <w:lang w:eastAsia="en-US"/>
              </w:rPr>
              <w:t xml:space="preserve">Количество товара </w:t>
            </w:r>
          </w:p>
          <w:p w:rsidR="00064925" w:rsidRPr="000E3EBC" w:rsidRDefault="00064925" w:rsidP="005C52DA">
            <w:pPr>
              <w:tabs>
                <w:tab w:val="left" w:pos="6690"/>
              </w:tabs>
              <w:spacing w:before="60" w:after="60"/>
            </w:pPr>
            <w:r w:rsidRPr="000E3EBC">
              <w:rPr>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shd w:val="clear" w:color="auto" w:fill="FFFF00"/>
            <w:vAlign w:val="center"/>
          </w:tcPr>
          <w:p w:rsidR="00064925" w:rsidRPr="006430CA" w:rsidRDefault="00064925" w:rsidP="005C52DA">
            <w:pPr>
              <w:tabs>
                <w:tab w:val="left" w:pos="6690"/>
              </w:tabs>
              <w:spacing w:before="60" w:after="60"/>
              <w:jc w:val="center"/>
              <w:rPr>
                <w:i/>
                <w:iCs/>
              </w:rPr>
            </w:pPr>
            <w:r>
              <w:rPr>
                <w:bCs/>
              </w:rPr>
              <w:t>1 позиция</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 xml:space="preserve">Место поставки товара (место выполнения работы, оказания услуги) или указание на </w:t>
            </w:r>
            <w:proofErr w:type="spellStart"/>
            <w:r w:rsidRPr="000E3EBC">
              <w:rPr>
                <w:lang w:eastAsia="en-US"/>
              </w:rPr>
              <w:t>самовывоз</w:t>
            </w:r>
            <w:proofErr w:type="spellEnd"/>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 xml:space="preserve">618400, Пермский край, </w:t>
            </w:r>
            <w:proofErr w:type="gramStart"/>
            <w:r w:rsidRPr="000E3EBC">
              <w:rPr>
                <w:i/>
                <w:iCs/>
              </w:rPr>
              <w:t>г</w:t>
            </w:r>
            <w:proofErr w:type="gramEnd"/>
            <w:r w:rsidRPr="000E3EBC">
              <w:rPr>
                <w:i/>
                <w:iCs/>
              </w:rPr>
              <w:t>. Березники, пр. Ленина 81, тел./факс (3424) 20-</w:t>
            </w:r>
            <w:r>
              <w:rPr>
                <w:i/>
                <w:iCs/>
              </w:rPr>
              <w:t>44</w:t>
            </w:r>
            <w:r w:rsidRPr="000E3EBC">
              <w:rPr>
                <w:i/>
                <w:iCs/>
              </w:rPr>
              <w:t>-</w:t>
            </w:r>
            <w:r>
              <w:rPr>
                <w:i/>
                <w:iCs/>
              </w:rPr>
              <w:t>81</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shd w:val="clear" w:color="auto" w:fill="FFFF00"/>
            <w:vAlign w:val="center"/>
          </w:tcPr>
          <w:p w:rsidR="00064925" w:rsidRPr="000E3EBC" w:rsidRDefault="00064925" w:rsidP="005C52DA">
            <w:pPr>
              <w:tabs>
                <w:tab w:val="left" w:pos="6690"/>
              </w:tabs>
              <w:spacing w:before="60" w:after="60"/>
              <w:jc w:val="center"/>
              <w:rPr>
                <w:i/>
                <w:iCs/>
              </w:rPr>
            </w:pPr>
            <w:r>
              <w:rPr>
                <w:i/>
                <w:iCs/>
              </w:rPr>
              <w:t>До 31.12.2026</w:t>
            </w:r>
          </w:p>
        </w:tc>
      </w:tr>
      <w:tr w:rsidR="00064925" w:rsidRPr="000E3EBC" w:rsidTr="005C52DA">
        <w:trPr>
          <w:trHeight w:val="1160"/>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jc w:val="center"/>
              <w:rPr>
                <w:i/>
                <w:iCs/>
                <w:lang w:eastAsia="en-US"/>
              </w:rPr>
            </w:pPr>
            <w:r w:rsidRPr="000E3EBC">
              <w:rPr>
                <w:i/>
                <w:iCs/>
                <w:lang w:eastAsia="en-US"/>
              </w:rPr>
              <w:t>безналичный расчет;</w:t>
            </w:r>
          </w:p>
          <w:p w:rsidR="00064925" w:rsidRPr="000E3EBC" w:rsidRDefault="00064925" w:rsidP="005C52DA">
            <w:pPr>
              <w:tabs>
                <w:tab w:val="left" w:pos="6690"/>
              </w:tabs>
              <w:jc w:val="center"/>
              <w:rPr>
                <w:i/>
                <w:iCs/>
              </w:rPr>
            </w:pPr>
            <w:r w:rsidRPr="000E3EBC">
              <w:rPr>
                <w:i/>
                <w:iCs/>
                <w:lang w:eastAsia="en-US"/>
              </w:rPr>
              <w:t xml:space="preserve">отсроченная оплата в течение 10 дней </w:t>
            </w:r>
            <w:r w:rsidRPr="000E3EBC">
              <w:rPr>
                <w:i/>
                <w:iCs/>
                <w:lang w:eastAsia="en-US"/>
              </w:rPr>
              <w:br/>
              <w:t>с момента подписания заказчиком документа о приемке</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Default="00064925" w:rsidP="005C52DA">
            <w:pPr>
              <w:tabs>
                <w:tab w:val="left" w:pos="6690"/>
              </w:tabs>
              <w:spacing w:before="60" w:after="60"/>
              <w:jc w:val="center"/>
              <w:rPr>
                <w:i/>
                <w:iCs/>
              </w:rPr>
            </w:pPr>
            <w:r>
              <w:rPr>
                <w:bCs/>
                <w:color w:val="000000"/>
              </w:rPr>
              <w:t>А.Э</w:t>
            </w:r>
            <w:r w:rsidRPr="00445FCA">
              <w:rPr>
                <w:bCs/>
                <w:color w:val="000000"/>
              </w:rPr>
              <w:t xml:space="preserve">. </w:t>
            </w:r>
            <w:proofErr w:type="spellStart"/>
            <w:r>
              <w:rPr>
                <w:bCs/>
                <w:color w:val="000000"/>
              </w:rPr>
              <w:t>Чемодурова</w:t>
            </w:r>
            <w:proofErr w:type="spellEnd"/>
            <w:r w:rsidRPr="007D441A">
              <w:rPr>
                <w:i/>
                <w:iCs/>
              </w:rPr>
              <w:t xml:space="preserve"> </w:t>
            </w:r>
          </w:p>
          <w:p w:rsidR="00064925" w:rsidRPr="007D441A" w:rsidRDefault="00064925" w:rsidP="005C52DA">
            <w:pPr>
              <w:tabs>
                <w:tab w:val="left" w:pos="6690"/>
              </w:tabs>
              <w:spacing w:before="60" w:after="60"/>
              <w:jc w:val="center"/>
              <w:rPr>
                <w:i/>
                <w:iCs/>
              </w:rPr>
            </w:pPr>
            <w:r w:rsidRPr="007D441A">
              <w:rPr>
                <w:i/>
                <w:iCs/>
              </w:rPr>
              <w:t>телефон рабочий:</w:t>
            </w:r>
            <w:r w:rsidRPr="007D441A">
              <w:t xml:space="preserve"> </w:t>
            </w:r>
            <w:r w:rsidRPr="007D441A">
              <w:rPr>
                <w:i/>
                <w:iCs/>
              </w:rPr>
              <w:t>8(3424)20-4</w:t>
            </w:r>
            <w:r>
              <w:rPr>
                <w:i/>
                <w:iCs/>
              </w:rPr>
              <w:t>2</w:t>
            </w:r>
            <w:r w:rsidRPr="007D441A">
              <w:rPr>
                <w:i/>
                <w:iCs/>
              </w:rPr>
              <w:t>-</w:t>
            </w:r>
            <w:r>
              <w:rPr>
                <w:i/>
                <w:iCs/>
              </w:rPr>
              <w:t>83 (419)</w:t>
            </w:r>
          </w:p>
          <w:p w:rsidR="00064925" w:rsidRPr="000E3EBC" w:rsidRDefault="00064925" w:rsidP="005C52DA">
            <w:pPr>
              <w:tabs>
                <w:tab w:val="left" w:pos="6690"/>
              </w:tabs>
              <w:spacing w:before="60" w:after="60"/>
              <w:jc w:val="center"/>
              <w:rPr>
                <w:i/>
                <w:iCs/>
              </w:rPr>
            </w:pPr>
            <w:r w:rsidRPr="007D441A">
              <w:rPr>
                <w:i/>
                <w:iCs/>
              </w:rPr>
              <w:t>Адрес электронной почты:</w:t>
            </w:r>
            <w:r w:rsidRPr="007D441A">
              <w:t xml:space="preserve"> </w:t>
            </w:r>
            <w:proofErr w:type="spellStart"/>
            <w:r w:rsidRPr="0019179D">
              <w:rPr>
                <w:lang w:val="en-US"/>
              </w:rPr>
              <w:t>chemodurova</w:t>
            </w:r>
            <w:proofErr w:type="spellEnd"/>
            <w:r w:rsidRPr="009063C6">
              <w:t>_</w:t>
            </w:r>
            <w:proofErr w:type="spellStart"/>
            <w:r w:rsidRPr="0019179D">
              <w:rPr>
                <w:lang w:val="en-US"/>
              </w:rPr>
              <w:t>ae</w:t>
            </w:r>
            <w:proofErr w:type="spellEnd"/>
            <w:r w:rsidRPr="009063C6">
              <w:t>@59.</w:t>
            </w:r>
            <w:proofErr w:type="spellStart"/>
            <w:r w:rsidRPr="0019179D">
              <w:rPr>
                <w:lang w:val="en-US"/>
              </w:rPr>
              <w:t>fsin</w:t>
            </w:r>
            <w:proofErr w:type="spellEnd"/>
            <w:r w:rsidRPr="009063C6">
              <w:t>.</w:t>
            </w:r>
            <w:proofErr w:type="spellStart"/>
            <w:r w:rsidRPr="0019179D">
              <w:rPr>
                <w:lang w:val="en-US"/>
              </w:rPr>
              <w:t>gov</w:t>
            </w:r>
            <w:proofErr w:type="spellEnd"/>
            <w:r w:rsidRPr="009063C6">
              <w:t>.</w:t>
            </w:r>
            <w:proofErr w:type="spellStart"/>
            <w:r w:rsidRPr="0019179D">
              <w:rPr>
                <w:lang w:val="en-US"/>
              </w:rPr>
              <w:t>ru</w:t>
            </w:r>
            <w:proofErr w:type="spellEnd"/>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rPr>
                <w:lang w:eastAsia="en-US"/>
              </w:rPr>
            </w:pPr>
            <w:r w:rsidRPr="000E3EBC">
              <w:rPr>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Не требуется</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Установлено</w:t>
            </w:r>
          </w:p>
        </w:tc>
      </w:tr>
      <w:tr w:rsidR="00064925" w:rsidRPr="000E3EBC" w:rsidTr="005C52DA">
        <w:trPr>
          <w:jc w:val="center"/>
        </w:trPr>
        <w:tc>
          <w:tcPr>
            <w:tcW w:w="4380"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pPr>
            <w:r w:rsidRPr="000E3EBC">
              <w:rPr>
                <w:iCs/>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rsidR="00064925" w:rsidRPr="000E3EBC" w:rsidRDefault="00064925" w:rsidP="005C52DA">
            <w:pPr>
              <w:tabs>
                <w:tab w:val="left" w:pos="6690"/>
              </w:tabs>
              <w:spacing w:before="60" w:after="60"/>
              <w:jc w:val="center"/>
              <w:rPr>
                <w:i/>
                <w:iCs/>
              </w:rPr>
            </w:pPr>
            <w:r w:rsidRPr="000E3EBC">
              <w:rPr>
                <w:i/>
                <w:iCs/>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064925" w:rsidRPr="000E3EBC" w:rsidRDefault="00064925" w:rsidP="005C52DA">
            <w:pPr>
              <w:tabs>
                <w:tab w:val="left" w:pos="6690"/>
              </w:tabs>
              <w:spacing w:before="60" w:after="60"/>
              <w:jc w:val="center"/>
              <w:rPr>
                <w:i/>
                <w:iCs/>
              </w:rPr>
            </w:pPr>
            <w:r w:rsidRPr="000E3EBC">
              <w:rPr>
                <w:i/>
                <w:iCs/>
              </w:rPr>
              <w:t xml:space="preserve"> (Приложение № 1 на 2 стр.)</w:t>
            </w:r>
          </w:p>
        </w:tc>
      </w:tr>
    </w:tbl>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Default="00064925" w:rsidP="00064925">
      <w:pPr>
        <w:spacing w:line="0" w:lineRule="atLeast"/>
        <w:contextualSpacing/>
        <w:jc w:val="right"/>
        <w:outlineLvl w:val="1"/>
        <w:rPr>
          <w:bCs/>
          <w:color w:val="000000"/>
        </w:rPr>
      </w:pPr>
    </w:p>
    <w:p w:rsidR="00064925" w:rsidRPr="000E3EBC" w:rsidRDefault="00064925" w:rsidP="00064925">
      <w:pPr>
        <w:spacing w:line="0" w:lineRule="atLeast"/>
        <w:contextualSpacing/>
        <w:jc w:val="right"/>
        <w:outlineLvl w:val="1"/>
        <w:rPr>
          <w:bCs/>
          <w:color w:val="000000"/>
        </w:rPr>
      </w:pPr>
      <w:r w:rsidRPr="000E3EBC">
        <w:rPr>
          <w:bCs/>
          <w:color w:val="000000"/>
        </w:rPr>
        <w:lastRenderedPageBreak/>
        <w:t>Приложение № 1 к Объявлению о закупочной сессии</w:t>
      </w:r>
    </w:p>
    <w:p w:rsidR="00064925" w:rsidRPr="000E3EBC" w:rsidRDefault="00064925" w:rsidP="00064925">
      <w:pPr>
        <w:spacing w:line="0" w:lineRule="atLeast"/>
        <w:contextualSpacing/>
        <w:jc w:val="right"/>
        <w:rPr>
          <w:bCs/>
          <w:color w:val="000000"/>
        </w:rPr>
      </w:pPr>
      <w:r w:rsidRPr="000E3EBC">
        <w:rPr>
          <w:bCs/>
          <w:color w:val="000000"/>
        </w:rPr>
        <w:t>от _____________ № _____________</w:t>
      </w:r>
    </w:p>
    <w:p w:rsidR="00064925" w:rsidRPr="000E3EBC" w:rsidRDefault="00064925" w:rsidP="00064925">
      <w:pPr>
        <w:spacing w:line="0" w:lineRule="atLeast"/>
        <w:contextualSpacing/>
        <w:jc w:val="both"/>
        <w:outlineLvl w:val="1"/>
        <w:rPr>
          <w:b/>
          <w:bCs/>
        </w:rPr>
      </w:pPr>
    </w:p>
    <w:p w:rsidR="00064925" w:rsidRPr="000E3EBC" w:rsidRDefault="00064925" w:rsidP="00064925">
      <w:pPr>
        <w:spacing w:line="0" w:lineRule="atLeast"/>
        <w:contextualSpacing/>
        <w:jc w:val="center"/>
        <w:rPr>
          <w:b/>
        </w:rPr>
      </w:pPr>
      <w:r w:rsidRPr="000E3EBC">
        <w:rPr>
          <w:b/>
        </w:rPr>
        <w:t>Требования</w:t>
      </w:r>
    </w:p>
    <w:p w:rsidR="00064925" w:rsidRPr="000E3EBC" w:rsidRDefault="00064925" w:rsidP="00064925">
      <w:pPr>
        <w:spacing w:line="0" w:lineRule="atLeast"/>
        <w:contextualSpacing/>
        <w:jc w:val="center"/>
        <w:rPr>
          <w:b/>
        </w:rPr>
      </w:pPr>
      <w:r w:rsidRPr="000E3EBC">
        <w:rPr>
          <w:b/>
        </w:rPr>
        <w:t>к Участникам закупки</w:t>
      </w:r>
    </w:p>
    <w:p w:rsidR="00064925" w:rsidRPr="000E3EBC" w:rsidRDefault="00064925" w:rsidP="00064925">
      <w:pPr>
        <w:spacing w:line="0" w:lineRule="atLeast"/>
        <w:contextualSpacing/>
        <w:jc w:val="center"/>
        <w:rPr>
          <w:b/>
        </w:rPr>
      </w:pPr>
      <w:r w:rsidRPr="000E3EBC">
        <w:rPr>
          <w:b/>
        </w:rPr>
        <w:t>в соответствии со статьей 31 Федерального закона от 05.04.2013 N 44-ФЗ</w:t>
      </w:r>
    </w:p>
    <w:p w:rsidR="00064925" w:rsidRPr="000E3EBC" w:rsidRDefault="00064925" w:rsidP="00064925">
      <w:pPr>
        <w:spacing w:line="0" w:lineRule="atLeast"/>
        <w:contextualSpacing/>
        <w:jc w:val="both"/>
      </w:pPr>
    </w:p>
    <w:p w:rsidR="00064925" w:rsidRPr="000E3EBC" w:rsidRDefault="00064925" w:rsidP="00064925">
      <w:pPr>
        <w:spacing w:line="0" w:lineRule="atLeast"/>
        <w:ind w:firstLine="567"/>
        <w:contextualSpacing/>
        <w:jc w:val="both"/>
        <w:rPr>
          <w:b/>
        </w:rPr>
      </w:pPr>
      <w:r w:rsidRPr="000E3EBC">
        <w:rPr>
          <w:b/>
        </w:rPr>
        <w:t>Единые требования, установленные к участникам в соответствии с пунктом 1 части 1 статьи 31 Федерального закона от 05.04.2013 N 44-ФЗ</w:t>
      </w:r>
    </w:p>
    <w:p w:rsidR="00064925" w:rsidRPr="000E3EBC" w:rsidRDefault="00064925" w:rsidP="00064925">
      <w:pPr>
        <w:spacing w:line="0" w:lineRule="atLeast"/>
        <w:ind w:firstLine="540"/>
        <w:contextualSpacing/>
        <w:jc w:val="both"/>
        <w:rPr>
          <w:bCs/>
        </w:rPr>
      </w:pPr>
      <w:r w:rsidRPr="000E3EBC">
        <w:rPr>
          <w:bCs/>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E3EBC">
        <w:rPr>
          <w:bCs/>
        </w:rPr>
        <w:t>являющихся</w:t>
      </w:r>
      <w:proofErr w:type="gramEnd"/>
      <w:r w:rsidRPr="000E3EBC">
        <w:rPr>
          <w:bCs/>
        </w:rPr>
        <w:t xml:space="preserve"> объектом закупки.</w:t>
      </w:r>
    </w:p>
    <w:p w:rsidR="00064925" w:rsidRPr="000E3EBC" w:rsidRDefault="00064925" w:rsidP="00064925">
      <w:pPr>
        <w:spacing w:line="0" w:lineRule="atLeast"/>
        <w:ind w:firstLine="540"/>
        <w:contextualSpacing/>
        <w:jc w:val="both"/>
        <w:rPr>
          <w:b/>
          <w:bCs/>
        </w:rPr>
      </w:pPr>
      <w:r w:rsidRPr="000E3EBC">
        <w:rPr>
          <w:b/>
          <w:bCs/>
        </w:rPr>
        <w:t xml:space="preserve">Единые требования, установленные к участникам </w:t>
      </w:r>
      <w:r w:rsidRPr="000E3EBC">
        <w:rPr>
          <w:b/>
        </w:rPr>
        <w:t>закупки</w:t>
      </w:r>
      <w:r w:rsidRPr="000E3EBC">
        <w:rPr>
          <w:b/>
          <w:bCs/>
        </w:rPr>
        <w:t xml:space="preserve"> в соответствии с пунктами 3-5, 7-11 части 1 статьи 31 Федерального закона от 05.04.2013 N 44-ФЗ:</w:t>
      </w:r>
    </w:p>
    <w:p w:rsidR="00064925" w:rsidRPr="000E3EBC" w:rsidRDefault="00064925" w:rsidP="00064925">
      <w:pPr>
        <w:spacing w:line="0" w:lineRule="atLeast"/>
        <w:ind w:firstLine="540"/>
        <w:contextualSpacing/>
        <w:jc w:val="both"/>
        <w:rPr>
          <w:bCs/>
          <w:color w:val="000000"/>
        </w:rPr>
      </w:pPr>
      <w:r w:rsidRPr="000E3EBC">
        <w:rPr>
          <w:bCs/>
          <w:color w:val="000000"/>
        </w:rPr>
        <w:t xml:space="preserve">1) </w:t>
      </w:r>
      <w:proofErr w:type="spellStart"/>
      <w:r w:rsidRPr="000E3EBC">
        <w:rPr>
          <w:bCs/>
          <w:color w:val="000000"/>
        </w:rPr>
        <w:t>непроведение</w:t>
      </w:r>
      <w:proofErr w:type="spellEnd"/>
      <w:r w:rsidRPr="000E3EBC">
        <w:rPr>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64925" w:rsidRPr="000E3EBC" w:rsidRDefault="00064925" w:rsidP="00064925">
      <w:pPr>
        <w:spacing w:before="200" w:line="0" w:lineRule="atLeast"/>
        <w:ind w:firstLine="540"/>
        <w:contextualSpacing/>
        <w:jc w:val="both"/>
        <w:rPr>
          <w:bCs/>
          <w:color w:val="000000"/>
        </w:rPr>
      </w:pPr>
      <w:r w:rsidRPr="000E3EBC">
        <w:rPr>
          <w:bCs/>
          <w:color w:val="000000"/>
        </w:rPr>
        <w:t xml:space="preserve">2) </w:t>
      </w:r>
      <w:proofErr w:type="spellStart"/>
      <w:r w:rsidRPr="000E3EBC">
        <w:rPr>
          <w:bCs/>
          <w:color w:val="000000"/>
        </w:rPr>
        <w:t>неприостановление</w:t>
      </w:r>
      <w:proofErr w:type="spellEnd"/>
      <w:r w:rsidRPr="000E3EBC">
        <w:rPr>
          <w:bCs/>
          <w:color w:val="000000"/>
        </w:rPr>
        <w:t xml:space="preserve"> деятельности участника закупки в порядке, установленном </w:t>
      </w:r>
      <w:hyperlink r:id="rId5" w:history="1">
        <w:r w:rsidRPr="000E3EBC">
          <w:rPr>
            <w:bCs/>
            <w:color w:val="000000"/>
          </w:rPr>
          <w:t>Кодексом</w:t>
        </w:r>
      </w:hyperlink>
      <w:r w:rsidRPr="000E3EBC">
        <w:rPr>
          <w:bCs/>
          <w:color w:val="000000"/>
        </w:rPr>
        <w:t xml:space="preserve"> Российской Федерации об административных правонарушениях;</w:t>
      </w:r>
    </w:p>
    <w:p w:rsidR="00064925" w:rsidRPr="000E3EBC" w:rsidRDefault="00064925" w:rsidP="00064925">
      <w:pPr>
        <w:spacing w:before="200" w:line="0" w:lineRule="atLeast"/>
        <w:ind w:firstLine="540"/>
        <w:contextualSpacing/>
        <w:jc w:val="both"/>
        <w:rPr>
          <w:bCs/>
          <w:color w:val="000000"/>
        </w:rPr>
      </w:pPr>
      <w:proofErr w:type="gramStart"/>
      <w:r w:rsidRPr="000E3EBC">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0E3EBC">
          <w:rPr>
            <w:bCs/>
            <w:color w:val="000000"/>
          </w:rPr>
          <w:t>законодательством</w:t>
        </w:r>
      </w:hyperlink>
      <w:r w:rsidRPr="000E3EBC">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E3EBC">
        <w:rPr>
          <w:bCs/>
          <w:color w:val="000000"/>
        </w:rPr>
        <w:t xml:space="preserve">) обязанности </w:t>
      </w:r>
      <w:proofErr w:type="gramStart"/>
      <w:r w:rsidRPr="000E3EBC">
        <w:rPr>
          <w:bCs/>
          <w:color w:val="000000"/>
        </w:rPr>
        <w:t>заявителя</w:t>
      </w:r>
      <w:proofErr w:type="gramEnd"/>
      <w:r w:rsidRPr="000E3EBC">
        <w:rPr>
          <w:bCs/>
          <w:color w:val="000000"/>
        </w:rPr>
        <w:t xml:space="preserve"> по уплате этих сумм исполненной или которые признаны безнадежными к взысканию в соответствии с </w:t>
      </w:r>
      <w:hyperlink r:id="rId7" w:history="1">
        <w:r w:rsidRPr="000E3EBC">
          <w:rPr>
            <w:bCs/>
            <w:color w:val="000000"/>
          </w:rPr>
          <w:t>законодательством</w:t>
        </w:r>
      </w:hyperlink>
      <w:r w:rsidRPr="000E3EBC">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E3EBC">
        <w:rPr>
          <w:bCs/>
          <w:color w:val="000000"/>
        </w:rPr>
        <w:t>указанных</w:t>
      </w:r>
      <w:proofErr w:type="gramEnd"/>
      <w:r w:rsidRPr="000E3EBC">
        <w:rPr>
          <w:bCs/>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64925" w:rsidRPr="000E3EBC" w:rsidRDefault="00064925" w:rsidP="00064925">
      <w:pPr>
        <w:spacing w:before="200" w:line="0" w:lineRule="atLeast"/>
        <w:ind w:firstLine="540"/>
        <w:contextualSpacing/>
        <w:jc w:val="both"/>
        <w:rPr>
          <w:bCs/>
          <w:color w:val="000000"/>
        </w:rPr>
      </w:pPr>
      <w:proofErr w:type="gramStart"/>
      <w:r w:rsidRPr="000E3EBC">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E3EBC">
          <w:rPr>
            <w:bCs/>
            <w:color w:val="000000"/>
          </w:rPr>
          <w:t>статьями 289</w:t>
        </w:r>
      </w:hyperlink>
      <w:r w:rsidRPr="000E3EBC">
        <w:rPr>
          <w:bCs/>
          <w:color w:val="000000"/>
        </w:rPr>
        <w:t xml:space="preserve">, </w:t>
      </w:r>
      <w:hyperlink r:id="rId9" w:history="1">
        <w:r w:rsidRPr="000E3EBC">
          <w:rPr>
            <w:bCs/>
            <w:color w:val="000000"/>
          </w:rPr>
          <w:t>290</w:t>
        </w:r>
      </w:hyperlink>
      <w:r w:rsidRPr="000E3EBC">
        <w:rPr>
          <w:bCs/>
          <w:color w:val="000000"/>
        </w:rPr>
        <w:t xml:space="preserve">, </w:t>
      </w:r>
      <w:hyperlink r:id="rId10" w:history="1">
        <w:r w:rsidRPr="000E3EBC">
          <w:rPr>
            <w:bCs/>
            <w:color w:val="000000"/>
          </w:rPr>
          <w:t>291</w:t>
        </w:r>
      </w:hyperlink>
      <w:r w:rsidRPr="000E3EBC">
        <w:rPr>
          <w:bCs/>
          <w:color w:val="000000"/>
        </w:rPr>
        <w:t xml:space="preserve">, </w:t>
      </w:r>
      <w:hyperlink r:id="rId11" w:history="1">
        <w:r w:rsidRPr="000E3EBC">
          <w:rPr>
            <w:bCs/>
            <w:color w:val="000000"/>
          </w:rPr>
          <w:t>291.1</w:t>
        </w:r>
      </w:hyperlink>
      <w:r w:rsidRPr="000E3EBC">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0E3EBC">
        <w:rPr>
          <w:bCs/>
          <w:color w:val="000000"/>
        </w:rPr>
        <w:t xml:space="preserve"> </w:t>
      </w:r>
      <w:proofErr w:type="gramStart"/>
      <w:r w:rsidRPr="000E3EBC">
        <w:rPr>
          <w:bCs/>
          <w:color w:val="00000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064925" w:rsidRPr="000E3EBC" w:rsidRDefault="00064925" w:rsidP="00064925">
      <w:pPr>
        <w:spacing w:before="200" w:line="0" w:lineRule="atLeast"/>
        <w:ind w:firstLine="540"/>
        <w:contextualSpacing/>
        <w:jc w:val="both"/>
        <w:rPr>
          <w:bCs/>
          <w:color w:val="000000"/>
        </w:rPr>
      </w:pPr>
      <w:r w:rsidRPr="000E3EBC">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0E3EBC">
          <w:rPr>
            <w:bCs/>
            <w:color w:val="000000"/>
          </w:rPr>
          <w:t>статьей 19.28</w:t>
        </w:r>
      </w:hyperlink>
      <w:r w:rsidRPr="000E3EBC">
        <w:rPr>
          <w:bCs/>
          <w:color w:val="000000"/>
        </w:rPr>
        <w:t xml:space="preserve"> Кодекса Российской Федерации об административных правонарушениях;</w:t>
      </w:r>
    </w:p>
    <w:p w:rsidR="00064925" w:rsidRPr="000E3EBC" w:rsidRDefault="00064925" w:rsidP="00064925">
      <w:pPr>
        <w:spacing w:before="200" w:line="0" w:lineRule="atLeast"/>
        <w:ind w:firstLine="540"/>
        <w:contextualSpacing/>
        <w:jc w:val="both"/>
        <w:rPr>
          <w:bCs/>
          <w:color w:val="000000"/>
        </w:rPr>
      </w:pPr>
      <w:r w:rsidRPr="000E3EBC">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64925" w:rsidRPr="000E3EBC" w:rsidRDefault="00064925" w:rsidP="00064925">
      <w:pPr>
        <w:spacing w:before="200" w:line="0" w:lineRule="atLeast"/>
        <w:ind w:firstLine="540"/>
        <w:contextualSpacing/>
        <w:jc w:val="both"/>
        <w:rPr>
          <w:bCs/>
          <w:color w:val="000000"/>
        </w:rPr>
      </w:pPr>
      <w:proofErr w:type="gramStart"/>
      <w:r w:rsidRPr="000E3EBC">
        <w:rPr>
          <w:bCs/>
          <w:color w:val="00000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w:t>
      </w:r>
      <w:r w:rsidRPr="000E3EBC">
        <w:rPr>
          <w:bCs/>
          <w:color w:val="000000"/>
        </w:rPr>
        <w:lastRenderedPageBreak/>
        <w:t xml:space="preserve">близкий родственник по прямой восходящей или нисходящей линии (отец, мать, дедушка, бабушка, сын, дочь, внук, внучка), полнородный или </w:t>
      </w:r>
      <w:proofErr w:type="spellStart"/>
      <w:r w:rsidRPr="000E3EBC">
        <w:rPr>
          <w:bCs/>
          <w:color w:val="000000"/>
        </w:rPr>
        <w:t>неполнородный</w:t>
      </w:r>
      <w:proofErr w:type="spellEnd"/>
      <w:r w:rsidRPr="000E3EBC">
        <w:rPr>
          <w:bCs/>
          <w:color w:val="00000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0E3EBC">
        <w:rPr>
          <w:bCs/>
          <w:color w:val="000000"/>
        </w:rPr>
        <w:t xml:space="preserve"> усыновитель этого должностного лица заказчика является:</w:t>
      </w:r>
    </w:p>
    <w:p w:rsidR="00064925" w:rsidRPr="000E3EBC" w:rsidRDefault="00064925" w:rsidP="00064925">
      <w:pPr>
        <w:spacing w:before="200" w:line="0" w:lineRule="atLeast"/>
        <w:ind w:firstLine="540"/>
        <w:contextualSpacing/>
        <w:jc w:val="both"/>
        <w:rPr>
          <w:bCs/>
          <w:color w:val="000000"/>
        </w:rPr>
      </w:pPr>
      <w:r w:rsidRPr="000E3EBC">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rsidR="00064925" w:rsidRPr="000E3EBC" w:rsidRDefault="00064925" w:rsidP="00064925">
      <w:pPr>
        <w:spacing w:before="200" w:line="0" w:lineRule="atLeast"/>
        <w:ind w:firstLine="540"/>
        <w:contextualSpacing/>
        <w:jc w:val="both"/>
        <w:rPr>
          <w:bCs/>
          <w:color w:val="000000"/>
        </w:rPr>
      </w:pPr>
      <w:r w:rsidRPr="000E3EBC">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64925" w:rsidRPr="000E3EBC" w:rsidRDefault="00064925" w:rsidP="00064925">
      <w:pPr>
        <w:spacing w:before="200" w:line="0" w:lineRule="atLeast"/>
        <w:ind w:firstLine="540"/>
        <w:contextualSpacing/>
        <w:jc w:val="both"/>
        <w:rPr>
          <w:bCs/>
          <w:color w:val="000000"/>
        </w:rPr>
      </w:pPr>
      <w:r w:rsidRPr="000E3EBC">
        <w:rPr>
          <w:bCs/>
          <w:color w:val="000000"/>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E3EBC">
        <w:rPr>
          <w:bCs/>
          <w:color w:val="000000"/>
        </w:rPr>
        <w:t>выгодоприобретателем</w:t>
      </w:r>
      <w:proofErr w:type="spellEnd"/>
      <w:r w:rsidRPr="000E3EBC">
        <w:rPr>
          <w:bCs/>
          <w:color w:val="000000"/>
        </w:rPr>
        <w:t xml:space="preserve"> корпоративного юридического лица, являющегося участником закупки. </w:t>
      </w:r>
      <w:proofErr w:type="spellStart"/>
      <w:proofErr w:type="gramStart"/>
      <w:r w:rsidRPr="000E3EBC">
        <w:rPr>
          <w:bCs/>
          <w:color w:val="000000"/>
        </w:rPr>
        <w:t>Выгодоприобретателем</w:t>
      </w:r>
      <w:proofErr w:type="spellEnd"/>
      <w:r w:rsidRPr="000E3EBC">
        <w:rPr>
          <w:bCs/>
          <w:color w:val="00000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64925" w:rsidRPr="000E3EBC" w:rsidRDefault="00064925" w:rsidP="00064925">
      <w:pPr>
        <w:spacing w:before="200" w:line="0" w:lineRule="atLeast"/>
        <w:ind w:firstLine="540"/>
        <w:contextualSpacing/>
        <w:jc w:val="both"/>
        <w:rPr>
          <w:bCs/>
          <w:color w:val="000000"/>
        </w:rPr>
      </w:pPr>
      <w:proofErr w:type="gramStart"/>
      <w:r w:rsidRPr="000E3EBC">
        <w:rPr>
          <w:bCs/>
          <w:color w:val="000000"/>
        </w:rPr>
        <w:t xml:space="preserve">8) участник закупки не является </w:t>
      </w:r>
      <w:proofErr w:type="spellStart"/>
      <w:r w:rsidRPr="000E3EBC">
        <w:rPr>
          <w:bCs/>
          <w:color w:val="000000"/>
        </w:rPr>
        <w:t>офшорной</w:t>
      </w:r>
      <w:proofErr w:type="spellEnd"/>
      <w:r w:rsidRPr="000E3EBC">
        <w:rPr>
          <w:bCs/>
          <w:color w:val="00000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E3EBC">
        <w:rPr>
          <w:bCs/>
          <w:color w:val="000000"/>
        </w:rPr>
        <w:t>офшорной</w:t>
      </w:r>
      <w:proofErr w:type="spellEnd"/>
      <w:r w:rsidRPr="000E3EBC">
        <w:rPr>
          <w:bCs/>
          <w:color w:val="000000"/>
        </w:rPr>
        <w:t xml:space="preserve"> компании, а также не имеет </w:t>
      </w:r>
      <w:proofErr w:type="spellStart"/>
      <w:r w:rsidRPr="000E3EBC">
        <w:rPr>
          <w:bCs/>
          <w:color w:val="000000"/>
        </w:rPr>
        <w:t>офшорных</w:t>
      </w:r>
      <w:proofErr w:type="spellEnd"/>
      <w:r w:rsidRPr="000E3EBC">
        <w:rPr>
          <w:bCs/>
          <w:color w:val="00000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E3EBC">
        <w:rPr>
          <w:bCs/>
          <w:color w:val="000000"/>
        </w:rPr>
        <w:t xml:space="preserve"> уставном (складочном) </w:t>
      </w:r>
      <w:proofErr w:type="gramStart"/>
      <w:r w:rsidRPr="000E3EBC">
        <w:rPr>
          <w:bCs/>
          <w:color w:val="000000"/>
        </w:rPr>
        <w:t>капитале</w:t>
      </w:r>
      <w:proofErr w:type="gramEnd"/>
      <w:r w:rsidRPr="000E3EBC">
        <w:rPr>
          <w:bCs/>
          <w:color w:val="000000"/>
        </w:rPr>
        <w:t xml:space="preserve"> хозяйственного товарищества или общества;</w:t>
      </w:r>
    </w:p>
    <w:p w:rsidR="00064925" w:rsidRPr="000E3EBC" w:rsidRDefault="00064925" w:rsidP="00064925">
      <w:pPr>
        <w:spacing w:before="200" w:line="0" w:lineRule="atLeast"/>
        <w:ind w:firstLine="540"/>
        <w:contextualSpacing/>
        <w:jc w:val="both"/>
        <w:rPr>
          <w:bCs/>
          <w:color w:val="000000"/>
        </w:rPr>
      </w:pPr>
      <w:r w:rsidRPr="000E3EBC">
        <w:rPr>
          <w:bCs/>
          <w:color w:val="000000"/>
        </w:rPr>
        <w:t>9) участник закупки не является иностранным агентом;</w:t>
      </w:r>
    </w:p>
    <w:p w:rsidR="00064925" w:rsidRPr="000E3EBC" w:rsidRDefault="00064925" w:rsidP="00064925">
      <w:pPr>
        <w:spacing w:before="200" w:line="0" w:lineRule="atLeast"/>
        <w:ind w:firstLine="540"/>
        <w:contextualSpacing/>
        <w:jc w:val="both"/>
        <w:rPr>
          <w:bCs/>
          <w:color w:val="000000"/>
        </w:rPr>
      </w:pPr>
      <w:r w:rsidRPr="000E3EBC">
        <w:rPr>
          <w:bCs/>
          <w:color w:val="000000"/>
        </w:rPr>
        <w:t>10) отсутствие у участника закупки ограничений для участия в закупках, установленных законодательством Российской Федерации.</w:t>
      </w:r>
    </w:p>
    <w:p w:rsidR="00064925" w:rsidRPr="000E3EBC" w:rsidRDefault="00064925" w:rsidP="00064925">
      <w:pPr>
        <w:spacing w:before="200" w:line="0" w:lineRule="atLeast"/>
        <w:ind w:firstLine="540"/>
        <w:contextualSpacing/>
        <w:jc w:val="both"/>
        <w:rPr>
          <w:b/>
          <w:bCs/>
        </w:rPr>
      </w:pPr>
      <w:r w:rsidRPr="000E3EBC">
        <w:rPr>
          <w:b/>
          <w:bCs/>
        </w:rPr>
        <w:t>Требования к Участникам закупки в соответствии с частью 1.1. статьи 31 Федерального закона от 05.04.2013 N 44-ФЗ:</w:t>
      </w:r>
    </w:p>
    <w:p w:rsidR="00064925" w:rsidRPr="000E3EBC" w:rsidRDefault="00064925" w:rsidP="00064925">
      <w:pPr>
        <w:spacing w:before="200" w:line="0" w:lineRule="atLeast"/>
        <w:ind w:firstLine="540"/>
        <w:contextualSpacing/>
        <w:jc w:val="both"/>
        <w:rPr>
          <w:bCs/>
        </w:rPr>
      </w:pPr>
      <w:r w:rsidRPr="000E3EBC">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064925" w:rsidRPr="000E3EBC" w:rsidRDefault="00064925" w:rsidP="00064925">
      <w:pPr>
        <w:spacing w:line="0" w:lineRule="atLeast"/>
        <w:contextualSpacing/>
        <w:jc w:val="both"/>
        <w:outlineLvl w:val="1"/>
        <w:rPr>
          <w:b/>
          <w:bCs/>
        </w:rPr>
      </w:pPr>
    </w:p>
    <w:p w:rsidR="00064925" w:rsidRPr="000E3EBC" w:rsidRDefault="00064925" w:rsidP="00064925">
      <w:pPr>
        <w:spacing w:line="0" w:lineRule="atLeast"/>
        <w:contextualSpacing/>
        <w:jc w:val="both"/>
        <w:rPr>
          <w:b/>
          <w:bCs/>
        </w:rPr>
      </w:pPr>
      <w:r w:rsidRPr="000E3EBC">
        <w:rPr>
          <w:b/>
        </w:rPr>
        <w:t xml:space="preserve">!!! Примечание: </w:t>
      </w:r>
      <w:r w:rsidRPr="000E3EBC">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Default="00064925" w:rsidP="00064925">
      <w:pPr>
        <w:ind w:right="567"/>
        <w:rPr>
          <w:rStyle w:val="FontStyle11"/>
          <w:bCs/>
        </w:rPr>
      </w:pPr>
    </w:p>
    <w:p w:rsidR="00064925" w:rsidRPr="000A0236" w:rsidRDefault="00064925" w:rsidP="00064925">
      <w:pPr>
        <w:ind w:right="567"/>
        <w:rPr>
          <w:rStyle w:val="FontStyle11"/>
          <w:bCs/>
        </w:rPr>
      </w:pPr>
    </w:p>
    <w:p w:rsidR="00064925" w:rsidRDefault="00064925" w:rsidP="00064925">
      <w:pPr>
        <w:pStyle w:val="3"/>
        <w:shd w:val="clear" w:color="auto" w:fill="FFFFFF"/>
        <w:spacing w:before="0" w:after="0" w:line="285" w:lineRule="atLeast"/>
        <w:jc w:val="center"/>
        <w:rPr>
          <w:rFonts w:ascii="Roboto" w:hAnsi="Roboto"/>
          <w:b w:val="0"/>
          <w:bCs w:val="0"/>
          <w:color w:val="334059"/>
          <w:sz w:val="24"/>
          <w:szCs w:val="24"/>
        </w:rPr>
      </w:pPr>
      <w:r w:rsidRPr="00B2038B">
        <w:rPr>
          <w:rStyle w:val="FontStyle11"/>
          <w:bCs w:val="0"/>
        </w:rPr>
        <w:t>Государственный контракт</w:t>
      </w:r>
      <w:r>
        <w:rPr>
          <w:rStyle w:val="FontStyle11"/>
          <w:bCs w:val="0"/>
        </w:rPr>
        <w:t xml:space="preserve"> № </w:t>
      </w:r>
    </w:p>
    <w:p w:rsidR="00064925" w:rsidRPr="00B2038B" w:rsidRDefault="00064925" w:rsidP="00064925">
      <w:pPr>
        <w:ind w:right="567"/>
        <w:rPr>
          <w:rStyle w:val="FontStyle11"/>
          <w:bCs/>
        </w:rPr>
      </w:pPr>
    </w:p>
    <w:p w:rsidR="00064925" w:rsidRPr="00ED5CF9" w:rsidRDefault="00064925" w:rsidP="00064925">
      <w:pPr>
        <w:widowControl w:val="0"/>
        <w:ind w:right="567"/>
        <w:jc w:val="center"/>
        <w:rPr>
          <w:color w:val="000000"/>
        </w:rPr>
      </w:pPr>
      <w:r w:rsidRPr="004A0BDE">
        <w:rPr>
          <w:color w:val="000000"/>
        </w:rPr>
        <w:t>ИКЗ</w:t>
      </w:r>
      <w:r>
        <w:rPr>
          <w:color w:val="000000"/>
        </w:rPr>
        <w:t xml:space="preserve"> 261591100036459110100100140000000244</w:t>
      </w:r>
    </w:p>
    <w:p w:rsidR="00064925" w:rsidRPr="00ED5CF9" w:rsidRDefault="00064925" w:rsidP="00064925">
      <w:pPr>
        <w:widowControl w:val="0"/>
        <w:numPr>
          <w:ilvl w:val="0"/>
          <w:numId w:val="2"/>
        </w:numPr>
        <w:ind w:right="567"/>
        <w:jc w:val="center"/>
        <w:rPr>
          <w:vanish/>
          <w:color w:val="000000"/>
        </w:rPr>
      </w:pPr>
    </w:p>
    <w:tbl>
      <w:tblPr>
        <w:tblW w:w="5110" w:type="pct"/>
        <w:tblBorders>
          <w:top w:val="single" w:sz="4" w:space="0" w:color="auto"/>
          <w:left w:val="single" w:sz="4" w:space="0" w:color="auto"/>
          <w:bottom w:val="single" w:sz="4" w:space="0" w:color="auto"/>
          <w:right w:val="single" w:sz="4" w:space="0" w:color="auto"/>
        </w:tblBorders>
        <w:tblLook w:val="0000"/>
      </w:tblPr>
      <w:tblGrid>
        <w:gridCol w:w="4743"/>
        <w:gridCol w:w="5040"/>
      </w:tblGrid>
      <w:tr w:rsidR="00064925" w:rsidRPr="00F244E1" w:rsidTr="005C52DA">
        <w:tc>
          <w:tcPr>
            <w:tcW w:w="2424" w:type="pct"/>
            <w:tcBorders>
              <w:top w:val="nil"/>
              <w:left w:val="nil"/>
              <w:bottom w:val="nil"/>
              <w:right w:val="nil"/>
            </w:tcBorders>
          </w:tcPr>
          <w:p w:rsidR="00064925" w:rsidRPr="00F244E1" w:rsidRDefault="00064925" w:rsidP="005C52DA">
            <w:pPr>
              <w:widowControl w:val="0"/>
              <w:ind w:right="567"/>
              <w:jc w:val="both"/>
              <w:rPr>
                <w:sz w:val="26"/>
                <w:szCs w:val="26"/>
              </w:rPr>
            </w:pPr>
            <w:r>
              <w:rPr>
                <w:sz w:val="26"/>
                <w:szCs w:val="26"/>
              </w:rPr>
              <w:t>г. Березники</w:t>
            </w:r>
          </w:p>
        </w:tc>
        <w:tc>
          <w:tcPr>
            <w:tcW w:w="2576" w:type="pct"/>
            <w:tcBorders>
              <w:top w:val="nil"/>
              <w:left w:val="nil"/>
              <w:bottom w:val="nil"/>
              <w:right w:val="nil"/>
            </w:tcBorders>
          </w:tcPr>
          <w:p w:rsidR="00064925" w:rsidRPr="00F244E1" w:rsidRDefault="00064925" w:rsidP="005C52DA">
            <w:pPr>
              <w:widowControl w:val="0"/>
              <w:ind w:left="426"/>
              <w:jc w:val="right"/>
              <w:rPr>
                <w:sz w:val="26"/>
                <w:szCs w:val="26"/>
              </w:rPr>
            </w:pPr>
            <w:r w:rsidRPr="00F244E1">
              <w:rPr>
                <w:sz w:val="26"/>
                <w:szCs w:val="26"/>
              </w:rPr>
              <w:t xml:space="preserve">«____» </w:t>
            </w:r>
            <w:r>
              <w:rPr>
                <w:sz w:val="26"/>
                <w:szCs w:val="26"/>
              </w:rPr>
              <w:t xml:space="preserve">_________ </w:t>
            </w:r>
            <w:r w:rsidRPr="00F244E1">
              <w:rPr>
                <w:sz w:val="26"/>
                <w:szCs w:val="26"/>
              </w:rPr>
              <w:t>20</w:t>
            </w:r>
            <w:r>
              <w:rPr>
                <w:sz w:val="26"/>
                <w:szCs w:val="26"/>
              </w:rPr>
              <w:t xml:space="preserve">26 </w:t>
            </w:r>
            <w:r w:rsidRPr="00F244E1">
              <w:rPr>
                <w:sz w:val="26"/>
                <w:szCs w:val="26"/>
              </w:rPr>
              <w:t>г.</w:t>
            </w:r>
          </w:p>
        </w:tc>
      </w:tr>
      <w:tr w:rsidR="00064925" w:rsidRPr="00F244E1" w:rsidTr="005C52DA">
        <w:tc>
          <w:tcPr>
            <w:tcW w:w="2424" w:type="pct"/>
            <w:tcBorders>
              <w:top w:val="nil"/>
              <w:left w:val="nil"/>
              <w:bottom w:val="nil"/>
              <w:right w:val="nil"/>
            </w:tcBorders>
          </w:tcPr>
          <w:p w:rsidR="00064925" w:rsidRPr="00F244E1" w:rsidRDefault="00064925" w:rsidP="005C52DA">
            <w:pPr>
              <w:widowControl w:val="0"/>
              <w:ind w:right="567"/>
              <w:jc w:val="both"/>
              <w:rPr>
                <w:sz w:val="26"/>
                <w:szCs w:val="26"/>
              </w:rPr>
            </w:pPr>
          </w:p>
        </w:tc>
        <w:tc>
          <w:tcPr>
            <w:tcW w:w="2576" w:type="pct"/>
            <w:tcBorders>
              <w:top w:val="nil"/>
              <w:left w:val="nil"/>
              <w:bottom w:val="nil"/>
              <w:right w:val="nil"/>
            </w:tcBorders>
          </w:tcPr>
          <w:p w:rsidR="00064925" w:rsidRPr="00F244E1" w:rsidRDefault="00064925" w:rsidP="005C52DA">
            <w:pPr>
              <w:widowControl w:val="0"/>
              <w:ind w:left="426" w:right="567"/>
              <w:jc w:val="both"/>
              <w:rPr>
                <w:sz w:val="26"/>
                <w:szCs w:val="26"/>
              </w:rPr>
            </w:pPr>
          </w:p>
        </w:tc>
      </w:tr>
    </w:tbl>
    <w:p w:rsidR="00064925" w:rsidRPr="008B6645" w:rsidRDefault="00064925" w:rsidP="00064925">
      <w:pPr>
        <w:jc w:val="both"/>
      </w:pPr>
      <w:proofErr w:type="gramStart"/>
      <w:r w:rsidRPr="00B87300">
        <w:t xml:space="preserve">Федеральное казенное учреждение исправительная колония № 28 Главного управления Федеральной службы исполнения наказаний по Пермскому краю (ФКУ ИК-28 ГУФСИН России по Пермскому краю), именуемое в дальнейшем Государственный заказчик, выступающее от имени Российской Федерации, в целях обеспечения государственных нужд и выполнения,  </w:t>
      </w:r>
      <w:r w:rsidRPr="007D441A">
        <w:rPr>
          <w:color w:val="000000"/>
        </w:rPr>
        <w:t xml:space="preserve">в лице заместителя начальника </w:t>
      </w:r>
      <w:r>
        <w:rPr>
          <w:color w:val="000000"/>
        </w:rPr>
        <w:t xml:space="preserve">центра трудовой адаптации осужденных учреждения </w:t>
      </w:r>
      <w:proofErr w:type="spellStart"/>
      <w:r>
        <w:rPr>
          <w:color w:val="000000"/>
        </w:rPr>
        <w:t>Коряковой</w:t>
      </w:r>
      <w:proofErr w:type="spellEnd"/>
      <w:r>
        <w:rPr>
          <w:color w:val="000000"/>
        </w:rPr>
        <w:t xml:space="preserve"> Анны Александровны</w:t>
      </w:r>
      <w:r w:rsidRPr="007D441A">
        <w:rPr>
          <w:color w:val="000000"/>
        </w:rPr>
        <w:t>,</w:t>
      </w:r>
      <w:r w:rsidRPr="007D441A">
        <w:rPr>
          <w:bCs/>
          <w:iCs/>
          <w:color w:val="000000"/>
        </w:rPr>
        <w:t xml:space="preserve"> действующе</w:t>
      </w:r>
      <w:r>
        <w:rPr>
          <w:bCs/>
          <w:iCs/>
          <w:color w:val="000000"/>
        </w:rPr>
        <w:t>й</w:t>
      </w:r>
      <w:r w:rsidRPr="007D441A">
        <w:rPr>
          <w:bCs/>
          <w:iCs/>
          <w:color w:val="000000"/>
        </w:rPr>
        <w:t xml:space="preserve"> на основании доверенности № вн-3-1</w:t>
      </w:r>
      <w:r>
        <w:rPr>
          <w:bCs/>
          <w:iCs/>
          <w:color w:val="000000"/>
        </w:rPr>
        <w:t>35</w:t>
      </w:r>
      <w:r w:rsidRPr="007D441A">
        <w:rPr>
          <w:bCs/>
          <w:iCs/>
          <w:color w:val="000000"/>
        </w:rPr>
        <w:t xml:space="preserve"> от </w:t>
      </w:r>
      <w:r>
        <w:rPr>
          <w:bCs/>
          <w:iCs/>
          <w:color w:val="000000"/>
        </w:rPr>
        <w:t>19</w:t>
      </w:r>
      <w:r w:rsidRPr="007D441A">
        <w:rPr>
          <w:bCs/>
          <w:iCs/>
          <w:color w:val="000000"/>
        </w:rPr>
        <w:t>.</w:t>
      </w:r>
      <w:r>
        <w:rPr>
          <w:bCs/>
          <w:iCs/>
          <w:color w:val="000000"/>
        </w:rPr>
        <w:t>08</w:t>
      </w:r>
      <w:r w:rsidRPr="007D441A">
        <w:rPr>
          <w:bCs/>
          <w:iCs/>
          <w:color w:val="000000"/>
        </w:rPr>
        <w:t>.202</w:t>
      </w:r>
      <w:r>
        <w:rPr>
          <w:bCs/>
          <w:iCs/>
          <w:color w:val="000000"/>
        </w:rPr>
        <w:t xml:space="preserve">5, </w:t>
      </w:r>
      <w:r w:rsidRPr="008B6645">
        <w:t>с одной</w:t>
      </w:r>
      <w:proofErr w:type="gramEnd"/>
      <w:r w:rsidRPr="008B6645">
        <w:t xml:space="preserve"> </w:t>
      </w:r>
      <w:proofErr w:type="gramStart"/>
      <w:r w:rsidRPr="008B6645">
        <w:t xml:space="preserve">стороны, и </w:t>
      </w:r>
      <w:r>
        <w:t>____________________________</w:t>
      </w:r>
      <w:r w:rsidRPr="008B6645">
        <w:t>, имену</w:t>
      </w:r>
      <w:r>
        <w:t xml:space="preserve">емое в дальнейшем «Исполнитель», </w:t>
      </w:r>
      <w:r w:rsidRPr="008B6645">
        <w:t xml:space="preserve">в лице </w:t>
      </w:r>
      <w:r>
        <w:t>_____________________</w:t>
      </w:r>
      <w:r w:rsidRPr="008B6645">
        <w:t xml:space="preserve">, действующего на основании </w:t>
      </w:r>
      <w:r>
        <w:t xml:space="preserve">_____________, </w:t>
      </w:r>
      <w:r w:rsidRPr="008B6645">
        <w:t>с другой стороны, в соответствии с пунктом 4 части 1 статьи 93 Федеральным законом от 05.04.2013 № 44-ФЗ «О контрактной системе в сфере закупок товаров, работ, услуг для государственных</w:t>
      </w:r>
      <w:r>
        <w:t xml:space="preserve"> </w:t>
      </w:r>
      <w:r w:rsidRPr="008B6645">
        <w:t>и муниципальных нужд» (далее – Закон № 44-ФЗ</w:t>
      </w:r>
      <w:r>
        <w:t>)</w:t>
      </w:r>
      <w:r w:rsidRPr="008B6645">
        <w:t>, заключили настоящий государственный контракт (далее - Контракт) о нижеследующем:</w:t>
      </w:r>
      <w:proofErr w:type="gramEnd"/>
    </w:p>
    <w:p w:rsidR="00064925" w:rsidRPr="00F244E1" w:rsidRDefault="00064925" w:rsidP="00064925">
      <w:pPr>
        <w:pStyle w:val="Style2"/>
        <w:widowControl/>
        <w:ind w:right="567"/>
        <w:rPr>
          <w:rStyle w:val="FontStyle11"/>
          <w:bCs/>
          <w:sz w:val="26"/>
          <w:szCs w:val="26"/>
        </w:rPr>
      </w:pPr>
    </w:p>
    <w:p w:rsidR="00064925" w:rsidRPr="00C80955" w:rsidRDefault="00064925" w:rsidP="00064925">
      <w:pPr>
        <w:numPr>
          <w:ilvl w:val="0"/>
          <w:numId w:val="1"/>
        </w:numPr>
        <w:jc w:val="center"/>
        <w:rPr>
          <w:b/>
          <w:bCs/>
        </w:rPr>
      </w:pPr>
      <w:r w:rsidRPr="00FB127C">
        <w:rPr>
          <w:b/>
          <w:bCs/>
        </w:rPr>
        <w:t>Предмет Контракта</w:t>
      </w:r>
    </w:p>
    <w:p w:rsidR="00064925" w:rsidRPr="001735EF" w:rsidRDefault="00064925" w:rsidP="00064925">
      <w:pPr>
        <w:ind w:firstLine="709"/>
        <w:jc w:val="both"/>
      </w:pPr>
      <w:r>
        <w:rPr>
          <w:noProof/>
          <w:color w:val="000000"/>
        </w:rPr>
        <w:t xml:space="preserve">1.1. </w:t>
      </w:r>
      <w:r w:rsidRPr="001735EF">
        <w:rPr>
          <w:bCs/>
        </w:rPr>
        <w:t>По настоящему контракт</w:t>
      </w:r>
      <w:r>
        <w:rPr>
          <w:bCs/>
        </w:rPr>
        <w:t xml:space="preserve">у Исполнитель обязуется оказать услуги </w:t>
      </w:r>
      <w:r w:rsidRPr="00C5076B">
        <w:t>по</w:t>
      </w:r>
      <w:r w:rsidRPr="00B828B3">
        <w:rPr>
          <w:sz w:val="22"/>
          <w:szCs w:val="22"/>
        </w:rPr>
        <w:t xml:space="preserve"> </w:t>
      </w:r>
      <w:r>
        <w:rPr>
          <w:sz w:val="22"/>
          <w:szCs w:val="22"/>
        </w:rPr>
        <w:t>техническому обслуживанию</w:t>
      </w:r>
      <w:r w:rsidRPr="00304121">
        <w:rPr>
          <w:sz w:val="22"/>
          <w:szCs w:val="22"/>
        </w:rPr>
        <w:t xml:space="preserve"> автоматики водогрейных котлов КВГ-1,25-115 и </w:t>
      </w:r>
      <w:proofErr w:type="spellStart"/>
      <w:r w:rsidRPr="00304121">
        <w:rPr>
          <w:sz w:val="22"/>
          <w:szCs w:val="22"/>
        </w:rPr>
        <w:t>Riman</w:t>
      </w:r>
      <w:proofErr w:type="spellEnd"/>
      <w:r w:rsidRPr="00304121">
        <w:rPr>
          <w:sz w:val="22"/>
          <w:szCs w:val="22"/>
        </w:rPr>
        <w:t xml:space="preserve"> craft-1500(1500)-45 (Ква-1,5  Гс-45); контроллеров Миконт-186; станции оператора</w:t>
      </w:r>
      <w:r>
        <w:rPr>
          <w:bCs/>
        </w:rPr>
        <w:t>, указанны</w:t>
      </w:r>
      <w:r w:rsidRPr="001735EF">
        <w:rPr>
          <w:bCs/>
        </w:rPr>
        <w:t xml:space="preserve">е в спецификации </w:t>
      </w:r>
      <w:r>
        <w:rPr>
          <w:bCs/>
        </w:rPr>
        <w:t>(</w:t>
      </w:r>
      <w:r w:rsidRPr="001735EF">
        <w:rPr>
          <w:bCs/>
        </w:rPr>
        <w:t>Приложение №1</w:t>
      </w:r>
      <w:r>
        <w:rPr>
          <w:bCs/>
        </w:rPr>
        <w:t>)</w:t>
      </w:r>
      <w:r w:rsidRPr="001735EF">
        <w:rPr>
          <w:bCs/>
        </w:rPr>
        <w:t xml:space="preserve"> нас</w:t>
      </w:r>
      <w:r>
        <w:rPr>
          <w:bCs/>
        </w:rPr>
        <w:t>тоящего контракта (далее - услуга</w:t>
      </w:r>
      <w:r w:rsidRPr="001735EF">
        <w:rPr>
          <w:bCs/>
        </w:rPr>
        <w:t>), а Государственный заказчик обязуется обе</w:t>
      </w:r>
      <w:r>
        <w:rPr>
          <w:bCs/>
        </w:rPr>
        <w:t xml:space="preserve">спечить приемку и оплату </w:t>
      </w:r>
      <w:r w:rsidRPr="001735EF">
        <w:rPr>
          <w:bCs/>
        </w:rPr>
        <w:t>согласно условиям настоящего Контракта.</w:t>
      </w:r>
    </w:p>
    <w:p w:rsidR="00064925" w:rsidRDefault="00064925" w:rsidP="00064925">
      <w:pPr>
        <w:suppressAutoHyphens/>
        <w:ind w:firstLine="709"/>
        <w:jc w:val="both"/>
        <w:rPr>
          <w:b/>
          <w:bCs/>
        </w:rPr>
      </w:pPr>
    </w:p>
    <w:p w:rsidR="00064925" w:rsidRPr="008834DE" w:rsidRDefault="00064925" w:rsidP="00064925">
      <w:pPr>
        <w:pStyle w:val="Style6"/>
        <w:tabs>
          <w:tab w:val="left" w:pos="4214"/>
        </w:tabs>
        <w:jc w:val="center"/>
        <w:rPr>
          <w:rStyle w:val="FontStyle11"/>
          <w:rFonts w:eastAsia="Calibri"/>
        </w:rPr>
      </w:pPr>
      <w:r w:rsidRPr="008834DE">
        <w:rPr>
          <w:rStyle w:val="FontStyle11"/>
          <w:rFonts w:eastAsia="Calibri"/>
        </w:rPr>
        <w:t>2. Цена контракта и порядок расчетов</w:t>
      </w:r>
    </w:p>
    <w:p w:rsidR="00064925" w:rsidRPr="001735EF" w:rsidRDefault="00064925" w:rsidP="00064925">
      <w:pPr>
        <w:pStyle w:val="Style6"/>
        <w:tabs>
          <w:tab w:val="left" w:pos="4214"/>
        </w:tabs>
        <w:ind w:firstLine="709"/>
        <w:jc w:val="both"/>
        <w:rPr>
          <w:rStyle w:val="FontStyle11"/>
          <w:rFonts w:eastAsia="Calibri"/>
          <w:b w:val="0"/>
        </w:rPr>
      </w:pPr>
      <w:r w:rsidRPr="001735EF">
        <w:rPr>
          <w:rStyle w:val="FontStyle11"/>
          <w:rFonts w:eastAsia="Calibri"/>
          <w:b w:val="0"/>
        </w:rPr>
        <w:t xml:space="preserve">2.1. Цена контракта составляет </w:t>
      </w:r>
      <w:r>
        <w:rPr>
          <w:b/>
        </w:rPr>
        <w:t xml:space="preserve">__________________ рублей 00 копеек, </w:t>
      </w:r>
      <w:r>
        <w:rPr>
          <w:snapToGrid w:val="0"/>
        </w:rPr>
        <w:t>НДС не облагается.</w:t>
      </w:r>
    </w:p>
    <w:p w:rsidR="00064925" w:rsidRPr="001735EF" w:rsidRDefault="00064925" w:rsidP="00064925">
      <w:pPr>
        <w:pStyle w:val="Style6"/>
        <w:tabs>
          <w:tab w:val="left" w:pos="4214"/>
        </w:tabs>
        <w:ind w:firstLine="709"/>
        <w:jc w:val="both"/>
        <w:rPr>
          <w:rStyle w:val="FontStyle11"/>
          <w:rFonts w:eastAsia="Calibri"/>
          <w:b w:val="0"/>
        </w:rPr>
      </w:pPr>
      <w:r w:rsidRPr="001735EF">
        <w:rPr>
          <w:rStyle w:val="FontStyle11"/>
          <w:rFonts w:eastAsia="Calibri"/>
          <w:b w:val="0"/>
        </w:rPr>
        <w:t xml:space="preserve">2.2. </w:t>
      </w:r>
      <w:proofErr w:type="gramStart"/>
      <w:r w:rsidRPr="001735EF">
        <w:rPr>
          <w:rStyle w:val="FontStyle11"/>
          <w:rFonts w:eastAsia="Calibri"/>
          <w:b w:val="0"/>
        </w:rPr>
        <w:t xml:space="preserve">Сумма, подлежащая уплате Государственным заказчиком </w:t>
      </w:r>
      <w:r>
        <w:rPr>
          <w:rStyle w:val="FontStyle11"/>
          <w:rFonts w:eastAsia="Calibri"/>
          <w:b w:val="0"/>
        </w:rPr>
        <w:t>Исполнителю</w:t>
      </w:r>
      <w:r w:rsidRPr="001735EF">
        <w:rPr>
          <w:rStyle w:val="FontStyle11"/>
          <w:rFonts w:eastAsia="Calibri"/>
          <w:b w:val="0"/>
        </w:rPr>
        <w:t>, уменьшается на размер налогов, сборов и иных обязательных платежей в бюджеты бюджетной системы Российской Федерации, связанных с оплатой Контракта</w:t>
      </w:r>
      <w:r>
        <w:rPr>
          <w:rStyle w:val="FontStyle11"/>
          <w:rFonts w:eastAsia="Calibri"/>
          <w:b w:val="0"/>
        </w:rPr>
        <w:t xml:space="preserve">, если </w:t>
      </w:r>
      <w:r w:rsidRPr="001735EF">
        <w:rPr>
          <w:rStyle w:val="FontStyle11"/>
          <w:rFonts w:eastAsia="Calibri"/>
          <w:b w:val="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064925" w:rsidRPr="00254AD5" w:rsidRDefault="00064925" w:rsidP="00064925">
      <w:pPr>
        <w:pStyle w:val="Style6"/>
        <w:tabs>
          <w:tab w:val="left" w:pos="4214"/>
        </w:tabs>
        <w:ind w:firstLine="709"/>
        <w:jc w:val="both"/>
        <w:rPr>
          <w:rStyle w:val="FontStyle11"/>
          <w:rFonts w:eastAsia="Calibri"/>
          <w:b w:val="0"/>
        </w:rPr>
      </w:pPr>
      <w:r w:rsidRPr="001735EF">
        <w:rPr>
          <w:rStyle w:val="FontStyle11"/>
          <w:rFonts w:eastAsia="Calibri"/>
          <w:b w:val="0"/>
        </w:rPr>
        <w:t xml:space="preserve">2.3. </w:t>
      </w:r>
      <w:r w:rsidRPr="00254AD5">
        <w:rPr>
          <w:rStyle w:val="FontStyle11"/>
          <w:rFonts w:eastAsia="Calibri"/>
          <w:b w:val="0"/>
        </w:rPr>
        <w:t>Цена Контракта включ</w:t>
      </w:r>
      <w:r>
        <w:rPr>
          <w:rStyle w:val="FontStyle11"/>
          <w:rFonts w:eastAsia="Calibri"/>
          <w:b w:val="0"/>
        </w:rPr>
        <w:t>ает в себя: стоимость услуги</w:t>
      </w:r>
      <w:r w:rsidRPr="00254AD5">
        <w:rPr>
          <w:rStyle w:val="FontStyle11"/>
          <w:rFonts w:eastAsia="Calibri"/>
          <w:b w:val="0"/>
        </w:rPr>
        <w:t>, р</w:t>
      </w:r>
      <w:r>
        <w:rPr>
          <w:rStyle w:val="FontStyle11"/>
          <w:rFonts w:eastAsia="Calibri"/>
          <w:b w:val="0"/>
        </w:rPr>
        <w:t xml:space="preserve">асходы, связанные с доставкой, </w:t>
      </w:r>
      <w:r w:rsidRPr="00254AD5">
        <w:rPr>
          <w:rStyle w:val="FontStyle11"/>
          <w:rFonts w:eastAsia="Calibri"/>
          <w:b w:val="0"/>
        </w:rPr>
        <w:t>другие установленные налоги, сборы и иные расходы, связанные с исполнением Контракта.</w:t>
      </w:r>
    </w:p>
    <w:p w:rsidR="00064925" w:rsidRPr="00254AD5" w:rsidRDefault="00064925" w:rsidP="00064925">
      <w:pPr>
        <w:pStyle w:val="Style6"/>
        <w:tabs>
          <w:tab w:val="left" w:pos="4214"/>
        </w:tabs>
        <w:ind w:firstLine="709"/>
        <w:jc w:val="both"/>
        <w:rPr>
          <w:rStyle w:val="FontStyle11"/>
          <w:rFonts w:eastAsia="Calibri"/>
          <w:b w:val="0"/>
        </w:rPr>
      </w:pPr>
      <w:r w:rsidRPr="00254AD5">
        <w:rPr>
          <w:rStyle w:val="FontStyle11"/>
          <w:rFonts w:eastAsia="Calibri"/>
          <w:b w:val="0"/>
        </w:rPr>
        <w:t xml:space="preserve">2.4. Цена Контракта является твердой и определяется на весь срок исполнения Контракта и не может изменяться в ходе его исполнения, за исключением случаев, установленных статьей 95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 </w:t>
      </w:r>
    </w:p>
    <w:p w:rsidR="00064925" w:rsidRPr="00254AD5" w:rsidRDefault="00064925" w:rsidP="00064925">
      <w:pPr>
        <w:pStyle w:val="Style6"/>
        <w:tabs>
          <w:tab w:val="left" w:pos="4214"/>
        </w:tabs>
        <w:ind w:firstLine="709"/>
        <w:jc w:val="both"/>
        <w:rPr>
          <w:rStyle w:val="FontStyle11"/>
          <w:rFonts w:eastAsia="Calibri"/>
          <w:b w:val="0"/>
        </w:rPr>
      </w:pPr>
      <w:r w:rsidRPr="00254AD5">
        <w:rPr>
          <w:rStyle w:val="FontStyle11"/>
          <w:rFonts w:eastAsia="Calibri"/>
          <w:b w:val="0"/>
        </w:rPr>
        <w:t xml:space="preserve">Цена Контракта может быть снижена по соглашению Сторон без </w:t>
      </w:r>
      <w:proofErr w:type="gramStart"/>
      <w:r w:rsidRPr="00254AD5">
        <w:rPr>
          <w:rStyle w:val="FontStyle11"/>
          <w:rFonts w:eastAsia="Calibri"/>
          <w:b w:val="0"/>
        </w:rPr>
        <w:t>изменения</w:t>
      </w:r>
      <w:proofErr w:type="gramEnd"/>
      <w:r w:rsidRPr="00254AD5">
        <w:rPr>
          <w:rStyle w:val="FontStyle11"/>
          <w:rFonts w:eastAsia="Calibri"/>
          <w:b w:val="0"/>
        </w:rPr>
        <w:t xml:space="preserve"> предусмотренного Контрактом количества и</w:t>
      </w:r>
      <w:r>
        <w:rPr>
          <w:rStyle w:val="FontStyle11"/>
          <w:rFonts w:eastAsia="Calibri"/>
          <w:b w:val="0"/>
        </w:rPr>
        <w:t xml:space="preserve"> качества поставляемой услуги </w:t>
      </w:r>
      <w:r w:rsidRPr="00254AD5">
        <w:rPr>
          <w:rStyle w:val="FontStyle11"/>
          <w:rFonts w:eastAsia="Calibri"/>
          <w:b w:val="0"/>
        </w:rPr>
        <w:t>и иных условий Контракта.</w:t>
      </w:r>
    </w:p>
    <w:p w:rsidR="00064925" w:rsidRPr="00CC3DE9" w:rsidRDefault="00064925" w:rsidP="00064925">
      <w:pPr>
        <w:pStyle w:val="Style6"/>
        <w:tabs>
          <w:tab w:val="left" w:pos="4214"/>
        </w:tabs>
        <w:ind w:firstLine="709"/>
        <w:jc w:val="both"/>
        <w:rPr>
          <w:rStyle w:val="FontStyle11"/>
          <w:rFonts w:eastAsia="Calibri"/>
          <w:b w:val="0"/>
        </w:rPr>
      </w:pPr>
      <w:r w:rsidRPr="00254AD5">
        <w:rPr>
          <w:rStyle w:val="FontStyle11"/>
          <w:rFonts w:eastAsia="Calibri"/>
          <w:b w:val="0"/>
        </w:rPr>
        <w:t xml:space="preserve">2.5. Источник финансирования Контракта – </w:t>
      </w:r>
      <w:r w:rsidRPr="00305A7B">
        <w:rPr>
          <w:color w:val="000000"/>
        </w:rPr>
        <w:t xml:space="preserve">за счет дополнительно финансового обеспечения выполнения функций федеральных казенных учреждений, исполняющих наказания в виде лишения свободы, </w:t>
      </w:r>
      <w:proofErr w:type="gramStart"/>
      <w:r w:rsidRPr="00305A7B">
        <w:rPr>
          <w:color w:val="000000"/>
        </w:rPr>
        <w:t>осуществляемая</w:t>
      </w:r>
      <w:proofErr w:type="gramEnd"/>
      <w:r w:rsidRPr="00305A7B">
        <w:rPr>
          <w:color w:val="000000"/>
        </w:rPr>
        <w:t xml:space="preserve"> за счет средств, поступающих от привлечения осужденных к труду</w:t>
      </w:r>
      <w:r>
        <w:rPr>
          <w:color w:val="000000"/>
        </w:rPr>
        <w:t>.</w:t>
      </w:r>
    </w:p>
    <w:p w:rsidR="00064925" w:rsidRDefault="00064925" w:rsidP="00064925">
      <w:pPr>
        <w:pStyle w:val="Style8"/>
        <w:widowControl/>
        <w:tabs>
          <w:tab w:val="left" w:pos="1056"/>
        </w:tabs>
        <w:suppressAutoHyphens/>
        <w:spacing w:line="240" w:lineRule="auto"/>
        <w:ind w:firstLine="709"/>
        <w:contextualSpacing/>
        <w:rPr>
          <w:rStyle w:val="FontStyle13"/>
          <w:rFonts w:eastAsia="Calibri"/>
        </w:rPr>
      </w:pPr>
      <w:r w:rsidRPr="00CE78FD">
        <w:rPr>
          <w:rStyle w:val="FontStyle11"/>
          <w:rFonts w:eastAsia="Calibri"/>
          <w:b w:val="0"/>
        </w:rPr>
        <w:t xml:space="preserve">2.6. Расчеты между Государственным заказчиком и </w:t>
      </w:r>
      <w:r>
        <w:rPr>
          <w:rStyle w:val="FontStyle11"/>
          <w:rFonts w:eastAsia="Calibri"/>
          <w:b w:val="0"/>
        </w:rPr>
        <w:t xml:space="preserve">Исполнителем производятся </w:t>
      </w:r>
      <w:r w:rsidRPr="00CE78FD">
        <w:rPr>
          <w:rStyle w:val="FontStyle11"/>
          <w:rFonts w:eastAsia="Calibri"/>
          <w:b w:val="0"/>
        </w:rPr>
        <w:t xml:space="preserve">в российских рублях в рамках выделенных лимитов бюджетных обязательств за фактически поставленный товар, </w:t>
      </w:r>
      <w:r w:rsidRPr="00CE78FD">
        <w:rPr>
          <w:rStyle w:val="FontStyle13"/>
          <w:rFonts w:eastAsia="Calibri"/>
        </w:rPr>
        <w:t xml:space="preserve">в течение 10 рабочих дней после подписания </w:t>
      </w:r>
      <w:r w:rsidRPr="00CE78FD">
        <w:t>Г</w:t>
      </w:r>
      <w:r w:rsidRPr="00CE78FD">
        <w:rPr>
          <w:rStyle w:val="FontStyle13"/>
          <w:rFonts w:eastAsia="Calibri"/>
        </w:rPr>
        <w:t xml:space="preserve">осударственным заказчиком предоставленного </w:t>
      </w:r>
      <w:r>
        <w:t>Исполнителем</w:t>
      </w:r>
      <w:r w:rsidRPr="00CE78FD">
        <w:t xml:space="preserve"> </w:t>
      </w:r>
      <w:r w:rsidRPr="00CE78FD">
        <w:rPr>
          <w:rStyle w:val="FontStyle13"/>
          <w:rFonts w:eastAsia="Calibri"/>
        </w:rPr>
        <w:t xml:space="preserve">комплекта документации, </w:t>
      </w:r>
    </w:p>
    <w:p w:rsidR="00064925" w:rsidRPr="00CE78FD" w:rsidRDefault="00064925" w:rsidP="00064925">
      <w:pPr>
        <w:pStyle w:val="Style8"/>
        <w:widowControl/>
        <w:tabs>
          <w:tab w:val="left" w:pos="1056"/>
        </w:tabs>
        <w:suppressAutoHyphens/>
        <w:spacing w:line="240" w:lineRule="auto"/>
        <w:ind w:firstLine="0"/>
        <w:contextualSpacing/>
      </w:pPr>
      <w:proofErr w:type="gramStart"/>
      <w:r w:rsidRPr="00CE78FD">
        <w:rPr>
          <w:rStyle w:val="FontStyle13"/>
          <w:rFonts w:eastAsia="Calibri"/>
        </w:rPr>
        <w:lastRenderedPageBreak/>
        <w:t>указанной</w:t>
      </w:r>
      <w:proofErr w:type="gramEnd"/>
      <w:r w:rsidRPr="00CE78FD">
        <w:rPr>
          <w:rStyle w:val="FontStyle13"/>
          <w:rFonts w:eastAsia="Calibri"/>
        </w:rPr>
        <w:t xml:space="preserve"> в п. 3.5 Контракта, согласованной без замечаний с </w:t>
      </w:r>
      <w:r w:rsidRPr="00CE78FD">
        <w:t>Г</w:t>
      </w:r>
      <w:r w:rsidRPr="00CE78FD">
        <w:rPr>
          <w:rStyle w:val="FontStyle13"/>
          <w:rFonts w:eastAsia="Calibri"/>
        </w:rPr>
        <w:t xml:space="preserve">осударственным заказчиком. </w:t>
      </w:r>
      <w:r w:rsidRPr="00CE78FD">
        <w:t>Авансовый платеж по настоящему Контракту не предусмотрен.</w:t>
      </w:r>
    </w:p>
    <w:p w:rsidR="00064925" w:rsidRDefault="00064925" w:rsidP="00064925">
      <w:pPr>
        <w:pStyle w:val="Style6"/>
        <w:tabs>
          <w:tab w:val="left" w:pos="4214"/>
        </w:tabs>
        <w:ind w:firstLine="709"/>
        <w:jc w:val="both"/>
        <w:rPr>
          <w:rStyle w:val="FontStyle11"/>
          <w:rFonts w:eastAsia="Calibri"/>
          <w:b w:val="0"/>
        </w:rPr>
      </w:pPr>
      <w:r w:rsidRPr="00CE78FD">
        <w:rPr>
          <w:rStyle w:val="FontStyle11"/>
          <w:rFonts w:eastAsia="Calibri"/>
          <w:b w:val="0"/>
        </w:rPr>
        <w:t>2.7. Оплата по Контракту осуществляется по безналичному расчету платежными поручениями путем перечисления Государственн</w:t>
      </w:r>
      <w:r>
        <w:rPr>
          <w:rStyle w:val="FontStyle11"/>
          <w:rFonts w:eastAsia="Calibri"/>
          <w:b w:val="0"/>
        </w:rPr>
        <w:t xml:space="preserve">ым заказчиком денежных средств </w:t>
      </w:r>
      <w:r w:rsidRPr="00CE78FD">
        <w:rPr>
          <w:rStyle w:val="FontStyle11"/>
          <w:rFonts w:eastAsia="Calibri"/>
          <w:b w:val="0"/>
        </w:rPr>
        <w:t xml:space="preserve">на расчетный счет </w:t>
      </w:r>
      <w:r>
        <w:t>Исполнителя</w:t>
      </w:r>
      <w:r w:rsidRPr="00CE78FD">
        <w:rPr>
          <w:rStyle w:val="FontStyle11"/>
          <w:rFonts w:eastAsia="Calibri"/>
          <w:b w:val="0"/>
        </w:rPr>
        <w:t>, указанный в Контракте. В случае изменения расчетного счета</w:t>
      </w:r>
      <w:r>
        <w:rPr>
          <w:rStyle w:val="FontStyle11"/>
          <w:rFonts w:eastAsia="Calibri"/>
          <w:b w:val="0"/>
        </w:rPr>
        <w:t>,</w:t>
      </w:r>
      <w:r w:rsidRPr="00CE78FD">
        <w:rPr>
          <w:rStyle w:val="FontStyle11"/>
          <w:rFonts w:eastAsia="Calibri"/>
          <w:b w:val="0"/>
        </w:rPr>
        <w:t xml:space="preserve"> </w:t>
      </w:r>
      <w:r>
        <w:rPr>
          <w:rStyle w:val="FontStyle11"/>
          <w:rFonts w:eastAsia="Calibri"/>
          <w:b w:val="0"/>
        </w:rPr>
        <w:t>Исполнитель</w:t>
      </w:r>
      <w:r w:rsidRPr="001735EF">
        <w:rPr>
          <w:rStyle w:val="FontStyle11"/>
          <w:rFonts w:eastAsia="Calibri"/>
          <w:b w:val="0"/>
        </w:rPr>
        <w:t xml:space="preserve"> обязан в трехдневный срок с моме</w:t>
      </w:r>
      <w:r>
        <w:rPr>
          <w:rStyle w:val="FontStyle11"/>
          <w:rFonts w:eastAsia="Calibri"/>
          <w:b w:val="0"/>
        </w:rPr>
        <w:t xml:space="preserve">нта изменения расчетного счета </w:t>
      </w:r>
      <w:r w:rsidRPr="001735EF">
        <w:rPr>
          <w:rStyle w:val="FontStyle11"/>
          <w:rFonts w:eastAsia="Calibri"/>
          <w:b w:val="0"/>
        </w:rP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w:t>
      </w:r>
      <w:r>
        <w:rPr>
          <w:rStyle w:val="FontStyle11"/>
          <w:rFonts w:eastAsia="Calibri"/>
          <w:b w:val="0"/>
        </w:rPr>
        <w:t>счет Исполнителя, несет Исполнитель</w:t>
      </w:r>
      <w:r w:rsidRPr="001735EF">
        <w:rPr>
          <w:rStyle w:val="FontStyle11"/>
          <w:rFonts w:eastAsia="Calibri"/>
          <w:b w:val="0"/>
        </w:rPr>
        <w:t>.</w:t>
      </w:r>
    </w:p>
    <w:p w:rsidR="00064925" w:rsidRPr="001735EF" w:rsidRDefault="00064925" w:rsidP="00064925">
      <w:pPr>
        <w:ind w:firstLine="709"/>
        <w:jc w:val="both"/>
        <w:rPr>
          <w:noProof/>
        </w:rPr>
      </w:pPr>
    </w:p>
    <w:p w:rsidR="00064925" w:rsidRPr="00A6431B" w:rsidRDefault="00064925" w:rsidP="00064925">
      <w:pPr>
        <w:pStyle w:val="Style6"/>
        <w:tabs>
          <w:tab w:val="left" w:pos="4214"/>
        </w:tabs>
        <w:ind w:firstLine="709"/>
        <w:jc w:val="center"/>
        <w:rPr>
          <w:rStyle w:val="FontStyle11"/>
          <w:rFonts w:eastAsia="Calibri"/>
        </w:rPr>
      </w:pPr>
      <w:r w:rsidRPr="00A6431B">
        <w:rPr>
          <w:rStyle w:val="FontStyle11"/>
          <w:rFonts w:eastAsia="Calibri"/>
        </w:rPr>
        <w:t xml:space="preserve">3. </w:t>
      </w:r>
      <w:r w:rsidRPr="0029030F">
        <w:rPr>
          <w:rStyle w:val="FontStyle11"/>
          <w:rFonts w:eastAsia="Calibri"/>
        </w:rPr>
        <w:t>Порядок</w:t>
      </w:r>
      <w:r w:rsidRPr="00A6431B">
        <w:rPr>
          <w:rStyle w:val="FontStyle11"/>
          <w:rFonts w:eastAsia="Calibri"/>
        </w:rPr>
        <w:t>, сроки и условия поставки</w:t>
      </w:r>
      <w:r>
        <w:rPr>
          <w:rStyle w:val="FontStyle11"/>
          <w:rFonts w:eastAsia="Calibri"/>
        </w:rPr>
        <w:t xml:space="preserve"> </w:t>
      </w:r>
      <w:r w:rsidRPr="00A6431B">
        <w:rPr>
          <w:rStyle w:val="FontStyle11"/>
          <w:rFonts w:eastAsia="Calibri"/>
        </w:rPr>
        <w:t>и приемки товара</w:t>
      </w:r>
    </w:p>
    <w:p w:rsidR="00064925" w:rsidRPr="001F0F87" w:rsidRDefault="00064925" w:rsidP="00064925">
      <w:pPr>
        <w:pStyle w:val="Style6"/>
        <w:tabs>
          <w:tab w:val="left" w:pos="4214"/>
        </w:tabs>
        <w:ind w:firstLine="709"/>
        <w:jc w:val="both"/>
        <w:rPr>
          <w:rStyle w:val="FontStyle11"/>
          <w:rFonts w:eastAsia="Calibri"/>
          <w:b w:val="0"/>
        </w:rPr>
      </w:pPr>
      <w:r w:rsidRPr="001F0F87">
        <w:rPr>
          <w:rStyle w:val="FontStyle11"/>
          <w:rFonts w:eastAsia="Calibri"/>
          <w:b w:val="0"/>
        </w:rPr>
        <w:t xml:space="preserve">3.1. Исполнитель самостоятельно оказывает услугу Государственному заказчику </w:t>
      </w:r>
      <w:r w:rsidRPr="001F0F87">
        <w:rPr>
          <w:rStyle w:val="FontStyle11"/>
          <w:rFonts w:eastAsia="Calibri"/>
          <w:b w:val="0"/>
        </w:rPr>
        <w:br/>
        <w:t xml:space="preserve">по адресу: </w:t>
      </w:r>
      <w:r w:rsidRPr="001F0F87">
        <w:t xml:space="preserve">Пермский край </w:t>
      </w:r>
      <w:proofErr w:type="gramStart"/>
      <w:r w:rsidRPr="001F0F87">
        <w:t>г</w:t>
      </w:r>
      <w:proofErr w:type="gramEnd"/>
      <w:r w:rsidRPr="001F0F87">
        <w:t>. Березники, пр. Ленина 81</w:t>
      </w:r>
      <w:r>
        <w:rPr>
          <w:rStyle w:val="FontStyle11"/>
          <w:rFonts w:eastAsia="Calibri"/>
          <w:b w:val="0"/>
        </w:rPr>
        <w:t xml:space="preserve">. </w:t>
      </w:r>
      <w:r w:rsidRPr="001F0F87">
        <w:rPr>
          <w:rStyle w:val="FontStyle11"/>
          <w:rFonts w:eastAsia="Calibri"/>
          <w:b w:val="0"/>
        </w:rPr>
        <w:t xml:space="preserve">Исполнитель не менее чем за 1 день до осуществления услуги направляет в адрес Государственного заказчика уведомление о времени и дате оказания услуг, посредством телефонной и электронной связи, по электронному адресу </w:t>
      </w:r>
      <w:proofErr w:type="spellStart"/>
      <w:r w:rsidRPr="0019179D">
        <w:rPr>
          <w:lang w:val="en-US"/>
        </w:rPr>
        <w:t>chemodurova</w:t>
      </w:r>
      <w:proofErr w:type="spellEnd"/>
      <w:r w:rsidRPr="009063C6">
        <w:t>_</w:t>
      </w:r>
      <w:proofErr w:type="spellStart"/>
      <w:r w:rsidRPr="0019179D">
        <w:rPr>
          <w:lang w:val="en-US"/>
        </w:rPr>
        <w:t>ae</w:t>
      </w:r>
      <w:proofErr w:type="spellEnd"/>
      <w:r w:rsidRPr="009063C6">
        <w:t>@59.</w:t>
      </w:r>
      <w:proofErr w:type="spellStart"/>
      <w:r w:rsidRPr="0019179D">
        <w:rPr>
          <w:lang w:val="en-US"/>
        </w:rPr>
        <w:t>fsin</w:t>
      </w:r>
      <w:proofErr w:type="spellEnd"/>
      <w:r w:rsidRPr="009063C6">
        <w:t>.</w:t>
      </w:r>
      <w:proofErr w:type="spellStart"/>
      <w:r w:rsidRPr="0019179D">
        <w:rPr>
          <w:lang w:val="en-US"/>
        </w:rPr>
        <w:t>gov</w:t>
      </w:r>
      <w:proofErr w:type="spellEnd"/>
      <w:r w:rsidRPr="009063C6">
        <w:t>.</w:t>
      </w:r>
      <w:proofErr w:type="spellStart"/>
      <w:r w:rsidRPr="0019179D">
        <w:rPr>
          <w:lang w:val="en-US"/>
        </w:rPr>
        <w:t>ru</w:t>
      </w:r>
      <w:proofErr w:type="spellEnd"/>
      <w:r>
        <w:t xml:space="preserve"> </w:t>
      </w:r>
      <w:r w:rsidRPr="001F0F87">
        <w:rPr>
          <w:rStyle w:val="FontStyle11"/>
          <w:rFonts w:eastAsia="Calibri"/>
          <w:b w:val="0"/>
        </w:rPr>
        <w:t xml:space="preserve">и по телефону </w:t>
      </w:r>
      <w:r>
        <w:rPr>
          <w:rStyle w:val="FontStyle11"/>
          <w:rFonts w:eastAsia="Calibri"/>
          <w:b w:val="0"/>
          <w:highlight w:val="yellow"/>
        </w:rPr>
        <w:t>8(3424)204</w:t>
      </w:r>
      <w:r w:rsidRPr="00FB5F0A">
        <w:rPr>
          <w:rStyle w:val="FontStyle11"/>
          <w:rFonts w:eastAsia="Calibri"/>
          <w:b w:val="0"/>
          <w:highlight w:val="yellow"/>
        </w:rPr>
        <w:t>2</w:t>
      </w:r>
      <w:r>
        <w:rPr>
          <w:rStyle w:val="FontStyle11"/>
          <w:rFonts w:eastAsia="Calibri"/>
          <w:b w:val="0"/>
          <w:highlight w:val="yellow"/>
        </w:rPr>
        <w:t>8</w:t>
      </w:r>
      <w:r w:rsidRPr="00FB5F0A">
        <w:rPr>
          <w:rStyle w:val="FontStyle11"/>
          <w:rFonts w:eastAsia="Calibri"/>
          <w:b w:val="0"/>
          <w:highlight w:val="yellow"/>
        </w:rPr>
        <w:t>3</w:t>
      </w:r>
      <w:r w:rsidRPr="001F0F87">
        <w:rPr>
          <w:rStyle w:val="FontStyle11"/>
          <w:rFonts w:eastAsia="Calibri"/>
          <w:b w:val="0"/>
          <w:highlight w:val="yellow"/>
        </w:rPr>
        <w:t xml:space="preserve"> (</w:t>
      </w:r>
      <w:proofErr w:type="spellStart"/>
      <w:r w:rsidRPr="001F0F87">
        <w:rPr>
          <w:rStyle w:val="FontStyle11"/>
          <w:rFonts w:eastAsia="Calibri"/>
          <w:b w:val="0"/>
          <w:highlight w:val="yellow"/>
        </w:rPr>
        <w:t>вн</w:t>
      </w:r>
      <w:proofErr w:type="spellEnd"/>
      <w:r w:rsidRPr="001F0F87">
        <w:rPr>
          <w:rStyle w:val="FontStyle11"/>
          <w:rFonts w:eastAsia="Calibri"/>
          <w:b w:val="0"/>
          <w:highlight w:val="yellow"/>
        </w:rPr>
        <w:t>. 419).</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3.2. Приемка Услуги осуществляется путем передачи Исполнителем услуги </w:t>
      </w:r>
      <w:r w:rsidRPr="006A53E9">
        <w:rPr>
          <w:rStyle w:val="FontStyle11"/>
          <w:rFonts w:eastAsia="Calibri"/>
          <w:b w:val="0"/>
        </w:rPr>
        <w:br/>
        <w:t>и документов об оценке соответствия, предусмотренных правом Евразийского экономического союза и законодательством Росс</w:t>
      </w:r>
      <w:r>
        <w:rPr>
          <w:rStyle w:val="FontStyle11"/>
          <w:rFonts w:eastAsia="Calibri"/>
          <w:b w:val="0"/>
        </w:rPr>
        <w:t xml:space="preserve">ийской Федерации, обязательных </w:t>
      </w:r>
      <w:r w:rsidRPr="006A53E9">
        <w:rPr>
          <w:rStyle w:val="FontStyle11"/>
          <w:rFonts w:eastAsia="Calibri"/>
          <w:b w:val="0"/>
        </w:rPr>
        <w:t>для данного вида Товара, а также иных документов, подтверждающих качество Товара.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3.3. Государственный заказчик проводит проверку соответствия наименования, количества и иных характеристик поставляемого оказываемых услуг и товара, сведениям, содержащимся в сопроводительных документах Исполнителя.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3.4.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имеет право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w:t>
      </w:r>
      <w:r>
        <w:rPr>
          <w:rStyle w:val="FontStyle11"/>
          <w:rFonts w:eastAsia="Calibri"/>
          <w:b w:val="0"/>
        </w:rPr>
        <w:t xml:space="preserve">ом от 5 апреля 2013 г. № 44-ФЗ </w:t>
      </w:r>
      <w:r w:rsidRPr="006A53E9">
        <w:rPr>
          <w:rStyle w:val="FontStyle11"/>
          <w:rFonts w:eastAsia="Calibri"/>
          <w:b w:val="0"/>
        </w:rPr>
        <w:t>"О контрактной системе в сфере закупок товаров, работ, услуг для обеспечения государственных и муниципальных нужд".</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3.5. При отсутствии у Госуда</w:t>
      </w:r>
      <w:r>
        <w:rPr>
          <w:rStyle w:val="FontStyle11"/>
          <w:rFonts w:eastAsia="Calibri"/>
          <w:b w:val="0"/>
        </w:rPr>
        <w:t xml:space="preserve">рственного заказчика претензий </w:t>
      </w:r>
      <w:r w:rsidRPr="006A53E9">
        <w:rPr>
          <w:rStyle w:val="FontStyle11"/>
          <w:rFonts w:eastAsia="Calibri"/>
          <w:b w:val="0"/>
        </w:rPr>
        <w:t>по количеству и качеству оказанных услуг Госу</w:t>
      </w:r>
      <w:r>
        <w:rPr>
          <w:rStyle w:val="FontStyle11"/>
          <w:rFonts w:eastAsia="Calibri"/>
          <w:b w:val="0"/>
        </w:rPr>
        <w:t xml:space="preserve">дарственный заказчик в течение </w:t>
      </w:r>
      <w:r w:rsidRPr="006A53E9">
        <w:rPr>
          <w:rStyle w:val="FontStyle11"/>
          <w:rFonts w:eastAsia="Calibri"/>
          <w:b w:val="0"/>
        </w:rPr>
        <w:t>10 дней с момента оказания услуги Исполнителем подписывает акт выполненных работ, универсальный передаточный документ и счет на оплату. После этого услуга считается оказанная Исполнителем Государственному заказчику.</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3.6. </w:t>
      </w:r>
      <w:proofErr w:type="gramStart"/>
      <w:r w:rsidRPr="006A53E9">
        <w:rPr>
          <w:rStyle w:val="FontStyle11"/>
          <w:rFonts w:eastAsia="Calibri"/>
          <w:b w:val="0"/>
        </w:rPr>
        <w:t>При выявлении несоответствий в оказании услуги (наименования, количества, качества, в том числе в случае выявления внешних признаков ненадлежащего качества оказанных услуг, препятствующих его, препятствующих их приемке, Государственный заказчик в срок, установленный в пункте 3.5 Контракта, отказывает в приемке услуги, направляет Исполнителю мотивированный отказ от приемки Услуги с перечнем выявленных недостатков и указанием сроков их устранения.</w:t>
      </w:r>
      <w:proofErr w:type="gramEnd"/>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3.7. Государственный заказчик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этого услуги и устранено Исполнителем.</w:t>
      </w:r>
    </w:p>
    <w:p w:rsidR="00064925" w:rsidRPr="00064925" w:rsidRDefault="00064925" w:rsidP="00064925">
      <w:pPr>
        <w:pStyle w:val="Style6"/>
        <w:tabs>
          <w:tab w:val="left" w:pos="4214"/>
        </w:tabs>
        <w:ind w:firstLine="709"/>
        <w:jc w:val="center"/>
        <w:rPr>
          <w:rStyle w:val="FontStyle11"/>
          <w:rFonts w:eastAsia="Calibri"/>
        </w:rPr>
      </w:pP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4. Взаимодействие сторон</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4.1. </w:t>
      </w:r>
      <w:r w:rsidRPr="006A53E9">
        <w:rPr>
          <w:rStyle w:val="FontStyle11"/>
          <w:rFonts w:eastAsia="Calibri"/>
        </w:rPr>
        <w:t>Исполнитель обязан:</w:t>
      </w:r>
      <w:r w:rsidRPr="006A53E9">
        <w:rPr>
          <w:rStyle w:val="FontStyle11"/>
          <w:rFonts w:eastAsia="Calibri"/>
          <w:b w:val="0"/>
        </w:rPr>
        <w:t xml:space="preserve"> </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4.1.1. Оказать услугу в порядке, количестве, в срок и на условиях, предусмотренных Контрактом, специфик</w:t>
      </w:r>
      <w:r>
        <w:rPr>
          <w:rStyle w:val="FontStyle11"/>
          <w:rFonts w:eastAsia="Calibri"/>
          <w:b w:val="0"/>
        </w:rPr>
        <w:t>ацией и графиком поставки услуги</w:t>
      </w:r>
      <w:r w:rsidRPr="006A53E9">
        <w:rPr>
          <w:rStyle w:val="FontStyle11"/>
          <w:rFonts w:eastAsia="Calibri"/>
          <w:b w:val="0"/>
        </w:rPr>
        <w:t>;</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4.1.3. Обеспечить за свой счет устранение выявленных недостатков оказанных услуг или осуществить их замену в порядке и на условиях, предусмотренных Контрактом;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4.1.4. В случае принятия решения об одностороннем отказе от исполнения Контракта направить такое решение Заказчику в порядке, установленном ст.95 Закона № 44-ФЗ;</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4.1.5.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64925" w:rsidRPr="006A53E9" w:rsidRDefault="00064925" w:rsidP="00064925">
      <w:pPr>
        <w:widowControl w:val="0"/>
        <w:shd w:val="clear" w:color="auto" w:fill="FFFFFF"/>
        <w:tabs>
          <w:tab w:val="left" w:pos="1330"/>
        </w:tabs>
        <w:ind w:firstLine="709"/>
        <w:jc w:val="both"/>
        <w:rPr>
          <w:u w:val="single"/>
        </w:rPr>
      </w:pPr>
      <w:r w:rsidRPr="006A53E9">
        <w:rPr>
          <w:rStyle w:val="FontStyle11"/>
          <w:b w:val="0"/>
        </w:rPr>
        <w:lastRenderedPageBreak/>
        <w:t>4.1.6</w:t>
      </w:r>
      <w:proofErr w:type="gramStart"/>
      <w:r w:rsidRPr="006A53E9">
        <w:rPr>
          <w:rStyle w:val="FontStyle11"/>
          <w:b w:val="0"/>
        </w:rPr>
        <w:t xml:space="preserve"> С</w:t>
      </w:r>
      <w:proofErr w:type="gramEnd"/>
      <w:r w:rsidRPr="006A53E9">
        <w:t>оответствовать требованиям, предусмотренным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64925" w:rsidRPr="006A53E9" w:rsidRDefault="00064925" w:rsidP="00064925">
      <w:pPr>
        <w:pStyle w:val="Style6"/>
        <w:tabs>
          <w:tab w:val="left" w:pos="4214"/>
        </w:tabs>
        <w:ind w:firstLine="709"/>
        <w:jc w:val="both"/>
        <w:rPr>
          <w:rStyle w:val="FontStyle11"/>
          <w:rFonts w:eastAsia="Calibri"/>
          <w:b w:val="0"/>
        </w:rPr>
      </w:pP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4.2. </w:t>
      </w:r>
      <w:r w:rsidRPr="006A53E9">
        <w:rPr>
          <w:rStyle w:val="FontStyle11"/>
          <w:rFonts w:eastAsia="Calibri"/>
        </w:rPr>
        <w:t>Исполнитель вправе:</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4.2.1. Требовать от Государственного заказ</w:t>
      </w:r>
      <w:r>
        <w:rPr>
          <w:rStyle w:val="FontStyle11"/>
          <w:rFonts w:eastAsia="Calibri"/>
          <w:b w:val="0"/>
        </w:rPr>
        <w:t xml:space="preserve">чика произвести приемку услуги </w:t>
      </w:r>
      <w:r w:rsidRPr="006A53E9">
        <w:rPr>
          <w:rStyle w:val="FontStyle11"/>
          <w:rFonts w:eastAsia="Calibri"/>
          <w:b w:val="0"/>
        </w:rPr>
        <w:t>в порядке и в сроки, предусмотренные Контрактом;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4.2.2. Требовать своевременной оплаты на условиях, установленных Контрактом, надлежащим образом </w:t>
      </w:r>
      <w:proofErr w:type="gramStart"/>
      <w:r w:rsidRPr="006A53E9">
        <w:rPr>
          <w:rStyle w:val="FontStyle11"/>
          <w:rFonts w:eastAsia="Calibri"/>
          <w:b w:val="0"/>
        </w:rPr>
        <w:t>поставленного</w:t>
      </w:r>
      <w:proofErr w:type="gramEnd"/>
      <w:r w:rsidRPr="006A53E9">
        <w:rPr>
          <w:rStyle w:val="FontStyle11"/>
          <w:rFonts w:eastAsia="Calibri"/>
          <w:b w:val="0"/>
        </w:rPr>
        <w:t xml:space="preserve"> и принятого Государственным заказчиком услуги; </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4.2.3. Принять решение об одностороннем отказе от исполнения Контракта </w:t>
      </w:r>
      <w:r w:rsidRPr="006A53E9">
        <w:rPr>
          <w:rStyle w:val="FontStyle11"/>
          <w:rFonts w:eastAsia="Calibri"/>
          <w:b w:val="0"/>
        </w:rPr>
        <w:br/>
        <w:t>в соответствии с гражданским законодательством;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4.2.4. Требовать возмещения убытков, уп</w:t>
      </w:r>
      <w:r>
        <w:rPr>
          <w:rStyle w:val="FontStyle11"/>
          <w:rFonts w:eastAsia="Calibri"/>
          <w:b w:val="0"/>
        </w:rPr>
        <w:t xml:space="preserve">латы неустоек (штрафов, пеней) </w:t>
      </w:r>
      <w:r w:rsidRPr="006A53E9">
        <w:rPr>
          <w:rStyle w:val="FontStyle11"/>
          <w:rFonts w:eastAsia="Calibri"/>
          <w:b w:val="0"/>
        </w:rPr>
        <w:t>в соответствии с гражданским законодательством;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4.3. </w:t>
      </w:r>
      <w:r w:rsidRPr="006A53E9">
        <w:rPr>
          <w:rStyle w:val="FontStyle11"/>
          <w:rFonts w:eastAsia="Calibri"/>
        </w:rPr>
        <w:t>Государственный заказчик обязуется: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4.3.1. Обеспечить своевременную приемку и оплату оказанной услуги надлежащего качества в </w:t>
      </w:r>
      <w:proofErr w:type="gramStart"/>
      <w:r w:rsidRPr="006A53E9">
        <w:rPr>
          <w:rStyle w:val="FontStyle11"/>
          <w:rFonts w:eastAsia="Calibri"/>
          <w:b w:val="0"/>
        </w:rPr>
        <w:t>порядке</w:t>
      </w:r>
      <w:proofErr w:type="gramEnd"/>
      <w:r w:rsidRPr="006A53E9">
        <w:rPr>
          <w:rStyle w:val="FontStyle11"/>
          <w:rFonts w:eastAsia="Calibri"/>
          <w:b w:val="0"/>
        </w:rPr>
        <w:t xml:space="preserve"> и сроки, предусмотренные Контрактом;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4.3.2. В случае принятия решения об одностороннем отказе от исполнения Контракта руководствоваться ГК РФ и ст.95 Закона № 44-ФЗ, осуществлять действия, предусмотренные законодательством РФ; </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4.3.3. Требовать уплаты неустоек (штрафов, пеней) в соответствии с разделом </w:t>
      </w:r>
      <w:r w:rsidRPr="006A53E9">
        <w:rPr>
          <w:rStyle w:val="FontStyle11"/>
          <w:rFonts w:eastAsia="Calibri"/>
          <w:b w:val="0"/>
        </w:rPr>
        <w:br/>
        <w:t>6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4.3.4. Провести экспертизу оказанной услуги своими силами для проверки его соответствия условиям Контракта.</w:t>
      </w:r>
    </w:p>
    <w:p w:rsidR="00064925" w:rsidRPr="006A53E9" w:rsidRDefault="00064925" w:rsidP="00064925">
      <w:pPr>
        <w:pStyle w:val="Style6"/>
        <w:tabs>
          <w:tab w:val="left" w:pos="4214"/>
        </w:tabs>
        <w:ind w:firstLine="709"/>
        <w:jc w:val="both"/>
        <w:rPr>
          <w:rStyle w:val="FontStyle11"/>
          <w:rFonts w:eastAsia="Calibri"/>
        </w:rPr>
      </w:pPr>
      <w:r w:rsidRPr="006A53E9">
        <w:rPr>
          <w:rStyle w:val="FontStyle11"/>
          <w:rFonts w:eastAsia="Calibri"/>
          <w:b w:val="0"/>
        </w:rPr>
        <w:t xml:space="preserve">4.4. </w:t>
      </w:r>
      <w:r w:rsidRPr="006A53E9">
        <w:rPr>
          <w:rStyle w:val="FontStyle11"/>
          <w:rFonts w:eastAsia="Calibri"/>
        </w:rPr>
        <w:t>Государственный заказчик вправе:</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4.4.1. Требовать от Исполнителя надле</w:t>
      </w:r>
      <w:r>
        <w:rPr>
          <w:rStyle w:val="FontStyle11"/>
          <w:rFonts w:eastAsia="Calibri"/>
          <w:b w:val="0"/>
        </w:rPr>
        <w:t xml:space="preserve">жащего исполнения обязательств </w:t>
      </w:r>
      <w:r w:rsidRPr="006A53E9">
        <w:rPr>
          <w:rStyle w:val="FontStyle11"/>
          <w:rFonts w:eastAsia="Calibri"/>
          <w:b w:val="0"/>
        </w:rPr>
        <w:t>по Контракту;</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4.4.2. Требовать от Исполнителя своевременного устранения недостатков, выявленных как в ходе приемки, так и в течение гарантийного периода;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4.4.3. Проверять ход и качество выполнения Исполнителем условий Контракта </w:t>
      </w:r>
      <w:r w:rsidRPr="006A53E9">
        <w:rPr>
          <w:rStyle w:val="FontStyle11"/>
          <w:rFonts w:eastAsia="Calibri"/>
          <w:b w:val="0"/>
        </w:rPr>
        <w:br/>
        <w:t>без вмешательства в оперативно-хозяйственную деятельность Исполнителя;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4.4.4. Требовать возмещения убытков в соответствии с разделом 6 Контракта, причиненных по вине Исполнителя;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4.4.5. Предложить увеличить или уменьшить в процессе исполнения Контракта количество Услуги, предусмотренного Контрактом, не</w:t>
      </w:r>
      <w:r>
        <w:rPr>
          <w:rStyle w:val="FontStyle11"/>
          <w:rFonts w:eastAsia="Calibri"/>
          <w:b w:val="0"/>
        </w:rPr>
        <w:t xml:space="preserve"> более чем на десять процентов </w:t>
      </w:r>
      <w:r w:rsidRPr="006A53E9">
        <w:rPr>
          <w:rStyle w:val="FontStyle11"/>
          <w:rFonts w:eastAsia="Calibri"/>
          <w:b w:val="0"/>
        </w:rPr>
        <w:t>в порядке и на условиях, установленных Федеральн</w:t>
      </w:r>
      <w:r>
        <w:rPr>
          <w:rStyle w:val="FontStyle11"/>
          <w:rFonts w:eastAsia="Calibri"/>
          <w:b w:val="0"/>
        </w:rPr>
        <w:t xml:space="preserve">ым законом от 5 апреля 2013 г. </w:t>
      </w:r>
      <w:r w:rsidRPr="006A53E9">
        <w:rPr>
          <w:rStyle w:val="FontStyle11"/>
          <w:rFonts w:eastAsia="Calibri"/>
          <w:b w:val="0"/>
        </w:rPr>
        <w:t>№ 44-ФЗ "О контрактной системе в сфере закупок товаров, работ, услуг для обеспечения государственных и муниципальных нужд";</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4.4.6. Отказаться от приемки и оплаты Услуги, не соответствующего условиям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4.4.7. Принять решение об одностороннем </w:t>
      </w:r>
      <w:r>
        <w:rPr>
          <w:rStyle w:val="FontStyle11"/>
          <w:rFonts w:eastAsia="Calibri"/>
          <w:b w:val="0"/>
        </w:rPr>
        <w:t xml:space="preserve">отказе от исполнения Контракта </w:t>
      </w:r>
      <w:r w:rsidRPr="006A53E9">
        <w:rPr>
          <w:rStyle w:val="FontStyle11"/>
          <w:rFonts w:eastAsia="Calibri"/>
          <w:b w:val="0"/>
        </w:rPr>
        <w:t>в соответствии с гражданским законодательством;</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4.4.8. До принятия решения об одностороннем отказе от исполнения Контракта провести экспертизу поставленного Услуги с привлечением экспертов, экспертных организаций.</w:t>
      </w:r>
    </w:p>
    <w:p w:rsidR="00064925" w:rsidRPr="006A53E9" w:rsidRDefault="00064925" w:rsidP="00064925">
      <w:pPr>
        <w:ind w:firstLine="709"/>
        <w:jc w:val="both"/>
      </w:pPr>
    </w:p>
    <w:p w:rsidR="00064925" w:rsidRPr="006A53E9" w:rsidRDefault="00064925" w:rsidP="00064925">
      <w:pPr>
        <w:pStyle w:val="Style6"/>
        <w:tabs>
          <w:tab w:val="left" w:pos="4214"/>
        </w:tabs>
        <w:ind w:firstLine="709"/>
        <w:jc w:val="center"/>
        <w:rPr>
          <w:rStyle w:val="FontStyle11"/>
          <w:rFonts w:eastAsia="Calibri"/>
        </w:rPr>
      </w:pPr>
      <w:bookmarkStart w:id="0" w:name="Par59"/>
      <w:bookmarkEnd w:id="0"/>
      <w:r w:rsidRPr="006A53E9">
        <w:rPr>
          <w:rStyle w:val="FontStyle11"/>
          <w:rFonts w:eastAsia="Calibri"/>
        </w:rPr>
        <w:t>5. Качество Услуги</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5.1. Исполнитель гарантирует, что оказанная услуга соответствует требованиям, установленным Контрактом.</w:t>
      </w: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6. Ответственность сторон</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6.2. В случае полного (частичного) неисполнения условий Контракта одной </w:t>
      </w:r>
      <w:r w:rsidRPr="006A53E9">
        <w:rPr>
          <w:rStyle w:val="FontStyle11"/>
          <w:rFonts w:eastAsia="Calibri"/>
          <w:b w:val="0"/>
        </w:rPr>
        <w:br/>
        <w:t xml:space="preserve">из Сторон эта Сторона обязана возместить другой Стороне причиненные убытки </w:t>
      </w:r>
      <w:r w:rsidRPr="006A53E9">
        <w:rPr>
          <w:rStyle w:val="FontStyle11"/>
          <w:rFonts w:eastAsia="Calibri"/>
          <w:b w:val="0"/>
        </w:rPr>
        <w:br/>
        <w:t>в части, непокрытой неустойкой.</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w:t>
      </w:r>
      <w:r>
        <w:rPr>
          <w:rStyle w:val="FontStyle11"/>
          <w:rFonts w:eastAsia="Calibri"/>
          <w:b w:val="0"/>
        </w:rPr>
        <w:t xml:space="preserve">мотренного Контрактом, начиная </w:t>
      </w:r>
      <w:r w:rsidRPr="006A53E9">
        <w:rPr>
          <w:rStyle w:val="FontStyle11"/>
          <w:rFonts w:eastAsia="Calibri"/>
          <w:b w:val="0"/>
        </w:rP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64925" w:rsidRPr="006A53E9" w:rsidRDefault="00064925" w:rsidP="00064925">
      <w:pPr>
        <w:pStyle w:val="Style6"/>
        <w:tabs>
          <w:tab w:val="left" w:pos="4214"/>
        </w:tabs>
        <w:ind w:firstLine="709"/>
        <w:jc w:val="both"/>
        <w:rPr>
          <w:rStyle w:val="FontStyle11"/>
          <w:rFonts w:eastAsia="Calibri"/>
        </w:rPr>
      </w:pPr>
      <w:r w:rsidRPr="006A53E9">
        <w:rPr>
          <w:rStyle w:val="FontStyle11"/>
          <w:rFonts w:eastAsia="Calibri"/>
          <w:b w:val="0"/>
        </w:rPr>
        <w:lastRenderedPageBreak/>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w:t>
      </w:r>
      <w:proofErr w:type="gramStart"/>
      <w:r w:rsidRPr="006A53E9">
        <w:rPr>
          <w:rStyle w:val="FontStyle11"/>
          <w:rFonts w:eastAsia="Calibri"/>
          <w:b w:val="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roofErr w:type="gramEnd"/>
      <w:r w:rsidRPr="006A53E9">
        <w:rPr>
          <w:rStyle w:val="FontStyle11"/>
          <w:rFonts w:eastAsia="Calibri"/>
          <w:b w:val="0"/>
        </w:rPr>
        <w:t xml:space="preserve">), и составляет </w:t>
      </w:r>
      <w:r w:rsidRPr="006A53E9">
        <w:t>10 процентов цены Контракта</w:t>
      </w:r>
      <w:r w:rsidRPr="006A53E9">
        <w:rPr>
          <w:rStyle w:val="FontStyle11"/>
          <w:rFonts w:eastAsia="Calibri"/>
        </w:rPr>
        <w:t>.</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Pr>
          <w:rStyle w:val="FontStyle11"/>
          <w:rFonts w:eastAsia="Calibri"/>
          <w:b w:val="0"/>
        </w:rPr>
        <w:t xml:space="preserve">в срок суммы. Пеня начисляется </w:t>
      </w:r>
      <w:r w:rsidRPr="006A53E9">
        <w:rPr>
          <w:rStyle w:val="FontStyle11"/>
          <w:rFonts w:eastAsia="Calibri"/>
          <w:b w:val="0"/>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6.8. Применение неустойки (штрафа, пени) не освобождает Стороны от исполнения обязательств по Контракту.</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925" w:rsidRPr="006A53E9" w:rsidRDefault="00064925" w:rsidP="00064925">
      <w:pPr>
        <w:pStyle w:val="Style6"/>
        <w:tabs>
          <w:tab w:val="left" w:pos="4214"/>
        </w:tabs>
        <w:ind w:firstLine="709"/>
        <w:jc w:val="both"/>
        <w:rPr>
          <w:rStyle w:val="FontStyle11"/>
          <w:rFonts w:eastAsia="Calibri"/>
          <w:b w:val="0"/>
        </w:rPr>
      </w:pP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7. Обстоятельства непреодолимой силы</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7.1. Стороны не несут ответственность за полное или частичное неисполнение предусмотренных Контрактом обязательств, е</w:t>
      </w:r>
      <w:r>
        <w:rPr>
          <w:rStyle w:val="FontStyle11"/>
          <w:rFonts w:eastAsia="Calibri"/>
          <w:b w:val="0"/>
        </w:rPr>
        <w:t xml:space="preserve">сли такое неисполнение связано </w:t>
      </w:r>
      <w:r w:rsidRPr="006A53E9">
        <w:rPr>
          <w:rStyle w:val="FontStyle11"/>
          <w:rFonts w:eastAsia="Calibri"/>
          <w:b w:val="0"/>
        </w:rPr>
        <w:t>с обстоятельствами непреодолимой силы.</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Pr>
          <w:rStyle w:val="FontStyle11"/>
          <w:rFonts w:eastAsia="Calibri"/>
          <w:b w:val="0"/>
        </w:rPr>
        <w:t xml:space="preserve"> дней с момента их наступления </w:t>
      </w:r>
      <w:r w:rsidRPr="006A53E9">
        <w:rPr>
          <w:rStyle w:val="FontStyle11"/>
          <w:rFonts w:eastAsia="Calibri"/>
          <w:b w:val="0"/>
        </w:rPr>
        <w:t>в письменной форме извещает другую Сторону с приложением документов, удостоверяющих факт наступления указанных обстоятельств.</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7.4. Подтверждением наличия обстоятельст</w:t>
      </w:r>
      <w:r>
        <w:rPr>
          <w:rStyle w:val="FontStyle11"/>
          <w:rFonts w:eastAsia="Calibri"/>
          <w:b w:val="0"/>
        </w:rPr>
        <w:t xml:space="preserve">в непреодолимой силы </w:t>
      </w:r>
      <w:r w:rsidRPr="006A53E9">
        <w:rPr>
          <w:rStyle w:val="FontStyle11"/>
          <w:rFonts w:eastAsia="Calibri"/>
          <w:b w:val="0"/>
        </w:rPr>
        <w:t>и их продолжительности является письменное свидетельство уполномоченных органов или уполномоченных организаций.</w:t>
      </w:r>
    </w:p>
    <w:p w:rsidR="00064925" w:rsidRPr="006A53E9" w:rsidRDefault="00064925" w:rsidP="00064925">
      <w:pPr>
        <w:pStyle w:val="Style6"/>
        <w:tabs>
          <w:tab w:val="left" w:pos="4214"/>
        </w:tabs>
        <w:ind w:firstLine="709"/>
        <w:jc w:val="both"/>
        <w:rPr>
          <w:rStyle w:val="FontStyle11"/>
          <w:rFonts w:eastAsia="Calibri"/>
          <w:b w:val="0"/>
        </w:rPr>
      </w:pP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8. Рассмотрение и разрешение споров</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8.3. Срок рассмотрения претензии не может превышать 12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lastRenderedPageBreak/>
        <w:t xml:space="preserve">8.4. При </w:t>
      </w:r>
      <w:proofErr w:type="spellStart"/>
      <w:r w:rsidRPr="006A53E9">
        <w:rPr>
          <w:rStyle w:val="FontStyle11"/>
          <w:rFonts w:eastAsia="Calibri"/>
          <w:b w:val="0"/>
        </w:rPr>
        <w:t>неурегулировании</w:t>
      </w:r>
      <w:proofErr w:type="spellEnd"/>
      <w:r w:rsidRPr="006A53E9">
        <w:rPr>
          <w:rStyle w:val="FontStyle11"/>
          <w:rFonts w:eastAsia="Calibri"/>
          <w:b w:val="0"/>
        </w:rPr>
        <w:t xml:space="preserve"> Сторонами спора в досудебном порядке, спор разрешается в Арбитражном суде Пермского края.</w:t>
      </w:r>
    </w:p>
    <w:p w:rsidR="00064925" w:rsidRPr="00064925" w:rsidRDefault="00064925" w:rsidP="00064925">
      <w:pPr>
        <w:pStyle w:val="Style6"/>
        <w:tabs>
          <w:tab w:val="left" w:pos="4214"/>
        </w:tabs>
        <w:ind w:firstLine="709"/>
        <w:jc w:val="center"/>
        <w:rPr>
          <w:rStyle w:val="FontStyle11"/>
          <w:rFonts w:eastAsia="Calibri"/>
        </w:rPr>
      </w:pP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9. Срок действия и порядок расторжения контракта</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9.1. Контра</w:t>
      </w:r>
      <w:proofErr w:type="gramStart"/>
      <w:r w:rsidRPr="006A53E9">
        <w:rPr>
          <w:rStyle w:val="FontStyle11"/>
          <w:rFonts w:eastAsia="Calibri"/>
          <w:b w:val="0"/>
        </w:rPr>
        <w:t>кт вст</w:t>
      </w:r>
      <w:proofErr w:type="gramEnd"/>
      <w:r w:rsidRPr="006A53E9">
        <w:rPr>
          <w:rStyle w:val="FontStyle11"/>
          <w:rFonts w:eastAsia="Calibri"/>
          <w:b w:val="0"/>
        </w:rPr>
        <w:t xml:space="preserve">упает в силу с </w:t>
      </w:r>
      <w:r w:rsidRPr="00C27414">
        <w:rPr>
          <w:rStyle w:val="FontStyle11"/>
          <w:rFonts w:eastAsia="Calibri"/>
          <w:b w:val="0"/>
          <w:color w:val="FF0000"/>
        </w:rPr>
        <w:t>01.08.2026</w:t>
      </w:r>
      <w:r>
        <w:rPr>
          <w:rStyle w:val="FontStyle11"/>
          <w:rFonts w:eastAsia="Calibri"/>
          <w:b w:val="0"/>
        </w:rPr>
        <w:t xml:space="preserve"> </w:t>
      </w:r>
      <w:r w:rsidRPr="006A53E9">
        <w:rPr>
          <w:rStyle w:val="FontStyle11"/>
          <w:rFonts w:eastAsia="Calibri"/>
          <w:b w:val="0"/>
        </w:rPr>
        <w:t xml:space="preserve">и действует до </w:t>
      </w:r>
      <w:r w:rsidRPr="00172713">
        <w:rPr>
          <w:rStyle w:val="FontStyle11"/>
          <w:rFonts w:eastAsia="Calibri"/>
          <w:b w:val="0"/>
          <w:color w:val="FF0000"/>
        </w:rPr>
        <w:t>31 декабря 2026</w:t>
      </w:r>
      <w:r>
        <w:rPr>
          <w:rStyle w:val="FontStyle11"/>
          <w:rFonts w:eastAsia="Calibri"/>
          <w:b w:val="0"/>
        </w:rPr>
        <w:t xml:space="preserve"> </w:t>
      </w:r>
      <w:r w:rsidRPr="006A53E9">
        <w:rPr>
          <w:rStyle w:val="FontStyle11"/>
          <w:rFonts w:eastAsia="Calibri"/>
          <w:b w:val="0"/>
        </w:rPr>
        <w:t>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9.2. </w:t>
      </w:r>
      <w:proofErr w:type="gramStart"/>
      <w:r w:rsidRPr="006A53E9">
        <w:rPr>
          <w:rStyle w:val="FontStyle11"/>
          <w:rFonts w:eastAsia="Calibri"/>
          <w:b w:val="0"/>
        </w:rPr>
        <w:t>Расторжение Контракта допускается по соглашению Сторон, по решению суда или в связи с односторонним отказом Стороны от испол</w:t>
      </w:r>
      <w:r>
        <w:rPr>
          <w:rStyle w:val="FontStyle11"/>
          <w:rFonts w:eastAsia="Calibri"/>
          <w:b w:val="0"/>
        </w:rPr>
        <w:t xml:space="preserve">нения Контракта в соответствии </w:t>
      </w:r>
      <w:r w:rsidRPr="006A53E9">
        <w:rPr>
          <w:rStyle w:val="FontStyle11"/>
          <w:rFonts w:eastAsia="Calibri"/>
          <w:b w:val="0"/>
        </w:rPr>
        <w:t>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w:t>
      </w:r>
      <w:r>
        <w:rPr>
          <w:rStyle w:val="FontStyle11"/>
          <w:rFonts w:eastAsia="Calibri"/>
          <w:b w:val="0"/>
        </w:rPr>
        <w:t xml:space="preserve">ля обеспечения государственных </w:t>
      </w:r>
      <w:r w:rsidRPr="006A53E9">
        <w:rPr>
          <w:rStyle w:val="FontStyle11"/>
          <w:rFonts w:eastAsia="Calibri"/>
          <w:b w:val="0"/>
        </w:rPr>
        <w:t>и муниципальных нужд"</w:t>
      </w:r>
      <w:proofErr w:type="gramEnd"/>
    </w:p>
    <w:p w:rsidR="00064925" w:rsidRPr="006A53E9" w:rsidRDefault="00064925" w:rsidP="00064925">
      <w:pPr>
        <w:pStyle w:val="Style6"/>
        <w:tabs>
          <w:tab w:val="left" w:pos="4214"/>
        </w:tabs>
        <w:ind w:firstLine="709"/>
        <w:jc w:val="center"/>
        <w:rPr>
          <w:rStyle w:val="FontStyle11"/>
          <w:rFonts w:eastAsia="Calibri"/>
        </w:rPr>
      </w:pPr>
    </w:p>
    <w:p w:rsidR="00064925" w:rsidRPr="006A53E9" w:rsidRDefault="00064925" w:rsidP="00064925">
      <w:pPr>
        <w:pStyle w:val="Style6"/>
        <w:tabs>
          <w:tab w:val="left" w:pos="4214"/>
        </w:tabs>
        <w:ind w:firstLine="709"/>
        <w:jc w:val="center"/>
        <w:rPr>
          <w:rStyle w:val="FontStyle11"/>
          <w:rFonts w:eastAsia="Calibri"/>
        </w:rPr>
      </w:pPr>
      <w:r w:rsidRPr="006A53E9">
        <w:rPr>
          <w:rStyle w:val="FontStyle11"/>
          <w:rFonts w:eastAsia="Calibri"/>
        </w:rPr>
        <w:t>10. Прочие положения</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10.1. Во всем, что не предусмотрено Контрактом, Стороны руководствуются законодательством Российской Федерации.</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10.2. В случае изменения у какой-либо из Сторон местонахождения, названия, </w:t>
      </w:r>
      <w:r w:rsidRPr="006A53E9">
        <w:rPr>
          <w:rStyle w:val="FontStyle11"/>
          <w:rFonts w:eastAsia="Calibri"/>
          <w:b w:val="0"/>
        </w:rPr>
        <w:br/>
        <w:t>а также в случае реорганизации она обязана в течение десяти дней письменно известить об этом другую Сторону.</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10.4. Изменение условий Контракта при </w:t>
      </w:r>
      <w:r>
        <w:rPr>
          <w:rStyle w:val="FontStyle11"/>
          <w:rFonts w:eastAsia="Calibri"/>
          <w:b w:val="0"/>
        </w:rPr>
        <w:t xml:space="preserve">его исполнении не допускается, </w:t>
      </w:r>
      <w:r w:rsidRPr="006A53E9">
        <w:rPr>
          <w:rStyle w:val="FontStyle11"/>
          <w:rFonts w:eastAsia="Calibri"/>
          <w:b w:val="0"/>
        </w:rPr>
        <w:t>за исключением случаев, предусмотренных статьей 95 Федерально</w:t>
      </w:r>
      <w:r>
        <w:rPr>
          <w:rStyle w:val="FontStyle11"/>
          <w:rFonts w:eastAsia="Calibri"/>
          <w:b w:val="0"/>
        </w:rPr>
        <w:t xml:space="preserve">го закона от 5 апреля 2013 г. № </w:t>
      </w:r>
      <w:r w:rsidRPr="006A53E9">
        <w:rPr>
          <w:rStyle w:val="FontStyle11"/>
          <w:rFonts w:eastAsia="Calibri"/>
          <w:b w:val="0"/>
        </w:rPr>
        <w:t>44-ФЗ "О контрактной системе в сфере закупок товаров, работ, услуг для обеспечения государственных и муниципальных нужд".</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 xml:space="preserve">10.5. При исполнении Контракта не допускается перемена Исполнителя, </w:t>
      </w:r>
      <w:r w:rsidRPr="006A53E9">
        <w:rPr>
          <w:rStyle w:val="FontStyle11"/>
          <w:rFonts w:eastAsia="Calibri"/>
          <w:b w:val="0"/>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064925" w:rsidRPr="006A53E9" w:rsidRDefault="00064925" w:rsidP="00064925">
      <w:pPr>
        <w:pStyle w:val="Style6"/>
        <w:tabs>
          <w:tab w:val="left" w:pos="4214"/>
        </w:tabs>
        <w:ind w:firstLine="709"/>
        <w:jc w:val="both"/>
        <w:rPr>
          <w:rStyle w:val="FontStyle11"/>
          <w:rFonts w:eastAsia="Calibri"/>
          <w:b w:val="0"/>
        </w:rPr>
      </w:pPr>
      <w:r w:rsidRPr="006A53E9">
        <w:rPr>
          <w:rStyle w:val="FontStyle11"/>
          <w:rFonts w:eastAsia="Calibri"/>
          <w:b w:val="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64925" w:rsidRDefault="00064925" w:rsidP="00064925">
      <w:pPr>
        <w:pStyle w:val="Style6"/>
        <w:tabs>
          <w:tab w:val="left" w:pos="4214"/>
        </w:tabs>
        <w:ind w:firstLine="709"/>
        <w:jc w:val="both"/>
      </w:pPr>
      <w:r w:rsidRPr="006A53E9">
        <w:rPr>
          <w:rStyle w:val="FontStyle11"/>
          <w:rFonts w:eastAsia="Calibri"/>
          <w:b w:val="0"/>
        </w:rPr>
        <w:t>10.7.</w:t>
      </w:r>
      <w:r w:rsidRPr="006A53E9">
        <w:rPr>
          <w:rStyle w:val="FontStyle11"/>
          <w:rFonts w:eastAsia="Calibri"/>
        </w:rPr>
        <w:t xml:space="preserve"> </w:t>
      </w:r>
      <w:r w:rsidRPr="006A53E9">
        <w:t>Контракт составлен в двух экземпл</w:t>
      </w:r>
      <w:r>
        <w:t xml:space="preserve">ярах, идентичных по содержанию </w:t>
      </w:r>
      <w:r w:rsidRPr="006A53E9">
        <w:t>и имеющих одинаковую юридическую силу, один и</w:t>
      </w:r>
      <w:r>
        <w:t xml:space="preserve">з которых передан Исполнителю, </w:t>
      </w:r>
      <w:r w:rsidRPr="006A53E9">
        <w:t>а второй - находятся у Заказчика.</w:t>
      </w:r>
    </w:p>
    <w:p w:rsidR="00064925" w:rsidRPr="006A53E9" w:rsidRDefault="00064925" w:rsidP="00064925">
      <w:pPr>
        <w:pStyle w:val="Style6"/>
        <w:tabs>
          <w:tab w:val="left" w:pos="4214"/>
        </w:tabs>
        <w:ind w:firstLine="709"/>
        <w:jc w:val="both"/>
        <w:rPr>
          <w:rStyle w:val="FontStyle11"/>
          <w:rFonts w:eastAsia="Calibri"/>
          <w:b w:val="0"/>
        </w:rPr>
      </w:pPr>
    </w:p>
    <w:p w:rsidR="00064925" w:rsidRPr="006A53E9" w:rsidRDefault="00064925" w:rsidP="00064925">
      <w:pPr>
        <w:pStyle w:val="Style6"/>
        <w:tabs>
          <w:tab w:val="left" w:pos="4214"/>
        </w:tabs>
        <w:ind w:firstLine="709"/>
        <w:jc w:val="center"/>
        <w:rPr>
          <w:rStyle w:val="FontStyle11"/>
          <w:rFonts w:eastAsia="Calibri"/>
          <w:szCs w:val="22"/>
        </w:rPr>
      </w:pPr>
      <w:r w:rsidRPr="006A53E9">
        <w:rPr>
          <w:rStyle w:val="FontStyle11"/>
          <w:rFonts w:eastAsia="Calibri"/>
          <w:szCs w:val="22"/>
        </w:rPr>
        <w:t>11. Перечень приложений</w:t>
      </w:r>
    </w:p>
    <w:p w:rsidR="00064925" w:rsidRPr="006A53E9" w:rsidRDefault="00064925" w:rsidP="00064925">
      <w:pPr>
        <w:pStyle w:val="Style6"/>
        <w:tabs>
          <w:tab w:val="left" w:pos="4214"/>
        </w:tabs>
        <w:ind w:firstLine="709"/>
        <w:jc w:val="both"/>
        <w:rPr>
          <w:rStyle w:val="FontStyle11"/>
          <w:rFonts w:eastAsia="Calibri"/>
          <w:b w:val="0"/>
          <w:szCs w:val="22"/>
        </w:rPr>
      </w:pPr>
      <w:r w:rsidRPr="006A53E9">
        <w:rPr>
          <w:rStyle w:val="FontStyle11"/>
          <w:rFonts w:eastAsia="Calibri"/>
          <w:b w:val="0"/>
          <w:szCs w:val="22"/>
        </w:rPr>
        <w:t xml:space="preserve">11.1. Неотъемлемой частью Контракта являются следующие приложения: </w:t>
      </w:r>
    </w:p>
    <w:p w:rsidR="00064925" w:rsidRPr="006A53E9" w:rsidRDefault="00064925" w:rsidP="00064925">
      <w:pPr>
        <w:pStyle w:val="Style6"/>
        <w:tabs>
          <w:tab w:val="left" w:pos="4214"/>
        </w:tabs>
        <w:ind w:firstLine="709"/>
        <w:jc w:val="both"/>
        <w:rPr>
          <w:rStyle w:val="FontStyle11"/>
          <w:rFonts w:eastAsia="Calibri"/>
          <w:b w:val="0"/>
          <w:szCs w:val="22"/>
        </w:rPr>
      </w:pPr>
      <w:r w:rsidRPr="006A53E9">
        <w:rPr>
          <w:rStyle w:val="FontStyle11"/>
          <w:rFonts w:eastAsia="Calibri"/>
          <w:b w:val="0"/>
          <w:szCs w:val="22"/>
        </w:rPr>
        <w:t>спецификация (приложение № 1);</w:t>
      </w:r>
    </w:p>
    <w:p w:rsidR="00064925" w:rsidRPr="006A53E9" w:rsidRDefault="00064925" w:rsidP="00064925">
      <w:pPr>
        <w:pStyle w:val="Style6"/>
        <w:tabs>
          <w:tab w:val="left" w:pos="4214"/>
        </w:tabs>
        <w:ind w:firstLine="709"/>
        <w:jc w:val="both"/>
        <w:rPr>
          <w:rFonts w:eastAsia="Calibri"/>
          <w:sz w:val="22"/>
          <w:szCs w:val="22"/>
        </w:rPr>
      </w:pPr>
      <w:r w:rsidRPr="006A53E9">
        <w:rPr>
          <w:rStyle w:val="FontStyle11"/>
          <w:rFonts w:eastAsia="Calibri"/>
          <w:b w:val="0"/>
          <w:szCs w:val="22"/>
        </w:rPr>
        <w:t xml:space="preserve">техническое задание </w:t>
      </w:r>
      <w:proofErr w:type="gramStart"/>
      <w:r w:rsidRPr="006A53E9">
        <w:rPr>
          <w:rStyle w:val="FontStyle11"/>
          <w:rFonts w:eastAsia="Calibri"/>
          <w:b w:val="0"/>
          <w:szCs w:val="22"/>
        </w:rPr>
        <w:t xml:space="preserve">( </w:t>
      </w:r>
      <w:proofErr w:type="gramEnd"/>
      <w:r w:rsidRPr="006A53E9">
        <w:rPr>
          <w:rStyle w:val="FontStyle11"/>
          <w:rFonts w:eastAsia="Calibri"/>
          <w:b w:val="0"/>
          <w:szCs w:val="22"/>
        </w:rPr>
        <w:t>приложение №2)</w:t>
      </w: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p>
    <w:p w:rsidR="00064925" w:rsidRDefault="00064925" w:rsidP="00064925">
      <w:pPr>
        <w:shd w:val="clear" w:color="auto" w:fill="FFFFFF"/>
        <w:tabs>
          <w:tab w:val="left" w:pos="540"/>
          <w:tab w:val="left" w:pos="1276"/>
          <w:tab w:val="left" w:pos="1843"/>
        </w:tabs>
        <w:autoSpaceDE w:val="0"/>
        <w:autoSpaceDN w:val="0"/>
        <w:adjustRightInd w:val="0"/>
        <w:ind w:right="567"/>
        <w:jc w:val="center"/>
        <w:rPr>
          <w:b/>
          <w:bCs/>
        </w:rPr>
      </w:pPr>
      <w:r>
        <w:rPr>
          <w:b/>
          <w:bCs/>
        </w:rPr>
        <w:lastRenderedPageBreak/>
        <w:t>1</w:t>
      </w:r>
      <w:bookmarkStart w:id="1" w:name="_GoBack"/>
      <w:bookmarkEnd w:id="1"/>
      <w:r>
        <w:rPr>
          <w:b/>
          <w:bCs/>
        </w:rPr>
        <w:t>2</w:t>
      </w:r>
      <w:r w:rsidRPr="00C80955">
        <w:rPr>
          <w:b/>
          <w:bCs/>
        </w:rPr>
        <w:t>. Юридические адреса, банковские реквизиты и подписи сторон</w:t>
      </w:r>
    </w:p>
    <w:p w:rsidR="00064925" w:rsidRPr="002F23FD" w:rsidRDefault="00064925" w:rsidP="00064925">
      <w:pPr>
        <w:shd w:val="clear" w:color="auto" w:fill="FFFFFF"/>
        <w:tabs>
          <w:tab w:val="left" w:pos="540"/>
          <w:tab w:val="left" w:pos="1276"/>
          <w:tab w:val="left" w:pos="1843"/>
        </w:tabs>
        <w:autoSpaceDE w:val="0"/>
        <w:autoSpaceDN w:val="0"/>
        <w:adjustRightInd w:val="0"/>
        <w:ind w:right="567"/>
        <w:jc w:val="center"/>
      </w:pPr>
    </w:p>
    <w:tbl>
      <w:tblPr>
        <w:tblW w:w="10008" w:type="dxa"/>
        <w:tblLook w:val="00A0"/>
      </w:tblPr>
      <w:tblGrid>
        <w:gridCol w:w="9786"/>
        <w:gridCol w:w="222"/>
      </w:tblGrid>
      <w:tr w:rsidR="00064925" w:rsidRPr="009D20EC" w:rsidTr="005C52DA">
        <w:trPr>
          <w:trHeight w:val="576"/>
        </w:trPr>
        <w:tc>
          <w:tcPr>
            <w:tcW w:w="9786" w:type="dxa"/>
          </w:tcPr>
          <w:p w:rsidR="00064925" w:rsidRDefault="00064925" w:rsidP="005C52DA">
            <w:pPr>
              <w:tabs>
                <w:tab w:val="left" w:pos="5529"/>
              </w:tabs>
              <w:ind w:firstLine="567"/>
              <w:jc w:val="both"/>
              <w:rPr>
                <w:color w:val="000000"/>
              </w:rPr>
            </w:pPr>
            <w:r>
              <w:rPr>
                <w:color w:val="000000"/>
              </w:rPr>
              <w:t>Поставщик</w:t>
            </w:r>
            <w:r>
              <w:rPr>
                <w:color w:val="000000"/>
              </w:rPr>
              <w:tab/>
              <w:t>Государственный заказчик</w:t>
            </w:r>
          </w:p>
          <w:tbl>
            <w:tblPr>
              <w:tblW w:w="9570" w:type="dxa"/>
              <w:tblLook w:val="00A0"/>
            </w:tblPr>
            <w:tblGrid>
              <w:gridCol w:w="5016"/>
              <w:gridCol w:w="4554"/>
            </w:tblGrid>
            <w:tr w:rsidR="00064925" w:rsidRPr="00105A47" w:rsidTr="005C52DA">
              <w:trPr>
                <w:trHeight w:hRule="exact" w:val="6418"/>
              </w:trPr>
              <w:tc>
                <w:tcPr>
                  <w:tcW w:w="5016" w:type="dxa"/>
                </w:tcPr>
                <w:p w:rsidR="00064925" w:rsidRPr="005C4648" w:rsidRDefault="00064925" w:rsidP="005C52DA">
                  <w:pPr>
                    <w:rPr>
                      <w:rStyle w:val="FontStyle11"/>
                      <w:b w:val="0"/>
                    </w:rPr>
                  </w:pPr>
                </w:p>
              </w:tc>
              <w:tc>
                <w:tcPr>
                  <w:tcW w:w="4554" w:type="dxa"/>
                </w:tcPr>
                <w:p w:rsidR="00064925" w:rsidRPr="00CC3DE9" w:rsidRDefault="00064925" w:rsidP="005C52DA">
                  <w:pPr>
                    <w:rPr>
                      <w:rStyle w:val="FontStyle17"/>
                      <w:bCs w:val="0"/>
                    </w:rPr>
                  </w:pPr>
                  <w:r w:rsidRPr="00CC3DE9">
                    <w:rPr>
                      <w:color w:val="000000"/>
                      <w:sz w:val="22"/>
                      <w:szCs w:val="22"/>
                    </w:rPr>
                    <w:t xml:space="preserve">ФКУ ИК-28 ГУФСИН России по Пермскому краю   </w:t>
                  </w:r>
                </w:p>
                <w:p w:rsidR="00064925" w:rsidRPr="00CC3DE9" w:rsidRDefault="00064925" w:rsidP="005C52DA">
                  <w:pPr>
                    <w:ind w:right="-81"/>
                    <w:rPr>
                      <w:sz w:val="22"/>
                      <w:szCs w:val="22"/>
                    </w:rPr>
                  </w:pPr>
                  <w:r w:rsidRPr="00CC3DE9">
                    <w:rPr>
                      <w:sz w:val="22"/>
                      <w:szCs w:val="22"/>
                    </w:rPr>
                    <w:t xml:space="preserve">618400, Пермский край, </w:t>
                  </w:r>
                  <w:proofErr w:type="gramStart"/>
                  <w:r w:rsidRPr="00CC3DE9">
                    <w:rPr>
                      <w:sz w:val="22"/>
                      <w:szCs w:val="22"/>
                    </w:rPr>
                    <w:t>г</w:t>
                  </w:r>
                  <w:proofErr w:type="gramEnd"/>
                  <w:r w:rsidRPr="00CC3DE9">
                    <w:rPr>
                      <w:sz w:val="22"/>
                      <w:szCs w:val="22"/>
                    </w:rPr>
                    <w:t xml:space="preserve">. Березники, пр. Ленина 81, тел./факс (3424) 20-44-81 </w:t>
                  </w:r>
                </w:p>
                <w:p w:rsidR="00064925" w:rsidRPr="00CC3DE9" w:rsidRDefault="00064925" w:rsidP="005C52DA">
                  <w:pPr>
                    <w:jc w:val="both"/>
                    <w:rPr>
                      <w:sz w:val="22"/>
                      <w:szCs w:val="22"/>
                    </w:rPr>
                  </w:pPr>
                  <w:r w:rsidRPr="00CC3DE9">
                    <w:rPr>
                      <w:sz w:val="22"/>
                      <w:szCs w:val="22"/>
                    </w:rPr>
                    <w:t xml:space="preserve">ОГРН 1025901704730, </w:t>
                  </w:r>
                </w:p>
                <w:p w:rsidR="00064925" w:rsidRPr="00CC3DE9" w:rsidRDefault="00064925" w:rsidP="005C52DA">
                  <w:pPr>
                    <w:jc w:val="both"/>
                    <w:rPr>
                      <w:sz w:val="22"/>
                      <w:szCs w:val="22"/>
                    </w:rPr>
                  </w:pPr>
                  <w:r w:rsidRPr="00CC3DE9">
                    <w:rPr>
                      <w:sz w:val="22"/>
                      <w:szCs w:val="22"/>
                    </w:rPr>
                    <w:t>ИНН 5911000364, КПП 591101001</w:t>
                  </w:r>
                </w:p>
                <w:p w:rsidR="00064925" w:rsidRPr="00CC3DE9" w:rsidRDefault="00064925" w:rsidP="005C52DA">
                  <w:pPr>
                    <w:jc w:val="both"/>
                    <w:rPr>
                      <w:sz w:val="22"/>
                      <w:szCs w:val="22"/>
                    </w:rPr>
                  </w:pPr>
                  <w:r w:rsidRPr="00CC3DE9">
                    <w:rPr>
                      <w:sz w:val="22"/>
                      <w:szCs w:val="22"/>
                    </w:rPr>
                    <w:t xml:space="preserve">УФК по Новосибирской области (ФКУ ИК-28 ГУФСИН России по Пермскому краю </w:t>
                  </w:r>
                  <w:proofErr w:type="gramStart"/>
                  <w:r w:rsidRPr="00CC3DE9">
                    <w:rPr>
                      <w:sz w:val="22"/>
                      <w:szCs w:val="22"/>
                    </w:rPr>
                    <w:t>л</w:t>
                  </w:r>
                  <w:proofErr w:type="gramEnd"/>
                  <w:r w:rsidRPr="00CC3DE9">
                    <w:rPr>
                      <w:sz w:val="22"/>
                      <w:szCs w:val="22"/>
                    </w:rPr>
                    <w:t>/счет 03561122890)</w:t>
                  </w:r>
                </w:p>
                <w:p w:rsidR="00064925" w:rsidRPr="00CC3DE9" w:rsidRDefault="00064925" w:rsidP="005C52DA">
                  <w:pPr>
                    <w:jc w:val="both"/>
                    <w:rPr>
                      <w:sz w:val="22"/>
                      <w:szCs w:val="22"/>
                    </w:rPr>
                  </w:pPr>
                  <w:r w:rsidRPr="00CC3DE9">
                    <w:rPr>
                      <w:sz w:val="22"/>
                      <w:szCs w:val="22"/>
                    </w:rPr>
                    <w:t>Казначейский счет 03211643000000015111</w:t>
                  </w:r>
                </w:p>
                <w:p w:rsidR="00064925" w:rsidRPr="00CC3DE9" w:rsidRDefault="00064925" w:rsidP="005C52DA">
                  <w:pPr>
                    <w:jc w:val="both"/>
                    <w:rPr>
                      <w:sz w:val="22"/>
                      <w:szCs w:val="22"/>
                    </w:rPr>
                  </w:pPr>
                  <w:proofErr w:type="gramStart"/>
                  <w:r w:rsidRPr="00CC3DE9">
                    <w:rPr>
                      <w:sz w:val="22"/>
                      <w:szCs w:val="22"/>
                    </w:rPr>
                    <w:t>СИБИРСКОЕ</w:t>
                  </w:r>
                  <w:proofErr w:type="gramEnd"/>
                  <w:r w:rsidRPr="00CC3DE9">
                    <w:rPr>
                      <w:sz w:val="22"/>
                      <w:szCs w:val="22"/>
                    </w:rPr>
                    <w:t xml:space="preserve"> ГУ БАНКА РОССИИ //УФК по Новосибирской области, г. Новосибирск</w:t>
                  </w:r>
                </w:p>
                <w:p w:rsidR="00064925" w:rsidRPr="00CC3DE9" w:rsidRDefault="00064925" w:rsidP="005C52DA">
                  <w:pPr>
                    <w:jc w:val="both"/>
                    <w:rPr>
                      <w:sz w:val="22"/>
                      <w:szCs w:val="22"/>
                    </w:rPr>
                  </w:pPr>
                  <w:r w:rsidRPr="00CC3DE9">
                    <w:rPr>
                      <w:sz w:val="22"/>
                      <w:szCs w:val="22"/>
                    </w:rPr>
                    <w:t>БИК УФК по Новосибирской области 015004950</w:t>
                  </w:r>
                </w:p>
                <w:p w:rsidR="00064925" w:rsidRPr="00CC3DE9" w:rsidRDefault="00064925" w:rsidP="005C52DA">
                  <w:pPr>
                    <w:jc w:val="both"/>
                    <w:rPr>
                      <w:sz w:val="22"/>
                      <w:szCs w:val="22"/>
                    </w:rPr>
                  </w:pPr>
                  <w:r w:rsidRPr="00CC3DE9">
                    <w:rPr>
                      <w:sz w:val="22"/>
                      <w:szCs w:val="22"/>
                    </w:rPr>
                    <w:t>ЕКС (единый казначейский счет) 40102810445370000043</w:t>
                  </w:r>
                </w:p>
                <w:p w:rsidR="00064925" w:rsidRPr="00CC3DE9" w:rsidRDefault="00064925" w:rsidP="005C52DA">
                  <w:pPr>
                    <w:jc w:val="both"/>
                    <w:rPr>
                      <w:sz w:val="22"/>
                      <w:szCs w:val="22"/>
                    </w:rPr>
                  </w:pPr>
                  <w:r w:rsidRPr="00CC3DE9">
                    <w:rPr>
                      <w:sz w:val="22"/>
                      <w:szCs w:val="22"/>
                    </w:rPr>
                    <w:t xml:space="preserve">ОКТМО 57504000 </w:t>
                  </w:r>
                  <w:r w:rsidRPr="00CC3DE9">
                    <w:rPr>
                      <w:sz w:val="22"/>
                      <w:szCs w:val="22"/>
                    </w:rPr>
                    <w:tab/>
                  </w:r>
                  <w:r w:rsidRPr="00CC3DE9">
                    <w:rPr>
                      <w:sz w:val="22"/>
                      <w:szCs w:val="22"/>
                    </w:rPr>
                    <w:tab/>
                  </w:r>
                  <w:r w:rsidRPr="00CC3DE9">
                    <w:rPr>
                      <w:sz w:val="22"/>
                      <w:szCs w:val="22"/>
                    </w:rPr>
                    <w:tab/>
                  </w:r>
                </w:p>
                <w:p w:rsidR="00064925" w:rsidRPr="00CC3DE9" w:rsidRDefault="00064925" w:rsidP="005C52DA">
                  <w:pPr>
                    <w:jc w:val="both"/>
                    <w:rPr>
                      <w:sz w:val="22"/>
                      <w:szCs w:val="22"/>
                    </w:rPr>
                  </w:pPr>
                  <w:r w:rsidRPr="00CC3DE9">
                    <w:rPr>
                      <w:sz w:val="22"/>
                      <w:szCs w:val="22"/>
                    </w:rPr>
                    <w:t xml:space="preserve">ОКПО 08828508 </w:t>
                  </w:r>
                  <w:r w:rsidRPr="00CC3DE9">
                    <w:rPr>
                      <w:sz w:val="22"/>
                      <w:szCs w:val="22"/>
                    </w:rPr>
                    <w:tab/>
                  </w:r>
                  <w:r w:rsidRPr="00CC3DE9">
                    <w:rPr>
                      <w:sz w:val="22"/>
                      <w:szCs w:val="22"/>
                    </w:rPr>
                    <w:tab/>
                  </w:r>
                </w:p>
                <w:p w:rsidR="00064925" w:rsidRPr="006A53E9" w:rsidRDefault="00064925" w:rsidP="005C52DA">
                  <w:pPr>
                    <w:jc w:val="both"/>
                    <w:rPr>
                      <w:b/>
                      <w:sz w:val="22"/>
                      <w:szCs w:val="22"/>
                    </w:rPr>
                  </w:pPr>
                  <w:r w:rsidRPr="00CC3DE9">
                    <w:rPr>
                      <w:sz w:val="22"/>
                      <w:szCs w:val="22"/>
                    </w:rPr>
                    <w:t>ОКАТО 57408000000</w:t>
                  </w:r>
                </w:p>
              </w:tc>
            </w:tr>
            <w:tr w:rsidR="00064925" w:rsidRPr="00105A47" w:rsidTr="005C52DA">
              <w:tblPrEx>
                <w:tblLook w:val="01E0"/>
              </w:tblPrEx>
              <w:trPr>
                <w:trHeight w:val="726"/>
              </w:trPr>
              <w:tc>
                <w:tcPr>
                  <w:tcW w:w="5016" w:type="dxa"/>
                </w:tcPr>
                <w:p w:rsidR="00064925" w:rsidRPr="005C4648" w:rsidRDefault="00064925" w:rsidP="005C52DA">
                  <w:pPr>
                    <w:pStyle w:val="FR1"/>
                    <w:spacing w:before="0"/>
                    <w:jc w:val="both"/>
                    <w:rPr>
                      <w:rStyle w:val="FontStyle11"/>
                      <w:b/>
                      <w:bCs w:val="0"/>
                      <w:sz w:val="24"/>
                      <w:szCs w:val="24"/>
                    </w:rPr>
                  </w:pPr>
                  <w:r w:rsidRPr="005C4648">
                    <w:rPr>
                      <w:rStyle w:val="FontStyle11"/>
                      <w:b/>
                      <w:sz w:val="24"/>
                      <w:szCs w:val="24"/>
                    </w:rPr>
                    <w:t>Поставщик</w:t>
                  </w:r>
                </w:p>
                <w:p w:rsidR="00064925" w:rsidRPr="00063DB8" w:rsidRDefault="00064925" w:rsidP="005C52DA">
                  <w:pPr>
                    <w:pStyle w:val="a3"/>
                    <w:spacing w:after="0" w:line="240" w:lineRule="auto"/>
                    <w:ind w:left="-36" w:right="-71"/>
                    <w:rPr>
                      <w:rFonts w:ascii="Times New Roman" w:hAnsi="Times New Roman" w:cs="Times New Roman"/>
                      <w:sz w:val="24"/>
                      <w:szCs w:val="24"/>
                    </w:rPr>
                  </w:pPr>
                </w:p>
              </w:tc>
              <w:tc>
                <w:tcPr>
                  <w:tcW w:w="4554" w:type="dxa"/>
                </w:tcPr>
                <w:p w:rsidR="00064925" w:rsidRPr="00063DB8" w:rsidRDefault="00064925" w:rsidP="005C52DA">
                  <w:r w:rsidRPr="00063DB8">
                    <w:rPr>
                      <w:rStyle w:val="FontStyle11"/>
                    </w:rPr>
                    <w:t xml:space="preserve">Государственный заказчик                                                 </w:t>
                  </w:r>
                </w:p>
              </w:tc>
            </w:tr>
            <w:tr w:rsidR="00064925" w:rsidRPr="00FE6704" w:rsidTr="005C52DA">
              <w:tblPrEx>
                <w:tblLook w:val="01E0"/>
              </w:tblPrEx>
              <w:trPr>
                <w:trHeight w:val="339"/>
              </w:trPr>
              <w:tc>
                <w:tcPr>
                  <w:tcW w:w="5016" w:type="dxa"/>
                </w:tcPr>
                <w:p w:rsidR="00064925" w:rsidRPr="00063DB8" w:rsidRDefault="00064925" w:rsidP="005C52DA">
                  <w:pPr>
                    <w:widowControl w:val="0"/>
                  </w:pPr>
                  <w:r>
                    <w:t xml:space="preserve"> __________________</w:t>
                  </w:r>
                  <w:r w:rsidRPr="00063DB8">
                    <w:t xml:space="preserve"> /</w:t>
                  </w:r>
                  <w:r w:rsidRPr="00063DB8">
                    <w:rPr>
                      <w:b/>
                      <w:bCs/>
                    </w:rPr>
                    <w:t xml:space="preserve"> </w:t>
                  </w:r>
                </w:p>
              </w:tc>
              <w:tc>
                <w:tcPr>
                  <w:tcW w:w="4554" w:type="dxa"/>
                </w:tcPr>
                <w:p w:rsidR="00064925" w:rsidRPr="00063DB8" w:rsidRDefault="00064925" w:rsidP="005C52DA">
                  <w:pPr>
                    <w:pStyle w:val="FR1"/>
                    <w:spacing w:before="0"/>
                    <w:jc w:val="both"/>
                    <w:rPr>
                      <w:b w:val="0"/>
                      <w:bCs w:val="0"/>
                      <w:sz w:val="24"/>
                      <w:szCs w:val="24"/>
                    </w:rPr>
                  </w:pPr>
                  <w:r>
                    <w:rPr>
                      <w:b w:val="0"/>
                      <w:bCs w:val="0"/>
                      <w:sz w:val="24"/>
                      <w:szCs w:val="24"/>
                    </w:rPr>
                    <w:t xml:space="preserve">  _________________</w:t>
                  </w:r>
                  <w:r w:rsidRPr="00063DB8">
                    <w:rPr>
                      <w:b w:val="0"/>
                      <w:bCs w:val="0"/>
                      <w:sz w:val="24"/>
                      <w:szCs w:val="24"/>
                    </w:rPr>
                    <w:t xml:space="preserve">/ </w:t>
                  </w:r>
                  <w:r>
                    <w:rPr>
                      <w:b w:val="0"/>
                      <w:bCs w:val="0"/>
                      <w:sz w:val="24"/>
                      <w:szCs w:val="24"/>
                    </w:rPr>
                    <w:t xml:space="preserve">А.А. </w:t>
                  </w:r>
                  <w:proofErr w:type="spellStart"/>
                  <w:r>
                    <w:rPr>
                      <w:b w:val="0"/>
                      <w:bCs w:val="0"/>
                      <w:sz w:val="24"/>
                      <w:szCs w:val="24"/>
                    </w:rPr>
                    <w:t>Корякова</w:t>
                  </w:r>
                  <w:proofErr w:type="spellEnd"/>
                </w:p>
              </w:tc>
            </w:tr>
          </w:tbl>
          <w:p w:rsidR="00064925" w:rsidRPr="009D20EC" w:rsidRDefault="00064925" w:rsidP="005C52DA">
            <w:pPr>
              <w:ind w:right="567"/>
              <w:rPr>
                <w:b/>
                <w:bCs/>
              </w:rPr>
            </w:pPr>
          </w:p>
        </w:tc>
        <w:tc>
          <w:tcPr>
            <w:tcW w:w="222" w:type="dxa"/>
          </w:tcPr>
          <w:p w:rsidR="00064925" w:rsidRPr="009D20EC" w:rsidRDefault="00064925" w:rsidP="005C52DA">
            <w:pPr>
              <w:ind w:right="567"/>
              <w:rPr>
                <w:b/>
                <w:bCs/>
              </w:rPr>
            </w:pPr>
          </w:p>
        </w:tc>
      </w:tr>
    </w:tbl>
    <w:p w:rsidR="00064925" w:rsidRDefault="00064925" w:rsidP="00064925">
      <w:pPr>
        <w:rPr>
          <w:b/>
          <w:bCs/>
        </w:rPr>
        <w:sectPr w:rsidR="00064925" w:rsidSect="00653126">
          <w:pgSz w:w="11906" w:h="16838"/>
          <w:pgMar w:top="426" w:right="849" w:bottom="568" w:left="1701" w:header="708" w:footer="0" w:gutter="0"/>
          <w:cols w:space="708"/>
          <w:docGrid w:linePitch="360"/>
        </w:sectPr>
      </w:pPr>
    </w:p>
    <w:p w:rsidR="00064925" w:rsidRPr="000578BF" w:rsidRDefault="00064925" w:rsidP="00064925">
      <w:pPr>
        <w:ind w:firstLine="567"/>
        <w:jc w:val="right"/>
        <w:rPr>
          <w:rFonts w:eastAsia="Times New Roman"/>
          <w:sz w:val="22"/>
          <w:szCs w:val="22"/>
        </w:rPr>
      </w:pPr>
      <w:r w:rsidRPr="000578BF">
        <w:rPr>
          <w:rFonts w:eastAsia="Times New Roman"/>
          <w:bCs/>
          <w:sz w:val="22"/>
          <w:szCs w:val="22"/>
        </w:rPr>
        <w:lastRenderedPageBreak/>
        <w:t>Приложение № 1</w:t>
      </w:r>
    </w:p>
    <w:p w:rsidR="00064925" w:rsidRPr="000578BF" w:rsidRDefault="00064925" w:rsidP="00064925">
      <w:pPr>
        <w:jc w:val="right"/>
        <w:rPr>
          <w:rFonts w:eastAsia="Times New Roman"/>
          <w:sz w:val="22"/>
          <w:szCs w:val="22"/>
        </w:rPr>
      </w:pPr>
      <w:r w:rsidRPr="000578BF">
        <w:rPr>
          <w:rFonts w:eastAsia="Times New Roman"/>
          <w:sz w:val="22"/>
          <w:szCs w:val="22"/>
        </w:rPr>
        <w:t>к Государственному контракту №_______ от «____» _________2026 г.</w:t>
      </w:r>
    </w:p>
    <w:p w:rsidR="00064925" w:rsidRDefault="00064925" w:rsidP="00064925">
      <w:pPr>
        <w:jc w:val="right"/>
        <w:rPr>
          <w:rFonts w:eastAsia="Times New Roman"/>
          <w:sz w:val="20"/>
          <w:szCs w:val="20"/>
        </w:rPr>
      </w:pPr>
    </w:p>
    <w:p w:rsidR="00064925" w:rsidRPr="00D36E52" w:rsidRDefault="00064925" w:rsidP="00064925">
      <w:pPr>
        <w:jc w:val="right"/>
        <w:rPr>
          <w:rFonts w:eastAsia="Times New Roman"/>
          <w:sz w:val="20"/>
          <w:szCs w:val="20"/>
        </w:rPr>
      </w:pPr>
    </w:p>
    <w:p w:rsidR="00064925" w:rsidRDefault="00064925" w:rsidP="00064925">
      <w:pPr>
        <w:jc w:val="center"/>
        <w:rPr>
          <w:rFonts w:eastAsia="Times New Roman"/>
          <w:b/>
          <w:bCs/>
          <w:sz w:val="20"/>
          <w:szCs w:val="20"/>
        </w:rPr>
      </w:pPr>
      <w:r w:rsidRPr="00A550C9">
        <w:rPr>
          <w:rFonts w:eastAsia="Times New Roman"/>
          <w:b/>
          <w:bCs/>
          <w:sz w:val="20"/>
          <w:szCs w:val="20"/>
        </w:rPr>
        <w:t>СПЕЦИФИКАЦИЯ</w:t>
      </w:r>
    </w:p>
    <w:p w:rsidR="00064925" w:rsidRDefault="00064925" w:rsidP="00064925"/>
    <w:p w:rsidR="00064925" w:rsidRDefault="00064925" w:rsidP="0006492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828"/>
        <w:gridCol w:w="901"/>
        <w:gridCol w:w="1122"/>
        <w:gridCol w:w="1934"/>
        <w:gridCol w:w="1737"/>
      </w:tblGrid>
      <w:tr w:rsidR="00064925" w:rsidTr="005C52DA">
        <w:tc>
          <w:tcPr>
            <w:tcW w:w="675" w:type="dxa"/>
          </w:tcPr>
          <w:p w:rsidR="00064925" w:rsidRPr="00D154AA" w:rsidRDefault="00064925" w:rsidP="005C52DA">
            <w:pPr>
              <w:jc w:val="center"/>
              <w:rPr>
                <w:sz w:val="22"/>
                <w:szCs w:val="22"/>
              </w:rPr>
            </w:pPr>
            <w:r w:rsidRPr="00D154AA">
              <w:rPr>
                <w:sz w:val="22"/>
                <w:szCs w:val="22"/>
              </w:rPr>
              <w:t>№</w:t>
            </w:r>
          </w:p>
        </w:tc>
        <w:tc>
          <w:tcPr>
            <w:tcW w:w="3828" w:type="dxa"/>
          </w:tcPr>
          <w:p w:rsidR="00064925" w:rsidRPr="00D154AA" w:rsidRDefault="00064925" w:rsidP="005C52DA">
            <w:pPr>
              <w:jc w:val="center"/>
              <w:rPr>
                <w:sz w:val="22"/>
                <w:szCs w:val="22"/>
              </w:rPr>
            </w:pPr>
            <w:r w:rsidRPr="00D154AA">
              <w:rPr>
                <w:color w:val="000000"/>
                <w:sz w:val="22"/>
                <w:szCs w:val="22"/>
              </w:rPr>
              <w:t>Наименование</w:t>
            </w:r>
          </w:p>
        </w:tc>
        <w:tc>
          <w:tcPr>
            <w:tcW w:w="901" w:type="dxa"/>
          </w:tcPr>
          <w:p w:rsidR="00064925" w:rsidRPr="00D154AA" w:rsidRDefault="00064925" w:rsidP="005C52DA">
            <w:pPr>
              <w:jc w:val="center"/>
              <w:rPr>
                <w:sz w:val="22"/>
                <w:szCs w:val="22"/>
              </w:rPr>
            </w:pPr>
            <w:r w:rsidRPr="00D154AA">
              <w:rPr>
                <w:color w:val="000000"/>
                <w:sz w:val="22"/>
                <w:szCs w:val="22"/>
              </w:rPr>
              <w:t xml:space="preserve">Ед. </w:t>
            </w:r>
            <w:proofErr w:type="spellStart"/>
            <w:r w:rsidRPr="00D154AA">
              <w:rPr>
                <w:color w:val="000000"/>
                <w:sz w:val="22"/>
                <w:szCs w:val="22"/>
              </w:rPr>
              <w:t>изм</w:t>
            </w:r>
            <w:proofErr w:type="spellEnd"/>
            <w:r w:rsidRPr="00D154AA">
              <w:rPr>
                <w:color w:val="000000"/>
                <w:sz w:val="22"/>
                <w:szCs w:val="22"/>
              </w:rPr>
              <w:t>.</w:t>
            </w:r>
          </w:p>
        </w:tc>
        <w:tc>
          <w:tcPr>
            <w:tcW w:w="1122" w:type="dxa"/>
          </w:tcPr>
          <w:p w:rsidR="00064925" w:rsidRPr="00D154AA" w:rsidRDefault="00064925" w:rsidP="005C52DA">
            <w:pPr>
              <w:jc w:val="center"/>
              <w:rPr>
                <w:sz w:val="22"/>
                <w:szCs w:val="22"/>
              </w:rPr>
            </w:pPr>
            <w:r w:rsidRPr="00D154AA">
              <w:rPr>
                <w:sz w:val="22"/>
                <w:szCs w:val="22"/>
              </w:rPr>
              <w:t>Кол-во</w:t>
            </w:r>
          </w:p>
        </w:tc>
        <w:tc>
          <w:tcPr>
            <w:tcW w:w="1934" w:type="dxa"/>
          </w:tcPr>
          <w:p w:rsidR="00064925" w:rsidRPr="00D154AA" w:rsidRDefault="00064925" w:rsidP="005C52DA">
            <w:pPr>
              <w:jc w:val="center"/>
              <w:rPr>
                <w:sz w:val="22"/>
                <w:szCs w:val="22"/>
              </w:rPr>
            </w:pPr>
            <w:r w:rsidRPr="00D154AA">
              <w:rPr>
                <w:sz w:val="22"/>
                <w:szCs w:val="22"/>
              </w:rPr>
              <w:t>Цена</w:t>
            </w:r>
          </w:p>
        </w:tc>
        <w:tc>
          <w:tcPr>
            <w:tcW w:w="1737" w:type="dxa"/>
          </w:tcPr>
          <w:p w:rsidR="00064925" w:rsidRPr="00D154AA" w:rsidRDefault="00064925" w:rsidP="005C52DA">
            <w:pPr>
              <w:jc w:val="center"/>
              <w:rPr>
                <w:sz w:val="22"/>
                <w:szCs w:val="22"/>
              </w:rPr>
            </w:pPr>
            <w:r w:rsidRPr="00D154AA">
              <w:rPr>
                <w:sz w:val="22"/>
                <w:szCs w:val="22"/>
              </w:rPr>
              <w:t>Сумма</w:t>
            </w:r>
          </w:p>
        </w:tc>
      </w:tr>
      <w:tr w:rsidR="00064925" w:rsidTr="005C52DA">
        <w:tc>
          <w:tcPr>
            <w:tcW w:w="675" w:type="dxa"/>
          </w:tcPr>
          <w:p w:rsidR="00064925" w:rsidRDefault="00064925" w:rsidP="005C52DA">
            <w:r>
              <w:t>1</w:t>
            </w:r>
          </w:p>
        </w:tc>
        <w:tc>
          <w:tcPr>
            <w:tcW w:w="3828" w:type="dxa"/>
          </w:tcPr>
          <w:p w:rsidR="00064925" w:rsidRDefault="00064925" w:rsidP="005C52DA">
            <w:r w:rsidRPr="00304121">
              <w:rPr>
                <w:sz w:val="22"/>
                <w:szCs w:val="22"/>
              </w:rPr>
              <w:t xml:space="preserve">Техническое обслуживание автоматики водогрейных котлов КВГ-1,25-115 и </w:t>
            </w:r>
            <w:proofErr w:type="spellStart"/>
            <w:r w:rsidRPr="00304121">
              <w:rPr>
                <w:sz w:val="22"/>
                <w:szCs w:val="22"/>
              </w:rPr>
              <w:t>Riman</w:t>
            </w:r>
            <w:proofErr w:type="spellEnd"/>
            <w:r w:rsidRPr="00304121">
              <w:rPr>
                <w:sz w:val="22"/>
                <w:szCs w:val="22"/>
              </w:rPr>
              <w:t xml:space="preserve"> craft-1500(1500)-45 (Ква-1,5  Гс-45); контроллеров Миконт-186; рабочей станции оператора.</w:t>
            </w:r>
          </w:p>
        </w:tc>
        <w:tc>
          <w:tcPr>
            <w:tcW w:w="901" w:type="dxa"/>
          </w:tcPr>
          <w:p w:rsidR="00064925" w:rsidRDefault="00064925" w:rsidP="005C52DA">
            <w:pPr>
              <w:jc w:val="center"/>
            </w:pPr>
          </w:p>
          <w:p w:rsidR="00064925" w:rsidRDefault="00064925" w:rsidP="005C52DA">
            <w:pPr>
              <w:jc w:val="center"/>
            </w:pPr>
            <w:proofErr w:type="spellStart"/>
            <w:proofErr w:type="gramStart"/>
            <w:r>
              <w:t>мес</w:t>
            </w:r>
            <w:proofErr w:type="spellEnd"/>
            <w:proofErr w:type="gramEnd"/>
          </w:p>
        </w:tc>
        <w:tc>
          <w:tcPr>
            <w:tcW w:w="1122" w:type="dxa"/>
          </w:tcPr>
          <w:p w:rsidR="00064925" w:rsidRDefault="00064925" w:rsidP="005C52DA">
            <w:pPr>
              <w:jc w:val="center"/>
            </w:pPr>
          </w:p>
          <w:p w:rsidR="00064925" w:rsidRDefault="00064925" w:rsidP="005C52DA">
            <w:pPr>
              <w:jc w:val="center"/>
            </w:pPr>
            <w:r>
              <w:t>5</w:t>
            </w:r>
          </w:p>
        </w:tc>
        <w:tc>
          <w:tcPr>
            <w:tcW w:w="1934" w:type="dxa"/>
          </w:tcPr>
          <w:p w:rsidR="00064925" w:rsidRDefault="00064925" w:rsidP="005C52DA"/>
        </w:tc>
        <w:tc>
          <w:tcPr>
            <w:tcW w:w="1737" w:type="dxa"/>
          </w:tcPr>
          <w:p w:rsidR="00064925" w:rsidRDefault="00064925" w:rsidP="005C52DA"/>
        </w:tc>
      </w:tr>
      <w:tr w:rsidR="00064925" w:rsidTr="005C52DA">
        <w:tc>
          <w:tcPr>
            <w:tcW w:w="10197" w:type="dxa"/>
            <w:gridSpan w:val="6"/>
          </w:tcPr>
          <w:p w:rsidR="00064925" w:rsidRDefault="00064925" w:rsidP="005C52DA">
            <w:r>
              <w:t xml:space="preserve">ИТОГО: </w:t>
            </w:r>
          </w:p>
        </w:tc>
      </w:tr>
    </w:tbl>
    <w:p w:rsidR="00064925" w:rsidRDefault="00064925" w:rsidP="00064925"/>
    <w:p w:rsidR="00064925" w:rsidRDefault="00064925" w:rsidP="00064925"/>
    <w:p w:rsidR="00064925" w:rsidRDefault="00064925" w:rsidP="00064925"/>
    <w:p w:rsidR="00064925" w:rsidRDefault="00064925" w:rsidP="00064925"/>
    <w:p w:rsidR="00064925" w:rsidRDefault="00064925" w:rsidP="00064925"/>
    <w:tbl>
      <w:tblPr>
        <w:tblpPr w:leftFromText="180" w:rightFromText="180" w:bottomFromText="200" w:vertAnchor="text" w:horzAnchor="margin" w:tblpY="35"/>
        <w:tblW w:w="4977" w:type="pct"/>
        <w:tblLook w:val="04A0"/>
      </w:tblPr>
      <w:tblGrid>
        <w:gridCol w:w="5107"/>
        <w:gridCol w:w="5265"/>
      </w:tblGrid>
      <w:tr w:rsidR="00064925" w:rsidTr="005C52DA">
        <w:trPr>
          <w:trHeight w:val="429"/>
        </w:trPr>
        <w:tc>
          <w:tcPr>
            <w:tcW w:w="2462" w:type="pct"/>
            <w:hideMark/>
          </w:tcPr>
          <w:p w:rsidR="00064925" w:rsidRPr="005C4648" w:rsidRDefault="00064925" w:rsidP="005C52DA">
            <w:pPr>
              <w:pStyle w:val="FR1"/>
              <w:spacing w:before="0"/>
              <w:jc w:val="both"/>
              <w:rPr>
                <w:rStyle w:val="FontStyle11"/>
                <w:b/>
                <w:bCs w:val="0"/>
                <w:sz w:val="24"/>
                <w:szCs w:val="24"/>
              </w:rPr>
            </w:pPr>
            <w:r w:rsidRPr="005C4648">
              <w:rPr>
                <w:rStyle w:val="FontStyle11"/>
                <w:b/>
                <w:sz w:val="24"/>
                <w:szCs w:val="24"/>
              </w:rPr>
              <w:t>Поставщик</w:t>
            </w:r>
          </w:p>
          <w:p w:rsidR="00064925" w:rsidRPr="00063DB8" w:rsidRDefault="00064925" w:rsidP="005C52DA">
            <w:pPr>
              <w:pStyle w:val="a3"/>
              <w:spacing w:after="0" w:line="240" w:lineRule="auto"/>
              <w:ind w:left="-36" w:right="-71"/>
              <w:rPr>
                <w:rFonts w:ascii="Times New Roman" w:hAnsi="Times New Roman" w:cs="Times New Roman"/>
                <w:sz w:val="24"/>
                <w:szCs w:val="24"/>
              </w:rPr>
            </w:pPr>
          </w:p>
        </w:tc>
        <w:tc>
          <w:tcPr>
            <w:tcW w:w="2538" w:type="pct"/>
            <w:hideMark/>
          </w:tcPr>
          <w:p w:rsidR="00064925" w:rsidRPr="00063DB8" w:rsidRDefault="00064925" w:rsidP="005C52DA">
            <w:r w:rsidRPr="00063DB8">
              <w:rPr>
                <w:rStyle w:val="FontStyle11"/>
              </w:rPr>
              <w:t xml:space="preserve">Государственный заказчик                                                 </w:t>
            </w:r>
          </w:p>
        </w:tc>
      </w:tr>
      <w:tr w:rsidR="00064925" w:rsidTr="005C52DA">
        <w:trPr>
          <w:trHeight w:val="309"/>
        </w:trPr>
        <w:tc>
          <w:tcPr>
            <w:tcW w:w="2462" w:type="pct"/>
            <w:hideMark/>
          </w:tcPr>
          <w:p w:rsidR="00064925" w:rsidRPr="00063DB8" w:rsidRDefault="00064925" w:rsidP="005C52DA">
            <w:pPr>
              <w:widowControl w:val="0"/>
            </w:pPr>
            <w:r>
              <w:t xml:space="preserve"> __________________</w:t>
            </w:r>
            <w:r w:rsidRPr="00063DB8">
              <w:t xml:space="preserve"> /</w:t>
            </w:r>
            <w:r w:rsidRPr="00063DB8">
              <w:rPr>
                <w:b/>
                <w:bCs/>
              </w:rPr>
              <w:t xml:space="preserve"> </w:t>
            </w:r>
          </w:p>
        </w:tc>
        <w:tc>
          <w:tcPr>
            <w:tcW w:w="2538" w:type="pct"/>
            <w:hideMark/>
          </w:tcPr>
          <w:p w:rsidR="00064925" w:rsidRPr="00063DB8" w:rsidRDefault="00064925" w:rsidP="005C52DA">
            <w:pPr>
              <w:pStyle w:val="FR1"/>
              <w:spacing w:before="0"/>
              <w:jc w:val="both"/>
              <w:rPr>
                <w:b w:val="0"/>
                <w:bCs w:val="0"/>
                <w:sz w:val="24"/>
                <w:szCs w:val="24"/>
              </w:rPr>
            </w:pPr>
            <w:r>
              <w:rPr>
                <w:b w:val="0"/>
                <w:bCs w:val="0"/>
                <w:sz w:val="24"/>
                <w:szCs w:val="24"/>
              </w:rPr>
              <w:t xml:space="preserve">  _________________</w:t>
            </w:r>
            <w:r w:rsidRPr="00063DB8">
              <w:rPr>
                <w:b w:val="0"/>
                <w:bCs w:val="0"/>
                <w:sz w:val="24"/>
                <w:szCs w:val="24"/>
              </w:rPr>
              <w:t xml:space="preserve">/ </w:t>
            </w:r>
            <w:r>
              <w:rPr>
                <w:b w:val="0"/>
                <w:bCs w:val="0"/>
                <w:sz w:val="24"/>
                <w:szCs w:val="24"/>
              </w:rPr>
              <w:t xml:space="preserve">А.А. </w:t>
            </w:r>
            <w:proofErr w:type="spellStart"/>
            <w:r>
              <w:rPr>
                <w:b w:val="0"/>
                <w:bCs w:val="0"/>
                <w:sz w:val="24"/>
                <w:szCs w:val="24"/>
              </w:rPr>
              <w:t>Корякова</w:t>
            </w:r>
            <w:proofErr w:type="spellEnd"/>
          </w:p>
        </w:tc>
      </w:tr>
    </w:tbl>
    <w:p w:rsidR="00064925" w:rsidRPr="00CF4154" w:rsidRDefault="00064925" w:rsidP="00064925">
      <w:pPr>
        <w:sectPr w:rsidR="00064925" w:rsidRPr="00CF4154" w:rsidSect="00CC3DE9">
          <w:pgSz w:w="11906" w:h="16838"/>
          <w:pgMar w:top="1134" w:right="851" w:bottom="1418" w:left="851" w:header="709" w:footer="0" w:gutter="0"/>
          <w:cols w:space="708"/>
          <w:docGrid w:linePitch="360"/>
        </w:sectPr>
      </w:pPr>
    </w:p>
    <w:p w:rsidR="00064925" w:rsidRPr="00304121" w:rsidRDefault="00064925" w:rsidP="00064925">
      <w:pPr>
        <w:jc w:val="right"/>
        <w:rPr>
          <w:bCs/>
          <w:sz w:val="22"/>
          <w:szCs w:val="22"/>
        </w:rPr>
      </w:pPr>
      <w:r w:rsidRPr="00304121">
        <w:rPr>
          <w:bCs/>
          <w:sz w:val="22"/>
          <w:szCs w:val="22"/>
        </w:rPr>
        <w:lastRenderedPageBreak/>
        <w:t xml:space="preserve">Приложение № 2 </w:t>
      </w:r>
    </w:p>
    <w:p w:rsidR="00064925" w:rsidRPr="00304121" w:rsidRDefault="00064925" w:rsidP="00064925">
      <w:pPr>
        <w:jc w:val="right"/>
        <w:rPr>
          <w:sz w:val="22"/>
          <w:szCs w:val="22"/>
        </w:rPr>
      </w:pPr>
      <w:r w:rsidRPr="00304121">
        <w:rPr>
          <w:bCs/>
          <w:sz w:val="22"/>
          <w:szCs w:val="22"/>
        </w:rPr>
        <w:t xml:space="preserve">к </w:t>
      </w:r>
      <w:proofErr w:type="spellStart"/>
      <w:r w:rsidRPr="00304121">
        <w:rPr>
          <w:bCs/>
          <w:sz w:val="22"/>
          <w:szCs w:val="22"/>
        </w:rPr>
        <w:t>Гос</w:t>
      </w:r>
      <w:proofErr w:type="spellEnd"/>
      <w:r w:rsidRPr="00304121">
        <w:rPr>
          <w:bCs/>
          <w:sz w:val="22"/>
          <w:szCs w:val="22"/>
        </w:rPr>
        <w:t xml:space="preserve">. контракту № </w:t>
      </w:r>
      <w:r w:rsidRPr="00304121">
        <w:rPr>
          <w:sz w:val="22"/>
          <w:szCs w:val="22"/>
        </w:rPr>
        <w:t>________</w:t>
      </w:r>
    </w:p>
    <w:p w:rsidR="00064925" w:rsidRPr="00304121" w:rsidRDefault="00064925" w:rsidP="00064925">
      <w:pPr>
        <w:jc w:val="center"/>
        <w:rPr>
          <w:b/>
          <w:bCs/>
          <w:sz w:val="22"/>
          <w:szCs w:val="22"/>
        </w:rPr>
      </w:pPr>
    </w:p>
    <w:p w:rsidR="00064925" w:rsidRPr="00304121" w:rsidRDefault="00064925" w:rsidP="00064925">
      <w:pPr>
        <w:jc w:val="center"/>
        <w:rPr>
          <w:b/>
          <w:bCs/>
          <w:sz w:val="22"/>
          <w:szCs w:val="22"/>
        </w:rPr>
      </w:pPr>
    </w:p>
    <w:p w:rsidR="00064925" w:rsidRPr="00304121" w:rsidRDefault="00064925" w:rsidP="00064925">
      <w:pPr>
        <w:jc w:val="center"/>
        <w:rPr>
          <w:b/>
          <w:bCs/>
          <w:sz w:val="22"/>
          <w:szCs w:val="22"/>
        </w:rPr>
      </w:pPr>
    </w:p>
    <w:p w:rsidR="00064925" w:rsidRPr="00304121" w:rsidRDefault="00064925" w:rsidP="00064925">
      <w:pPr>
        <w:jc w:val="center"/>
        <w:rPr>
          <w:b/>
          <w:bCs/>
          <w:sz w:val="22"/>
          <w:szCs w:val="22"/>
        </w:rPr>
      </w:pPr>
    </w:p>
    <w:p w:rsidR="00064925" w:rsidRPr="00304121" w:rsidRDefault="00064925" w:rsidP="00064925">
      <w:pPr>
        <w:jc w:val="center"/>
        <w:rPr>
          <w:bCs/>
          <w:sz w:val="22"/>
          <w:szCs w:val="22"/>
        </w:rPr>
      </w:pPr>
      <w:r w:rsidRPr="00304121">
        <w:rPr>
          <w:b/>
          <w:bCs/>
          <w:sz w:val="22"/>
          <w:szCs w:val="22"/>
        </w:rPr>
        <w:t>ТЕХНИЧЕСКОЕ ЗАДАНИЕ</w:t>
      </w:r>
    </w:p>
    <w:p w:rsidR="00064925" w:rsidRPr="00304121" w:rsidRDefault="00064925" w:rsidP="00064925">
      <w:pPr>
        <w:rPr>
          <w:sz w:val="22"/>
          <w:szCs w:val="22"/>
        </w:rPr>
      </w:pPr>
    </w:p>
    <w:p w:rsidR="00064925" w:rsidRPr="00304121" w:rsidRDefault="00064925" w:rsidP="0006492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2"/>
          <w:szCs w:val="22"/>
        </w:rPr>
      </w:pPr>
      <w:r w:rsidRPr="00304121">
        <w:rPr>
          <w:b/>
          <w:bCs/>
          <w:sz w:val="22"/>
          <w:szCs w:val="22"/>
        </w:rPr>
        <w:t>1. Предмет контракта:</w:t>
      </w:r>
    </w:p>
    <w:p w:rsidR="00064925" w:rsidRPr="00304121" w:rsidRDefault="00064925" w:rsidP="0006492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04121">
        <w:rPr>
          <w:sz w:val="22"/>
          <w:szCs w:val="22"/>
        </w:rPr>
        <w:t>Техническое обслуживание автоматики котельной ФКУ ИК-28 ГУФСИН России по Пермскому краю.</w:t>
      </w:r>
    </w:p>
    <w:p w:rsidR="00064925" w:rsidRPr="00304121" w:rsidRDefault="00064925" w:rsidP="0006492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304121">
        <w:rPr>
          <w:b/>
          <w:sz w:val="22"/>
          <w:szCs w:val="22"/>
        </w:rPr>
        <w:t>2.</w:t>
      </w:r>
      <w:r w:rsidRPr="00304121">
        <w:rPr>
          <w:sz w:val="22"/>
          <w:szCs w:val="22"/>
        </w:rPr>
        <w:t xml:space="preserve"> Адрес объекта:</w:t>
      </w:r>
      <w:r w:rsidRPr="00304121">
        <w:rPr>
          <w:b/>
          <w:bCs/>
          <w:sz w:val="22"/>
          <w:szCs w:val="22"/>
        </w:rPr>
        <w:t xml:space="preserve"> </w:t>
      </w:r>
      <w:r w:rsidRPr="00304121">
        <w:rPr>
          <w:sz w:val="22"/>
          <w:szCs w:val="22"/>
        </w:rPr>
        <w:t xml:space="preserve">Пермский край, город Березники, пр. Ленина, д.81 </w:t>
      </w:r>
    </w:p>
    <w:p w:rsidR="00064925" w:rsidRPr="00304121" w:rsidRDefault="00064925" w:rsidP="0006492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2"/>
          <w:szCs w:val="22"/>
        </w:rPr>
      </w:pPr>
      <w:r w:rsidRPr="00304121">
        <w:rPr>
          <w:b/>
          <w:sz w:val="22"/>
          <w:szCs w:val="22"/>
        </w:rPr>
        <w:t>3. Цель оказываемой услуги:</w:t>
      </w:r>
    </w:p>
    <w:p w:rsidR="00064925" w:rsidRPr="00304121" w:rsidRDefault="00064925" w:rsidP="00064925">
      <w:pPr>
        <w:jc w:val="both"/>
        <w:rPr>
          <w:sz w:val="22"/>
          <w:szCs w:val="22"/>
        </w:rPr>
      </w:pPr>
      <w:r w:rsidRPr="00304121">
        <w:rPr>
          <w:sz w:val="22"/>
          <w:szCs w:val="22"/>
        </w:rPr>
        <w:t>Поддержание работоспособности и требуемого эксплуатационного состояния оборудования. Оперативное устранение сбоев, неполадок, отказов в работе оборудования.</w:t>
      </w:r>
    </w:p>
    <w:p w:rsidR="00064925" w:rsidRPr="00304121" w:rsidRDefault="00064925" w:rsidP="00064925">
      <w:pPr>
        <w:ind w:firstLine="709"/>
        <w:jc w:val="both"/>
        <w:rPr>
          <w:sz w:val="22"/>
          <w:szCs w:val="22"/>
        </w:rPr>
      </w:pPr>
      <w:r w:rsidRPr="00304121">
        <w:rPr>
          <w:sz w:val="22"/>
          <w:szCs w:val="22"/>
        </w:rPr>
        <w:t xml:space="preserve">3.1. Срок оказание услуг (выполнения работ): до </w:t>
      </w:r>
      <w:r w:rsidRPr="00304121">
        <w:rPr>
          <w:b/>
          <w:color w:val="FF0000"/>
          <w:sz w:val="22"/>
          <w:szCs w:val="22"/>
        </w:rPr>
        <w:t>31.12.2026</w:t>
      </w:r>
    </w:p>
    <w:p w:rsidR="00064925" w:rsidRPr="00304121" w:rsidRDefault="00064925" w:rsidP="00064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2"/>
          <w:szCs w:val="22"/>
        </w:rPr>
      </w:pPr>
      <w:r w:rsidRPr="00304121">
        <w:rPr>
          <w:b/>
          <w:bCs/>
          <w:sz w:val="22"/>
          <w:szCs w:val="22"/>
        </w:rPr>
        <w:t>4. Требования, установленные Заказчиком, к качеству, техн</w:t>
      </w:r>
      <w:r>
        <w:rPr>
          <w:b/>
          <w:bCs/>
          <w:sz w:val="22"/>
          <w:szCs w:val="22"/>
        </w:rPr>
        <w:t xml:space="preserve">ическим характеристикам работ, </w:t>
      </w:r>
      <w:r w:rsidRPr="00304121">
        <w:rPr>
          <w:b/>
          <w:bCs/>
          <w:sz w:val="22"/>
          <w:szCs w:val="22"/>
        </w:rPr>
        <w:t>к их безопасности, требования к результату работ:</w:t>
      </w:r>
    </w:p>
    <w:p w:rsidR="00064925" w:rsidRPr="00304121" w:rsidRDefault="00064925" w:rsidP="00064925">
      <w:pPr>
        <w:ind w:firstLine="709"/>
        <w:jc w:val="both"/>
        <w:rPr>
          <w:b/>
          <w:bCs/>
          <w:sz w:val="22"/>
          <w:szCs w:val="22"/>
        </w:rPr>
      </w:pPr>
      <w:r w:rsidRPr="00304121">
        <w:rPr>
          <w:b/>
          <w:bCs/>
          <w:sz w:val="22"/>
          <w:szCs w:val="22"/>
        </w:rPr>
        <w:t xml:space="preserve">4.1. Условия выполнения работ: </w:t>
      </w:r>
    </w:p>
    <w:p w:rsidR="00064925" w:rsidRPr="00304121" w:rsidRDefault="00064925" w:rsidP="00064925">
      <w:pPr>
        <w:tabs>
          <w:tab w:val="left" w:pos="284"/>
        </w:tabs>
        <w:autoSpaceDE w:val="0"/>
        <w:autoSpaceDN w:val="0"/>
        <w:adjustRightInd w:val="0"/>
        <w:ind w:firstLine="709"/>
        <w:jc w:val="both"/>
        <w:rPr>
          <w:sz w:val="22"/>
          <w:szCs w:val="22"/>
          <w:highlight w:val="white"/>
        </w:rPr>
      </w:pPr>
      <w:r w:rsidRPr="00304121">
        <w:rPr>
          <w:sz w:val="22"/>
          <w:szCs w:val="22"/>
          <w:highlight w:val="white"/>
        </w:rPr>
        <w:t xml:space="preserve">Выполнить все работы в объеме и в сроки, предусмотренные контрактом, техническим заданием, </w:t>
      </w:r>
      <w:r w:rsidRPr="00304121">
        <w:rPr>
          <w:sz w:val="22"/>
          <w:szCs w:val="22"/>
          <w:highlight w:val="white"/>
        </w:rPr>
        <w:br/>
        <w:t xml:space="preserve">в соответствии с условиями контракта. </w:t>
      </w:r>
    </w:p>
    <w:p w:rsidR="00064925" w:rsidRPr="00304121" w:rsidRDefault="00064925" w:rsidP="00064925">
      <w:pPr>
        <w:numPr>
          <w:ilvl w:val="0"/>
          <w:numId w:val="3"/>
        </w:numPr>
        <w:tabs>
          <w:tab w:val="left" w:pos="284"/>
        </w:tabs>
        <w:autoSpaceDE w:val="0"/>
        <w:autoSpaceDN w:val="0"/>
        <w:adjustRightInd w:val="0"/>
        <w:ind w:firstLine="709"/>
        <w:jc w:val="both"/>
        <w:rPr>
          <w:sz w:val="22"/>
          <w:szCs w:val="22"/>
          <w:highlight w:val="white"/>
        </w:rPr>
      </w:pPr>
      <w:r w:rsidRPr="00304121">
        <w:rPr>
          <w:sz w:val="22"/>
          <w:szCs w:val="22"/>
          <w:highlight w:val="white"/>
        </w:rPr>
        <w:t>Обеспечить Заказчику возможность наблюдения за ходом выполнения работ</w:t>
      </w:r>
      <w:r w:rsidRPr="00304121">
        <w:rPr>
          <w:sz w:val="22"/>
          <w:szCs w:val="22"/>
        </w:rPr>
        <w:t xml:space="preserve"> </w:t>
      </w:r>
      <w:r w:rsidRPr="00304121">
        <w:rPr>
          <w:sz w:val="22"/>
          <w:szCs w:val="22"/>
        </w:rPr>
        <w:br/>
        <w:t>по техническому обслуживанию котельной</w:t>
      </w:r>
      <w:r w:rsidRPr="00304121">
        <w:rPr>
          <w:sz w:val="22"/>
          <w:szCs w:val="22"/>
          <w:highlight w:val="white"/>
        </w:rPr>
        <w:t xml:space="preserve">. </w:t>
      </w:r>
    </w:p>
    <w:p w:rsidR="00064925" w:rsidRPr="00304121" w:rsidRDefault="00064925" w:rsidP="00064925">
      <w:pPr>
        <w:numPr>
          <w:ilvl w:val="0"/>
          <w:numId w:val="3"/>
        </w:numPr>
        <w:tabs>
          <w:tab w:val="left" w:pos="284"/>
        </w:tabs>
        <w:autoSpaceDE w:val="0"/>
        <w:autoSpaceDN w:val="0"/>
        <w:adjustRightInd w:val="0"/>
        <w:ind w:firstLine="709"/>
        <w:jc w:val="both"/>
        <w:rPr>
          <w:sz w:val="22"/>
          <w:szCs w:val="22"/>
          <w:highlight w:val="white"/>
        </w:rPr>
      </w:pPr>
      <w:r w:rsidRPr="00304121">
        <w:rPr>
          <w:sz w:val="22"/>
          <w:szCs w:val="22"/>
          <w:highlight w:val="white"/>
        </w:rPr>
        <w:t>Обеспечить выполнение необходимых мероприятий по технике безопасности, охране окружающей среды, противопожарные мероприятия и общий порядок на объекте.</w:t>
      </w:r>
    </w:p>
    <w:p w:rsidR="00064925" w:rsidRPr="00304121" w:rsidRDefault="00064925" w:rsidP="00064925">
      <w:pPr>
        <w:numPr>
          <w:ilvl w:val="0"/>
          <w:numId w:val="3"/>
        </w:numPr>
        <w:tabs>
          <w:tab w:val="left" w:pos="284"/>
        </w:tabs>
        <w:autoSpaceDE w:val="0"/>
        <w:autoSpaceDN w:val="0"/>
        <w:adjustRightInd w:val="0"/>
        <w:ind w:firstLine="709"/>
        <w:jc w:val="both"/>
        <w:rPr>
          <w:sz w:val="22"/>
          <w:szCs w:val="22"/>
          <w:highlight w:val="white"/>
        </w:rPr>
      </w:pPr>
      <w:r w:rsidRPr="00304121">
        <w:rPr>
          <w:sz w:val="22"/>
          <w:szCs w:val="22"/>
          <w:highlight w:val="white"/>
        </w:rPr>
        <w:t xml:space="preserve">Обеспечить соответствие результатов работ требованиям качества, безопасности жизни </w:t>
      </w:r>
      <w:r w:rsidRPr="00304121">
        <w:rPr>
          <w:sz w:val="22"/>
          <w:szCs w:val="22"/>
          <w:highlight w:val="white"/>
        </w:rPr>
        <w:br/>
        <w:t xml:space="preserve">и здоровья, установленным действующим законодательством Российской Федерации. </w:t>
      </w:r>
    </w:p>
    <w:p w:rsidR="00064925" w:rsidRPr="00304121" w:rsidRDefault="00064925" w:rsidP="00064925">
      <w:pPr>
        <w:numPr>
          <w:ilvl w:val="0"/>
          <w:numId w:val="3"/>
        </w:numPr>
        <w:tabs>
          <w:tab w:val="left" w:pos="284"/>
        </w:tabs>
        <w:autoSpaceDE w:val="0"/>
        <w:autoSpaceDN w:val="0"/>
        <w:adjustRightInd w:val="0"/>
        <w:ind w:firstLine="709"/>
        <w:jc w:val="both"/>
        <w:rPr>
          <w:sz w:val="22"/>
          <w:szCs w:val="22"/>
        </w:rPr>
      </w:pPr>
      <w:r w:rsidRPr="00304121">
        <w:rPr>
          <w:sz w:val="22"/>
          <w:szCs w:val="22"/>
        </w:rPr>
        <w:t xml:space="preserve">Самостоятельно и за свой счёт обеспечить доставку персонала, занятого </w:t>
      </w:r>
      <w:r w:rsidRPr="00304121">
        <w:rPr>
          <w:sz w:val="22"/>
          <w:szCs w:val="22"/>
        </w:rPr>
        <w:br/>
        <w:t>в работах по техническому обслуживанию котельной, технический осмотр и пуско-наладка котлов.</w:t>
      </w:r>
    </w:p>
    <w:p w:rsidR="00064925" w:rsidRPr="00304121" w:rsidRDefault="00064925" w:rsidP="00064925">
      <w:pPr>
        <w:tabs>
          <w:tab w:val="left" w:pos="900"/>
        </w:tabs>
        <w:ind w:firstLine="709"/>
        <w:jc w:val="both"/>
        <w:rPr>
          <w:bCs/>
          <w:sz w:val="22"/>
          <w:szCs w:val="22"/>
        </w:rPr>
      </w:pPr>
      <w:r w:rsidRPr="00304121">
        <w:rPr>
          <w:bCs/>
          <w:sz w:val="22"/>
          <w:szCs w:val="22"/>
        </w:rPr>
        <w:sym w:font="Wingdings" w:char="009F"/>
      </w:r>
      <w:r w:rsidRPr="00304121">
        <w:rPr>
          <w:bCs/>
          <w:sz w:val="22"/>
          <w:szCs w:val="22"/>
        </w:rPr>
        <w:t xml:space="preserve"> Плановое обслуживание производится по согласованию сторон после заявки подписанной инженерно-техническими работниками учреждения со стороны </w:t>
      </w:r>
      <w:proofErr w:type="gramStart"/>
      <w:r w:rsidRPr="00304121">
        <w:rPr>
          <w:bCs/>
          <w:sz w:val="22"/>
          <w:szCs w:val="22"/>
        </w:rPr>
        <w:t>Заказчика</w:t>
      </w:r>
      <w:proofErr w:type="gramEnd"/>
      <w:r w:rsidRPr="00304121">
        <w:rPr>
          <w:bCs/>
          <w:sz w:val="22"/>
          <w:szCs w:val="22"/>
        </w:rPr>
        <w:t xml:space="preserve"> отправленной на электронную почту (</w:t>
      </w:r>
      <w:r w:rsidRPr="00304121">
        <w:rPr>
          <w:sz w:val="22"/>
          <w:szCs w:val="22"/>
        </w:rPr>
        <w:t>………..</w:t>
      </w:r>
      <w:r w:rsidRPr="00304121">
        <w:rPr>
          <w:bCs/>
          <w:sz w:val="22"/>
          <w:szCs w:val="22"/>
        </w:rPr>
        <w:t>),  Исполнителя  в рабочие дни с 9.00 до 17.00.</w:t>
      </w:r>
    </w:p>
    <w:p w:rsidR="00064925" w:rsidRPr="00304121" w:rsidRDefault="00064925" w:rsidP="00064925">
      <w:pPr>
        <w:tabs>
          <w:tab w:val="left" w:pos="900"/>
        </w:tabs>
        <w:ind w:firstLine="709"/>
        <w:jc w:val="both"/>
        <w:rPr>
          <w:bCs/>
          <w:sz w:val="22"/>
          <w:szCs w:val="22"/>
        </w:rPr>
      </w:pPr>
      <w:r w:rsidRPr="00304121">
        <w:rPr>
          <w:bCs/>
          <w:sz w:val="22"/>
          <w:szCs w:val="22"/>
        </w:rPr>
        <w:sym w:font="Wingdings" w:char="009F"/>
      </w:r>
      <w:r w:rsidRPr="00304121">
        <w:rPr>
          <w:bCs/>
          <w:sz w:val="22"/>
          <w:szCs w:val="22"/>
        </w:rPr>
        <w:t xml:space="preserve"> Аварийное обслуживание должно осуществляться круглосуточно, время прибытия на объект </w:t>
      </w:r>
      <w:r w:rsidRPr="00304121">
        <w:rPr>
          <w:bCs/>
          <w:sz w:val="22"/>
          <w:szCs w:val="22"/>
        </w:rPr>
        <w:br/>
        <w:t>в течение одного часа с момента получения вызова.</w:t>
      </w:r>
    </w:p>
    <w:p w:rsidR="00064925" w:rsidRPr="00304121" w:rsidRDefault="00064925" w:rsidP="00064925">
      <w:pPr>
        <w:tabs>
          <w:tab w:val="left" w:pos="900"/>
        </w:tabs>
        <w:ind w:firstLine="709"/>
        <w:jc w:val="both"/>
        <w:rPr>
          <w:bCs/>
          <w:sz w:val="22"/>
          <w:szCs w:val="22"/>
        </w:rPr>
      </w:pPr>
      <w:r w:rsidRPr="00304121">
        <w:rPr>
          <w:bCs/>
          <w:sz w:val="22"/>
          <w:szCs w:val="22"/>
        </w:rPr>
        <w:sym w:font="Wingdings" w:char="009F"/>
      </w:r>
      <w:r w:rsidRPr="00304121">
        <w:rPr>
          <w:bCs/>
          <w:sz w:val="22"/>
          <w:szCs w:val="22"/>
        </w:rPr>
        <w:t xml:space="preserve">  Ежемесячно два аварийных выезда бесплатно, третий и более считаются оплачиваемыми.</w:t>
      </w:r>
    </w:p>
    <w:p w:rsidR="00064925" w:rsidRPr="00304121" w:rsidRDefault="00064925" w:rsidP="00064925">
      <w:pPr>
        <w:ind w:firstLine="709"/>
        <w:jc w:val="both"/>
        <w:rPr>
          <w:sz w:val="22"/>
          <w:szCs w:val="22"/>
        </w:rPr>
      </w:pPr>
      <w:r w:rsidRPr="00304121">
        <w:rPr>
          <w:sz w:val="22"/>
          <w:szCs w:val="22"/>
        </w:rPr>
        <w:t xml:space="preserve">Специалист для оказания услуг по техническому обслуживанию автоматики котельной должен:                                                                    </w:t>
      </w:r>
    </w:p>
    <w:p w:rsidR="00064925" w:rsidRPr="00304121" w:rsidRDefault="00064925" w:rsidP="00064925">
      <w:pPr>
        <w:ind w:firstLine="709"/>
        <w:jc w:val="both"/>
        <w:rPr>
          <w:sz w:val="22"/>
          <w:szCs w:val="22"/>
        </w:rPr>
      </w:pPr>
      <w:r w:rsidRPr="00304121">
        <w:rPr>
          <w:bCs/>
          <w:sz w:val="22"/>
          <w:szCs w:val="22"/>
        </w:rPr>
        <w:sym w:font="Wingdings" w:char="009F"/>
      </w:r>
      <w:r w:rsidRPr="00304121">
        <w:rPr>
          <w:bCs/>
          <w:sz w:val="22"/>
          <w:szCs w:val="22"/>
        </w:rPr>
        <w:t xml:space="preserve"> </w:t>
      </w:r>
      <w:r w:rsidRPr="00304121">
        <w:rPr>
          <w:sz w:val="22"/>
          <w:szCs w:val="22"/>
        </w:rPr>
        <w:t xml:space="preserve"> Вносить рекомендации в производственные инструкции для персонала, обслуживающего котлы.</w:t>
      </w:r>
    </w:p>
    <w:p w:rsidR="00064925" w:rsidRPr="00304121" w:rsidRDefault="00064925" w:rsidP="00064925">
      <w:pPr>
        <w:ind w:firstLine="709"/>
        <w:jc w:val="both"/>
        <w:rPr>
          <w:sz w:val="22"/>
          <w:szCs w:val="22"/>
        </w:rPr>
      </w:pPr>
      <w:r w:rsidRPr="00304121">
        <w:rPr>
          <w:bCs/>
          <w:sz w:val="22"/>
          <w:szCs w:val="22"/>
        </w:rPr>
        <w:sym w:font="Wingdings" w:char="009F"/>
      </w:r>
      <w:r w:rsidRPr="00304121">
        <w:rPr>
          <w:sz w:val="22"/>
          <w:szCs w:val="22"/>
        </w:rPr>
        <w:t xml:space="preserve"> При обслуживании  котельной  руководствоваться нормативными правовыми актами </w:t>
      </w:r>
      <w:r w:rsidRPr="00304121">
        <w:rPr>
          <w:sz w:val="22"/>
          <w:szCs w:val="22"/>
        </w:rPr>
        <w:br/>
        <w:t>и нормативными техническими документами, устанавливающими правила ведения работ на водогрейных  котлах.</w:t>
      </w:r>
    </w:p>
    <w:p w:rsidR="00064925" w:rsidRPr="00304121" w:rsidRDefault="00064925" w:rsidP="00064925">
      <w:pPr>
        <w:ind w:firstLine="709"/>
        <w:jc w:val="both"/>
        <w:rPr>
          <w:sz w:val="22"/>
          <w:szCs w:val="22"/>
        </w:rPr>
      </w:pPr>
      <w:r w:rsidRPr="00304121">
        <w:rPr>
          <w:bCs/>
          <w:sz w:val="22"/>
          <w:szCs w:val="22"/>
        </w:rPr>
        <w:sym w:font="Wingdings" w:char="009F"/>
      </w:r>
      <w:r w:rsidRPr="00304121">
        <w:rPr>
          <w:bCs/>
          <w:sz w:val="22"/>
          <w:szCs w:val="22"/>
        </w:rPr>
        <w:t xml:space="preserve"> </w:t>
      </w:r>
      <w:r w:rsidRPr="00304121">
        <w:rPr>
          <w:sz w:val="22"/>
          <w:szCs w:val="22"/>
        </w:rPr>
        <w:t>Обеспечить функционирование имеющихся в наличии приборов.</w:t>
      </w:r>
    </w:p>
    <w:p w:rsidR="00064925" w:rsidRPr="00304121" w:rsidRDefault="00064925" w:rsidP="00064925">
      <w:pPr>
        <w:ind w:firstLine="709"/>
        <w:jc w:val="both"/>
        <w:rPr>
          <w:sz w:val="22"/>
          <w:szCs w:val="22"/>
        </w:rPr>
      </w:pPr>
      <w:r w:rsidRPr="00304121">
        <w:rPr>
          <w:bCs/>
          <w:sz w:val="22"/>
          <w:szCs w:val="22"/>
        </w:rPr>
        <w:sym w:font="Wingdings" w:char="009F"/>
      </w:r>
      <w:r w:rsidRPr="00304121">
        <w:rPr>
          <w:sz w:val="22"/>
          <w:szCs w:val="22"/>
        </w:rPr>
        <w:t xml:space="preserve"> Производить профилактический осмотр и замену вспомогательных  механизмов, контрольно-измерительных приборов и устранять неисправности. </w:t>
      </w:r>
    </w:p>
    <w:p w:rsidR="00064925" w:rsidRPr="00304121" w:rsidRDefault="00064925" w:rsidP="00064925">
      <w:pPr>
        <w:ind w:firstLine="709"/>
        <w:jc w:val="both"/>
        <w:rPr>
          <w:sz w:val="22"/>
          <w:szCs w:val="22"/>
        </w:rPr>
      </w:pPr>
      <w:r w:rsidRPr="00304121">
        <w:rPr>
          <w:bCs/>
          <w:sz w:val="22"/>
          <w:szCs w:val="22"/>
        </w:rPr>
        <w:sym w:font="Wingdings" w:char="009F"/>
      </w:r>
      <w:r w:rsidRPr="00304121">
        <w:rPr>
          <w:sz w:val="22"/>
          <w:szCs w:val="22"/>
        </w:rPr>
        <w:t xml:space="preserve"> Производить технологические операции восстановительного характера (очистка, смазка, замена вышедших из строя мелких деталей, устранение мелких дефектов).</w:t>
      </w:r>
    </w:p>
    <w:p w:rsidR="00064925" w:rsidRPr="00304121" w:rsidRDefault="00064925" w:rsidP="00064925">
      <w:pPr>
        <w:ind w:firstLine="709"/>
        <w:jc w:val="both"/>
        <w:rPr>
          <w:sz w:val="22"/>
          <w:szCs w:val="22"/>
        </w:rPr>
      </w:pPr>
      <w:r w:rsidRPr="00304121">
        <w:rPr>
          <w:bCs/>
          <w:sz w:val="22"/>
          <w:szCs w:val="22"/>
        </w:rPr>
        <w:sym w:font="Wingdings" w:char="009F"/>
      </w:r>
      <w:r w:rsidRPr="00304121">
        <w:rPr>
          <w:bCs/>
          <w:sz w:val="22"/>
          <w:szCs w:val="22"/>
        </w:rPr>
        <w:t xml:space="preserve"> </w:t>
      </w:r>
      <w:r w:rsidRPr="00304121">
        <w:rPr>
          <w:sz w:val="22"/>
          <w:szCs w:val="22"/>
        </w:rPr>
        <w:t xml:space="preserve"> Вести журнал по обслуживанию автоматики безопасности газовой котельной учреждения.</w:t>
      </w:r>
    </w:p>
    <w:p w:rsidR="00064925" w:rsidRPr="00304121" w:rsidRDefault="00064925" w:rsidP="00064925">
      <w:pPr>
        <w:ind w:firstLine="709"/>
        <w:jc w:val="both"/>
        <w:rPr>
          <w:b/>
          <w:bCs/>
          <w:sz w:val="22"/>
          <w:szCs w:val="22"/>
        </w:rPr>
      </w:pPr>
      <w:r w:rsidRPr="00304121">
        <w:rPr>
          <w:b/>
          <w:bCs/>
          <w:sz w:val="22"/>
          <w:szCs w:val="22"/>
        </w:rPr>
        <w:t xml:space="preserve">4.2. Требования к безопасности выполняемых работ: </w:t>
      </w:r>
    </w:p>
    <w:p w:rsidR="00064925" w:rsidRPr="00304121" w:rsidRDefault="00064925" w:rsidP="00064925">
      <w:pPr>
        <w:tabs>
          <w:tab w:val="left" w:pos="900"/>
        </w:tabs>
        <w:ind w:firstLine="709"/>
        <w:jc w:val="both"/>
        <w:rPr>
          <w:b/>
          <w:bCs/>
          <w:i/>
          <w:sz w:val="22"/>
          <w:szCs w:val="22"/>
          <w:u w:val="single"/>
        </w:rPr>
      </w:pPr>
      <w:r w:rsidRPr="00304121">
        <w:rPr>
          <w:bCs/>
          <w:sz w:val="22"/>
          <w:szCs w:val="22"/>
        </w:rPr>
        <w:sym w:font="Wingdings" w:char="009F"/>
      </w:r>
      <w:r w:rsidRPr="00304121">
        <w:rPr>
          <w:b/>
          <w:bCs/>
          <w:i/>
          <w:sz w:val="22"/>
          <w:szCs w:val="22"/>
          <w:u w:val="single"/>
        </w:rPr>
        <w:t xml:space="preserve"> Исполнитель должен иметь допуск к газоопасным работам.</w:t>
      </w:r>
    </w:p>
    <w:p w:rsidR="00064925" w:rsidRPr="00304121" w:rsidRDefault="00064925" w:rsidP="00064925">
      <w:pPr>
        <w:jc w:val="both"/>
        <w:rPr>
          <w:sz w:val="22"/>
          <w:szCs w:val="22"/>
        </w:rPr>
      </w:pPr>
      <w:r w:rsidRPr="00304121">
        <w:rPr>
          <w:sz w:val="22"/>
          <w:szCs w:val="22"/>
        </w:rPr>
        <w:lastRenderedPageBreak/>
        <w:t xml:space="preserve">Услуги должны быть оказаны в соответствии с условиями Технического задания и контракта с соблюдением требований действующего законодательства, т.е. в соответствии со следующими документами: </w:t>
      </w:r>
    </w:p>
    <w:p w:rsidR="00064925" w:rsidRPr="00304121" w:rsidRDefault="00064925" w:rsidP="00064925">
      <w:pPr>
        <w:jc w:val="both"/>
        <w:rPr>
          <w:sz w:val="22"/>
          <w:szCs w:val="22"/>
        </w:rPr>
      </w:pPr>
      <w:proofErr w:type="gramStart"/>
      <w:r w:rsidRPr="00304121">
        <w:rPr>
          <w:sz w:val="22"/>
          <w:szCs w:val="22"/>
        </w:rPr>
        <w:t>- Федеральный закон от 21 июля 1997 г. №116-ФЗ «О промышленной безопасности опасных производственных объектов»)</w:t>
      </w:r>
      <w:proofErr w:type="gramEnd"/>
    </w:p>
    <w:p w:rsidR="00064925" w:rsidRPr="00304121" w:rsidRDefault="00064925" w:rsidP="00064925">
      <w:pPr>
        <w:jc w:val="both"/>
        <w:rPr>
          <w:sz w:val="22"/>
          <w:szCs w:val="22"/>
        </w:rPr>
      </w:pPr>
      <w:r w:rsidRPr="00304121">
        <w:rPr>
          <w:sz w:val="22"/>
          <w:szCs w:val="22"/>
        </w:rPr>
        <w:t xml:space="preserve"> - Правила технической эксплуатации тепловых энергоустановок (утв. приказом Минэнерго России </w:t>
      </w:r>
      <w:r w:rsidRPr="00304121">
        <w:rPr>
          <w:sz w:val="22"/>
          <w:szCs w:val="22"/>
        </w:rPr>
        <w:br/>
        <w:t>от 24.03.2003г. № 115);</w:t>
      </w:r>
    </w:p>
    <w:p w:rsidR="00064925" w:rsidRPr="00304121" w:rsidRDefault="00064925" w:rsidP="00064925">
      <w:pPr>
        <w:jc w:val="both"/>
        <w:rPr>
          <w:sz w:val="22"/>
          <w:szCs w:val="22"/>
        </w:rPr>
      </w:pPr>
      <w:r w:rsidRPr="00304121">
        <w:rPr>
          <w:sz w:val="22"/>
          <w:szCs w:val="22"/>
        </w:rPr>
        <w:t>- Правила технической эксплуатации электроустановок потребителей (Приказ Минтруда России от 24.07.2013 N 328н "Об утверждении Правил по охране труда при эксплуатации электроустановок");</w:t>
      </w:r>
    </w:p>
    <w:p w:rsidR="00064925" w:rsidRPr="00304121" w:rsidRDefault="00064925" w:rsidP="00064925">
      <w:pPr>
        <w:jc w:val="both"/>
        <w:rPr>
          <w:sz w:val="22"/>
          <w:szCs w:val="22"/>
        </w:rPr>
      </w:pPr>
      <w:r w:rsidRPr="00304121">
        <w:rPr>
          <w:sz w:val="22"/>
          <w:szCs w:val="22"/>
        </w:rPr>
        <w:t xml:space="preserve">- Технический регламент о безопасности сетей газораспределения и </w:t>
      </w:r>
      <w:proofErr w:type="spellStart"/>
      <w:r w:rsidRPr="00304121">
        <w:rPr>
          <w:sz w:val="22"/>
          <w:szCs w:val="22"/>
        </w:rPr>
        <w:t>газопотребления</w:t>
      </w:r>
      <w:proofErr w:type="spellEnd"/>
      <w:r w:rsidRPr="00304121">
        <w:rPr>
          <w:sz w:val="22"/>
          <w:szCs w:val="22"/>
        </w:rPr>
        <w:t xml:space="preserve"> от 29.10.2010г. № 870;</w:t>
      </w:r>
    </w:p>
    <w:p w:rsidR="00064925" w:rsidRPr="00304121" w:rsidRDefault="00064925" w:rsidP="00064925">
      <w:pPr>
        <w:jc w:val="both"/>
        <w:rPr>
          <w:sz w:val="22"/>
          <w:szCs w:val="22"/>
        </w:rPr>
      </w:pPr>
      <w:r w:rsidRPr="00304121">
        <w:rPr>
          <w:color w:val="FF0000"/>
          <w:sz w:val="22"/>
          <w:szCs w:val="22"/>
        </w:rPr>
        <w:t xml:space="preserve">- </w:t>
      </w:r>
      <w:r w:rsidRPr="00304121">
        <w:rPr>
          <w:bCs/>
          <w:sz w:val="22"/>
          <w:szCs w:val="22"/>
        </w:rPr>
        <w:t xml:space="preserve">Приказ </w:t>
      </w:r>
      <w:proofErr w:type="spellStart"/>
      <w:r w:rsidRPr="00304121">
        <w:rPr>
          <w:bCs/>
          <w:sz w:val="22"/>
          <w:szCs w:val="22"/>
        </w:rPr>
        <w:t>Ростехнадзора</w:t>
      </w:r>
      <w:proofErr w:type="spellEnd"/>
      <w:r w:rsidRPr="00304121">
        <w:rPr>
          <w:bCs/>
          <w:sz w:val="22"/>
          <w:szCs w:val="22"/>
        </w:rPr>
        <w:t xml:space="preserve"> </w:t>
      </w:r>
      <w:hyperlink r:id="rId13" w:anchor="l0" w:history="1">
        <w:r w:rsidRPr="00304121">
          <w:rPr>
            <w:bCs/>
            <w:sz w:val="22"/>
            <w:szCs w:val="22"/>
          </w:rPr>
          <w:t xml:space="preserve">от 15.12.2020г. № </w:t>
        </w:r>
      </w:hyperlink>
      <w:r w:rsidRPr="00304121">
        <w:rPr>
          <w:bCs/>
          <w:sz w:val="22"/>
          <w:szCs w:val="22"/>
        </w:rPr>
        <w:t xml:space="preserve">531 </w:t>
      </w:r>
      <w:r w:rsidRPr="00304121">
        <w:rPr>
          <w:sz w:val="22"/>
          <w:szCs w:val="22"/>
        </w:rPr>
        <w:t>«Об утверждении федеральных норм и правил в</w:t>
      </w:r>
      <w:r>
        <w:rPr>
          <w:sz w:val="22"/>
          <w:szCs w:val="22"/>
        </w:rPr>
        <w:t xml:space="preserve"> </w:t>
      </w:r>
      <w:r w:rsidRPr="00304121">
        <w:rPr>
          <w:sz w:val="22"/>
          <w:szCs w:val="22"/>
        </w:rPr>
        <w:t xml:space="preserve">области промышленной безопасности «Правила безопасности сетей газораспределения и </w:t>
      </w:r>
      <w:proofErr w:type="spellStart"/>
      <w:r w:rsidRPr="00304121">
        <w:rPr>
          <w:sz w:val="22"/>
          <w:szCs w:val="22"/>
        </w:rPr>
        <w:t>газопотребления</w:t>
      </w:r>
      <w:proofErr w:type="spellEnd"/>
      <w:r w:rsidRPr="00304121">
        <w:rPr>
          <w:sz w:val="22"/>
          <w:szCs w:val="22"/>
        </w:rPr>
        <w:t>»;</w:t>
      </w:r>
    </w:p>
    <w:p w:rsidR="00064925" w:rsidRPr="00304121" w:rsidRDefault="00064925" w:rsidP="00064925">
      <w:pPr>
        <w:jc w:val="both"/>
        <w:rPr>
          <w:sz w:val="22"/>
          <w:szCs w:val="22"/>
        </w:rPr>
      </w:pPr>
      <w:r w:rsidRPr="00304121">
        <w:rPr>
          <w:sz w:val="22"/>
          <w:szCs w:val="22"/>
        </w:rPr>
        <w:t>- Правила устройства и безопасной эксплуатации паровых и водогрейных котлов (ПБ10-574-03)</w:t>
      </w:r>
    </w:p>
    <w:p w:rsidR="00064925" w:rsidRPr="00304121" w:rsidRDefault="00064925" w:rsidP="00064925">
      <w:pPr>
        <w:ind w:firstLine="709"/>
        <w:jc w:val="both"/>
        <w:rPr>
          <w:b/>
          <w:bCs/>
          <w:sz w:val="22"/>
          <w:szCs w:val="22"/>
        </w:rPr>
      </w:pPr>
      <w:r w:rsidRPr="00304121">
        <w:rPr>
          <w:b/>
          <w:bCs/>
          <w:sz w:val="22"/>
          <w:szCs w:val="22"/>
        </w:rPr>
        <w:t>3. Приложения к Техническому заданию:</w:t>
      </w:r>
    </w:p>
    <w:p w:rsidR="00064925" w:rsidRDefault="00064925" w:rsidP="00064925">
      <w:pPr>
        <w:ind w:firstLine="709"/>
        <w:rPr>
          <w:sz w:val="22"/>
          <w:szCs w:val="22"/>
        </w:rPr>
      </w:pPr>
      <w:r w:rsidRPr="00304121">
        <w:rPr>
          <w:sz w:val="22"/>
          <w:szCs w:val="22"/>
        </w:rPr>
        <w:t>1.Приложение № 1 - Перечень услуг по техническому обслуживанию котельной.</w:t>
      </w:r>
    </w:p>
    <w:p w:rsidR="00064925" w:rsidRDefault="00064925" w:rsidP="00064925">
      <w:pPr>
        <w:ind w:firstLine="709"/>
        <w:rPr>
          <w:sz w:val="22"/>
          <w:szCs w:val="22"/>
        </w:rPr>
      </w:pPr>
    </w:p>
    <w:p w:rsidR="00064925" w:rsidRPr="00304121" w:rsidRDefault="00064925" w:rsidP="00064925">
      <w:pPr>
        <w:ind w:firstLine="709"/>
        <w:rPr>
          <w:sz w:val="22"/>
          <w:szCs w:val="22"/>
        </w:rPr>
      </w:pPr>
    </w:p>
    <w:p w:rsidR="00064925" w:rsidRPr="00304121" w:rsidRDefault="00064925" w:rsidP="00064925">
      <w:pPr>
        <w:ind w:firstLine="709"/>
        <w:rPr>
          <w:sz w:val="22"/>
          <w:szCs w:val="22"/>
        </w:rPr>
      </w:pPr>
    </w:p>
    <w:p w:rsidR="00064925" w:rsidRPr="00304121" w:rsidRDefault="00064925" w:rsidP="00064925">
      <w:pPr>
        <w:tabs>
          <w:tab w:val="left" w:pos="7371"/>
        </w:tabs>
        <w:suppressAutoHyphens/>
        <w:autoSpaceDE w:val="0"/>
        <w:rPr>
          <w:sz w:val="22"/>
          <w:szCs w:val="22"/>
          <w:lang w:eastAsia="ar-SA"/>
        </w:rPr>
      </w:pPr>
      <w:r w:rsidRPr="00304121">
        <w:rPr>
          <w:sz w:val="22"/>
          <w:szCs w:val="22"/>
          <w:lang w:eastAsia="ar-SA"/>
        </w:rPr>
        <w:t xml:space="preserve">        «Заказчик»                                                                            «Исполнитель»                                                             </w:t>
      </w:r>
    </w:p>
    <w:p w:rsidR="00064925" w:rsidRPr="00304121" w:rsidRDefault="00064925" w:rsidP="00064925">
      <w:pPr>
        <w:tabs>
          <w:tab w:val="left" w:pos="1467"/>
        </w:tabs>
        <w:suppressAutoHyphens/>
        <w:autoSpaceDE w:val="0"/>
        <w:rPr>
          <w:sz w:val="22"/>
          <w:szCs w:val="22"/>
          <w:lang w:eastAsia="ar-SA"/>
        </w:rPr>
      </w:pPr>
      <w:r w:rsidRPr="00304121">
        <w:rPr>
          <w:sz w:val="22"/>
          <w:szCs w:val="22"/>
          <w:lang w:eastAsia="ar-SA"/>
        </w:rPr>
        <w:tab/>
      </w:r>
    </w:p>
    <w:p w:rsidR="00064925" w:rsidRPr="00304121" w:rsidRDefault="00064925" w:rsidP="00064925">
      <w:pPr>
        <w:tabs>
          <w:tab w:val="left" w:pos="7371"/>
        </w:tabs>
        <w:suppressAutoHyphens/>
        <w:autoSpaceDE w:val="0"/>
        <w:rPr>
          <w:sz w:val="22"/>
          <w:szCs w:val="22"/>
          <w:lang w:eastAsia="ar-SA"/>
        </w:rPr>
      </w:pPr>
    </w:p>
    <w:p w:rsidR="00064925" w:rsidRPr="00304121" w:rsidRDefault="00064925" w:rsidP="00064925">
      <w:pPr>
        <w:suppressAutoHyphens/>
        <w:autoSpaceDE w:val="0"/>
        <w:rPr>
          <w:sz w:val="22"/>
          <w:szCs w:val="22"/>
          <w:lang w:eastAsia="ar-SA"/>
        </w:rPr>
      </w:pPr>
      <w:r>
        <w:rPr>
          <w:sz w:val="22"/>
          <w:szCs w:val="22"/>
          <w:lang w:eastAsia="ar-SA"/>
        </w:rPr>
        <w:t xml:space="preserve"> </w:t>
      </w:r>
      <w:r w:rsidRPr="00304121">
        <w:rPr>
          <w:sz w:val="22"/>
          <w:szCs w:val="22"/>
          <w:lang w:eastAsia="ar-SA"/>
        </w:rPr>
        <w:t xml:space="preserve">_______________ А.А. </w:t>
      </w:r>
      <w:proofErr w:type="spellStart"/>
      <w:r w:rsidRPr="00304121">
        <w:rPr>
          <w:sz w:val="22"/>
          <w:szCs w:val="22"/>
          <w:lang w:eastAsia="ar-SA"/>
        </w:rPr>
        <w:t>Корякова</w:t>
      </w:r>
      <w:proofErr w:type="spellEnd"/>
      <w:r w:rsidRPr="00304121">
        <w:rPr>
          <w:sz w:val="22"/>
          <w:szCs w:val="22"/>
          <w:lang w:eastAsia="ar-SA"/>
        </w:rPr>
        <w:t xml:space="preserve">                                             ____________________</w:t>
      </w:r>
      <w:r w:rsidRPr="00304121">
        <w:rPr>
          <w:sz w:val="22"/>
          <w:szCs w:val="22"/>
        </w:rPr>
        <w:t xml:space="preserve"> </w:t>
      </w:r>
    </w:p>
    <w:p w:rsidR="00064925" w:rsidRDefault="00064925" w:rsidP="00064925">
      <w:pPr>
        <w:jc w:val="right"/>
        <w:rPr>
          <w:sz w:val="22"/>
          <w:szCs w:val="22"/>
        </w:rPr>
      </w:pPr>
    </w:p>
    <w:p w:rsidR="00064925" w:rsidRDefault="00064925" w:rsidP="00064925">
      <w:pPr>
        <w:jc w:val="right"/>
        <w:rPr>
          <w:sz w:val="22"/>
          <w:szCs w:val="22"/>
        </w:rPr>
      </w:pPr>
    </w:p>
    <w:p w:rsidR="00064925" w:rsidRDefault="00064925" w:rsidP="00064925">
      <w:pPr>
        <w:jc w:val="right"/>
        <w:rPr>
          <w:sz w:val="22"/>
          <w:szCs w:val="22"/>
        </w:rPr>
      </w:pPr>
    </w:p>
    <w:p w:rsidR="00064925" w:rsidRDefault="00064925" w:rsidP="00064925">
      <w:pPr>
        <w:jc w:val="right"/>
        <w:rPr>
          <w:sz w:val="22"/>
          <w:szCs w:val="22"/>
        </w:rPr>
      </w:pPr>
    </w:p>
    <w:p w:rsidR="00064925" w:rsidRDefault="00064925" w:rsidP="00064925">
      <w:pPr>
        <w:jc w:val="right"/>
        <w:rPr>
          <w:sz w:val="22"/>
          <w:szCs w:val="22"/>
        </w:rPr>
      </w:pPr>
    </w:p>
    <w:p w:rsidR="00064925" w:rsidRDefault="00064925" w:rsidP="00064925">
      <w:pPr>
        <w:jc w:val="right"/>
        <w:rPr>
          <w:sz w:val="22"/>
          <w:szCs w:val="22"/>
        </w:rPr>
      </w:pPr>
    </w:p>
    <w:p w:rsidR="00B944AD" w:rsidRDefault="00B944AD"/>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p w:rsidR="00064925" w:rsidRPr="00304121" w:rsidRDefault="00064925" w:rsidP="00064925">
      <w:pPr>
        <w:jc w:val="right"/>
        <w:rPr>
          <w:sz w:val="22"/>
          <w:szCs w:val="22"/>
        </w:rPr>
      </w:pPr>
      <w:r w:rsidRPr="00304121">
        <w:rPr>
          <w:sz w:val="22"/>
          <w:szCs w:val="22"/>
        </w:rPr>
        <w:lastRenderedPageBreak/>
        <w:t>Приложение № 1</w:t>
      </w:r>
    </w:p>
    <w:p w:rsidR="00064925" w:rsidRPr="00304121" w:rsidRDefault="00064925" w:rsidP="00064925">
      <w:pPr>
        <w:jc w:val="right"/>
        <w:rPr>
          <w:sz w:val="22"/>
          <w:szCs w:val="22"/>
        </w:rPr>
      </w:pPr>
      <w:r w:rsidRPr="00304121">
        <w:rPr>
          <w:sz w:val="22"/>
          <w:szCs w:val="22"/>
        </w:rPr>
        <w:t>к Техническому заданию</w:t>
      </w:r>
    </w:p>
    <w:p w:rsidR="00064925" w:rsidRPr="00304121" w:rsidRDefault="00064925" w:rsidP="00064925">
      <w:pPr>
        <w:jc w:val="right"/>
        <w:rPr>
          <w:sz w:val="22"/>
          <w:szCs w:val="22"/>
        </w:rPr>
      </w:pPr>
    </w:p>
    <w:p w:rsidR="00064925" w:rsidRPr="00304121" w:rsidRDefault="00064925" w:rsidP="00064925">
      <w:pPr>
        <w:jc w:val="center"/>
        <w:rPr>
          <w:b/>
          <w:sz w:val="22"/>
          <w:szCs w:val="22"/>
        </w:rPr>
      </w:pPr>
      <w:r w:rsidRPr="00304121">
        <w:rPr>
          <w:b/>
          <w:sz w:val="22"/>
          <w:szCs w:val="22"/>
        </w:rPr>
        <w:t>Перечень услуг по техническому обслуживанию котельной</w:t>
      </w:r>
    </w:p>
    <w:p w:rsidR="00064925" w:rsidRPr="00304121" w:rsidRDefault="00064925" w:rsidP="00064925">
      <w:pPr>
        <w:jc w:val="center"/>
        <w:rPr>
          <w:sz w:val="22"/>
          <w:szCs w:val="22"/>
        </w:rPr>
      </w:pPr>
    </w:p>
    <w:p w:rsidR="00064925" w:rsidRPr="00304121" w:rsidRDefault="00064925" w:rsidP="00064925">
      <w:pPr>
        <w:widowControl w:val="0"/>
        <w:spacing w:line="276" w:lineRule="auto"/>
        <w:ind w:firstLine="709"/>
        <w:jc w:val="both"/>
        <w:rPr>
          <w:sz w:val="22"/>
          <w:szCs w:val="22"/>
        </w:rPr>
      </w:pPr>
      <w:r w:rsidRPr="00304121">
        <w:rPr>
          <w:sz w:val="22"/>
          <w:szCs w:val="22"/>
        </w:rPr>
        <w:tab/>
        <w:t xml:space="preserve">Техническое обслуживание оборудования котельной (электротехнического, теплотехнического, системы </w:t>
      </w:r>
      <w:proofErr w:type="spellStart"/>
      <w:r w:rsidRPr="00304121">
        <w:rPr>
          <w:sz w:val="22"/>
          <w:szCs w:val="22"/>
        </w:rPr>
        <w:t>химводоподготовки</w:t>
      </w:r>
      <w:proofErr w:type="spellEnd"/>
      <w:r w:rsidRPr="00304121">
        <w:rPr>
          <w:sz w:val="22"/>
          <w:szCs w:val="22"/>
        </w:rPr>
        <w:t xml:space="preserve">, КИП, систем автоматики </w:t>
      </w:r>
      <w:r w:rsidRPr="00304121">
        <w:rPr>
          <w:sz w:val="22"/>
          <w:szCs w:val="22"/>
        </w:rPr>
        <w:br/>
        <w:t xml:space="preserve">и сигнализации котельной), обеспечивающего работу газовой котельной. </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Проверку настройки автоматики безопасности котельной.</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 xml:space="preserve">Снятие для проведения </w:t>
      </w:r>
      <w:proofErr w:type="spellStart"/>
      <w:r w:rsidRPr="00304121">
        <w:rPr>
          <w:sz w:val="22"/>
          <w:szCs w:val="22"/>
        </w:rPr>
        <w:t>Госповерки</w:t>
      </w:r>
      <w:proofErr w:type="spellEnd"/>
      <w:r w:rsidRPr="00304121">
        <w:rPr>
          <w:sz w:val="22"/>
          <w:szCs w:val="22"/>
        </w:rPr>
        <w:t xml:space="preserve"> контрольно-измерительных приборов (КИП) котельной и установку поверенных приборов после </w:t>
      </w:r>
      <w:proofErr w:type="spellStart"/>
      <w:r w:rsidRPr="00304121">
        <w:rPr>
          <w:sz w:val="22"/>
          <w:szCs w:val="22"/>
        </w:rPr>
        <w:t>Госповерки</w:t>
      </w:r>
      <w:proofErr w:type="spellEnd"/>
      <w:r w:rsidRPr="00304121">
        <w:rPr>
          <w:sz w:val="22"/>
          <w:szCs w:val="22"/>
        </w:rPr>
        <w:t xml:space="preserve"> (</w:t>
      </w:r>
      <w:proofErr w:type="spellStart"/>
      <w:r w:rsidRPr="00304121">
        <w:rPr>
          <w:sz w:val="22"/>
          <w:szCs w:val="22"/>
        </w:rPr>
        <w:t>Госповерку</w:t>
      </w:r>
      <w:proofErr w:type="spellEnd"/>
      <w:r w:rsidRPr="00304121">
        <w:rPr>
          <w:sz w:val="22"/>
          <w:szCs w:val="22"/>
        </w:rPr>
        <w:t xml:space="preserve"> КИП котельной производит Заказчик). </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Техническое обслуживание КИП (проверка производится контрольным манометром)</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Проверку исправности каналов связи  и узлов загазованности котельной.</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Подготовку оборудования котельной к предстоящему отопительному сезону.</w:t>
      </w:r>
    </w:p>
    <w:p w:rsidR="00064925" w:rsidRPr="00304121" w:rsidRDefault="00064925" w:rsidP="00064925">
      <w:pPr>
        <w:widowControl w:val="0"/>
        <w:spacing w:line="276" w:lineRule="auto"/>
        <w:ind w:firstLine="709"/>
        <w:jc w:val="both"/>
        <w:rPr>
          <w:sz w:val="22"/>
          <w:szCs w:val="22"/>
        </w:rPr>
      </w:pPr>
      <w:r w:rsidRPr="00304121">
        <w:rPr>
          <w:sz w:val="22"/>
          <w:szCs w:val="22"/>
        </w:rPr>
        <w:t>•</w:t>
      </w:r>
      <w:r w:rsidRPr="00304121">
        <w:rPr>
          <w:sz w:val="22"/>
          <w:szCs w:val="22"/>
        </w:rPr>
        <w:tab/>
        <w:t>Круглосуточное устранение нештатных и аварийных ситуаций на оборудовании котельной. Запуск оборудования котельной в работу после отключения котельной автоматики                      и невозможности устранения причины обслуживающим персоналом котельной.</w:t>
      </w:r>
    </w:p>
    <w:p w:rsidR="00064925" w:rsidRPr="00304121" w:rsidRDefault="00064925" w:rsidP="00064925">
      <w:pPr>
        <w:widowControl w:val="0"/>
        <w:spacing w:line="276" w:lineRule="auto"/>
        <w:ind w:firstLine="709"/>
        <w:jc w:val="both"/>
        <w:rPr>
          <w:sz w:val="22"/>
          <w:szCs w:val="22"/>
        </w:rPr>
      </w:pPr>
      <w:r w:rsidRPr="00304121">
        <w:rPr>
          <w:sz w:val="22"/>
          <w:szCs w:val="22"/>
        </w:rPr>
        <w:t>По результатам оказанных услуг Исполнителем составляются технические Акты                              и представляются Заказчику.</w:t>
      </w:r>
    </w:p>
    <w:p w:rsidR="00064925" w:rsidRPr="00304121" w:rsidRDefault="00064925" w:rsidP="00064925">
      <w:pPr>
        <w:widowControl w:val="0"/>
        <w:spacing w:line="276" w:lineRule="auto"/>
        <w:ind w:firstLine="709"/>
        <w:jc w:val="both"/>
        <w:rPr>
          <w:sz w:val="22"/>
          <w:szCs w:val="22"/>
        </w:rPr>
      </w:pPr>
    </w:p>
    <w:p w:rsidR="00064925" w:rsidRPr="00304121" w:rsidRDefault="00064925" w:rsidP="00064925">
      <w:pPr>
        <w:widowControl w:val="0"/>
        <w:spacing w:line="276" w:lineRule="auto"/>
        <w:ind w:firstLine="709"/>
        <w:jc w:val="center"/>
        <w:rPr>
          <w:sz w:val="22"/>
          <w:szCs w:val="22"/>
        </w:rPr>
      </w:pPr>
      <w:r w:rsidRPr="00304121">
        <w:rPr>
          <w:sz w:val="22"/>
          <w:szCs w:val="22"/>
        </w:rPr>
        <w:t>Наименование и количество обслуживаемого оборудования:</w:t>
      </w:r>
    </w:p>
    <w:p w:rsidR="00064925" w:rsidRPr="00304121" w:rsidRDefault="00064925" w:rsidP="00064925">
      <w:pPr>
        <w:widowControl w:val="0"/>
        <w:spacing w:line="276" w:lineRule="auto"/>
        <w:ind w:firstLine="709"/>
        <w:jc w:val="both"/>
        <w:rPr>
          <w:sz w:val="22"/>
          <w:szCs w:val="22"/>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5148"/>
        <w:gridCol w:w="3118"/>
      </w:tblGrid>
      <w:tr w:rsidR="00064925" w:rsidRPr="00304121" w:rsidTr="005C52DA">
        <w:trPr>
          <w:trHeight w:val="836"/>
        </w:trPr>
        <w:tc>
          <w:tcPr>
            <w:tcW w:w="664"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firstLine="709"/>
              <w:jc w:val="center"/>
              <w:rPr>
                <w:lang w:eastAsia="en-US"/>
              </w:rPr>
            </w:pPr>
            <w:r w:rsidRPr="00304121">
              <w:rPr>
                <w:sz w:val="22"/>
                <w:szCs w:val="22"/>
                <w:lang w:eastAsia="en-US"/>
              </w:rPr>
              <w:t xml:space="preserve">№ </w:t>
            </w:r>
            <w:proofErr w:type="spellStart"/>
            <w:proofErr w:type="gramStart"/>
            <w:r w:rsidRPr="00304121">
              <w:rPr>
                <w:sz w:val="22"/>
                <w:szCs w:val="22"/>
                <w:lang w:eastAsia="en-US"/>
              </w:rPr>
              <w:t>п</w:t>
            </w:r>
            <w:proofErr w:type="spellEnd"/>
            <w:proofErr w:type="gramEnd"/>
            <w:r w:rsidRPr="00304121">
              <w:rPr>
                <w:sz w:val="22"/>
                <w:szCs w:val="22"/>
                <w:lang w:eastAsia="en-US"/>
              </w:rPr>
              <w:t>/</w:t>
            </w:r>
            <w:proofErr w:type="spellStart"/>
            <w:r w:rsidRPr="00304121">
              <w:rPr>
                <w:sz w:val="22"/>
                <w:szCs w:val="22"/>
                <w:lang w:eastAsia="en-US"/>
              </w:rPr>
              <w:t>п</w:t>
            </w:r>
            <w:proofErr w:type="spellEnd"/>
          </w:p>
        </w:tc>
        <w:tc>
          <w:tcPr>
            <w:tcW w:w="514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keepNext/>
              <w:spacing w:line="276" w:lineRule="auto"/>
              <w:ind w:left="34" w:right="-1"/>
              <w:jc w:val="center"/>
              <w:outlineLvl w:val="2"/>
              <w:rPr>
                <w:lang w:eastAsia="en-US"/>
              </w:rPr>
            </w:pPr>
            <w:r w:rsidRPr="00304121">
              <w:rPr>
                <w:sz w:val="22"/>
                <w:szCs w:val="22"/>
                <w:lang w:eastAsia="en-US"/>
              </w:rPr>
              <w:t xml:space="preserve">Наименование </w:t>
            </w:r>
          </w:p>
        </w:tc>
        <w:tc>
          <w:tcPr>
            <w:tcW w:w="311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jc w:val="center"/>
              <w:rPr>
                <w:lang w:eastAsia="en-US"/>
              </w:rPr>
            </w:pPr>
            <w:r w:rsidRPr="00304121">
              <w:rPr>
                <w:sz w:val="22"/>
                <w:szCs w:val="22"/>
                <w:lang w:eastAsia="en-US"/>
              </w:rPr>
              <w:t>Кол-во шт.</w:t>
            </w:r>
          </w:p>
        </w:tc>
      </w:tr>
      <w:tr w:rsidR="00064925" w:rsidRPr="00304121" w:rsidTr="005C52DA">
        <w:trPr>
          <w:trHeight w:val="819"/>
        </w:trPr>
        <w:tc>
          <w:tcPr>
            <w:tcW w:w="664"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firstLine="709"/>
              <w:jc w:val="center"/>
              <w:rPr>
                <w:lang w:eastAsia="en-US"/>
              </w:rPr>
            </w:pPr>
            <w:r w:rsidRPr="00304121">
              <w:rPr>
                <w:sz w:val="22"/>
                <w:szCs w:val="22"/>
                <w:lang w:eastAsia="en-US"/>
              </w:rPr>
              <w:t>11</w:t>
            </w:r>
          </w:p>
        </w:tc>
        <w:tc>
          <w:tcPr>
            <w:tcW w:w="514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left="34" w:right="-1"/>
              <w:rPr>
                <w:lang w:eastAsia="en-US"/>
              </w:rPr>
            </w:pPr>
            <w:r w:rsidRPr="00304121">
              <w:rPr>
                <w:color w:val="000000"/>
                <w:sz w:val="22"/>
                <w:szCs w:val="22"/>
                <w:lang w:eastAsia="en-US"/>
              </w:rPr>
              <w:t xml:space="preserve">автоматика  водогрейного котла КВ-Г -1.25-115 с горелкой </w:t>
            </w:r>
            <w:proofErr w:type="spellStart"/>
            <w:r w:rsidRPr="00304121">
              <w:rPr>
                <w:color w:val="000000"/>
                <w:sz w:val="22"/>
                <w:szCs w:val="22"/>
                <w:lang w:eastAsia="en-US"/>
              </w:rPr>
              <w:t>Экофлам</w:t>
            </w:r>
            <w:proofErr w:type="spellEnd"/>
          </w:p>
        </w:tc>
        <w:tc>
          <w:tcPr>
            <w:tcW w:w="311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jc w:val="center"/>
              <w:rPr>
                <w:lang w:eastAsia="en-US"/>
              </w:rPr>
            </w:pPr>
            <w:r w:rsidRPr="00304121">
              <w:rPr>
                <w:sz w:val="22"/>
                <w:szCs w:val="22"/>
                <w:lang w:eastAsia="en-US"/>
              </w:rPr>
              <w:t>2</w:t>
            </w:r>
          </w:p>
        </w:tc>
      </w:tr>
      <w:tr w:rsidR="00064925" w:rsidRPr="00304121" w:rsidTr="005C52DA">
        <w:trPr>
          <w:trHeight w:val="1117"/>
        </w:trPr>
        <w:tc>
          <w:tcPr>
            <w:tcW w:w="664"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firstLine="709"/>
              <w:jc w:val="center"/>
              <w:rPr>
                <w:lang w:eastAsia="en-US"/>
              </w:rPr>
            </w:pPr>
            <w:r w:rsidRPr="00304121">
              <w:rPr>
                <w:sz w:val="22"/>
                <w:szCs w:val="22"/>
                <w:lang w:eastAsia="en-US"/>
              </w:rPr>
              <w:t>22</w:t>
            </w:r>
          </w:p>
        </w:tc>
        <w:tc>
          <w:tcPr>
            <w:tcW w:w="514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left="34" w:right="-1"/>
              <w:rPr>
                <w:color w:val="000000"/>
                <w:lang w:eastAsia="en-US"/>
              </w:rPr>
            </w:pPr>
            <w:r w:rsidRPr="00304121">
              <w:rPr>
                <w:color w:val="000000"/>
                <w:sz w:val="22"/>
                <w:szCs w:val="22"/>
                <w:lang w:eastAsia="en-US"/>
              </w:rPr>
              <w:t xml:space="preserve">автоматика  водогрейного котла </w:t>
            </w:r>
            <w:proofErr w:type="spellStart"/>
            <w:r w:rsidRPr="00304121">
              <w:rPr>
                <w:sz w:val="22"/>
                <w:szCs w:val="22"/>
                <w:lang w:val="en-US" w:eastAsia="en-US"/>
              </w:rPr>
              <w:t>Riman</w:t>
            </w:r>
            <w:proofErr w:type="spellEnd"/>
            <w:r w:rsidRPr="00304121">
              <w:rPr>
                <w:sz w:val="22"/>
                <w:szCs w:val="22"/>
                <w:lang w:eastAsia="en-US"/>
              </w:rPr>
              <w:t xml:space="preserve"> </w:t>
            </w:r>
            <w:r w:rsidRPr="00304121">
              <w:rPr>
                <w:sz w:val="22"/>
                <w:szCs w:val="22"/>
                <w:lang w:val="en-US" w:eastAsia="en-US"/>
              </w:rPr>
              <w:t>Craft</w:t>
            </w:r>
            <w:r w:rsidRPr="00304121">
              <w:rPr>
                <w:sz w:val="22"/>
                <w:szCs w:val="22"/>
                <w:lang w:eastAsia="en-US"/>
              </w:rPr>
              <w:t xml:space="preserve">-1500 </w:t>
            </w:r>
            <w:r w:rsidRPr="00304121">
              <w:rPr>
                <w:color w:val="000000"/>
                <w:sz w:val="22"/>
                <w:szCs w:val="22"/>
                <w:lang w:eastAsia="en-US"/>
              </w:rPr>
              <w:t xml:space="preserve">с горелкой </w:t>
            </w:r>
            <w:proofErr w:type="spellStart"/>
            <w:r w:rsidRPr="00304121">
              <w:rPr>
                <w:color w:val="000000"/>
                <w:sz w:val="22"/>
                <w:szCs w:val="22"/>
                <w:lang w:eastAsia="en-US"/>
              </w:rPr>
              <w:t>Экофлам</w:t>
            </w:r>
            <w:proofErr w:type="spellEnd"/>
            <w:r w:rsidRPr="00304121">
              <w:rPr>
                <w:color w:val="000000"/>
                <w:sz w:val="22"/>
                <w:szCs w:val="22"/>
                <w:lang w:eastAsia="en-US"/>
              </w:rPr>
              <w:t xml:space="preserve"> </w:t>
            </w:r>
          </w:p>
        </w:tc>
        <w:tc>
          <w:tcPr>
            <w:tcW w:w="311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jc w:val="center"/>
              <w:rPr>
                <w:lang w:eastAsia="en-US"/>
              </w:rPr>
            </w:pPr>
            <w:r w:rsidRPr="00304121">
              <w:rPr>
                <w:sz w:val="22"/>
                <w:szCs w:val="22"/>
                <w:lang w:eastAsia="en-US"/>
              </w:rPr>
              <w:t>1</w:t>
            </w:r>
          </w:p>
        </w:tc>
      </w:tr>
      <w:tr w:rsidR="00064925" w:rsidRPr="00304121" w:rsidTr="005C52DA">
        <w:trPr>
          <w:trHeight w:val="585"/>
        </w:trPr>
        <w:tc>
          <w:tcPr>
            <w:tcW w:w="664"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firstLine="709"/>
              <w:jc w:val="center"/>
              <w:rPr>
                <w:lang w:eastAsia="en-US"/>
              </w:rPr>
            </w:pPr>
            <w:r w:rsidRPr="00304121">
              <w:rPr>
                <w:sz w:val="22"/>
                <w:szCs w:val="22"/>
                <w:lang w:eastAsia="en-US"/>
              </w:rPr>
              <w:t>33</w:t>
            </w:r>
          </w:p>
        </w:tc>
        <w:tc>
          <w:tcPr>
            <w:tcW w:w="514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left="34" w:right="-1"/>
              <w:rPr>
                <w:lang w:eastAsia="en-US"/>
              </w:rPr>
            </w:pPr>
            <w:r w:rsidRPr="00304121">
              <w:rPr>
                <w:color w:val="000000"/>
                <w:sz w:val="22"/>
                <w:szCs w:val="22"/>
                <w:lang w:eastAsia="en-US"/>
              </w:rPr>
              <w:t xml:space="preserve">контроллер Миконт-186 </w:t>
            </w:r>
          </w:p>
        </w:tc>
        <w:tc>
          <w:tcPr>
            <w:tcW w:w="311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jc w:val="center"/>
              <w:rPr>
                <w:lang w:eastAsia="en-US"/>
              </w:rPr>
            </w:pPr>
            <w:r w:rsidRPr="00304121">
              <w:rPr>
                <w:sz w:val="22"/>
                <w:szCs w:val="22"/>
                <w:lang w:eastAsia="en-US"/>
              </w:rPr>
              <w:t>5</w:t>
            </w:r>
          </w:p>
        </w:tc>
      </w:tr>
      <w:tr w:rsidR="00064925" w:rsidRPr="00304121" w:rsidTr="005C52DA">
        <w:trPr>
          <w:trHeight w:val="689"/>
        </w:trPr>
        <w:tc>
          <w:tcPr>
            <w:tcW w:w="664"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firstLine="709"/>
              <w:jc w:val="center"/>
              <w:rPr>
                <w:lang w:eastAsia="en-US"/>
              </w:rPr>
            </w:pPr>
            <w:r w:rsidRPr="00304121">
              <w:rPr>
                <w:sz w:val="22"/>
                <w:szCs w:val="22"/>
                <w:lang w:eastAsia="en-US"/>
              </w:rPr>
              <w:t>44</w:t>
            </w:r>
          </w:p>
        </w:tc>
        <w:tc>
          <w:tcPr>
            <w:tcW w:w="514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left="34" w:right="-1"/>
              <w:rPr>
                <w:lang w:eastAsia="en-US"/>
              </w:rPr>
            </w:pPr>
            <w:r w:rsidRPr="00304121">
              <w:rPr>
                <w:sz w:val="22"/>
                <w:szCs w:val="22"/>
                <w:lang w:eastAsia="en-US"/>
              </w:rPr>
              <w:t xml:space="preserve"> станция оператора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064925" w:rsidRPr="00304121" w:rsidRDefault="00064925" w:rsidP="005C52DA">
            <w:pPr>
              <w:spacing w:line="276" w:lineRule="auto"/>
              <w:ind w:right="-1"/>
              <w:jc w:val="center"/>
              <w:rPr>
                <w:lang w:eastAsia="en-US"/>
              </w:rPr>
            </w:pPr>
            <w:r w:rsidRPr="00304121">
              <w:rPr>
                <w:sz w:val="22"/>
                <w:szCs w:val="22"/>
                <w:lang w:eastAsia="en-US"/>
              </w:rPr>
              <w:t>1</w:t>
            </w:r>
          </w:p>
        </w:tc>
      </w:tr>
    </w:tbl>
    <w:p w:rsidR="00064925" w:rsidRPr="00304121" w:rsidRDefault="00064925" w:rsidP="00064925">
      <w:pPr>
        <w:tabs>
          <w:tab w:val="left" w:pos="7371"/>
        </w:tabs>
        <w:suppressAutoHyphens/>
        <w:autoSpaceDE w:val="0"/>
        <w:rPr>
          <w:sz w:val="22"/>
          <w:szCs w:val="22"/>
          <w:lang w:eastAsia="ar-SA"/>
        </w:rPr>
      </w:pPr>
    </w:p>
    <w:p w:rsidR="00064925" w:rsidRPr="00304121" w:rsidRDefault="00064925" w:rsidP="00064925">
      <w:pPr>
        <w:tabs>
          <w:tab w:val="left" w:pos="7371"/>
        </w:tabs>
        <w:suppressAutoHyphens/>
        <w:autoSpaceDE w:val="0"/>
        <w:rPr>
          <w:sz w:val="22"/>
          <w:szCs w:val="22"/>
          <w:lang w:eastAsia="ar-SA"/>
        </w:rPr>
      </w:pPr>
    </w:p>
    <w:p w:rsidR="00064925" w:rsidRDefault="00064925" w:rsidP="00064925">
      <w:r w:rsidRPr="00304121">
        <w:rPr>
          <w:sz w:val="22"/>
          <w:szCs w:val="22"/>
        </w:rPr>
        <w:t xml:space="preserve">                                                                                                                </w:t>
      </w:r>
    </w:p>
    <w:p w:rsidR="00064925" w:rsidRDefault="00064925" w:rsidP="00064925"/>
    <w:p w:rsidR="00064925" w:rsidRPr="00C37257" w:rsidRDefault="00064925" w:rsidP="00064925">
      <w:pPr>
        <w:ind w:firstLine="708"/>
      </w:pPr>
    </w:p>
    <w:tbl>
      <w:tblPr>
        <w:tblW w:w="9570" w:type="dxa"/>
        <w:tblLook w:val="01E0"/>
      </w:tblPr>
      <w:tblGrid>
        <w:gridCol w:w="5016"/>
        <w:gridCol w:w="4554"/>
      </w:tblGrid>
      <w:tr w:rsidR="00064925" w:rsidRPr="00063DB8" w:rsidTr="005C52DA">
        <w:trPr>
          <w:trHeight w:val="726"/>
        </w:trPr>
        <w:tc>
          <w:tcPr>
            <w:tcW w:w="5016" w:type="dxa"/>
          </w:tcPr>
          <w:p w:rsidR="00064925" w:rsidRPr="005C4648" w:rsidRDefault="00064925" w:rsidP="005C52DA">
            <w:pPr>
              <w:pStyle w:val="FR1"/>
              <w:spacing w:before="0"/>
              <w:jc w:val="both"/>
              <w:rPr>
                <w:rStyle w:val="FontStyle11"/>
                <w:b/>
                <w:bCs w:val="0"/>
                <w:sz w:val="24"/>
                <w:szCs w:val="24"/>
              </w:rPr>
            </w:pPr>
            <w:r w:rsidRPr="005C4648">
              <w:rPr>
                <w:rStyle w:val="FontStyle11"/>
                <w:b/>
                <w:sz w:val="24"/>
                <w:szCs w:val="24"/>
              </w:rPr>
              <w:t>Поставщик</w:t>
            </w:r>
          </w:p>
          <w:p w:rsidR="00064925" w:rsidRPr="00063DB8" w:rsidRDefault="00064925" w:rsidP="005C52DA">
            <w:pPr>
              <w:pStyle w:val="a3"/>
              <w:spacing w:after="0" w:line="240" w:lineRule="auto"/>
              <w:ind w:left="-36" w:right="-71"/>
              <w:rPr>
                <w:rFonts w:ascii="Times New Roman" w:hAnsi="Times New Roman" w:cs="Times New Roman"/>
                <w:sz w:val="24"/>
                <w:szCs w:val="24"/>
              </w:rPr>
            </w:pPr>
          </w:p>
        </w:tc>
        <w:tc>
          <w:tcPr>
            <w:tcW w:w="4554" w:type="dxa"/>
          </w:tcPr>
          <w:p w:rsidR="00064925" w:rsidRPr="00063DB8" w:rsidRDefault="00064925" w:rsidP="005C52DA">
            <w:r>
              <w:rPr>
                <w:rStyle w:val="FontStyle11"/>
              </w:rPr>
              <w:t xml:space="preserve">   </w:t>
            </w:r>
            <w:r w:rsidRPr="00063DB8">
              <w:rPr>
                <w:rStyle w:val="FontStyle11"/>
              </w:rPr>
              <w:t xml:space="preserve">Государственный заказчик                                                 </w:t>
            </w:r>
          </w:p>
        </w:tc>
      </w:tr>
      <w:tr w:rsidR="00064925" w:rsidRPr="00063DB8" w:rsidTr="005C52DA">
        <w:trPr>
          <w:trHeight w:val="339"/>
        </w:trPr>
        <w:tc>
          <w:tcPr>
            <w:tcW w:w="5016" w:type="dxa"/>
          </w:tcPr>
          <w:p w:rsidR="00064925" w:rsidRPr="00063DB8" w:rsidRDefault="00064925" w:rsidP="005C52DA">
            <w:pPr>
              <w:widowControl w:val="0"/>
            </w:pPr>
            <w:r>
              <w:t>__________________</w:t>
            </w:r>
            <w:r w:rsidRPr="00063DB8">
              <w:t xml:space="preserve"> /</w:t>
            </w:r>
            <w:r w:rsidRPr="00063DB8">
              <w:rPr>
                <w:b/>
                <w:bCs/>
              </w:rPr>
              <w:t xml:space="preserve"> </w:t>
            </w:r>
          </w:p>
        </w:tc>
        <w:tc>
          <w:tcPr>
            <w:tcW w:w="4554" w:type="dxa"/>
          </w:tcPr>
          <w:p w:rsidR="00064925" w:rsidRPr="00063DB8" w:rsidRDefault="00064925" w:rsidP="005C52DA">
            <w:pPr>
              <w:pStyle w:val="FR1"/>
              <w:spacing w:before="0"/>
              <w:jc w:val="both"/>
              <w:rPr>
                <w:b w:val="0"/>
                <w:bCs w:val="0"/>
                <w:sz w:val="24"/>
                <w:szCs w:val="24"/>
              </w:rPr>
            </w:pPr>
            <w:r>
              <w:rPr>
                <w:b w:val="0"/>
                <w:bCs w:val="0"/>
                <w:sz w:val="24"/>
                <w:szCs w:val="24"/>
              </w:rPr>
              <w:t xml:space="preserve">  _________________</w:t>
            </w:r>
            <w:r w:rsidRPr="00063DB8">
              <w:rPr>
                <w:b w:val="0"/>
                <w:bCs w:val="0"/>
                <w:sz w:val="24"/>
                <w:szCs w:val="24"/>
              </w:rPr>
              <w:t xml:space="preserve">/ </w:t>
            </w:r>
            <w:r>
              <w:rPr>
                <w:b w:val="0"/>
                <w:bCs w:val="0"/>
                <w:sz w:val="24"/>
                <w:szCs w:val="24"/>
              </w:rPr>
              <w:t xml:space="preserve">А.А. </w:t>
            </w:r>
            <w:proofErr w:type="spellStart"/>
            <w:r>
              <w:rPr>
                <w:b w:val="0"/>
                <w:bCs w:val="0"/>
                <w:sz w:val="24"/>
                <w:szCs w:val="24"/>
              </w:rPr>
              <w:t>Корякова</w:t>
            </w:r>
            <w:proofErr w:type="spellEnd"/>
          </w:p>
        </w:tc>
      </w:tr>
    </w:tbl>
    <w:p w:rsidR="00064925" w:rsidRPr="001F0D43" w:rsidRDefault="00064925" w:rsidP="00064925">
      <w:pPr>
        <w:jc w:val="center"/>
        <w:rPr>
          <w:color w:val="000000"/>
        </w:rPr>
      </w:pPr>
    </w:p>
    <w:p w:rsidR="00064925" w:rsidRDefault="00064925"/>
    <w:p w:rsidR="00064925" w:rsidRDefault="00064925"/>
    <w:p w:rsidR="00064925" w:rsidRDefault="00064925"/>
    <w:p w:rsidR="00064925" w:rsidRDefault="00064925"/>
    <w:p w:rsidR="00064925" w:rsidRDefault="00064925"/>
    <w:p w:rsidR="00064925" w:rsidRDefault="00064925"/>
    <w:p w:rsidR="00064925" w:rsidRDefault="00064925"/>
    <w:sectPr w:rsidR="00064925" w:rsidSect="00B944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CA48FE"/>
    <w:lvl w:ilvl="0">
      <w:numFmt w:val="bullet"/>
      <w:lvlText w:val="*"/>
      <w:lvlJc w:val="left"/>
      <w:pPr>
        <w:ind w:left="0" w:firstLine="0"/>
      </w:pPr>
    </w:lvl>
  </w:abstractNum>
  <w:abstractNum w:abstractNumId="1">
    <w:nsid w:val="4F524E5B"/>
    <w:multiLevelType w:val="multilevel"/>
    <w:tmpl w:val="81B4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CA5F5D"/>
    <w:multiLevelType w:val="hybridMultilevel"/>
    <w:tmpl w:val="09C877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1"/>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64925"/>
    <w:rsid w:val="00064925"/>
    <w:rsid w:val="00B94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925"/>
    <w:pPr>
      <w:spacing w:after="0" w:line="240" w:lineRule="auto"/>
    </w:pPr>
    <w:rPr>
      <w:rFonts w:ascii="Times New Roman" w:eastAsia="Calibri" w:hAnsi="Times New Roman" w:cs="Times New Roman"/>
      <w:sz w:val="24"/>
      <w:szCs w:val="24"/>
      <w:lang w:eastAsia="ru-RU"/>
    </w:rPr>
  </w:style>
  <w:style w:type="paragraph" w:styleId="3">
    <w:name w:val="heading 3"/>
    <w:basedOn w:val="a"/>
    <w:next w:val="a"/>
    <w:link w:val="30"/>
    <w:semiHidden/>
    <w:unhideWhenUsed/>
    <w:qFormat/>
    <w:rsid w:val="0006492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64925"/>
    <w:rPr>
      <w:rFonts w:ascii="Cambria" w:eastAsia="Times New Roman" w:hAnsi="Cambria" w:cs="Times New Roman"/>
      <w:b/>
      <w:bCs/>
      <w:sz w:val="26"/>
      <w:szCs w:val="26"/>
      <w:lang w:eastAsia="ru-RU"/>
    </w:rPr>
  </w:style>
  <w:style w:type="paragraph" w:customStyle="1" w:styleId="Style2">
    <w:name w:val="Style2"/>
    <w:basedOn w:val="a"/>
    <w:rsid w:val="00064925"/>
    <w:pPr>
      <w:widowControl w:val="0"/>
      <w:autoSpaceDE w:val="0"/>
      <w:autoSpaceDN w:val="0"/>
      <w:adjustRightInd w:val="0"/>
    </w:pPr>
  </w:style>
  <w:style w:type="character" w:customStyle="1" w:styleId="FontStyle11">
    <w:name w:val="Font Style11"/>
    <w:rsid w:val="00064925"/>
    <w:rPr>
      <w:rFonts w:ascii="Times New Roman" w:hAnsi="Times New Roman"/>
      <w:b/>
      <w:sz w:val="22"/>
    </w:rPr>
  </w:style>
  <w:style w:type="paragraph" w:customStyle="1" w:styleId="Style6">
    <w:name w:val="Style6"/>
    <w:basedOn w:val="a"/>
    <w:rsid w:val="00064925"/>
    <w:pPr>
      <w:widowControl w:val="0"/>
      <w:autoSpaceDE w:val="0"/>
      <w:autoSpaceDN w:val="0"/>
      <w:adjustRightInd w:val="0"/>
    </w:pPr>
    <w:rPr>
      <w:rFonts w:eastAsia="Times New Roman"/>
    </w:rPr>
  </w:style>
  <w:style w:type="paragraph" w:customStyle="1" w:styleId="FR1">
    <w:name w:val="FR1"/>
    <w:rsid w:val="00064925"/>
    <w:pPr>
      <w:widowControl w:val="0"/>
      <w:spacing w:before="700" w:after="0" w:line="240" w:lineRule="auto"/>
    </w:pPr>
    <w:rPr>
      <w:rFonts w:ascii="Times New Roman" w:eastAsia="Calibri" w:hAnsi="Times New Roman" w:cs="Times New Roman"/>
      <w:b/>
      <w:bCs/>
      <w:sz w:val="28"/>
      <w:szCs w:val="28"/>
      <w:lang w:eastAsia="ru-RU"/>
    </w:rPr>
  </w:style>
  <w:style w:type="paragraph" w:styleId="a3">
    <w:name w:val="List Paragraph"/>
    <w:basedOn w:val="a"/>
    <w:uiPriority w:val="99"/>
    <w:qFormat/>
    <w:rsid w:val="00064925"/>
    <w:pPr>
      <w:spacing w:after="200" w:line="276" w:lineRule="auto"/>
      <w:ind w:left="720"/>
    </w:pPr>
    <w:rPr>
      <w:rFonts w:ascii="Calibri" w:eastAsia="Times New Roman" w:hAnsi="Calibri" w:cs="Calibri"/>
      <w:sz w:val="22"/>
      <w:szCs w:val="22"/>
    </w:rPr>
  </w:style>
  <w:style w:type="character" w:customStyle="1" w:styleId="FontStyle13">
    <w:name w:val="Font Style13"/>
    <w:uiPriority w:val="99"/>
    <w:rsid w:val="00064925"/>
    <w:rPr>
      <w:rFonts w:ascii="Times New Roman" w:hAnsi="Times New Roman" w:cs="Times New Roman"/>
      <w:sz w:val="22"/>
      <w:szCs w:val="22"/>
    </w:rPr>
  </w:style>
  <w:style w:type="paragraph" w:customStyle="1" w:styleId="Style8">
    <w:name w:val="Style8"/>
    <w:basedOn w:val="a"/>
    <w:rsid w:val="00064925"/>
    <w:pPr>
      <w:widowControl w:val="0"/>
      <w:autoSpaceDE w:val="0"/>
      <w:autoSpaceDN w:val="0"/>
      <w:adjustRightInd w:val="0"/>
      <w:spacing w:line="256" w:lineRule="exact"/>
      <w:ind w:firstLine="722"/>
      <w:jc w:val="both"/>
    </w:pPr>
    <w:rPr>
      <w:rFonts w:eastAsia="Times New Roman"/>
    </w:rPr>
  </w:style>
  <w:style w:type="character" w:customStyle="1" w:styleId="FontStyle17">
    <w:name w:val="Font Style17"/>
    <w:basedOn w:val="a0"/>
    <w:rsid w:val="00064925"/>
    <w:rPr>
      <w:rFonts w:ascii="Times New Roman" w:hAnsi="Times New Roman" w:cs="Times New Roman" w:hint="default"/>
      <w:b/>
      <w:bCs/>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hyperlink" Target="https://normativ.kontur.ru/document?moduleid=1&amp;documentid=304998"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5" Type="http://schemas.openxmlformats.org/officeDocument/2006/relationships/hyperlink" Target="consultantplus://offline/ref=74338E9953382C39B04576F975495867D6C18980AA28B9F9C49E73685C3F985BF6B4EBC12B4952DB1BFB83DF339CC68737EC172905E0HFF" TargetMode="External"/><Relationship Id="rId15" Type="http://schemas.openxmlformats.org/officeDocument/2006/relationships/theme" Target="theme/theme1.xml"/><Relationship Id="rId10" Type="http://schemas.openxmlformats.org/officeDocument/2006/relationships/hyperlink" Target="consultantplus://offline/ref=74338E9953382C39B04576F975495867D6C1898FA928B9F9C49E73685C3F985BF6B4EBC62A4C5B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5317</Words>
  <Characters>30307</Characters>
  <Application>Microsoft Office Word</Application>
  <DocSecurity>0</DocSecurity>
  <Lines>252</Lines>
  <Paragraphs>71</Paragraphs>
  <ScaleCrop>false</ScaleCrop>
  <Company/>
  <LinksUpToDate>false</LinksUpToDate>
  <CharactersWithSpaces>35553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2026-07-27T09:29:00Z</dcterms:created>
  <dcterms:modified xsi:type="dcterms:W3CDTF">2026-07-27T09:33:00Z</dcterms:modified>
</cp:coreProperties>
</file>