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50F" w:rsidRPr="00687EC9" w:rsidRDefault="00EC3E9B" w:rsidP="000E050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Контракт</w:t>
      </w:r>
      <w:r w:rsidR="000E050F" w:rsidRPr="00687EC9">
        <w:rPr>
          <w:rFonts w:ascii="Times New Roman" w:eastAsia="Times New Roman" w:hAnsi="Times New Roman" w:cs="Times New Roman"/>
          <w:b/>
          <w:lang w:eastAsia="ru-RU"/>
        </w:rPr>
        <w:t xml:space="preserve"> </w:t>
      </w:r>
      <w:r w:rsidR="00393CF0" w:rsidRPr="00687EC9">
        <w:rPr>
          <w:rFonts w:ascii="Times New Roman" w:eastAsia="Times New Roman" w:hAnsi="Times New Roman" w:cs="Times New Roman"/>
          <w:b/>
          <w:lang w:eastAsia="ru-RU"/>
        </w:rPr>
        <w:t xml:space="preserve">№ </w:t>
      </w:r>
    </w:p>
    <w:p w:rsidR="000E050F" w:rsidRPr="00FF2446" w:rsidRDefault="000E050F" w:rsidP="000E050F">
      <w:pPr>
        <w:spacing w:after="0" w:line="240" w:lineRule="auto"/>
        <w:ind w:left="-900" w:firstLine="1620"/>
        <w:rPr>
          <w:rFonts w:ascii="Times New Roman" w:eastAsia="Times New Roman" w:hAnsi="Times New Roman" w:cs="Times New Roman"/>
          <w:sz w:val="20"/>
          <w:szCs w:val="20"/>
          <w:lang w:eastAsia="ru-RU"/>
        </w:rPr>
      </w:pPr>
    </w:p>
    <w:p w:rsidR="000E050F" w:rsidRPr="00C969B1" w:rsidRDefault="000E050F" w:rsidP="000E050F">
      <w:pPr>
        <w:spacing w:after="0" w:line="240" w:lineRule="auto"/>
        <w:jc w:val="center"/>
        <w:rPr>
          <w:rFonts w:ascii="Times New Roman" w:eastAsia="Times New Roman" w:hAnsi="Times New Roman" w:cs="Times New Roman"/>
          <w:lang w:eastAsia="ru-RU"/>
        </w:rPr>
      </w:pPr>
      <w:r w:rsidRPr="00C969B1">
        <w:rPr>
          <w:rFonts w:ascii="Times New Roman" w:eastAsia="Times New Roman" w:hAnsi="Times New Roman" w:cs="Times New Roman"/>
          <w:lang w:eastAsia="ru-RU"/>
        </w:rPr>
        <w:t>г. Тайга</w:t>
      </w:r>
      <w:r w:rsidR="00375E61" w:rsidRPr="00C969B1">
        <w:rPr>
          <w:rFonts w:ascii="Times New Roman" w:eastAsia="Times New Roman" w:hAnsi="Times New Roman" w:cs="Times New Roman"/>
          <w:lang w:eastAsia="ru-RU"/>
        </w:rPr>
        <w:t xml:space="preserve">       </w:t>
      </w:r>
      <w:r w:rsidRPr="00C969B1">
        <w:rPr>
          <w:rFonts w:ascii="Times New Roman" w:eastAsia="Times New Roman" w:hAnsi="Times New Roman" w:cs="Times New Roman"/>
          <w:lang w:eastAsia="ru-RU"/>
        </w:rPr>
        <w:t xml:space="preserve">     </w:t>
      </w:r>
      <w:r w:rsidRPr="00C969B1">
        <w:rPr>
          <w:rFonts w:ascii="Times New Roman" w:eastAsia="Times New Roman" w:hAnsi="Times New Roman" w:cs="Times New Roman"/>
          <w:lang w:eastAsia="ru-RU"/>
        </w:rPr>
        <w:tab/>
      </w:r>
      <w:r w:rsidRPr="00C969B1">
        <w:rPr>
          <w:rFonts w:ascii="Times New Roman" w:eastAsia="Times New Roman" w:hAnsi="Times New Roman" w:cs="Times New Roman"/>
          <w:lang w:eastAsia="ru-RU"/>
        </w:rPr>
        <w:tab/>
        <w:t xml:space="preserve">               </w:t>
      </w:r>
      <w:r w:rsidRPr="00C969B1">
        <w:rPr>
          <w:rFonts w:ascii="Times New Roman" w:eastAsia="Times New Roman" w:hAnsi="Times New Roman" w:cs="Times New Roman"/>
          <w:lang w:eastAsia="ru-RU"/>
        </w:rPr>
        <w:tab/>
      </w:r>
      <w:r w:rsidRPr="00C969B1">
        <w:rPr>
          <w:rFonts w:ascii="Times New Roman" w:eastAsia="Times New Roman" w:hAnsi="Times New Roman" w:cs="Times New Roman"/>
          <w:lang w:eastAsia="ru-RU"/>
        </w:rPr>
        <w:tab/>
        <w:t xml:space="preserve">        </w:t>
      </w:r>
      <w:r w:rsidRPr="00C969B1">
        <w:rPr>
          <w:rFonts w:ascii="Times New Roman" w:eastAsia="Times New Roman" w:hAnsi="Times New Roman" w:cs="Times New Roman"/>
          <w:lang w:eastAsia="ru-RU"/>
        </w:rPr>
        <w:tab/>
        <w:t xml:space="preserve">                                </w:t>
      </w:r>
      <w:r w:rsidR="00F60DA3" w:rsidRPr="00C969B1">
        <w:rPr>
          <w:rFonts w:ascii="Times New Roman" w:eastAsia="Times New Roman" w:hAnsi="Times New Roman" w:cs="Times New Roman"/>
          <w:lang w:eastAsia="ru-RU"/>
        </w:rPr>
        <w:t xml:space="preserve">  </w:t>
      </w:r>
      <w:r w:rsidR="002F12CF" w:rsidRPr="00C969B1">
        <w:rPr>
          <w:rFonts w:ascii="Times New Roman" w:eastAsia="Times New Roman" w:hAnsi="Times New Roman" w:cs="Times New Roman"/>
          <w:lang w:eastAsia="ru-RU"/>
        </w:rPr>
        <w:t xml:space="preserve">                 </w:t>
      </w:r>
      <w:proofErr w:type="gramStart"/>
      <w:r w:rsidR="002F12CF" w:rsidRPr="00C969B1">
        <w:rPr>
          <w:rFonts w:ascii="Times New Roman" w:eastAsia="Times New Roman" w:hAnsi="Times New Roman" w:cs="Times New Roman"/>
          <w:lang w:eastAsia="ru-RU"/>
        </w:rPr>
        <w:t xml:space="preserve"> </w:t>
      </w:r>
      <w:r w:rsidR="00F60DA3" w:rsidRPr="00C969B1">
        <w:rPr>
          <w:rFonts w:ascii="Times New Roman" w:eastAsia="Times New Roman" w:hAnsi="Times New Roman" w:cs="Times New Roman"/>
          <w:lang w:eastAsia="ru-RU"/>
        </w:rPr>
        <w:t xml:space="preserve">  </w:t>
      </w:r>
      <w:r w:rsidRPr="00C969B1">
        <w:rPr>
          <w:rFonts w:ascii="Times New Roman" w:eastAsia="Times New Roman" w:hAnsi="Times New Roman" w:cs="Times New Roman"/>
          <w:lang w:eastAsia="ru-RU"/>
        </w:rPr>
        <w:t>«</w:t>
      </w:r>
      <w:proofErr w:type="gramEnd"/>
      <w:r w:rsidR="00401357">
        <w:rPr>
          <w:rFonts w:ascii="Times New Roman" w:eastAsia="Times New Roman" w:hAnsi="Times New Roman" w:cs="Times New Roman"/>
          <w:lang w:eastAsia="ru-RU"/>
        </w:rPr>
        <w:t>__</w:t>
      </w:r>
      <w:r w:rsidRPr="00C969B1">
        <w:rPr>
          <w:rFonts w:ascii="Times New Roman" w:eastAsia="Times New Roman" w:hAnsi="Times New Roman" w:cs="Times New Roman"/>
          <w:lang w:eastAsia="ru-RU"/>
        </w:rPr>
        <w:t>»</w:t>
      </w:r>
      <w:r w:rsidR="00077E30">
        <w:rPr>
          <w:rFonts w:ascii="Times New Roman" w:eastAsia="Times New Roman" w:hAnsi="Times New Roman" w:cs="Times New Roman"/>
          <w:lang w:eastAsia="ru-RU"/>
        </w:rPr>
        <w:t xml:space="preserve"> </w:t>
      </w:r>
      <w:r w:rsidR="00E82813">
        <w:rPr>
          <w:rFonts w:ascii="Times New Roman" w:eastAsia="Times New Roman" w:hAnsi="Times New Roman" w:cs="Times New Roman"/>
          <w:lang w:eastAsia="ru-RU"/>
        </w:rPr>
        <w:t>августа</w:t>
      </w:r>
      <w:r w:rsidR="00EC4022">
        <w:rPr>
          <w:rFonts w:ascii="Times New Roman" w:eastAsia="Times New Roman" w:hAnsi="Times New Roman" w:cs="Times New Roman"/>
          <w:lang w:eastAsia="ru-RU"/>
        </w:rPr>
        <w:t xml:space="preserve"> </w:t>
      </w:r>
      <w:r w:rsidRPr="00C969B1">
        <w:rPr>
          <w:rFonts w:ascii="Times New Roman" w:eastAsia="Times New Roman" w:hAnsi="Times New Roman" w:cs="Times New Roman"/>
          <w:lang w:eastAsia="ru-RU"/>
        </w:rPr>
        <w:t>202</w:t>
      </w:r>
      <w:r w:rsidR="00802571">
        <w:rPr>
          <w:rFonts w:ascii="Times New Roman" w:eastAsia="Times New Roman" w:hAnsi="Times New Roman" w:cs="Times New Roman"/>
          <w:lang w:eastAsia="ru-RU"/>
        </w:rPr>
        <w:t>6</w:t>
      </w:r>
      <w:r w:rsidRPr="00C969B1">
        <w:rPr>
          <w:rFonts w:ascii="Times New Roman" w:eastAsia="Times New Roman" w:hAnsi="Times New Roman" w:cs="Times New Roman"/>
          <w:lang w:eastAsia="ru-RU"/>
        </w:rPr>
        <w:t xml:space="preserve"> г.</w:t>
      </w:r>
    </w:p>
    <w:p w:rsidR="000E050F" w:rsidRPr="00C969B1" w:rsidRDefault="000E050F" w:rsidP="000E050F">
      <w:pPr>
        <w:spacing w:after="0" w:line="240" w:lineRule="auto"/>
        <w:jc w:val="center"/>
        <w:rPr>
          <w:rFonts w:ascii="Times New Roman" w:eastAsia="Times New Roman" w:hAnsi="Times New Roman" w:cs="Times New Roman"/>
          <w:lang w:eastAsia="ru-RU"/>
        </w:rPr>
      </w:pPr>
    </w:p>
    <w:p w:rsidR="000E050F" w:rsidRPr="0025067A" w:rsidRDefault="000E050F" w:rsidP="000E050F">
      <w:pPr>
        <w:keepNext/>
        <w:spacing w:after="0" w:line="240" w:lineRule="auto"/>
        <w:jc w:val="both"/>
        <w:outlineLvl w:val="1"/>
        <w:rPr>
          <w:rFonts w:ascii="Times New Roman" w:eastAsia="Times New Roman" w:hAnsi="Times New Roman" w:cs="Times New Roman"/>
          <w:color w:val="000000" w:themeColor="text1"/>
          <w:sz w:val="24"/>
          <w:szCs w:val="24"/>
          <w:lang w:eastAsia="ru-RU"/>
        </w:rPr>
      </w:pPr>
      <w:r w:rsidRPr="00C969B1">
        <w:rPr>
          <w:rFonts w:ascii="Times New Roman" w:eastAsia="Times New Roman" w:hAnsi="Times New Roman" w:cs="Times New Roman"/>
          <w:lang w:eastAsia="ru-RU"/>
        </w:rPr>
        <w:t xml:space="preserve">           </w:t>
      </w:r>
      <w:r w:rsidR="00401357">
        <w:rPr>
          <w:rFonts w:ascii="Times New Roman" w:eastAsia="Times New Roman" w:hAnsi="Times New Roman" w:cs="Times New Roman"/>
          <w:sz w:val="24"/>
          <w:szCs w:val="24"/>
          <w:lang w:eastAsia="ru-RU"/>
        </w:rPr>
        <w:t>_________________</w:t>
      </w:r>
      <w:r w:rsidR="00BD62BD" w:rsidRPr="0025067A">
        <w:rPr>
          <w:rFonts w:ascii="Times New Roman" w:eastAsia="Times New Roman" w:hAnsi="Times New Roman" w:cs="Times New Roman"/>
          <w:sz w:val="24"/>
          <w:szCs w:val="24"/>
          <w:lang w:eastAsia="ru-RU"/>
        </w:rPr>
        <w:t xml:space="preserve">, именуемое в дальнейшем </w:t>
      </w:r>
      <w:r w:rsidR="000F2120" w:rsidRPr="0025067A">
        <w:rPr>
          <w:rFonts w:ascii="Times New Roman" w:eastAsia="Times New Roman" w:hAnsi="Times New Roman" w:cs="Times New Roman"/>
          <w:b/>
          <w:sz w:val="24"/>
          <w:szCs w:val="24"/>
          <w:lang w:eastAsia="ru-RU"/>
        </w:rPr>
        <w:t>«</w:t>
      </w:r>
      <w:r w:rsidR="00BD62BD" w:rsidRPr="0025067A">
        <w:rPr>
          <w:rFonts w:ascii="Times New Roman" w:eastAsia="Times New Roman" w:hAnsi="Times New Roman" w:cs="Times New Roman"/>
          <w:b/>
          <w:sz w:val="24"/>
          <w:szCs w:val="24"/>
          <w:lang w:eastAsia="ru-RU"/>
        </w:rPr>
        <w:t>Поставщик</w:t>
      </w:r>
      <w:r w:rsidR="000F2120" w:rsidRPr="0025067A">
        <w:rPr>
          <w:rFonts w:ascii="Times New Roman" w:eastAsia="Times New Roman" w:hAnsi="Times New Roman" w:cs="Times New Roman"/>
          <w:b/>
          <w:sz w:val="24"/>
          <w:szCs w:val="24"/>
          <w:lang w:eastAsia="ru-RU"/>
        </w:rPr>
        <w:t>»</w:t>
      </w:r>
      <w:r w:rsidR="00BD62BD" w:rsidRPr="0025067A">
        <w:rPr>
          <w:rFonts w:ascii="Times New Roman" w:eastAsia="Times New Roman" w:hAnsi="Times New Roman" w:cs="Times New Roman"/>
          <w:sz w:val="24"/>
          <w:szCs w:val="24"/>
          <w:lang w:eastAsia="ru-RU"/>
        </w:rPr>
        <w:t xml:space="preserve">, в лице </w:t>
      </w:r>
      <w:r w:rsidR="00401357">
        <w:rPr>
          <w:rFonts w:ascii="Times New Roman" w:eastAsia="Times New Roman" w:hAnsi="Times New Roman" w:cs="Times New Roman"/>
          <w:sz w:val="24"/>
          <w:szCs w:val="24"/>
          <w:lang w:eastAsia="ru-RU"/>
        </w:rPr>
        <w:t>________________</w:t>
      </w:r>
      <w:r w:rsidR="00BD62BD" w:rsidRPr="0025067A">
        <w:rPr>
          <w:rFonts w:ascii="Times New Roman" w:eastAsia="Times New Roman" w:hAnsi="Times New Roman" w:cs="Times New Roman"/>
          <w:sz w:val="24"/>
          <w:szCs w:val="24"/>
          <w:lang w:eastAsia="ru-RU"/>
        </w:rPr>
        <w:t xml:space="preserve">, действующего на основании </w:t>
      </w:r>
      <w:r w:rsidR="00401357">
        <w:rPr>
          <w:rFonts w:ascii="Times New Roman" w:eastAsia="Times New Roman" w:hAnsi="Times New Roman" w:cs="Times New Roman"/>
          <w:sz w:val="24"/>
          <w:szCs w:val="24"/>
          <w:lang w:eastAsia="ru-RU"/>
        </w:rPr>
        <w:t>_________</w:t>
      </w:r>
      <w:r w:rsidR="00BD62BD" w:rsidRPr="0025067A">
        <w:rPr>
          <w:rFonts w:ascii="Times New Roman" w:eastAsia="Times New Roman" w:hAnsi="Times New Roman" w:cs="Times New Roman"/>
          <w:sz w:val="24"/>
          <w:szCs w:val="24"/>
          <w:lang w:eastAsia="ru-RU"/>
        </w:rPr>
        <w:t xml:space="preserve">, с одной стороны, и 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w:t>
      </w:r>
      <w:r w:rsidR="00BD62BD" w:rsidRPr="0025067A">
        <w:rPr>
          <w:rFonts w:ascii="Times New Roman" w:eastAsia="Times New Roman" w:hAnsi="Times New Roman" w:cs="Times New Roman"/>
          <w:b/>
          <w:sz w:val="24"/>
          <w:szCs w:val="24"/>
          <w:lang w:eastAsia="ru-RU"/>
        </w:rPr>
        <w:t>«</w:t>
      </w:r>
      <w:r w:rsidR="000F2120" w:rsidRPr="0025067A">
        <w:rPr>
          <w:rFonts w:ascii="Times New Roman" w:eastAsia="Times New Roman" w:hAnsi="Times New Roman" w:cs="Times New Roman"/>
          <w:b/>
          <w:sz w:val="24"/>
          <w:szCs w:val="24"/>
          <w:lang w:eastAsia="ru-RU"/>
        </w:rPr>
        <w:t>Заказчик</w:t>
      </w:r>
      <w:r w:rsidR="00BD62BD" w:rsidRPr="0025067A">
        <w:rPr>
          <w:rFonts w:ascii="Times New Roman" w:eastAsia="Times New Roman" w:hAnsi="Times New Roman" w:cs="Times New Roman"/>
          <w:b/>
          <w:sz w:val="24"/>
          <w:szCs w:val="24"/>
          <w:lang w:eastAsia="ru-RU"/>
        </w:rPr>
        <w:t>»</w:t>
      </w:r>
      <w:r w:rsidR="00BD62BD" w:rsidRPr="0025067A">
        <w:rPr>
          <w:rFonts w:ascii="Times New Roman" w:eastAsia="Times New Roman" w:hAnsi="Times New Roman" w:cs="Times New Roman"/>
          <w:sz w:val="24"/>
          <w:szCs w:val="24"/>
          <w:lang w:eastAsia="ru-RU"/>
        </w:rPr>
        <w:t xml:space="preserve">, в лице директора </w:t>
      </w:r>
      <w:proofErr w:type="spellStart"/>
      <w:r w:rsidR="00BD62BD" w:rsidRPr="0025067A">
        <w:rPr>
          <w:rFonts w:ascii="Times New Roman" w:eastAsia="Times New Roman" w:hAnsi="Times New Roman" w:cs="Times New Roman"/>
          <w:sz w:val="24"/>
          <w:szCs w:val="24"/>
          <w:lang w:eastAsia="ru-RU"/>
        </w:rPr>
        <w:t>Тайгинского</w:t>
      </w:r>
      <w:proofErr w:type="spellEnd"/>
      <w:r w:rsidR="00BD62BD" w:rsidRPr="0025067A">
        <w:rPr>
          <w:rFonts w:ascii="Times New Roman" w:eastAsia="Times New Roman" w:hAnsi="Times New Roman" w:cs="Times New Roman"/>
          <w:sz w:val="24"/>
          <w:szCs w:val="24"/>
          <w:lang w:eastAsia="ru-RU"/>
        </w:rPr>
        <w:t xml:space="preserve">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w:t>
      </w:r>
      <w:r w:rsidR="00BD62BD" w:rsidRPr="0025067A">
        <w:rPr>
          <w:rFonts w:ascii="Times New Roman" w:eastAsia="Times New Roman" w:hAnsi="Times New Roman" w:cs="Times New Roman"/>
          <w:color w:val="000000" w:themeColor="text1"/>
          <w:sz w:val="24"/>
          <w:szCs w:val="24"/>
          <w:lang w:eastAsia="ru-RU"/>
        </w:rPr>
        <w:t xml:space="preserve">путей сообщения» Селиванова Евгения Ивановича, действующего на основании доверенности № </w:t>
      </w:r>
      <w:r w:rsidR="00FE73AA">
        <w:rPr>
          <w:rFonts w:ascii="Times New Roman" w:eastAsia="Times New Roman" w:hAnsi="Times New Roman" w:cs="Times New Roman"/>
          <w:color w:val="000000" w:themeColor="text1"/>
          <w:sz w:val="24"/>
          <w:szCs w:val="24"/>
          <w:lang w:eastAsia="ru-RU"/>
        </w:rPr>
        <w:t>43</w:t>
      </w:r>
      <w:r w:rsidR="00802571">
        <w:rPr>
          <w:rFonts w:ascii="Times New Roman" w:eastAsia="Times New Roman" w:hAnsi="Times New Roman" w:cs="Times New Roman"/>
          <w:color w:val="000000" w:themeColor="text1"/>
          <w:sz w:val="24"/>
          <w:szCs w:val="24"/>
          <w:lang w:eastAsia="ru-RU"/>
        </w:rPr>
        <w:t>22</w:t>
      </w:r>
      <w:r w:rsidR="00BD62BD" w:rsidRPr="0025067A">
        <w:rPr>
          <w:rFonts w:ascii="Times New Roman" w:eastAsia="Times New Roman" w:hAnsi="Times New Roman" w:cs="Times New Roman"/>
          <w:color w:val="000000" w:themeColor="text1"/>
          <w:sz w:val="24"/>
          <w:szCs w:val="24"/>
          <w:lang w:eastAsia="ru-RU"/>
        </w:rPr>
        <w:t xml:space="preserve"> от </w:t>
      </w:r>
      <w:r w:rsidR="00FE73AA">
        <w:rPr>
          <w:rFonts w:ascii="Times New Roman" w:eastAsia="Times New Roman" w:hAnsi="Times New Roman" w:cs="Times New Roman"/>
          <w:color w:val="000000" w:themeColor="text1"/>
          <w:sz w:val="24"/>
          <w:szCs w:val="24"/>
          <w:lang w:eastAsia="ru-RU"/>
        </w:rPr>
        <w:t>1</w:t>
      </w:r>
      <w:r w:rsidR="00802571">
        <w:rPr>
          <w:rFonts w:ascii="Times New Roman" w:eastAsia="Times New Roman" w:hAnsi="Times New Roman" w:cs="Times New Roman"/>
          <w:color w:val="000000" w:themeColor="text1"/>
          <w:sz w:val="24"/>
          <w:szCs w:val="24"/>
          <w:lang w:eastAsia="ru-RU"/>
        </w:rPr>
        <w:t>9</w:t>
      </w:r>
      <w:r w:rsidR="00FE73AA">
        <w:rPr>
          <w:rFonts w:ascii="Times New Roman" w:eastAsia="Times New Roman" w:hAnsi="Times New Roman" w:cs="Times New Roman"/>
          <w:color w:val="000000" w:themeColor="text1"/>
          <w:sz w:val="24"/>
          <w:szCs w:val="24"/>
          <w:lang w:eastAsia="ru-RU"/>
        </w:rPr>
        <w:t>.12</w:t>
      </w:r>
      <w:r w:rsidR="00802571">
        <w:rPr>
          <w:rFonts w:ascii="Times New Roman" w:eastAsia="Times New Roman" w:hAnsi="Times New Roman" w:cs="Times New Roman"/>
          <w:color w:val="000000" w:themeColor="text1"/>
          <w:sz w:val="24"/>
          <w:szCs w:val="24"/>
          <w:lang w:eastAsia="ru-RU"/>
        </w:rPr>
        <w:t>.2025</w:t>
      </w:r>
      <w:r w:rsidR="00BD62BD" w:rsidRPr="0025067A">
        <w:rPr>
          <w:rFonts w:ascii="Times New Roman" w:eastAsia="Times New Roman" w:hAnsi="Times New Roman" w:cs="Times New Roman"/>
          <w:color w:val="000000" w:themeColor="text1"/>
          <w:sz w:val="24"/>
          <w:szCs w:val="24"/>
          <w:lang w:eastAsia="ru-RU"/>
        </w:rPr>
        <w:t xml:space="preserve"> г., с другой стороны, именуемые вместе "Стороны", а по отдельности "Сторона", </w:t>
      </w:r>
      <w:r w:rsidR="0010245C" w:rsidRPr="0025067A">
        <w:rPr>
          <w:rFonts w:ascii="Times New Roman" w:eastAsia="Times New Roman" w:hAnsi="Times New Roman" w:cs="Times New Roman"/>
          <w:color w:val="000000" w:themeColor="text1"/>
          <w:sz w:val="24"/>
          <w:szCs w:val="24"/>
          <w:lang w:eastAsia="ru-RU"/>
        </w:rPr>
        <w:t xml:space="preserve">руководствуясь п. </w:t>
      </w:r>
      <w:r w:rsidR="00DC785C" w:rsidRPr="0025067A">
        <w:rPr>
          <w:rFonts w:ascii="Times New Roman" w:eastAsia="Times New Roman" w:hAnsi="Times New Roman" w:cs="Times New Roman"/>
          <w:color w:val="000000" w:themeColor="text1"/>
          <w:sz w:val="24"/>
          <w:szCs w:val="24"/>
          <w:lang w:eastAsia="ru-RU"/>
        </w:rPr>
        <w:t xml:space="preserve">5 </w:t>
      </w:r>
      <w:r w:rsidR="0010245C" w:rsidRPr="0025067A">
        <w:rPr>
          <w:rFonts w:ascii="Times New Roman" w:eastAsia="Times New Roman" w:hAnsi="Times New Roman" w:cs="Times New Roman"/>
          <w:color w:val="000000" w:themeColor="text1"/>
          <w:sz w:val="24"/>
          <w:szCs w:val="24"/>
          <w:lang w:eastAsia="ru-RU"/>
        </w:rPr>
        <w:t xml:space="preserve">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BD62BD" w:rsidRPr="0025067A">
        <w:rPr>
          <w:rFonts w:ascii="Times New Roman" w:eastAsia="Times New Roman" w:hAnsi="Times New Roman" w:cs="Times New Roman"/>
          <w:color w:val="000000" w:themeColor="text1"/>
          <w:sz w:val="24"/>
          <w:szCs w:val="24"/>
          <w:lang w:eastAsia="ru-RU"/>
        </w:rPr>
        <w:t xml:space="preserve">заключили настоящий </w:t>
      </w:r>
      <w:r w:rsidR="000F2120" w:rsidRPr="0025067A">
        <w:rPr>
          <w:rFonts w:ascii="Times New Roman" w:eastAsia="Times New Roman" w:hAnsi="Times New Roman" w:cs="Times New Roman"/>
          <w:color w:val="000000" w:themeColor="text1"/>
          <w:sz w:val="24"/>
          <w:szCs w:val="24"/>
          <w:lang w:eastAsia="ru-RU"/>
        </w:rPr>
        <w:t>Контракт</w:t>
      </w:r>
      <w:r w:rsidR="00BD62BD" w:rsidRPr="0025067A">
        <w:rPr>
          <w:rFonts w:ascii="Times New Roman" w:eastAsia="Times New Roman" w:hAnsi="Times New Roman" w:cs="Times New Roman"/>
          <w:color w:val="000000" w:themeColor="text1"/>
          <w:sz w:val="24"/>
          <w:szCs w:val="24"/>
          <w:lang w:eastAsia="ru-RU"/>
        </w:rPr>
        <w:t xml:space="preserve"> (далее - </w:t>
      </w:r>
      <w:r w:rsidR="000F2120" w:rsidRPr="0025067A">
        <w:rPr>
          <w:rFonts w:ascii="Times New Roman" w:eastAsia="Times New Roman" w:hAnsi="Times New Roman" w:cs="Times New Roman"/>
          <w:color w:val="000000" w:themeColor="text1"/>
          <w:sz w:val="24"/>
          <w:szCs w:val="24"/>
          <w:lang w:eastAsia="ru-RU"/>
        </w:rPr>
        <w:t>Контракт</w:t>
      </w:r>
      <w:r w:rsidR="00BD62BD" w:rsidRPr="0025067A">
        <w:rPr>
          <w:rFonts w:ascii="Times New Roman" w:eastAsia="Times New Roman" w:hAnsi="Times New Roman" w:cs="Times New Roman"/>
          <w:color w:val="000000" w:themeColor="text1"/>
          <w:sz w:val="24"/>
          <w:szCs w:val="24"/>
          <w:lang w:eastAsia="ru-RU"/>
        </w:rPr>
        <w:t>) о нижеследующем:</w:t>
      </w:r>
    </w:p>
    <w:p w:rsidR="000E050F" w:rsidRPr="0025067A" w:rsidRDefault="000E050F" w:rsidP="000E050F">
      <w:pPr>
        <w:spacing w:after="0" w:line="240" w:lineRule="auto"/>
        <w:rPr>
          <w:rFonts w:ascii="Times New Roman" w:eastAsia="Times New Roman" w:hAnsi="Times New Roman" w:cs="Times New Roman"/>
          <w:sz w:val="24"/>
          <w:szCs w:val="24"/>
          <w:lang w:eastAsia="ru-RU"/>
        </w:rPr>
      </w:pPr>
    </w:p>
    <w:p w:rsidR="00C969B1" w:rsidRPr="0025067A" w:rsidRDefault="00C969B1" w:rsidP="00C969B1">
      <w:pPr>
        <w:autoSpaceDE w:val="0"/>
        <w:autoSpaceDN w:val="0"/>
        <w:adjustRightInd w:val="0"/>
        <w:spacing w:after="0" w:line="240" w:lineRule="auto"/>
        <w:jc w:val="center"/>
        <w:outlineLvl w:val="0"/>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1. ПРЕДМЕТ </w:t>
      </w:r>
      <w:r w:rsidR="000F2120" w:rsidRPr="0025067A">
        <w:rPr>
          <w:rFonts w:ascii="Times New Roman" w:eastAsia="Calibri" w:hAnsi="Times New Roman" w:cs="Times New Roman"/>
          <w:sz w:val="24"/>
          <w:szCs w:val="24"/>
        </w:rPr>
        <w:t>КОНТРАКТ</w:t>
      </w:r>
      <w:r w:rsidRPr="0025067A">
        <w:rPr>
          <w:rFonts w:ascii="Times New Roman" w:eastAsia="Calibri" w:hAnsi="Times New Roman" w:cs="Times New Roman"/>
          <w:sz w:val="24"/>
          <w:szCs w:val="24"/>
        </w:rPr>
        <w:t>А</w:t>
      </w:r>
    </w:p>
    <w:p w:rsidR="00C969B1" w:rsidRPr="0025067A" w:rsidRDefault="00C969B1" w:rsidP="00C969B1">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1.1. Поставщик обязуется поставить </w:t>
      </w:r>
      <w:r w:rsidR="007954C5" w:rsidRPr="0025067A">
        <w:rPr>
          <w:rFonts w:ascii="Times New Roman" w:eastAsia="Calibri" w:hAnsi="Times New Roman" w:cs="Times New Roman"/>
          <w:sz w:val="24"/>
          <w:szCs w:val="24"/>
        </w:rPr>
        <w:t>грузополучателю Заказчика</w:t>
      </w:r>
      <w:r w:rsidRPr="0025067A">
        <w:rPr>
          <w:rFonts w:ascii="Times New Roman" w:eastAsia="Calibri" w:hAnsi="Times New Roman" w:cs="Times New Roman"/>
          <w:sz w:val="24"/>
          <w:szCs w:val="24"/>
        </w:rPr>
        <w:t xml:space="preserve"> </w:t>
      </w:r>
      <w:r w:rsidR="00A13CDF">
        <w:rPr>
          <w:rFonts w:ascii="Times New Roman" w:eastAsia="Calibri" w:hAnsi="Times New Roman" w:cs="Times New Roman"/>
          <w:sz w:val="24"/>
          <w:szCs w:val="24"/>
        </w:rPr>
        <w:t xml:space="preserve">одноразовую </w:t>
      </w:r>
      <w:r w:rsidR="00183AE0" w:rsidRPr="0025067A">
        <w:rPr>
          <w:rFonts w:ascii="Times New Roman" w:eastAsia="Calibri" w:hAnsi="Times New Roman" w:cs="Times New Roman"/>
          <w:sz w:val="24"/>
          <w:szCs w:val="24"/>
        </w:rPr>
        <w:t>посуду и упаковочный материал</w:t>
      </w:r>
      <w:r w:rsidRPr="0025067A">
        <w:rPr>
          <w:rFonts w:ascii="Times New Roman" w:eastAsia="Calibri" w:hAnsi="Times New Roman" w:cs="Times New Roman"/>
          <w:sz w:val="24"/>
          <w:szCs w:val="24"/>
        </w:rPr>
        <w:t>, указанный в Спецификации (Приложение №</w:t>
      </w:r>
      <w:r w:rsidR="00EC3E9B" w:rsidRPr="0025067A">
        <w:rPr>
          <w:rFonts w:ascii="Times New Roman" w:eastAsia="Calibri" w:hAnsi="Times New Roman" w:cs="Times New Roman"/>
          <w:sz w:val="24"/>
          <w:szCs w:val="24"/>
        </w:rPr>
        <w:t xml:space="preserve"> </w:t>
      </w:r>
      <w:r w:rsidRPr="0025067A">
        <w:rPr>
          <w:rFonts w:ascii="Times New Roman" w:eastAsia="Calibri" w:hAnsi="Times New Roman" w:cs="Times New Roman"/>
          <w:sz w:val="24"/>
          <w:szCs w:val="24"/>
        </w:rPr>
        <w:t>1)</w:t>
      </w:r>
      <w:r w:rsidR="00500835">
        <w:rPr>
          <w:rFonts w:ascii="Times New Roman" w:eastAsia="Calibri" w:hAnsi="Times New Roman" w:cs="Times New Roman"/>
          <w:sz w:val="24"/>
          <w:szCs w:val="24"/>
        </w:rPr>
        <w:t xml:space="preserve"> </w:t>
      </w:r>
      <w:r w:rsidR="00FB42E9" w:rsidRPr="0072449C">
        <w:rPr>
          <w:rFonts w:ascii="Times New Roman" w:eastAsia="Calibri" w:hAnsi="Times New Roman" w:cs="Times New Roman"/>
          <w:color w:val="000000" w:themeColor="text1"/>
          <w:sz w:val="24"/>
          <w:szCs w:val="24"/>
        </w:rPr>
        <w:t xml:space="preserve">и в счете или </w:t>
      </w:r>
      <w:r w:rsidR="00500835" w:rsidRPr="0072449C">
        <w:rPr>
          <w:rFonts w:ascii="Times New Roman" w:eastAsia="Calibri" w:hAnsi="Times New Roman" w:cs="Times New Roman"/>
          <w:color w:val="000000" w:themeColor="text1"/>
          <w:sz w:val="24"/>
          <w:szCs w:val="24"/>
        </w:rPr>
        <w:t>УПД</w:t>
      </w:r>
      <w:r w:rsidRPr="0025067A">
        <w:rPr>
          <w:rFonts w:ascii="Times New Roman" w:eastAsia="Calibri" w:hAnsi="Times New Roman" w:cs="Times New Roman"/>
          <w:sz w:val="24"/>
          <w:szCs w:val="24"/>
        </w:rPr>
        <w:t xml:space="preserve">, подписываемой сторонами (далее - Товар), в обусловленный </w:t>
      </w:r>
      <w:r w:rsidR="000F2120" w:rsidRPr="0025067A">
        <w:rPr>
          <w:rFonts w:ascii="Times New Roman" w:eastAsia="Calibri" w:hAnsi="Times New Roman" w:cs="Times New Roman"/>
          <w:sz w:val="24"/>
          <w:szCs w:val="24"/>
        </w:rPr>
        <w:t>Контракт</w:t>
      </w:r>
      <w:r w:rsidRPr="0025067A">
        <w:rPr>
          <w:rFonts w:ascii="Times New Roman" w:eastAsia="Calibri" w:hAnsi="Times New Roman" w:cs="Times New Roman"/>
          <w:sz w:val="24"/>
          <w:szCs w:val="24"/>
        </w:rPr>
        <w:t xml:space="preserve">ом срок, а </w:t>
      </w:r>
      <w:r w:rsidR="000F2120" w:rsidRPr="0025067A">
        <w:rPr>
          <w:rFonts w:ascii="Times New Roman" w:eastAsia="Calibri" w:hAnsi="Times New Roman" w:cs="Times New Roman"/>
          <w:sz w:val="24"/>
          <w:szCs w:val="24"/>
        </w:rPr>
        <w:t>Заказчик</w:t>
      </w:r>
      <w:r w:rsidRPr="0025067A">
        <w:rPr>
          <w:rFonts w:ascii="Times New Roman" w:eastAsia="Calibri" w:hAnsi="Times New Roman" w:cs="Times New Roman"/>
          <w:sz w:val="24"/>
          <w:szCs w:val="24"/>
        </w:rPr>
        <w:t xml:space="preserve"> обязуется принять и оплатить этот Товар в порядке и сроки, установленные </w:t>
      </w:r>
      <w:r w:rsidR="000F2120" w:rsidRPr="0025067A">
        <w:rPr>
          <w:rFonts w:ascii="Times New Roman" w:eastAsia="Calibri" w:hAnsi="Times New Roman" w:cs="Times New Roman"/>
          <w:sz w:val="24"/>
          <w:szCs w:val="24"/>
        </w:rPr>
        <w:t>Контракт</w:t>
      </w:r>
      <w:r w:rsidRPr="0025067A">
        <w:rPr>
          <w:rFonts w:ascii="Times New Roman" w:eastAsia="Calibri" w:hAnsi="Times New Roman" w:cs="Times New Roman"/>
          <w:sz w:val="24"/>
          <w:szCs w:val="24"/>
        </w:rPr>
        <w:t>ом.</w:t>
      </w:r>
    </w:p>
    <w:p w:rsidR="00C969B1" w:rsidRPr="0025067A" w:rsidRDefault="00C969B1" w:rsidP="00C969B1">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1.2. Качество Товара должно соответствовать требованиям, предусмотренным для данного вида Товара.</w:t>
      </w:r>
    </w:p>
    <w:p w:rsidR="00C969B1" w:rsidRDefault="00C969B1" w:rsidP="00C969B1">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1.3. Поставщик гарантирует, что на момент заключения </w:t>
      </w:r>
      <w:r w:rsidR="000F2120" w:rsidRPr="0025067A">
        <w:rPr>
          <w:rFonts w:ascii="Times New Roman" w:eastAsia="Calibri" w:hAnsi="Times New Roman" w:cs="Times New Roman"/>
          <w:sz w:val="24"/>
          <w:szCs w:val="24"/>
        </w:rPr>
        <w:t>Контракт</w:t>
      </w:r>
      <w:r w:rsidRPr="0025067A">
        <w:rPr>
          <w:rFonts w:ascii="Times New Roman" w:eastAsia="Calibri" w:hAnsi="Times New Roman" w:cs="Times New Roman"/>
          <w:sz w:val="24"/>
          <w:szCs w:val="24"/>
        </w:rPr>
        <w:t>а Товар в споре и под арестом не состоит, не является предметом залога и не обременен другими правами третьих лиц.</w:t>
      </w:r>
    </w:p>
    <w:p w:rsidR="00A13CDF" w:rsidRPr="0025067A" w:rsidRDefault="00A13CDF" w:rsidP="00A13CDF">
      <w:pPr>
        <w:autoSpaceDE w:val="0"/>
        <w:autoSpaceDN w:val="0"/>
        <w:adjustRightInd w:val="0"/>
        <w:spacing w:after="0" w:line="240" w:lineRule="auto"/>
        <w:ind w:firstLine="540"/>
        <w:jc w:val="both"/>
        <w:rPr>
          <w:rFonts w:ascii="Times New Roman" w:eastAsia="Calibri" w:hAnsi="Times New Roman" w:cs="Times New Roman"/>
          <w:sz w:val="24"/>
          <w:szCs w:val="24"/>
        </w:rPr>
      </w:pPr>
      <w:r w:rsidRPr="00A13CDF">
        <w:rPr>
          <w:rFonts w:ascii="Times New Roman" w:eastAsia="Calibri" w:hAnsi="Times New Roman" w:cs="Times New Roman"/>
          <w:sz w:val="24"/>
          <w:szCs w:val="24"/>
        </w:rPr>
        <w:t xml:space="preserve">1.4. ИКЗ </w:t>
      </w:r>
      <w:r w:rsidR="00802571" w:rsidRPr="00802571">
        <w:rPr>
          <w:rFonts w:ascii="Times New Roman" w:eastAsia="Calibri" w:hAnsi="Times New Roman" w:cs="Times New Roman"/>
          <w:sz w:val="24"/>
          <w:szCs w:val="24"/>
        </w:rPr>
        <w:t>261550400428242460200100050000000244</w:t>
      </w:r>
    </w:p>
    <w:p w:rsidR="000E050F" w:rsidRPr="0025067A" w:rsidRDefault="000E050F" w:rsidP="000E050F">
      <w:pPr>
        <w:tabs>
          <w:tab w:val="left" w:pos="0"/>
        </w:tabs>
        <w:spacing w:after="0" w:line="240" w:lineRule="auto"/>
        <w:ind w:right="-2"/>
        <w:jc w:val="both"/>
        <w:rPr>
          <w:rFonts w:ascii="Times New Roman" w:eastAsia="Times New Roman" w:hAnsi="Times New Roman" w:cs="Times New Roman"/>
          <w:sz w:val="24"/>
          <w:szCs w:val="24"/>
          <w:lang w:eastAsia="ru-RU"/>
        </w:rPr>
      </w:pPr>
    </w:p>
    <w:p w:rsidR="00644F52" w:rsidRPr="0025067A" w:rsidRDefault="00644F52" w:rsidP="00644F52">
      <w:pPr>
        <w:autoSpaceDE w:val="0"/>
        <w:autoSpaceDN w:val="0"/>
        <w:adjustRightInd w:val="0"/>
        <w:spacing w:after="0" w:line="240" w:lineRule="auto"/>
        <w:jc w:val="center"/>
        <w:outlineLvl w:val="0"/>
        <w:rPr>
          <w:rFonts w:ascii="Times New Roman" w:eastAsia="Calibri" w:hAnsi="Times New Roman" w:cs="Times New Roman"/>
          <w:sz w:val="24"/>
          <w:szCs w:val="24"/>
        </w:rPr>
      </w:pPr>
      <w:r w:rsidRPr="0025067A">
        <w:rPr>
          <w:rFonts w:ascii="Times New Roman" w:eastAsia="Calibri" w:hAnsi="Times New Roman" w:cs="Times New Roman"/>
          <w:sz w:val="24"/>
          <w:szCs w:val="24"/>
        </w:rPr>
        <w:t>2. СРОКИ И ПОРЯДОК ПОСТАВКИ</w:t>
      </w:r>
    </w:p>
    <w:p w:rsidR="00644F52" w:rsidRPr="0025067A" w:rsidRDefault="00644F52" w:rsidP="00644F52">
      <w:pPr>
        <w:autoSpaceDE w:val="0"/>
        <w:autoSpaceDN w:val="0"/>
        <w:adjustRightInd w:val="0"/>
        <w:spacing w:after="0" w:line="240" w:lineRule="auto"/>
        <w:ind w:firstLine="540"/>
        <w:jc w:val="both"/>
        <w:rPr>
          <w:rFonts w:ascii="Times New Roman" w:eastAsia="Calibri" w:hAnsi="Times New Roman" w:cs="Times New Roman"/>
          <w:bCs/>
          <w:sz w:val="24"/>
          <w:szCs w:val="24"/>
        </w:rPr>
      </w:pPr>
      <w:bookmarkStart w:id="0" w:name="Par21"/>
      <w:bookmarkEnd w:id="0"/>
      <w:r w:rsidRPr="0025067A">
        <w:rPr>
          <w:rFonts w:ascii="Times New Roman" w:eastAsia="Calibri" w:hAnsi="Times New Roman" w:cs="Times New Roman"/>
          <w:sz w:val="24"/>
          <w:szCs w:val="24"/>
        </w:rPr>
        <w:t>2.1. Поставщик обязуется поставить Товар в</w:t>
      </w:r>
      <w:r w:rsidRPr="0025067A">
        <w:rPr>
          <w:rFonts w:ascii="Times New Roman" w:eastAsia="Calibri" w:hAnsi="Times New Roman" w:cs="Times New Roman"/>
          <w:b/>
          <w:bCs/>
          <w:sz w:val="24"/>
          <w:szCs w:val="24"/>
        </w:rPr>
        <w:t xml:space="preserve"> </w:t>
      </w:r>
      <w:r w:rsidRPr="0025067A">
        <w:rPr>
          <w:rFonts w:ascii="Times New Roman" w:eastAsia="Calibri" w:hAnsi="Times New Roman" w:cs="Times New Roman"/>
          <w:bCs/>
          <w:sz w:val="24"/>
          <w:szCs w:val="24"/>
        </w:rPr>
        <w:t xml:space="preserve">срок </w:t>
      </w:r>
      <w:r w:rsidR="00B6783C" w:rsidRPr="0025067A">
        <w:rPr>
          <w:rFonts w:ascii="Times New Roman" w:eastAsia="Calibri" w:hAnsi="Times New Roman" w:cs="Times New Roman"/>
          <w:bCs/>
          <w:sz w:val="24"/>
          <w:szCs w:val="24"/>
        </w:rPr>
        <w:t xml:space="preserve">по </w:t>
      </w:r>
      <w:r w:rsidR="00CF4B12" w:rsidRPr="0025067A">
        <w:rPr>
          <w:rFonts w:ascii="Times New Roman" w:eastAsia="Calibri" w:hAnsi="Times New Roman" w:cs="Times New Roman"/>
          <w:bCs/>
          <w:sz w:val="24"/>
          <w:szCs w:val="24"/>
        </w:rPr>
        <w:t>«</w:t>
      </w:r>
      <w:r w:rsidR="00802571">
        <w:rPr>
          <w:rFonts w:ascii="Times New Roman" w:eastAsia="Calibri" w:hAnsi="Times New Roman" w:cs="Times New Roman"/>
          <w:bCs/>
          <w:sz w:val="24"/>
          <w:szCs w:val="24"/>
        </w:rPr>
        <w:t>31</w:t>
      </w:r>
      <w:r w:rsidR="00CF4B12" w:rsidRPr="0025067A">
        <w:rPr>
          <w:rFonts w:ascii="Times New Roman" w:eastAsia="Calibri" w:hAnsi="Times New Roman" w:cs="Times New Roman"/>
          <w:bCs/>
          <w:sz w:val="24"/>
          <w:szCs w:val="24"/>
        </w:rPr>
        <w:t>»</w:t>
      </w:r>
      <w:r w:rsidR="004A048C" w:rsidRPr="0025067A">
        <w:rPr>
          <w:rFonts w:ascii="Times New Roman" w:eastAsia="Calibri" w:hAnsi="Times New Roman" w:cs="Times New Roman"/>
          <w:bCs/>
          <w:sz w:val="24"/>
          <w:szCs w:val="24"/>
        </w:rPr>
        <w:t xml:space="preserve"> </w:t>
      </w:r>
      <w:r w:rsidR="00E82813">
        <w:rPr>
          <w:rFonts w:ascii="Times New Roman" w:eastAsia="Calibri" w:hAnsi="Times New Roman" w:cs="Times New Roman"/>
          <w:bCs/>
          <w:sz w:val="24"/>
          <w:szCs w:val="24"/>
        </w:rPr>
        <w:t>августа</w:t>
      </w:r>
      <w:r w:rsidR="001352F3" w:rsidRPr="0025067A">
        <w:rPr>
          <w:rFonts w:ascii="Times New Roman" w:eastAsia="Calibri" w:hAnsi="Times New Roman" w:cs="Times New Roman"/>
          <w:bCs/>
          <w:sz w:val="24"/>
          <w:szCs w:val="24"/>
        </w:rPr>
        <w:t xml:space="preserve"> 202</w:t>
      </w:r>
      <w:r w:rsidR="00802571">
        <w:rPr>
          <w:rFonts w:ascii="Times New Roman" w:eastAsia="Calibri" w:hAnsi="Times New Roman" w:cs="Times New Roman"/>
          <w:bCs/>
          <w:sz w:val="24"/>
          <w:szCs w:val="24"/>
        </w:rPr>
        <w:t>6</w:t>
      </w:r>
      <w:r w:rsidR="00B6783C" w:rsidRPr="0025067A">
        <w:rPr>
          <w:rFonts w:ascii="Times New Roman" w:eastAsia="Calibri" w:hAnsi="Times New Roman" w:cs="Times New Roman"/>
          <w:bCs/>
          <w:sz w:val="24"/>
          <w:szCs w:val="24"/>
        </w:rPr>
        <w:t xml:space="preserve"> года</w:t>
      </w:r>
      <w:bookmarkStart w:id="1" w:name="Par24"/>
      <w:bookmarkEnd w:id="1"/>
      <w:r w:rsidRPr="0025067A">
        <w:rPr>
          <w:rFonts w:ascii="Times New Roman" w:eastAsia="Calibri" w:hAnsi="Times New Roman" w:cs="Times New Roman"/>
          <w:bCs/>
          <w:sz w:val="24"/>
          <w:szCs w:val="24"/>
        </w:rPr>
        <w:t xml:space="preserve"> с момента подписания </w:t>
      </w:r>
      <w:r w:rsidR="000F2120" w:rsidRPr="0025067A">
        <w:rPr>
          <w:rFonts w:ascii="Times New Roman" w:eastAsia="Calibri" w:hAnsi="Times New Roman" w:cs="Times New Roman"/>
          <w:bCs/>
          <w:sz w:val="24"/>
          <w:szCs w:val="24"/>
        </w:rPr>
        <w:t>Контракт</w:t>
      </w:r>
      <w:r w:rsidRPr="0025067A">
        <w:rPr>
          <w:rFonts w:ascii="Times New Roman" w:eastAsia="Calibri" w:hAnsi="Times New Roman" w:cs="Times New Roman"/>
          <w:bCs/>
          <w:sz w:val="24"/>
          <w:szCs w:val="24"/>
        </w:rPr>
        <w:t>а.</w:t>
      </w:r>
    </w:p>
    <w:p w:rsidR="00401357" w:rsidRPr="00401357" w:rsidRDefault="00644F52" w:rsidP="00401357">
      <w:pPr>
        <w:spacing w:after="0"/>
        <w:ind w:firstLine="539"/>
        <w:jc w:val="both"/>
        <w:rPr>
          <w:rFonts w:ascii="Times New Roman" w:eastAsia="Times New Roman" w:hAnsi="Times New Roman" w:cs="Times New Roman"/>
          <w:color w:val="000000"/>
          <w:sz w:val="24"/>
          <w:szCs w:val="24"/>
          <w:lang w:eastAsia="ru-RU"/>
        </w:rPr>
      </w:pPr>
      <w:r w:rsidRPr="0025067A">
        <w:rPr>
          <w:rFonts w:ascii="Times New Roman" w:eastAsia="Calibri" w:hAnsi="Times New Roman" w:cs="Times New Roman"/>
          <w:sz w:val="24"/>
          <w:szCs w:val="24"/>
        </w:rPr>
        <w:t xml:space="preserve">2.2. </w:t>
      </w:r>
      <w:bookmarkStart w:id="2" w:name="Par29"/>
      <w:bookmarkEnd w:id="2"/>
      <w:r w:rsidR="00401357" w:rsidRPr="00402060">
        <w:rPr>
          <w:rFonts w:ascii="Times New Roman" w:eastAsia="Times New Roman" w:hAnsi="Times New Roman" w:cs="Times New Roman"/>
          <w:color w:val="000000"/>
          <w:sz w:val="24"/>
          <w:szCs w:val="24"/>
          <w:lang w:eastAsia="ru-RU"/>
        </w:rPr>
        <w:t>Место поставки товара: 652401, Кемеровская область – Кузбас</w:t>
      </w:r>
      <w:r w:rsidR="00401357">
        <w:rPr>
          <w:rFonts w:ascii="Times New Roman" w:eastAsia="Times New Roman" w:hAnsi="Times New Roman" w:cs="Times New Roman"/>
          <w:color w:val="000000"/>
          <w:sz w:val="24"/>
          <w:szCs w:val="24"/>
          <w:lang w:eastAsia="ru-RU"/>
        </w:rPr>
        <w:t>с, г. Тайга, ул. Молодежная, 15.</w:t>
      </w:r>
    </w:p>
    <w:p w:rsidR="00644F52" w:rsidRPr="0025067A" w:rsidRDefault="00644F52" w:rsidP="00401357">
      <w:pPr>
        <w:autoSpaceDE w:val="0"/>
        <w:autoSpaceDN w:val="0"/>
        <w:adjustRightInd w:val="0"/>
        <w:spacing w:after="0" w:line="240" w:lineRule="auto"/>
        <w:ind w:firstLine="539"/>
        <w:jc w:val="both"/>
        <w:rPr>
          <w:rFonts w:ascii="Times New Roman" w:eastAsia="Calibri" w:hAnsi="Times New Roman" w:cs="Times New Roman"/>
          <w:b/>
          <w:bCs/>
          <w:sz w:val="24"/>
          <w:szCs w:val="24"/>
        </w:rPr>
      </w:pPr>
      <w:r w:rsidRPr="0025067A">
        <w:rPr>
          <w:rFonts w:ascii="Times New Roman" w:eastAsia="Calibri" w:hAnsi="Times New Roman" w:cs="Times New Roman"/>
          <w:sz w:val="24"/>
          <w:szCs w:val="24"/>
        </w:rPr>
        <w:t xml:space="preserve">2.3. Товар должен быть </w:t>
      </w:r>
      <w:proofErr w:type="spellStart"/>
      <w:r w:rsidRPr="0025067A">
        <w:rPr>
          <w:rFonts w:ascii="Times New Roman" w:eastAsia="Calibri" w:hAnsi="Times New Roman" w:cs="Times New Roman"/>
          <w:sz w:val="24"/>
          <w:szCs w:val="24"/>
        </w:rPr>
        <w:t>затарен</w:t>
      </w:r>
      <w:proofErr w:type="spellEnd"/>
      <w:r w:rsidRPr="0025067A">
        <w:rPr>
          <w:rFonts w:ascii="Times New Roman" w:eastAsia="Calibri" w:hAnsi="Times New Roman" w:cs="Times New Roman"/>
          <w:sz w:val="24"/>
          <w:szCs w:val="24"/>
        </w:rPr>
        <w:t xml:space="preserve"> (упакован) </w:t>
      </w:r>
      <w:r w:rsidRPr="0025067A">
        <w:rPr>
          <w:rFonts w:ascii="Times New Roman" w:eastAsia="Calibri" w:hAnsi="Times New Roman" w:cs="Times New Roman"/>
          <w:bCs/>
          <w:sz w:val="24"/>
          <w:szCs w:val="24"/>
        </w:rPr>
        <w:t>надлежащим образом, обеспечивающим его сохранность при перевозке и хранении</w:t>
      </w:r>
      <w:r w:rsidRPr="0025067A">
        <w:rPr>
          <w:rFonts w:ascii="Times New Roman" w:eastAsia="Calibri" w:hAnsi="Times New Roman" w:cs="Times New Roman"/>
          <w:sz w:val="24"/>
          <w:szCs w:val="24"/>
        </w:rPr>
        <w:t>.</w:t>
      </w:r>
    </w:p>
    <w:p w:rsidR="00644F52" w:rsidRPr="0025067A" w:rsidRDefault="00644F52"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2.4. </w:t>
      </w:r>
      <w:r w:rsidR="000F2120" w:rsidRPr="0025067A">
        <w:rPr>
          <w:rFonts w:ascii="Times New Roman" w:eastAsia="Calibri" w:hAnsi="Times New Roman" w:cs="Times New Roman"/>
          <w:sz w:val="24"/>
          <w:szCs w:val="24"/>
        </w:rPr>
        <w:t>Заказчик</w:t>
      </w:r>
      <w:r w:rsidRPr="0025067A">
        <w:rPr>
          <w:rFonts w:ascii="Times New Roman" w:eastAsia="Calibri" w:hAnsi="Times New Roman" w:cs="Times New Roman"/>
          <w:sz w:val="24"/>
          <w:szCs w:val="24"/>
        </w:rPr>
        <w:t xml:space="preserve"> (получатель) обязан совершить все необходимые действия, обеспечивающие принятие Товара.</w:t>
      </w:r>
    </w:p>
    <w:p w:rsidR="00644F52" w:rsidRPr="0025067A" w:rsidRDefault="00644F52"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bookmarkStart w:id="3" w:name="Par52"/>
      <w:bookmarkEnd w:id="3"/>
      <w:r w:rsidRPr="0025067A">
        <w:rPr>
          <w:rFonts w:ascii="Times New Roman" w:eastAsia="Calibri" w:hAnsi="Times New Roman" w:cs="Times New Roman"/>
          <w:sz w:val="24"/>
          <w:szCs w:val="24"/>
        </w:rPr>
        <w:t xml:space="preserve">2.5. Приемка Товара по количеству мест производится при его вручении (передаче) </w:t>
      </w:r>
      <w:r w:rsidR="007954C5" w:rsidRPr="0025067A">
        <w:rPr>
          <w:rFonts w:ascii="Times New Roman" w:eastAsia="Calibri" w:hAnsi="Times New Roman" w:cs="Times New Roman"/>
          <w:sz w:val="24"/>
          <w:szCs w:val="24"/>
        </w:rPr>
        <w:t>Заказчику</w:t>
      </w:r>
      <w:r w:rsidRPr="0025067A">
        <w:rPr>
          <w:rFonts w:ascii="Times New Roman" w:eastAsia="Calibri" w:hAnsi="Times New Roman" w:cs="Times New Roman"/>
          <w:sz w:val="24"/>
          <w:szCs w:val="24"/>
        </w:rPr>
        <w:t xml:space="preserve"> в соответствии </w:t>
      </w:r>
      <w:r w:rsidRPr="0025067A">
        <w:rPr>
          <w:rFonts w:ascii="Times New Roman" w:eastAsia="Calibri" w:hAnsi="Times New Roman" w:cs="Times New Roman"/>
          <w:bCs/>
          <w:sz w:val="24"/>
          <w:szCs w:val="24"/>
        </w:rPr>
        <w:t xml:space="preserve">с условиями </w:t>
      </w:r>
      <w:r w:rsidR="000F2120" w:rsidRPr="0025067A">
        <w:rPr>
          <w:rFonts w:ascii="Times New Roman" w:eastAsia="Calibri" w:hAnsi="Times New Roman" w:cs="Times New Roman"/>
          <w:bCs/>
          <w:sz w:val="24"/>
          <w:szCs w:val="24"/>
        </w:rPr>
        <w:t>Контракт</w:t>
      </w:r>
      <w:r w:rsidRPr="0025067A">
        <w:rPr>
          <w:rFonts w:ascii="Times New Roman" w:eastAsia="Calibri" w:hAnsi="Times New Roman" w:cs="Times New Roman"/>
          <w:bCs/>
          <w:sz w:val="24"/>
          <w:szCs w:val="24"/>
        </w:rPr>
        <w:t xml:space="preserve">а, приемка Товара по </w:t>
      </w:r>
      <w:proofErr w:type="spellStart"/>
      <w:r w:rsidRPr="0025067A">
        <w:rPr>
          <w:rFonts w:ascii="Times New Roman" w:eastAsia="Calibri" w:hAnsi="Times New Roman" w:cs="Times New Roman"/>
          <w:bCs/>
          <w:sz w:val="24"/>
          <w:szCs w:val="24"/>
        </w:rPr>
        <w:t>внутритарному</w:t>
      </w:r>
      <w:proofErr w:type="spellEnd"/>
      <w:r w:rsidRPr="0025067A">
        <w:rPr>
          <w:rFonts w:ascii="Times New Roman" w:eastAsia="Calibri" w:hAnsi="Times New Roman" w:cs="Times New Roman"/>
          <w:bCs/>
          <w:sz w:val="24"/>
          <w:szCs w:val="24"/>
        </w:rPr>
        <w:t xml:space="preserve"> вложению, ассортименту, качеству, комплектности производится в течение 3 (трех) рабочих дней с момента его получения. Если при приемке будет обнаружено несоответствие Товара условиям и требованиям </w:t>
      </w:r>
      <w:r w:rsidR="000F2120" w:rsidRPr="0025067A">
        <w:rPr>
          <w:rFonts w:ascii="Times New Roman" w:eastAsia="Calibri" w:hAnsi="Times New Roman" w:cs="Times New Roman"/>
          <w:bCs/>
          <w:sz w:val="24"/>
          <w:szCs w:val="24"/>
        </w:rPr>
        <w:t>Контракт</w:t>
      </w:r>
      <w:r w:rsidRPr="0025067A">
        <w:rPr>
          <w:rFonts w:ascii="Times New Roman" w:eastAsia="Calibri" w:hAnsi="Times New Roman" w:cs="Times New Roman"/>
          <w:bCs/>
          <w:sz w:val="24"/>
          <w:szCs w:val="24"/>
        </w:rPr>
        <w:t xml:space="preserve">а, </w:t>
      </w:r>
      <w:r w:rsidR="000F2120" w:rsidRPr="0025067A">
        <w:rPr>
          <w:rFonts w:ascii="Times New Roman" w:eastAsia="Calibri" w:hAnsi="Times New Roman" w:cs="Times New Roman"/>
          <w:bCs/>
          <w:sz w:val="24"/>
          <w:szCs w:val="24"/>
        </w:rPr>
        <w:t>Заказчик</w:t>
      </w:r>
      <w:r w:rsidRPr="0025067A">
        <w:rPr>
          <w:rFonts w:ascii="Times New Roman" w:eastAsia="Calibri" w:hAnsi="Times New Roman" w:cs="Times New Roman"/>
          <w:bCs/>
          <w:sz w:val="24"/>
          <w:szCs w:val="24"/>
        </w:rPr>
        <w:t xml:space="preserve"> в течение</w:t>
      </w:r>
      <w:r w:rsidRPr="0025067A">
        <w:rPr>
          <w:rFonts w:ascii="Times New Roman" w:eastAsia="Calibri" w:hAnsi="Times New Roman" w:cs="Times New Roman"/>
          <w:sz w:val="24"/>
          <w:szCs w:val="24"/>
        </w:rPr>
        <w:t xml:space="preserve"> 2 </w:t>
      </w:r>
      <w:r w:rsidRPr="0025067A">
        <w:rPr>
          <w:rFonts w:ascii="Times New Roman" w:eastAsia="Calibri" w:hAnsi="Times New Roman" w:cs="Times New Roman"/>
          <w:bCs/>
          <w:sz w:val="24"/>
          <w:szCs w:val="24"/>
        </w:rPr>
        <w:t>(</w:t>
      </w:r>
      <w:r w:rsidRPr="0025067A">
        <w:rPr>
          <w:rFonts w:ascii="Times New Roman" w:eastAsia="Calibri" w:hAnsi="Times New Roman" w:cs="Times New Roman"/>
          <w:sz w:val="24"/>
          <w:szCs w:val="24"/>
        </w:rPr>
        <w:t>двух</w:t>
      </w:r>
      <w:r w:rsidRPr="0025067A">
        <w:rPr>
          <w:rFonts w:ascii="Times New Roman" w:eastAsia="Calibri" w:hAnsi="Times New Roman" w:cs="Times New Roman"/>
          <w:bCs/>
          <w:sz w:val="24"/>
          <w:szCs w:val="24"/>
        </w:rPr>
        <w:t>) рабочих дней направляет Поставщику претензию с требованием устранить несоответствие Товара. В течение</w:t>
      </w:r>
      <w:r w:rsidRPr="0025067A">
        <w:rPr>
          <w:rFonts w:ascii="Times New Roman" w:eastAsia="Calibri" w:hAnsi="Times New Roman" w:cs="Times New Roman"/>
          <w:sz w:val="24"/>
          <w:szCs w:val="24"/>
        </w:rPr>
        <w:t xml:space="preserve"> 3 </w:t>
      </w:r>
      <w:r w:rsidRPr="0025067A">
        <w:rPr>
          <w:rFonts w:ascii="Times New Roman" w:eastAsia="Calibri" w:hAnsi="Times New Roman" w:cs="Times New Roman"/>
          <w:bCs/>
          <w:sz w:val="24"/>
          <w:szCs w:val="24"/>
        </w:rPr>
        <w:t>(</w:t>
      </w:r>
      <w:r w:rsidRPr="0025067A">
        <w:rPr>
          <w:rFonts w:ascii="Times New Roman" w:eastAsia="Calibri" w:hAnsi="Times New Roman" w:cs="Times New Roman"/>
          <w:sz w:val="24"/>
          <w:szCs w:val="24"/>
        </w:rPr>
        <w:t>трех</w:t>
      </w:r>
      <w:r w:rsidRPr="0025067A">
        <w:rPr>
          <w:rFonts w:ascii="Times New Roman" w:eastAsia="Calibri" w:hAnsi="Times New Roman" w:cs="Times New Roman"/>
          <w:bCs/>
          <w:sz w:val="24"/>
          <w:szCs w:val="24"/>
        </w:rPr>
        <w:t xml:space="preserve">) рабочих дней после получения претензии Поставщик обязуется за свой счет устранить несоответствие Товара, если будет установлена вина Поставщика в несоответствии Товара условиям </w:t>
      </w:r>
      <w:r w:rsidR="000F2120" w:rsidRPr="0025067A">
        <w:rPr>
          <w:rFonts w:ascii="Times New Roman" w:eastAsia="Calibri" w:hAnsi="Times New Roman" w:cs="Times New Roman"/>
          <w:bCs/>
          <w:sz w:val="24"/>
          <w:szCs w:val="24"/>
        </w:rPr>
        <w:t>Контракт</w:t>
      </w:r>
      <w:r w:rsidRPr="0025067A">
        <w:rPr>
          <w:rFonts w:ascii="Times New Roman" w:eastAsia="Calibri" w:hAnsi="Times New Roman" w:cs="Times New Roman"/>
          <w:bCs/>
          <w:sz w:val="24"/>
          <w:szCs w:val="24"/>
        </w:rPr>
        <w:t>а.</w:t>
      </w:r>
    </w:p>
    <w:p w:rsidR="00644F52" w:rsidRPr="0025067A" w:rsidRDefault="00644F52"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2.6. Право собственности на Товар переходит к </w:t>
      </w:r>
      <w:r w:rsidR="007954C5" w:rsidRPr="0025067A">
        <w:rPr>
          <w:rFonts w:ascii="Times New Roman" w:eastAsia="Calibri" w:hAnsi="Times New Roman" w:cs="Times New Roman"/>
          <w:sz w:val="24"/>
          <w:szCs w:val="24"/>
        </w:rPr>
        <w:t>грузополучателю Заказчика</w:t>
      </w:r>
      <w:r w:rsidRPr="0025067A">
        <w:rPr>
          <w:rFonts w:ascii="Times New Roman" w:eastAsia="Calibri" w:hAnsi="Times New Roman" w:cs="Times New Roman"/>
          <w:sz w:val="24"/>
          <w:szCs w:val="24"/>
        </w:rPr>
        <w:t xml:space="preserve"> </w:t>
      </w:r>
      <w:r w:rsidRPr="0025067A">
        <w:rPr>
          <w:rFonts w:ascii="Times New Roman" w:eastAsia="Calibri" w:hAnsi="Times New Roman" w:cs="Times New Roman"/>
          <w:bCs/>
          <w:sz w:val="24"/>
          <w:szCs w:val="24"/>
        </w:rPr>
        <w:t xml:space="preserve">с момента передачи Товара </w:t>
      </w:r>
      <w:r w:rsidR="007954C5" w:rsidRPr="0025067A">
        <w:rPr>
          <w:rFonts w:ascii="Times New Roman" w:eastAsia="Calibri" w:hAnsi="Times New Roman" w:cs="Times New Roman"/>
          <w:bCs/>
          <w:sz w:val="24"/>
          <w:szCs w:val="24"/>
        </w:rPr>
        <w:t>грузополучателю Заказчика</w:t>
      </w:r>
      <w:r w:rsidRPr="0025067A">
        <w:rPr>
          <w:rFonts w:ascii="Times New Roman" w:eastAsia="Calibri" w:hAnsi="Times New Roman" w:cs="Times New Roman"/>
          <w:bCs/>
          <w:sz w:val="24"/>
          <w:szCs w:val="24"/>
        </w:rPr>
        <w:t xml:space="preserve"> по товарной накладной</w:t>
      </w:r>
      <w:r w:rsidRPr="0025067A">
        <w:rPr>
          <w:rFonts w:ascii="Times New Roman" w:eastAsia="Calibri" w:hAnsi="Times New Roman" w:cs="Times New Roman"/>
          <w:sz w:val="24"/>
          <w:szCs w:val="24"/>
        </w:rPr>
        <w:t>.</w:t>
      </w:r>
    </w:p>
    <w:p w:rsidR="000E050F" w:rsidRPr="0025067A" w:rsidRDefault="000E050F" w:rsidP="000E050F">
      <w:pPr>
        <w:spacing w:after="0" w:line="240" w:lineRule="auto"/>
        <w:jc w:val="both"/>
        <w:rPr>
          <w:rFonts w:ascii="Times New Roman" w:eastAsia="Times New Roman" w:hAnsi="Times New Roman" w:cs="Times New Roman"/>
          <w:sz w:val="24"/>
          <w:szCs w:val="24"/>
          <w:lang w:eastAsia="ru-RU"/>
        </w:rPr>
      </w:pPr>
    </w:p>
    <w:p w:rsidR="00644F52" w:rsidRPr="0025067A" w:rsidRDefault="00644F52" w:rsidP="00644F52">
      <w:pPr>
        <w:autoSpaceDE w:val="0"/>
        <w:autoSpaceDN w:val="0"/>
        <w:adjustRightInd w:val="0"/>
        <w:spacing w:after="0" w:line="240" w:lineRule="auto"/>
        <w:jc w:val="center"/>
        <w:outlineLvl w:val="0"/>
        <w:rPr>
          <w:rFonts w:ascii="Times New Roman" w:eastAsia="Calibri" w:hAnsi="Times New Roman" w:cs="Times New Roman"/>
          <w:sz w:val="24"/>
          <w:szCs w:val="24"/>
        </w:rPr>
      </w:pPr>
      <w:r w:rsidRPr="0025067A">
        <w:rPr>
          <w:rFonts w:ascii="Times New Roman" w:eastAsia="Calibri" w:hAnsi="Times New Roman" w:cs="Times New Roman"/>
          <w:sz w:val="24"/>
          <w:szCs w:val="24"/>
        </w:rPr>
        <w:t>3. ЦЕНА И ПОРЯДОК РАСЧЕТОВ</w:t>
      </w:r>
    </w:p>
    <w:p w:rsidR="00644F52" w:rsidRPr="0025067A" w:rsidRDefault="00644F52" w:rsidP="00644F52">
      <w:pPr>
        <w:autoSpaceDE w:val="0"/>
        <w:autoSpaceDN w:val="0"/>
        <w:adjustRightInd w:val="0"/>
        <w:spacing w:after="0" w:line="240" w:lineRule="auto"/>
        <w:ind w:firstLine="540"/>
        <w:jc w:val="both"/>
        <w:rPr>
          <w:rFonts w:ascii="Times New Roman" w:eastAsia="Calibri" w:hAnsi="Times New Roman" w:cs="Times New Roman"/>
          <w:b/>
          <w:bCs/>
          <w:sz w:val="24"/>
          <w:szCs w:val="24"/>
        </w:rPr>
      </w:pPr>
      <w:bookmarkStart w:id="4" w:name="Par70"/>
      <w:bookmarkEnd w:id="4"/>
      <w:r w:rsidRPr="0025067A">
        <w:rPr>
          <w:rFonts w:ascii="Times New Roman" w:eastAsia="Calibri" w:hAnsi="Times New Roman" w:cs="Times New Roman"/>
          <w:sz w:val="24"/>
          <w:szCs w:val="24"/>
        </w:rPr>
        <w:t xml:space="preserve">3.1. Сумма </w:t>
      </w:r>
      <w:r w:rsidR="000F2120" w:rsidRPr="0025067A">
        <w:rPr>
          <w:rFonts w:ascii="Times New Roman" w:eastAsia="Calibri" w:hAnsi="Times New Roman" w:cs="Times New Roman"/>
          <w:sz w:val="24"/>
          <w:szCs w:val="24"/>
        </w:rPr>
        <w:t>Контракт</w:t>
      </w:r>
      <w:r w:rsidRPr="0025067A">
        <w:rPr>
          <w:rFonts w:ascii="Times New Roman" w:eastAsia="Calibri" w:hAnsi="Times New Roman" w:cs="Times New Roman"/>
          <w:sz w:val="24"/>
          <w:szCs w:val="24"/>
        </w:rPr>
        <w:t xml:space="preserve">а составляет </w:t>
      </w:r>
      <w:r w:rsidR="00401357">
        <w:rPr>
          <w:rFonts w:ascii="Times New Roman" w:eastAsia="Calibri" w:hAnsi="Times New Roman" w:cs="Times New Roman"/>
          <w:b/>
          <w:sz w:val="24"/>
          <w:szCs w:val="24"/>
        </w:rPr>
        <w:t>__________</w:t>
      </w:r>
      <w:r w:rsidR="00D21668" w:rsidRPr="00D21668">
        <w:rPr>
          <w:rFonts w:ascii="Times New Roman" w:eastAsia="Calibri" w:hAnsi="Times New Roman" w:cs="Times New Roman"/>
          <w:b/>
          <w:sz w:val="24"/>
          <w:szCs w:val="24"/>
        </w:rPr>
        <w:t xml:space="preserve"> </w:t>
      </w:r>
      <w:r w:rsidRPr="00401357">
        <w:rPr>
          <w:rFonts w:ascii="Times New Roman" w:eastAsia="Calibri" w:hAnsi="Times New Roman" w:cs="Times New Roman"/>
          <w:color w:val="000000"/>
          <w:sz w:val="24"/>
          <w:szCs w:val="24"/>
        </w:rPr>
        <w:t>(</w:t>
      </w:r>
      <w:r w:rsidR="00401357" w:rsidRPr="00401357">
        <w:rPr>
          <w:rFonts w:ascii="Times New Roman" w:eastAsia="Calibri" w:hAnsi="Times New Roman" w:cs="Times New Roman"/>
          <w:color w:val="000000"/>
          <w:sz w:val="24"/>
          <w:szCs w:val="24"/>
        </w:rPr>
        <w:t>________</w:t>
      </w:r>
      <w:r w:rsidR="0018750A" w:rsidRPr="00401357">
        <w:rPr>
          <w:rFonts w:ascii="Times New Roman" w:eastAsia="Calibri" w:hAnsi="Times New Roman" w:cs="Times New Roman"/>
          <w:color w:val="000000"/>
          <w:sz w:val="24"/>
          <w:szCs w:val="24"/>
        </w:rPr>
        <w:t>)</w:t>
      </w:r>
      <w:r w:rsidR="00401357">
        <w:rPr>
          <w:rFonts w:ascii="Times New Roman" w:eastAsia="Calibri" w:hAnsi="Times New Roman" w:cs="Times New Roman"/>
          <w:color w:val="000000"/>
          <w:sz w:val="24"/>
          <w:szCs w:val="24"/>
        </w:rPr>
        <w:t xml:space="preserve"> рублей __ копеек</w:t>
      </w:r>
      <w:r w:rsidRPr="00401357">
        <w:rPr>
          <w:rFonts w:ascii="Times New Roman" w:eastAsia="Calibri" w:hAnsi="Times New Roman" w:cs="Times New Roman"/>
          <w:color w:val="000000"/>
          <w:sz w:val="24"/>
          <w:szCs w:val="24"/>
        </w:rPr>
        <w:t>,</w:t>
      </w:r>
      <w:r w:rsidR="00335449" w:rsidRPr="00401357">
        <w:rPr>
          <w:rFonts w:ascii="Times New Roman" w:eastAsia="Calibri" w:hAnsi="Times New Roman" w:cs="Times New Roman"/>
          <w:sz w:val="24"/>
          <w:szCs w:val="24"/>
        </w:rPr>
        <w:t xml:space="preserve"> </w:t>
      </w:r>
      <w:r w:rsidR="00401357">
        <w:rPr>
          <w:rFonts w:ascii="Times New Roman" w:eastAsia="Calibri" w:hAnsi="Times New Roman" w:cs="Times New Roman"/>
          <w:sz w:val="24"/>
          <w:szCs w:val="24"/>
        </w:rPr>
        <w:t>в том числе НДС/без НДС</w:t>
      </w:r>
      <w:r w:rsidRPr="0025067A">
        <w:rPr>
          <w:rFonts w:ascii="Times New Roman" w:eastAsia="Calibri" w:hAnsi="Times New Roman" w:cs="Times New Roman"/>
          <w:sz w:val="24"/>
          <w:szCs w:val="24"/>
        </w:rPr>
        <w:t>.</w:t>
      </w:r>
    </w:p>
    <w:p w:rsidR="00644F52" w:rsidRPr="0072449C" w:rsidRDefault="00644F52" w:rsidP="00644F52">
      <w:pPr>
        <w:autoSpaceDE w:val="0"/>
        <w:autoSpaceDN w:val="0"/>
        <w:adjustRightInd w:val="0"/>
        <w:spacing w:after="0" w:line="240" w:lineRule="auto"/>
        <w:ind w:firstLine="540"/>
        <w:jc w:val="both"/>
        <w:rPr>
          <w:rFonts w:ascii="Times New Roman" w:eastAsia="Calibri" w:hAnsi="Times New Roman" w:cs="Times New Roman"/>
          <w:bCs/>
          <w:color w:val="000000" w:themeColor="text1"/>
          <w:sz w:val="24"/>
          <w:szCs w:val="24"/>
        </w:rPr>
      </w:pPr>
      <w:r w:rsidRPr="0025067A">
        <w:rPr>
          <w:rFonts w:ascii="Times New Roman" w:eastAsia="Calibri" w:hAnsi="Times New Roman" w:cs="Times New Roman"/>
          <w:bCs/>
          <w:sz w:val="24"/>
          <w:szCs w:val="24"/>
        </w:rPr>
        <w:t>3.2. Оплата Товара осуществляется в срок 7 (сем</w:t>
      </w:r>
      <w:r w:rsidR="00401357">
        <w:rPr>
          <w:rFonts w:ascii="Times New Roman" w:eastAsia="Calibri" w:hAnsi="Times New Roman" w:cs="Times New Roman"/>
          <w:bCs/>
          <w:sz w:val="24"/>
          <w:szCs w:val="24"/>
        </w:rPr>
        <w:t>и</w:t>
      </w:r>
      <w:r w:rsidRPr="0025067A">
        <w:rPr>
          <w:rFonts w:ascii="Times New Roman" w:eastAsia="Calibri" w:hAnsi="Times New Roman" w:cs="Times New Roman"/>
          <w:bCs/>
          <w:sz w:val="24"/>
          <w:szCs w:val="24"/>
        </w:rPr>
        <w:t xml:space="preserve">) </w:t>
      </w:r>
      <w:r w:rsidRPr="0025067A">
        <w:rPr>
          <w:rFonts w:ascii="Times New Roman" w:eastAsia="Calibri" w:hAnsi="Times New Roman" w:cs="Times New Roman"/>
          <w:bCs/>
          <w:color w:val="000000"/>
          <w:sz w:val="24"/>
          <w:szCs w:val="24"/>
        </w:rPr>
        <w:t xml:space="preserve">рабочих </w:t>
      </w:r>
      <w:r w:rsidRPr="0025067A">
        <w:rPr>
          <w:rFonts w:ascii="Times New Roman" w:eastAsia="Calibri" w:hAnsi="Times New Roman" w:cs="Times New Roman"/>
          <w:bCs/>
          <w:sz w:val="24"/>
          <w:szCs w:val="24"/>
        </w:rPr>
        <w:t xml:space="preserve">дней после поставки Товара </w:t>
      </w:r>
      <w:r w:rsidR="00F056ED">
        <w:rPr>
          <w:rFonts w:ascii="Times New Roman" w:eastAsia="Calibri" w:hAnsi="Times New Roman" w:cs="Times New Roman"/>
          <w:bCs/>
          <w:sz w:val="24"/>
          <w:szCs w:val="24"/>
        </w:rPr>
        <w:t xml:space="preserve">и </w:t>
      </w:r>
      <w:r w:rsidR="00F056ED" w:rsidRPr="0072449C">
        <w:rPr>
          <w:rFonts w:ascii="Times New Roman" w:eastAsia="Calibri" w:hAnsi="Times New Roman" w:cs="Times New Roman"/>
          <w:bCs/>
          <w:color w:val="000000" w:themeColor="text1"/>
          <w:sz w:val="24"/>
          <w:szCs w:val="24"/>
        </w:rPr>
        <w:t>подписания счета или УПД.</w:t>
      </w:r>
    </w:p>
    <w:p w:rsidR="00644F52" w:rsidRPr="0025067A" w:rsidRDefault="00644F52"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3.3. Все расчеты по </w:t>
      </w:r>
      <w:r w:rsidR="000F2120" w:rsidRPr="0025067A">
        <w:rPr>
          <w:rFonts w:ascii="Times New Roman" w:eastAsia="Calibri" w:hAnsi="Times New Roman" w:cs="Times New Roman"/>
          <w:sz w:val="24"/>
          <w:szCs w:val="24"/>
        </w:rPr>
        <w:t>Контракт</w:t>
      </w:r>
      <w:r w:rsidRPr="0025067A">
        <w:rPr>
          <w:rFonts w:ascii="Times New Roman" w:eastAsia="Calibri" w:hAnsi="Times New Roman" w:cs="Times New Roman"/>
          <w:sz w:val="24"/>
          <w:szCs w:val="24"/>
        </w:rPr>
        <w:t xml:space="preserve">у производятся в безналичном порядке путем перечисления денежных средств на указанный в </w:t>
      </w:r>
      <w:r w:rsidR="000F2120" w:rsidRPr="0025067A">
        <w:rPr>
          <w:rFonts w:ascii="Times New Roman" w:eastAsia="Calibri" w:hAnsi="Times New Roman" w:cs="Times New Roman"/>
          <w:sz w:val="24"/>
          <w:szCs w:val="24"/>
        </w:rPr>
        <w:t>Контракт</w:t>
      </w:r>
      <w:r w:rsidRPr="0025067A">
        <w:rPr>
          <w:rFonts w:ascii="Times New Roman" w:eastAsia="Calibri" w:hAnsi="Times New Roman" w:cs="Times New Roman"/>
          <w:sz w:val="24"/>
          <w:szCs w:val="24"/>
        </w:rPr>
        <w:t>е расчетный счет Поставщика.</w:t>
      </w:r>
    </w:p>
    <w:p w:rsidR="00644F52" w:rsidRPr="0025067A" w:rsidRDefault="00644F52"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3.4. Обязательства </w:t>
      </w:r>
      <w:r w:rsidR="007954C5" w:rsidRPr="0025067A">
        <w:rPr>
          <w:rFonts w:ascii="Times New Roman" w:eastAsia="Calibri" w:hAnsi="Times New Roman" w:cs="Times New Roman"/>
          <w:sz w:val="24"/>
          <w:szCs w:val="24"/>
        </w:rPr>
        <w:t>Заказчика</w:t>
      </w:r>
      <w:r w:rsidRPr="0025067A">
        <w:rPr>
          <w:rFonts w:ascii="Times New Roman" w:eastAsia="Calibri" w:hAnsi="Times New Roman" w:cs="Times New Roman"/>
          <w:sz w:val="24"/>
          <w:szCs w:val="24"/>
        </w:rPr>
        <w:t xml:space="preserve"> по оплате считаются исполненными на дату зачисления денежных средств на расчетный счет Поставщика.</w:t>
      </w:r>
    </w:p>
    <w:p w:rsidR="00217946" w:rsidRPr="0025067A" w:rsidRDefault="00217946"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p>
    <w:p w:rsidR="00150CEC" w:rsidRPr="0025067A" w:rsidRDefault="00655790" w:rsidP="00150CEC">
      <w:pPr>
        <w:autoSpaceDE w:val="0"/>
        <w:autoSpaceDN w:val="0"/>
        <w:adjustRightInd w:val="0"/>
        <w:spacing w:after="0" w:line="240" w:lineRule="auto"/>
        <w:jc w:val="center"/>
        <w:rPr>
          <w:rFonts w:ascii="Times New Roman" w:eastAsia="Calibri" w:hAnsi="Times New Roman" w:cs="Times New Roman"/>
          <w:sz w:val="24"/>
          <w:szCs w:val="24"/>
        </w:rPr>
      </w:pPr>
      <w:r w:rsidRPr="0025067A">
        <w:rPr>
          <w:rFonts w:ascii="Times New Roman" w:eastAsia="Calibri" w:hAnsi="Times New Roman" w:cs="Times New Roman"/>
          <w:sz w:val="24"/>
          <w:szCs w:val="24"/>
        </w:rPr>
        <w:lastRenderedPageBreak/>
        <w:t>4</w:t>
      </w:r>
      <w:r w:rsidR="00150CEC" w:rsidRPr="0025067A">
        <w:rPr>
          <w:rFonts w:ascii="Times New Roman" w:eastAsia="Calibri" w:hAnsi="Times New Roman" w:cs="Times New Roman"/>
          <w:sz w:val="24"/>
          <w:szCs w:val="24"/>
        </w:rPr>
        <w:t>. ОТВЕТСТВЕННОСТЬ СТОРОН И ИНЫЕ ПОСЛЕДСТВИЯ НАРУШЕНИЯ ОБЯЗАТЕЛЬСТВ</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.2.</w:t>
      </w:r>
      <w:r w:rsidR="00150CEC" w:rsidRPr="0025067A">
        <w:rPr>
          <w:rFonts w:ascii="Times New Roman" w:eastAsia="Calibri" w:hAnsi="Times New Roman" w:cs="Times New Roman"/>
          <w:sz w:val="24"/>
          <w:szCs w:val="24"/>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.2.1.</w:t>
      </w:r>
      <w:r w:rsidR="00150CEC" w:rsidRPr="0025067A">
        <w:rPr>
          <w:rFonts w:ascii="Times New Roman" w:eastAsia="Calibri" w:hAnsi="Times New Roman" w:cs="Times New Roman"/>
          <w:sz w:val="24"/>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.2.2.</w:t>
      </w:r>
      <w:r w:rsidR="00150CEC" w:rsidRPr="0025067A">
        <w:rPr>
          <w:rFonts w:ascii="Times New Roman" w:eastAsia="Calibri" w:hAnsi="Times New Roman" w:cs="Times New Roman"/>
          <w:sz w:val="24"/>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а) 1000,00 (одна тысяча) рублей, если цена Контракта не превышает 3 000 000,00 (трех миллионов) рублей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г) 100 000,00 (сто тысяч) рублей, если цена Контракта превышает 100 000 000,00 (сто миллионов) рублей.</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.3.</w:t>
      </w:r>
      <w:r w:rsidR="00150CEC" w:rsidRPr="0025067A">
        <w:rPr>
          <w:rFonts w:ascii="Times New Roman" w:eastAsia="Calibri" w:hAnsi="Times New Roman" w:cs="Times New Roman"/>
          <w:sz w:val="24"/>
          <w:szCs w:val="24"/>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.3.1.</w:t>
      </w:r>
      <w:r w:rsidR="00150CEC" w:rsidRPr="0025067A">
        <w:rPr>
          <w:rFonts w:ascii="Times New Roman" w:eastAsia="Calibri" w:hAnsi="Times New Roman" w:cs="Times New Roman"/>
          <w:sz w:val="24"/>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.3.2.</w:t>
      </w:r>
      <w:r w:rsidR="00150CEC" w:rsidRPr="0025067A">
        <w:rPr>
          <w:rFonts w:ascii="Times New Roman" w:eastAsia="Calibri" w:hAnsi="Times New Roman" w:cs="Times New Roman"/>
          <w:sz w:val="24"/>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.3.2.1.</w:t>
      </w:r>
      <w:r w:rsidR="00150CEC" w:rsidRPr="0025067A">
        <w:rPr>
          <w:rFonts w:ascii="Times New Roman" w:eastAsia="Calibri" w:hAnsi="Times New Roman" w:cs="Times New Roman"/>
          <w:sz w:val="24"/>
          <w:szCs w:val="24"/>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а) 10 процентов цены Контракта (этапа) в случае, если цена Контракта (этапа) не превышает 3 млн руб.;</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б) 5 процентов цены Контракта (этапа) в случае, если цена Контракта (этапа) составляет от 3 млн до 50 млн руб.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lastRenderedPageBreak/>
        <w:t>в) 1 процент цены Контракта (этапа) в случае, если цена Контракта (этапа) составляет от 50 млн до 100 млн руб.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г) 0,5 процента цены Контракта (этапа) в случае, если цена Контракта (этапа) составляет от 100 млн до 500 млн руб.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д) 0,4 процента цены Контракта (этапа) в случае, если цена Контракта (этапа) составляет от 500 млн до 1 млрд руб.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е) 0,3 процента цены Контракта (этапа) в случае, если цена Контракта (этапа) составляет от 1 млрд до 2 млрд руб.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ж) 0,25 процента цены Контракта (этапа) в случае, если цена Контракта (этапа) составляет от 2 млрд до 5 млрд руб.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з) 0,2 процента цены Контракта (этапа) в случае, если цена Контракта (этапа) составляет от 5 млрд до 10 млрд руб.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и) 0,1 процента цены Контракта (этапа) в случае, если цена Контракта (этапа) превышает 10 млрд руб.</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.3.2.2.</w:t>
      </w:r>
      <w:r w:rsidR="00150CEC" w:rsidRPr="0025067A">
        <w:rPr>
          <w:rFonts w:ascii="Times New Roman" w:eastAsia="Calibri" w:hAnsi="Times New Roman" w:cs="Times New Roman"/>
          <w:sz w:val="24"/>
          <w:szCs w:val="24"/>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а) 1000,00 (одна тысяча) рублей, если цена Контракта не превышает 3 000 000,00 (трех миллионов) рублей;</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150CEC" w:rsidRPr="0025067A" w:rsidRDefault="00150CEC"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г) 100 000,00 (сто тысяч) рублей, если цена Контракта превышает 100 000 000,00 (сто миллионов) рублей.</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.3.2.3.</w:t>
      </w:r>
      <w:r w:rsidR="00150CEC" w:rsidRPr="0025067A">
        <w:rPr>
          <w:rFonts w:ascii="Times New Roman" w:eastAsia="Calibri" w:hAnsi="Times New Roman" w:cs="Times New Roman"/>
          <w:sz w:val="24"/>
          <w:szCs w:val="24"/>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ab/>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.5.</w:t>
      </w:r>
      <w:r w:rsidR="00150CEC" w:rsidRPr="0025067A">
        <w:rPr>
          <w:rFonts w:ascii="Times New Roman" w:eastAsia="Calibri" w:hAnsi="Times New Roman" w:cs="Times New Roman"/>
          <w:sz w:val="24"/>
          <w:szCs w:val="24"/>
        </w:rPr>
        <w:tab/>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.6.</w:t>
      </w:r>
      <w:r w:rsidR="00150CEC" w:rsidRPr="0025067A">
        <w:rPr>
          <w:rFonts w:ascii="Times New Roman" w:eastAsia="Calibri" w:hAnsi="Times New Roman" w:cs="Times New Roman"/>
          <w:sz w:val="24"/>
          <w:szCs w:val="24"/>
        </w:rPr>
        <w:tab/>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.7.</w:t>
      </w:r>
      <w:r w:rsidR="00150CEC" w:rsidRPr="0025067A">
        <w:rPr>
          <w:rFonts w:ascii="Times New Roman" w:eastAsia="Calibri" w:hAnsi="Times New Roman" w:cs="Times New Roman"/>
          <w:sz w:val="24"/>
          <w:szCs w:val="24"/>
        </w:rPr>
        <w:tab/>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150CEC" w:rsidRPr="0025067A">
        <w:rPr>
          <w:rFonts w:ascii="Times New Roman" w:eastAsia="Calibri" w:hAnsi="Times New Roman" w:cs="Times New Roman"/>
          <w:sz w:val="24"/>
          <w:szCs w:val="24"/>
        </w:rPr>
        <w:cr/>
      </w: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.8.</w:t>
      </w:r>
      <w:r w:rsidR="00150CEC" w:rsidRPr="0025067A">
        <w:rPr>
          <w:rFonts w:ascii="Times New Roman" w:eastAsia="Calibri" w:hAnsi="Times New Roman" w:cs="Times New Roman"/>
          <w:sz w:val="24"/>
          <w:szCs w:val="24"/>
        </w:rPr>
        <w:tab/>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.9.</w:t>
      </w:r>
      <w:r w:rsidR="00150CEC" w:rsidRPr="0025067A">
        <w:rPr>
          <w:rFonts w:ascii="Times New Roman" w:eastAsia="Calibri" w:hAnsi="Times New Roman" w:cs="Times New Roman"/>
          <w:sz w:val="24"/>
          <w:szCs w:val="24"/>
        </w:rPr>
        <w:tab/>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150CEC"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4</w:t>
      </w:r>
      <w:r w:rsidR="00150CEC" w:rsidRPr="0025067A">
        <w:rPr>
          <w:rFonts w:ascii="Times New Roman" w:eastAsia="Calibri" w:hAnsi="Times New Roman" w:cs="Times New Roman"/>
          <w:sz w:val="24"/>
          <w:szCs w:val="24"/>
        </w:rPr>
        <w:t>.10.</w:t>
      </w:r>
      <w:r w:rsidR="00150CEC" w:rsidRPr="0025067A">
        <w:rPr>
          <w:rFonts w:ascii="Times New Roman" w:eastAsia="Calibri" w:hAnsi="Times New Roman" w:cs="Times New Roman"/>
          <w:sz w:val="24"/>
          <w:szCs w:val="24"/>
        </w:rPr>
        <w:tab/>
        <w:t>Каждая из Сторон обязана возместить другой Стороне убытки, причиненные неисполнением или ненадлежащим исполнением своих обязательств.</w:t>
      </w:r>
    </w:p>
    <w:p w:rsidR="008716CC" w:rsidRDefault="008716CC" w:rsidP="00150CEC">
      <w:pPr>
        <w:autoSpaceDE w:val="0"/>
        <w:autoSpaceDN w:val="0"/>
        <w:adjustRightInd w:val="0"/>
        <w:spacing w:after="0" w:line="240" w:lineRule="auto"/>
        <w:jc w:val="both"/>
        <w:rPr>
          <w:rFonts w:ascii="Times New Roman" w:eastAsia="Calibri" w:hAnsi="Times New Roman" w:cs="Times New Roman"/>
          <w:sz w:val="24"/>
          <w:szCs w:val="24"/>
        </w:rPr>
      </w:pPr>
    </w:p>
    <w:p w:rsidR="00AE3F01" w:rsidRDefault="00AE3F01" w:rsidP="00150CEC">
      <w:pPr>
        <w:autoSpaceDE w:val="0"/>
        <w:autoSpaceDN w:val="0"/>
        <w:adjustRightInd w:val="0"/>
        <w:spacing w:after="0" w:line="240" w:lineRule="auto"/>
        <w:jc w:val="both"/>
        <w:rPr>
          <w:rFonts w:ascii="Times New Roman" w:eastAsia="Calibri" w:hAnsi="Times New Roman" w:cs="Times New Roman"/>
          <w:sz w:val="24"/>
          <w:szCs w:val="24"/>
        </w:rPr>
      </w:pPr>
    </w:p>
    <w:p w:rsidR="00AE3F01" w:rsidRDefault="00AE3F01" w:rsidP="00150CEC">
      <w:pPr>
        <w:autoSpaceDE w:val="0"/>
        <w:autoSpaceDN w:val="0"/>
        <w:adjustRightInd w:val="0"/>
        <w:spacing w:after="0" w:line="240" w:lineRule="auto"/>
        <w:jc w:val="both"/>
        <w:rPr>
          <w:rFonts w:ascii="Times New Roman" w:eastAsia="Calibri" w:hAnsi="Times New Roman" w:cs="Times New Roman"/>
          <w:sz w:val="24"/>
          <w:szCs w:val="24"/>
        </w:rPr>
      </w:pPr>
    </w:p>
    <w:p w:rsidR="008716CC" w:rsidRPr="0025067A" w:rsidRDefault="008716CC" w:rsidP="00150CEC">
      <w:pPr>
        <w:autoSpaceDE w:val="0"/>
        <w:autoSpaceDN w:val="0"/>
        <w:adjustRightInd w:val="0"/>
        <w:spacing w:after="0" w:line="240" w:lineRule="auto"/>
        <w:jc w:val="both"/>
        <w:rPr>
          <w:rFonts w:ascii="Times New Roman" w:eastAsia="Calibri" w:hAnsi="Times New Roman" w:cs="Times New Roman"/>
          <w:sz w:val="24"/>
          <w:szCs w:val="24"/>
        </w:rPr>
      </w:pPr>
    </w:p>
    <w:p w:rsidR="000008A3" w:rsidRPr="0025067A" w:rsidRDefault="000008A3" w:rsidP="00150CEC">
      <w:pPr>
        <w:autoSpaceDE w:val="0"/>
        <w:autoSpaceDN w:val="0"/>
        <w:adjustRightInd w:val="0"/>
        <w:spacing w:after="0" w:line="240" w:lineRule="auto"/>
        <w:jc w:val="both"/>
        <w:rPr>
          <w:rFonts w:ascii="Times New Roman" w:eastAsia="Calibri" w:hAnsi="Times New Roman" w:cs="Times New Roman"/>
          <w:sz w:val="24"/>
          <w:szCs w:val="24"/>
        </w:rPr>
      </w:pPr>
    </w:p>
    <w:p w:rsidR="00150CEC" w:rsidRPr="0025067A" w:rsidRDefault="00655790" w:rsidP="00150CEC">
      <w:pPr>
        <w:autoSpaceDE w:val="0"/>
        <w:autoSpaceDN w:val="0"/>
        <w:adjustRightInd w:val="0"/>
        <w:spacing w:after="0" w:line="240" w:lineRule="auto"/>
        <w:jc w:val="center"/>
        <w:rPr>
          <w:rFonts w:ascii="Times New Roman" w:eastAsia="Calibri" w:hAnsi="Times New Roman" w:cs="Times New Roman"/>
          <w:sz w:val="24"/>
          <w:szCs w:val="24"/>
        </w:rPr>
      </w:pPr>
      <w:r w:rsidRPr="0025067A">
        <w:rPr>
          <w:rFonts w:ascii="Times New Roman" w:eastAsia="Calibri" w:hAnsi="Times New Roman" w:cs="Times New Roman"/>
          <w:sz w:val="24"/>
          <w:szCs w:val="24"/>
        </w:rPr>
        <w:lastRenderedPageBreak/>
        <w:t>5</w:t>
      </w:r>
      <w:r w:rsidR="00150CEC" w:rsidRPr="0025067A">
        <w:rPr>
          <w:rFonts w:ascii="Times New Roman" w:eastAsia="Calibri" w:hAnsi="Times New Roman" w:cs="Times New Roman"/>
          <w:sz w:val="24"/>
          <w:szCs w:val="24"/>
        </w:rPr>
        <w:t>. РАСТОРЖЕНИЕ И ИЗМЕНЕНИЕ КОНТРАКТА</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5</w:t>
      </w:r>
      <w:r w:rsidR="00150CEC" w:rsidRPr="0025067A">
        <w:rPr>
          <w:rFonts w:ascii="Times New Roman" w:eastAsia="Calibri" w:hAnsi="Times New Roman" w:cs="Times New Roman"/>
          <w:sz w:val="24"/>
          <w:szCs w:val="24"/>
        </w:rPr>
        <w:t>.1.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5</w:t>
      </w:r>
      <w:r w:rsidR="00150CEC" w:rsidRPr="0025067A">
        <w:rPr>
          <w:rFonts w:ascii="Times New Roman" w:eastAsia="Calibri" w:hAnsi="Times New Roman" w:cs="Times New Roman"/>
          <w:sz w:val="24"/>
          <w:szCs w:val="24"/>
        </w:rPr>
        <w:t>.2.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5</w:t>
      </w:r>
      <w:r w:rsidR="00150CEC" w:rsidRPr="0025067A">
        <w:rPr>
          <w:rFonts w:ascii="Times New Roman" w:eastAsia="Calibri" w:hAnsi="Times New Roman" w:cs="Times New Roman"/>
          <w:sz w:val="24"/>
          <w:szCs w:val="24"/>
        </w:rPr>
        <w:t>.3.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5</w:t>
      </w:r>
      <w:r w:rsidR="00150CEC" w:rsidRPr="0025067A">
        <w:rPr>
          <w:rFonts w:ascii="Times New Roman" w:eastAsia="Calibri" w:hAnsi="Times New Roman" w:cs="Times New Roman"/>
          <w:sz w:val="24"/>
          <w:szCs w:val="24"/>
        </w:rPr>
        <w:t>.4.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50CEC"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5</w:t>
      </w:r>
      <w:r w:rsidR="00150CEC" w:rsidRPr="0025067A">
        <w:rPr>
          <w:rFonts w:ascii="Times New Roman" w:eastAsia="Calibri" w:hAnsi="Times New Roman" w:cs="Times New Roman"/>
          <w:sz w:val="24"/>
          <w:szCs w:val="24"/>
        </w:rPr>
        <w:t>.5. Изменение условий Контракта при его исполнении не допускается, за исключением случаев, предусмотренных статьей 95 Закона № 44-ФЗ.</w:t>
      </w:r>
    </w:p>
    <w:p w:rsidR="00644F52" w:rsidRPr="0025067A" w:rsidRDefault="00655790" w:rsidP="00150CEC">
      <w:pPr>
        <w:autoSpaceDE w:val="0"/>
        <w:autoSpaceDN w:val="0"/>
        <w:adjustRightInd w:val="0"/>
        <w:spacing w:after="0" w:line="240" w:lineRule="auto"/>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5</w:t>
      </w:r>
      <w:r w:rsidR="00150CEC" w:rsidRPr="0025067A">
        <w:rPr>
          <w:rFonts w:ascii="Times New Roman" w:eastAsia="Calibri" w:hAnsi="Times New Roman" w:cs="Times New Roman"/>
          <w:sz w:val="24"/>
          <w:szCs w:val="24"/>
        </w:rPr>
        <w:t>.6.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81067" w:rsidRPr="0025067A" w:rsidRDefault="00E81067" w:rsidP="00150CEC">
      <w:pPr>
        <w:autoSpaceDE w:val="0"/>
        <w:autoSpaceDN w:val="0"/>
        <w:adjustRightInd w:val="0"/>
        <w:spacing w:after="0" w:line="240" w:lineRule="auto"/>
        <w:jc w:val="both"/>
        <w:rPr>
          <w:rFonts w:ascii="Times New Roman" w:eastAsia="Calibri" w:hAnsi="Times New Roman" w:cs="Times New Roman"/>
          <w:sz w:val="24"/>
          <w:szCs w:val="24"/>
        </w:rPr>
      </w:pPr>
    </w:p>
    <w:p w:rsidR="00644F52" w:rsidRPr="0025067A" w:rsidRDefault="000008A3" w:rsidP="00644F52">
      <w:pPr>
        <w:autoSpaceDE w:val="0"/>
        <w:autoSpaceDN w:val="0"/>
        <w:adjustRightInd w:val="0"/>
        <w:spacing w:after="0" w:line="240" w:lineRule="auto"/>
        <w:jc w:val="center"/>
        <w:outlineLvl w:val="0"/>
        <w:rPr>
          <w:rFonts w:ascii="Times New Roman" w:eastAsia="Calibri" w:hAnsi="Times New Roman" w:cs="Times New Roman"/>
          <w:sz w:val="24"/>
          <w:szCs w:val="24"/>
        </w:rPr>
      </w:pPr>
      <w:r w:rsidRPr="0025067A">
        <w:rPr>
          <w:rFonts w:ascii="Times New Roman" w:eastAsia="Calibri" w:hAnsi="Times New Roman" w:cs="Times New Roman"/>
          <w:sz w:val="24"/>
          <w:szCs w:val="24"/>
        </w:rPr>
        <w:t>6</w:t>
      </w:r>
      <w:r w:rsidR="00644F52" w:rsidRPr="0025067A">
        <w:rPr>
          <w:rFonts w:ascii="Times New Roman" w:eastAsia="Calibri" w:hAnsi="Times New Roman" w:cs="Times New Roman"/>
          <w:sz w:val="24"/>
          <w:szCs w:val="24"/>
        </w:rPr>
        <w:t>. ОБСТОЯТЕЛЬСТВА НЕПРЕОДОЛИМОЙ СИЛЫ (ФОРС-МАЖОР)</w:t>
      </w:r>
    </w:p>
    <w:p w:rsidR="00644F52" w:rsidRPr="0025067A" w:rsidRDefault="000008A3"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6</w:t>
      </w:r>
      <w:r w:rsidR="00644F52" w:rsidRPr="0025067A">
        <w:rPr>
          <w:rFonts w:ascii="Times New Roman" w:eastAsia="Calibri" w:hAnsi="Times New Roman" w:cs="Times New Roman"/>
          <w:sz w:val="24"/>
          <w:szCs w:val="24"/>
        </w:rPr>
        <w:t xml:space="preserve">.1. Стороны освобождаются от ответственности за неисполнение или ненадлежащее исполнение обязательств по </w:t>
      </w:r>
      <w:r w:rsidR="000F2120" w:rsidRPr="0025067A">
        <w:rPr>
          <w:rFonts w:ascii="Times New Roman" w:eastAsia="Calibri" w:hAnsi="Times New Roman" w:cs="Times New Roman"/>
          <w:sz w:val="24"/>
          <w:szCs w:val="24"/>
        </w:rPr>
        <w:t>Контракт</w:t>
      </w:r>
      <w:r w:rsidR="00644F52" w:rsidRPr="0025067A">
        <w:rPr>
          <w:rFonts w:ascii="Times New Roman" w:eastAsia="Calibri" w:hAnsi="Times New Roman" w:cs="Times New Roman"/>
          <w:sz w:val="24"/>
          <w:szCs w:val="24"/>
        </w:rPr>
        <w:t xml:space="preserve">у при возникновении непреодолимой силы, то есть чрезвычайных и непредотвратимых при данных условиях обстоятельств, под которыми понимаются </w:t>
      </w:r>
      <w:r w:rsidR="00644F52" w:rsidRPr="0025067A">
        <w:rPr>
          <w:rFonts w:ascii="Times New Roman" w:eastAsia="Calibri" w:hAnsi="Times New Roman" w:cs="Times New Roman"/>
          <w:iCs/>
          <w:sz w:val="24"/>
          <w:szCs w:val="24"/>
        </w:rPr>
        <w:t>запретные действия властей, гражданские волнения, эпидемии, блокада, эмбарго, землетрясения, наводнения, пожары или другие стихийные бедствия</w:t>
      </w:r>
      <w:r w:rsidR="00644F52" w:rsidRPr="0025067A">
        <w:rPr>
          <w:rFonts w:ascii="Times New Roman" w:eastAsia="Calibri" w:hAnsi="Times New Roman" w:cs="Times New Roman"/>
          <w:sz w:val="24"/>
          <w:szCs w:val="24"/>
        </w:rPr>
        <w:t>.</w:t>
      </w:r>
    </w:p>
    <w:p w:rsidR="00644F52" w:rsidRPr="0025067A" w:rsidRDefault="000008A3"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6</w:t>
      </w:r>
      <w:r w:rsidR="00644F52" w:rsidRPr="0025067A">
        <w:rPr>
          <w:rFonts w:ascii="Times New Roman" w:eastAsia="Calibri" w:hAnsi="Times New Roman" w:cs="Times New Roman"/>
          <w:sz w:val="24"/>
          <w:szCs w:val="24"/>
        </w:rPr>
        <w:t>.2. В случае наступления этих обстоятельств Сторона обязана в течение 30 (тридцати) рабочих дней уведомить об этом другую Сторону.</w:t>
      </w:r>
    </w:p>
    <w:p w:rsidR="00644F52" w:rsidRPr="0025067A" w:rsidRDefault="000008A3"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6</w:t>
      </w:r>
      <w:r w:rsidR="00644F52" w:rsidRPr="0025067A">
        <w:rPr>
          <w:rFonts w:ascii="Times New Roman" w:eastAsia="Calibri" w:hAnsi="Times New Roman" w:cs="Times New Roman"/>
          <w:sz w:val="24"/>
          <w:szCs w:val="24"/>
        </w:rPr>
        <w:t>.3. Документ, выданный Торгово-Промышленной Палатой, является достаточным подтверждением наличия и продолжительности действия непреодолимой силы.</w:t>
      </w:r>
    </w:p>
    <w:p w:rsidR="000E050F" w:rsidRPr="00A13CDF" w:rsidRDefault="000008A3" w:rsidP="00A13CDF">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6</w:t>
      </w:r>
      <w:r w:rsidR="00644F52" w:rsidRPr="0025067A">
        <w:rPr>
          <w:rFonts w:ascii="Times New Roman" w:eastAsia="Calibri" w:hAnsi="Times New Roman" w:cs="Times New Roman"/>
          <w:sz w:val="24"/>
          <w:szCs w:val="24"/>
        </w:rPr>
        <w:t xml:space="preserve">.4. Если обстоятельства непреодолимой силы продолжают действовать более 3 (трех) месяцев, то каждая Сторона вправе отказаться от </w:t>
      </w:r>
      <w:r w:rsidR="000F2120" w:rsidRPr="0025067A">
        <w:rPr>
          <w:rFonts w:ascii="Times New Roman" w:eastAsia="Calibri" w:hAnsi="Times New Roman" w:cs="Times New Roman"/>
          <w:sz w:val="24"/>
          <w:szCs w:val="24"/>
        </w:rPr>
        <w:t>Контракт</w:t>
      </w:r>
      <w:r w:rsidR="00644F52" w:rsidRPr="0025067A">
        <w:rPr>
          <w:rFonts w:ascii="Times New Roman" w:eastAsia="Calibri" w:hAnsi="Times New Roman" w:cs="Times New Roman"/>
          <w:sz w:val="24"/>
          <w:szCs w:val="24"/>
        </w:rPr>
        <w:t>а в одностороннем порядке.</w:t>
      </w:r>
    </w:p>
    <w:p w:rsidR="00644F52" w:rsidRPr="0025067A" w:rsidRDefault="00644F52" w:rsidP="00644F52">
      <w:pPr>
        <w:autoSpaceDE w:val="0"/>
        <w:autoSpaceDN w:val="0"/>
        <w:adjustRightInd w:val="0"/>
        <w:spacing w:after="0" w:line="240" w:lineRule="auto"/>
        <w:jc w:val="center"/>
        <w:outlineLvl w:val="0"/>
        <w:rPr>
          <w:rFonts w:ascii="Times New Roman" w:eastAsia="Calibri" w:hAnsi="Times New Roman" w:cs="Times New Roman"/>
          <w:sz w:val="24"/>
          <w:szCs w:val="24"/>
        </w:rPr>
      </w:pPr>
      <w:r w:rsidRPr="0025067A">
        <w:rPr>
          <w:rFonts w:ascii="Times New Roman" w:eastAsia="Calibri" w:hAnsi="Times New Roman" w:cs="Times New Roman"/>
          <w:sz w:val="24"/>
          <w:szCs w:val="24"/>
        </w:rPr>
        <w:t>7. РАЗРЕШЕНИЕ СПОРОВ</w:t>
      </w:r>
    </w:p>
    <w:p w:rsidR="00644F52" w:rsidRPr="0025067A" w:rsidRDefault="00644F52"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7.1. Все споры, связанные с заключением, исполнением, толкованием, изменением и расторжением </w:t>
      </w:r>
      <w:r w:rsidR="000F2120" w:rsidRPr="0025067A">
        <w:rPr>
          <w:rFonts w:ascii="Times New Roman" w:eastAsia="Calibri" w:hAnsi="Times New Roman" w:cs="Times New Roman"/>
          <w:sz w:val="24"/>
          <w:szCs w:val="24"/>
        </w:rPr>
        <w:t>Контракт</w:t>
      </w:r>
      <w:r w:rsidRPr="0025067A">
        <w:rPr>
          <w:rFonts w:ascii="Times New Roman" w:eastAsia="Calibri" w:hAnsi="Times New Roman" w:cs="Times New Roman"/>
          <w:sz w:val="24"/>
          <w:szCs w:val="24"/>
        </w:rPr>
        <w:t>а, Стороны будут разрешать путем переговоров.</w:t>
      </w:r>
    </w:p>
    <w:p w:rsidR="00644F52" w:rsidRPr="0025067A" w:rsidRDefault="00644F52"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7.2. В случае </w:t>
      </w:r>
      <w:proofErr w:type="spellStart"/>
      <w:r w:rsidRPr="0025067A">
        <w:rPr>
          <w:rFonts w:ascii="Times New Roman" w:eastAsia="Calibri" w:hAnsi="Times New Roman" w:cs="Times New Roman"/>
          <w:sz w:val="24"/>
          <w:szCs w:val="24"/>
        </w:rPr>
        <w:t>недостижения</w:t>
      </w:r>
      <w:proofErr w:type="spellEnd"/>
      <w:r w:rsidRPr="0025067A">
        <w:rPr>
          <w:rFonts w:ascii="Times New Roman" w:eastAsia="Calibri" w:hAnsi="Times New Roman" w:cs="Times New Roman"/>
          <w:sz w:val="24"/>
          <w:szCs w:val="24"/>
        </w:rPr>
        <w:t xml:space="preserve"> соглашения путем переговоров заинтересованная Сторона направляет в письменной форме претензию, подписанную уполномоченным лицом.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rsidR="00644F52" w:rsidRPr="0025067A" w:rsidRDefault="00644F52" w:rsidP="00644F5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7.3. Сторона, в адрес которой направлена претензия, обязана ее рассмотреть и о результатах уведомить в письменной форме другую Сторону в течение 10 (десяти) рабочих дней со дня получения претензии.</w:t>
      </w:r>
    </w:p>
    <w:p w:rsidR="00644F52" w:rsidRPr="0025067A" w:rsidRDefault="00644F52" w:rsidP="00A13CDF">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7.4. В случае если спор не урегулирован в претензионном порядке или ответ на претензию не получен в течение указанного срока, спор передается в арбитражный суд по местонахождению истца.</w:t>
      </w:r>
    </w:p>
    <w:p w:rsidR="0085630A" w:rsidRPr="0025067A" w:rsidRDefault="001E2C62" w:rsidP="0085630A">
      <w:pPr>
        <w:spacing w:after="0" w:line="240" w:lineRule="auto"/>
        <w:jc w:val="center"/>
        <w:rPr>
          <w:rFonts w:ascii="Times New Roman" w:eastAsia="Times New Roman" w:hAnsi="Times New Roman" w:cs="Times New Roman"/>
          <w:bCs/>
          <w:sz w:val="24"/>
          <w:szCs w:val="24"/>
          <w:lang w:eastAsia="ru-RU"/>
        </w:rPr>
      </w:pPr>
      <w:r w:rsidRPr="0025067A">
        <w:rPr>
          <w:rFonts w:ascii="Times New Roman" w:eastAsia="Times New Roman" w:hAnsi="Times New Roman" w:cs="Times New Roman"/>
          <w:bCs/>
          <w:sz w:val="24"/>
          <w:szCs w:val="24"/>
          <w:lang w:eastAsia="ru-RU"/>
        </w:rPr>
        <w:t>8. АНТИКОРРУПЦИОННАЯ ОГОВОРКА</w:t>
      </w:r>
    </w:p>
    <w:p w:rsidR="0085630A" w:rsidRPr="0025067A" w:rsidRDefault="0085630A" w:rsidP="0085630A">
      <w:pPr>
        <w:spacing w:after="0" w:line="240" w:lineRule="auto"/>
        <w:jc w:val="both"/>
        <w:rPr>
          <w:rFonts w:ascii="Times New Roman" w:eastAsia="Times New Roman" w:hAnsi="Times New Roman" w:cs="Times New Roman"/>
          <w:sz w:val="24"/>
          <w:szCs w:val="24"/>
          <w:lang w:eastAsia="ru-RU"/>
        </w:rPr>
      </w:pPr>
      <w:r w:rsidRPr="0025067A">
        <w:rPr>
          <w:rFonts w:ascii="Times New Roman" w:eastAsia="Times New Roman" w:hAnsi="Times New Roman" w:cs="Times New Roman"/>
          <w:bCs/>
          <w:sz w:val="24"/>
          <w:szCs w:val="24"/>
          <w:lang w:eastAsia="ru-RU"/>
        </w:rPr>
        <w:t>8.1.</w:t>
      </w:r>
      <w:r w:rsidRPr="0025067A">
        <w:rPr>
          <w:rFonts w:ascii="Times New Roman" w:eastAsia="Times New Roman" w:hAnsi="Times New Roman" w:cs="Times New Roman"/>
          <w:b/>
          <w:bCs/>
          <w:sz w:val="24"/>
          <w:szCs w:val="24"/>
          <w:lang w:eastAsia="ru-RU"/>
        </w:rPr>
        <w:t xml:space="preserve"> </w:t>
      </w:r>
      <w:r w:rsidRPr="0025067A">
        <w:rPr>
          <w:rFonts w:ascii="Times New Roman" w:eastAsia="Times New Roman" w:hAnsi="Times New Roman" w:cs="Times New Roman"/>
          <w:sz w:val="24"/>
          <w:szCs w:val="24"/>
          <w:lang w:eastAsia="ru-RU"/>
        </w:rPr>
        <w:t xml:space="preserve">При исполнении своих обязательств по настоящему </w:t>
      </w:r>
      <w:r w:rsidR="000F2120" w:rsidRPr="0025067A">
        <w:rPr>
          <w:rFonts w:ascii="Times New Roman" w:eastAsia="Times New Roman" w:hAnsi="Times New Roman" w:cs="Times New Roman"/>
          <w:sz w:val="24"/>
          <w:szCs w:val="24"/>
          <w:lang w:eastAsia="ru-RU"/>
        </w:rPr>
        <w:t>Контракт</w:t>
      </w:r>
      <w:r w:rsidRPr="0025067A">
        <w:rPr>
          <w:rFonts w:ascii="Times New Roman" w:eastAsia="Times New Roman" w:hAnsi="Times New Roman" w:cs="Times New Roman"/>
          <w:sz w:val="24"/>
          <w:szCs w:val="24"/>
          <w:lang w:eastAsia="ru-RU"/>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85630A" w:rsidRPr="0025067A" w:rsidRDefault="0085630A" w:rsidP="0085630A">
      <w:pPr>
        <w:spacing w:after="0" w:line="240" w:lineRule="auto"/>
        <w:jc w:val="both"/>
        <w:rPr>
          <w:rFonts w:ascii="Times New Roman" w:eastAsia="Times New Roman" w:hAnsi="Times New Roman" w:cs="Times New Roman"/>
          <w:sz w:val="24"/>
          <w:szCs w:val="24"/>
          <w:lang w:eastAsia="ru-RU"/>
        </w:rPr>
      </w:pPr>
      <w:r w:rsidRPr="0025067A">
        <w:rPr>
          <w:rFonts w:ascii="Times New Roman" w:eastAsia="Times New Roman" w:hAnsi="Times New Roman" w:cs="Times New Roman"/>
          <w:sz w:val="24"/>
          <w:szCs w:val="24"/>
          <w:lang w:eastAsia="ru-RU"/>
        </w:rPr>
        <w:t xml:space="preserve">8.2. В случае возникновения у Стороны подозрений, что произошло или может произойти нарушение каких-либо положений пункта </w:t>
      </w:r>
      <w:r w:rsidR="00E00285" w:rsidRPr="0025067A">
        <w:rPr>
          <w:rFonts w:ascii="Times New Roman" w:eastAsia="Times New Roman" w:hAnsi="Times New Roman" w:cs="Times New Roman"/>
          <w:sz w:val="24"/>
          <w:szCs w:val="24"/>
          <w:lang w:eastAsia="ru-RU"/>
        </w:rPr>
        <w:t>8.</w:t>
      </w:r>
      <w:r w:rsidRPr="0025067A">
        <w:rPr>
          <w:rFonts w:ascii="Times New Roman" w:eastAsia="Times New Roman" w:hAnsi="Times New Roman" w:cs="Times New Roman"/>
          <w:sz w:val="24"/>
          <w:szCs w:val="24"/>
          <w:lang w:eastAsia="ru-RU"/>
        </w:rPr>
        <w:t xml:space="preserve">1 настоящего раздела, соответствующая Сторона обязуется уведомить об этом другую Сторону в письменной форме. В письменном уведомлении Сторона </w:t>
      </w:r>
      <w:r w:rsidRPr="0025067A">
        <w:rPr>
          <w:rFonts w:ascii="Times New Roman" w:eastAsia="Times New Roman" w:hAnsi="Times New Roman" w:cs="Times New Roman"/>
          <w:sz w:val="24"/>
          <w:szCs w:val="24"/>
          <w:lang w:eastAsia="ru-RU"/>
        </w:rPr>
        <w:lastRenderedPageBreak/>
        <w:t xml:space="preserve">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E00285" w:rsidRPr="0025067A">
        <w:rPr>
          <w:rFonts w:ascii="Times New Roman" w:eastAsia="Times New Roman" w:hAnsi="Times New Roman" w:cs="Times New Roman"/>
          <w:sz w:val="24"/>
          <w:szCs w:val="24"/>
          <w:lang w:eastAsia="ru-RU"/>
        </w:rPr>
        <w:t>8.</w:t>
      </w:r>
      <w:r w:rsidRPr="0025067A">
        <w:rPr>
          <w:rFonts w:ascii="Times New Roman" w:eastAsia="Times New Roman" w:hAnsi="Times New Roman" w:cs="Times New Roman"/>
          <w:sz w:val="24"/>
          <w:szCs w:val="24"/>
          <w:lang w:eastAsia="ru-RU"/>
        </w:rPr>
        <w:t>1 настоящего раздела другой Стороной, ее аффилированными лицами, работниками или посредниками.</w:t>
      </w:r>
    </w:p>
    <w:p w:rsidR="0085630A" w:rsidRPr="0025067A" w:rsidRDefault="0085630A" w:rsidP="004466BA">
      <w:pPr>
        <w:spacing w:after="0" w:line="240" w:lineRule="auto"/>
        <w:ind w:firstLine="426"/>
        <w:jc w:val="both"/>
        <w:rPr>
          <w:rFonts w:ascii="Times New Roman" w:eastAsia="Times New Roman" w:hAnsi="Times New Roman" w:cs="Times New Roman"/>
          <w:sz w:val="24"/>
          <w:szCs w:val="24"/>
          <w:lang w:eastAsia="ru-RU"/>
        </w:rPr>
      </w:pPr>
      <w:r w:rsidRPr="0025067A">
        <w:rPr>
          <w:rFonts w:ascii="Times New Roman" w:eastAsia="Times New Roman" w:hAnsi="Times New Roman" w:cs="Times New Roman"/>
          <w:sz w:val="24"/>
          <w:szCs w:val="24"/>
          <w:lang w:eastAsia="ru-RU"/>
        </w:rPr>
        <w:t xml:space="preserve">Каналы уведомления Сторон о нарушениях каких-либо положений пункта </w:t>
      </w:r>
      <w:r w:rsidR="00E00285" w:rsidRPr="0025067A">
        <w:rPr>
          <w:rFonts w:ascii="Times New Roman" w:eastAsia="Times New Roman" w:hAnsi="Times New Roman" w:cs="Times New Roman"/>
          <w:sz w:val="24"/>
          <w:szCs w:val="24"/>
          <w:lang w:eastAsia="ru-RU"/>
        </w:rPr>
        <w:t>8.</w:t>
      </w:r>
      <w:r w:rsidRPr="0025067A">
        <w:rPr>
          <w:rFonts w:ascii="Times New Roman" w:eastAsia="Times New Roman" w:hAnsi="Times New Roman" w:cs="Times New Roman"/>
          <w:sz w:val="24"/>
          <w:szCs w:val="24"/>
          <w:lang w:eastAsia="ru-RU"/>
        </w:rPr>
        <w:t xml:space="preserve">1 настоящего раздела: </w:t>
      </w:r>
    </w:p>
    <w:p w:rsidR="004C7809" w:rsidRPr="0025067A" w:rsidRDefault="004C7809" w:rsidP="00E00285">
      <w:pPr>
        <w:spacing w:after="0" w:line="240" w:lineRule="auto"/>
        <w:ind w:firstLine="851"/>
        <w:jc w:val="both"/>
        <w:rPr>
          <w:rFonts w:ascii="Times New Roman" w:eastAsia="Times New Roman" w:hAnsi="Times New Roman" w:cs="Times New Roman"/>
          <w:sz w:val="24"/>
          <w:szCs w:val="24"/>
          <w:lang w:eastAsia="ru-RU"/>
        </w:rPr>
      </w:pPr>
      <w:r w:rsidRPr="0025067A">
        <w:rPr>
          <w:rFonts w:ascii="Times New Roman" w:eastAsia="Times New Roman" w:hAnsi="Times New Roman" w:cs="Times New Roman"/>
          <w:sz w:val="24"/>
          <w:szCs w:val="24"/>
          <w:lang w:eastAsia="ru-RU"/>
        </w:rPr>
        <w:t>(тел.) (3844</w:t>
      </w:r>
      <w:r w:rsidR="004E2AAE" w:rsidRPr="0025067A">
        <w:rPr>
          <w:rFonts w:ascii="Times New Roman" w:eastAsia="Times New Roman" w:hAnsi="Times New Roman" w:cs="Times New Roman"/>
          <w:sz w:val="24"/>
          <w:szCs w:val="24"/>
          <w:lang w:eastAsia="ru-RU"/>
        </w:rPr>
        <w:t>8) 2-19-02</w:t>
      </w:r>
      <w:r w:rsidR="001E2C62" w:rsidRPr="0025067A">
        <w:rPr>
          <w:rFonts w:ascii="Times New Roman" w:eastAsia="Times New Roman" w:hAnsi="Times New Roman" w:cs="Times New Roman"/>
          <w:sz w:val="24"/>
          <w:szCs w:val="24"/>
          <w:lang w:eastAsia="ru-RU"/>
        </w:rPr>
        <w:t xml:space="preserve">, </w:t>
      </w:r>
      <w:r w:rsidR="00334985" w:rsidRPr="0025067A">
        <w:rPr>
          <w:rFonts w:ascii="Times New Roman" w:eastAsia="Times New Roman" w:hAnsi="Times New Roman" w:cs="Times New Roman"/>
          <w:sz w:val="24"/>
          <w:szCs w:val="24"/>
          <w:lang w:eastAsia="ru-RU"/>
        </w:rPr>
        <w:t xml:space="preserve">официальный сайт: </w:t>
      </w:r>
      <w:proofErr w:type="spellStart"/>
      <w:r w:rsidR="00334985" w:rsidRPr="0025067A">
        <w:rPr>
          <w:rFonts w:ascii="Times New Roman" w:eastAsia="Times New Roman" w:hAnsi="Times New Roman" w:cs="Times New Roman"/>
          <w:sz w:val="24"/>
          <w:szCs w:val="24"/>
          <w:lang w:eastAsia="ru-RU"/>
        </w:rPr>
        <w:t>tigt.site</w:t>
      </w:r>
      <w:proofErr w:type="spellEnd"/>
      <w:r w:rsidR="00334985" w:rsidRPr="0025067A">
        <w:rPr>
          <w:rFonts w:ascii="Times New Roman" w:eastAsia="Times New Roman" w:hAnsi="Times New Roman" w:cs="Times New Roman"/>
          <w:sz w:val="24"/>
          <w:szCs w:val="24"/>
          <w:lang w:eastAsia="ru-RU"/>
        </w:rPr>
        <w:t>,</w:t>
      </w:r>
    </w:p>
    <w:p w:rsidR="0085630A" w:rsidRPr="0025067A" w:rsidRDefault="00655D06" w:rsidP="00E00285">
      <w:pPr>
        <w:spacing w:after="0" w:line="240" w:lineRule="auto"/>
        <w:ind w:firstLine="851"/>
        <w:jc w:val="both"/>
        <w:rPr>
          <w:rFonts w:ascii="Times New Roman" w:eastAsia="Times New Roman" w:hAnsi="Times New Roman" w:cs="Times New Roman"/>
          <w:sz w:val="24"/>
          <w:szCs w:val="24"/>
          <w:lang w:eastAsia="ru-RU"/>
        </w:rPr>
      </w:pPr>
      <w:r w:rsidRPr="0025067A">
        <w:rPr>
          <w:rFonts w:ascii="Times New Roman" w:eastAsia="Times New Roman" w:hAnsi="Times New Roman" w:cs="Times New Roman"/>
          <w:sz w:val="24"/>
          <w:szCs w:val="24"/>
          <w:lang w:eastAsia="ru-RU"/>
        </w:rPr>
        <w:t xml:space="preserve">(тел.) </w:t>
      </w:r>
      <w:r w:rsidR="00401357">
        <w:rPr>
          <w:rFonts w:ascii="Times New Roman" w:eastAsia="Times New Roman" w:hAnsi="Times New Roman" w:cs="Times New Roman"/>
          <w:sz w:val="24"/>
          <w:szCs w:val="24"/>
          <w:lang w:eastAsia="ru-RU"/>
        </w:rPr>
        <w:t>______________</w:t>
      </w:r>
      <w:r w:rsidR="00334985" w:rsidRPr="0025067A">
        <w:rPr>
          <w:rFonts w:ascii="Times New Roman" w:eastAsia="Times New Roman" w:hAnsi="Times New Roman" w:cs="Times New Roman"/>
          <w:sz w:val="24"/>
          <w:szCs w:val="24"/>
          <w:lang w:eastAsia="ru-RU"/>
        </w:rPr>
        <w:t xml:space="preserve">, электронная почта: </w:t>
      </w:r>
      <w:r w:rsidR="00401357">
        <w:rPr>
          <w:rFonts w:ascii="Times New Roman" w:eastAsia="Times New Roman" w:hAnsi="Times New Roman" w:cs="Times New Roman"/>
          <w:sz w:val="24"/>
          <w:szCs w:val="24"/>
          <w:lang w:eastAsia="ru-RU"/>
        </w:rPr>
        <w:t>_______________</w:t>
      </w:r>
    </w:p>
    <w:p w:rsidR="0085630A" w:rsidRPr="0025067A" w:rsidRDefault="004466BA" w:rsidP="0085630A">
      <w:pPr>
        <w:spacing w:after="0" w:line="240" w:lineRule="auto"/>
        <w:jc w:val="both"/>
        <w:rPr>
          <w:rFonts w:ascii="Times New Roman" w:eastAsia="Times New Roman" w:hAnsi="Times New Roman" w:cs="Times New Roman"/>
          <w:sz w:val="24"/>
          <w:szCs w:val="24"/>
          <w:lang w:val="x-none" w:eastAsia="ru-RU"/>
        </w:rPr>
      </w:pPr>
      <w:r w:rsidRPr="0025067A">
        <w:rPr>
          <w:rFonts w:ascii="Times New Roman" w:eastAsia="Times New Roman" w:hAnsi="Times New Roman" w:cs="Times New Roman"/>
          <w:sz w:val="24"/>
          <w:szCs w:val="24"/>
          <w:lang w:eastAsia="ru-RU"/>
        </w:rPr>
        <w:t xml:space="preserve">        </w:t>
      </w:r>
      <w:r w:rsidR="0085630A" w:rsidRPr="0025067A">
        <w:rPr>
          <w:rFonts w:ascii="Times New Roman" w:eastAsia="Times New Roman" w:hAnsi="Times New Roman" w:cs="Times New Roman"/>
          <w:sz w:val="24"/>
          <w:szCs w:val="24"/>
          <w:lang w:val="x-none" w:eastAsia="ru-RU"/>
        </w:rPr>
        <w:t xml:space="preserve">Сторона, получившая уведомление о нарушении каких-либо положений пункта </w:t>
      </w:r>
      <w:r w:rsidR="00E00285" w:rsidRPr="0025067A">
        <w:rPr>
          <w:rFonts w:ascii="Times New Roman" w:eastAsia="Times New Roman" w:hAnsi="Times New Roman" w:cs="Times New Roman"/>
          <w:sz w:val="24"/>
          <w:szCs w:val="24"/>
          <w:lang w:eastAsia="ru-RU"/>
        </w:rPr>
        <w:t>8.</w:t>
      </w:r>
      <w:r w:rsidR="0085630A" w:rsidRPr="0025067A">
        <w:rPr>
          <w:rFonts w:ascii="Times New Roman" w:eastAsia="Times New Roman" w:hAnsi="Times New Roman" w:cs="Times New Roman"/>
          <w:sz w:val="24"/>
          <w:szCs w:val="24"/>
          <w:lang w:val="x-none" w:eastAsia="ru-RU"/>
        </w:rPr>
        <w:t>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217946" w:rsidRPr="0025067A" w:rsidRDefault="0085630A" w:rsidP="0085630A">
      <w:pPr>
        <w:spacing w:after="0" w:line="240" w:lineRule="auto"/>
        <w:jc w:val="both"/>
        <w:rPr>
          <w:rFonts w:ascii="Times New Roman" w:eastAsia="Times New Roman" w:hAnsi="Times New Roman" w:cs="Times New Roman"/>
          <w:sz w:val="24"/>
          <w:szCs w:val="24"/>
          <w:lang w:eastAsia="ru-RU"/>
        </w:rPr>
      </w:pPr>
      <w:r w:rsidRPr="0025067A">
        <w:rPr>
          <w:rFonts w:ascii="Times New Roman" w:eastAsia="Times New Roman" w:hAnsi="Times New Roman" w:cs="Times New Roman"/>
          <w:sz w:val="24"/>
          <w:szCs w:val="24"/>
          <w:lang w:eastAsia="ru-RU"/>
        </w:rPr>
        <w:t>8.</w:t>
      </w:r>
      <w:r w:rsidRPr="0025067A">
        <w:rPr>
          <w:rFonts w:ascii="Times New Roman" w:eastAsia="Times New Roman" w:hAnsi="Times New Roman" w:cs="Times New Roman"/>
          <w:sz w:val="24"/>
          <w:szCs w:val="24"/>
          <w:lang w:val="x-none" w:eastAsia="ru-RU"/>
        </w:rPr>
        <w:t xml:space="preserve">3. Стороны гарантируют осуществление надлежащего разбирательства по фактам нарушения положения пункта </w:t>
      </w:r>
      <w:r w:rsidR="00E00285" w:rsidRPr="0025067A">
        <w:rPr>
          <w:rFonts w:ascii="Times New Roman" w:eastAsia="Times New Roman" w:hAnsi="Times New Roman" w:cs="Times New Roman"/>
          <w:sz w:val="24"/>
          <w:szCs w:val="24"/>
          <w:lang w:eastAsia="ru-RU"/>
        </w:rPr>
        <w:t>8.</w:t>
      </w:r>
      <w:r w:rsidRPr="0025067A">
        <w:rPr>
          <w:rFonts w:ascii="Times New Roman" w:eastAsia="Times New Roman" w:hAnsi="Times New Roman" w:cs="Times New Roman"/>
          <w:sz w:val="24"/>
          <w:szCs w:val="24"/>
          <w:lang w:val="x-none" w:eastAsia="ru-RU"/>
        </w:rPr>
        <w:t>1</w:t>
      </w:r>
      <w:r w:rsidR="009D1497" w:rsidRPr="0025067A">
        <w:rPr>
          <w:rFonts w:ascii="Times New Roman" w:eastAsia="Times New Roman" w:hAnsi="Times New Roman" w:cs="Times New Roman"/>
          <w:sz w:val="24"/>
          <w:szCs w:val="24"/>
          <w:lang w:eastAsia="ru-RU"/>
        </w:rPr>
        <w:t xml:space="preserve"> </w:t>
      </w:r>
      <w:r w:rsidRPr="0025067A">
        <w:rPr>
          <w:rFonts w:ascii="Times New Roman" w:eastAsia="Times New Roman" w:hAnsi="Times New Roman" w:cs="Times New Roman"/>
          <w:sz w:val="24"/>
          <w:szCs w:val="24"/>
          <w:lang w:val="x-none" w:eastAsia="ru-RU"/>
        </w:rPr>
        <w:t>настоящего</w:t>
      </w:r>
      <w:r w:rsidR="009D1497" w:rsidRPr="0025067A">
        <w:rPr>
          <w:rFonts w:ascii="Times New Roman" w:eastAsia="Times New Roman" w:hAnsi="Times New Roman" w:cs="Times New Roman"/>
          <w:sz w:val="24"/>
          <w:szCs w:val="24"/>
          <w:lang w:eastAsia="ru-RU"/>
        </w:rPr>
        <w:t xml:space="preserve"> </w:t>
      </w:r>
      <w:r w:rsidRPr="0025067A">
        <w:rPr>
          <w:rFonts w:ascii="Times New Roman" w:eastAsia="Times New Roman" w:hAnsi="Times New Roman" w:cs="Times New Roman"/>
          <w:sz w:val="24"/>
          <w:szCs w:val="24"/>
          <w:lang w:val="x-none" w:eastAsia="ru-RU"/>
        </w:rPr>
        <w:t>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w:t>
      </w:r>
      <w:r w:rsidRPr="0025067A">
        <w:rPr>
          <w:rFonts w:ascii="Times New Roman" w:eastAsia="Times New Roman" w:hAnsi="Times New Roman" w:cs="Times New Roman"/>
          <w:sz w:val="24"/>
          <w:szCs w:val="24"/>
          <w:lang w:eastAsia="ru-RU"/>
        </w:rPr>
        <w:t xml:space="preserve"> </w:t>
      </w:r>
      <w:r w:rsidRPr="0025067A">
        <w:rPr>
          <w:rFonts w:ascii="Times New Roman" w:eastAsia="Times New Roman" w:hAnsi="Times New Roman" w:cs="Times New Roman"/>
          <w:sz w:val="24"/>
          <w:szCs w:val="24"/>
          <w:lang w:val="x-none" w:eastAsia="ru-RU"/>
        </w:rPr>
        <w:t>в</w:t>
      </w:r>
      <w:r w:rsidRPr="0025067A">
        <w:rPr>
          <w:rFonts w:ascii="Times New Roman" w:eastAsia="Times New Roman" w:hAnsi="Times New Roman" w:cs="Times New Roman"/>
          <w:sz w:val="24"/>
          <w:szCs w:val="24"/>
          <w:lang w:eastAsia="ru-RU"/>
        </w:rPr>
        <w:t xml:space="preserve"> </w:t>
      </w:r>
      <w:r w:rsidRPr="0025067A">
        <w:rPr>
          <w:rFonts w:ascii="Times New Roman" w:eastAsia="Times New Roman" w:hAnsi="Times New Roman" w:cs="Times New Roman"/>
          <w:sz w:val="24"/>
          <w:szCs w:val="24"/>
          <w:lang w:val="x-none" w:eastAsia="ru-RU"/>
        </w:rPr>
        <w:t>целом,</w:t>
      </w:r>
      <w:r w:rsidRPr="0025067A">
        <w:rPr>
          <w:rFonts w:ascii="Times New Roman" w:eastAsia="Times New Roman" w:hAnsi="Times New Roman" w:cs="Times New Roman"/>
          <w:sz w:val="24"/>
          <w:szCs w:val="24"/>
          <w:lang w:eastAsia="ru-RU"/>
        </w:rPr>
        <w:t xml:space="preserve"> </w:t>
      </w:r>
      <w:r w:rsidRPr="0025067A">
        <w:rPr>
          <w:rFonts w:ascii="Times New Roman" w:eastAsia="Times New Roman" w:hAnsi="Times New Roman" w:cs="Times New Roman"/>
          <w:sz w:val="24"/>
          <w:szCs w:val="24"/>
          <w:lang w:val="x-none" w:eastAsia="ru-RU"/>
        </w:rPr>
        <w:t>так и для конкретных</w:t>
      </w:r>
      <w:r w:rsidRPr="0025067A">
        <w:rPr>
          <w:rFonts w:ascii="Times New Roman" w:eastAsia="Times New Roman" w:hAnsi="Times New Roman" w:cs="Times New Roman"/>
          <w:sz w:val="24"/>
          <w:szCs w:val="24"/>
          <w:lang w:eastAsia="ru-RU"/>
        </w:rPr>
        <w:t xml:space="preserve"> лиц </w:t>
      </w:r>
      <w:r w:rsidRPr="0025067A">
        <w:rPr>
          <w:rFonts w:ascii="Times New Roman" w:eastAsia="Times New Roman" w:hAnsi="Times New Roman" w:cs="Times New Roman"/>
          <w:sz w:val="24"/>
          <w:szCs w:val="24"/>
          <w:lang w:val="x-none" w:eastAsia="ru-RU"/>
        </w:rPr>
        <w:t>уведомившей Стороны, сообщивших о факте нарушений.</w:t>
      </w:r>
      <w:r w:rsidRPr="0025067A">
        <w:rPr>
          <w:rFonts w:ascii="Times New Roman" w:eastAsia="Times New Roman" w:hAnsi="Times New Roman" w:cs="Times New Roman"/>
          <w:sz w:val="24"/>
          <w:szCs w:val="24"/>
          <w:lang w:eastAsia="ru-RU"/>
        </w:rPr>
        <w:t xml:space="preserve"> </w:t>
      </w:r>
      <w:r w:rsidRPr="0025067A">
        <w:rPr>
          <w:rFonts w:ascii="Times New Roman" w:eastAsia="Times New Roman" w:hAnsi="Times New Roman" w:cs="Times New Roman"/>
          <w:sz w:val="24"/>
          <w:szCs w:val="24"/>
          <w:lang w:val="x-none" w:eastAsia="ru-RU"/>
        </w:rPr>
        <w:t>В случае подтверждения факта нарушения одной Сторон</w:t>
      </w:r>
      <w:r w:rsidRPr="0025067A">
        <w:rPr>
          <w:rFonts w:ascii="Times New Roman" w:eastAsia="Times New Roman" w:hAnsi="Times New Roman" w:cs="Times New Roman"/>
          <w:sz w:val="24"/>
          <w:szCs w:val="24"/>
          <w:lang w:eastAsia="ru-RU"/>
        </w:rPr>
        <w:t>ой</w:t>
      </w:r>
      <w:r w:rsidRPr="0025067A">
        <w:rPr>
          <w:rFonts w:ascii="Times New Roman" w:eastAsia="Times New Roman" w:hAnsi="Times New Roman" w:cs="Times New Roman"/>
          <w:sz w:val="24"/>
          <w:szCs w:val="24"/>
          <w:lang w:val="x-none" w:eastAsia="ru-RU"/>
        </w:rPr>
        <w:t xml:space="preserve"> положений пункта </w:t>
      </w:r>
      <w:r w:rsidR="00E00285" w:rsidRPr="0025067A">
        <w:rPr>
          <w:rFonts w:ascii="Times New Roman" w:eastAsia="Times New Roman" w:hAnsi="Times New Roman" w:cs="Times New Roman"/>
          <w:sz w:val="24"/>
          <w:szCs w:val="24"/>
          <w:lang w:eastAsia="ru-RU"/>
        </w:rPr>
        <w:t>8.</w:t>
      </w:r>
      <w:r w:rsidRPr="0025067A">
        <w:rPr>
          <w:rFonts w:ascii="Times New Roman" w:eastAsia="Times New Roman" w:hAnsi="Times New Roman" w:cs="Times New Roman"/>
          <w:sz w:val="24"/>
          <w:szCs w:val="24"/>
          <w:lang w:val="x-none" w:eastAsia="ru-RU"/>
        </w:rPr>
        <w:t>1 настоящего раздела и/или неполучения другой Сторон</w:t>
      </w:r>
      <w:r w:rsidRPr="0025067A">
        <w:rPr>
          <w:rFonts w:ascii="Times New Roman" w:eastAsia="Times New Roman" w:hAnsi="Times New Roman" w:cs="Times New Roman"/>
          <w:sz w:val="24"/>
          <w:szCs w:val="24"/>
          <w:lang w:eastAsia="ru-RU"/>
        </w:rPr>
        <w:t>ой</w:t>
      </w:r>
      <w:r w:rsidRPr="0025067A">
        <w:rPr>
          <w:rFonts w:ascii="Times New Roman" w:eastAsia="Times New Roman" w:hAnsi="Times New Roman" w:cs="Times New Roman"/>
          <w:sz w:val="24"/>
          <w:szCs w:val="24"/>
          <w:lang w:val="x-none" w:eastAsia="ru-RU"/>
        </w:rPr>
        <w:t xml:space="preserve"> информации об итогах рассмотрения уведомления о нарушении в соответствии с пунктом </w:t>
      </w:r>
      <w:r w:rsidR="00E00285" w:rsidRPr="0025067A">
        <w:rPr>
          <w:rFonts w:ascii="Times New Roman" w:eastAsia="Times New Roman" w:hAnsi="Times New Roman" w:cs="Times New Roman"/>
          <w:sz w:val="24"/>
          <w:szCs w:val="24"/>
          <w:lang w:eastAsia="ru-RU"/>
        </w:rPr>
        <w:t>8.</w:t>
      </w:r>
      <w:r w:rsidRPr="0025067A">
        <w:rPr>
          <w:rFonts w:ascii="Times New Roman" w:eastAsia="Times New Roman" w:hAnsi="Times New Roman" w:cs="Times New Roman"/>
          <w:sz w:val="24"/>
          <w:szCs w:val="24"/>
          <w:lang w:val="x-none" w:eastAsia="ru-RU"/>
        </w:rPr>
        <w:t xml:space="preserve">2 настоящего раздела, другая Сторона имеет право </w:t>
      </w:r>
    </w:p>
    <w:p w:rsidR="00E81067" w:rsidRPr="00A13CDF" w:rsidRDefault="0085630A" w:rsidP="00A13CDF">
      <w:pPr>
        <w:spacing w:after="0" w:line="240" w:lineRule="auto"/>
        <w:jc w:val="both"/>
        <w:rPr>
          <w:rFonts w:ascii="Times New Roman" w:eastAsia="Times New Roman" w:hAnsi="Times New Roman" w:cs="Times New Roman"/>
          <w:sz w:val="24"/>
          <w:szCs w:val="24"/>
          <w:lang w:val="x-none" w:eastAsia="ru-RU"/>
        </w:rPr>
      </w:pPr>
      <w:r w:rsidRPr="0025067A">
        <w:rPr>
          <w:rFonts w:ascii="Times New Roman" w:eastAsia="Times New Roman" w:hAnsi="Times New Roman" w:cs="Times New Roman"/>
          <w:sz w:val="24"/>
          <w:szCs w:val="24"/>
          <w:lang w:val="x-none" w:eastAsia="ru-RU"/>
        </w:rPr>
        <w:t xml:space="preserve">расторгнуть настоящий </w:t>
      </w:r>
      <w:r w:rsidR="000F2120" w:rsidRPr="0025067A">
        <w:rPr>
          <w:rFonts w:ascii="Times New Roman" w:eastAsia="Times New Roman" w:hAnsi="Times New Roman" w:cs="Times New Roman"/>
          <w:sz w:val="24"/>
          <w:szCs w:val="24"/>
          <w:lang w:val="x-none" w:eastAsia="ru-RU"/>
        </w:rPr>
        <w:t>Контракт</w:t>
      </w:r>
      <w:r w:rsidRPr="0025067A">
        <w:rPr>
          <w:rFonts w:ascii="Times New Roman" w:eastAsia="Times New Roman" w:hAnsi="Times New Roman" w:cs="Times New Roman"/>
          <w:sz w:val="24"/>
          <w:szCs w:val="24"/>
          <w:lang w:val="x-none" w:eastAsia="ru-RU"/>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0F2120" w:rsidRPr="0025067A">
        <w:rPr>
          <w:rFonts w:ascii="Times New Roman" w:eastAsia="Times New Roman" w:hAnsi="Times New Roman" w:cs="Times New Roman"/>
          <w:sz w:val="24"/>
          <w:szCs w:val="24"/>
          <w:lang w:val="x-none" w:eastAsia="ru-RU"/>
        </w:rPr>
        <w:t>Контракт</w:t>
      </w:r>
      <w:r w:rsidRPr="0025067A">
        <w:rPr>
          <w:rFonts w:ascii="Times New Roman" w:eastAsia="Times New Roman" w:hAnsi="Times New Roman" w:cs="Times New Roman"/>
          <w:sz w:val="24"/>
          <w:szCs w:val="24"/>
          <w:lang w:val="x-none" w:eastAsia="ru-RU"/>
        </w:rPr>
        <w:t>а.</w:t>
      </w:r>
    </w:p>
    <w:p w:rsidR="001E2C62" w:rsidRPr="0025067A" w:rsidRDefault="001E2C62" w:rsidP="001E2C62">
      <w:pPr>
        <w:autoSpaceDE w:val="0"/>
        <w:autoSpaceDN w:val="0"/>
        <w:adjustRightInd w:val="0"/>
        <w:spacing w:after="0" w:line="240" w:lineRule="auto"/>
        <w:jc w:val="center"/>
        <w:outlineLvl w:val="0"/>
        <w:rPr>
          <w:rFonts w:ascii="Times New Roman" w:eastAsia="Calibri" w:hAnsi="Times New Roman" w:cs="Times New Roman"/>
          <w:sz w:val="24"/>
          <w:szCs w:val="24"/>
        </w:rPr>
      </w:pPr>
      <w:r w:rsidRPr="0025067A">
        <w:rPr>
          <w:rFonts w:ascii="Times New Roman" w:eastAsia="Calibri" w:hAnsi="Times New Roman" w:cs="Times New Roman"/>
          <w:sz w:val="24"/>
          <w:szCs w:val="24"/>
        </w:rPr>
        <w:t>9. ЗАКЛЮЧИТЕЛЬНЫЕ ПОЛОЖЕНИЯ</w:t>
      </w:r>
    </w:p>
    <w:p w:rsidR="001E2C62" w:rsidRPr="0025067A" w:rsidRDefault="001E2C62" w:rsidP="001E2C6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9.1. </w:t>
      </w:r>
      <w:r w:rsidR="000F2120" w:rsidRPr="0025067A">
        <w:rPr>
          <w:rFonts w:ascii="Times New Roman" w:eastAsia="Calibri" w:hAnsi="Times New Roman" w:cs="Times New Roman"/>
          <w:sz w:val="24"/>
          <w:szCs w:val="24"/>
        </w:rPr>
        <w:t>Контракт</w:t>
      </w:r>
      <w:r w:rsidRPr="0025067A">
        <w:rPr>
          <w:rFonts w:ascii="Times New Roman" w:eastAsia="Calibri" w:hAnsi="Times New Roman" w:cs="Times New Roman"/>
          <w:sz w:val="24"/>
          <w:szCs w:val="24"/>
        </w:rPr>
        <w:t xml:space="preserve"> вступает в силу с момента его подписания Сторонами.</w:t>
      </w:r>
    </w:p>
    <w:p w:rsidR="001E2C62" w:rsidRPr="0025067A" w:rsidRDefault="001E2C62" w:rsidP="001E2C6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9.2. </w:t>
      </w:r>
      <w:r w:rsidR="000F2120" w:rsidRPr="0025067A">
        <w:rPr>
          <w:rFonts w:ascii="Times New Roman" w:eastAsia="Calibri" w:hAnsi="Times New Roman" w:cs="Times New Roman"/>
          <w:sz w:val="24"/>
          <w:szCs w:val="24"/>
        </w:rPr>
        <w:t>Контракт</w:t>
      </w:r>
      <w:r w:rsidRPr="0025067A">
        <w:rPr>
          <w:rFonts w:ascii="Times New Roman" w:eastAsia="Calibri" w:hAnsi="Times New Roman" w:cs="Times New Roman"/>
          <w:sz w:val="24"/>
          <w:szCs w:val="24"/>
        </w:rPr>
        <w:t xml:space="preserve"> составлен в двух экземплярах, по одному для каждой из Сторон.</w:t>
      </w:r>
    </w:p>
    <w:p w:rsidR="007F0D8D" w:rsidRPr="0025067A" w:rsidRDefault="007F0D8D" w:rsidP="001E2C62">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9.3. Неотъемлемой частью настоящего контракта являются:</w:t>
      </w:r>
    </w:p>
    <w:p w:rsidR="00217946" w:rsidRPr="00A13CDF" w:rsidRDefault="007F0D8D" w:rsidP="00A13CDF">
      <w:pPr>
        <w:autoSpaceDE w:val="0"/>
        <w:autoSpaceDN w:val="0"/>
        <w:adjustRightInd w:val="0"/>
        <w:spacing w:after="0" w:line="240" w:lineRule="auto"/>
        <w:ind w:firstLine="540"/>
        <w:jc w:val="both"/>
        <w:rPr>
          <w:rFonts w:ascii="Times New Roman" w:eastAsia="Calibri" w:hAnsi="Times New Roman" w:cs="Times New Roman"/>
          <w:sz w:val="24"/>
          <w:szCs w:val="24"/>
        </w:rPr>
      </w:pPr>
      <w:r w:rsidRPr="0025067A">
        <w:rPr>
          <w:rFonts w:ascii="Times New Roman" w:eastAsia="Calibri" w:hAnsi="Times New Roman" w:cs="Times New Roman"/>
          <w:sz w:val="24"/>
          <w:szCs w:val="24"/>
        </w:rPr>
        <w:t xml:space="preserve">      - Спецификация на п</w:t>
      </w:r>
      <w:r w:rsidR="00AE3F01">
        <w:rPr>
          <w:rFonts w:ascii="Times New Roman" w:eastAsia="Calibri" w:hAnsi="Times New Roman" w:cs="Times New Roman"/>
          <w:sz w:val="24"/>
          <w:szCs w:val="24"/>
        </w:rPr>
        <w:t>оставку товара (приложение № 1).</w:t>
      </w:r>
    </w:p>
    <w:p w:rsidR="000E050F" w:rsidRPr="0025067A" w:rsidRDefault="00B536FC" w:rsidP="000E050F">
      <w:pPr>
        <w:spacing w:after="0" w:line="240" w:lineRule="auto"/>
        <w:ind w:right="-2"/>
        <w:jc w:val="center"/>
        <w:rPr>
          <w:rFonts w:ascii="Times New Roman" w:eastAsia="Times New Roman" w:hAnsi="Times New Roman" w:cs="Times New Roman"/>
          <w:sz w:val="24"/>
          <w:szCs w:val="24"/>
          <w:lang w:eastAsia="ru-RU"/>
        </w:rPr>
      </w:pPr>
      <w:r w:rsidRPr="0025067A">
        <w:rPr>
          <w:rFonts w:ascii="Times New Roman" w:eastAsia="Times New Roman" w:hAnsi="Times New Roman" w:cs="Times New Roman"/>
          <w:sz w:val="24"/>
          <w:szCs w:val="24"/>
          <w:lang w:eastAsia="ru-RU"/>
        </w:rPr>
        <w:t>10</w:t>
      </w:r>
      <w:r w:rsidR="000E050F" w:rsidRPr="0025067A">
        <w:rPr>
          <w:rFonts w:ascii="Times New Roman" w:eastAsia="Times New Roman" w:hAnsi="Times New Roman" w:cs="Times New Roman"/>
          <w:sz w:val="24"/>
          <w:szCs w:val="24"/>
          <w:lang w:eastAsia="ru-RU"/>
        </w:rPr>
        <w:t xml:space="preserve">. </w:t>
      </w:r>
      <w:r w:rsidRPr="0025067A">
        <w:rPr>
          <w:rFonts w:ascii="Times New Roman" w:eastAsia="Times New Roman" w:hAnsi="Times New Roman" w:cs="Times New Roman"/>
          <w:sz w:val="24"/>
          <w:szCs w:val="24"/>
          <w:lang w:eastAsia="ru-RU"/>
        </w:rPr>
        <w:t>АДРЕСА, РЕКВИЗИТЫ И ПОДПИСИ СТОРОН</w:t>
      </w:r>
    </w:p>
    <w:tbl>
      <w:tblPr>
        <w:tblW w:w="0" w:type="auto"/>
        <w:tblInd w:w="-34" w:type="dxa"/>
        <w:tblLook w:val="04A0" w:firstRow="1" w:lastRow="0" w:firstColumn="1" w:lastColumn="0" w:noHBand="0" w:noVBand="1"/>
      </w:tblPr>
      <w:tblGrid>
        <w:gridCol w:w="5345"/>
        <w:gridCol w:w="5037"/>
      </w:tblGrid>
      <w:tr w:rsidR="000E050F" w:rsidRPr="00FF2446" w:rsidTr="00FB2C69">
        <w:tc>
          <w:tcPr>
            <w:tcW w:w="5387" w:type="dxa"/>
          </w:tcPr>
          <w:p w:rsidR="00B536FC" w:rsidRPr="00124598" w:rsidRDefault="00B536FC" w:rsidP="00124598">
            <w:pPr>
              <w:autoSpaceDE w:val="0"/>
              <w:autoSpaceDN w:val="0"/>
              <w:adjustRightInd w:val="0"/>
              <w:spacing w:after="160" w:line="360" w:lineRule="auto"/>
              <w:jc w:val="both"/>
              <w:rPr>
                <w:rFonts w:ascii="Times New Roman" w:eastAsia="Calibri" w:hAnsi="Times New Roman" w:cs="Times New Roman"/>
                <w:sz w:val="18"/>
                <w:szCs w:val="18"/>
              </w:rPr>
            </w:pPr>
            <w:r w:rsidRPr="00124598">
              <w:rPr>
                <w:rFonts w:ascii="Times New Roman" w:eastAsia="Calibri" w:hAnsi="Times New Roman" w:cs="Times New Roman"/>
                <w:sz w:val="18"/>
                <w:szCs w:val="18"/>
              </w:rPr>
              <w:t>Поставщик:</w:t>
            </w:r>
          </w:p>
          <w:p w:rsidR="00401357" w:rsidRDefault="00401357" w:rsidP="007444BF">
            <w:pPr>
              <w:rPr>
                <w:rFonts w:ascii="Times New Roman" w:hAnsi="Times New Roman" w:cs="Times New Roman"/>
                <w:b/>
                <w:bCs/>
                <w:sz w:val="18"/>
                <w:szCs w:val="18"/>
              </w:rPr>
            </w:pPr>
          </w:p>
          <w:p w:rsidR="00401357" w:rsidRDefault="00401357" w:rsidP="007444BF">
            <w:pPr>
              <w:rPr>
                <w:rFonts w:ascii="Times New Roman" w:hAnsi="Times New Roman" w:cs="Times New Roman"/>
                <w:b/>
                <w:bCs/>
                <w:sz w:val="18"/>
                <w:szCs w:val="18"/>
              </w:rPr>
            </w:pPr>
          </w:p>
          <w:p w:rsidR="00401357" w:rsidRDefault="00401357" w:rsidP="007444BF">
            <w:pPr>
              <w:rPr>
                <w:rFonts w:ascii="Times New Roman" w:hAnsi="Times New Roman" w:cs="Times New Roman"/>
                <w:b/>
                <w:bCs/>
                <w:sz w:val="18"/>
                <w:szCs w:val="18"/>
              </w:rPr>
            </w:pPr>
          </w:p>
          <w:p w:rsidR="00401357" w:rsidRDefault="00401357" w:rsidP="007444BF">
            <w:pPr>
              <w:rPr>
                <w:rFonts w:ascii="Times New Roman" w:hAnsi="Times New Roman" w:cs="Times New Roman"/>
                <w:b/>
                <w:bCs/>
                <w:sz w:val="18"/>
                <w:szCs w:val="18"/>
              </w:rPr>
            </w:pPr>
          </w:p>
          <w:p w:rsidR="00401357" w:rsidRDefault="00401357" w:rsidP="007444BF">
            <w:pPr>
              <w:rPr>
                <w:rFonts w:ascii="Times New Roman" w:hAnsi="Times New Roman" w:cs="Times New Roman"/>
                <w:b/>
                <w:bCs/>
                <w:sz w:val="18"/>
                <w:szCs w:val="18"/>
              </w:rPr>
            </w:pPr>
          </w:p>
          <w:p w:rsidR="00401357" w:rsidRDefault="00401357" w:rsidP="007444BF">
            <w:pPr>
              <w:rPr>
                <w:rFonts w:ascii="Times New Roman" w:hAnsi="Times New Roman" w:cs="Times New Roman"/>
                <w:b/>
                <w:bCs/>
                <w:sz w:val="18"/>
                <w:szCs w:val="18"/>
              </w:rPr>
            </w:pPr>
          </w:p>
          <w:p w:rsidR="00401357" w:rsidRDefault="00401357" w:rsidP="007444BF">
            <w:pPr>
              <w:rPr>
                <w:rFonts w:ascii="Times New Roman" w:hAnsi="Times New Roman" w:cs="Times New Roman"/>
                <w:b/>
                <w:bCs/>
                <w:sz w:val="18"/>
                <w:szCs w:val="18"/>
              </w:rPr>
            </w:pPr>
          </w:p>
          <w:p w:rsidR="00401357" w:rsidRDefault="00401357" w:rsidP="007444BF">
            <w:pPr>
              <w:rPr>
                <w:rFonts w:ascii="Times New Roman" w:hAnsi="Times New Roman" w:cs="Times New Roman"/>
                <w:b/>
                <w:bCs/>
                <w:sz w:val="18"/>
                <w:szCs w:val="18"/>
              </w:rPr>
            </w:pPr>
          </w:p>
          <w:p w:rsidR="00401357" w:rsidRDefault="00401357" w:rsidP="007444BF">
            <w:pPr>
              <w:rPr>
                <w:rFonts w:ascii="Times New Roman" w:hAnsi="Times New Roman" w:cs="Times New Roman"/>
                <w:b/>
                <w:bCs/>
                <w:sz w:val="18"/>
                <w:szCs w:val="18"/>
              </w:rPr>
            </w:pPr>
          </w:p>
          <w:p w:rsidR="004B6CC3" w:rsidRDefault="004B6CC3" w:rsidP="007444BF">
            <w:pPr>
              <w:rPr>
                <w:rFonts w:ascii="Times New Roman" w:hAnsi="Times New Roman" w:cs="Times New Roman"/>
                <w:b/>
                <w:bCs/>
                <w:sz w:val="18"/>
                <w:szCs w:val="18"/>
              </w:rPr>
            </w:pPr>
          </w:p>
          <w:p w:rsidR="00401357" w:rsidRDefault="00401357" w:rsidP="007444BF">
            <w:pPr>
              <w:rPr>
                <w:rFonts w:ascii="Times New Roman" w:hAnsi="Times New Roman" w:cs="Times New Roman"/>
                <w:b/>
                <w:bCs/>
                <w:sz w:val="18"/>
                <w:szCs w:val="18"/>
              </w:rPr>
            </w:pPr>
          </w:p>
          <w:p w:rsidR="007444BF" w:rsidRDefault="007444BF" w:rsidP="007444BF">
            <w:pPr>
              <w:rPr>
                <w:rFonts w:ascii="Times New Roman" w:hAnsi="Times New Roman" w:cs="Times New Roman"/>
                <w:sz w:val="18"/>
                <w:szCs w:val="18"/>
              </w:rPr>
            </w:pPr>
            <w:r w:rsidRPr="007444BF">
              <w:rPr>
                <w:rFonts w:ascii="Times New Roman" w:hAnsi="Times New Roman" w:cs="Times New Roman"/>
                <w:sz w:val="18"/>
                <w:szCs w:val="18"/>
              </w:rPr>
              <w:t>_________________        /</w:t>
            </w:r>
            <w:r w:rsidR="00401357">
              <w:rPr>
                <w:rFonts w:ascii="Times New Roman" w:hAnsi="Times New Roman" w:cs="Times New Roman"/>
                <w:sz w:val="18"/>
                <w:szCs w:val="18"/>
              </w:rPr>
              <w:t>________________/</w:t>
            </w:r>
          </w:p>
          <w:p w:rsidR="00531E20" w:rsidRPr="007444BF" w:rsidRDefault="00531E20" w:rsidP="007444BF">
            <w:pPr>
              <w:rPr>
                <w:rFonts w:ascii="Calibri" w:hAnsi="Calibri" w:cs="Calibri"/>
                <w:sz w:val="18"/>
                <w:szCs w:val="18"/>
              </w:rPr>
            </w:pPr>
            <w:r>
              <w:rPr>
                <w:rFonts w:ascii="Times New Roman" w:hAnsi="Times New Roman" w:cs="Times New Roman"/>
                <w:sz w:val="18"/>
                <w:szCs w:val="18"/>
              </w:rPr>
              <w:t>М.П.</w:t>
            </w:r>
          </w:p>
          <w:p w:rsidR="000E050F" w:rsidRPr="00124598" w:rsidRDefault="000E050F" w:rsidP="00124598">
            <w:pPr>
              <w:spacing w:after="0" w:line="360" w:lineRule="auto"/>
              <w:jc w:val="center"/>
              <w:rPr>
                <w:rFonts w:ascii="Times New Roman" w:eastAsia="Times New Roman" w:hAnsi="Times New Roman" w:cs="Times New Roman"/>
                <w:b/>
                <w:sz w:val="18"/>
                <w:szCs w:val="18"/>
                <w:lang w:eastAsia="ru-RU"/>
              </w:rPr>
            </w:pPr>
          </w:p>
        </w:tc>
        <w:tc>
          <w:tcPr>
            <w:tcW w:w="5103" w:type="dxa"/>
          </w:tcPr>
          <w:p w:rsidR="00B536FC" w:rsidRPr="0025067A" w:rsidRDefault="000F2120" w:rsidP="00B536FC">
            <w:pPr>
              <w:spacing w:after="0" w:line="240" w:lineRule="auto"/>
              <w:rPr>
                <w:rFonts w:ascii="Times New Roman" w:eastAsia="Times New Roman" w:hAnsi="Times New Roman" w:cs="Times New Roman"/>
                <w:sz w:val="18"/>
                <w:szCs w:val="18"/>
                <w:lang w:eastAsia="ru-RU"/>
              </w:rPr>
            </w:pPr>
            <w:r w:rsidRPr="0025067A">
              <w:rPr>
                <w:rFonts w:ascii="Times New Roman" w:eastAsia="Times New Roman" w:hAnsi="Times New Roman" w:cs="Times New Roman"/>
                <w:sz w:val="18"/>
                <w:szCs w:val="18"/>
                <w:lang w:eastAsia="ru-RU"/>
              </w:rPr>
              <w:t>Заказчик</w:t>
            </w:r>
            <w:r w:rsidR="00B536FC" w:rsidRPr="0025067A">
              <w:rPr>
                <w:rFonts w:ascii="Times New Roman" w:eastAsia="Times New Roman" w:hAnsi="Times New Roman" w:cs="Times New Roman"/>
                <w:sz w:val="18"/>
                <w:szCs w:val="18"/>
                <w:lang w:eastAsia="ru-RU"/>
              </w:rPr>
              <w:t xml:space="preserve">: </w:t>
            </w:r>
          </w:p>
          <w:p w:rsidR="00B536FC" w:rsidRPr="0025067A" w:rsidRDefault="00B536FC" w:rsidP="00B536FC">
            <w:pPr>
              <w:spacing w:after="0" w:line="240" w:lineRule="auto"/>
              <w:rPr>
                <w:rFonts w:ascii="Times New Roman" w:eastAsia="Times New Roman" w:hAnsi="Times New Roman" w:cs="Times New Roman"/>
                <w:b/>
                <w:sz w:val="18"/>
                <w:szCs w:val="18"/>
                <w:lang w:eastAsia="ru-RU"/>
              </w:rPr>
            </w:pPr>
            <w:r w:rsidRPr="0025067A">
              <w:rPr>
                <w:rFonts w:ascii="Times New Roman" w:eastAsia="Times New Roman" w:hAnsi="Times New Roman" w:cs="Times New Roman"/>
                <w:b/>
                <w:sz w:val="18"/>
                <w:szCs w:val="18"/>
                <w:lang w:eastAsia="ru-RU"/>
              </w:rPr>
              <w:t>федеральное государственное бюджетное образовательное учреждение высшего образования «Омский государственный университет путей сообщения»</w:t>
            </w:r>
          </w:p>
          <w:p w:rsidR="00B536FC" w:rsidRPr="0025067A" w:rsidRDefault="00B536FC" w:rsidP="00B536FC">
            <w:pPr>
              <w:spacing w:after="0" w:line="240" w:lineRule="auto"/>
              <w:rPr>
                <w:rFonts w:ascii="Times New Roman" w:eastAsia="Times New Roman" w:hAnsi="Times New Roman" w:cs="Times New Roman"/>
                <w:sz w:val="18"/>
                <w:szCs w:val="18"/>
                <w:lang w:eastAsia="ru-RU"/>
              </w:rPr>
            </w:pPr>
            <w:r w:rsidRPr="0025067A">
              <w:rPr>
                <w:rFonts w:ascii="Times New Roman" w:eastAsia="Times New Roman" w:hAnsi="Times New Roman" w:cs="Times New Roman"/>
                <w:sz w:val="18"/>
                <w:szCs w:val="18"/>
                <w:lang w:eastAsia="ru-RU"/>
              </w:rPr>
              <w:t>Юридический адрес: 644046, г. Омск, пр. Маркса, 35</w:t>
            </w:r>
          </w:p>
          <w:p w:rsidR="00B536FC" w:rsidRPr="0025067A" w:rsidRDefault="00B536FC" w:rsidP="00B536FC">
            <w:pPr>
              <w:spacing w:after="0" w:line="240" w:lineRule="auto"/>
              <w:rPr>
                <w:rFonts w:ascii="Times New Roman" w:eastAsia="Times New Roman" w:hAnsi="Times New Roman" w:cs="Times New Roman"/>
                <w:b/>
                <w:sz w:val="18"/>
                <w:szCs w:val="18"/>
                <w:lang w:eastAsia="ru-RU"/>
              </w:rPr>
            </w:pPr>
            <w:r w:rsidRPr="0025067A">
              <w:rPr>
                <w:rFonts w:ascii="Times New Roman" w:eastAsia="Times New Roman" w:hAnsi="Times New Roman" w:cs="Times New Roman"/>
                <w:b/>
                <w:sz w:val="18"/>
                <w:szCs w:val="18"/>
                <w:lang w:eastAsia="ru-RU"/>
              </w:rPr>
              <w:t>ГРУЗОПОЛУЧАТЕЛЬ:</w:t>
            </w:r>
          </w:p>
          <w:p w:rsidR="00B536FC" w:rsidRPr="0025067A" w:rsidRDefault="00B536FC" w:rsidP="00B536FC">
            <w:pPr>
              <w:spacing w:after="0" w:line="240" w:lineRule="auto"/>
              <w:rPr>
                <w:rFonts w:ascii="Times New Roman" w:eastAsia="Times New Roman" w:hAnsi="Times New Roman" w:cs="Times New Roman"/>
                <w:b/>
                <w:sz w:val="18"/>
                <w:szCs w:val="18"/>
                <w:lang w:eastAsia="ru-RU"/>
              </w:rPr>
            </w:pPr>
            <w:proofErr w:type="spellStart"/>
            <w:r w:rsidRPr="0025067A">
              <w:rPr>
                <w:rFonts w:ascii="Times New Roman" w:eastAsia="Times New Roman" w:hAnsi="Times New Roman" w:cs="Times New Roman"/>
                <w:b/>
                <w:sz w:val="18"/>
                <w:szCs w:val="18"/>
                <w:lang w:eastAsia="ru-RU"/>
              </w:rPr>
              <w:t>Тайгинский</w:t>
            </w:r>
            <w:proofErr w:type="spellEnd"/>
            <w:r w:rsidRPr="0025067A">
              <w:rPr>
                <w:rFonts w:ascii="Times New Roman" w:eastAsia="Times New Roman" w:hAnsi="Times New Roman" w:cs="Times New Roman"/>
                <w:b/>
                <w:sz w:val="18"/>
                <w:szCs w:val="18"/>
                <w:lang w:eastAsia="ru-RU"/>
              </w:rPr>
              <w:t xml:space="preserve">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B536FC" w:rsidRPr="0025067A" w:rsidRDefault="00B536FC" w:rsidP="00B536FC">
            <w:pPr>
              <w:spacing w:after="0" w:line="240" w:lineRule="auto"/>
              <w:rPr>
                <w:rFonts w:ascii="Times New Roman" w:eastAsia="Times New Roman" w:hAnsi="Times New Roman" w:cs="Times New Roman"/>
                <w:sz w:val="18"/>
                <w:szCs w:val="18"/>
                <w:lang w:eastAsia="ru-RU"/>
              </w:rPr>
            </w:pPr>
            <w:r w:rsidRPr="0025067A">
              <w:rPr>
                <w:rFonts w:ascii="Times New Roman" w:eastAsia="Times New Roman" w:hAnsi="Times New Roman" w:cs="Times New Roman"/>
                <w:sz w:val="18"/>
                <w:szCs w:val="18"/>
                <w:lang w:eastAsia="ru-RU"/>
              </w:rPr>
              <w:t>Фактический адрес: 652401, Кемеровская область, г. Тайга, ул. Молодежная, 13</w:t>
            </w:r>
          </w:p>
          <w:p w:rsidR="00B536FC" w:rsidRPr="0025067A" w:rsidRDefault="00B536FC" w:rsidP="00B536FC">
            <w:pPr>
              <w:spacing w:after="0" w:line="240" w:lineRule="auto"/>
              <w:rPr>
                <w:rFonts w:ascii="Times New Roman" w:eastAsia="Times New Roman" w:hAnsi="Times New Roman" w:cs="Times New Roman"/>
                <w:sz w:val="18"/>
                <w:szCs w:val="18"/>
                <w:lang w:eastAsia="ru-RU"/>
              </w:rPr>
            </w:pPr>
            <w:r w:rsidRPr="0025067A">
              <w:rPr>
                <w:rFonts w:ascii="Times New Roman" w:eastAsia="Times New Roman" w:hAnsi="Times New Roman" w:cs="Times New Roman"/>
                <w:sz w:val="18"/>
                <w:szCs w:val="18"/>
                <w:lang w:eastAsia="ru-RU"/>
              </w:rPr>
              <w:t>ИНН       5504004282 КПП       424602001</w:t>
            </w:r>
          </w:p>
          <w:p w:rsidR="004B6CC3" w:rsidRPr="004B6CC3" w:rsidRDefault="004B6CC3" w:rsidP="004B6CC3">
            <w:pPr>
              <w:spacing w:after="0" w:line="240" w:lineRule="auto"/>
              <w:rPr>
                <w:rFonts w:ascii="Times New Roman" w:eastAsia="Times New Roman" w:hAnsi="Times New Roman" w:cs="Times New Roman"/>
                <w:bCs/>
                <w:sz w:val="18"/>
                <w:szCs w:val="18"/>
                <w:lang w:eastAsia="ru-RU"/>
              </w:rPr>
            </w:pPr>
            <w:r w:rsidRPr="004B6CC3">
              <w:rPr>
                <w:rFonts w:ascii="Times New Roman" w:eastAsia="Times New Roman" w:hAnsi="Times New Roman" w:cs="Times New Roman"/>
                <w:bCs/>
                <w:sz w:val="18"/>
                <w:szCs w:val="18"/>
                <w:lang w:eastAsia="ru-RU"/>
              </w:rPr>
              <w:t xml:space="preserve">Наименование получателя: </w:t>
            </w:r>
            <w:r w:rsidRPr="004B6CC3">
              <w:rPr>
                <w:rFonts w:ascii="Times New Roman" w:eastAsia="Times New Roman" w:hAnsi="Times New Roman" w:cs="Times New Roman"/>
                <w:b/>
                <w:sz w:val="18"/>
                <w:szCs w:val="18"/>
                <w:lang w:eastAsia="ru-RU"/>
              </w:rPr>
              <w:t>УФК по Новосибирской области</w:t>
            </w:r>
            <w:r w:rsidRPr="004B6CC3">
              <w:rPr>
                <w:rFonts w:ascii="Times New Roman" w:eastAsia="Times New Roman" w:hAnsi="Times New Roman" w:cs="Times New Roman"/>
                <w:bCs/>
                <w:sz w:val="18"/>
                <w:szCs w:val="18"/>
                <w:lang w:eastAsia="ru-RU"/>
              </w:rPr>
              <w:t xml:space="preserve"> (ТИЖТ (филиал </w:t>
            </w:r>
            <w:proofErr w:type="spellStart"/>
            <w:r w:rsidRPr="004B6CC3">
              <w:rPr>
                <w:rFonts w:ascii="Times New Roman" w:eastAsia="Times New Roman" w:hAnsi="Times New Roman" w:cs="Times New Roman"/>
                <w:bCs/>
                <w:sz w:val="18"/>
                <w:szCs w:val="18"/>
                <w:lang w:eastAsia="ru-RU"/>
              </w:rPr>
              <w:t>ОмГУПСа</w:t>
            </w:r>
            <w:proofErr w:type="spellEnd"/>
            <w:r w:rsidRPr="004B6CC3">
              <w:rPr>
                <w:rFonts w:ascii="Times New Roman" w:eastAsia="Times New Roman" w:hAnsi="Times New Roman" w:cs="Times New Roman"/>
                <w:bCs/>
                <w:sz w:val="18"/>
                <w:szCs w:val="18"/>
                <w:lang w:eastAsia="ru-RU"/>
              </w:rPr>
              <w:t>) л/с 20396Х85950)</w:t>
            </w:r>
          </w:p>
          <w:p w:rsidR="004B6CC3" w:rsidRPr="004B6CC3" w:rsidRDefault="004B6CC3" w:rsidP="004B6CC3">
            <w:pPr>
              <w:spacing w:after="0" w:line="240" w:lineRule="auto"/>
              <w:rPr>
                <w:rFonts w:ascii="Times New Roman" w:eastAsia="Times New Roman" w:hAnsi="Times New Roman" w:cs="Times New Roman"/>
                <w:bCs/>
                <w:sz w:val="18"/>
                <w:szCs w:val="18"/>
                <w:lang w:eastAsia="ru-RU"/>
              </w:rPr>
            </w:pPr>
            <w:r w:rsidRPr="004B6CC3">
              <w:rPr>
                <w:rFonts w:ascii="Times New Roman" w:eastAsia="Times New Roman" w:hAnsi="Times New Roman" w:cs="Times New Roman"/>
                <w:bCs/>
                <w:sz w:val="18"/>
                <w:szCs w:val="18"/>
                <w:lang w:eastAsia="ru-RU"/>
              </w:rPr>
              <w:t xml:space="preserve">Номер счета получателя средств (казначейский счет): </w:t>
            </w:r>
            <w:r w:rsidRPr="004B6CC3">
              <w:rPr>
                <w:rFonts w:ascii="Times New Roman" w:eastAsia="Times New Roman" w:hAnsi="Times New Roman" w:cs="Times New Roman"/>
                <w:b/>
                <w:sz w:val="18"/>
                <w:szCs w:val="18"/>
                <w:lang w:eastAsia="ru-RU"/>
              </w:rPr>
              <w:t xml:space="preserve">03214643000000015106 </w:t>
            </w:r>
            <w:r w:rsidRPr="004B6CC3">
              <w:rPr>
                <w:rFonts w:ascii="Times New Roman" w:eastAsia="Times New Roman" w:hAnsi="Times New Roman" w:cs="Times New Roman"/>
                <w:bCs/>
                <w:sz w:val="18"/>
                <w:szCs w:val="18"/>
                <w:lang w:eastAsia="ru-RU"/>
              </w:rPr>
              <w:t>– р/</w:t>
            </w:r>
            <w:r w:rsidRPr="004B6CC3">
              <w:rPr>
                <w:rFonts w:ascii="Times New Roman" w:eastAsia="Times New Roman" w:hAnsi="Times New Roman" w:cs="Times New Roman"/>
                <w:bCs/>
                <w:sz w:val="18"/>
                <w:szCs w:val="18"/>
                <w:lang w:val="en-US" w:eastAsia="ru-RU"/>
              </w:rPr>
              <w:t>c</w:t>
            </w:r>
          </w:p>
          <w:p w:rsidR="004B6CC3" w:rsidRPr="004B6CC3" w:rsidRDefault="004B6CC3" w:rsidP="004B6CC3">
            <w:pPr>
              <w:spacing w:after="0" w:line="240" w:lineRule="auto"/>
              <w:rPr>
                <w:rFonts w:ascii="Times New Roman" w:eastAsia="Times New Roman" w:hAnsi="Times New Roman" w:cs="Times New Roman"/>
                <w:bCs/>
                <w:sz w:val="18"/>
                <w:szCs w:val="18"/>
                <w:lang w:eastAsia="ru-RU"/>
              </w:rPr>
            </w:pPr>
            <w:r w:rsidRPr="004B6CC3">
              <w:rPr>
                <w:rFonts w:ascii="Times New Roman" w:eastAsia="Times New Roman" w:hAnsi="Times New Roman" w:cs="Times New Roman"/>
                <w:bCs/>
                <w:sz w:val="18"/>
                <w:szCs w:val="18"/>
                <w:lang w:eastAsia="ru-RU"/>
              </w:rPr>
              <w:t xml:space="preserve">Номер счета банка получателя средств (единый казначейский счет): </w:t>
            </w:r>
            <w:r w:rsidRPr="004B6CC3">
              <w:rPr>
                <w:rFonts w:ascii="Times New Roman" w:eastAsia="Times New Roman" w:hAnsi="Times New Roman" w:cs="Times New Roman"/>
                <w:b/>
                <w:sz w:val="18"/>
                <w:szCs w:val="18"/>
                <w:lang w:eastAsia="ru-RU"/>
              </w:rPr>
              <w:t>40102810445370000043</w:t>
            </w:r>
            <w:r w:rsidRPr="004B6CC3">
              <w:rPr>
                <w:rFonts w:ascii="Times New Roman" w:eastAsia="Times New Roman" w:hAnsi="Times New Roman" w:cs="Times New Roman"/>
                <w:bCs/>
                <w:sz w:val="18"/>
                <w:szCs w:val="18"/>
                <w:lang w:eastAsia="ru-RU"/>
              </w:rPr>
              <w:t xml:space="preserve"> – к/с</w:t>
            </w:r>
          </w:p>
          <w:p w:rsidR="004B6CC3" w:rsidRPr="004B6CC3" w:rsidRDefault="004B6CC3" w:rsidP="004B6CC3">
            <w:pPr>
              <w:spacing w:after="0" w:line="240" w:lineRule="auto"/>
              <w:rPr>
                <w:rFonts w:ascii="Times New Roman" w:eastAsia="Times New Roman" w:hAnsi="Times New Roman" w:cs="Times New Roman"/>
                <w:bCs/>
                <w:sz w:val="18"/>
                <w:szCs w:val="18"/>
                <w:lang w:eastAsia="ru-RU"/>
              </w:rPr>
            </w:pPr>
            <w:r w:rsidRPr="004B6CC3">
              <w:rPr>
                <w:rFonts w:ascii="Times New Roman" w:eastAsia="Times New Roman" w:hAnsi="Times New Roman" w:cs="Times New Roman"/>
                <w:bCs/>
                <w:sz w:val="18"/>
                <w:szCs w:val="18"/>
                <w:lang w:eastAsia="ru-RU"/>
              </w:rPr>
              <w:t xml:space="preserve">Банковский идентификационный код (БИК): </w:t>
            </w:r>
            <w:r w:rsidRPr="004B6CC3">
              <w:rPr>
                <w:rFonts w:ascii="Times New Roman" w:eastAsia="Times New Roman" w:hAnsi="Times New Roman" w:cs="Times New Roman"/>
                <w:b/>
                <w:sz w:val="18"/>
                <w:szCs w:val="18"/>
                <w:lang w:eastAsia="ru-RU"/>
              </w:rPr>
              <w:t>015004950</w:t>
            </w:r>
          </w:p>
          <w:p w:rsidR="004B6CC3" w:rsidRPr="004B6CC3" w:rsidRDefault="004B6CC3" w:rsidP="004B6CC3">
            <w:pPr>
              <w:spacing w:after="0" w:line="240" w:lineRule="auto"/>
              <w:rPr>
                <w:rFonts w:ascii="Times New Roman" w:eastAsia="Times New Roman" w:hAnsi="Times New Roman" w:cs="Times New Roman"/>
                <w:b/>
                <w:sz w:val="18"/>
                <w:szCs w:val="18"/>
                <w:lang w:eastAsia="ru-RU"/>
              </w:rPr>
            </w:pPr>
            <w:r w:rsidRPr="004B6CC3">
              <w:rPr>
                <w:rFonts w:ascii="Times New Roman" w:eastAsia="Times New Roman" w:hAnsi="Times New Roman" w:cs="Times New Roman"/>
                <w:bCs/>
                <w:sz w:val="18"/>
                <w:szCs w:val="18"/>
                <w:lang w:eastAsia="ru-RU"/>
              </w:rPr>
              <w:t xml:space="preserve">Наименование банка получателя средств: </w:t>
            </w:r>
            <w:bookmarkStart w:id="5" w:name="_Hlk219289169"/>
            <w:r w:rsidRPr="004B6CC3">
              <w:rPr>
                <w:rFonts w:ascii="Times New Roman" w:eastAsia="Times New Roman" w:hAnsi="Times New Roman" w:cs="Times New Roman"/>
                <w:b/>
                <w:sz w:val="18"/>
                <w:szCs w:val="18"/>
                <w:lang w:eastAsia="ru-RU"/>
              </w:rPr>
              <w:t xml:space="preserve">ОКЦ № 1 </w:t>
            </w:r>
            <w:proofErr w:type="spellStart"/>
            <w:r w:rsidRPr="004B6CC3">
              <w:rPr>
                <w:rFonts w:ascii="Times New Roman" w:eastAsia="Times New Roman" w:hAnsi="Times New Roman" w:cs="Times New Roman"/>
                <w:b/>
                <w:sz w:val="18"/>
                <w:szCs w:val="18"/>
                <w:lang w:eastAsia="ru-RU"/>
              </w:rPr>
              <w:t>СибГУ</w:t>
            </w:r>
            <w:proofErr w:type="spellEnd"/>
            <w:r w:rsidRPr="004B6CC3">
              <w:rPr>
                <w:rFonts w:ascii="Times New Roman" w:eastAsia="Times New Roman" w:hAnsi="Times New Roman" w:cs="Times New Roman"/>
                <w:b/>
                <w:sz w:val="18"/>
                <w:szCs w:val="18"/>
                <w:lang w:eastAsia="ru-RU"/>
              </w:rPr>
              <w:t xml:space="preserve"> Банка России//УФК по </w:t>
            </w:r>
            <w:bookmarkEnd w:id="5"/>
            <w:r w:rsidRPr="004B6CC3">
              <w:rPr>
                <w:rFonts w:ascii="Times New Roman" w:eastAsia="Times New Roman" w:hAnsi="Times New Roman" w:cs="Times New Roman"/>
                <w:b/>
                <w:sz w:val="18"/>
                <w:szCs w:val="18"/>
                <w:lang w:eastAsia="ru-RU"/>
              </w:rPr>
              <w:t>Новосибирской области, г. Новосибирск.</w:t>
            </w:r>
          </w:p>
          <w:p w:rsidR="00B536FC" w:rsidRPr="0025067A" w:rsidRDefault="00B536FC" w:rsidP="00B536FC">
            <w:pPr>
              <w:spacing w:after="0" w:line="240" w:lineRule="auto"/>
              <w:rPr>
                <w:rFonts w:ascii="Times New Roman" w:eastAsia="Times New Roman" w:hAnsi="Times New Roman" w:cs="Times New Roman"/>
                <w:sz w:val="18"/>
                <w:szCs w:val="18"/>
                <w:lang w:eastAsia="ru-RU"/>
              </w:rPr>
            </w:pPr>
          </w:p>
          <w:p w:rsidR="00B536FC" w:rsidRPr="0025067A" w:rsidRDefault="00B536FC" w:rsidP="00B536FC">
            <w:pPr>
              <w:spacing w:after="0" w:line="240" w:lineRule="auto"/>
              <w:rPr>
                <w:rFonts w:ascii="Times New Roman" w:eastAsia="Times New Roman" w:hAnsi="Times New Roman" w:cs="Times New Roman"/>
                <w:sz w:val="18"/>
                <w:szCs w:val="18"/>
                <w:lang w:eastAsia="ru-RU"/>
              </w:rPr>
            </w:pPr>
            <w:r w:rsidRPr="0025067A">
              <w:rPr>
                <w:rFonts w:ascii="Times New Roman" w:eastAsia="Times New Roman" w:hAnsi="Times New Roman" w:cs="Times New Roman"/>
                <w:sz w:val="18"/>
                <w:szCs w:val="18"/>
                <w:lang w:eastAsia="ru-RU"/>
              </w:rPr>
              <w:t xml:space="preserve">Директор </w:t>
            </w:r>
            <w:proofErr w:type="spellStart"/>
            <w:r w:rsidRPr="0025067A">
              <w:rPr>
                <w:rFonts w:ascii="Times New Roman" w:eastAsia="Times New Roman" w:hAnsi="Times New Roman" w:cs="Times New Roman"/>
                <w:sz w:val="18"/>
                <w:szCs w:val="18"/>
                <w:lang w:eastAsia="ru-RU"/>
              </w:rPr>
              <w:t>ТИЖТа</w:t>
            </w:r>
            <w:proofErr w:type="spellEnd"/>
            <w:r w:rsidRPr="0025067A">
              <w:rPr>
                <w:rFonts w:ascii="Times New Roman" w:eastAsia="Times New Roman" w:hAnsi="Times New Roman" w:cs="Times New Roman"/>
                <w:sz w:val="18"/>
                <w:szCs w:val="18"/>
                <w:lang w:eastAsia="ru-RU"/>
              </w:rPr>
              <w:t xml:space="preserve"> (филиала </w:t>
            </w:r>
            <w:proofErr w:type="spellStart"/>
            <w:r w:rsidRPr="0025067A">
              <w:rPr>
                <w:rFonts w:ascii="Times New Roman" w:eastAsia="Times New Roman" w:hAnsi="Times New Roman" w:cs="Times New Roman"/>
                <w:sz w:val="18"/>
                <w:szCs w:val="18"/>
                <w:lang w:eastAsia="ru-RU"/>
              </w:rPr>
              <w:t>ОмГУПСа</w:t>
            </w:r>
            <w:proofErr w:type="spellEnd"/>
            <w:r w:rsidRPr="0025067A">
              <w:rPr>
                <w:rFonts w:ascii="Times New Roman" w:eastAsia="Times New Roman" w:hAnsi="Times New Roman" w:cs="Times New Roman"/>
                <w:sz w:val="18"/>
                <w:szCs w:val="18"/>
                <w:lang w:eastAsia="ru-RU"/>
              </w:rPr>
              <w:t>)</w:t>
            </w:r>
          </w:p>
          <w:p w:rsidR="00B536FC" w:rsidRPr="0025067A" w:rsidRDefault="00B536FC" w:rsidP="00B536FC">
            <w:pPr>
              <w:spacing w:after="0" w:line="240" w:lineRule="auto"/>
              <w:rPr>
                <w:rFonts w:ascii="Times New Roman" w:eastAsia="Times New Roman" w:hAnsi="Times New Roman" w:cs="Times New Roman"/>
                <w:sz w:val="18"/>
                <w:szCs w:val="18"/>
                <w:lang w:eastAsia="ru-RU"/>
              </w:rPr>
            </w:pPr>
          </w:p>
          <w:p w:rsidR="00B536FC" w:rsidRPr="0025067A" w:rsidRDefault="00B536FC" w:rsidP="00B536FC">
            <w:pPr>
              <w:spacing w:after="0" w:line="240" w:lineRule="auto"/>
              <w:rPr>
                <w:rFonts w:ascii="Times New Roman" w:eastAsia="Times New Roman" w:hAnsi="Times New Roman" w:cs="Times New Roman"/>
                <w:sz w:val="18"/>
                <w:szCs w:val="18"/>
                <w:lang w:eastAsia="ru-RU"/>
              </w:rPr>
            </w:pPr>
            <w:r w:rsidRPr="0025067A">
              <w:rPr>
                <w:rFonts w:ascii="Times New Roman" w:eastAsia="Times New Roman" w:hAnsi="Times New Roman" w:cs="Times New Roman"/>
                <w:sz w:val="18"/>
                <w:szCs w:val="18"/>
                <w:lang w:eastAsia="ru-RU"/>
              </w:rPr>
              <w:t xml:space="preserve"> ____________________/Е.И. Селиванов/</w:t>
            </w:r>
          </w:p>
          <w:p w:rsidR="00E4510A" w:rsidRPr="0025067A" w:rsidRDefault="00E4510A" w:rsidP="00B536FC">
            <w:pPr>
              <w:spacing w:after="0" w:line="240" w:lineRule="auto"/>
              <w:rPr>
                <w:rFonts w:ascii="Times New Roman" w:eastAsia="Times New Roman" w:hAnsi="Times New Roman" w:cs="Times New Roman"/>
                <w:sz w:val="18"/>
                <w:szCs w:val="18"/>
                <w:lang w:eastAsia="ru-RU"/>
              </w:rPr>
            </w:pPr>
          </w:p>
          <w:p w:rsidR="00B536FC" w:rsidRPr="0025067A" w:rsidRDefault="00B536FC" w:rsidP="00B536FC">
            <w:pPr>
              <w:spacing w:after="0" w:line="240" w:lineRule="auto"/>
              <w:rPr>
                <w:rFonts w:ascii="Times New Roman" w:eastAsia="Times New Roman" w:hAnsi="Times New Roman" w:cs="Times New Roman"/>
                <w:sz w:val="18"/>
                <w:szCs w:val="18"/>
                <w:lang w:eastAsia="ru-RU"/>
              </w:rPr>
            </w:pPr>
            <w:r w:rsidRPr="0025067A">
              <w:rPr>
                <w:rFonts w:ascii="Times New Roman" w:eastAsia="Times New Roman" w:hAnsi="Times New Roman" w:cs="Times New Roman"/>
                <w:sz w:val="18"/>
                <w:szCs w:val="18"/>
                <w:lang w:eastAsia="ru-RU"/>
              </w:rPr>
              <w:t>М.П.</w:t>
            </w:r>
          </w:p>
          <w:p w:rsidR="000E050F" w:rsidRDefault="000E050F" w:rsidP="00FB2C69">
            <w:pPr>
              <w:spacing w:after="0" w:line="240" w:lineRule="auto"/>
              <w:rPr>
                <w:rFonts w:ascii="Times New Roman" w:eastAsia="Times New Roman" w:hAnsi="Times New Roman" w:cs="Times New Roman"/>
                <w:sz w:val="20"/>
                <w:szCs w:val="20"/>
                <w:lang w:eastAsia="ru-RU"/>
              </w:rPr>
            </w:pPr>
          </w:p>
          <w:p w:rsidR="00A13CDF" w:rsidRDefault="00A13CDF" w:rsidP="00FB2C69">
            <w:pPr>
              <w:spacing w:after="0" w:line="240" w:lineRule="auto"/>
              <w:rPr>
                <w:rFonts w:ascii="Times New Roman" w:eastAsia="Times New Roman" w:hAnsi="Times New Roman" w:cs="Times New Roman"/>
                <w:sz w:val="20"/>
                <w:szCs w:val="20"/>
                <w:lang w:eastAsia="ru-RU"/>
              </w:rPr>
            </w:pPr>
          </w:p>
          <w:p w:rsidR="00401357" w:rsidRDefault="00401357" w:rsidP="00FB2C69">
            <w:pPr>
              <w:spacing w:after="0" w:line="240" w:lineRule="auto"/>
              <w:rPr>
                <w:rFonts w:ascii="Times New Roman" w:eastAsia="Times New Roman" w:hAnsi="Times New Roman" w:cs="Times New Roman"/>
                <w:sz w:val="20"/>
                <w:szCs w:val="20"/>
                <w:lang w:eastAsia="ru-RU"/>
              </w:rPr>
            </w:pPr>
          </w:p>
          <w:p w:rsidR="00401357" w:rsidRDefault="00401357" w:rsidP="00FB2C69">
            <w:pPr>
              <w:spacing w:after="0" w:line="240" w:lineRule="auto"/>
              <w:rPr>
                <w:rFonts w:ascii="Times New Roman" w:eastAsia="Times New Roman" w:hAnsi="Times New Roman" w:cs="Times New Roman"/>
                <w:sz w:val="20"/>
                <w:szCs w:val="20"/>
                <w:lang w:eastAsia="ru-RU"/>
              </w:rPr>
            </w:pPr>
          </w:p>
          <w:p w:rsidR="00401357" w:rsidRDefault="00401357" w:rsidP="00FB2C69">
            <w:pPr>
              <w:spacing w:after="0" w:line="240" w:lineRule="auto"/>
              <w:rPr>
                <w:rFonts w:ascii="Times New Roman" w:eastAsia="Times New Roman" w:hAnsi="Times New Roman" w:cs="Times New Roman"/>
                <w:sz w:val="20"/>
                <w:szCs w:val="20"/>
                <w:lang w:eastAsia="ru-RU"/>
              </w:rPr>
            </w:pPr>
          </w:p>
          <w:p w:rsidR="00401357" w:rsidRDefault="00401357" w:rsidP="00FB2C69">
            <w:pPr>
              <w:spacing w:after="0" w:line="240" w:lineRule="auto"/>
              <w:rPr>
                <w:rFonts w:ascii="Times New Roman" w:eastAsia="Times New Roman" w:hAnsi="Times New Roman" w:cs="Times New Roman"/>
                <w:sz w:val="20"/>
                <w:szCs w:val="20"/>
                <w:lang w:eastAsia="ru-RU"/>
              </w:rPr>
            </w:pPr>
          </w:p>
          <w:p w:rsidR="00A13CDF" w:rsidRPr="00FB2C69" w:rsidRDefault="00A13CDF" w:rsidP="00FB2C69">
            <w:pPr>
              <w:spacing w:after="0" w:line="240" w:lineRule="auto"/>
              <w:rPr>
                <w:rFonts w:ascii="Times New Roman" w:eastAsia="Times New Roman" w:hAnsi="Times New Roman" w:cs="Times New Roman"/>
                <w:sz w:val="20"/>
                <w:szCs w:val="20"/>
                <w:lang w:eastAsia="ru-RU"/>
              </w:rPr>
            </w:pPr>
          </w:p>
        </w:tc>
      </w:tr>
    </w:tbl>
    <w:p w:rsidR="00E81067" w:rsidRDefault="00E81067" w:rsidP="008716CC">
      <w:pPr>
        <w:spacing w:after="0" w:line="240" w:lineRule="auto"/>
        <w:rPr>
          <w:rFonts w:ascii="Times New Roman" w:eastAsia="Calibri" w:hAnsi="Times New Roman" w:cs="Times New Roman"/>
          <w:b/>
          <w:sz w:val="24"/>
          <w:szCs w:val="24"/>
        </w:rPr>
      </w:pPr>
    </w:p>
    <w:p w:rsidR="00017AFB" w:rsidRDefault="00E81067" w:rsidP="00E81067">
      <w:pPr>
        <w:spacing w:after="0" w:line="240" w:lineRule="auto"/>
        <w:jc w:val="right"/>
        <w:rPr>
          <w:rFonts w:ascii="Times New Roman" w:eastAsia="Calibri" w:hAnsi="Times New Roman" w:cs="Times New Roman"/>
          <w:b/>
          <w:sz w:val="21"/>
          <w:szCs w:val="21"/>
        </w:rPr>
      </w:pPr>
      <w:r w:rsidRPr="00E81067">
        <w:rPr>
          <w:rFonts w:ascii="Times New Roman" w:eastAsia="Calibri" w:hAnsi="Times New Roman" w:cs="Times New Roman"/>
          <w:b/>
          <w:sz w:val="21"/>
          <w:szCs w:val="21"/>
        </w:rPr>
        <w:lastRenderedPageBreak/>
        <w:t>П</w:t>
      </w:r>
      <w:r w:rsidR="00EC4022" w:rsidRPr="00E81067">
        <w:rPr>
          <w:rFonts w:ascii="Times New Roman" w:eastAsia="Calibri" w:hAnsi="Times New Roman" w:cs="Times New Roman"/>
          <w:b/>
          <w:sz w:val="21"/>
          <w:szCs w:val="21"/>
        </w:rPr>
        <w:t>риложение № 1</w:t>
      </w:r>
    </w:p>
    <w:p w:rsidR="00EC4022" w:rsidRPr="00E81067" w:rsidRDefault="00EC4022" w:rsidP="00E81067">
      <w:pPr>
        <w:spacing w:after="0" w:line="240" w:lineRule="auto"/>
        <w:jc w:val="right"/>
        <w:rPr>
          <w:rFonts w:ascii="Times New Roman" w:eastAsia="Calibri" w:hAnsi="Times New Roman" w:cs="Times New Roman"/>
          <w:b/>
          <w:sz w:val="21"/>
          <w:szCs w:val="21"/>
        </w:rPr>
      </w:pPr>
      <w:r w:rsidRPr="00E81067">
        <w:rPr>
          <w:rFonts w:ascii="Times New Roman" w:eastAsia="Calibri" w:hAnsi="Times New Roman" w:cs="Times New Roman"/>
          <w:b/>
          <w:sz w:val="21"/>
          <w:szCs w:val="21"/>
        </w:rPr>
        <w:t xml:space="preserve"> </w:t>
      </w:r>
    </w:p>
    <w:p w:rsidR="00EC4022" w:rsidRPr="00E81067" w:rsidRDefault="00EC4022" w:rsidP="00EC4022">
      <w:pPr>
        <w:spacing w:after="0" w:line="240" w:lineRule="auto"/>
        <w:jc w:val="right"/>
        <w:rPr>
          <w:rFonts w:ascii="Times New Roman" w:eastAsia="Calibri" w:hAnsi="Times New Roman" w:cs="Times New Roman"/>
          <w:b/>
          <w:sz w:val="21"/>
          <w:szCs w:val="21"/>
        </w:rPr>
      </w:pPr>
    </w:p>
    <w:p w:rsidR="00EC4022" w:rsidRDefault="00EC4022" w:rsidP="00EC4022">
      <w:pPr>
        <w:spacing w:after="0" w:line="240" w:lineRule="auto"/>
        <w:jc w:val="center"/>
        <w:rPr>
          <w:rFonts w:ascii="Times New Roman" w:eastAsia="Calibri" w:hAnsi="Times New Roman" w:cs="Times New Roman"/>
          <w:b/>
          <w:sz w:val="21"/>
          <w:szCs w:val="21"/>
        </w:rPr>
      </w:pPr>
      <w:r w:rsidRPr="00E81067">
        <w:rPr>
          <w:rFonts w:ascii="Times New Roman" w:eastAsia="Calibri" w:hAnsi="Times New Roman" w:cs="Times New Roman"/>
          <w:b/>
          <w:sz w:val="21"/>
          <w:szCs w:val="21"/>
        </w:rPr>
        <w:t>СПЕ</w:t>
      </w:r>
      <w:r w:rsidR="00A22465" w:rsidRPr="00E81067">
        <w:rPr>
          <w:rFonts w:ascii="Times New Roman" w:eastAsia="Calibri" w:hAnsi="Times New Roman" w:cs="Times New Roman"/>
          <w:b/>
          <w:sz w:val="21"/>
          <w:szCs w:val="21"/>
        </w:rPr>
        <w:t xml:space="preserve">ЦИФИКАЦИЯ к Контракту поставки </w:t>
      </w:r>
      <w:r w:rsidR="00D360B8">
        <w:rPr>
          <w:rFonts w:ascii="Times New Roman" w:eastAsia="Calibri" w:hAnsi="Times New Roman" w:cs="Times New Roman"/>
          <w:b/>
          <w:sz w:val="21"/>
          <w:szCs w:val="21"/>
        </w:rPr>
        <w:t>№</w:t>
      </w:r>
      <w:r w:rsidR="00EA0235">
        <w:rPr>
          <w:rFonts w:ascii="Times New Roman" w:eastAsia="Calibri" w:hAnsi="Times New Roman" w:cs="Times New Roman"/>
          <w:b/>
          <w:sz w:val="21"/>
          <w:szCs w:val="21"/>
        </w:rPr>
        <w:t xml:space="preserve"> </w:t>
      </w:r>
      <w:r w:rsidR="00401357">
        <w:rPr>
          <w:rFonts w:ascii="Times New Roman" w:eastAsia="Calibri" w:hAnsi="Times New Roman" w:cs="Times New Roman"/>
          <w:b/>
          <w:sz w:val="21"/>
          <w:szCs w:val="21"/>
        </w:rPr>
        <w:t>__</w:t>
      </w:r>
      <w:r w:rsidR="00E342A3">
        <w:rPr>
          <w:rFonts w:ascii="Times New Roman" w:eastAsia="Calibri" w:hAnsi="Times New Roman" w:cs="Times New Roman"/>
          <w:b/>
          <w:sz w:val="21"/>
          <w:szCs w:val="21"/>
        </w:rPr>
        <w:t xml:space="preserve">  </w:t>
      </w:r>
      <w:r w:rsidR="00E93959">
        <w:rPr>
          <w:rFonts w:ascii="Times New Roman" w:eastAsia="Calibri" w:hAnsi="Times New Roman" w:cs="Times New Roman"/>
          <w:b/>
          <w:sz w:val="21"/>
          <w:szCs w:val="21"/>
        </w:rPr>
        <w:t xml:space="preserve"> </w:t>
      </w:r>
      <w:r w:rsidR="008A5F59" w:rsidRPr="00E81067">
        <w:rPr>
          <w:rFonts w:ascii="Times New Roman" w:eastAsia="Calibri" w:hAnsi="Times New Roman" w:cs="Times New Roman"/>
          <w:b/>
          <w:sz w:val="21"/>
          <w:szCs w:val="21"/>
        </w:rPr>
        <w:t>от «</w:t>
      </w:r>
      <w:r w:rsidR="00401357">
        <w:rPr>
          <w:rFonts w:ascii="Times New Roman" w:eastAsia="Calibri" w:hAnsi="Times New Roman" w:cs="Times New Roman"/>
          <w:b/>
          <w:sz w:val="21"/>
          <w:szCs w:val="21"/>
        </w:rPr>
        <w:t>__</w:t>
      </w:r>
      <w:r w:rsidR="008A5F59" w:rsidRPr="00E81067">
        <w:rPr>
          <w:rFonts w:ascii="Times New Roman" w:eastAsia="Calibri" w:hAnsi="Times New Roman" w:cs="Times New Roman"/>
          <w:b/>
          <w:sz w:val="21"/>
          <w:szCs w:val="21"/>
        </w:rPr>
        <w:t>»</w:t>
      </w:r>
      <w:r w:rsidRPr="00E81067">
        <w:rPr>
          <w:rFonts w:ascii="Times New Roman" w:eastAsia="Calibri" w:hAnsi="Times New Roman" w:cs="Times New Roman"/>
          <w:b/>
          <w:sz w:val="21"/>
          <w:szCs w:val="21"/>
        </w:rPr>
        <w:t xml:space="preserve"> </w:t>
      </w:r>
      <w:r w:rsidR="00A2202C">
        <w:rPr>
          <w:rFonts w:ascii="Times New Roman" w:eastAsia="Calibri" w:hAnsi="Times New Roman" w:cs="Times New Roman"/>
          <w:b/>
          <w:sz w:val="21"/>
          <w:szCs w:val="21"/>
        </w:rPr>
        <w:t>августа</w:t>
      </w:r>
      <w:bookmarkStart w:id="6" w:name="_GoBack"/>
      <w:bookmarkEnd w:id="6"/>
      <w:r w:rsidR="00802571">
        <w:rPr>
          <w:rFonts w:ascii="Times New Roman" w:eastAsia="Calibri" w:hAnsi="Times New Roman" w:cs="Times New Roman"/>
          <w:b/>
          <w:sz w:val="21"/>
          <w:szCs w:val="21"/>
        </w:rPr>
        <w:t xml:space="preserve"> 2026</w:t>
      </w:r>
      <w:r w:rsidRPr="00E81067">
        <w:rPr>
          <w:rFonts w:ascii="Times New Roman" w:eastAsia="Calibri" w:hAnsi="Times New Roman" w:cs="Times New Roman"/>
          <w:b/>
          <w:sz w:val="21"/>
          <w:szCs w:val="21"/>
        </w:rPr>
        <w:t xml:space="preserve"> г.</w:t>
      </w:r>
    </w:p>
    <w:p w:rsidR="00D21668" w:rsidRDefault="00D21668" w:rsidP="00EC4022">
      <w:pPr>
        <w:spacing w:after="0" w:line="240" w:lineRule="auto"/>
        <w:jc w:val="center"/>
        <w:rPr>
          <w:rFonts w:ascii="Times New Roman" w:eastAsia="Calibri" w:hAnsi="Times New Roman" w:cs="Times New Roman"/>
          <w:b/>
          <w:sz w:val="21"/>
          <w:szCs w:val="21"/>
        </w:rPr>
      </w:pPr>
    </w:p>
    <w:p w:rsidR="00D21668" w:rsidRDefault="00D21668" w:rsidP="00D21668">
      <w:pPr>
        <w:pStyle w:val="a7"/>
        <w:jc w:val="center"/>
      </w:pPr>
    </w:p>
    <w:p w:rsidR="0062478A" w:rsidRPr="008716CC" w:rsidRDefault="0062478A" w:rsidP="00EC4022">
      <w:pPr>
        <w:spacing w:after="0" w:line="240" w:lineRule="auto"/>
        <w:rPr>
          <w:rFonts w:ascii="Times New Roman" w:eastAsia="Calibri" w:hAnsi="Times New Roman" w:cs="Times New Roman"/>
          <w:b/>
          <w:sz w:val="21"/>
          <w:szCs w:val="21"/>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1418"/>
        <w:gridCol w:w="1559"/>
        <w:gridCol w:w="1843"/>
      </w:tblGrid>
      <w:tr w:rsidR="00401357" w:rsidRPr="00401357" w:rsidTr="00357033">
        <w:trPr>
          <w:trHeight w:val="300"/>
        </w:trPr>
        <w:tc>
          <w:tcPr>
            <w:tcW w:w="675" w:type="dxa"/>
          </w:tcPr>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 xml:space="preserve">№ </w:t>
            </w:r>
            <w:proofErr w:type="spellStart"/>
            <w:r w:rsidRPr="00401357">
              <w:rPr>
                <w:rFonts w:ascii="Times New Roman" w:eastAsia="Times New Roman" w:hAnsi="Times New Roman" w:cs="Times New Roman"/>
                <w:sz w:val="20"/>
                <w:szCs w:val="20"/>
                <w:lang w:eastAsia="ru-RU"/>
              </w:rPr>
              <w:t>п.п</w:t>
            </w:r>
            <w:proofErr w:type="spellEnd"/>
            <w:r w:rsidRPr="00401357">
              <w:rPr>
                <w:rFonts w:ascii="Times New Roman" w:eastAsia="Times New Roman" w:hAnsi="Times New Roman" w:cs="Times New Roman"/>
                <w:sz w:val="20"/>
                <w:szCs w:val="20"/>
                <w:lang w:eastAsia="ru-RU"/>
              </w:rPr>
              <w:t>.</w:t>
            </w:r>
          </w:p>
        </w:tc>
        <w:tc>
          <w:tcPr>
            <w:tcW w:w="4678" w:type="dxa"/>
            <w:noWrap/>
            <w:vAlign w:val="center"/>
          </w:tcPr>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Наименование товара</w:t>
            </w:r>
          </w:p>
        </w:tc>
        <w:tc>
          <w:tcPr>
            <w:tcW w:w="1418" w:type="dxa"/>
            <w:noWrap/>
            <w:vAlign w:val="center"/>
          </w:tcPr>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Кол-во,</w:t>
            </w: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roofErr w:type="spellStart"/>
            <w:r w:rsidRPr="00401357">
              <w:rPr>
                <w:rFonts w:ascii="Times New Roman" w:eastAsia="Times New Roman" w:hAnsi="Times New Roman" w:cs="Times New Roman"/>
                <w:sz w:val="20"/>
                <w:szCs w:val="20"/>
                <w:lang w:eastAsia="ru-RU"/>
              </w:rPr>
              <w:t>Шт</w:t>
            </w:r>
            <w:proofErr w:type="spellEnd"/>
            <w:r>
              <w:rPr>
                <w:rFonts w:ascii="Times New Roman" w:eastAsia="Times New Roman" w:hAnsi="Times New Roman" w:cs="Times New Roman"/>
                <w:sz w:val="20"/>
                <w:szCs w:val="20"/>
                <w:lang w:eastAsia="ru-RU"/>
              </w:rPr>
              <w:t>/</w:t>
            </w:r>
            <w:proofErr w:type="spellStart"/>
            <w:r>
              <w:rPr>
                <w:rFonts w:ascii="Times New Roman" w:eastAsia="Times New Roman" w:hAnsi="Times New Roman" w:cs="Times New Roman"/>
                <w:sz w:val="20"/>
                <w:szCs w:val="20"/>
                <w:lang w:eastAsia="ru-RU"/>
              </w:rPr>
              <w:t>уп</w:t>
            </w:r>
            <w:proofErr w:type="spellEnd"/>
            <w:r>
              <w:rPr>
                <w:rFonts w:ascii="Times New Roman" w:eastAsia="Times New Roman" w:hAnsi="Times New Roman" w:cs="Times New Roman"/>
                <w:sz w:val="20"/>
                <w:szCs w:val="20"/>
                <w:lang w:eastAsia="ru-RU"/>
              </w:rPr>
              <w:t>.</w:t>
            </w:r>
          </w:p>
        </w:tc>
        <w:tc>
          <w:tcPr>
            <w:tcW w:w="1559" w:type="dxa"/>
            <w:noWrap/>
            <w:vAlign w:val="center"/>
          </w:tcPr>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Цена, руб.</w:t>
            </w:r>
          </w:p>
        </w:tc>
        <w:tc>
          <w:tcPr>
            <w:tcW w:w="1843" w:type="dxa"/>
            <w:noWrap/>
            <w:vAlign w:val="center"/>
          </w:tcPr>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Сумма, руб.</w:t>
            </w:r>
          </w:p>
        </w:tc>
      </w:tr>
      <w:tr w:rsidR="00E82813" w:rsidRPr="00401357" w:rsidTr="00357033">
        <w:trPr>
          <w:trHeight w:val="419"/>
        </w:trPr>
        <w:tc>
          <w:tcPr>
            <w:tcW w:w="675" w:type="dxa"/>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1</w:t>
            </w:r>
          </w:p>
        </w:tc>
        <w:tc>
          <w:tcPr>
            <w:tcW w:w="4678" w:type="dxa"/>
            <w:noWrap/>
          </w:tcPr>
          <w:p w:rsidR="00E82813" w:rsidRPr="00E82813" w:rsidRDefault="00E82813" w:rsidP="00E82813">
            <w:pPr>
              <w:spacing w:after="0" w:line="240" w:lineRule="auto"/>
              <w:rPr>
                <w:rFonts w:ascii="Times New Roman" w:hAnsi="Times New Roman" w:cs="Times New Roman"/>
                <w:b/>
                <w:szCs w:val="24"/>
              </w:rPr>
            </w:pPr>
            <w:r w:rsidRPr="00E82813">
              <w:rPr>
                <w:rFonts w:ascii="Times New Roman" w:hAnsi="Times New Roman" w:cs="Times New Roman"/>
                <w:b/>
                <w:szCs w:val="24"/>
              </w:rPr>
              <w:t>Миска 500 мл (в упаковке 50 шт.)</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производимое методом термоформирования из полипропилена.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 xml:space="preserve">Товар должен соответствовать требованиям ГОСТ Р 50962-96 «Посуда и изделия хозяйственного назначения из пластмасс. Общие технические условия».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Не допускаются дефекты, портящие внешний вид товара. Не допускаются сколы, трещины, царапины на изделии.</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должно сохранять внешний вид и окраску, не деформироваться при температуре 70 -75º С.</w:t>
            </w:r>
          </w:p>
          <w:p w:rsid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не должно быть токсичным.</w:t>
            </w:r>
          </w:p>
          <w:p w:rsidR="00E82813" w:rsidRPr="00E82813" w:rsidRDefault="00E82813" w:rsidP="00E82813">
            <w:pPr>
              <w:spacing w:after="0" w:line="240" w:lineRule="auto"/>
              <w:rPr>
                <w:rFonts w:ascii="Times New Roman" w:hAnsi="Times New Roman" w:cs="Times New Roman"/>
                <w:b/>
                <w:bCs/>
                <w:szCs w:val="24"/>
              </w:rPr>
            </w:pPr>
            <w:r>
              <w:rPr>
                <w:rFonts w:ascii="Times New Roman" w:hAnsi="Times New Roman" w:cs="Times New Roman"/>
                <w:szCs w:val="24"/>
              </w:rPr>
              <w:t xml:space="preserve">Страна происхождения товара: </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t xml:space="preserve">20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57033">
        <w:trPr>
          <w:trHeight w:val="280"/>
        </w:trPr>
        <w:tc>
          <w:tcPr>
            <w:tcW w:w="675" w:type="dxa"/>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2</w:t>
            </w:r>
          </w:p>
        </w:tc>
        <w:tc>
          <w:tcPr>
            <w:tcW w:w="4678" w:type="dxa"/>
            <w:noWrap/>
          </w:tcPr>
          <w:p w:rsidR="00E82813" w:rsidRPr="00E82813" w:rsidRDefault="00E82813" w:rsidP="00E82813">
            <w:pPr>
              <w:spacing w:after="0" w:line="240" w:lineRule="auto"/>
              <w:rPr>
                <w:rFonts w:ascii="Times New Roman" w:hAnsi="Times New Roman" w:cs="Times New Roman"/>
                <w:b/>
                <w:szCs w:val="24"/>
              </w:rPr>
            </w:pPr>
            <w:r w:rsidRPr="00E82813">
              <w:rPr>
                <w:rFonts w:ascii="Times New Roman" w:hAnsi="Times New Roman" w:cs="Times New Roman"/>
                <w:b/>
                <w:szCs w:val="24"/>
              </w:rPr>
              <w:t>Тарелка d 205 (в упаковке 50 шт.)</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производимое методом термоформирования из полипропилена.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 xml:space="preserve">Товар должен соответствовать требованиям ГОСТ Р 50962-96 «Посуда и изделия хозяйственного назначения из пластмасс. Общие технические условия».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Не допускаются дефекты, портящие внешний вид товара. Не допускаются сколы, трещины, царапины на изделии.</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должно сохранять внешний вид и окраску, не деформироваться при температуре 70 -75º С.</w:t>
            </w:r>
          </w:p>
          <w:p w:rsid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не должно быть токсичным.</w:t>
            </w:r>
          </w:p>
          <w:p w:rsidR="00E82813" w:rsidRPr="00E82813" w:rsidRDefault="00E82813" w:rsidP="00E82813">
            <w:pPr>
              <w:spacing w:after="0" w:line="240" w:lineRule="auto"/>
              <w:rPr>
                <w:rFonts w:ascii="Times New Roman" w:hAnsi="Times New Roman" w:cs="Times New Roman"/>
                <w:b/>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t xml:space="preserve">10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57033">
        <w:trPr>
          <w:trHeight w:val="280"/>
        </w:trPr>
        <w:tc>
          <w:tcPr>
            <w:tcW w:w="675" w:type="dxa"/>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3</w:t>
            </w:r>
          </w:p>
        </w:tc>
        <w:tc>
          <w:tcPr>
            <w:tcW w:w="4678" w:type="dxa"/>
            <w:noWrap/>
          </w:tcPr>
          <w:p w:rsidR="00E82813" w:rsidRPr="00E82813" w:rsidRDefault="00E82813" w:rsidP="00E82813">
            <w:pPr>
              <w:spacing w:after="0" w:line="240" w:lineRule="auto"/>
              <w:rPr>
                <w:rFonts w:ascii="Times New Roman" w:hAnsi="Times New Roman" w:cs="Times New Roman"/>
                <w:b/>
                <w:szCs w:val="24"/>
              </w:rPr>
            </w:pPr>
            <w:r w:rsidRPr="00E82813">
              <w:rPr>
                <w:rFonts w:ascii="Times New Roman" w:hAnsi="Times New Roman" w:cs="Times New Roman"/>
                <w:b/>
                <w:szCs w:val="24"/>
              </w:rPr>
              <w:t>Вилка облегченная (в упаковке 100 шт.)</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 xml:space="preserve">Изделие, производимое методом термоформирования из полипропилена.  Товар должен соответствовать требованиям ГОСТ Р 50962-96 «Посуда и изделия хозяйственного назначения из пластмасс. Общие технические условия».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Не допускаются дефекты, портящие внешний вид товара. Не допускаются сколы, трещины, царапины на изделии.</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должно сохранять внешний вид и окраску, не деформироваться при температуре 70 -75º С.</w:t>
            </w:r>
          </w:p>
          <w:p w:rsid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не должно быть токсичным.</w:t>
            </w:r>
          </w:p>
          <w:p w:rsidR="00E82813" w:rsidRPr="00E82813" w:rsidRDefault="00E82813" w:rsidP="00E82813">
            <w:pPr>
              <w:spacing w:after="0" w:line="240" w:lineRule="auto"/>
              <w:rPr>
                <w:rFonts w:ascii="Times New Roman" w:hAnsi="Times New Roman" w:cs="Times New Roman"/>
                <w:b/>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t xml:space="preserve">10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57033">
        <w:trPr>
          <w:trHeight w:val="280"/>
        </w:trPr>
        <w:tc>
          <w:tcPr>
            <w:tcW w:w="675" w:type="dxa"/>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4678" w:type="dxa"/>
            <w:noWrap/>
          </w:tcPr>
          <w:p w:rsidR="00E82813" w:rsidRPr="00E82813" w:rsidRDefault="00E82813" w:rsidP="00E82813">
            <w:pPr>
              <w:spacing w:after="0" w:line="240" w:lineRule="auto"/>
              <w:rPr>
                <w:rFonts w:ascii="Times New Roman" w:hAnsi="Times New Roman" w:cs="Times New Roman"/>
                <w:b/>
                <w:szCs w:val="24"/>
              </w:rPr>
            </w:pPr>
            <w:r w:rsidRPr="00E82813">
              <w:rPr>
                <w:rFonts w:ascii="Times New Roman" w:hAnsi="Times New Roman" w:cs="Times New Roman"/>
                <w:b/>
                <w:szCs w:val="24"/>
              </w:rPr>
              <w:t xml:space="preserve">Ложка столовая (в упаковке 100 шт.)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 xml:space="preserve">Изделие, производимое методом термоформирования из полипропилена.  Товар должен соответствовать требованиям ГОСТ Р 50962-96 «Посуда и изделия хозяйственного назначения из пластмасс. Общие технические условия».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lastRenderedPageBreak/>
              <w:t>Не допускаются дефекты, портящие внешний вид товара. Не допускаются сколы, трещины, царапины на изделии.</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должно сохранять внешний вид и окраску, не деформироваться при температуре 70 -75º С.</w:t>
            </w:r>
          </w:p>
          <w:p w:rsid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не должно быть токсичным.</w:t>
            </w:r>
          </w:p>
          <w:p w:rsidR="00E82813" w:rsidRPr="00E82813" w:rsidRDefault="00E82813" w:rsidP="00E82813">
            <w:pPr>
              <w:spacing w:after="0" w:line="240" w:lineRule="auto"/>
              <w:rPr>
                <w:rFonts w:ascii="Times New Roman" w:hAnsi="Times New Roman" w:cs="Times New Roman"/>
                <w:b/>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lastRenderedPageBreak/>
              <w:t xml:space="preserve">8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57033">
        <w:trPr>
          <w:trHeight w:val="280"/>
        </w:trPr>
        <w:tc>
          <w:tcPr>
            <w:tcW w:w="675" w:type="dxa"/>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678" w:type="dxa"/>
            <w:noWrap/>
          </w:tcPr>
          <w:p w:rsidR="00E82813" w:rsidRPr="00E82813" w:rsidRDefault="00E82813" w:rsidP="00E82813">
            <w:pPr>
              <w:spacing w:after="0" w:line="240" w:lineRule="auto"/>
              <w:rPr>
                <w:rFonts w:ascii="Times New Roman" w:hAnsi="Times New Roman" w:cs="Times New Roman"/>
                <w:b/>
                <w:bCs/>
                <w:szCs w:val="24"/>
              </w:rPr>
            </w:pPr>
            <w:r w:rsidRPr="00E82813">
              <w:rPr>
                <w:rFonts w:ascii="Times New Roman" w:hAnsi="Times New Roman" w:cs="Times New Roman"/>
                <w:b/>
                <w:bCs/>
                <w:szCs w:val="24"/>
              </w:rPr>
              <w:t xml:space="preserve">Пакет фасовочный 24*37 (планшет) (в упаковке 1000 </w:t>
            </w:r>
            <w:proofErr w:type="spellStart"/>
            <w:r w:rsidRPr="00E82813">
              <w:rPr>
                <w:rFonts w:ascii="Times New Roman" w:hAnsi="Times New Roman" w:cs="Times New Roman"/>
                <w:b/>
                <w:bCs/>
                <w:szCs w:val="24"/>
              </w:rPr>
              <w:t>шт</w:t>
            </w:r>
            <w:proofErr w:type="spellEnd"/>
            <w:r w:rsidRPr="00E82813">
              <w:rPr>
                <w:rFonts w:ascii="Times New Roman" w:hAnsi="Times New Roman" w:cs="Times New Roman"/>
                <w:b/>
                <w:bCs/>
                <w:szCs w:val="24"/>
              </w:rPr>
              <w:t>)</w:t>
            </w:r>
          </w:p>
          <w:p w:rsidR="00E82813" w:rsidRPr="00E82813" w:rsidRDefault="00E82813" w:rsidP="00E82813">
            <w:pPr>
              <w:spacing w:after="0" w:line="240" w:lineRule="auto"/>
              <w:rPr>
                <w:rFonts w:ascii="Times New Roman" w:hAnsi="Times New Roman" w:cs="Times New Roman"/>
                <w:bCs/>
                <w:szCs w:val="24"/>
              </w:rPr>
            </w:pPr>
            <w:r w:rsidRPr="00E82813">
              <w:rPr>
                <w:rFonts w:ascii="Times New Roman" w:hAnsi="Times New Roman" w:cs="Times New Roman"/>
                <w:bCs/>
                <w:szCs w:val="24"/>
              </w:rPr>
              <w:t>Товар должен соответствовать требованиям "ГОСТ 32521-2013. Межгосударственный стандарт. Мешки из полимерных пленок. Общие технические условия".</w:t>
            </w:r>
          </w:p>
          <w:p w:rsidR="00E82813" w:rsidRPr="00E82813" w:rsidRDefault="00E82813" w:rsidP="00E82813">
            <w:pPr>
              <w:spacing w:after="0" w:line="240" w:lineRule="auto"/>
              <w:rPr>
                <w:rFonts w:ascii="Times New Roman" w:hAnsi="Times New Roman" w:cs="Times New Roman"/>
                <w:bCs/>
                <w:szCs w:val="24"/>
              </w:rPr>
            </w:pPr>
            <w:proofErr w:type="spellStart"/>
            <w:r w:rsidRPr="00E82813">
              <w:rPr>
                <w:rFonts w:ascii="Times New Roman" w:hAnsi="Times New Roman" w:cs="Times New Roman"/>
                <w:bCs/>
                <w:szCs w:val="24"/>
              </w:rPr>
              <w:t>Термосваренный</w:t>
            </w:r>
            <w:proofErr w:type="spellEnd"/>
            <w:r w:rsidRPr="00E82813">
              <w:rPr>
                <w:rFonts w:ascii="Times New Roman" w:hAnsi="Times New Roman" w:cs="Times New Roman"/>
                <w:bCs/>
                <w:szCs w:val="24"/>
              </w:rPr>
              <w:t xml:space="preserve"> с открытым верхом. Мешки должны иметь равномерный шов шириной (4 +/- 2) мм, без трещин и прожженных мест.</w:t>
            </w:r>
          </w:p>
          <w:p w:rsidR="00E82813" w:rsidRPr="00E82813" w:rsidRDefault="00E82813" w:rsidP="00E82813">
            <w:pPr>
              <w:spacing w:after="0" w:line="240" w:lineRule="auto"/>
              <w:rPr>
                <w:rFonts w:ascii="Times New Roman" w:hAnsi="Times New Roman" w:cs="Times New Roman"/>
                <w:bCs/>
                <w:szCs w:val="24"/>
              </w:rPr>
            </w:pPr>
            <w:r w:rsidRPr="00E82813">
              <w:rPr>
                <w:rFonts w:ascii="Times New Roman" w:hAnsi="Times New Roman" w:cs="Times New Roman"/>
                <w:bCs/>
                <w:szCs w:val="24"/>
              </w:rPr>
              <w:t>Мешки не должны иметь слипания внутренних поверхностей.</w:t>
            </w:r>
          </w:p>
          <w:p w:rsidR="00E82813" w:rsidRPr="00E82813" w:rsidRDefault="00E82813" w:rsidP="00E82813">
            <w:pPr>
              <w:spacing w:after="0" w:line="240" w:lineRule="auto"/>
              <w:rPr>
                <w:rFonts w:ascii="Times New Roman" w:hAnsi="Times New Roman" w:cs="Times New Roman"/>
                <w:bCs/>
                <w:szCs w:val="24"/>
              </w:rPr>
            </w:pPr>
            <w:r w:rsidRPr="00E82813">
              <w:rPr>
                <w:rFonts w:ascii="Times New Roman" w:hAnsi="Times New Roman" w:cs="Times New Roman"/>
                <w:bCs/>
                <w:szCs w:val="24"/>
              </w:rPr>
              <w:t>Мешки должны быть без надрывов, трещин и сквозных отверстий.</w:t>
            </w:r>
          </w:p>
          <w:p w:rsidR="00E82813" w:rsidRPr="00E82813" w:rsidRDefault="00E82813" w:rsidP="00E82813">
            <w:pPr>
              <w:spacing w:after="0" w:line="240" w:lineRule="auto"/>
              <w:rPr>
                <w:rFonts w:ascii="Times New Roman" w:hAnsi="Times New Roman" w:cs="Times New Roman"/>
                <w:bCs/>
                <w:szCs w:val="24"/>
              </w:rPr>
            </w:pPr>
            <w:r w:rsidRPr="00E82813">
              <w:rPr>
                <w:rFonts w:ascii="Times New Roman" w:hAnsi="Times New Roman" w:cs="Times New Roman"/>
                <w:bCs/>
                <w:szCs w:val="24"/>
              </w:rPr>
              <w:t>Мешки для пищевых продуктов должны быть изготовлены из пленок, разрешенных для контакта с пищевыми продуктами органами санитарно-эпидемиологического надзора Минздрава России.</w:t>
            </w:r>
          </w:p>
          <w:p w:rsidR="00E82813" w:rsidRDefault="00E82813" w:rsidP="00E82813">
            <w:pPr>
              <w:spacing w:after="0" w:line="240" w:lineRule="auto"/>
              <w:rPr>
                <w:rFonts w:ascii="Times New Roman" w:hAnsi="Times New Roman" w:cs="Times New Roman"/>
                <w:bCs/>
                <w:szCs w:val="24"/>
              </w:rPr>
            </w:pPr>
            <w:r w:rsidRPr="00E82813">
              <w:rPr>
                <w:rFonts w:ascii="Times New Roman" w:hAnsi="Times New Roman" w:cs="Times New Roman"/>
                <w:bCs/>
                <w:szCs w:val="24"/>
              </w:rPr>
              <w:t>Клеи для мешков, предназначенных для упаковывания пищевых продуктов, должны быть допущены к применению органами санитарно-эпидемиологического надзора Минздрава России.</w:t>
            </w:r>
          </w:p>
          <w:p w:rsidR="00E82813" w:rsidRPr="00E82813" w:rsidRDefault="00E82813" w:rsidP="00E82813">
            <w:pPr>
              <w:spacing w:after="0" w:line="240" w:lineRule="auto"/>
              <w:rPr>
                <w:rFonts w:ascii="Times New Roman" w:hAnsi="Times New Roman" w:cs="Times New Roman"/>
                <w:b/>
                <w:bCs/>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t xml:space="preserve">10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57033">
        <w:trPr>
          <w:trHeight w:val="280"/>
        </w:trPr>
        <w:tc>
          <w:tcPr>
            <w:tcW w:w="675" w:type="dxa"/>
          </w:tcPr>
          <w:p w:rsidR="00E82813"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4678" w:type="dxa"/>
            <w:noWrap/>
          </w:tcPr>
          <w:p w:rsidR="00E82813" w:rsidRPr="00E82813" w:rsidRDefault="00E82813" w:rsidP="00E82813">
            <w:pPr>
              <w:spacing w:after="0" w:line="240" w:lineRule="auto"/>
              <w:jc w:val="both"/>
              <w:rPr>
                <w:rFonts w:ascii="Times New Roman" w:hAnsi="Times New Roman" w:cs="Times New Roman"/>
                <w:b/>
                <w:szCs w:val="24"/>
              </w:rPr>
            </w:pPr>
            <w:r w:rsidRPr="00E82813">
              <w:rPr>
                <w:rFonts w:ascii="Times New Roman" w:hAnsi="Times New Roman" w:cs="Times New Roman"/>
                <w:b/>
                <w:szCs w:val="24"/>
              </w:rPr>
              <w:t>Пакет фасовочный (10+6*24)</w:t>
            </w:r>
            <w:r w:rsidRPr="00E82813">
              <w:rPr>
                <w:rFonts w:ascii="Times New Roman" w:hAnsi="Times New Roman" w:cs="Times New Roman"/>
              </w:rPr>
              <w:t xml:space="preserve"> </w:t>
            </w:r>
            <w:r w:rsidRPr="00E82813">
              <w:rPr>
                <w:rFonts w:ascii="Times New Roman" w:hAnsi="Times New Roman" w:cs="Times New Roman"/>
                <w:b/>
                <w:szCs w:val="24"/>
              </w:rPr>
              <w:t xml:space="preserve">(в упаковке 1000 </w:t>
            </w:r>
            <w:proofErr w:type="spellStart"/>
            <w:r w:rsidRPr="00E82813">
              <w:rPr>
                <w:rFonts w:ascii="Times New Roman" w:hAnsi="Times New Roman" w:cs="Times New Roman"/>
                <w:b/>
                <w:szCs w:val="24"/>
              </w:rPr>
              <w:t>шт</w:t>
            </w:r>
            <w:proofErr w:type="spellEnd"/>
            <w:r w:rsidRPr="00E82813">
              <w:rPr>
                <w:rFonts w:ascii="Times New Roman" w:hAnsi="Times New Roman" w:cs="Times New Roman"/>
                <w:b/>
                <w:szCs w:val="24"/>
              </w:rPr>
              <w:t>)</w:t>
            </w:r>
          </w:p>
          <w:p w:rsidR="00E82813" w:rsidRPr="00E82813" w:rsidRDefault="00E82813" w:rsidP="00E82813">
            <w:pPr>
              <w:spacing w:after="0" w:line="240" w:lineRule="auto"/>
              <w:jc w:val="both"/>
              <w:rPr>
                <w:rFonts w:ascii="Times New Roman" w:hAnsi="Times New Roman" w:cs="Times New Roman"/>
                <w:szCs w:val="24"/>
              </w:rPr>
            </w:pPr>
            <w:r w:rsidRPr="00E82813">
              <w:rPr>
                <w:rFonts w:ascii="Times New Roman" w:hAnsi="Times New Roman" w:cs="Times New Roman"/>
                <w:szCs w:val="24"/>
              </w:rPr>
              <w:t>Товар должен соответствовать требованиям "ГОСТ 32521-2013. Межгосударственный стандарт. Мешки из полимерных пленок. Общие технические условия".</w:t>
            </w:r>
          </w:p>
          <w:p w:rsidR="00E82813" w:rsidRPr="00E82813" w:rsidRDefault="00E82813" w:rsidP="00E82813">
            <w:pPr>
              <w:spacing w:after="0" w:line="240" w:lineRule="auto"/>
              <w:jc w:val="both"/>
              <w:rPr>
                <w:rFonts w:ascii="Times New Roman" w:hAnsi="Times New Roman" w:cs="Times New Roman"/>
                <w:szCs w:val="24"/>
              </w:rPr>
            </w:pPr>
            <w:proofErr w:type="spellStart"/>
            <w:r w:rsidRPr="00E82813">
              <w:rPr>
                <w:rFonts w:ascii="Times New Roman" w:hAnsi="Times New Roman" w:cs="Times New Roman"/>
                <w:szCs w:val="24"/>
              </w:rPr>
              <w:t>Термосваренный</w:t>
            </w:r>
            <w:proofErr w:type="spellEnd"/>
            <w:r w:rsidRPr="00E82813">
              <w:rPr>
                <w:rFonts w:ascii="Times New Roman" w:hAnsi="Times New Roman" w:cs="Times New Roman"/>
                <w:szCs w:val="24"/>
              </w:rPr>
              <w:t xml:space="preserve"> с открытым верхом. Мешки должны иметь равномерный шов шириной (4 +/- 2) мм, без трещин и прожженных мест.</w:t>
            </w:r>
          </w:p>
          <w:p w:rsidR="00E82813" w:rsidRPr="00E82813" w:rsidRDefault="00E82813" w:rsidP="00E82813">
            <w:pPr>
              <w:spacing w:after="0" w:line="240" w:lineRule="auto"/>
              <w:jc w:val="both"/>
              <w:rPr>
                <w:rFonts w:ascii="Times New Roman" w:hAnsi="Times New Roman" w:cs="Times New Roman"/>
                <w:szCs w:val="24"/>
              </w:rPr>
            </w:pPr>
            <w:r w:rsidRPr="00E82813">
              <w:rPr>
                <w:rFonts w:ascii="Times New Roman" w:hAnsi="Times New Roman" w:cs="Times New Roman"/>
                <w:szCs w:val="24"/>
              </w:rPr>
              <w:t>Мешки не должны иметь слипания внутренних поверхностей.</w:t>
            </w:r>
          </w:p>
          <w:p w:rsidR="00E82813" w:rsidRPr="00E82813" w:rsidRDefault="00E82813" w:rsidP="00E82813">
            <w:pPr>
              <w:spacing w:after="0" w:line="240" w:lineRule="auto"/>
              <w:jc w:val="both"/>
              <w:rPr>
                <w:rFonts w:ascii="Times New Roman" w:hAnsi="Times New Roman" w:cs="Times New Roman"/>
                <w:szCs w:val="24"/>
              </w:rPr>
            </w:pPr>
            <w:r w:rsidRPr="00E82813">
              <w:rPr>
                <w:rFonts w:ascii="Times New Roman" w:hAnsi="Times New Roman" w:cs="Times New Roman"/>
                <w:szCs w:val="24"/>
              </w:rPr>
              <w:t>Мешки должны быть без надрывов, трещин и сквозных отверстий.</w:t>
            </w:r>
          </w:p>
          <w:p w:rsidR="00E82813" w:rsidRPr="00E82813" w:rsidRDefault="00E82813" w:rsidP="00E82813">
            <w:pPr>
              <w:spacing w:after="0" w:line="240" w:lineRule="auto"/>
              <w:jc w:val="both"/>
              <w:rPr>
                <w:rFonts w:ascii="Times New Roman" w:hAnsi="Times New Roman" w:cs="Times New Roman"/>
                <w:szCs w:val="24"/>
              </w:rPr>
            </w:pPr>
            <w:r w:rsidRPr="00E82813">
              <w:rPr>
                <w:rFonts w:ascii="Times New Roman" w:hAnsi="Times New Roman" w:cs="Times New Roman"/>
                <w:szCs w:val="24"/>
              </w:rPr>
              <w:t>Мешки для пищевых продуктов должны быть изготовлены из пленок, разрешенных для контакта с пищевыми продуктами органами санитарно-эпидемиологического надзора Минздрава России.</w:t>
            </w:r>
          </w:p>
          <w:p w:rsid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Клеи для мешков, предназначенных для упаковывания пищевых продуктов, должны быть допущены к применению органами санитарно-эпидемиологического надзора Минздрава России.</w:t>
            </w:r>
          </w:p>
          <w:p w:rsidR="00E82813" w:rsidRPr="00E82813" w:rsidRDefault="00E82813" w:rsidP="00E82813">
            <w:pPr>
              <w:spacing w:after="0" w:line="240" w:lineRule="auto"/>
              <w:rPr>
                <w:rFonts w:ascii="Times New Roman" w:hAnsi="Times New Roman" w:cs="Times New Roman"/>
                <w:b/>
                <w:bCs/>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t xml:space="preserve">10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F23D8">
        <w:trPr>
          <w:trHeight w:val="280"/>
        </w:trPr>
        <w:tc>
          <w:tcPr>
            <w:tcW w:w="675" w:type="dxa"/>
          </w:tcPr>
          <w:p w:rsidR="00E82813"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4678" w:type="dxa"/>
            <w:noWrap/>
          </w:tcPr>
          <w:p w:rsidR="00E82813" w:rsidRPr="00E82813" w:rsidRDefault="00E82813" w:rsidP="00E82813">
            <w:pPr>
              <w:spacing w:after="0" w:line="240" w:lineRule="auto"/>
              <w:rPr>
                <w:rFonts w:ascii="Times New Roman" w:hAnsi="Times New Roman" w:cs="Times New Roman"/>
                <w:b/>
                <w:szCs w:val="24"/>
              </w:rPr>
            </w:pPr>
            <w:proofErr w:type="spellStart"/>
            <w:r w:rsidRPr="00E82813">
              <w:rPr>
                <w:rFonts w:ascii="Times New Roman" w:hAnsi="Times New Roman" w:cs="Times New Roman"/>
                <w:b/>
                <w:szCs w:val="24"/>
              </w:rPr>
              <w:t>Размешиватель</w:t>
            </w:r>
            <w:proofErr w:type="spellEnd"/>
            <w:r w:rsidRPr="00E82813">
              <w:rPr>
                <w:rFonts w:ascii="Times New Roman" w:hAnsi="Times New Roman" w:cs="Times New Roman"/>
                <w:b/>
                <w:szCs w:val="24"/>
              </w:rPr>
              <w:t xml:space="preserve"> (в упаковке 500 </w:t>
            </w:r>
            <w:proofErr w:type="spellStart"/>
            <w:r w:rsidRPr="00E82813">
              <w:rPr>
                <w:rFonts w:ascii="Times New Roman" w:hAnsi="Times New Roman" w:cs="Times New Roman"/>
                <w:b/>
                <w:szCs w:val="24"/>
              </w:rPr>
              <w:t>шт</w:t>
            </w:r>
            <w:proofErr w:type="spellEnd"/>
            <w:r w:rsidRPr="00E82813">
              <w:rPr>
                <w:rFonts w:ascii="Times New Roman" w:hAnsi="Times New Roman" w:cs="Times New Roman"/>
                <w:b/>
                <w:szCs w:val="24"/>
              </w:rPr>
              <w:t>)</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производимое методом </w:t>
            </w:r>
            <w:proofErr w:type="spellStart"/>
            <w:r w:rsidRPr="00E82813">
              <w:rPr>
                <w:rFonts w:ascii="Times New Roman" w:hAnsi="Times New Roman" w:cs="Times New Roman"/>
                <w:szCs w:val="24"/>
              </w:rPr>
              <w:t>термоформирования</w:t>
            </w:r>
            <w:proofErr w:type="spellEnd"/>
            <w:r w:rsidRPr="00E82813">
              <w:rPr>
                <w:rFonts w:ascii="Times New Roman" w:hAnsi="Times New Roman" w:cs="Times New Roman"/>
                <w:szCs w:val="24"/>
              </w:rPr>
              <w:t> из полипропилена.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 xml:space="preserve">Товар должен соответствовать требованиям ГОСТ Р 50962-96 «Посуда и изделия </w:t>
            </w:r>
            <w:r w:rsidRPr="00E82813">
              <w:rPr>
                <w:rFonts w:ascii="Times New Roman" w:hAnsi="Times New Roman" w:cs="Times New Roman"/>
                <w:szCs w:val="24"/>
              </w:rPr>
              <w:lastRenderedPageBreak/>
              <w:t xml:space="preserve">хозяйственного назначения из пластмасс. Общие технические условия».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Не допускаются дефекты, портящие внешний вид товара. Не допускаются сколы, трещины, царапины на изделии.</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должно сохранять внешний вид и окраску, не деформироваться при температуре 70 -75º С.</w:t>
            </w:r>
          </w:p>
          <w:p w:rsid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не должно быть токсичным. Изделие не должно быть токсичным.</w:t>
            </w:r>
          </w:p>
          <w:p w:rsidR="00E82813" w:rsidRPr="00E82813" w:rsidRDefault="00E82813" w:rsidP="00E82813">
            <w:pPr>
              <w:spacing w:after="0" w:line="240" w:lineRule="auto"/>
              <w:rPr>
                <w:rFonts w:ascii="Times New Roman" w:hAnsi="Times New Roman" w:cs="Times New Roman"/>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lastRenderedPageBreak/>
              <w:t xml:space="preserve">10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F23D8">
        <w:trPr>
          <w:trHeight w:val="280"/>
        </w:trPr>
        <w:tc>
          <w:tcPr>
            <w:tcW w:w="675" w:type="dxa"/>
          </w:tcPr>
          <w:p w:rsidR="00E82813"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678" w:type="dxa"/>
            <w:noWrap/>
          </w:tcPr>
          <w:p w:rsidR="00E82813" w:rsidRPr="00E82813" w:rsidRDefault="00E82813" w:rsidP="00E82813">
            <w:pPr>
              <w:spacing w:after="0" w:line="240" w:lineRule="auto"/>
              <w:rPr>
                <w:rFonts w:ascii="Times New Roman" w:hAnsi="Times New Roman" w:cs="Times New Roman"/>
                <w:b/>
                <w:szCs w:val="24"/>
              </w:rPr>
            </w:pPr>
            <w:r w:rsidRPr="00E82813">
              <w:rPr>
                <w:rFonts w:ascii="Times New Roman" w:hAnsi="Times New Roman" w:cs="Times New Roman"/>
                <w:b/>
                <w:szCs w:val="24"/>
              </w:rPr>
              <w:t xml:space="preserve">Стакан 200 мл (в упаковке 100 </w:t>
            </w:r>
            <w:proofErr w:type="spellStart"/>
            <w:r w:rsidRPr="00E82813">
              <w:rPr>
                <w:rFonts w:ascii="Times New Roman" w:hAnsi="Times New Roman" w:cs="Times New Roman"/>
                <w:b/>
                <w:szCs w:val="24"/>
              </w:rPr>
              <w:t>шт</w:t>
            </w:r>
            <w:proofErr w:type="spellEnd"/>
            <w:r w:rsidRPr="00E82813">
              <w:rPr>
                <w:rFonts w:ascii="Times New Roman" w:hAnsi="Times New Roman" w:cs="Times New Roman"/>
                <w:b/>
                <w:szCs w:val="24"/>
              </w:rPr>
              <w:t>)</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Объем не менее 200 мл и не более 250 мл. Термостойкий.</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 xml:space="preserve">Изделие, производимое методом </w:t>
            </w:r>
            <w:proofErr w:type="spellStart"/>
            <w:r w:rsidRPr="00E82813">
              <w:rPr>
                <w:rFonts w:ascii="Times New Roman" w:hAnsi="Times New Roman" w:cs="Times New Roman"/>
                <w:szCs w:val="24"/>
              </w:rPr>
              <w:t>термоформирования</w:t>
            </w:r>
            <w:proofErr w:type="spellEnd"/>
            <w:r w:rsidRPr="00E82813">
              <w:rPr>
                <w:rFonts w:ascii="Times New Roman" w:hAnsi="Times New Roman" w:cs="Times New Roman"/>
                <w:szCs w:val="24"/>
              </w:rPr>
              <w:t xml:space="preserve"> из полипропилена.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Товар должен соответствовать требованиям ГОСТ Р 50962-96 «Посуда и изделия хозяйственного назначения из пластмасс. Общие технические условия». Не допускаются дефекты, портящие внешний вид товара. Не допускаются сколы, трещины, царапины на изделии.</w:t>
            </w:r>
          </w:p>
          <w:p w:rsid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должно сохранять внешний вид и окраску, не деформироваться при температуре 70 -75º С. Изделие не должно быть токсичным.</w:t>
            </w:r>
          </w:p>
          <w:p w:rsidR="00E82813" w:rsidRPr="00E82813" w:rsidRDefault="00E82813" w:rsidP="00E82813">
            <w:pPr>
              <w:spacing w:after="0" w:line="240" w:lineRule="auto"/>
              <w:rPr>
                <w:rFonts w:ascii="Times New Roman" w:hAnsi="Times New Roman" w:cs="Times New Roman"/>
                <w:b/>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t xml:space="preserve">30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F23D8">
        <w:trPr>
          <w:trHeight w:val="280"/>
        </w:trPr>
        <w:tc>
          <w:tcPr>
            <w:tcW w:w="675" w:type="dxa"/>
          </w:tcPr>
          <w:p w:rsidR="00E82813"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4678" w:type="dxa"/>
            <w:noWrap/>
          </w:tcPr>
          <w:p w:rsidR="00E82813" w:rsidRPr="00E82813" w:rsidRDefault="00E82813" w:rsidP="00E82813">
            <w:pPr>
              <w:spacing w:after="0" w:line="240" w:lineRule="auto"/>
              <w:rPr>
                <w:rFonts w:ascii="Times New Roman" w:hAnsi="Times New Roman" w:cs="Times New Roman"/>
                <w:b/>
                <w:szCs w:val="24"/>
              </w:rPr>
            </w:pPr>
            <w:r w:rsidRPr="00E82813">
              <w:rPr>
                <w:rFonts w:ascii="Times New Roman" w:hAnsi="Times New Roman" w:cs="Times New Roman"/>
                <w:b/>
                <w:szCs w:val="24"/>
              </w:rPr>
              <w:t xml:space="preserve">Контейнер 200 мл прямоугольный (в упаковке 100 </w:t>
            </w:r>
            <w:proofErr w:type="spellStart"/>
            <w:r w:rsidRPr="00E82813">
              <w:rPr>
                <w:rFonts w:ascii="Times New Roman" w:hAnsi="Times New Roman" w:cs="Times New Roman"/>
                <w:b/>
                <w:szCs w:val="24"/>
              </w:rPr>
              <w:t>шт</w:t>
            </w:r>
            <w:proofErr w:type="spellEnd"/>
            <w:r w:rsidRPr="00E82813">
              <w:rPr>
                <w:rFonts w:ascii="Times New Roman" w:hAnsi="Times New Roman" w:cs="Times New Roman"/>
                <w:b/>
                <w:szCs w:val="24"/>
              </w:rPr>
              <w:t>)</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 xml:space="preserve">Изделие, производимое методом </w:t>
            </w:r>
            <w:proofErr w:type="spellStart"/>
            <w:r w:rsidRPr="00E82813">
              <w:rPr>
                <w:rFonts w:ascii="Times New Roman" w:hAnsi="Times New Roman" w:cs="Times New Roman"/>
                <w:szCs w:val="24"/>
              </w:rPr>
              <w:t>термоформирования</w:t>
            </w:r>
            <w:proofErr w:type="spellEnd"/>
            <w:r w:rsidRPr="00E82813">
              <w:rPr>
                <w:rFonts w:ascii="Times New Roman" w:hAnsi="Times New Roman" w:cs="Times New Roman"/>
                <w:szCs w:val="24"/>
              </w:rPr>
              <w:t xml:space="preserve"> из полипропилена.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Товар должен соответствовать требованиям "ГОСТ Р 50962-96. Государственный стандарт Российской Федерации. Посуда и изделия хозяйственного назначения из пластмасс. Общие технические условия". Не допускаются дефекты, портящие внешний вид товара. Не допускаются сколы, трещины, царапины на изделии.</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должно сохранять внешний вид и окраску, не деформироваться при температуре 70 -75º С. Размер не менее 108*82.</w:t>
            </w:r>
          </w:p>
          <w:p w:rsid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не должно быть токсичным.</w:t>
            </w:r>
          </w:p>
          <w:p w:rsidR="00E82813" w:rsidRPr="00E82813" w:rsidRDefault="00E82813" w:rsidP="00E82813">
            <w:pPr>
              <w:spacing w:after="0" w:line="240" w:lineRule="auto"/>
              <w:rPr>
                <w:rFonts w:ascii="Times New Roman" w:hAnsi="Times New Roman" w:cs="Times New Roman"/>
                <w:b/>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t xml:space="preserve">50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F23D8">
        <w:trPr>
          <w:trHeight w:val="280"/>
        </w:trPr>
        <w:tc>
          <w:tcPr>
            <w:tcW w:w="675" w:type="dxa"/>
          </w:tcPr>
          <w:p w:rsidR="00E82813"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4678" w:type="dxa"/>
            <w:noWrap/>
          </w:tcPr>
          <w:p w:rsidR="00E82813" w:rsidRPr="00E82813" w:rsidRDefault="00E82813" w:rsidP="00E82813">
            <w:pPr>
              <w:spacing w:after="0" w:line="240" w:lineRule="auto"/>
              <w:rPr>
                <w:rFonts w:ascii="Times New Roman" w:hAnsi="Times New Roman" w:cs="Times New Roman"/>
                <w:b/>
                <w:szCs w:val="24"/>
              </w:rPr>
            </w:pPr>
            <w:r w:rsidRPr="00E82813">
              <w:rPr>
                <w:rFonts w:ascii="Times New Roman" w:hAnsi="Times New Roman" w:cs="Times New Roman"/>
                <w:b/>
                <w:szCs w:val="24"/>
              </w:rPr>
              <w:t xml:space="preserve">Крышка к контейнеру прямоугольная (в упаковке 100 </w:t>
            </w:r>
            <w:proofErr w:type="spellStart"/>
            <w:r w:rsidRPr="00E82813">
              <w:rPr>
                <w:rFonts w:ascii="Times New Roman" w:hAnsi="Times New Roman" w:cs="Times New Roman"/>
                <w:b/>
                <w:szCs w:val="24"/>
              </w:rPr>
              <w:t>шт</w:t>
            </w:r>
            <w:proofErr w:type="spellEnd"/>
            <w:r w:rsidRPr="00E82813">
              <w:rPr>
                <w:rFonts w:ascii="Times New Roman" w:hAnsi="Times New Roman" w:cs="Times New Roman"/>
                <w:b/>
                <w:szCs w:val="24"/>
              </w:rPr>
              <w:t>)</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 xml:space="preserve">Изделие, производимое методом </w:t>
            </w:r>
            <w:proofErr w:type="spellStart"/>
            <w:r w:rsidRPr="00E82813">
              <w:rPr>
                <w:rFonts w:ascii="Times New Roman" w:hAnsi="Times New Roman" w:cs="Times New Roman"/>
                <w:szCs w:val="24"/>
              </w:rPr>
              <w:t>термоформирования</w:t>
            </w:r>
            <w:proofErr w:type="spellEnd"/>
            <w:r w:rsidRPr="00E82813">
              <w:rPr>
                <w:rFonts w:ascii="Times New Roman" w:hAnsi="Times New Roman" w:cs="Times New Roman"/>
                <w:szCs w:val="24"/>
              </w:rPr>
              <w:t xml:space="preserve"> из полипропилена.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Товар должен соответствовать требованиям "ГОСТ Р 50962-96. Государственный стандарт Российской Федерации. Посуда и изделия хозяйственного назначения из пластмасс. Общие технические условия". Не допускаются дефекты, портящие внешний вид товара. Не допускаются сколы, трещины, царапины на изделии.</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должно сохранять внешний вид и окраску, не деформироваться при температуре 70 -75º С. Размер не менее 108мм.</w:t>
            </w:r>
          </w:p>
          <w:p w:rsid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Изделие не должно быть токсичным.</w:t>
            </w:r>
          </w:p>
          <w:p w:rsidR="00E82813" w:rsidRPr="00E82813" w:rsidRDefault="00E82813" w:rsidP="00E82813">
            <w:pPr>
              <w:spacing w:after="0" w:line="240" w:lineRule="auto"/>
              <w:rPr>
                <w:rFonts w:ascii="Times New Roman" w:hAnsi="Times New Roman" w:cs="Times New Roman"/>
                <w:b/>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t xml:space="preserve">30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F23D8">
        <w:trPr>
          <w:trHeight w:val="280"/>
        </w:trPr>
        <w:tc>
          <w:tcPr>
            <w:tcW w:w="675" w:type="dxa"/>
          </w:tcPr>
          <w:p w:rsidR="00E82813"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11</w:t>
            </w:r>
          </w:p>
        </w:tc>
        <w:tc>
          <w:tcPr>
            <w:tcW w:w="4678" w:type="dxa"/>
            <w:noWrap/>
          </w:tcPr>
          <w:p w:rsidR="00E82813" w:rsidRPr="00E82813" w:rsidRDefault="00E82813" w:rsidP="00E82813">
            <w:pPr>
              <w:spacing w:after="0" w:line="240" w:lineRule="auto"/>
              <w:rPr>
                <w:rFonts w:ascii="Times New Roman" w:eastAsia="Times New Roman" w:hAnsi="Times New Roman" w:cs="Times New Roman"/>
                <w:b/>
                <w:i/>
                <w:szCs w:val="24"/>
              </w:rPr>
            </w:pPr>
            <w:r w:rsidRPr="00E82813">
              <w:rPr>
                <w:rFonts w:ascii="Times New Roman" w:eastAsia="Times New Roman" w:hAnsi="Times New Roman" w:cs="Times New Roman"/>
                <w:b/>
                <w:szCs w:val="24"/>
              </w:rPr>
              <w:t xml:space="preserve">Контейнер 1000 мл прямоугольный (в упаковке 100 </w:t>
            </w:r>
            <w:proofErr w:type="spellStart"/>
            <w:r w:rsidRPr="00E82813">
              <w:rPr>
                <w:rFonts w:ascii="Times New Roman" w:eastAsia="Times New Roman" w:hAnsi="Times New Roman" w:cs="Times New Roman"/>
                <w:b/>
                <w:szCs w:val="24"/>
              </w:rPr>
              <w:t>шт</w:t>
            </w:r>
            <w:proofErr w:type="spellEnd"/>
            <w:r w:rsidRPr="00E82813">
              <w:rPr>
                <w:rFonts w:ascii="Times New Roman" w:eastAsia="Times New Roman" w:hAnsi="Times New Roman" w:cs="Times New Roman"/>
                <w:b/>
                <w:szCs w:val="24"/>
              </w:rPr>
              <w:t>)</w:t>
            </w:r>
          </w:p>
          <w:p w:rsidR="00E82813" w:rsidRPr="00E82813" w:rsidRDefault="00E82813" w:rsidP="00E82813">
            <w:pPr>
              <w:spacing w:after="0" w:line="240" w:lineRule="auto"/>
              <w:rPr>
                <w:rFonts w:ascii="Times New Roman" w:eastAsia="Times New Roman" w:hAnsi="Times New Roman" w:cs="Times New Roman"/>
                <w:szCs w:val="24"/>
              </w:rPr>
            </w:pPr>
            <w:r w:rsidRPr="00E82813">
              <w:rPr>
                <w:rFonts w:ascii="Times New Roman" w:eastAsia="Times New Roman" w:hAnsi="Times New Roman" w:cs="Times New Roman"/>
                <w:szCs w:val="24"/>
              </w:rPr>
              <w:t xml:space="preserve">Изделие, производимое методом </w:t>
            </w:r>
            <w:proofErr w:type="spellStart"/>
            <w:r w:rsidRPr="00E82813">
              <w:rPr>
                <w:rFonts w:ascii="Times New Roman" w:eastAsia="Times New Roman" w:hAnsi="Times New Roman" w:cs="Times New Roman"/>
                <w:szCs w:val="24"/>
              </w:rPr>
              <w:t>термоформирования</w:t>
            </w:r>
            <w:proofErr w:type="spellEnd"/>
            <w:r w:rsidRPr="00E82813">
              <w:rPr>
                <w:rFonts w:ascii="Times New Roman" w:eastAsia="Times New Roman" w:hAnsi="Times New Roman" w:cs="Times New Roman"/>
                <w:szCs w:val="24"/>
              </w:rPr>
              <w:t xml:space="preserve"> из полипропилена.  </w:t>
            </w:r>
          </w:p>
          <w:p w:rsidR="00E82813" w:rsidRPr="00E82813" w:rsidRDefault="00E82813" w:rsidP="00E82813">
            <w:pPr>
              <w:spacing w:after="0" w:line="240" w:lineRule="auto"/>
              <w:rPr>
                <w:rFonts w:ascii="Times New Roman" w:eastAsia="Times New Roman" w:hAnsi="Times New Roman" w:cs="Times New Roman"/>
                <w:szCs w:val="24"/>
              </w:rPr>
            </w:pPr>
            <w:r w:rsidRPr="00E82813">
              <w:rPr>
                <w:rFonts w:ascii="Times New Roman" w:eastAsia="Times New Roman" w:hAnsi="Times New Roman" w:cs="Times New Roman"/>
                <w:szCs w:val="24"/>
              </w:rPr>
              <w:t>Товар должен соответствовать требованиям "ГОСТ Р 50962-96. Государственный стандарт Российской Федерации. Посуда и изделия хозяйственного назначения из пластмасс. Общие технические условия". Не допускаются дефекты, портящие внешний вид товара. Не допускаются сколы, трещины, царапины на изделии.</w:t>
            </w:r>
          </w:p>
          <w:p w:rsidR="00E82813" w:rsidRPr="00E82813" w:rsidRDefault="00E82813" w:rsidP="00E82813">
            <w:pPr>
              <w:spacing w:after="0" w:line="240" w:lineRule="auto"/>
              <w:rPr>
                <w:rFonts w:ascii="Times New Roman" w:eastAsia="Times New Roman" w:hAnsi="Times New Roman" w:cs="Times New Roman"/>
                <w:szCs w:val="24"/>
              </w:rPr>
            </w:pPr>
            <w:r w:rsidRPr="00E82813">
              <w:rPr>
                <w:rFonts w:ascii="Times New Roman" w:eastAsia="Times New Roman" w:hAnsi="Times New Roman" w:cs="Times New Roman"/>
                <w:szCs w:val="24"/>
              </w:rPr>
              <w:t>Изделие должно сохранять внешний вид и окраску, не деформироваться при температуре 70 -75º С. Размер не менее 186*132.</w:t>
            </w:r>
          </w:p>
          <w:p w:rsidR="00E82813" w:rsidRDefault="00E82813" w:rsidP="00E82813">
            <w:pPr>
              <w:spacing w:after="0" w:line="240" w:lineRule="auto"/>
              <w:rPr>
                <w:rFonts w:ascii="Times New Roman" w:eastAsia="Times New Roman" w:hAnsi="Times New Roman" w:cs="Times New Roman"/>
                <w:szCs w:val="24"/>
              </w:rPr>
            </w:pPr>
            <w:r w:rsidRPr="00E82813">
              <w:rPr>
                <w:rFonts w:ascii="Times New Roman" w:eastAsia="Times New Roman" w:hAnsi="Times New Roman" w:cs="Times New Roman"/>
                <w:szCs w:val="24"/>
              </w:rPr>
              <w:t>Изделие не должно быть токсичным.</w:t>
            </w:r>
          </w:p>
          <w:p w:rsidR="00E82813" w:rsidRPr="00E82813" w:rsidRDefault="00E82813" w:rsidP="00E82813">
            <w:pPr>
              <w:spacing w:after="0" w:line="240" w:lineRule="auto"/>
              <w:rPr>
                <w:rFonts w:ascii="Times New Roman" w:hAnsi="Times New Roman" w:cs="Times New Roman"/>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t xml:space="preserve">1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F23D8">
        <w:trPr>
          <w:trHeight w:val="280"/>
        </w:trPr>
        <w:tc>
          <w:tcPr>
            <w:tcW w:w="675" w:type="dxa"/>
          </w:tcPr>
          <w:p w:rsidR="00E82813"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4678" w:type="dxa"/>
            <w:noWrap/>
          </w:tcPr>
          <w:p w:rsidR="00E82813" w:rsidRPr="00E82813" w:rsidRDefault="00E82813" w:rsidP="00E82813">
            <w:pPr>
              <w:spacing w:after="0" w:line="240" w:lineRule="auto"/>
              <w:rPr>
                <w:rFonts w:ascii="Times New Roman" w:eastAsia="Times New Roman" w:hAnsi="Times New Roman" w:cs="Times New Roman"/>
                <w:b/>
                <w:szCs w:val="24"/>
              </w:rPr>
            </w:pPr>
            <w:r w:rsidRPr="00E82813">
              <w:rPr>
                <w:rFonts w:ascii="Times New Roman" w:eastAsia="Times New Roman" w:hAnsi="Times New Roman" w:cs="Times New Roman"/>
                <w:b/>
                <w:szCs w:val="24"/>
              </w:rPr>
              <w:t xml:space="preserve">Крышка к контейнеру прямоугольная (в упаковке 50 </w:t>
            </w:r>
            <w:proofErr w:type="spellStart"/>
            <w:r w:rsidRPr="00E82813">
              <w:rPr>
                <w:rFonts w:ascii="Times New Roman" w:eastAsia="Times New Roman" w:hAnsi="Times New Roman" w:cs="Times New Roman"/>
                <w:b/>
                <w:szCs w:val="24"/>
              </w:rPr>
              <w:t>шт</w:t>
            </w:r>
            <w:proofErr w:type="spellEnd"/>
            <w:r w:rsidRPr="00E82813">
              <w:rPr>
                <w:rFonts w:ascii="Times New Roman" w:eastAsia="Times New Roman" w:hAnsi="Times New Roman" w:cs="Times New Roman"/>
                <w:b/>
                <w:szCs w:val="24"/>
              </w:rPr>
              <w:t>)</w:t>
            </w:r>
          </w:p>
          <w:p w:rsidR="00E82813" w:rsidRPr="00E82813" w:rsidRDefault="00E82813" w:rsidP="00E82813">
            <w:pPr>
              <w:spacing w:after="0" w:line="240" w:lineRule="auto"/>
              <w:rPr>
                <w:rFonts w:ascii="Times New Roman" w:eastAsia="Times New Roman" w:hAnsi="Times New Roman" w:cs="Times New Roman"/>
                <w:szCs w:val="24"/>
              </w:rPr>
            </w:pPr>
            <w:r w:rsidRPr="00E82813">
              <w:rPr>
                <w:rFonts w:ascii="Times New Roman" w:hAnsi="Times New Roman" w:cs="Times New Roman"/>
                <w:szCs w:val="24"/>
              </w:rPr>
              <w:t>Изделие,</w:t>
            </w:r>
            <w:r w:rsidRPr="00E82813">
              <w:rPr>
                <w:rFonts w:ascii="Times New Roman" w:eastAsia="Times New Roman" w:hAnsi="Times New Roman" w:cs="Times New Roman"/>
                <w:szCs w:val="24"/>
              </w:rPr>
              <w:t xml:space="preserve"> производимое методом </w:t>
            </w:r>
            <w:proofErr w:type="spellStart"/>
            <w:r w:rsidRPr="00E82813">
              <w:rPr>
                <w:rFonts w:ascii="Times New Roman" w:eastAsia="Times New Roman" w:hAnsi="Times New Roman" w:cs="Times New Roman"/>
                <w:szCs w:val="24"/>
              </w:rPr>
              <w:t>термоформирования</w:t>
            </w:r>
            <w:proofErr w:type="spellEnd"/>
            <w:r w:rsidRPr="00E82813">
              <w:rPr>
                <w:rFonts w:ascii="Times New Roman" w:eastAsia="Times New Roman" w:hAnsi="Times New Roman" w:cs="Times New Roman"/>
                <w:szCs w:val="24"/>
              </w:rPr>
              <w:t xml:space="preserve"> из полипропилена.  </w:t>
            </w:r>
          </w:p>
          <w:p w:rsidR="00E82813" w:rsidRPr="00E82813" w:rsidRDefault="00E82813" w:rsidP="00E82813">
            <w:pPr>
              <w:spacing w:after="0" w:line="240" w:lineRule="auto"/>
              <w:rPr>
                <w:rFonts w:ascii="Times New Roman" w:eastAsia="Times New Roman" w:hAnsi="Times New Roman" w:cs="Times New Roman"/>
                <w:szCs w:val="24"/>
              </w:rPr>
            </w:pPr>
            <w:r w:rsidRPr="00E82813">
              <w:rPr>
                <w:rFonts w:ascii="Times New Roman" w:eastAsia="Times New Roman" w:hAnsi="Times New Roman" w:cs="Times New Roman"/>
                <w:szCs w:val="24"/>
              </w:rPr>
              <w:t>Товар должен соответствовать требованиям "ГОСТ Р 50962-96. Государственный стандарт Российской Федерации. Посуда и изделия хозяйственного назначения из пластмасс. Общие технические условия". Не допускаются дефекты, портящие внешний вид товара. Не допускаются сколы, трещины, царапины на изделии.</w:t>
            </w:r>
          </w:p>
          <w:p w:rsidR="00E82813" w:rsidRPr="00E82813" w:rsidRDefault="00E82813" w:rsidP="00E82813">
            <w:pPr>
              <w:spacing w:after="0" w:line="240" w:lineRule="auto"/>
              <w:rPr>
                <w:rFonts w:ascii="Times New Roman" w:eastAsia="Times New Roman" w:hAnsi="Times New Roman" w:cs="Times New Roman"/>
                <w:szCs w:val="24"/>
              </w:rPr>
            </w:pPr>
            <w:r w:rsidRPr="00E82813">
              <w:rPr>
                <w:rFonts w:ascii="Times New Roman" w:eastAsia="Times New Roman" w:hAnsi="Times New Roman" w:cs="Times New Roman"/>
                <w:szCs w:val="24"/>
              </w:rPr>
              <w:t>Изделие должно сохранять внешний вид и окраску, не деформироваться при температуре 70 -75º С. Размер не менее 186 мм.</w:t>
            </w:r>
          </w:p>
          <w:p w:rsidR="00E82813" w:rsidRDefault="00E82813" w:rsidP="00E82813">
            <w:pPr>
              <w:spacing w:after="0" w:line="240" w:lineRule="auto"/>
              <w:rPr>
                <w:rFonts w:ascii="Times New Roman" w:eastAsia="Times New Roman" w:hAnsi="Times New Roman" w:cs="Times New Roman"/>
                <w:szCs w:val="24"/>
              </w:rPr>
            </w:pPr>
            <w:r w:rsidRPr="00E82813">
              <w:rPr>
                <w:rFonts w:ascii="Times New Roman" w:eastAsia="Times New Roman" w:hAnsi="Times New Roman" w:cs="Times New Roman"/>
                <w:szCs w:val="24"/>
              </w:rPr>
              <w:t>Изделие не должно быть токсичным.</w:t>
            </w:r>
          </w:p>
          <w:p w:rsidR="00E82813" w:rsidRPr="00E82813" w:rsidRDefault="00E82813" w:rsidP="00E82813">
            <w:pPr>
              <w:spacing w:after="0" w:line="240" w:lineRule="auto"/>
              <w:rPr>
                <w:rFonts w:ascii="Times New Roman" w:hAnsi="Times New Roman" w:cs="Times New Roman"/>
                <w:b/>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t xml:space="preserve">2 </w:t>
            </w:r>
            <w:proofErr w:type="spellStart"/>
            <w:r w:rsidRPr="00E82813">
              <w:rPr>
                <w:rFonts w:ascii="Times New Roman" w:hAnsi="Times New Roman" w:cs="Times New Roman"/>
                <w:szCs w:val="24"/>
              </w:rPr>
              <w:t>уп</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E82813" w:rsidRPr="00401357" w:rsidTr="003F23D8">
        <w:trPr>
          <w:trHeight w:val="280"/>
        </w:trPr>
        <w:tc>
          <w:tcPr>
            <w:tcW w:w="675" w:type="dxa"/>
          </w:tcPr>
          <w:p w:rsidR="00E82813"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4678" w:type="dxa"/>
            <w:noWrap/>
          </w:tcPr>
          <w:p w:rsidR="00E82813" w:rsidRPr="00E82813" w:rsidRDefault="00E82813" w:rsidP="00E82813">
            <w:pPr>
              <w:spacing w:after="0" w:line="240" w:lineRule="auto"/>
              <w:rPr>
                <w:rFonts w:ascii="Times New Roman" w:hAnsi="Times New Roman" w:cs="Times New Roman"/>
                <w:b/>
                <w:szCs w:val="24"/>
              </w:rPr>
            </w:pPr>
            <w:r w:rsidRPr="00E82813">
              <w:rPr>
                <w:rFonts w:ascii="Times New Roman" w:hAnsi="Times New Roman" w:cs="Times New Roman"/>
                <w:b/>
                <w:szCs w:val="24"/>
              </w:rPr>
              <w:t xml:space="preserve">Фольга 44см*7м </w:t>
            </w:r>
          </w:p>
          <w:p w:rsidR="00E82813" w:rsidRP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Алюминиевая фольга должна быть предназначена для приготовления продуктов, хранения и транспортировки готовых блюд, сохранять свежесть, не допускать смешивания запахов. Фольга должна быть устойчива как к высоким, так и к низким температурам, используется и при заморозке продуктов, и при их термической обработке. Изделие не должно быть токсичным, не менять органолептических качеств пищевых продуктов, с которыми контактирует. Фольга защищает продукты от внешних воздействий.</w:t>
            </w:r>
          </w:p>
          <w:p w:rsidR="00E82813" w:rsidRDefault="00E82813" w:rsidP="00E82813">
            <w:pPr>
              <w:spacing w:after="0" w:line="240" w:lineRule="auto"/>
              <w:rPr>
                <w:rFonts w:ascii="Times New Roman" w:hAnsi="Times New Roman" w:cs="Times New Roman"/>
                <w:szCs w:val="24"/>
              </w:rPr>
            </w:pPr>
            <w:r w:rsidRPr="00E82813">
              <w:rPr>
                <w:rFonts w:ascii="Times New Roman" w:hAnsi="Times New Roman" w:cs="Times New Roman"/>
                <w:szCs w:val="24"/>
              </w:rPr>
              <w:t>Товар должен соответствовать ГОСТ 745-2014 «Фольга алюминиевая для упаковки. Технические условия».</w:t>
            </w:r>
          </w:p>
          <w:p w:rsidR="00E82813" w:rsidRPr="00E82813" w:rsidRDefault="00E82813" w:rsidP="00E82813">
            <w:pPr>
              <w:spacing w:after="0" w:line="240" w:lineRule="auto"/>
              <w:rPr>
                <w:rFonts w:ascii="Times New Roman" w:hAnsi="Times New Roman" w:cs="Times New Roman"/>
                <w:b/>
                <w:szCs w:val="24"/>
              </w:rPr>
            </w:pPr>
            <w:r>
              <w:rPr>
                <w:rFonts w:ascii="Times New Roman" w:hAnsi="Times New Roman" w:cs="Times New Roman"/>
                <w:szCs w:val="24"/>
              </w:rPr>
              <w:t>Страна происхождения товара:</w:t>
            </w:r>
          </w:p>
        </w:tc>
        <w:tc>
          <w:tcPr>
            <w:tcW w:w="1418" w:type="dxa"/>
            <w:noWrap/>
            <w:vAlign w:val="center"/>
          </w:tcPr>
          <w:p w:rsidR="00E82813" w:rsidRPr="00E82813" w:rsidRDefault="00E82813" w:rsidP="00E82813">
            <w:pPr>
              <w:spacing w:after="0" w:line="240" w:lineRule="auto"/>
              <w:jc w:val="center"/>
              <w:rPr>
                <w:rFonts w:ascii="Times New Roman" w:hAnsi="Times New Roman" w:cs="Times New Roman"/>
                <w:szCs w:val="24"/>
              </w:rPr>
            </w:pPr>
            <w:r w:rsidRPr="00E82813">
              <w:rPr>
                <w:rFonts w:ascii="Times New Roman" w:hAnsi="Times New Roman" w:cs="Times New Roman"/>
                <w:szCs w:val="24"/>
              </w:rPr>
              <w:t xml:space="preserve">10 </w:t>
            </w:r>
            <w:proofErr w:type="spellStart"/>
            <w:r w:rsidRPr="00E82813">
              <w:rPr>
                <w:rFonts w:ascii="Times New Roman" w:hAnsi="Times New Roman" w:cs="Times New Roman"/>
                <w:szCs w:val="24"/>
              </w:rPr>
              <w:t>шт</w:t>
            </w:r>
            <w:proofErr w:type="spellEnd"/>
          </w:p>
        </w:tc>
        <w:tc>
          <w:tcPr>
            <w:tcW w:w="1559"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noWrap/>
            <w:vAlign w:val="center"/>
          </w:tcPr>
          <w:p w:rsidR="00E82813" w:rsidRPr="00401357" w:rsidRDefault="00E82813" w:rsidP="00E82813">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tc>
      </w:tr>
      <w:tr w:rsidR="00401357" w:rsidRPr="00401357" w:rsidTr="00357033">
        <w:trPr>
          <w:trHeight w:val="408"/>
        </w:trPr>
        <w:tc>
          <w:tcPr>
            <w:tcW w:w="8330" w:type="dxa"/>
            <w:gridSpan w:val="4"/>
          </w:tcPr>
          <w:p w:rsidR="00401357" w:rsidRPr="00401357" w:rsidRDefault="00401357" w:rsidP="00401357">
            <w:pPr>
              <w:tabs>
                <w:tab w:val="left" w:pos="5680"/>
                <w:tab w:val="left" w:pos="748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401357">
              <w:rPr>
                <w:rFonts w:ascii="Times New Roman" w:eastAsia="Times New Roman" w:hAnsi="Times New Roman" w:cs="Times New Roman"/>
                <w:b/>
                <w:sz w:val="20"/>
                <w:szCs w:val="20"/>
                <w:lang w:eastAsia="ru-RU"/>
              </w:rPr>
              <w:t xml:space="preserve">Итого, руб.  </w:t>
            </w:r>
          </w:p>
        </w:tc>
        <w:tc>
          <w:tcPr>
            <w:tcW w:w="1843" w:type="dxa"/>
            <w:noWrap/>
          </w:tcPr>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b/>
                <w:sz w:val="20"/>
                <w:szCs w:val="20"/>
                <w:lang w:eastAsia="ru-RU"/>
              </w:rPr>
            </w:pPr>
          </w:p>
        </w:tc>
      </w:tr>
      <w:tr w:rsidR="00401357" w:rsidRPr="00401357" w:rsidTr="00357033">
        <w:trPr>
          <w:trHeight w:val="408"/>
        </w:trPr>
        <w:tc>
          <w:tcPr>
            <w:tcW w:w="8330" w:type="dxa"/>
            <w:gridSpan w:val="4"/>
          </w:tcPr>
          <w:p w:rsidR="00401357" w:rsidRPr="00401357" w:rsidRDefault="00401357" w:rsidP="00401357">
            <w:pPr>
              <w:tabs>
                <w:tab w:val="left" w:pos="5680"/>
                <w:tab w:val="left" w:pos="748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401357">
              <w:rPr>
                <w:rFonts w:ascii="Times New Roman" w:eastAsia="Times New Roman" w:hAnsi="Times New Roman" w:cs="Times New Roman"/>
                <w:b/>
                <w:sz w:val="20"/>
                <w:szCs w:val="20"/>
                <w:lang w:eastAsia="ru-RU"/>
              </w:rPr>
              <w:t>В том числе НДС</w:t>
            </w:r>
            <w:r>
              <w:rPr>
                <w:rFonts w:ascii="Times New Roman" w:eastAsia="Times New Roman" w:hAnsi="Times New Roman" w:cs="Times New Roman"/>
                <w:b/>
                <w:sz w:val="20"/>
                <w:szCs w:val="20"/>
                <w:lang w:eastAsia="ru-RU"/>
              </w:rPr>
              <w:t>, руб./без НДС</w:t>
            </w:r>
            <w:r w:rsidRPr="00401357">
              <w:rPr>
                <w:rFonts w:ascii="Times New Roman" w:eastAsia="Times New Roman" w:hAnsi="Times New Roman" w:cs="Times New Roman"/>
                <w:b/>
                <w:sz w:val="20"/>
                <w:szCs w:val="20"/>
                <w:lang w:eastAsia="ru-RU"/>
              </w:rPr>
              <w:t>.</w:t>
            </w:r>
          </w:p>
        </w:tc>
        <w:tc>
          <w:tcPr>
            <w:tcW w:w="1843" w:type="dxa"/>
            <w:noWrap/>
          </w:tcPr>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b/>
                <w:sz w:val="20"/>
                <w:szCs w:val="20"/>
                <w:lang w:eastAsia="ru-RU"/>
              </w:rPr>
            </w:pPr>
          </w:p>
        </w:tc>
      </w:tr>
    </w:tbl>
    <w:p w:rsidR="00802571" w:rsidRPr="00401357" w:rsidRDefault="00802571"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b/>
          <w:sz w:val="20"/>
          <w:szCs w:val="20"/>
          <w:lang w:eastAsia="ru-RU"/>
        </w:rPr>
      </w:pPr>
    </w:p>
    <w:tbl>
      <w:tblPr>
        <w:tblW w:w="0" w:type="auto"/>
        <w:tblInd w:w="-34" w:type="dxa"/>
        <w:tblLook w:val="04A0" w:firstRow="1" w:lastRow="0" w:firstColumn="1" w:lastColumn="0" w:noHBand="0" w:noVBand="1"/>
      </w:tblPr>
      <w:tblGrid>
        <w:gridCol w:w="5346"/>
        <w:gridCol w:w="5036"/>
      </w:tblGrid>
      <w:tr w:rsidR="00401357" w:rsidRPr="00401357" w:rsidTr="00357033">
        <w:trPr>
          <w:trHeight w:val="1412"/>
        </w:trPr>
        <w:tc>
          <w:tcPr>
            <w:tcW w:w="5387" w:type="dxa"/>
          </w:tcPr>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Поставщик:</w:t>
            </w:r>
          </w:p>
          <w:p w:rsid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_________________ /</w:t>
            </w:r>
            <w:r>
              <w:rPr>
                <w:rFonts w:ascii="Times New Roman" w:eastAsia="Times New Roman" w:hAnsi="Times New Roman" w:cs="Times New Roman"/>
                <w:sz w:val="20"/>
                <w:szCs w:val="20"/>
                <w:lang w:eastAsia="ru-RU"/>
              </w:rPr>
              <w:t>__________________</w:t>
            </w:r>
            <w:r w:rsidRPr="00401357">
              <w:rPr>
                <w:rFonts w:ascii="Times New Roman" w:eastAsia="Times New Roman" w:hAnsi="Times New Roman" w:cs="Times New Roman"/>
                <w:sz w:val="20"/>
                <w:szCs w:val="20"/>
                <w:lang w:eastAsia="ru-RU"/>
              </w:rPr>
              <w:t>/</w:t>
            </w: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М.П.</w:t>
            </w: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5103" w:type="dxa"/>
          </w:tcPr>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lastRenderedPageBreak/>
              <w:t xml:space="preserve">Заказчик: </w:t>
            </w: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 xml:space="preserve">Директор </w:t>
            </w:r>
            <w:proofErr w:type="spellStart"/>
            <w:r w:rsidRPr="00401357">
              <w:rPr>
                <w:rFonts w:ascii="Times New Roman" w:eastAsia="Times New Roman" w:hAnsi="Times New Roman" w:cs="Times New Roman"/>
                <w:sz w:val="20"/>
                <w:szCs w:val="20"/>
                <w:lang w:eastAsia="ru-RU"/>
              </w:rPr>
              <w:t>ТИЖТа</w:t>
            </w:r>
            <w:proofErr w:type="spellEnd"/>
            <w:r w:rsidRPr="00401357">
              <w:rPr>
                <w:rFonts w:ascii="Times New Roman" w:eastAsia="Times New Roman" w:hAnsi="Times New Roman" w:cs="Times New Roman"/>
                <w:sz w:val="20"/>
                <w:szCs w:val="20"/>
                <w:lang w:eastAsia="ru-RU"/>
              </w:rPr>
              <w:t xml:space="preserve"> (филиала </w:t>
            </w:r>
            <w:proofErr w:type="spellStart"/>
            <w:r w:rsidRPr="00401357">
              <w:rPr>
                <w:rFonts w:ascii="Times New Roman" w:eastAsia="Times New Roman" w:hAnsi="Times New Roman" w:cs="Times New Roman"/>
                <w:sz w:val="20"/>
                <w:szCs w:val="20"/>
                <w:lang w:eastAsia="ru-RU"/>
              </w:rPr>
              <w:t>ОмГУПСа</w:t>
            </w:r>
            <w:proofErr w:type="spellEnd"/>
            <w:r w:rsidRPr="00401357">
              <w:rPr>
                <w:rFonts w:ascii="Times New Roman" w:eastAsia="Times New Roman" w:hAnsi="Times New Roman" w:cs="Times New Roman"/>
                <w:sz w:val="20"/>
                <w:szCs w:val="20"/>
                <w:lang w:eastAsia="ru-RU"/>
              </w:rPr>
              <w:t>)</w:t>
            </w: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 xml:space="preserve"> ____________________/Е.И. Селиванов/</w:t>
            </w: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r w:rsidRPr="00401357">
              <w:rPr>
                <w:rFonts w:ascii="Times New Roman" w:eastAsia="Times New Roman" w:hAnsi="Times New Roman" w:cs="Times New Roman"/>
                <w:sz w:val="20"/>
                <w:szCs w:val="20"/>
                <w:lang w:eastAsia="ru-RU"/>
              </w:rPr>
              <w:t>М.П.</w:t>
            </w:r>
          </w:p>
        </w:tc>
      </w:tr>
    </w:tbl>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b/>
          <w:i/>
          <w:sz w:val="20"/>
          <w:szCs w:val="20"/>
          <w:lang w:eastAsia="ru-RU"/>
        </w:rPr>
      </w:pPr>
    </w:p>
    <w:p w:rsidR="00401357" w:rsidRPr="00401357" w:rsidRDefault="00401357" w:rsidP="00401357">
      <w:pPr>
        <w:tabs>
          <w:tab w:val="left" w:pos="5680"/>
          <w:tab w:val="left" w:pos="7480"/>
        </w:tabs>
        <w:autoSpaceDE w:val="0"/>
        <w:autoSpaceDN w:val="0"/>
        <w:adjustRightInd w:val="0"/>
        <w:spacing w:after="0" w:line="240" w:lineRule="auto"/>
        <w:rPr>
          <w:rFonts w:ascii="Times New Roman" w:eastAsia="Times New Roman" w:hAnsi="Times New Roman" w:cs="Times New Roman"/>
          <w:b/>
          <w:i/>
          <w:sz w:val="20"/>
          <w:szCs w:val="20"/>
          <w:lang w:eastAsia="ru-RU"/>
        </w:rPr>
      </w:pPr>
    </w:p>
    <w:p w:rsidR="00B536FC" w:rsidRDefault="00B536FC" w:rsidP="004871D4">
      <w:pPr>
        <w:tabs>
          <w:tab w:val="left" w:pos="5680"/>
          <w:tab w:val="left" w:pos="7480"/>
        </w:tabs>
        <w:autoSpaceDE w:val="0"/>
        <w:autoSpaceDN w:val="0"/>
        <w:adjustRightInd w:val="0"/>
        <w:spacing w:after="0" w:line="240" w:lineRule="auto"/>
        <w:rPr>
          <w:rFonts w:ascii="Times New Roman" w:eastAsia="Times New Roman" w:hAnsi="Times New Roman" w:cs="Times New Roman"/>
          <w:sz w:val="20"/>
          <w:szCs w:val="20"/>
          <w:lang w:eastAsia="ru-RU"/>
        </w:rPr>
      </w:pPr>
    </w:p>
    <w:sectPr w:rsidR="00B536FC" w:rsidSect="00E81067">
      <w:pgSz w:w="11906" w:h="16838"/>
      <w:pgMar w:top="426" w:right="707"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D9714E"/>
    <w:multiLevelType w:val="hybridMultilevel"/>
    <w:tmpl w:val="E444A98C"/>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7D8"/>
    <w:rsid w:val="000008A3"/>
    <w:rsid w:val="000011F5"/>
    <w:rsid w:val="00001913"/>
    <w:rsid w:val="000049D2"/>
    <w:rsid w:val="00017AFB"/>
    <w:rsid w:val="000223CC"/>
    <w:rsid w:val="00023DAA"/>
    <w:rsid w:val="00043BE5"/>
    <w:rsid w:val="0005129C"/>
    <w:rsid w:val="00054945"/>
    <w:rsid w:val="0005631C"/>
    <w:rsid w:val="00060F4F"/>
    <w:rsid w:val="000640AB"/>
    <w:rsid w:val="00076531"/>
    <w:rsid w:val="00077E30"/>
    <w:rsid w:val="0008337A"/>
    <w:rsid w:val="000A46D1"/>
    <w:rsid w:val="000A69F9"/>
    <w:rsid w:val="000C5718"/>
    <w:rsid w:val="000D1CAA"/>
    <w:rsid w:val="000D5E75"/>
    <w:rsid w:val="000E036B"/>
    <w:rsid w:val="000E050F"/>
    <w:rsid w:val="000E71DD"/>
    <w:rsid w:val="000F1D36"/>
    <w:rsid w:val="000F2120"/>
    <w:rsid w:val="000F4770"/>
    <w:rsid w:val="000F54DE"/>
    <w:rsid w:val="000F726E"/>
    <w:rsid w:val="0010245C"/>
    <w:rsid w:val="0010314B"/>
    <w:rsid w:val="00111B8C"/>
    <w:rsid w:val="00111EBA"/>
    <w:rsid w:val="0011447D"/>
    <w:rsid w:val="00124598"/>
    <w:rsid w:val="001352F3"/>
    <w:rsid w:val="001356AC"/>
    <w:rsid w:val="00144303"/>
    <w:rsid w:val="00150CEC"/>
    <w:rsid w:val="00164634"/>
    <w:rsid w:val="0017495E"/>
    <w:rsid w:val="00177403"/>
    <w:rsid w:val="0018111E"/>
    <w:rsid w:val="00182C01"/>
    <w:rsid w:val="00183AE0"/>
    <w:rsid w:val="0018750A"/>
    <w:rsid w:val="00190365"/>
    <w:rsid w:val="00194603"/>
    <w:rsid w:val="00194A78"/>
    <w:rsid w:val="001962CD"/>
    <w:rsid w:val="00197052"/>
    <w:rsid w:val="001A5F7C"/>
    <w:rsid w:val="001B4997"/>
    <w:rsid w:val="001C6DB9"/>
    <w:rsid w:val="001E2C62"/>
    <w:rsid w:val="001E5B05"/>
    <w:rsid w:val="001E6AEF"/>
    <w:rsid w:val="001F07D8"/>
    <w:rsid w:val="001F082D"/>
    <w:rsid w:val="00200015"/>
    <w:rsid w:val="002065F2"/>
    <w:rsid w:val="002069A0"/>
    <w:rsid w:val="00207A08"/>
    <w:rsid w:val="00216CDD"/>
    <w:rsid w:val="002171E1"/>
    <w:rsid w:val="00217946"/>
    <w:rsid w:val="002351BD"/>
    <w:rsid w:val="0025067A"/>
    <w:rsid w:val="002569B1"/>
    <w:rsid w:val="00260699"/>
    <w:rsid w:val="00261308"/>
    <w:rsid w:val="002803ED"/>
    <w:rsid w:val="00280ECA"/>
    <w:rsid w:val="002860A0"/>
    <w:rsid w:val="002943CD"/>
    <w:rsid w:val="002959A2"/>
    <w:rsid w:val="002A2DD6"/>
    <w:rsid w:val="002B1051"/>
    <w:rsid w:val="002B7BBF"/>
    <w:rsid w:val="002E07B9"/>
    <w:rsid w:val="002F12CF"/>
    <w:rsid w:val="002F281F"/>
    <w:rsid w:val="002F2D1D"/>
    <w:rsid w:val="0030563A"/>
    <w:rsid w:val="00310D4F"/>
    <w:rsid w:val="00313C4C"/>
    <w:rsid w:val="00330754"/>
    <w:rsid w:val="00334985"/>
    <w:rsid w:val="00335449"/>
    <w:rsid w:val="00352256"/>
    <w:rsid w:val="0035726C"/>
    <w:rsid w:val="00362F83"/>
    <w:rsid w:val="003640DF"/>
    <w:rsid w:val="00365845"/>
    <w:rsid w:val="00366ADF"/>
    <w:rsid w:val="0037063F"/>
    <w:rsid w:val="00375E61"/>
    <w:rsid w:val="00376A6E"/>
    <w:rsid w:val="00382120"/>
    <w:rsid w:val="0039226E"/>
    <w:rsid w:val="00393CF0"/>
    <w:rsid w:val="003D6096"/>
    <w:rsid w:val="003E53CD"/>
    <w:rsid w:val="00401357"/>
    <w:rsid w:val="0043346C"/>
    <w:rsid w:val="004466BA"/>
    <w:rsid w:val="004522D9"/>
    <w:rsid w:val="00455C01"/>
    <w:rsid w:val="00461C97"/>
    <w:rsid w:val="00462465"/>
    <w:rsid w:val="004871D4"/>
    <w:rsid w:val="004A048C"/>
    <w:rsid w:val="004B0E14"/>
    <w:rsid w:val="004B6CC3"/>
    <w:rsid w:val="004C3506"/>
    <w:rsid w:val="004C40DE"/>
    <w:rsid w:val="004C7809"/>
    <w:rsid w:val="004E2AAE"/>
    <w:rsid w:val="004E5109"/>
    <w:rsid w:val="004F057A"/>
    <w:rsid w:val="004F18B5"/>
    <w:rsid w:val="004F1F98"/>
    <w:rsid w:val="00500835"/>
    <w:rsid w:val="00501891"/>
    <w:rsid w:val="00504403"/>
    <w:rsid w:val="00514A7F"/>
    <w:rsid w:val="00521570"/>
    <w:rsid w:val="00523707"/>
    <w:rsid w:val="00527ABE"/>
    <w:rsid w:val="005313DF"/>
    <w:rsid w:val="00531E20"/>
    <w:rsid w:val="0053658D"/>
    <w:rsid w:val="00560A09"/>
    <w:rsid w:val="00576CDD"/>
    <w:rsid w:val="00580424"/>
    <w:rsid w:val="00592BE6"/>
    <w:rsid w:val="00593C9E"/>
    <w:rsid w:val="005A0036"/>
    <w:rsid w:val="005A6401"/>
    <w:rsid w:val="005B48E0"/>
    <w:rsid w:val="005C0294"/>
    <w:rsid w:val="005D1BFB"/>
    <w:rsid w:val="005D2363"/>
    <w:rsid w:val="005E0C62"/>
    <w:rsid w:val="005E0EB6"/>
    <w:rsid w:val="00603918"/>
    <w:rsid w:val="00605B72"/>
    <w:rsid w:val="00606DD7"/>
    <w:rsid w:val="00607920"/>
    <w:rsid w:val="00610590"/>
    <w:rsid w:val="00612823"/>
    <w:rsid w:val="00615F80"/>
    <w:rsid w:val="00620F3A"/>
    <w:rsid w:val="00622514"/>
    <w:rsid w:val="0062478A"/>
    <w:rsid w:val="006308FB"/>
    <w:rsid w:val="0063588D"/>
    <w:rsid w:val="00644F52"/>
    <w:rsid w:val="00646087"/>
    <w:rsid w:val="00651212"/>
    <w:rsid w:val="006538E5"/>
    <w:rsid w:val="00655790"/>
    <w:rsid w:val="00655923"/>
    <w:rsid w:val="00655D06"/>
    <w:rsid w:val="00665FE4"/>
    <w:rsid w:val="00687EC9"/>
    <w:rsid w:val="006A0570"/>
    <w:rsid w:val="006A5C39"/>
    <w:rsid w:val="006A6F34"/>
    <w:rsid w:val="006C49C5"/>
    <w:rsid w:val="006C5CAE"/>
    <w:rsid w:val="006E0342"/>
    <w:rsid w:val="00707A61"/>
    <w:rsid w:val="007221B6"/>
    <w:rsid w:val="0072449C"/>
    <w:rsid w:val="00725183"/>
    <w:rsid w:val="00725785"/>
    <w:rsid w:val="00730A12"/>
    <w:rsid w:val="007426BF"/>
    <w:rsid w:val="007444BF"/>
    <w:rsid w:val="007601BA"/>
    <w:rsid w:val="00763567"/>
    <w:rsid w:val="00772AAE"/>
    <w:rsid w:val="00775550"/>
    <w:rsid w:val="00775A9B"/>
    <w:rsid w:val="007765BB"/>
    <w:rsid w:val="007954C5"/>
    <w:rsid w:val="007A2C52"/>
    <w:rsid w:val="007A5418"/>
    <w:rsid w:val="007A63BC"/>
    <w:rsid w:val="007B5285"/>
    <w:rsid w:val="007B6E9E"/>
    <w:rsid w:val="007B771F"/>
    <w:rsid w:val="007C22D8"/>
    <w:rsid w:val="007E3921"/>
    <w:rsid w:val="007E418B"/>
    <w:rsid w:val="007E608C"/>
    <w:rsid w:val="007E6189"/>
    <w:rsid w:val="007F0D8D"/>
    <w:rsid w:val="007F52BD"/>
    <w:rsid w:val="00802571"/>
    <w:rsid w:val="00817C52"/>
    <w:rsid w:val="0082183E"/>
    <w:rsid w:val="00823FA2"/>
    <w:rsid w:val="00827F4B"/>
    <w:rsid w:val="0085630A"/>
    <w:rsid w:val="00865FC7"/>
    <w:rsid w:val="0087055E"/>
    <w:rsid w:val="008716CC"/>
    <w:rsid w:val="008749C1"/>
    <w:rsid w:val="00887CFD"/>
    <w:rsid w:val="0089525F"/>
    <w:rsid w:val="008A1B35"/>
    <w:rsid w:val="008A38C6"/>
    <w:rsid w:val="008A52E2"/>
    <w:rsid w:val="008A5F59"/>
    <w:rsid w:val="008C2282"/>
    <w:rsid w:val="008D570F"/>
    <w:rsid w:val="008D63FF"/>
    <w:rsid w:val="008E16C6"/>
    <w:rsid w:val="008F1BEA"/>
    <w:rsid w:val="00902523"/>
    <w:rsid w:val="0093721C"/>
    <w:rsid w:val="00945406"/>
    <w:rsid w:val="009531BB"/>
    <w:rsid w:val="0097318B"/>
    <w:rsid w:val="0099012F"/>
    <w:rsid w:val="009A2E51"/>
    <w:rsid w:val="009A464D"/>
    <w:rsid w:val="009A6663"/>
    <w:rsid w:val="009C2EE9"/>
    <w:rsid w:val="009C5C4F"/>
    <w:rsid w:val="009D1497"/>
    <w:rsid w:val="009D4652"/>
    <w:rsid w:val="009D53E6"/>
    <w:rsid w:val="009E6552"/>
    <w:rsid w:val="009E705A"/>
    <w:rsid w:val="009F53C0"/>
    <w:rsid w:val="009F7C3C"/>
    <w:rsid w:val="00A0659B"/>
    <w:rsid w:val="00A13CDF"/>
    <w:rsid w:val="00A2202C"/>
    <w:rsid w:val="00A22465"/>
    <w:rsid w:val="00A23AEA"/>
    <w:rsid w:val="00A3191C"/>
    <w:rsid w:val="00A32641"/>
    <w:rsid w:val="00A60E01"/>
    <w:rsid w:val="00A85AB3"/>
    <w:rsid w:val="00A876BD"/>
    <w:rsid w:val="00A9237E"/>
    <w:rsid w:val="00AA4FF0"/>
    <w:rsid w:val="00AA555A"/>
    <w:rsid w:val="00AB1A30"/>
    <w:rsid w:val="00AB201B"/>
    <w:rsid w:val="00AB5D85"/>
    <w:rsid w:val="00AC73D8"/>
    <w:rsid w:val="00AC781F"/>
    <w:rsid w:val="00AD2E81"/>
    <w:rsid w:val="00AD4902"/>
    <w:rsid w:val="00AE3F01"/>
    <w:rsid w:val="00AE5978"/>
    <w:rsid w:val="00B07DFF"/>
    <w:rsid w:val="00B15F89"/>
    <w:rsid w:val="00B31841"/>
    <w:rsid w:val="00B35406"/>
    <w:rsid w:val="00B36640"/>
    <w:rsid w:val="00B45ACE"/>
    <w:rsid w:val="00B536FC"/>
    <w:rsid w:val="00B54A78"/>
    <w:rsid w:val="00B564E5"/>
    <w:rsid w:val="00B62D9D"/>
    <w:rsid w:val="00B6344C"/>
    <w:rsid w:val="00B63D36"/>
    <w:rsid w:val="00B6783C"/>
    <w:rsid w:val="00B831CE"/>
    <w:rsid w:val="00B902CA"/>
    <w:rsid w:val="00B92237"/>
    <w:rsid w:val="00B94A88"/>
    <w:rsid w:val="00B9726F"/>
    <w:rsid w:val="00BA1D47"/>
    <w:rsid w:val="00BC3B6F"/>
    <w:rsid w:val="00BC797B"/>
    <w:rsid w:val="00BD62BD"/>
    <w:rsid w:val="00BE111E"/>
    <w:rsid w:val="00BE51B5"/>
    <w:rsid w:val="00BE6EC5"/>
    <w:rsid w:val="00C14319"/>
    <w:rsid w:val="00C167E4"/>
    <w:rsid w:val="00C16FEA"/>
    <w:rsid w:val="00C25A41"/>
    <w:rsid w:val="00C407F9"/>
    <w:rsid w:val="00C4400A"/>
    <w:rsid w:val="00C50E82"/>
    <w:rsid w:val="00C632B8"/>
    <w:rsid w:val="00C73156"/>
    <w:rsid w:val="00C86403"/>
    <w:rsid w:val="00C866A7"/>
    <w:rsid w:val="00C969B1"/>
    <w:rsid w:val="00CC02AE"/>
    <w:rsid w:val="00CC0ADE"/>
    <w:rsid w:val="00CC5292"/>
    <w:rsid w:val="00CE1205"/>
    <w:rsid w:val="00CF4B12"/>
    <w:rsid w:val="00CF7B22"/>
    <w:rsid w:val="00D01D45"/>
    <w:rsid w:val="00D042C5"/>
    <w:rsid w:val="00D05908"/>
    <w:rsid w:val="00D071EC"/>
    <w:rsid w:val="00D12408"/>
    <w:rsid w:val="00D20D68"/>
    <w:rsid w:val="00D21668"/>
    <w:rsid w:val="00D22502"/>
    <w:rsid w:val="00D22CD3"/>
    <w:rsid w:val="00D360B8"/>
    <w:rsid w:val="00D529FB"/>
    <w:rsid w:val="00D729EA"/>
    <w:rsid w:val="00D8583B"/>
    <w:rsid w:val="00DB1999"/>
    <w:rsid w:val="00DB23E6"/>
    <w:rsid w:val="00DB5E6C"/>
    <w:rsid w:val="00DC785C"/>
    <w:rsid w:val="00DD66B7"/>
    <w:rsid w:val="00E00285"/>
    <w:rsid w:val="00E018A0"/>
    <w:rsid w:val="00E02616"/>
    <w:rsid w:val="00E04C51"/>
    <w:rsid w:val="00E14528"/>
    <w:rsid w:val="00E16D15"/>
    <w:rsid w:val="00E1765E"/>
    <w:rsid w:val="00E2209A"/>
    <w:rsid w:val="00E25E84"/>
    <w:rsid w:val="00E342A3"/>
    <w:rsid w:val="00E4510A"/>
    <w:rsid w:val="00E47563"/>
    <w:rsid w:val="00E52E3D"/>
    <w:rsid w:val="00E53D5E"/>
    <w:rsid w:val="00E65370"/>
    <w:rsid w:val="00E72CAA"/>
    <w:rsid w:val="00E81067"/>
    <w:rsid w:val="00E81D3D"/>
    <w:rsid w:val="00E82747"/>
    <w:rsid w:val="00E82813"/>
    <w:rsid w:val="00E85FCE"/>
    <w:rsid w:val="00E9384F"/>
    <w:rsid w:val="00E93959"/>
    <w:rsid w:val="00EA0235"/>
    <w:rsid w:val="00EA3768"/>
    <w:rsid w:val="00EC3E9B"/>
    <w:rsid w:val="00EC4022"/>
    <w:rsid w:val="00EC5F14"/>
    <w:rsid w:val="00ED5334"/>
    <w:rsid w:val="00ED5C28"/>
    <w:rsid w:val="00EE614D"/>
    <w:rsid w:val="00EE628D"/>
    <w:rsid w:val="00EF27AC"/>
    <w:rsid w:val="00EF45B3"/>
    <w:rsid w:val="00F0219E"/>
    <w:rsid w:val="00F056ED"/>
    <w:rsid w:val="00F306E8"/>
    <w:rsid w:val="00F32292"/>
    <w:rsid w:val="00F3254F"/>
    <w:rsid w:val="00F37448"/>
    <w:rsid w:val="00F52060"/>
    <w:rsid w:val="00F60DA3"/>
    <w:rsid w:val="00F64671"/>
    <w:rsid w:val="00F655D5"/>
    <w:rsid w:val="00F65D38"/>
    <w:rsid w:val="00F673F6"/>
    <w:rsid w:val="00F71731"/>
    <w:rsid w:val="00F80407"/>
    <w:rsid w:val="00F91A8D"/>
    <w:rsid w:val="00F92B1D"/>
    <w:rsid w:val="00FB279E"/>
    <w:rsid w:val="00FB2C69"/>
    <w:rsid w:val="00FB42E9"/>
    <w:rsid w:val="00FE293B"/>
    <w:rsid w:val="00FE73AA"/>
    <w:rsid w:val="00FF2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D825AE-F9F2-43A3-BFA5-F517430B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244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2446"/>
    <w:rPr>
      <w:rFonts w:ascii="Tahoma" w:hAnsi="Tahoma" w:cs="Tahoma"/>
      <w:sz w:val="16"/>
      <w:szCs w:val="16"/>
    </w:rPr>
  </w:style>
  <w:style w:type="table" w:styleId="a5">
    <w:name w:val="Table Grid"/>
    <w:basedOn w:val="a1"/>
    <w:uiPriority w:val="39"/>
    <w:rsid w:val="00EC4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semiHidden/>
    <w:unhideWhenUsed/>
    <w:rsid w:val="007444BF"/>
    <w:rPr>
      <w:color w:val="0563C1"/>
      <w:u w:val="single"/>
    </w:rPr>
  </w:style>
  <w:style w:type="paragraph" w:styleId="a7">
    <w:name w:val="Body Text"/>
    <w:basedOn w:val="a"/>
    <w:link w:val="a8"/>
    <w:rsid w:val="00D21668"/>
    <w:pPr>
      <w:spacing w:after="0" w:line="240" w:lineRule="auto"/>
    </w:pPr>
    <w:rPr>
      <w:rFonts w:ascii="Times New Roman" w:eastAsia="Times New Roman" w:hAnsi="Times New Roman" w:cs="Times New Roman"/>
      <w:sz w:val="24"/>
      <w:szCs w:val="20"/>
      <w:lang w:eastAsia="ru-RU"/>
    </w:rPr>
  </w:style>
  <w:style w:type="character" w:customStyle="1" w:styleId="a8">
    <w:name w:val="Основной текст Знак"/>
    <w:basedOn w:val="a0"/>
    <w:link w:val="a7"/>
    <w:rsid w:val="00D21668"/>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517328">
      <w:bodyDiv w:val="1"/>
      <w:marLeft w:val="0"/>
      <w:marRight w:val="0"/>
      <w:marTop w:val="0"/>
      <w:marBottom w:val="0"/>
      <w:divBdr>
        <w:top w:val="none" w:sz="0" w:space="0" w:color="auto"/>
        <w:left w:val="none" w:sz="0" w:space="0" w:color="auto"/>
        <w:bottom w:val="none" w:sz="0" w:space="0" w:color="auto"/>
        <w:right w:val="none" w:sz="0" w:space="0" w:color="auto"/>
      </w:divBdr>
    </w:div>
    <w:div w:id="1112673121">
      <w:bodyDiv w:val="1"/>
      <w:marLeft w:val="0"/>
      <w:marRight w:val="0"/>
      <w:marTop w:val="0"/>
      <w:marBottom w:val="0"/>
      <w:divBdr>
        <w:top w:val="none" w:sz="0" w:space="0" w:color="auto"/>
        <w:left w:val="none" w:sz="0" w:space="0" w:color="auto"/>
        <w:bottom w:val="none" w:sz="0" w:space="0" w:color="auto"/>
        <w:right w:val="none" w:sz="0" w:space="0" w:color="auto"/>
      </w:divBdr>
    </w:div>
    <w:div w:id="1270315433">
      <w:bodyDiv w:val="1"/>
      <w:marLeft w:val="0"/>
      <w:marRight w:val="0"/>
      <w:marTop w:val="0"/>
      <w:marBottom w:val="0"/>
      <w:divBdr>
        <w:top w:val="none" w:sz="0" w:space="0" w:color="auto"/>
        <w:left w:val="none" w:sz="0" w:space="0" w:color="auto"/>
        <w:bottom w:val="none" w:sz="0" w:space="0" w:color="auto"/>
        <w:right w:val="none" w:sz="0" w:space="0" w:color="auto"/>
      </w:divBdr>
    </w:div>
    <w:div w:id="1620646774">
      <w:bodyDiv w:val="1"/>
      <w:marLeft w:val="0"/>
      <w:marRight w:val="0"/>
      <w:marTop w:val="0"/>
      <w:marBottom w:val="0"/>
      <w:divBdr>
        <w:top w:val="none" w:sz="0" w:space="0" w:color="auto"/>
        <w:left w:val="none" w:sz="0" w:space="0" w:color="auto"/>
        <w:bottom w:val="none" w:sz="0" w:space="0" w:color="auto"/>
        <w:right w:val="none" w:sz="0" w:space="0" w:color="auto"/>
      </w:divBdr>
    </w:div>
    <w:div w:id="1810129907">
      <w:bodyDiv w:val="1"/>
      <w:marLeft w:val="0"/>
      <w:marRight w:val="0"/>
      <w:marTop w:val="0"/>
      <w:marBottom w:val="0"/>
      <w:divBdr>
        <w:top w:val="none" w:sz="0" w:space="0" w:color="auto"/>
        <w:left w:val="none" w:sz="0" w:space="0" w:color="auto"/>
        <w:bottom w:val="none" w:sz="0" w:space="0" w:color="auto"/>
        <w:right w:val="none" w:sz="0" w:space="0" w:color="auto"/>
      </w:divBdr>
    </w:div>
    <w:div w:id="1852446996">
      <w:bodyDiv w:val="1"/>
      <w:marLeft w:val="0"/>
      <w:marRight w:val="0"/>
      <w:marTop w:val="0"/>
      <w:marBottom w:val="0"/>
      <w:divBdr>
        <w:top w:val="none" w:sz="0" w:space="0" w:color="auto"/>
        <w:left w:val="none" w:sz="0" w:space="0" w:color="auto"/>
        <w:bottom w:val="none" w:sz="0" w:space="0" w:color="auto"/>
        <w:right w:val="none" w:sz="0" w:space="0" w:color="auto"/>
      </w:divBdr>
    </w:div>
    <w:div w:id="2060667762">
      <w:bodyDiv w:val="1"/>
      <w:marLeft w:val="0"/>
      <w:marRight w:val="0"/>
      <w:marTop w:val="0"/>
      <w:marBottom w:val="0"/>
      <w:divBdr>
        <w:top w:val="none" w:sz="0" w:space="0" w:color="auto"/>
        <w:left w:val="none" w:sz="0" w:space="0" w:color="auto"/>
        <w:bottom w:val="none" w:sz="0" w:space="0" w:color="auto"/>
        <w:right w:val="none" w:sz="0" w:space="0" w:color="auto"/>
      </w:divBdr>
    </w:div>
    <w:div w:id="206860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F6774-A1D2-485D-A408-BB49CD82E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4090</Words>
  <Characters>23318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6</cp:revision>
  <cp:lastPrinted>2023-05-02T07:31:00Z</cp:lastPrinted>
  <dcterms:created xsi:type="dcterms:W3CDTF">2025-10-15T01:36:00Z</dcterms:created>
  <dcterms:modified xsi:type="dcterms:W3CDTF">2026-08-03T01:15:00Z</dcterms:modified>
</cp:coreProperties>
</file>