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f3"/>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7"/>
        <w:gridCol w:w="4961"/>
      </w:tblGrid>
      <w:tr w:rsidR="004A3DB4" w:rsidRPr="009256BD" w14:paraId="4A84C722" w14:textId="77777777" w:rsidTr="00FB6408">
        <w:trPr>
          <w:trHeight w:val="1181"/>
        </w:trPr>
        <w:tc>
          <w:tcPr>
            <w:tcW w:w="4957" w:type="dxa"/>
          </w:tcPr>
          <w:tbl>
            <w:tblPr>
              <w:tblStyle w:val="aff3"/>
              <w:tblW w:w="0" w:type="auto"/>
              <w:shd w:val="clear" w:color="auto" w:fill="FFFFFF" w:themeFill="background1"/>
              <w:tblLook w:val="04A0" w:firstRow="1" w:lastRow="0" w:firstColumn="1" w:lastColumn="0" w:noHBand="0" w:noVBand="1"/>
            </w:tblPr>
            <w:tblGrid>
              <w:gridCol w:w="4420"/>
            </w:tblGrid>
            <w:tr w:rsidR="004A3DB4" w:rsidRPr="00C7537B" w14:paraId="4C0A57A1" w14:textId="77777777" w:rsidTr="00FB6408">
              <w:tc>
                <w:tcPr>
                  <w:tcW w:w="44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43025882" w14:textId="77777777" w:rsidR="004A3DB4" w:rsidRPr="00C7537B" w:rsidRDefault="004A3DB4" w:rsidP="0068143F">
                  <w:pPr>
                    <w:rPr>
                      <w:rFonts w:ascii="MTS Sans" w:hAnsi="MTS Sans" w:cs="Arial"/>
                      <w:b/>
                    </w:rPr>
                  </w:pPr>
                </w:p>
              </w:tc>
            </w:tr>
          </w:tbl>
          <w:p w14:paraId="43D0A49D" w14:textId="77777777" w:rsidR="004A3DB4" w:rsidRPr="00C7537B" w:rsidRDefault="004A3DB4" w:rsidP="00FB6408">
            <w:pPr>
              <w:rPr>
                <w:rFonts w:ascii="MTS Sans" w:hAnsi="MTS Sans" w:cs="Arial"/>
                <w:b/>
              </w:rPr>
            </w:pPr>
          </w:p>
          <w:p w14:paraId="3647EECE" w14:textId="3469B5C2" w:rsidR="004A3DB4" w:rsidRPr="00C7537B" w:rsidRDefault="004A3DB4">
            <w:pPr>
              <w:rPr>
                <w:rFonts w:ascii="MTS Sans" w:hAnsi="MTS Sans" w:cs="Arial"/>
                <w:b/>
              </w:rPr>
            </w:pPr>
            <w:r w:rsidRPr="00C7537B">
              <w:rPr>
                <w:rFonts w:ascii="MTS Sans" w:hAnsi="MTS Sans" w:cs="Arial"/>
                <w:b/>
              </w:rPr>
              <w:t xml:space="preserve">(далее – </w:t>
            </w:r>
            <w:r>
              <w:rPr>
                <w:rFonts w:ascii="MTS Sans" w:hAnsi="MTS Sans" w:cs="Arial"/>
                <w:b/>
              </w:rPr>
              <w:t>Лицензиат</w:t>
            </w:r>
            <w:r w:rsidRPr="00C7537B">
              <w:rPr>
                <w:rFonts w:ascii="MTS Sans" w:hAnsi="MTS Sans" w:cs="Arial"/>
                <w:b/>
              </w:rPr>
              <w:t>)</w:t>
            </w:r>
          </w:p>
        </w:tc>
        <w:tc>
          <w:tcPr>
            <w:tcW w:w="4961" w:type="dxa"/>
          </w:tcPr>
          <w:tbl>
            <w:tblPr>
              <w:tblStyle w:val="aff3"/>
              <w:tblW w:w="0" w:type="auto"/>
              <w:shd w:val="clear" w:color="auto" w:fill="FFFFFF" w:themeFill="background1"/>
              <w:tblLook w:val="04A0" w:firstRow="1" w:lastRow="0" w:firstColumn="1" w:lastColumn="0" w:noHBand="0" w:noVBand="1"/>
            </w:tblPr>
            <w:tblGrid>
              <w:gridCol w:w="4572"/>
            </w:tblGrid>
            <w:tr w:rsidR="004A3DB4" w:rsidRPr="00C7537B" w14:paraId="5F6AC92B" w14:textId="77777777" w:rsidTr="00FB6408">
              <w:tc>
                <w:tcPr>
                  <w:tcW w:w="45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42F5AF9B" w14:textId="77777777" w:rsidR="004A3DB4" w:rsidRPr="00C7537B" w:rsidRDefault="004A3DB4" w:rsidP="00FB6408">
                  <w:pPr>
                    <w:rPr>
                      <w:rFonts w:ascii="MTS Sans" w:hAnsi="MTS Sans" w:cs="Arial"/>
                      <w:b/>
                    </w:rPr>
                  </w:pPr>
                </w:p>
                <w:p w14:paraId="665EA38D" w14:textId="2112FA56" w:rsidR="004A3DB4" w:rsidRDefault="00355425" w:rsidP="00FB6408">
                  <w:pPr>
                    <w:rPr>
                      <w:rFonts w:ascii="MTS Sans" w:hAnsi="MTS Sans" w:cs="Arial"/>
                      <w:b/>
                    </w:rPr>
                  </w:pPr>
                  <w:r w:rsidRPr="00355425">
                    <w:rPr>
                      <w:rFonts w:ascii="MTS Sans" w:hAnsi="MTS Sans" w:cs="Arial"/>
                      <w:b/>
                    </w:rPr>
                    <w:t>Федеральное государственное бюджетное образовательное учреждение высшего образования «Брянский государственный технический университет»</w:t>
                  </w:r>
                  <w:r>
                    <w:rPr>
                      <w:rFonts w:ascii="MTS Sans" w:hAnsi="MTS Sans" w:cs="Arial"/>
                      <w:b/>
                    </w:rPr>
                    <w:t xml:space="preserve"> (</w:t>
                  </w:r>
                  <w:r w:rsidR="0047267C" w:rsidRPr="0047267C">
                    <w:rPr>
                      <w:rFonts w:ascii="MTS Sans" w:hAnsi="MTS Sans" w:cs="Arial"/>
                      <w:b/>
                    </w:rPr>
                    <w:t>ФГБОУ ВО БГТУ</w:t>
                  </w:r>
                  <w:r>
                    <w:rPr>
                      <w:rFonts w:ascii="MTS Sans" w:hAnsi="MTS Sans" w:cs="Arial"/>
                      <w:b/>
                    </w:rPr>
                    <w:t>)</w:t>
                  </w:r>
                </w:p>
                <w:p w14:paraId="57B54026" w14:textId="77777777" w:rsidR="004A3DB4" w:rsidRPr="00C7537B" w:rsidRDefault="004A3DB4" w:rsidP="00FB6408">
                  <w:pPr>
                    <w:rPr>
                      <w:rFonts w:ascii="MTS Sans" w:hAnsi="MTS Sans" w:cs="Arial"/>
                      <w:b/>
                    </w:rPr>
                  </w:pPr>
                </w:p>
              </w:tc>
            </w:tr>
          </w:tbl>
          <w:p w14:paraId="1EB46EE2" w14:textId="77777777" w:rsidR="004A3DB4" w:rsidRPr="00C7537B" w:rsidRDefault="004A3DB4" w:rsidP="00FB6408">
            <w:pPr>
              <w:rPr>
                <w:rFonts w:ascii="MTS Sans" w:hAnsi="MTS Sans" w:cs="Arial"/>
                <w:b/>
              </w:rPr>
            </w:pPr>
          </w:p>
          <w:p w14:paraId="0B0E9C09" w14:textId="61DC98AD" w:rsidR="004A3DB4" w:rsidRPr="00C7537B" w:rsidRDefault="004A3DB4">
            <w:pPr>
              <w:rPr>
                <w:rFonts w:ascii="MTS Sans" w:hAnsi="MTS Sans" w:cs="Arial"/>
                <w:b/>
              </w:rPr>
            </w:pPr>
            <w:r w:rsidRPr="00C7537B">
              <w:rPr>
                <w:rFonts w:ascii="MTS Sans" w:hAnsi="MTS Sans" w:cs="Arial"/>
                <w:b/>
              </w:rPr>
              <w:t xml:space="preserve">(далее – </w:t>
            </w:r>
            <w:r>
              <w:rPr>
                <w:rFonts w:ascii="MTS Sans" w:hAnsi="MTS Sans" w:cs="Arial"/>
                <w:b/>
              </w:rPr>
              <w:t>Сублицензиат</w:t>
            </w:r>
            <w:r w:rsidRPr="00C7537B">
              <w:rPr>
                <w:rFonts w:ascii="MTS Sans" w:hAnsi="MTS Sans" w:cs="Arial"/>
                <w:b/>
              </w:rPr>
              <w:t>)</w:t>
            </w:r>
          </w:p>
        </w:tc>
      </w:tr>
      <w:tr w:rsidR="004A3DB4" w:rsidRPr="009256BD" w14:paraId="095B1F5C" w14:textId="77777777" w:rsidTr="00FB6408">
        <w:tc>
          <w:tcPr>
            <w:tcW w:w="4957" w:type="dxa"/>
          </w:tcPr>
          <w:p w14:paraId="62D8303A" w14:textId="77777777" w:rsidR="004A3DB4" w:rsidRPr="00C7537B" w:rsidRDefault="004A3DB4" w:rsidP="00FB6408">
            <w:pPr>
              <w:pStyle w:val="a9"/>
              <w:spacing w:before="160" w:after="160" w:line="264" w:lineRule="auto"/>
              <w:rPr>
                <w:rFonts w:ascii="MTS Sans" w:hAnsi="MTS Sans" w:cs="Arial"/>
                <w:b/>
                <w:sz w:val="20"/>
                <w:szCs w:val="20"/>
              </w:rPr>
            </w:pPr>
            <w:r w:rsidRPr="0038566C">
              <w:rPr>
                <w:rFonts w:ascii="MTS Sans" w:hAnsi="MTS Sans" w:cs="Arial"/>
                <w:b/>
                <w:sz w:val="20"/>
                <w:szCs w:val="20"/>
              </w:rPr>
              <w:t>Адрес:</w:t>
            </w:r>
          </w:p>
          <w:tbl>
            <w:tblPr>
              <w:tblStyle w:val="aff3"/>
              <w:tblW w:w="0" w:type="auto"/>
              <w:shd w:val="clear" w:color="auto" w:fill="FFFFFF" w:themeFill="background1"/>
              <w:tblLook w:val="04A0" w:firstRow="1" w:lastRow="0" w:firstColumn="1" w:lastColumn="0" w:noHBand="0" w:noVBand="1"/>
            </w:tblPr>
            <w:tblGrid>
              <w:gridCol w:w="4420"/>
            </w:tblGrid>
            <w:tr w:rsidR="004A3DB4" w:rsidRPr="00C7537B" w14:paraId="3505827B" w14:textId="77777777" w:rsidTr="00FB6408">
              <w:tc>
                <w:tcPr>
                  <w:tcW w:w="44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2DC33643" w14:textId="289BF47C" w:rsidR="0047267C" w:rsidRPr="00C7537B" w:rsidRDefault="0047267C" w:rsidP="0068143F">
                  <w:pPr>
                    <w:rPr>
                      <w:rFonts w:ascii="MTS Sans" w:hAnsi="MTS Sans" w:cs="Arial"/>
                    </w:rPr>
                  </w:pPr>
                </w:p>
              </w:tc>
            </w:tr>
          </w:tbl>
          <w:p w14:paraId="2F6B6FDE" w14:textId="77777777" w:rsidR="004A3DB4" w:rsidRPr="00C7537B" w:rsidRDefault="004A3DB4" w:rsidP="00FB6408">
            <w:pPr>
              <w:rPr>
                <w:rFonts w:ascii="MTS Sans" w:hAnsi="MTS Sans" w:cs="Arial"/>
              </w:rPr>
            </w:pPr>
          </w:p>
        </w:tc>
        <w:tc>
          <w:tcPr>
            <w:tcW w:w="4961" w:type="dxa"/>
          </w:tcPr>
          <w:p w14:paraId="47AF608E" w14:textId="77777777" w:rsidR="004A3DB4" w:rsidRPr="00C7537B" w:rsidRDefault="004A3DB4" w:rsidP="00FB6408">
            <w:pPr>
              <w:pStyle w:val="a9"/>
              <w:spacing w:before="160" w:after="160" w:line="264" w:lineRule="auto"/>
              <w:rPr>
                <w:rFonts w:ascii="MTS Sans" w:hAnsi="MTS Sans" w:cs="Arial"/>
                <w:b/>
                <w:sz w:val="20"/>
                <w:szCs w:val="20"/>
              </w:rPr>
            </w:pPr>
            <w:r w:rsidRPr="0038566C">
              <w:rPr>
                <w:rFonts w:ascii="MTS Sans" w:hAnsi="MTS Sans" w:cs="Arial"/>
                <w:b/>
                <w:sz w:val="20"/>
                <w:szCs w:val="20"/>
              </w:rPr>
              <w:t>Адрес:</w:t>
            </w:r>
          </w:p>
          <w:tbl>
            <w:tblPr>
              <w:tblStyle w:val="aff3"/>
              <w:tblW w:w="0" w:type="auto"/>
              <w:shd w:val="clear" w:color="auto" w:fill="FFFFFF" w:themeFill="background1"/>
              <w:tblLook w:val="04A0" w:firstRow="1" w:lastRow="0" w:firstColumn="1" w:lastColumn="0" w:noHBand="0" w:noVBand="1"/>
            </w:tblPr>
            <w:tblGrid>
              <w:gridCol w:w="4714"/>
            </w:tblGrid>
            <w:tr w:rsidR="004A3DB4" w:rsidRPr="00C7537B" w14:paraId="687775BA" w14:textId="77777777" w:rsidTr="0047267C">
              <w:tc>
                <w:tcPr>
                  <w:tcW w:w="471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1F39F245" w14:textId="77777777" w:rsidR="0047267C" w:rsidRPr="0047267C" w:rsidRDefault="0047267C" w:rsidP="0047267C">
                  <w:pPr>
                    <w:rPr>
                      <w:rFonts w:ascii="MTS Sans" w:eastAsia="Calibri" w:hAnsi="MTS Sans" w:cs="Arial"/>
                      <w:iCs/>
                    </w:rPr>
                  </w:pPr>
                  <w:r w:rsidRPr="0047267C">
                    <w:rPr>
                      <w:rFonts w:ascii="MTS Sans" w:eastAsia="Calibri" w:hAnsi="MTS Sans" w:cs="Arial"/>
                      <w:iCs/>
                    </w:rPr>
                    <w:t>Место нахождения – 241035, Брянская область, г. Брянск, бульвар 50 лет Октября, д. 7</w:t>
                  </w:r>
                </w:p>
                <w:p w14:paraId="0D1000E9" w14:textId="77777777" w:rsidR="0047267C" w:rsidRPr="0047267C" w:rsidRDefault="0047267C" w:rsidP="0047267C">
                  <w:pPr>
                    <w:rPr>
                      <w:rFonts w:ascii="MTS Sans" w:eastAsia="Calibri" w:hAnsi="MTS Sans" w:cs="Arial"/>
                      <w:iCs/>
                    </w:rPr>
                  </w:pPr>
                  <w:r w:rsidRPr="0047267C">
                    <w:rPr>
                      <w:rFonts w:ascii="MTS Sans" w:eastAsia="Calibri" w:hAnsi="MTS Sans" w:cs="Arial"/>
                      <w:iCs/>
                    </w:rPr>
                    <w:t xml:space="preserve">ОГРН1023201058627 </w:t>
                  </w:r>
                </w:p>
                <w:p w14:paraId="39FF94D4" w14:textId="77777777" w:rsidR="0047267C" w:rsidRPr="0047267C" w:rsidRDefault="0047267C" w:rsidP="0047267C">
                  <w:pPr>
                    <w:rPr>
                      <w:rFonts w:ascii="MTS Sans" w:eastAsia="Calibri" w:hAnsi="MTS Sans" w:cs="Arial"/>
                      <w:iCs/>
                    </w:rPr>
                  </w:pPr>
                  <w:r w:rsidRPr="0047267C">
                    <w:rPr>
                      <w:rFonts w:ascii="MTS Sans" w:eastAsia="Calibri" w:hAnsi="MTS Sans" w:cs="Arial"/>
                      <w:iCs/>
                    </w:rPr>
                    <w:t xml:space="preserve">ИНН 3232000278 </w:t>
                  </w:r>
                </w:p>
                <w:p w14:paraId="1CFD6CF9" w14:textId="77777777" w:rsidR="0047267C" w:rsidRPr="0047267C" w:rsidRDefault="0047267C" w:rsidP="0047267C">
                  <w:pPr>
                    <w:rPr>
                      <w:rFonts w:ascii="MTS Sans" w:eastAsia="Calibri" w:hAnsi="MTS Sans" w:cs="Arial"/>
                      <w:iCs/>
                    </w:rPr>
                  </w:pPr>
                  <w:r w:rsidRPr="0047267C">
                    <w:rPr>
                      <w:rFonts w:ascii="MTS Sans" w:eastAsia="Calibri" w:hAnsi="MTS Sans" w:cs="Arial"/>
                      <w:iCs/>
                    </w:rPr>
                    <w:t>КПП 325701001</w:t>
                  </w:r>
                </w:p>
                <w:p w14:paraId="414A4BC6" w14:textId="77777777" w:rsidR="0047267C" w:rsidRPr="0047267C" w:rsidRDefault="0047267C" w:rsidP="0047267C">
                  <w:pPr>
                    <w:rPr>
                      <w:rFonts w:ascii="MTS Sans" w:eastAsia="Calibri" w:hAnsi="MTS Sans" w:cs="Arial"/>
                      <w:iCs/>
                    </w:rPr>
                  </w:pPr>
                  <w:r w:rsidRPr="0047267C">
                    <w:rPr>
                      <w:rFonts w:ascii="MTS Sans" w:eastAsia="Calibri" w:hAnsi="MTS Sans" w:cs="Arial"/>
                      <w:iCs/>
                    </w:rPr>
                    <w:t>Банк: ОТДЕЛЕНИЕ БРЯНСК БАНКА РОССИИ //УФК по Брянской области г.Брянск</w:t>
                  </w:r>
                </w:p>
                <w:p w14:paraId="5A49B110" w14:textId="77777777" w:rsidR="0047267C" w:rsidRPr="0047267C" w:rsidRDefault="0047267C" w:rsidP="0047267C">
                  <w:pPr>
                    <w:rPr>
                      <w:rFonts w:ascii="MTS Sans" w:eastAsia="Calibri" w:hAnsi="MTS Sans" w:cs="Arial"/>
                      <w:iCs/>
                    </w:rPr>
                  </w:pPr>
                  <w:r w:rsidRPr="0047267C">
                    <w:rPr>
                      <w:rFonts w:ascii="MTS Sans" w:eastAsia="Calibri" w:hAnsi="MTS Sans" w:cs="Arial"/>
                      <w:iCs/>
                    </w:rPr>
                    <w:t>Расчетный счет: 03214643000000012700</w:t>
                  </w:r>
                </w:p>
                <w:p w14:paraId="581A8D40" w14:textId="77777777" w:rsidR="0047267C" w:rsidRPr="0047267C" w:rsidRDefault="0047267C" w:rsidP="0047267C">
                  <w:pPr>
                    <w:rPr>
                      <w:rFonts w:ascii="MTS Sans" w:eastAsia="Calibri" w:hAnsi="MTS Sans" w:cs="Arial"/>
                      <w:iCs/>
                    </w:rPr>
                  </w:pPr>
                  <w:r w:rsidRPr="0047267C">
                    <w:rPr>
                      <w:rFonts w:ascii="MTS Sans" w:eastAsia="Calibri" w:hAnsi="MTS Sans" w:cs="Arial"/>
                      <w:iCs/>
                    </w:rPr>
                    <w:t xml:space="preserve">Корреспондент. счет: </w:t>
                  </w:r>
                </w:p>
                <w:p w14:paraId="0DA9B34F" w14:textId="77777777" w:rsidR="0047267C" w:rsidRPr="0047267C" w:rsidRDefault="0047267C" w:rsidP="0047267C">
                  <w:pPr>
                    <w:rPr>
                      <w:rFonts w:ascii="MTS Sans" w:eastAsia="Calibri" w:hAnsi="MTS Sans" w:cs="Arial"/>
                      <w:iCs/>
                    </w:rPr>
                  </w:pPr>
                  <w:r w:rsidRPr="0047267C">
                    <w:rPr>
                      <w:rFonts w:ascii="MTS Sans" w:eastAsia="Calibri" w:hAnsi="MTS Sans" w:cs="Arial"/>
                      <w:iCs/>
                    </w:rPr>
                    <w:t>40102810245370000019</w:t>
                  </w:r>
                </w:p>
                <w:p w14:paraId="2E17F750" w14:textId="4250961F" w:rsidR="004A3DB4" w:rsidRPr="00C7537B" w:rsidRDefault="0047267C" w:rsidP="0047267C">
                  <w:pPr>
                    <w:rPr>
                      <w:rFonts w:ascii="MTS Sans" w:hAnsi="MTS Sans" w:cs="Arial"/>
                      <w:b/>
                    </w:rPr>
                  </w:pPr>
                  <w:r w:rsidRPr="0047267C">
                    <w:rPr>
                      <w:rFonts w:ascii="MTS Sans" w:eastAsia="Calibri" w:hAnsi="MTS Sans" w:cs="Arial"/>
                      <w:iCs/>
                    </w:rPr>
                    <w:t>БИК 011501101</w:t>
                  </w:r>
                </w:p>
              </w:tc>
            </w:tr>
          </w:tbl>
          <w:p w14:paraId="49EC4D37" w14:textId="77777777" w:rsidR="004A3DB4" w:rsidRPr="00C7537B" w:rsidRDefault="004A3DB4" w:rsidP="00FB6408">
            <w:pPr>
              <w:rPr>
                <w:rFonts w:ascii="MTS Sans" w:hAnsi="MTS Sans" w:cs="Arial"/>
                <w:b/>
              </w:rPr>
            </w:pPr>
          </w:p>
        </w:tc>
      </w:tr>
      <w:tr w:rsidR="004A3DB4" w:rsidRPr="009256BD" w14:paraId="16AEEF30" w14:textId="77777777" w:rsidTr="00FB6408">
        <w:tc>
          <w:tcPr>
            <w:tcW w:w="4957" w:type="dxa"/>
          </w:tcPr>
          <w:p w14:paraId="07CEC0E0" w14:textId="77777777" w:rsidR="004A3DB4" w:rsidRPr="00C7537B" w:rsidRDefault="004A3DB4" w:rsidP="00FB6408">
            <w:pPr>
              <w:pStyle w:val="a9"/>
              <w:spacing w:before="160" w:after="160" w:line="264" w:lineRule="auto"/>
              <w:rPr>
                <w:rFonts w:ascii="MTS Sans" w:hAnsi="MTS Sans" w:cs="Arial"/>
                <w:b/>
                <w:sz w:val="20"/>
                <w:szCs w:val="20"/>
              </w:rPr>
            </w:pPr>
            <w:r w:rsidRPr="00C95F71">
              <w:rPr>
                <w:rFonts w:ascii="MTS Sans" w:hAnsi="MTS Sans" w:cs="Arial"/>
                <w:b/>
                <w:sz w:val="20"/>
                <w:szCs w:val="20"/>
              </w:rPr>
              <w:t>ФИО, должность, полномочия</w:t>
            </w:r>
          </w:p>
          <w:tbl>
            <w:tblPr>
              <w:tblStyle w:val="aff3"/>
              <w:tblW w:w="0" w:type="auto"/>
              <w:shd w:val="clear" w:color="auto" w:fill="FFFFFF" w:themeFill="background1"/>
              <w:tblLook w:val="04A0" w:firstRow="1" w:lastRow="0" w:firstColumn="1" w:lastColumn="0" w:noHBand="0" w:noVBand="1"/>
            </w:tblPr>
            <w:tblGrid>
              <w:gridCol w:w="4420"/>
            </w:tblGrid>
            <w:tr w:rsidR="004A3DB4" w:rsidRPr="00C7537B" w14:paraId="5F036709" w14:textId="77777777" w:rsidTr="00FB6408">
              <w:tc>
                <w:tcPr>
                  <w:tcW w:w="44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21CA0A8C" w14:textId="717186F8" w:rsidR="004A3DB4" w:rsidRPr="00EA3F21" w:rsidRDefault="004A3DB4" w:rsidP="00297CB1">
                  <w:pPr>
                    <w:rPr>
                      <w:rFonts w:ascii="MTS Sans" w:hAnsi="MTS Sans" w:cs="Arial"/>
                      <w:b/>
                    </w:rPr>
                  </w:pPr>
                </w:p>
              </w:tc>
            </w:tr>
          </w:tbl>
          <w:p w14:paraId="2094BDBB" w14:textId="77777777" w:rsidR="004A3DB4" w:rsidRPr="00C7537B" w:rsidRDefault="004A3DB4" w:rsidP="00FB6408">
            <w:pPr>
              <w:rPr>
                <w:rFonts w:ascii="MTS Sans" w:hAnsi="MTS Sans" w:cs="Arial"/>
              </w:rPr>
            </w:pPr>
          </w:p>
        </w:tc>
        <w:tc>
          <w:tcPr>
            <w:tcW w:w="4961" w:type="dxa"/>
          </w:tcPr>
          <w:p w14:paraId="053F7346" w14:textId="77777777" w:rsidR="004A3DB4" w:rsidRPr="00C7537B" w:rsidRDefault="004A3DB4" w:rsidP="00FB6408">
            <w:pPr>
              <w:pStyle w:val="a9"/>
              <w:spacing w:before="160" w:after="160" w:line="264" w:lineRule="auto"/>
              <w:rPr>
                <w:rFonts w:ascii="MTS Sans" w:hAnsi="MTS Sans" w:cs="Arial"/>
                <w:b/>
                <w:sz w:val="20"/>
                <w:szCs w:val="20"/>
              </w:rPr>
            </w:pPr>
            <w:r w:rsidRPr="00C95F71">
              <w:rPr>
                <w:rFonts w:ascii="MTS Sans" w:hAnsi="MTS Sans" w:cs="Arial"/>
                <w:b/>
                <w:sz w:val="20"/>
                <w:szCs w:val="20"/>
              </w:rPr>
              <w:t>ФИО, должность, полномочия</w:t>
            </w:r>
          </w:p>
          <w:tbl>
            <w:tblPr>
              <w:tblStyle w:val="aff3"/>
              <w:tblW w:w="0" w:type="auto"/>
              <w:shd w:val="clear" w:color="auto" w:fill="FFFFFF" w:themeFill="background1"/>
              <w:tblLook w:val="04A0" w:firstRow="1" w:lastRow="0" w:firstColumn="1" w:lastColumn="0" w:noHBand="0" w:noVBand="1"/>
            </w:tblPr>
            <w:tblGrid>
              <w:gridCol w:w="4572"/>
            </w:tblGrid>
            <w:tr w:rsidR="004A3DB4" w:rsidRPr="00C7537B" w14:paraId="257A67B7" w14:textId="77777777" w:rsidTr="00FB6408">
              <w:tc>
                <w:tcPr>
                  <w:tcW w:w="45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6E35EAB7" w14:textId="1C9DBD85" w:rsidR="004A3DB4" w:rsidRPr="00C7537B" w:rsidRDefault="00E35513" w:rsidP="00FB6408">
                  <w:pPr>
                    <w:rPr>
                      <w:rFonts w:ascii="MTS Sans" w:hAnsi="MTS Sans" w:cs="Arial"/>
                      <w:b/>
                    </w:rPr>
                  </w:pPr>
                  <w:r w:rsidRPr="00667C4D">
                    <w:rPr>
                      <w:rFonts w:ascii="MTS Sans" w:eastAsia="Calibri" w:hAnsi="MTS Sans" w:cs="Arial"/>
                      <w:iCs/>
                    </w:rPr>
                    <w:t xml:space="preserve">Ректор </w:t>
                  </w:r>
                  <w:r w:rsidR="00297CB1" w:rsidRPr="00667C4D">
                    <w:rPr>
                      <w:rFonts w:ascii="MTS Sans" w:eastAsia="Calibri" w:hAnsi="MTS Sans" w:cs="Arial"/>
                      <w:iCs/>
                    </w:rPr>
                    <w:t xml:space="preserve">ФГБОУ ВО БГТУ </w:t>
                  </w:r>
                  <w:r w:rsidRPr="00667C4D">
                    <w:rPr>
                      <w:rFonts w:ascii="MTS Sans" w:eastAsia="Calibri" w:hAnsi="MTS Sans" w:cs="Arial"/>
                      <w:iCs/>
                    </w:rPr>
                    <w:t>Федонин Олег Николаевич, действующий на основании Устава</w:t>
                  </w:r>
                </w:p>
              </w:tc>
            </w:tr>
          </w:tbl>
          <w:p w14:paraId="63E9AD6C" w14:textId="77777777" w:rsidR="004A3DB4" w:rsidRPr="00C7537B" w:rsidRDefault="004A3DB4" w:rsidP="00FB6408">
            <w:pPr>
              <w:rPr>
                <w:rFonts w:ascii="MTS Sans" w:hAnsi="MTS Sans" w:cs="Arial"/>
                <w:b/>
              </w:rPr>
            </w:pPr>
          </w:p>
        </w:tc>
      </w:tr>
      <w:tr w:rsidR="004A3DB4" w:rsidRPr="009256BD" w14:paraId="177F4D95" w14:textId="77777777" w:rsidTr="00FB6408">
        <w:tc>
          <w:tcPr>
            <w:tcW w:w="4957" w:type="dxa"/>
          </w:tcPr>
          <w:p w14:paraId="501ACDF1" w14:textId="77777777" w:rsidR="004A3DB4" w:rsidRDefault="004A3DB4" w:rsidP="00FB6408">
            <w:pPr>
              <w:pStyle w:val="a9"/>
              <w:spacing w:before="160" w:after="160" w:line="264" w:lineRule="auto"/>
              <w:rPr>
                <w:rFonts w:ascii="MTS Sans" w:hAnsi="MTS Sans" w:cs="Arial"/>
                <w:b/>
                <w:sz w:val="20"/>
                <w:szCs w:val="20"/>
              </w:rPr>
            </w:pPr>
            <w:r w:rsidRPr="00C7537B">
              <w:rPr>
                <w:rFonts w:ascii="MTS Sans" w:hAnsi="MTS Sans" w:cs="Arial"/>
                <w:b/>
                <w:sz w:val="20"/>
                <w:szCs w:val="20"/>
              </w:rPr>
              <w:t>Подпись</w:t>
            </w:r>
            <w:r>
              <w:rPr>
                <w:rFonts w:ascii="MTS Sans" w:hAnsi="MTS Sans" w:cs="Arial"/>
                <w:b/>
                <w:sz w:val="20"/>
                <w:szCs w:val="20"/>
              </w:rPr>
              <w:t xml:space="preserve">, </w:t>
            </w:r>
            <w:r w:rsidRPr="0038566C">
              <w:rPr>
                <w:rFonts w:ascii="MTS Sans" w:hAnsi="MTS Sans" w:cs="Arial"/>
                <w:b/>
                <w:sz w:val="20"/>
                <w:szCs w:val="20"/>
              </w:rPr>
              <w:t xml:space="preserve">печать </w:t>
            </w:r>
          </w:p>
          <w:p w14:paraId="2F5B77A9" w14:textId="77777777" w:rsidR="004A3DB4" w:rsidRPr="0038566C" w:rsidRDefault="004A3DB4" w:rsidP="00FB6408">
            <w:pPr>
              <w:pStyle w:val="a9"/>
              <w:spacing w:before="160" w:after="160" w:line="264" w:lineRule="auto"/>
              <w:rPr>
                <w:rFonts w:ascii="MTS Sans" w:hAnsi="MTS Sans" w:cs="Arial"/>
                <w:b/>
                <w:sz w:val="20"/>
                <w:szCs w:val="20"/>
              </w:rPr>
            </w:pPr>
            <w:r w:rsidRPr="0038566C">
              <w:rPr>
                <w:rFonts w:ascii="MTS Sans" w:hAnsi="MTS Sans" w:cs="Arial"/>
                <w:i/>
                <w:sz w:val="20"/>
                <w:szCs w:val="20"/>
              </w:rPr>
              <w:t>(не заполняется, если используется ЭДО)</w:t>
            </w: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4420"/>
            </w:tblGrid>
            <w:tr w:rsidR="004A3DB4" w:rsidRPr="00C7537B" w14:paraId="451AF139" w14:textId="77777777" w:rsidTr="00FB6408">
              <w:tc>
                <w:tcPr>
                  <w:tcW w:w="442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630A5174" w14:textId="77777777" w:rsidR="004A3DB4" w:rsidRPr="00C7537B" w:rsidRDefault="004A3DB4" w:rsidP="00FB6408">
                  <w:pPr>
                    <w:pStyle w:val="a9"/>
                    <w:spacing w:before="160" w:after="160" w:line="264" w:lineRule="auto"/>
                    <w:rPr>
                      <w:rFonts w:ascii="MTS Sans" w:hAnsi="MTS Sans" w:cs="Arial"/>
                      <w:b/>
                      <w:sz w:val="20"/>
                      <w:szCs w:val="20"/>
                    </w:rPr>
                  </w:pPr>
                </w:p>
                <w:p w14:paraId="1DE3BEC9" w14:textId="77777777" w:rsidR="004A3DB4" w:rsidRPr="00C7537B" w:rsidRDefault="004A3DB4" w:rsidP="00FB6408">
                  <w:pPr>
                    <w:pStyle w:val="a9"/>
                    <w:spacing w:before="160" w:after="160" w:line="264" w:lineRule="auto"/>
                    <w:rPr>
                      <w:rFonts w:ascii="MTS Sans" w:hAnsi="MTS Sans" w:cs="Arial"/>
                      <w:b/>
                      <w:sz w:val="20"/>
                      <w:szCs w:val="20"/>
                    </w:rPr>
                  </w:pPr>
                </w:p>
              </w:tc>
            </w:tr>
          </w:tbl>
          <w:p w14:paraId="35A4E722" w14:textId="77777777" w:rsidR="004A3DB4" w:rsidRPr="00C7537B" w:rsidRDefault="004A3DB4" w:rsidP="00FB6408">
            <w:pPr>
              <w:pStyle w:val="a9"/>
              <w:spacing w:before="160" w:after="160" w:line="264" w:lineRule="auto"/>
              <w:rPr>
                <w:rFonts w:ascii="MTS Sans" w:hAnsi="MTS Sans" w:cs="Arial"/>
                <w:b/>
                <w:sz w:val="20"/>
                <w:szCs w:val="20"/>
              </w:rPr>
            </w:pPr>
          </w:p>
        </w:tc>
        <w:tc>
          <w:tcPr>
            <w:tcW w:w="4961" w:type="dxa"/>
          </w:tcPr>
          <w:p w14:paraId="1243CB83" w14:textId="77777777" w:rsidR="004A3DB4" w:rsidRDefault="004A3DB4" w:rsidP="00FB6408">
            <w:pPr>
              <w:pStyle w:val="a9"/>
              <w:spacing w:before="160" w:after="160" w:line="264" w:lineRule="auto"/>
              <w:rPr>
                <w:rFonts w:ascii="MTS Sans" w:hAnsi="MTS Sans" w:cs="Arial"/>
                <w:b/>
                <w:sz w:val="20"/>
                <w:szCs w:val="20"/>
              </w:rPr>
            </w:pPr>
            <w:r w:rsidRPr="00C7537B">
              <w:rPr>
                <w:rFonts w:ascii="MTS Sans" w:hAnsi="MTS Sans" w:cs="Arial"/>
                <w:b/>
                <w:sz w:val="20"/>
                <w:szCs w:val="20"/>
              </w:rPr>
              <w:t>Подпись</w:t>
            </w:r>
            <w:r>
              <w:rPr>
                <w:rFonts w:ascii="MTS Sans" w:hAnsi="MTS Sans" w:cs="Arial"/>
                <w:b/>
                <w:sz w:val="20"/>
                <w:szCs w:val="20"/>
              </w:rPr>
              <w:t>,</w:t>
            </w:r>
            <w:r w:rsidRPr="0038566C">
              <w:rPr>
                <w:rFonts w:ascii="MTS Sans" w:hAnsi="MTS Sans" w:cs="Arial"/>
                <w:b/>
                <w:sz w:val="20"/>
                <w:szCs w:val="20"/>
              </w:rPr>
              <w:t xml:space="preserve"> печать </w:t>
            </w:r>
          </w:p>
          <w:p w14:paraId="4DE310FE" w14:textId="77777777" w:rsidR="004A3DB4" w:rsidRPr="00C7537B" w:rsidRDefault="004A3DB4" w:rsidP="00FB6408">
            <w:pPr>
              <w:pStyle w:val="a9"/>
              <w:spacing w:before="160" w:after="160" w:line="264" w:lineRule="auto"/>
              <w:rPr>
                <w:rFonts w:ascii="MTS Sans" w:hAnsi="MTS Sans" w:cs="Arial"/>
                <w:b/>
                <w:sz w:val="20"/>
                <w:szCs w:val="20"/>
              </w:rPr>
            </w:pPr>
            <w:r w:rsidRPr="0038566C">
              <w:rPr>
                <w:rFonts w:ascii="MTS Sans" w:hAnsi="MTS Sans" w:cs="Arial"/>
                <w:i/>
                <w:sz w:val="20"/>
                <w:szCs w:val="20"/>
              </w:rPr>
              <w:t>(не заполняется, если используется ЭДО)</w:t>
            </w:r>
            <w:r w:rsidRPr="00C7537B">
              <w:rPr>
                <w:rFonts w:ascii="MTS Sans" w:hAnsi="MTS Sans" w:cs="Arial"/>
                <w:b/>
                <w:sz w:val="20"/>
                <w:szCs w:val="20"/>
              </w:rPr>
              <w:t xml:space="preserve"> </w:t>
            </w:r>
          </w:p>
          <w:tbl>
            <w:tblPr>
              <w:tblStyle w:val="aff3"/>
              <w:tblW w:w="0" w:type="auto"/>
              <w:shd w:val="clear" w:color="auto" w:fill="FFFFFF" w:themeFill="background1"/>
              <w:tblLook w:val="04A0" w:firstRow="1" w:lastRow="0" w:firstColumn="1" w:lastColumn="0" w:noHBand="0" w:noVBand="1"/>
            </w:tblPr>
            <w:tblGrid>
              <w:gridCol w:w="4572"/>
            </w:tblGrid>
            <w:tr w:rsidR="004A3DB4" w:rsidRPr="00C7537B" w14:paraId="12140F9F" w14:textId="77777777" w:rsidTr="00FB6408">
              <w:tc>
                <w:tcPr>
                  <w:tcW w:w="457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tcPr>
                <w:p w14:paraId="1B0FC727" w14:textId="77777777" w:rsidR="004A3DB4" w:rsidRPr="00C7537B" w:rsidRDefault="004A3DB4" w:rsidP="00FB6408">
                  <w:pPr>
                    <w:pStyle w:val="a9"/>
                    <w:spacing w:before="160" w:after="160" w:line="264" w:lineRule="auto"/>
                    <w:rPr>
                      <w:rFonts w:ascii="MTS Sans" w:hAnsi="MTS Sans" w:cs="Arial"/>
                      <w:b/>
                      <w:sz w:val="20"/>
                      <w:szCs w:val="20"/>
                    </w:rPr>
                  </w:pPr>
                </w:p>
                <w:p w14:paraId="4757E5B4" w14:textId="77777777" w:rsidR="004A3DB4" w:rsidRPr="00C7537B" w:rsidRDefault="004A3DB4" w:rsidP="00FB6408">
                  <w:pPr>
                    <w:pStyle w:val="a9"/>
                    <w:spacing w:before="160" w:after="160" w:line="264" w:lineRule="auto"/>
                    <w:rPr>
                      <w:rFonts w:ascii="MTS Sans" w:hAnsi="MTS Sans" w:cs="Arial"/>
                      <w:b/>
                      <w:sz w:val="20"/>
                      <w:szCs w:val="20"/>
                    </w:rPr>
                  </w:pPr>
                </w:p>
              </w:tc>
            </w:tr>
          </w:tbl>
          <w:p w14:paraId="26A80973" w14:textId="77777777" w:rsidR="004A3DB4" w:rsidRPr="00C7537B" w:rsidRDefault="004A3DB4" w:rsidP="00FB6408">
            <w:pPr>
              <w:pStyle w:val="a9"/>
              <w:spacing w:before="160" w:after="160" w:line="264" w:lineRule="auto"/>
              <w:rPr>
                <w:rFonts w:ascii="MTS Sans" w:hAnsi="MTS Sans" w:cs="Arial"/>
                <w:b/>
                <w:sz w:val="20"/>
                <w:szCs w:val="20"/>
              </w:rPr>
            </w:pPr>
          </w:p>
        </w:tc>
      </w:tr>
    </w:tbl>
    <w:p w14:paraId="247DA0CB" w14:textId="6E81E291" w:rsidR="00FE50D0" w:rsidRPr="009411DD" w:rsidRDefault="00FE50D0" w:rsidP="009411DD">
      <w:pPr>
        <w:widowControl/>
        <w:suppressAutoHyphens w:val="0"/>
        <w:autoSpaceDN/>
        <w:spacing w:line="259" w:lineRule="auto"/>
        <w:ind w:firstLine="567"/>
        <w:jc w:val="both"/>
        <w:rPr>
          <w:rFonts w:ascii="Arial" w:eastAsia="Calibri" w:hAnsi="Arial" w:cs="Arial"/>
          <w:kern w:val="0"/>
          <w:sz w:val="22"/>
          <w:szCs w:val="22"/>
          <w:lang w:eastAsia="en-US"/>
        </w:rPr>
      </w:pPr>
    </w:p>
    <w:p w14:paraId="1FE51D44" w14:textId="6048BB02" w:rsidR="00DE52EC" w:rsidRPr="00FB6408" w:rsidRDefault="0095105A" w:rsidP="00355291">
      <w:pPr>
        <w:pStyle w:val="a1"/>
      </w:pPr>
      <w:r w:rsidRPr="00355291">
        <w:t>ОПРЕДЕЛЕНИЯ</w:t>
      </w:r>
    </w:p>
    <w:p w14:paraId="58CEB9E4" w14:textId="26085E91" w:rsidR="00A8383B" w:rsidRPr="00355291" w:rsidRDefault="009078F9" w:rsidP="00355291">
      <w:pPr>
        <w:pStyle w:val="a2"/>
      </w:pPr>
      <w:r w:rsidRPr="00355291">
        <w:t>Лицензируемое программное обеспечение (далее — «ПО» или, также, в завис</w:t>
      </w:r>
      <w:r w:rsidR="004F53BA">
        <w:t>имости от конкретного контекста</w:t>
      </w:r>
      <w:r w:rsidRPr="00355291">
        <w:t>):</w:t>
      </w:r>
    </w:p>
    <w:p w14:paraId="5C39952C" w14:textId="4C525F42" w:rsidR="00A8383B" w:rsidRPr="00355291" w:rsidRDefault="00761F59" w:rsidP="00355291">
      <w:pPr>
        <w:pStyle w:val="a2"/>
        <w:numPr>
          <w:ilvl w:val="1"/>
          <w:numId w:val="13"/>
        </w:numPr>
      </w:pPr>
      <w:r w:rsidRPr="00355291">
        <w:rPr>
          <w:b/>
        </w:rPr>
        <w:t>ПО</w:t>
      </w:r>
      <w:r w:rsidRPr="00355291">
        <w:t xml:space="preserve">— прикладные программные продукты (компьютерные программы для ЭВМ), исключительные права на которые принадлежат Лицензиару, в формате машиночитаемого кода, обладающая функциональностью в соответствии с подробным описанием, приведённым в Спецификациях, оформленных по форме, утвержденной Лицензиаром. </w:t>
      </w:r>
    </w:p>
    <w:p w14:paraId="10B994C6" w14:textId="0291A456" w:rsidR="00355291" w:rsidRPr="004A75E5" w:rsidRDefault="00355291" w:rsidP="00355291">
      <w:pPr>
        <w:pStyle w:val="a2"/>
        <w:numPr>
          <w:ilvl w:val="1"/>
          <w:numId w:val="13"/>
        </w:numPr>
      </w:pPr>
      <w:r w:rsidRPr="004A75E5">
        <w:t xml:space="preserve">Приобретение лицензии на ПО осуществляться на условиях </w:t>
      </w:r>
      <w:r w:rsidRPr="00355291">
        <w:rPr>
          <w:b/>
        </w:rPr>
        <w:t>SaaS</w:t>
      </w:r>
      <w:r>
        <w:t>:</w:t>
      </w:r>
    </w:p>
    <w:p w14:paraId="3A8D261A" w14:textId="77777777" w:rsidR="00355291" w:rsidRPr="004A75E5" w:rsidRDefault="00355291" w:rsidP="00355291">
      <w:pPr>
        <w:pStyle w:val="a3"/>
        <w:numPr>
          <w:ilvl w:val="2"/>
          <w:numId w:val="14"/>
        </w:numPr>
      </w:pPr>
      <w:r w:rsidRPr="004A75E5">
        <w:t>Использование ПО на условиях SaaS осуществляется путем взаимодействия клиентской части ПО, устанавливаемой на Клиент, и серверной части ПО, размещенной на Серверах Лицензиара, через сеть связи общего пользования Интернет.</w:t>
      </w:r>
    </w:p>
    <w:p w14:paraId="76480597" w14:textId="77777777" w:rsidR="00355291" w:rsidRPr="004A75E5" w:rsidRDefault="00355291" w:rsidP="00355291">
      <w:pPr>
        <w:pStyle w:val="a2"/>
        <w:numPr>
          <w:ilvl w:val="1"/>
          <w:numId w:val="13"/>
        </w:numPr>
      </w:pPr>
      <w:r w:rsidRPr="004A75E5">
        <w:t>Лицензируемым ПО по настоящему Договору также может являться иное ПО, исключительные права на которое будут принадлежать Лицензиару, с подробным описанием, приведенным в Спецификации.</w:t>
      </w:r>
    </w:p>
    <w:p w14:paraId="7C30C3A6" w14:textId="488A005F" w:rsidR="00191885" w:rsidRPr="00355291" w:rsidRDefault="008854CA" w:rsidP="00355291">
      <w:pPr>
        <w:pStyle w:val="a2"/>
      </w:pPr>
      <w:r w:rsidRPr="00355291">
        <w:rPr>
          <w:b/>
        </w:rPr>
        <w:lastRenderedPageBreak/>
        <w:t xml:space="preserve">ПО </w:t>
      </w:r>
      <w:r w:rsidR="004F53BA" w:rsidRPr="004F53BA">
        <w:t>должно быть</w:t>
      </w:r>
      <w:r w:rsidR="004F53BA">
        <w:rPr>
          <w:b/>
        </w:rPr>
        <w:t xml:space="preserve"> </w:t>
      </w:r>
      <w:r w:rsidRPr="00355291">
        <w:t>включено в «Единый реестр российских программ для электронных вычи</w:t>
      </w:r>
      <w:r w:rsidR="002F63F1">
        <w:t>слительных машин и баз данных».</w:t>
      </w:r>
    </w:p>
    <w:p w14:paraId="1D723157" w14:textId="68CE7852" w:rsidR="00063397" w:rsidRPr="00355291" w:rsidRDefault="006A3E1D" w:rsidP="00355291">
      <w:pPr>
        <w:pStyle w:val="a2"/>
        <w:rPr>
          <w:kern w:val="0"/>
        </w:rPr>
      </w:pPr>
      <w:r w:rsidRPr="00355291">
        <w:rPr>
          <w:b/>
        </w:rPr>
        <w:t>Пользователь</w:t>
      </w:r>
      <w:r w:rsidRPr="00355291">
        <w:rPr>
          <w:b/>
          <w:bCs/>
          <w:iCs/>
        </w:rPr>
        <w:t xml:space="preserve"> </w:t>
      </w:r>
      <w:r w:rsidR="00884E1F" w:rsidRPr="00355291">
        <w:t>-</w:t>
      </w:r>
      <w:r w:rsidRPr="00355291">
        <w:t xml:space="preserve"> каждый отдельный </w:t>
      </w:r>
      <w:r w:rsidR="007744DC" w:rsidRPr="00355291">
        <w:t xml:space="preserve">конечный </w:t>
      </w:r>
      <w:r w:rsidRPr="00355291">
        <w:t xml:space="preserve">пользователь ПО (человек), получивший </w:t>
      </w:r>
      <w:r w:rsidR="007744DC" w:rsidRPr="00355291">
        <w:t xml:space="preserve">от Сублицензиата </w:t>
      </w:r>
      <w:r w:rsidRPr="00355291">
        <w:t xml:space="preserve">полномочия на использование функций ПО («получивший полномочия» означает — имеющий </w:t>
      </w:r>
      <w:r w:rsidRPr="00355291">
        <w:rPr>
          <w:i/>
        </w:rPr>
        <w:t>Клиентский доступ</w:t>
      </w:r>
      <w:r w:rsidR="007744DC" w:rsidRPr="00355291">
        <w:t>) и рассматривающийся в рамках настоящего Договора как действующий от лица Сублицензиата.</w:t>
      </w:r>
    </w:p>
    <w:p w14:paraId="70089EA3" w14:textId="70327564" w:rsidR="00063397" w:rsidRPr="00355291" w:rsidRDefault="006A3E1D" w:rsidP="00355291">
      <w:pPr>
        <w:pStyle w:val="a2"/>
        <w:rPr>
          <w:kern w:val="0"/>
        </w:rPr>
      </w:pPr>
      <w:r w:rsidRPr="00355291">
        <w:rPr>
          <w:b/>
          <w:bCs/>
          <w:iCs/>
        </w:rPr>
        <w:t>Пользователь с правами организатора мероприятий</w:t>
      </w:r>
      <w:r w:rsidRPr="00355291">
        <w:t xml:space="preserve"> (тж. </w:t>
      </w:r>
      <w:r w:rsidRPr="00355291">
        <w:rPr>
          <w:b/>
          <w:bCs/>
          <w:iCs/>
        </w:rPr>
        <w:t>Администратор</w:t>
      </w:r>
      <w:r w:rsidRPr="00355291">
        <w:t xml:space="preserve">; </w:t>
      </w:r>
      <w:r w:rsidRPr="00355291">
        <w:rPr>
          <w:b/>
          <w:bCs/>
          <w:iCs/>
        </w:rPr>
        <w:t>Ведущий</w:t>
      </w:r>
      <w:r w:rsidRPr="00355291">
        <w:t xml:space="preserve">) </w:t>
      </w:r>
      <w:r w:rsidR="00884E1F" w:rsidRPr="00355291">
        <w:t>-</w:t>
      </w:r>
      <w:r w:rsidRPr="00355291">
        <w:t xml:space="preserve"> </w:t>
      </w:r>
      <w:r w:rsidR="00D83FED" w:rsidRPr="00355291">
        <w:t>Пользователь</w:t>
      </w:r>
      <w:r w:rsidRPr="00355291">
        <w:t xml:space="preserve">, получивший право использования функции(-й) ПО, относящихся к организации и проведению онлайн-мероприятий в качестве их администратора/ведущего, а также доступ к использованию функций представления </w:t>
      </w:r>
      <w:r w:rsidR="00093A3D" w:rsidRPr="00355291">
        <w:t xml:space="preserve">Интерфейса Пользователя ПО - </w:t>
      </w:r>
      <w:r w:rsidRPr="00355291">
        <w:t>«Личный кабинет».</w:t>
      </w:r>
    </w:p>
    <w:p w14:paraId="08E98B27" w14:textId="3A2C3032" w:rsidR="00063397" w:rsidRPr="00355291" w:rsidRDefault="006A3E1D" w:rsidP="00355291">
      <w:pPr>
        <w:pStyle w:val="a2"/>
        <w:rPr>
          <w:kern w:val="0"/>
        </w:rPr>
      </w:pPr>
      <w:r w:rsidRPr="00355291">
        <w:rPr>
          <w:b/>
        </w:rPr>
        <w:t>Вебинар (</w:t>
      </w:r>
      <w:r w:rsidR="00D56A7A" w:rsidRPr="00355291">
        <w:rPr>
          <w:b/>
        </w:rPr>
        <w:t>В</w:t>
      </w:r>
      <w:r w:rsidRPr="00355291">
        <w:rPr>
          <w:b/>
        </w:rPr>
        <w:t>еб-семинар)</w:t>
      </w:r>
      <w:r w:rsidRPr="00355291">
        <w:rPr>
          <w:i/>
        </w:rPr>
        <w:t xml:space="preserve"> —</w:t>
      </w:r>
      <w:r w:rsidRPr="00355291">
        <w:t xml:space="preserve"> ме</w:t>
      </w:r>
      <w:r w:rsidR="004C31D6" w:rsidRPr="00355291">
        <w:t>роприятие (онлайн-мероприятие) Субл</w:t>
      </w:r>
      <w:r w:rsidRPr="00355291">
        <w:t>ицензиата, сочетающее в себе элементы онлайн-встречи (совещания/web-meetings), презентации, дистанционных лекций или семинаров и подобных им мероприятий информационного и обучающего формата для группы от н</w:t>
      </w:r>
      <w:r w:rsidR="00903750" w:rsidRPr="00355291">
        <w:t xml:space="preserve">ескольких человек до максимально </w:t>
      </w:r>
      <w:r w:rsidRPr="00355291">
        <w:t>допустимой конфигурацией ПО единовременной аудитории онлайн-мероприятия, проводимое через сеть TCP/IP (или Интернет) в режиме реал</w:t>
      </w:r>
      <w:r w:rsidR="004C31D6" w:rsidRPr="00355291">
        <w:t xml:space="preserve">ьного времени (онлайн). В ходе </w:t>
      </w:r>
      <w:r w:rsidR="00D56A7A" w:rsidRPr="00355291">
        <w:t>Вебинар</w:t>
      </w:r>
      <w:r w:rsidRPr="00355291">
        <w:t xml:space="preserve">а один или несколько «ведущих» и другие участники </w:t>
      </w:r>
      <w:r w:rsidR="00D56A7A" w:rsidRPr="00355291">
        <w:t>Вебинар</w:t>
      </w:r>
      <w:r w:rsidRPr="00355291">
        <w:t xml:space="preserve">а, получившие санкционированный доступ к </w:t>
      </w:r>
      <w:r w:rsidR="00D56A7A" w:rsidRPr="00355291">
        <w:t>Вебинар</w:t>
      </w:r>
      <w:r w:rsidRPr="00355291">
        <w:t>у, находятся у своих компьютеров и используют формируемый программным обеспечением для плани</w:t>
      </w:r>
      <w:r w:rsidR="004C31D6" w:rsidRPr="00355291">
        <w:t xml:space="preserve">рования и проведения </w:t>
      </w:r>
      <w:r w:rsidR="00D56A7A" w:rsidRPr="00355291">
        <w:t>Вебинар</w:t>
      </w:r>
      <w:r w:rsidR="004C31D6" w:rsidRPr="00355291">
        <w:t>ов И</w:t>
      </w:r>
      <w:r w:rsidRPr="00355291">
        <w:t xml:space="preserve">нтерфейс Пользователя </w:t>
      </w:r>
      <w:r w:rsidR="004C31D6" w:rsidRPr="00355291">
        <w:t xml:space="preserve">ПО </w:t>
      </w:r>
      <w:r w:rsidRPr="00355291">
        <w:t>для совместной работы.</w:t>
      </w:r>
    </w:p>
    <w:p w14:paraId="5552517D" w14:textId="143DAD8B" w:rsidR="00063397" w:rsidRPr="00355291" w:rsidRDefault="000036D8" w:rsidP="00355291">
      <w:pPr>
        <w:pStyle w:val="a2"/>
        <w:rPr>
          <w:kern w:val="0"/>
        </w:rPr>
      </w:pPr>
      <w:r w:rsidRPr="00355291">
        <w:rPr>
          <w:b/>
          <w:bCs/>
          <w:iCs/>
        </w:rPr>
        <w:t>Интерфейс Пользователя ПО</w:t>
      </w:r>
      <w:r w:rsidRPr="00355291">
        <w:t xml:space="preserve"> —  функционально различные режимы представления рабочих областей, работу которых на Клиенте обеспечивает клиентское приложение ПО: (i) интерфейс Пользователя с правами организатора мероприятий (Администратора) — («Личный кабинет») и (ii) интерфейс проведения онлайн-мероприятия («Интерфейс вебинара/ Интерфейс онлайн встреч»). Оба представления формируются непосредственно в веб-браузере (роль Интерфейса Пользователя клиентского приложения выполняет веб-страница, открытая в веб-браузере и содержащая все элементы пользовательского интерфейса), отдельные компоненты клиентской части ПО, реализующие функцию демонстрации «рабочего стола» ведущего, могут загружаться по запросу Пользователя с Сервера для установки на компьютер Пользователя (Клиент) и обеспечивать использование отдельных функций, предусмотренных конкретной конфигурацией ПО. Интерфейс платформы Вебинар обеспечивает в рамках конкретного онлайн-мероприятия отображение, в зависимости от возможностей конкретной лицензируемой конфигурации ПО и настроек конкретного онлайн-мероприятия, следующих видов Контента онлайн-мероприятий, в т.ч. презентационных материалов, опросов/тестов, файлов для скачивания, аудио-видеофайлов, видеоизображения одного или нескольких участников онлайн-мероприятия остальным пользователям из числа аудитории онлайн-мероприятия, находящимися в сеансе одновременного использования ПО, показ элементов «рабочего стола» ведущего мероприятия (в качестве которого выступает Администратор или другой назначенный им Пользователь). Для присоединения к Интерфейсу платформы вебинара </w:t>
      </w:r>
      <w:r w:rsidR="00433668" w:rsidRPr="00355291">
        <w:t>Пользователю должно</w:t>
      </w:r>
      <w:r w:rsidRPr="00355291">
        <w:t xml:space="preserve"> быть необходимо и достаточно совершить переход по URL веб-страницы в сети Интернет, на которой «проходит» Вебинар (отображается Интерфейс Пользователя ПО); не требуется прохождение предварительной регистрации в какой-бы то ни было информационной системе на базе ПО. Установка отдельных скачиваемых на Клиент программных приложений или компонентов для использования таких ключевых функций как показ презентации, чат, конференция, инициация и участие в опросах — не требуется. В режиме представления рабочей области Интерфейс вебинара ПО должно обеспечивать всем пользователям-участникам онлайн-мероприятия, использующим ПО со смартфона, предоставление функциональности получения Контента онлайн-мероприятия; для Пользователей с правами организатора мероприятий, использующих представление Интерфейса Пользователя ПО на смартфоне, предоставляется дополнительная функциональность, перечисленная в документации на ПО (перелистывание слайдов презентации, вывода уведомлений о поступивших вопросах, ответы на вопросы и др.).</w:t>
      </w:r>
    </w:p>
    <w:p w14:paraId="5E500D1F" w14:textId="742AB89D" w:rsidR="00063397" w:rsidRPr="00355291" w:rsidRDefault="006A3E1D" w:rsidP="00355291">
      <w:pPr>
        <w:pStyle w:val="a2"/>
        <w:rPr>
          <w:kern w:val="0"/>
        </w:rPr>
      </w:pPr>
      <w:r w:rsidRPr="00355291">
        <w:rPr>
          <w:b/>
          <w:bCs/>
          <w:iCs/>
        </w:rPr>
        <w:lastRenderedPageBreak/>
        <w:t>Учётная запись (UserID)</w:t>
      </w:r>
      <w:r w:rsidRPr="00355291">
        <w:t xml:space="preserve"> </w:t>
      </w:r>
      <w:r w:rsidR="00884E1F" w:rsidRPr="00355291">
        <w:t>-</w:t>
      </w:r>
      <w:r w:rsidRPr="00355291">
        <w:t xml:space="preserve"> любое и каждое регистрационное имя Пользователя (независимо от того, является ли это имя постоянным или временным, присвоенным Пользователю для целей различения пользователей одного от другого с точки зрения серверной части ПО), используемое в базе данных и информационных записях, формируемых ПО. Настоящим специально оговорено, что никакой Пользователь не может воспользоваться ПО с правами Администратора, не имея действующей своей собственной Учетной записи. Каждая Учетная запись остаётся активной (то есть Пользователь всё время имеет возможность пользоваться ПО, используя данную Учетную запись) до тех пор, пока не будет инициирована процедура удаления Учётной записи со ст</w:t>
      </w:r>
      <w:r w:rsidR="00CC2176" w:rsidRPr="00355291">
        <w:t>ороны Субл</w:t>
      </w:r>
      <w:r w:rsidRPr="00355291">
        <w:t>ицензиата или не истечёт срок действия Лицензии.</w:t>
      </w:r>
    </w:p>
    <w:p w14:paraId="72DE5A3A" w14:textId="67F039B3" w:rsidR="00063397" w:rsidRPr="00355291" w:rsidRDefault="006A3E1D" w:rsidP="00355291">
      <w:pPr>
        <w:pStyle w:val="a2"/>
        <w:rPr>
          <w:kern w:val="0"/>
        </w:rPr>
      </w:pPr>
      <w:r w:rsidRPr="00355291">
        <w:rPr>
          <w:b/>
          <w:bCs/>
          <w:iCs/>
        </w:rPr>
        <w:t>Клиент</w:t>
      </w:r>
      <w:r w:rsidRPr="00355291">
        <w:rPr>
          <w:b/>
          <w:bCs/>
          <w:i/>
          <w:iCs/>
        </w:rPr>
        <w:t xml:space="preserve"> </w:t>
      </w:r>
      <w:r w:rsidR="00884E1F" w:rsidRPr="00355291">
        <w:t>-</w:t>
      </w:r>
      <w:r w:rsidRPr="00355291">
        <w:t xml:space="preserve"> компьютер, в качестве которого может выступать рабочая станция, ноутбук, терминал, смартфон или любое другое цифровое устройство, включающее системное </w:t>
      </w:r>
      <w:r w:rsidR="004466AE" w:rsidRPr="00355291">
        <w:t>п</w:t>
      </w:r>
      <w:r w:rsidRPr="00355291">
        <w:t>рограммное обеспечение такого компьютера/устройства (операционную систему, драйвера для работы с техническим обеспечением, веб-браузер и т.п.), подключенное к локальной сети и (или) сети связи общего пользования, на который загружается и на котором запускается и работает клиентская часть ПО (клиентское приложение, реализующее Интерфейс Пользователя ПО). С использованием Кли</w:t>
      </w:r>
      <w:r w:rsidR="00CC2176" w:rsidRPr="00355291">
        <w:t>ента Пользователь ПО получает Клиентский доступ</w:t>
      </w:r>
      <w:r w:rsidRPr="00355291">
        <w:t>. Конкретное устройство-</w:t>
      </w:r>
      <w:r w:rsidR="008417D4" w:rsidRPr="00355291">
        <w:t>К</w:t>
      </w:r>
      <w:r w:rsidRPr="00355291">
        <w:t xml:space="preserve">лиент и запущенный на нём веб-браузер с открытой страницей </w:t>
      </w:r>
      <w:r w:rsidR="00D60295" w:rsidRPr="00355291">
        <w:t xml:space="preserve">Интерфейса </w:t>
      </w:r>
      <w:r w:rsidRPr="00355291">
        <w:t xml:space="preserve">Пользователя ПО или запущенным клиентским приложением составляют «конфигурацию </w:t>
      </w:r>
      <w:r w:rsidR="008417D4" w:rsidRPr="00355291">
        <w:t>К</w:t>
      </w:r>
      <w:r w:rsidRPr="00355291">
        <w:t>лиента».</w:t>
      </w:r>
    </w:p>
    <w:p w14:paraId="08A83B45" w14:textId="5BDC5046" w:rsidR="00063397" w:rsidRPr="00355291" w:rsidRDefault="006A3E1D" w:rsidP="00355291">
      <w:pPr>
        <w:pStyle w:val="a2"/>
      </w:pPr>
      <w:r w:rsidRPr="00355291">
        <w:rPr>
          <w:b/>
        </w:rPr>
        <w:t xml:space="preserve">Клиентский доступ </w:t>
      </w:r>
      <w:r w:rsidR="00884E1F" w:rsidRPr="00355291">
        <w:t>-</w:t>
      </w:r>
      <w:r w:rsidRPr="00355291">
        <w:t xml:space="preserve"> любое и каждое подключение любого Клиента к Серверу Лицензиара, по которому Клиент получает возможность (полномочия) воспользоваться как минимум одной любой функцией, предоставляемой ПО, независимо от того, является ли такое использование бесплатным, платным, пробным или любым иным типо</w:t>
      </w:r>
      <w:r w:rsidR="00063397" w:rsidRPr="00355291">
        <w:t>м использования функции(-й) ПО.</w:t>
      </w:r>
    </w:p>
    <w:p w14:paraId="388F6890" w14:textId="1EFC1161" w:rsidR="00063397" w:rsidRPr="00355291" w:rsidRDefault="006A3E1D" w:rsidP="00355291">
      <w:pPr>
        <w:pStyle w:val="a2"/>
      </w:pPr>
      <w:r w:rsidRPr="00355291">
        <w:rPr>
          <w:b/>
          <w:bCs/>
          <w:iCs/>
        </w:rPr>
        <w:t>Серверы Лицензиара</w:t>
      </w:r>
      <w:r w:rsidRPr="00355291">
        <w:rPr>
          <w:iCs/>
        </w:rPr>
        <w:t xml:space="preserve"> (далее </w:t>
      </w:r>
      <w:r w:rsidR="00884E1F" w:rsidRPr="00355291">
        <w:rPr>
          <w:iCs/>
        </w:rPr>
        <w:t>-</w:t>
      </w:r>
      <w:r w:rsidRPr="00355291">
        <w:rPr>
          <w:iCs/>
        </w:rPr>
        <w:t xml:space="preserve"> </w:t>
      </w:r>
      <w:r w:rsidRPr="00355291">
        <w:rPr>
          <w:b/>
          <w:bCs/>
          <w:iCs/>
        </w:rPr>
        <w:t>Серверы</w:t>
      </w:r>
      <w:r w:rsidRPr="00355291">
        <w:rPr>
          <w:iCs/>
        </w:rPr>
        <w:t xml:space="preserve">) </w:t>
      </w:r>
      <w:r w:rsidR="00884E1F" w:rsidRPr="00355291">
        <w:rPr>
          <w:iCs/>
        </w:rPr>
        <w:t>-</w:t>
      </w:r>
      <w:r w:rsidRPr="00355291">
        <w:rPr>
          <w:iCs/>
        </w:rPr>
        <w:t xml:space="preserve"> </w:t>
      </w:r>
      <w:r w:rsidRPr="00355291">
        <w:t>аппаратные средства (группа серверов и телекоммуникационного оборудования, обеспечивающего их работу), размещённые в ИТ-инфраструктуре Лицензиара и (или) в дата-центрах партнёров Лицензиара, предоставляющих услуги хостинга на территории Российской Федерации и обеспеченные доступом в Интернет.</w:t>
      </w:r>
      <w:r w:rsidR="00C435E0" w:rsidRPr="00355291">
        <w:t xml:space="preserve"> </w:t>
      </w:r>
    </w:p>
    <w:p w14:paraId="778E86F4" w14:textId="0DCB788D" w:rsidR="00063397" w:rsidRPr="00355291" w:rsidRDefault="006D7BCD" w:rsidP="00355291">
      <w:pPr>
        <w:pStyle w:val="a2"/>
        <w:rPr>
          <w:kern w:val="0"/>
        </w:rPr>
      </w:pPr>
      <w:r w:rsidRPr="00355291">
        <w:rPr>
          <w:b/>
        </w:rPr>
        <w:t xml:space="preserve">Серверы </w:t>
      </w:r>
      <w:r w:rsidR="00DE2375">
        <w:rPr>
          <w:b/>
        </w:rPr>
        <w:t>Сублицензиата</w:t>
      </w:r>
      <w:r w:rsidRPr="00355291">
        <w:t xml:space="preserve"> – аппаратные средства (группа серверов и телекоммуникационного оборудования, обеспечивающего их работу), размещённые в ИТ-инфраструктуре </w:t>
      </w:r>
      <w:r w:rsidR="00DE2375">
        <w:t>Сублицензиата</w:t>
      </w:r>
      <w:r w:rsidRPr="00355291">
        <w:t xml:space="preserve"> и (или) в дата-центрах партнёров </w:t>
      </w:r>
      <w:r w:rsidR="00DE2375">
        <w:t>Сублицензиата</w:t>
      </w:r>
      <w:r w:rsidRPr="00355291">
        <w:t>, предоставляющих услуги хостинга на территории Российской Федерации и обеспеченные доступом в Интернет.</w:t>
      </w:r>
    </w:p>
    <w:p w14:paraId="56F42819" w14:textId="59F55C8C" w:rsidR="00063397" w:rsidRPr="00355291" w:rsidRDefault="006A3E1D" w:rsidP="00355291">
      <w:pPr>
        <w:pStyle w:val="a2"/>
        <w:rPr>
          <w:kern w:val="0"/>
        </w:rPr>
      </w:pPr>
      <w:r w:rsidRPr="00355291">
        <w:rPr>
          <w:b/>
        </w:rPr>
        <w:t>Конт</w:t>
      </w:r>
      <w:r w:rsidR="00FB6408" w:rsidRPr="00355291">
        <w:rPr>
          <w:b/>
        </w:rPr>
        <w:t>е</w:t>
      </w:r>
      <w:r w:rsidRPr="00355291">
        <w:rPr>
          <w:b/>
        </w:rPr>
        <w:t>нт онлайн-мероприятия</w:t>
      </w:r>
      <w:r w:rsidRPr="00355291">
        <w:t xml:space="preserve"> </w:t>
      </w:r>
      <w:r w:rsidR="0015795B" w:rsidRPr="00355291">
        <w:t>-</w:t>
      </w:r>
      <w:r w:rsidRPr="00355291">
        <w:t xml:space="preserve"> загружаемый с сервера Лицензиара и получаемый (принимаемый) Клиентом во </w:t>
      </w:r>
      <w:r w:rsidR="002C679C" w:rsidRPr="00355291">
        <w:t>время использования ПО контент Субл</w:t>
      </w:r>
      <w:r w:rsidRPr="00355291">
        <w:t>ицензиата. Под «контентом» понимается вся информация, составляющая содержание онлайн-мероприятий, проводим</w:t>
      </w:r>
      <w:r w:rsidR="002C679C" w:rsidRPr="00355291">
        <w:t>ых с использованием ПО — видео- и/или аудио</w:t>
      </w:r>
      <w:r w:rsidRPr="00355291">
        <w:t>данные, текстовые и другие файлы, текст и метаданные, включая вновь созданные Администратором с использованием функциональности и инструментария ПО.</w:t>
      </w:r>
    </w:p>
    <w:p w14:paraId="6DD7027F" w14:textId="473371F5" w:rsidR="00063397" w:rsidRPr="00355291" w:rsidRDefault="006A3E1D" w:rsidP="00355291">
      <w:pPr>
        <w:pStyle w:val="a2"/>
        <w:rPr>
          <w:kern w:val="0"/>
        </w:rPr>
      </w:pPr>
      <w:r w:rsidRPr="00355291">
        <w:rPr>
          <w:b/>
        </w:rPr>
        <w:t xml:space="preserve">Веб-сайт </w:t>
      </w:r>
      <w:r w:rsidR="006D7BCD" w:rsidRPr="00355291">
        <w:rPr>
          <w:b/>
        </w:rPr>
        <w:t>Лицензиара</w:t>
      </w:r>
      <w:r w:rsidRPr="00355291">
        <w:t xml:space="preserve"> — </w:t>
      </w:r>
      <w:r w:rsidR="006D7BCD" w:rsidRPr="00355291">
        <w:t>расположенные на Серверах Лицензиара и доступные по адресу (URL) веб-сайты и их сателлиты, доступные в субдоменах более низкого уровня, организованные Лицензиаром в единую систему для представления доступа к ПО.</w:t>
      </w:r>
    </w:p>
    <w:p w14:paraId="5A69CC57" w14:textId="6DCB7A2D" w:rsidR="00063397" w:rsidRPr="00355291" w:rsidRDefault="003A651D" w:rsidP="00355291">
      <w:pPr>
        <w:pStyle w:val="a2"/>
        <w:rPr>
          <w:kern w:val="0"/>
        </w:rPr>
      </w:pPr>
      <w:r w:rsidRPr="00355291">
        <w:rPr>
          <w:b/>
        </w:rPr>
        <w:t>Дополнительный модуль</w:t>
      </w:r>
      <w:r w:rsidRPr="00355291">
        <w:t xml:space="preserve"> — дополнительный компонент для ПО, расширяющий (модифицирующий) доступную Пользователям функциональность текущей лицензированной Сублицензиатом конфигурации ПО.</w:t>
      </w:r>
    </w:p>
    <w:p w14:paraId="16812F8E" w14:textId="502F0762" w:rsidR="00063397" w:rsidRPr="00355291" w:rsidRDefault="00C51137" w:rsidP="00355291">
      <w:pPr>
        <w:pStyle w:val="a2"/>
        <w:rPr>
          <w:kern w:val="0"/>
        </w:rPr>
      </w:pPr>
      <w:r w:rsidRPr="00355291">
        <w:rPr>
          <w:b/>
        </w:rPr>
        <w:t>Спецификация</w:t>
      </w:r>
      <w:r w:rsidRPr="00355291">
        <w:t xml:space="preserve"> – документ, оформленный в соответствии с Приложением № </w:t>
      </w:r>
      <w:r w:rsidR="004F4C6B" w:rsidRPr="00355291">
        <w:t>3</w:t>
      </w:r>
      <w:r w:rsidRPr="00355291">
        <w:t xml:space="preserve"> к настоящему Договору, содержащий наименование и конфигурацию ПО, на которое предоставляется Лицензия, срок действия Лицензии с </w:t>
      </w:r>
      <w:r w:rsidR="009A250D" w:rsidRPr="00355291">
        <w:t xml:space="preserve">Даты </w:t>
      </w:r>
      <w:r w:rsidRPr="00355291">
        <w:t>начала действия лицензии, количество Лицензий и стоимость.</w:t>
      </w:r>
    </w:p>
    <w:p w14:paraId="0CE60F31" w14:textId="73A28128" w:rsidR="00063397" w:rsidRPr="00355291" w:rsidRDefault="002D2A82" w:rsidP="00355291">
      <w:pPr>
        <w:pStyle w:val="a2"/>
        <w:rPr>
          <w:kern w:val="0"/>
        </w:rPr>
      </w:pPr>
      <w:r w:rsidRPr="00355291">
        <w:rPr>
          <w:b/>
        </w:rPr>
        <w:t>Клиентская лицензия CAL (Client Access License)</w:t>
      </w:r>
      <w:r w:rsidRPr="00355291">
        <w:t xml:space="preserve"> — это дополнительный вид лицензии (электронный документ), подтверждающий право Лицензиата/Сублицензиата допускать к </w:t>
      </w:r>
      <w:r w:rsidRPr="00355291">
        <w:lastRenderedPageBreak/>
        <w:t>проводимому с использованием ПО онлайн-мероприятию дополнительных пользователей (расширяя единовременную аудиторию онлайн-мероприятия), либо делегировать (предоставить) право участия в формировании контента мероприятия в форме видео-, аудио-конференции дополнительно предусмотренному конкретной лицензией числу пользователей-спикеров сверх предусмотренного конфигурацией ПО лимита на число спикеро</w:t>
      </w:r>
      <w:r w:rsidR="00C871B2" w:rsidRPr="00355291">
        <w:t>в</w:t>
      </w:r>
      <w:r w:rsidR="00063397" w:rsidRPr="00355291">
        <w:rPr>
          <w:kern w:val="0"/>
        </w:rPr>
        <w:t>.</w:t>
      </w:r>
    </w:p>
    <w:p w14:paraId="4C895468" w14:textId="2527643E" w:rsidR="00063397" w:rsidRPr="00355291" w:rsidRDefault="00F424BC" w:rsidP="00355291">
      <w:pPr>
        <w:pStyle w:val="a2"/>
        <w:rPr>
          <w:kern w:val="0"/>
        </w:rPr>
      </w:pPr>
      <w:r w:rsidRPr="00355291">
        <w:rPr>
          <w:b/>
        </w:rPr>
        <w:t>Техническое обеспечение</w:t>
      </w:r>
      <w:r w:rsidRPr="00355291">
        <w:t xml:space="preserve"> — совокупность оборудования на стороне Пользователя, позволяющего Пользователю использовать ПО. Оборудование включает: компьютер Пользователя (в качестве которого может выступать рабочая станция, терминал или любое другое цифровое устройство, включая системное программное обеспечение такого компьютера/устройства, в том числе веб-браузер), обеспеченный доступом к сети Интернет, видеокамеру или иное устройство ввода видеосигнала в компьютер, а также устройства ввода и воспроизведения аудиосигналов. Минимальные требования к оборудованию, включая требования к системному программному обеспечению указанного оборудования, необходимые для корректной работы ПО (далее — </w:t>
      </w:r>
      <w:r w:rsidRPr="00355291">
        <w:rPr>
          <w:b/>
        </w:rPr>
        <w:t>Требования к Техническому обеспечению</w:t>
      </w:r>
      <w:r w:rsidRPr="00355291">
        <w:t xml:space="preserve">), установлены Лицензиаром и публикуются на Веб-сайте Лицензиара в разделе </w:t>
      </w:r>
      <w:hyperlink r:id="rId8">
        <w:r w:rsidRPr="00355291">
          <w:rPr>
            <w:color w:val="0000FF"/>
            <w:u w:val="single"/>
          </w:rPr>
          <w:t>https://help.mts-link.ru</w:t>
        </w:r>
      </w:hyperlink>
      <w:r w:rsidRPr="00355291">
        <w:t>. Параметры Требований к техническому обеспечению могут уточняться Лицензиаром. Уточнённые требования, а также постоянно обновляемый список совместимого оборудования и программного обеспечения третьих лиц для работы Клиентской части ПО публикуются на Веб-сайте Лицензиара.</w:t>
      </w:r>
    </w:p>
    <w:p w14:paraId="058EB155" w14:textId="4AE4D48A" w:rsidR="00063397" w:rsidRPr="00355291" w:rsidRDefault="00F424BC" w:rsidP="00355291">
      <w:pPr>
        <w:pStyle w:val="a2"/>
      </w:pPr>
      <w:r w:rsidRPr="00355291">
        <w:rPr>
          <w:b/>
        </w:rPr>
        <w:t>Сублицензиат</w:t>
      </w:r>
      <w:r w:rsidRPr="00355291">
        <w:t xml:space="preserve"> — сторона настоящего сублицензионного договора (далее Договор), выступающая в качестве </w:t>
      </w:r>
      <w:r w:rsidR="00DE2375">
        <w:t>к</w:t>
      </w:r>
      <w:r w:rsidRPr="00355291">
        <w:t>онечного пользователя ПО</w:t>
      </w:r>
      <w:r w:rsidR="00DE2375">
        <w:t>.</w:t>
      </w:r>
      <w:r w:rsidRPr="00355291">
        <w:t xml:space="preserve"> </w:t>
      </w:r>
      <w:r w:rsidR="00661DC1" w:rsidRPr="00355291">
        <w:t>Субл</w:t>
      </w:r>
      <w:r w:rsidRPr="00355291">
        <w:t>ицензиату предоставляется Лицензия на ПО в соответствии с</w:t>
      </w:r>
      <w:r w:rsidR="00063397" w:rsidRPr="00355291">
        <w:t xml:space="preserve"> условиями настоящего Договора.</w:t>
      </w:r>
    </w:p>
    <w:p w14:paraId="55D1FFC6" w14:textId="28CBDF1C" w:rsidR="00063397" w:rsidRPr="00355291" w:rsidRDefault="00B76E06" w:rsidP="00355291">
      <w:pPr>
        <w:pStyle w:val="a2"/>
      </w:pPr>
      <w:r w:rsidRPr="00355291">
        <w:rPr>
          <w:b/>
        </w:rPr>
        <w:t>Сертификат</w:t>
      </w:r>
      <w:r w:rsidRPr="00355291">
        <w:t xml:space="preserve"> – документ, оформленный в электронной форме, содержащие наименование ПО, регистрационный номер Сертификата, подтверждающий право Лицензиата/Сублицензиата на получение услуг технической поддержки ПО в течение срока, определённого в Сертиф</w:t>
      </w:r>
      <w:r w:rsidR="00063397" w:rsidRPr="00355291">
        <w:t>икате на техническую поддержку.</w:t>
      </w:r>
    </w:p>
    <w:p w14:paraId="6FAF5024" w14:textId="0371BA93" w:rsidR="00F424BC" w:rsidRPr="00355291" w:rsidRDefault="006D7F37" w:rsidP="00355291">
      <w:pPr>
        <w:pStyle w:val="a2"/>
      </w:pPr>
      <w:r w:rsidRPr="00355291">
        <w:rPr>
          <w:b/>
        </w:rPr>
        <w:t>Отчетный период</w:t>
      </w:r>
      <w:r w:rsidRPr="00355291">
        <w:t xml:space="preserve"> – период, равный календарному месяцу</w:t>
      </w:r>
      <w:r w:rsidR="00063397" w:rsidRPr="00355291">
        <w:t>.</w:t>
      </w:r>
    </w:p>
    <w:p w14:paraId="0905D72D" w14:textId="3D0F41CA" w:rsidR="006A3E1D" w:rsidRPr="00FB6408" w:rsidRDefault="0095105A" w:rsidP="00355291">
      <w:pPr>
        <w:pStyle w:val="a1"/>
      </w:pPr>
      <w:r w:rsidRPr="00FB6408">
        <w:t>ПРЕДМЕТ ДОГОВОРА</w:t>
      </w:r>
    </w:p>
    <w:p w14:paraId="16E31899" w14:textId="0E88349E" w:rsidR="005C4BC6" w:rsidRPr="00355291" w:rsidRDefault="00F424BC" w:rsidP="00355291">
      <w:pPr>
        <w:pStyle w:val="a2"/>
      </w:pPr>
      <w:r w:rsidRPr="00355291">
        <w:t>Лицензиат в рамках настоящего Договора предоставляет право использования ПО Сублицензиату на условиях простой неисключительной лицензии.</w:t>
      </w:r>
      <w:r w:rsidR="005C4BC6" w:rsidRPr="00355291">
        <w:t xml:space="preserve"> </w:t>
      </w:r>
    </w:p>
    <w:p w14:paraId="401C8974" w14:textId="129ED5F2" w:rsidR="006A3E1D" w:rsidRPr="00355291" w:rsidRDefault="00216BA9" w:rsidP="00355291">
      <w:pPr>
        <w:pStyle w:val="a2"/>
      </w:pPr>
      <w:r w:rsidRPr="00355291">
        <w:t>Лицензиат</w:t>
      </w:r>
      <w:r w:rsidR="006A3E1D" w:rsidRPr="00355291">
        <w:t xml:space="preserve"> по </w:t>
      </w:r>
      <w:r w:rsidR="00C51137" w:rsidRPr="00355291">
        <w:t>з</w:t>
      </w:r>
      <w:r w:rsidRPr="00355291">
        <w:t>аказу</w:t>
      </w:r>
      <w:r w:rsidR="00C51137" w:rsidRPr="00355291">
        <w:t xml:space="preserve">, оформленному </w:t>
      </w:r>
      <w:r w:rsidR="00903750" w:rsidRPr="00355291">
        <w:t>в соответствии с формой из Приложения №2</w:t>
      </w:r>
      <w:r w:rsidR="006A3E1D" w:rsidRPr="00355291">
        <w:t xml:space="preserve"> к настоящему Дог</w:t>
      </w:r>
      <w:r w:rsidR="00D128C9" w:rsidRPr="00355291">
        <w:t>овору</w:t>
      </w:r>
      <w:r w:rsidR="00C51137" w:rsidRPr="00355291">
        <w:t xml:space="preserve"> (далее - </w:t>
      </w:r>
      <w:r w:rsidR="00C51137" w:rsidRPr="00355291">
        <w:rPr>
          <w:b/>
          <w:i/>
        </w:rPr>
        <w:t>«Заказ»</w:t>
      </w:r>
      <w:r w:rsidR="00903750" w:rsidRPr="00355291">
        <w:t>)</w:t>
      </w:r>
      <w:r w:rsidR="00D128C9" w:rsidRPr="00355291">
        <w:t>, обязуется предоставлять Субл</w:t>
      </w:r>
      <w:r w:rsidR="006A3E1D" w:rsidRPr="00355291">
        <w:t xml:space="preserve">ицензиату право использования различных конфигураций ПО на условиях простой (неисключительной) лицензии (далее – </w:t>
      </w:r>
      <w:r w:rsidR="006A3E1D" w:rsidRPr="00355291">
        <w:rPr>
          <w:b/>
          <w:i/>
        </w:rPr>
        <w:t>«Лицензия»</w:t>
      </w:r>
      <w:r w:rsidR="00D128C9" w:rsidRPr="00355291">
        <w:t>), а Субл</w:t>
      </w:r>
      <w:r w:rsidR="006A3E1D" w:rsidRPr="00355291">
        <w:t xml:space="preserve">ицензиат обязуется предоставленные Лицензии на конкретные конфигурации ПО оплачивать в порядке, предусмотренном настоящим Договором. </w:t>
      </w:r>
      <w:r w:rsidR="00C51137" w:rsidRPr="00355291">
        <w:rPr>
          <w:rFonts w:eastAsia="Calibri"/>
          <w:kern w:val="0"/>
        </w:rPr>
        <w:t>Наименование ПО, Лицензии на использование которых предоставляются Лицензиатом Сублицензиату, конфигурации лицензируемого ПО, срок действия Лицензии, а также размер вознаграждения Лицензиата, указываются в Спецификациях, являющихся неотъемлемыми частями настоящего Договора. Спецификации согласовываются и подписываются Сторонами до момента предоставления Лицензии. Наименование, конфигурация, количество, сроки и размер вознаграждения считаются согласованными с момента подписания Сторонами соответствующей Спецификации к настоящему Договору</w:t>
      </w:r>
      <w:r w:rsidR="006A3E1D" w:rsidRPr="00355291">
        <w:t>.</w:t>
      </w:r>
    </w:p>
    <w:p w14:paraId="21D1F225" w14:textId="16522EFE" w:rsidR="006A3E1D" w:rsidRPr="00355291" w:rsidRDefault="00E27B18" w:rsidP="00355291">
      <w:pPr>
        <w:pStyle w:val="a2"/>
      </w:pPr>
      <w:r w:rsidRPr="00355291">
        <w:t>Лицензия</w:t>
      </w:r>
      <w:r w:rsidR="0008053A" w:rsidRPr="00355291">
        <w:t>, предоставляем</w:t>
      </w:r>
      <w:r w:rsidRPr="00355291">
        <w:t>ая</w:t>
      </w:r>
      <w:r w:rsidR="0008053A" w:rsidRPr="00355291">
        <w:t xml:space="preserve"> Субл</w:t>
      </w:r>
      <w:r w:rsidR="006A3E1D" w:rsidRPr="00355291">
        <w:t>ицензиату в соответствии с настоящим Договором, включает использование способами, указанными в Приложении №1 «Лицензионные условия использования программ для ЭВМ</w:t>
      </w:r>
      <w:r w:rsidR="00903750" w:rsidRPr="00355291">
        <w:t xml:space="preserve"> для Сублицензиата</w:t>
      </w:r>
      <w:r w:rsidR="006A3E1D" w:rsidRPr="00355291">
        <w:t>» к настоящему Договору.</w:t>
      </w:r>
    </w:p>
    <w:p w14:paraId="7C24794D" w14:textId="0E191D9C" w:rsidR="00FB6408" w:rsidRPr="00FB6408" w:rsidRDefault="0095105A" w:rsidP="00355291">
      <w:pPr>
        <w:pStyle w:val="a1"/>
      </w:pPr>
      <w:r w:rsidRPr="00FB6408">
        <w:t>ПРАВА И ОБЯЗАННОСТИ СТОРОН</w:t>
      </w:r>
    </w:p>
    <w:p w14:paraId="20E49DE8" w14:textId="40D5802D" w:rsidR="00FB6408" w:rsidRPr="00355291" w:rsidRDefault="005D42FE" w:rsidP="00355291">
      <w:pPr>
        <w:pStyle w:val="a2"/>
      </w:pPr>
      <w:r w:rsidRPr="00355291">
        <w:t>Лицензиат</w:t>
      </w:r>
      <w:r w:rsidR="006A3E1D" w:rsidRPr="00355291">
        <w:t xml:space="preserve"> обязуется:</w:t>
      </w:r>
    </w:p>
    <w:p w14:paraId="0BCB9447" w14:textId="59A307A0" w:rsidR="005D42FE" w:rsidRPr="00355291" w:rsidRDefault="00F424BC" w:rsidP="00355291">
      <w:pPr>
        <w:pStyle w:val="a3"/>
      </w:pPr>
      <w:r w:rsidRPr="00355291">
        <w:lastRenderedPageBreak/>
        <w:t xml:space="preserve">Обеспечить предоставление Лицензии на использование ПО и (или) сертификатов по инсталляции и настройке ПО либо сертификатов услуг технической поддержки (далее – «Сертификаты») </w:t>
      </w:r>
      <w:r w:rsidR="00267A2C" w:rsidRPr="00355291">
        <w:t>Субл</w:t>
      </w:r>
      <w:r w:rsidRPr="00355291">
        <w:t>ицензиату в порядке, предусмотренном разделом 4 настоящего Договора.</w:t>
      </w:r>
    </w:p>
    <w:p w14:paraId="3FA5858E" w14:textId="5E6877B0" w:rsidR="006A3E1D" w:rsidRPr="00355291" w:rsidRDefault="005D42FE" w:rsidP="00355291">
      <w:pPr>
        <w:pStyle w:val="a3"/>
      </w:pPr>
      <w:r w:rsidRPr="00355291">
        <w:t>Обеспечить Субл</w:t>
      </w:r>
      <w:r w:rsidR="006A3E1D" w:rsidRPr="00355291">
        <w:t>ицензиата технической документацией и другими материалами, необходимыми для организации использования ПО.</w:t>
      </w:r>
    </w:p>
    <w:p w14:paraId="52C7FA6A" w14:textId="68C490B9" w:rsidR="00A664D5" w:rsidRPr="00355291" w:rsidRDefault="005D42FE" w:rsidP="00355291">
      <w:pPr>
        <w:pStyle w:val="a3"/>
      </w:pPr>
      <w:r w:rsidRPr="00355291">
        <w:t>Предоставить для Сублицензиата</w:t>
      </w:r>
      <w:r w:rsidR="006A3E1D" w:rsidRPr="00355291">
        <w:t xml:space="preserve"> возможность </w:t>
      </w:r>
      <w:r w:rsidR="00425D53" w:rsidRPr="00355291">
        <w:t>получ</w:t>
      </w:r>
      <w:r w:rsidR="00A664D5" w:rsidRPr="00355291">
        <w:t>ения от Лицензиара консультаций и комментариев относительно возможностей и работы ПО.</w:t>
      </w:r>
    </w:p>
    <w:p w14:paraId="10D7F839" w14:textId="3F74D71E" w:rsidR="006A3E1D" w:rsidRPr="00355291" w:rsidRDefault="008213C1" w:rsidP="00355291">
      <w:pPr>
        <w:pStyle w:val="a2"/>
      </w:pPr>
      <w:r w:rsidRPr="00355291">
        <w:t>Субл</w:t>
      </w:r>
      <w:r w:rsidR="006A3E1D" w:rsidRPr="00355291">
        <w:t xml:space="preserve">ицензиат </w:t>
      </w:r>
      <w:r w:rsidRPr="00355291">
        <w:t>вправе</w:t>
      </w:r>
      <w:r w:rsidR="006A3E1D" w:rsidRPr="00355291">
        <w:t>:</w:t>
      </w:r>
    </w:p>
    <w:p w14:paraId="485A6E76" w14:textId="1A83194C" w:rsidR="006A3E1D" w:rsidRPr="00355291" w:rsidRDefault="006A3E1D" w:rsidP="00355291">
      <w:pPr>
        <w:pStyle w:val="a3"/>
      </w:pPr>
      <w:r w:rsidRPr="00355291">
        <w:t>Получить у Лицензиара консультации и комментарии по работе ПО, права на которые предоставляются по настоящему Договору.</w:t>
      </w:r>
    </w:p>
    <w:p w14:paraId="1F91EF5A" w14:textId="3E7B087C" w:rsidR="006A3E1D" w:rsidRPr="00355291" w:rsidRDefault="00E41708" w:rsidP="00355291">
      <w:pPr>
        <w:pStyle w:val="a2"/>
      </w:pPr>
      <w:r w:rsidRPr="00355291">
        <w:t>Субл</w:t>
      </w:r>
      <w:r w:rsidR="006A3E1D" w:rsidRPr="00355291">
        <w:t>ицензиат обязуется:</w:t>
      </w:r>
    </w:p>
    <w:p w14:paraId="3C982437" w14:textId="41D32A08" w:rsidR="006A3E1D" w:rsidRPr="00355291" w:rsidRDefault="006A3E1D" w:rsidP="00355291">
      <w:pPr>
        <w:pStyle w:val="a3"/>
      </w:pPr>
      <w:r w:rsidRPr="00355291">
        <w:t>Использовать ПО в соответствии с условиями, указанными в настоящем Договоре.</w:t>
      </w:r>
    </w:p>
    <w:p w14:paraId="33B227A0" w14:textId="5B6A8467" w:rsidR="006A3E1D" w:rsidRPr="00355291" w:rsidRDefault="00CA0EED" w:rsidP="00355291">
      <w:pPr>
        <w:pStyle w:val="a3"/>
      </w:pPr>
      <w:r w:rsidRPr="00355291">
        <w:t xml:space="preserve">Своевременно оплачивать </w:t>
      </w:r>
      <w:r w:rsidR="00E463F1" w:rsidRPr="00355291">
        <w:t xml:space="preserve">Лицензиату </w:t>
      </w:r>
      <w:r w:rsidRPr="00355291">
        <w:t xml:space="preserve">лицензионные платежи </w:t>
      </w:r>
      <w:r w:rsidR="00E463F1" w:rsidRPr="00355291">
        <w:t xml:space="preserve">– вознаграждение за предоставление Сублицензиату Лицензий </w:t>
      </w:r>
      <w:r w:rsidRPr="00355291">
        <w:t>согласно условиям настоящего Договора</w:t>
      </w:r>
      <w:r w:rsidR="006A3E1D" w:rsidRPr="00355291">
        <w:t>.</w:t>
      </w:r>
    </w:p>
    <w:p w14:paraId="5A7AF527" w14:textId="2C294B57" w:rsidR="001F2BBD" w:rsidRPr="00355291" w:rsidRDefault="006A3E1D" w:rsidP="00355291">
      <w:pPr>
        <w:pStyle w:val="a3"/>
      </w:pPr>
      <w:r w:rsidRPr="00355291">
        <w:t xml:space="preserve">Не вносить изменений и дополнений в ПО, не продавать ПО, не нарушать иные лицензионные условия из Приложения </w:t>
      </w:r>
      <w:r w:rsidR="006664F9" w:rsidRPr="00355291">
        <w:t>№</w:t>
      </w:r>
      <w:r w:rsidR="004F4C6B" w:rsidRPr="00355291">
        <w:t>1</w:t>
      </w:r>
      <w:r w:rsidRPr="00355291">
        <w:t xml:space="preserve"> к настоящему Договору.</w:t>
      </w:r>
    </w:p>
    <w:p w14:paraId="7B59B6EB" w14:textId="78391D37" w:rsidR="003E00A8" w:rsidRPr="00355291" w:rsidRDefault="003E00A8" w:rsidP="00355291">
      <w:pPr>
        <w:pStyle w:val="a3"/>
      </w:pPr>
      <w:r w:rsidRPr="00355291">
        <w:t>По окончании срока действия настоящего Договора Сублицензиат обязуется удалить все копии имеющихся в его распоряжении экземпляров ПО и не допускать дальнейшее использование ПО.</w:t>
      </w:r>
    </w:p>
    <w:p w14:paraId="55DA1BA8" w14:textId="4B7F64FA" w:rsidR="006A3E1D" w:rsidRPr="00FB6408" w:rsidRDefault="00FA7BFD" w:rsidP="00355291">
      <w:pPr>
        <w:pStyle w:val="a1"/>
      </w:pPr>
      <w:r w:rsidRPr="00FB6408">
        <w:t>ПОРЯДОК И УСЛОВИЯ ПРЕДОСТАВЛЕНИЯ ЛИЦЕНЗИИ И СЕРТИФИКАТОВ</w:t>
      </w:r>
    </w:p>
    <w:p w14:paraId="445641DC" w14:textId="71519D3D" w:rsidR="000F7D6E" w:rsidRPr="00355291" w:rsidRDefault="000E78AD" w:rsidP="00355291">
      <w:pPr>
        <w:pStyle w:val="a2"/>
      </w:pPr>
      <w:r w:rsidRPr="00355291">
        <w:t xml:space="preserve">В течение </w:t>
      </w:r>
      <w:r w:rsidR="00594C09" w:rsidRPr="00355291">
        <w:t>3</w:t>
      </w:r>
      <w:r w:rsidRPr="00355291">
        <w:t xml:space="preserve"> (</w:t>
      </w:r>
      <w:r w:rsidR="00594C09" w:rsidRPr="00355291">
        <w:t>Трех</w:t>
      </w:r>
      <w:r w:rsidR="008C48ED" w:rsidRPr="00355291">
        <w:t>)</w:t>
      </w:r>
      <w:r w:rsidR="00594C09" w:rsidRPr="00355291">
        <w:t xml:space="preserve"> рабочих</w:t>
      </w:r>
      <w:r w:rsidRPr="00355291">
        <w:t xml:space="preserve"> </w:t>
      </w:r>
      <w:r w:rsidR="00594C09" w:rsidRPr="00355291">
        <w:t>дней</w:t>
      </w:r>
      <w:r w:rsidRPr="00355291">
        <w:t xml:space="preserve"> с момента </w:t>
      </w:r>
      <w:r w:rsidR="004F4C6B" w:rsidRPr="00355291">
        <w:t xml:space="preserve">получения от Сублицензиата </w:t>
      </w:r>
      <w:r w:rsidR="004F4C6B" w:rsidRPr="00355291">
        <w:rPr>
          <w:rFonts w:eastAsia="Calibri"/>
          <w:kern w:val="0"/>
        </w:rPr>
        <w:t xml:space="preserve">по электронной почте Лицензиата, указанной в п. </w:t>
      </w:r>
      <w:r w:rsidR="006C2405" w:rsidRPr="00355291">
        <w:rPr>
          <w:rFonts w:eastAsia="Calibri"/>
          <w:kern w:val="0"/>
        </w:rPr>
        <w:t>9</w:t>
      </w:r>
      <w:r w:rsidR="004F4C6B" w:rsidRPr="00355291">
        <w:rPr>
          <w:rFonts w:eastAsia="Calibri"/>
          <w:kern w:val="0"/>
        </w:rPr>
        <w:t>.</w:t>
      </w:r>
      <w:r w:rsidR="007645AA" w:rsidRPr="00355291">
        <w:rPr>
          <w:rFonts w:eastAsia="Calibri"/>
          <w:kern w:val="0"/>
        </w:rPr>
        <w:t>8</w:t>
      </w:r>
      <w:r w:rsidR="004F4C6B" w:rsidRPr="00355291">
        <w:rPr>
          <w:rFonts w:eastAsia="Calibri"/>
          <w:kern w:val="0"/>
        </w:rPr>
        <w:t xml:space="preserve">. настоящего Договора, </w:t>
      </w:r>
      <w:r w:rsidRPr="00355291">
        <w:t>Заказа</w:t>
      </w:r>
      <w:r w:rsidR="006A3E1D" w:rsidRPr="00355291">
        <w:t>,</w:t>
      </w:r>
      <w:r w:rsidR="000F7D6E" w:rsidRPr="00355291">
        <w:t xml:space="preserve"> содержащего:</w:t>
      </w:r>
    </w:p>
    <w:p w14:paraId="51E9F6F4" w14:textId="630A25DE" w:rsidR="000F7D6E" w:rsidRPr="00355291" w:rsidRDefault="000F7D6E" w:rsidP="00355291">
      <w:pPr>
        <w:pStyle w:val="ab"/>
        <w:widowControl/>
        <w:numPr>
          <w:ilvl w:val="0"/>
          <w:numId w:val="11"/>
        </w:numPr>
        <w:suppressAutoHyphens w:val="0"/>
        <w:autoSpaceDN/>
        <w:spacing w:line="259" w:lineRule="auto"/>
        <w:ind w:left="709"/>
        <w:rPr>
          <w:rFonts w:ascii="MTS Sans" w:eastAsia="Calibri" w:hAnsi="MTS Sans" w:cs="Arial"/>
          <w:kern w:val="0"/>
          <w:sz w:val="22"/>
          <w:szCs w:val="22"/>
        </w:rPr>
      </w:pPr>
      <w:r w:rsidRPr="00355291">
        <w:rPr>
          <w:rFonts w:ascii="MTS Sans" w:eastAsia="Calibri" w:hAnsi="MTS Sans" w:cs="Arial"/>
          <w:kern w:val="0"/>
          <w:sz w:val="22"/>
          <w:szCs w:val="22"/>
        </w:rPr>
        <w:t>сведения о конкретной запрашиваемой комплектации ПО:</w:t>
      </w:r>
    </w:p>
    <w:p w14:paraId="17B3BE98" w14:textId="4623DA80" w:rsidR="000F7D6E" w:rsidRPr="00355291" w:rsidRDefault="000F7D6E" w:rsidP="00355291">
      <w:pPr>
        <w:widowControl/>
        <w:numPr>
          <w:ilvl w:val="0"/>
          <w:numId w:val="16"/>
        </w:numPr>
        <w:suppressAutoHyphens w:val="0"/>
        <w:autoSpaceDN/>
        <w:spacing w:after="160" w:line="259" w:lineRule="auto"/>
        <w:contextualSpacing/>
        <w:jc w:val="both"/>
        <w:rPr>
          <w:rFonts w:ascii="MTS Sans" w:eastAsia="Calibri" w:hAnsi="MTS Sans" w:cs="Arial"/>
          <w:kern w:val="0"/>
          <w:sz w:val="22"/>
          <w:szCs w:val="22"/>
          <w:lang w:eastAsia="en-US"/>
        </w:rPr>
      </w:pPr>
      <w:r w:rsidRPr="00355291">
        <w:rPr>
          <w:rFonts w:ascii="MTS Sans" w:eastAsia="Calibri" w:hAnsi="MTS Sans" w:cs="Arial"/>
          <w:kern w:val="0"/>
          <w:sz w:val="22"/>
          <w:szCs w:val="22"/>
          <w:lang w:eastAsia="en-US"/>
        </w:rPr>
        <w:t xml:space="preserve">наименование </w:t>
      </w:r>
      <w:r w:rsidR="00C74028" w:rsidRPr="00355291">
        <w:rPr>
          <w:rFonts w:ascii="MTS Sans" w:eastAsia="Calibri" w:hAnsi="MTS Sans" w:cs="Arial"/>
          <w:kern w:val="0"/>
          <w:sz w:val="22"/>
          <w:szCs w:val="22"/>
          <w:lang w:eastAsia="en-US"/>
        </w:rPr>
        <w:t>ПО</w:t>
      </w:r>
      <w:r w:rsidRPr="00355291">
        <w:rPr>
          <w:rFonts w:ascii="MTS Sans" w:eastAsia="Calibri" w:hAnsi="MTS Sans" w:cs="Arial"/>
          <w:kern w:val="0"/>
          <w:sz w:val="22"/>
          <w:szCs w:val="22"/>
          <w:lang w:eastAsia="en-US"/>
        </w:rPr>
        <w:t>, модификация (версия);</w:t>
      </w:r>
    </w:p>
    <w:p w14:paraId="65A3796D" w14:textId="77777777" w:rsidR="000F7D6E" w:rsidRPr="00355291" w:rsidRDefault="000F7D6E" w:rsidP="00355291">
      <w:pPr>
        <w:widowControl/>
        <w:numPr>
          <w:ilvl w:val="0"/>
          <w:numId w:val="16"/>
        </w:numPr>
        <w:suppressAutoHyphens w:val="0"/>
        <w:autoSpaceDN/>
        <w:spacing w:after="160" w:line="259" w:lineRule="auto"/>
        <w:contextualSpacing/>
        <w:jc w:val="both"/>
        <w:rPr>
          <w:rFonts w:ascii="MTS Sans" w:eastAsia="Calibri" w:hAnsi="MTS Sans" w:cs="Arial"/>
          <w:kern w:val="0"/>
          <w:sz w:val="22"/>
          <w:szCs w:val="22"/>
          <w:lang w:eastAsia="en-US"/>
        </w:rPr>
      </w:pPr>
      <w:r w:rsidRPr="00355291">
        <w:rPr>
          <w:rFonts w:ascii="MTS Sans" w:eastAsia="Calibri" w:hAnsi="MTS Sans" w:cs="Arial"/>
          <w:kern w:val="0"/>
          <w:sz w:val="22"/>
          <w:szCs w:val="22"/>
          <w:lang w:eastAsia="en-US"/>
        </w:rPr>
        <w:t>конфигурация ПО;</w:t>
      </w:r>
    </w:p>
    <w:p w14:paraId="4B762AE1" w14:textId="68822F3F" w:rsidR="000F7D6E" w:rsidRPr="00355291" w:rsidRDefault="000F7D6E" w:rsidP="00355291">
      <w:pPr>
        <w:widowControl/>
        <w:numPr>
          <w:ilvl w:val="0"/>
          <w:numId w:val="16"/>
        </w:numPr>
        <w:suppressAutoHyphens w:val="0"/>
        <w:autoSpaceDN/>
        <w:spacing w:after="160" w:line="259" w:lineRule="auto"/>
        <w:contextualSpacing/>
        <w:jc w:val="both"/>
        <w:rPr>
          <w:rFonts w:ascii="MTS Sans" w:eastAsia="Calibri" w:hAnsi="MTS Sans" w:cs="Arial"/>
          <w:kern w:val="0"/>
          <w:sz w:val="22"/>
          <w:szCs w:val="22"/>
          <w:lang w:eastAsia="en-US"/>
        </w:rPr>
      </w:pPr>
      <w:r w:rsidRPr="00355291">
        <w:rPr>
          <w:rFonts w:ascii="MTS Sans" w:eastAsia="Calibri" w:hAnsi="MTS Sans" w:cs="Arial"/>
          <w:kern w:val="0"/>
          <w:sz w:val="22"/>
          <w:szCs w:val="22"/>
          <w:lang w:eastAsia="en-US"/>
        </w:rPr>
        <w:t xml:space="preserve">количество Лицензий, права на которые должны быть предоставлены; </w:t>
      </w:r>
    </w:p>
    <w:p w14:paraId="0F57E33E" w14:textId="29F55172" w:rsidR="000F7D6E" w:rsidRPr="00355291" w:rsidRDefault="000F7D6E" w:rsidP="00355291">
      <w:pPr>
        <w:widowControl/>
        <w:numPr>
          <w:ilvl w:val="0"/>
          <w:numId w:val="16"/>
        </w:numPr>
        <w:suppressAutoHyphens w:val="0"/>
        <w:autoSpaceDN/>
        <w:spacing w:after="160" w:line="259" w:lineRule="auto"/>
        <w:contextualSpacing/>
        <w:jc w:val="both"/>
        <w:rPr>
          <w:rFonts w:ascii="MTS Sans" w:eastAsia="Calibri" w:hAnsi="MTS Sans" w:cs="Arial"/>
          <w:kern w:val="0"/>
          <w:sz w:val="22"/>
          <w:szCs w:val="22"/>
          <w:lang w:eastAsia="en-US"/>
        </w:rPr>
      </w:pPr>
      <w:r w:rsidRPr="00355291">
        <w:rPr>
          <w:rFonts w:ascii="MTS Sans" w:eastAsia="Calibri" w:hAnsi="MTS Sans" w:cs="Arial"/>
          <w:kern w:val="0"/>
          <w:sz w:val="22"/>
          <w:szCs w:val="22"/>
          <w:lang w:eastAsia="en-US"/>
        </w:rPr>
        <w:t xml:space="preserve">срок действия предоставляемых Лицензий; </w:t>
      </w:r>
    </w:p>
    <w:p w14:paraId="43425223" w14:textId="75D95E31" w:rsidR="00774819" w:rsidRPr="00355291" w:rsidRDefault="00774819" w:rsidP="00355291">
      <w:pPr>
        <w:widowControl/>
        <w:numPr>
          <w:ilvl w:val="0"/>
          <w:numId w:val="16"/>
        </w:numPr>
        <w:suppressAutoHyphens w:val="0"/>
        <w:autoSpaceDN/>
        <w:spacing w:after="160" w:line="259" w:lineRule="auto"/>
        <w:contextualSpacing/>
        <w:jc w:val="both"/>
        <w:rPr>
          <w:rFonts w:ascii="MTS Sans" w:eastAsia="Calibri" w:hAnsi="MTS Sans" w:cs="Arial"/>
          <w:kern w:val="0"/>
          <w:sz w:val="22"/>
          <w:szCs w:val="22"/>
          <w:lang w:eastAsia="en-US"/>
        </w:rPr>
      </w:pPr>
      <w:r w:rsidRPr="00355291">
        <w:rPr>
          <w:rFonts w:ascii="MTS Sans" w:eastAsia="Calibri" w:hAnsi="MTS Sans" w:cs="Arial"/>
          <w:kern w:val="0"/>
          <w:sz w:val="22"/>
          <w:szCs w:val="22"/>
          <w:lang w:eastAsia="en-US"/>
        </w:rPr>
        <w:t>виды и количество Сертификатов.</w:t>
      </w:r>
    </w:p>
    <w:p w14:paraId="4D6A3BDF" w14:textId="047EC6E7" w:rsidR="000F7D6E" w:rsidRPr="00355291" w:rsidRDefault="000F7D6E" w:rsidP="009411DD">
      <w:pPr>
        <w:widowControl/>
        <w:suppressAutoHyphens w:val="0"/>
        <w:autoSpaceDN/>
        <w:spacing w:line="259" w:lineRule="auto"/>
        <w:jc w:val="both"/>
        <w:rPr>
          <w:rFonts w:ascii="MTS Sans" w:eastAsia="Calibri" w:hAnsi="MTS Sans" w:cs="Arial"/>
          <w:kern w:val="0"/>
          <w:sz w:val="22"/>
          <w:szCs w:val="22"/>
          <w:lang w:eastAsia="en-US"/>
        </w:rPr>
      </w:pPr>
    </w:p>
    <w:p w14:paraId="746485CC" w14:textId="64B172E6" w:rsidR="00C74028" w:rsidRPr="00355291" w:rsidRDefault="00C74028" w:rsidP="00355291">
      <w:pPr>
        <w:pStyle w:val="ab"/>
        <w:widowControl/>
        <w:numPr>
          <w:ilvl w:val="0"/>
          <w:numId w:val="11"/>
        </w:numPr>
        <w:suppressAutoHyphens w:val="0"/>
        <w:autoSpaceDN/>
        <w:spacing w:line="259" w:lineRule="auto"/>
        <w:rPr>
          <w:rFonts w:ascii="MTS Sans" w:eastAsia="Calibri" w:hAnsi="MTS Sans" w:cs="Arial"/>
          <w:kern w:val="0"/>
          <w:sz w:val="22"/>
          <w:szCs w:val="22"/>
        </w:rPr>
      </w:pPr>
      <w:r w:rsidRPr="00355291">
        <w:rPr>
          <w:rFonts w:ascii="MTS Sans" w:eastAsia="Calibri" w:hAnsi="MTS Sans" w:cs="Arial"/>
          <w:kern w:val="0"/>
          <w:sz w:val="22"/>
          <w:szCs w:val="22"/>
        </w:rPr>
        <w:t>порядок оплаты: постоплата</w:t>
      </w:r>
    </w:p>
    <w:p w14:paraId="4DF96A01" w14:textId="77777777" w:rsidR="00C74028" w:rsidRPr="00355291" w:rsidRDefault="00C74028" w:rsidP="009411DD">
      <w:pPr>
        <w:jc w:val="both"/>
        <w:rPr>
          <w:rFonts w:ascii="MTS Sans" w:hAnsi="MTS Sans" w:cs="Arial"/>
          <w:sz w:val="22"/>
          <w:szCs w:val="22"/>
        </w:rPr>
      </w:pPr>
    </w:p>
    <w:p w14:paraId="5B8A3FA5" w14:textId="6D5AA630" w:rsidR="00607E06" w:rsidRPr="00355291" w:rsidRDefault="006D5D55" w:rsidP="00355291">
      <w:pPr>
        <w:pStyle w:val="a2"/>
      </w:pPr>
      <w:r w:rsidRPr="00355291">
        <w:t>Лицензиат направляет Субл</w:t>
      </w:r>
      <w:r w:rsidR="006A3E1D" w:rsidRPr="00355291">
        <w:t xml:space="preserve">ицензиату </w:t>
      </w:r>
      <w:r w:rsidR="000F7D6E" w:rsidRPr="00355291">
        <w:rPr>
          <w:rFonts w:eastAsia="Calibri"/>
          <w:kern w:val="0"/>
        </w:rPr>
        <w:t>Спецификацию</w:t>
      </w:r>
      <w:r w:rsidR="000F7D6E" w:rsidRPr="00355291">
        <w:t xml:space="preserve"> </w:t>
      </w:r>
      <w:r w:rsidR="00607E06" w:rsidRPr="00355291">
        <w:t xml:space="preserve">и </w:t>
      </w:r>
      <w:r w:rsidR="006A3E1D" w:rsidRPr="00355291">
        <w:t>счёт за предоставление Лицензии</w:t>
      </w:r>
      <w:r w:rsidR="00C74028" w:rsidRPr="00355291">
        <w:t>,</w:t>
      </w:r>
      <w:r w:rsidR="00391E13" w:rsidRPr="00355291">
        <w:t xml:space="preserve"> указанной</w:t>
      </w:r>
      <w:r w:rsidR="007744DC" w:rsidRPr="00355291">
        <w:t xml:space="preserve"> в Заказе </w:t>
      </w:r>
      <w:r w:rsidR="00C74028" w:rsidRPr="00355291">
        <w:t xml:space="preserve">на </w:t>
      </w:r>
      <w:r w:rsidR="006A3E1D" w:rsidRPr="00355291">
        <w:t>ПО, содержащий ссылку на настоящий Договор</w:t>
      </w:r>
      <w:r w:rsidR="00FB6408">
        <w:t>.</w:t>
      </w:r>
      <w:r w:rsidR="003D720F" w:rsidRPr="00355291" w:rsidDel="003D720F">
        <w:t xml:space="preserve"> </w:t>
      </w:r>
    </w:p>
    <w:p w14:paraId="1536EC73" w14:textId="56713BE9" w:rsidR="00391E13" w:rsidRPr="00355291" w:rsidRDefault="00391E13" w:rsidP="00355291">
      <w:pPr>
        <w:pStyle w:val="a2"/>
      </w:pPr>
      <w:r w:rsidRPr="00355291">
        <w:t xml:space="preserve">В течение </w:t>
      </w:r>
      <w:r w:rsidR="00215186" w:rsidRPr="00355291">
        <w:t>5</w:t>
      </w:r>
      <w:r w:rsidRPr="00355291">
        <w:t xml:space="preserve"> рабочих дней со дня получения Спецификации Сублицензиат обязан подписать и вернуть Лицензиату по 1 (одному) экземпляру</w:t>
      </w:r>
      <w:r w:rsidR="0010051A" w:rsidRPr="00355291">
        <w:t xml:space="preserve"> подписанного(-ых) Спецификации.</w:t>
      </w:r>
    </w:p>
    <w:p w14:paraId="7719BAAF" w14:textId="1357BC10" w:rsidR="00391E13" w:rsidRPr="00355291" w:rsidRDefault="00391E13" w:rsidP="00355291">
      <w:pPr>
        <w:pStyle w:val="a2"/>
      </w:pPr>
      <w:r w:rsidRPr="00355291">
        <w:t xml:space="preserve">Оплата Сублицензиатом счета, выставленного в порядке согласно п. 4.1. настоящего Договора, производится в </w:t>
      </w:r>
      <w:r w:rsidR="00015062" w:rsidRPr="00355291">
        <w:t xml:space="preserve">в течение </w:t>
      </w:r>
      <w:r w:rsidR="00FB6408" w:rsidRPr="00355291">
        <w:t>10</w:t>
      </w:r>
      <w:r w:rsidR="00015062" w:rsidRPr="00355291">
        <w:t xml:space="preserve"> рабочих дней с Даты выдачи Лицензии (</w:t>
      </w:r>
      <w:r w:rsidR="00015062" w:rsidRPr="00355291">
        <w:rPr>
          <w:b/>
        </w:rPr>
        <w:t>постоплата</w:t>
      </w:r>
      <w:r w:rsidR="00015062" w:rsidRPr="00355291">
        <w:t>).</w:t>
      </w:r>
    </w:p>
    <w:p w14:paraId="1173E5A5" w14:textId="6270004B" w:rsidR="00391E13" w:rsidRPr="00355291" w:rsidRDefault="00391E13" w:rsidP="00355291">
      <w:pPr>
        <w:pStyle w:val="a2"/>
      </w:pPr>
      <w:r w:rsidRPr="00355291">
        <w:t>Оплата осуществляется в рублях Российской Федерации безналичным переводом на расчётный счет Лицензиата.</w:t>
      </w:r>
    </w:p>
    <w:p w14:paraId="5A619CC4" w14:textId="206191EC" w:rsidR="00097718" w:rsidRPr="00355291" w:rsidRDefault="00097718" w:rsidP="00355291">
      <w:pPr>
        <w:pStyle w:val="a2"/>
      </w:pPr>
      <w:r w:rsidRPr="00355291">
        <w:t>Стоимость Сертификата облагается НДС.</w:t>
      </w:r>
    </w:p>
    <w:p w14:paraId="2F3F2256" w14:textId="58FB2AD2" w:rsidR="00391E13" w:rsidRPr="00355291" w:rsidRDefault="00391E13" w:rsidP="00355291">
      <w:pPr>
        <w:pStyle w:val="a2"/>
      </w:pPr>
      <w:r w:rsidRPr="00355291">
        <w:lastRenderedPageBreak/>
        <w:t>Обязательства Сублицензиата по оплате соответствующего счета считаются выполненными с момента зачисления денежных средств на расчетный счет Лицензиата.</w:t>
      </w:r>
    </w:p>
    <w:p w14:paraId="2829A3F9" w14:textId="44BFB325" w:rsidR="00355291" w:rsidRDefault="00355291" w:rsidP="00355291">
      <w:pPr>
        <w:pStyle w:val="a2"/>
      </w:pPr>
      <w:r w:rsidRPr="00355291">
        <w:t>Лицензиат в течение 10 рабочих дней с момента получения подписанной(-ых) Сублицензиатом Спецификации и спецификации-сертификата (при заказе Сертификата(-ов) Сублицензиатом) предоставляет Сублицензиату</w:t>
      </w:r>
      <w:r w:rsidR="00E56CFC" w:rsidRPr="00355291">
        <w:t>:</w:t>
      </w:r>
    </w:p>
    <w:p w14:paraId="5D58041B" w14:textId="302065F7" w:rsidR="00D328B1" w:rsidRPr="00355291" w:rsidRDefault="00355291" w:rsidP="00355291">
      <w:pPr>
        <w:pStyle w:val="a3"/>
        <w:numPr>
          <w:ilvl w:val="0"/>
          <w:numId w:val="15"/>
        </w:numPr>
      </w:pPr>
      <w:r>
        <w:t>д</w:t>
      </w:r>
      <w:r w:rsidRPr="00355291">
        <w:t>анные Учётной записи, позволяющей использовать ПО в роли Пользователя с правами Администратора, и/или информацию о возможности использования ранее полученной Лицензиатом (Пользователем, являющимся, по заявлению Лицензиата, представителем Лицензиата) Учётной записи для начала эксплуатации конкретной лицензированной конфигурации ПО — не позднее Даты выдачи Лицензии, указанной в Договоре. Указанные данные и/или информация направляются на адрес электронной почты Пользователя с правами Администратора, сообщённый Сублицензиатом, для авторизации на Веб-сайте Лицензиара и дальнейшего использования ПО</w:t>
      </w:r>
      <w:r>
        <w:t>;</w:t>
      </w:r>
    </w:p>
    <w:p w14:paraId="429F7208" w14:textId="65F47E4F" w:rsidR="00E56CFC" w:rsidRPr="00355291" w:rsidRDefault="00355291" w:rsidP="00355291">
      <w:pPr>
        <w:pStyle w:val="a3"/>
        <w:numPr>
          <w:ilvl w:val="0"/>
          <w:numId w:val="15"/>
        </w:numPr>
      </w:pPr>
      <w:r>
        <w:t>д</w:t>
      </w:r>
      <w:r w:rsidRPr="00355291">
        <w:t>окумент «license-rules.pdf» (правила лицензирования)</w:t>
      </w:r>
      <w:r>
        <w:t>.</w:t>
      </w:r>
    </w:p>
    <w:p w14:paraId="5BDF84D7" w14:textId="71FC1873" w:rsidR="002E006C" w:rsidRPr="00355291" w:rsidRDefault="002E006C" w:rsidP="00355291">
      <w:pPr>
        <w:pStyle w:val="a2"/>
      </w:pPr>
      <w:r w:rsidRPr="00355291">
        <w:t>Факт выдачи Лицензии</w:t>
      </w:r>
      <w:r w:rsidR="009411DD" w:rsidRPr="00355291">
        <w:t xml:space="preserve"> и передачи </w:t>
      </w:r>
      <w:r w:rsidR="00E56CFC" w:rsidRPr="00355291">
        <w:t>Сертификата</w:t>
      </w:r>
      <w:r w:rsidRPr="00355291">
        <w:t xml:space="preserve"> </w:t>
      </w:r>
      <w:r w:rsidR="009411DD" w:rsidRPr="00355291">
        <w:t>в соответствии с п.4.</w:t>
      </w:r>
      <w:r w:rsidR="00355291">
        <w:t>8</w:t>
      </w:r>
      <w:r w:rsidR="009411DD" w:rsidRPr="00355291">
        <w:t xml:space="preserve">. настоящего Договора </w:t>
      </w:r>
      <w:r w:rsidRPr="00355291">
        <w:t>считается свершившимся (выдача</w:t>
      </w:r>
      <w:r w:rsidR="0010051A" w:rsidRPr="00355291">
        <w:t xml:space="preserve"> — произведённой, Лицензия</w:t>
      </w:r>
      <w:r w:rsidR="00E56CFC" w:rsidRPr="00355291">
        <w:t xml:space="preserve">/ Сертификат – </w:t>
      </w:r>
      <w:r w:rsidR="000829E7" w:rsidRPr="00355291">
        <w:t>предоставлен</w:t>
      </w:r>
      <w:r w:rsidRPr="00355291">
        <w:t>ной</w:t>
      </w:r>
      <w:r w:rsidR="000829E7" w:rsidRPr="00355291">
        <w:t xml:space="preserve">(ым) </w:t>
      </w:r>
      <w:r w:rsidRPr="00355291">
        <w:t xml:space="preserve">с момента </w:t>
      </w:r>
      <w:r w:rsidR="00015062" w:rsidRPr="00355291">
        <w:t>предоставления данных Учётной записи</w:t>
      </w:r>
      <w:r w:rsidRPr="00355291">
        <w:t xml:space="preserve"> Сублицензиату или его представителю. </w:t>
      </w:r>
    </w:p>
    <w:p w14:paraId="704D1BAA" w14:textId="16450CCC" w:rsidR="00355291" w:rsidRPr="00355291" w:rsidRDefault="006A3E1D" w:rsidP="00355291">
      <w:pPr>
        <w:pStyle w:val="a2"/>
      </w:pPr>
      <w:r w:rsidRPr="00355291">
        <w:t xml:space="preserve">В течение </w:t>
      </w:r>
      <w:r w:rsidR="00D36C9D" w:rsidRPr="00355291">
        <w:t>1</w:t>
      </w:r>
      <w:r w:rsidRPr="00355291">
        <w:t xml:space="preserve"> (</w:t>
      </w:r>
      <w:r w:rsidR="00D36C9D" w:rsidRPr="00355291">
        <w:t>Одного) рабочего</w:t>
      </w:r>
      <w:r w:rsidRPr="00355291">
        <w:t xml:space="preserve"> </w:t>
      </w:r>
      <w:r w:rsidR="00D36C9D" w:rsidRPr="00355291">
        <w:t>дня</w:t>
      </w:r>
      <w:r w:rsidRPr="00355291">
        <w:t xml:space="preserve"> с </w:t>
      </w:r>
      <w:r w:rsidR="002E006C" w:rsidRPr="00355291">
        <w:t xml:space="preserve">Даты </w:t>
      </w:r>
      <w:r w:rsidRPr="00355291">
        <w:t xml:space="preserve">выдачи Лицензии </w:t>
      </w:r>
      <w:r w:rsidR="00E56CFC" w:rsidRPr="00355291">
        <w:t xml:space="preserve">и передачи Сертификатов (при условии их заказа Сублицензиатом в порядке, установленном п. 4.4. настоящего Договора) </w:t>
      </w:r>
      <w:r w:rsidR="00566200" w:rsidRPr="00355291">
        <w:t>Лицензиат</w:t>
      </w:r>
      <w:r w:rsidRPr="00355291">
        <w:t xml:space="preserve"> </w:t>
      </w:r>
      <w:r w:rsidR="00566200" w:rsidRPr="00355291">
        <w:t>направляет Субл</w:t>
      </w:r>
      <w:r w:rsidRPr="00355291">
        <w:t xml:space="preserve">ицензиату в электронном виде «Акт передачи прав» </w:t>
      </w:r>
      <w:r w:rsidR="00023BC7" w:rsidRPr="00355291">
        <w:t>по форме Приложения № 4 к настоящему Договору</w:t>
      </w:r>
      <w:r w:rsidR="00D419D0" w:rsidRPr="00355291">
        <w:t xml:space="preserve"> (далее – «</w:t>
      </w:r>
      <w:r w:rsidR="00D419D0" w:rsidRPr="00355291">
        <w:rPr>
          <w:b/>
        </w:rPr>
        <w:t>Акт</w:t>
      </w:r>
      <w:r w:rsidR="00D419D0" w:rsidRPr="00355291">
        <w:t>»)</w:t>
      </w:r>
      <w:r w:rsidR="00566200" w:rsidRPr="00355291">
        <w:t xml:space="preserve">, </w:t>
      </w:r>
      <w:r w:rsidR="00E56CFC" w:rsidRPr="00355291">
        <w:t>и/или «Акт приема-передачи сертиф</w:t>
      </w:r>
      <w:r w:rsidR="007A7EEF" w:rsidRPr="00355291">
        <w:t>икатов» (по форме Приложения № 6</w:t>
      </w:r>
      <w:r w:rsidR="00E56CFC" w:rsidRPr="00355291">
        <w:t xml:space="preserve"> к настоящему Договору), </w:t>
      </w:r>
      <w:r w:rsidR="00D419D0" w:rsidRPr="00355291">
        <w:t xml:space="preserve">подписанный со стороны Лицензиата, </w:t>
      </w:r>
      <w:r w:rsidR="00566200" w:rsidRPr="00355291">
        <w:t>с последующим направлением Субл</w:t>
      </w:r>
      <w:r w:rsidRPr="00355291">
        <w:t>ицензиату почтовым отправлением, либо курьерской службой, либо вручением</w:t>
      </w:r>
      <w:r w:rsidR="0061142B" w:rsidRPr="00355291">
        <w:t xml:space="preserve"> непосредственно представителю Субл</w:t>
      </w:r>
      <w:r w:rsidRPr="00355291">
        <w:t>ицензиата 2 (двух) экземпляров оригинал</w:t>
      </w:r>
      <w:r w:rsidR="0061142B" w:rsidRPr="00355291">
        <w:t>а Акта с указанием даты выдачи Субл</w:t>
      </w:r>
      <w:r w:rsidRPr="00355291">
        <w:t>ицензиату</w:t>
      </w:r>
      <w:r w:rsidR="0061142B" w:rsidRPr="00355291">
        <w:t xml:space="preserve"> Лицензии </w:t>
      </w:r>
      <w:r w:rsidR="00FE3DD9" w:rsidRPr="00355291">
        <w:t>по соответствующей Спецификации</w:t>
      </w:r>
      <w:r w:rsidR="00E56CFC" w:rsidRPr="00355291">
        <w:t>, даты передачи Сертификатов, соответственно.</w:t>
      </w:r>
    </w:p>
    <w:p w14:paraId="2770A2BD" w14:textId="190C3461" w:rsidR="00355291" w:rsidRPr="00355291" w:rsidRDefault="0061142B" w:rsidP="00355291">
      <w:pPr>
        <w:pStyle w:val="a3"/>
      </w:pPr>
      <w:r w:rsidRPr="00355291">
        <w:t xml:space="preserve">До поступления </w:t>
      </w:r>
      <w:r w:rsidR="002E006C" w:rsidRPr="00355291">
        <w:t xml:space="preserve">Сублицензиату </w:t>
      </w:r>
      <w:r w:rsidRPr="00355291">
        <w:t xml:space="preserve">оригиналов </w:t>
      </w:r>
      <w:r w:rsidR="009411DD" w:rsidRPr="00355291">
        <w:t>актов, указанных в п. 4.</w:t>
      </w:r>
      <w:r w:rsidR="00355291">
        <w:t>10</w:t>
      </w:r>
      <w:r w:rsidR="002E006C" w:rsidRPr="00355291">
        <w:t xml:space="preserve">. настоящего Договора, </w:t>
      </w:r>
      <w:r w:rsidR="006A3E1D" w:rsidRPr="00355291">
        <w:t>Стороны постановили считать имеющей юридическую силу электронную копию Акта.</w:t>
      </w:r>
    </w:p>
    <w:p w14:paraId="74FDC7A6" w14:textId="32A31B0F" w:rsidR="00355291" w:rsidRPr="00355291" w:rsidRDefault="0061142B" w:rsidP="00355291">
      <w:pPr>
        <w:pStyle w:val="a3"/>
      </w:pPr>
      <w:r w:rsidRPr="00355291">
        <w:t>В течение 3 (трех</w:t>
      </w:r>
      <w:r w:rsidR="006A3E1D" w:rsidRPr="00355291">
        <w:t>) рабо</w:t>
      </w:r>
      <w:r w:rsidRPr="00355291">
        <w:t>чих дней со дня получения Акта Субл</w:t>
      </w:r>
      <w:r w:rsidR="006A3E1D" w:rsidRPr="00355291">
        <w:t>ицензиат обязан</w:t>
      </w:r>
      <w:r w:rsidRPr="00355291">
        <w:t xml:space="preserve"> подписать и вернуть Лицензиату 1</w:t>
      </w:r>
      <w:r w:rsidR="006A3E1D" w:rsidRPr="00355291">
        <w:t xml:space="preserve"> </w:t>
      </w:r>
      <w:r w:rsidRPr="00355291">
        <w:t>(</w:t>
      </w:r>
      <w:r w:rsidR="006A3E1D" w:rsidRPr="00355291">
        <w:t>один</w:t>
      </w:r>
      <w:r w:rsidRPr="00355291">
        <w:t>)</w:t>
      </w:r>
      <w:r w:rsidR="006A3E1D" w:rsidRPr="00355291">
        <w:t xml:space="preserve"> экземпляр подписанного Акта, либо мотивированный отказ от </w:t>
      </w:r>
      <w:r w:rsidRPr="00355291">
        <w:t>его подписания. В случае, если Субл</w:t>
      </w:r>
      <w:r w:rsidR="006A3E1D" w:rsidRPr="00355291">
        <w:t>ицензиат не подпишет Акт</w:t>
      </w:r>
      <w:r w:rsidRPr="00355291">
        <w:t xml:space="preserve"> и не направит в адрес Лицензиат</w:t>
      </w:r>
      <w:r w:rsidR="006A3E1D" w:rsidRPr="00355291">
        <w:t>а мотивированный отказ от подписания Акта в установленный настоящим пункт</w:t>
      </w:r>
      <w:r w:rsidRPr="00355291">
        <w:t>ом срок, Лицензии</w:t>
      </w:r>
      <w:r w:rsidR="00BA5422" w:rsidRPr="00355291">
        <w:t xml:space="preserve"> и Сертификаты</w:t>
      </w:r>
      <w:r w:rsidRPr="00355291">
        <w:t>, указанные в соответствующе</w:t>
      </w:r>
      <w:r w:rsidR="00FE3DD9" w:rsidRPr="00355291">
        <w:t>й</w:t>
      </w:r>
      <w:r w:rsidRPr="00355291">
        <w:t xml:space="preserve"> </w:t>
      </w:r>
      <w:r w:rsidR="00FE3DD9" w:rsidRPr="00355291">
        <w:t>Спецификации</w:t>
      </w:r>
      <w:r w:rsidRPr="00355291">
        <w:t xml:space="preserve">, </w:t>
      </w:r>
      <w:r w:rsidR="006A3E1D" w:rsidRPr="00355291">
        <w:t>будут считаться предоставленными и принятыми, а Акт — подписанным в</w:t>
      </w:r>
      <w:r w:rsidR="00CB6F93" w:rsidRPr="00355291">
        <w:t xml:space="preserve"> одностороннем порядке Лицензиат</w:t>
      </w:r>
      <w:r w:rsidR="006A3E1D" w:rsidRPr="00355291">
        <w:t>ом без замечаний.</w:t>
      </w:r>
    </w:p>
    <w:p w14:paraId="66AF7B7E" w14:textId="3651D0C3" w:rsidR="006A3E1D" w:rsidRPr="00355291" w:rsidRDefault="0095105A" w:rsidP="00355291">
      <w:pPr>
        <w:pStyle w:val="a1"/>
      </w:pPr>
      <w:r w:rsidRPr="00355291">
        <w:t>СРОК ДЕЙСТВИЯ ДОГОВОРА</w:t>
      </w:r>
    </w:p>
    <w:p w14:paraId="752188F5" w14:textId="5FF72F78" w:rsidR="006A3E1D" w:rsidRPr="00355291" w:rsidRDefault="006A3E1D" w:rsidP="00355291">
      <w:pPr>
        <w:pStyle w:val="a2"/>
      </w:pPr>
      <w:r w:rsidRPr="00355291">
        <w:t xml:space="preserve">Настоящий Договор вступает в силу </w:t>
      </w:r>
      <w:r w:rsidRPr="004035B3">
        <w:rPr>
          <w:highlight w:val="yellow"/>
        </w:rPr>
        <w:t>с даты подписания и</w:t>
      </w:r>
      <w:r w:rsidRPr="00355291">
        <w:t xml:space="preserve"> </w:t>
      </w:r>
      <w:r w:rsidRPr="002E3F61">
        <w:rPr>
          <w:highlight w:val="yellow"/>
        </w:rPr>
        <w:t xml:space="preserve">действует </w:t>
      </w:r>
      <w:r w:rsidR="007B75EE" w:rsidRPr="002E3F61">
        <w:rPr>
          <w:highlight w:val="yellow"/>
        </w:rPr>
        <w:t>по 1</w:t>
      </w:r>
      <w:r w:rsidR="002E3F61" w:rsidRPr="002E3F61">
        <w:rPr>
          <w:highlight w:val="yellow"/>
        </w:rPr>
        <w:t>9</w:t>
      </w:r>
      <w:r w:rsidR="007B75EE" w:rsidRPr="002E3F61">
        <w:rPr>
          <w:highlight w:val="yellow"/>
        </w:rPr>
        <w:t>.</w:t>
      </w:r>
      <w:r w:rsidR="002E3F61" w:rsidRPr="002E3F61">
        <w:rPr>
          <w:highlight w:val="yellow"/>
        </w:rPr>
        <w:t>08</w:t>
      </w:r>
      <w:r w:rsidR="007B75EE" w:rsidRPr="002E3F61">
        <w:rPr>
          <w:highlight w:val="yellow"/>
        </w:rPr>
        <w:t>.2027 года</w:t>
      </w:r>
      <w:r w:rsidR="007B75EE" w:rsidRPr="00355291">
        <w:t xml:space="preserve"> (включительно).</w:t>
      </w:r>
    </w:p>
    <w:p w14:paraId="6F3626F3" w14:textId="5F6628E6" w:rsidR="00CC7D3F" w:rsidRPr="00355291" w:rsidRDefault="00CC7D3F" w:rsidP="00355291">
      <w:pPr>
        <w:pStyle w:val="a2"/>
      </w:pPr>
      <w:r w:rsidRPr="00355291">
        <w:t xml:space="preserve">Однако в случае, если (а) по соглашению Сторон установлено, что Лицензия действует в течение определённого срока или (б) в Заказе срок действия Лицензии не указан, и срок действия Лицензии определяется в соответствии </w:t>
      </w:r>
      <w:r w:rsidR="00D419D0" w:rsidRPr="00355291">
        <w:t>с пунктом 4 ст. 1235</w:t>
      </w:r>
      <w:r w:rsidRPr="00355291">
        <w:t xml:space="preserve"> Гражданского кодекса, Лицензия действует до истечения срока действия Лицензии независимо от истечения срока действия настоящего Договора, а настоящий Договор применительно к каждой такой Лицензии действует до окончания всех правоотношений, связанных с такой Лицензией.</w:t>
      </w:r>
    </w:p>
    <w:p w14:paraId="22900655" w14:textId="44A43574" w:rsidR="006A3E1D" w:rsidRPr="00355291" w:rsidRDefault="006A3E1D" w:rsidP="00355291">
      <w:pPr>
        <w:pStyle w:val="a2"/>
      </w:pPr>
      <w:r w:rsidRPr="00355291">
        <w:lastRenderedPageBreak/>
        <w:t>Настоящий Договор может быть расторгнут по согласованию Сторон после проведения всех взаиморасчетов в рамках действия настоящего Договора.</w:t>
      </w:r>
    </w:p>
    <w:p w14:paraId="0A4FB0F1" w14:textId="1AED92A7" w:rsidR="006A3E1D" w:rsidRPr="00355291" w:rsidRDefault="006A3E1D" w:rsidP="00355291">
      <w:pPr>
        <w:pStyle w:val="a2"/>
      </w:pPr>
      <w:r w:rsidRPr="00355291">
        <w:t>Окончание срока действия настоящего Договора или его расторжение не освобождают Стороны от выполнения обязательств по соблюдению условий о конфиденциальности.</w:t>
      </w:r>
    </w:p>
    <w:p w14:paraId="2E43BAA9" w14:textId="271FE111" w:rsidR="006A3E1D" w:rsidRPr="00355291" w:rsidRDefault="0095105A" w:rsidP="00355291">
      <w:pPr>
        <w:pStyle w:val="a1"/>
      </w:pPr>
      <w:r w:rsidRPr="00355291">
        <w:t>ОТВЕТСТВЕННОСТЬ СТОРОН</w:t>
      </w:r>
    </w:p>
    <w:p w14:paraId="775CA634" w14:textId="0D0A1F32" w:rsidR="006A3E1D" w:rsidRPr="00355291" w:rsidRDefault="00270413" w:rsidP="00355291">
      <w:pPr>
        <w:pStyle w:val="a2"/>
      </w:pPr>
      <w:r w:rsidRPr="00355291">
        <w:t>Стороны несут ответственность за неисполнение или ненадлежащее исполнение своих обязательств по настоящему Договору в соответствии с действующим законодательством Российской Федерации и настоящим Договором</w:t>
      </w:r>
      <w:r w:rsidR="006A3E1D" w:rsidRPr="00355291">
        <w:t>.</w:t>
      </w:r>
    </w:p>
    <w:p w14:paraId="38611DAA" w14:textId="585B88B8" w:rsidR="006A3E1D" w:rsidRPr="00355291" w:rsidRDefault="006A3E1D" w:rsidP="00355291">
      <w:pPr>
        <w:pStyle w:val="a2"/>
      </w:pPr>
      <w:r w:rsidRPr="00355291">
        <w:t xml:space="preserve">Стороны в течение срока действия настоящего Договора, а также в течение 5 (пяти) лет по окончании его действия, обязуются обеспечить конфиденциальность информации и данных, получаемых друг от друга в связи с исполнением настоящего Договора, </w:t>
      </w:r>
      <w:r w:rsidR="0081339A" w:rsidRPr="00355291">
        <w:t xml:space="preserve">в том числе персональных данных </w:t>
      </w:r>
      <w:r w:rsidRPr="00355291">
        <w:t xml:space="preserve">(далее — </w:t>
      </w:r>
      <w:r w:rsidRPr="00355291">
        <w:rPr>
          <w:b/>
          <w:i/>
        </w:rPr>
        <w:t>«конфиденциальная информация»</w:t>
      </w:r>
      <w:r w:rsidRPr="00355291">
        <w:t>), за исключением информации и данных, являющихся общедоступными. Каждая из Сторон обязуется не разглашать конфиденциальную информацию третьим лицам без получения предварительного письменного согласия Стороны, являющейся владельцем конфиденциальной информации.</w:t>
      </w:r>
    </w:p>
    <w:p w14:paraId="00BBD782" w14:textId="4A98E697" w:rsidR="006A3E1D" w:rsidRPr="00355291" w:rsidRDefault="006A3E1D" w:rsidP="00355291">
      <w:pPr>
        <w:pStyle w:val="a2"/>
      </w:pPr>
      <w:r w:rsidRPr="00355291">
        <w:t>Стороны принимают на себя обязательства по предоставлению противоположным сторонам гарантии принятия мер обеспечения конфиденциальности получаемой в ходе исполнения настоящего Договора. За несанкционированное разглашение конфиденциальной информации и информации, составляющую коммерческую тайну, Стороны несут ответственность в соответствии с действующим законодательством.</w:t>
      </w:r>
    </w:p>
    <w:p w14:paraId="4147340C" w14:textId="66D31056" w:rsidR="006A3E1D" w:rsidRPr="00355291" w:rsidRDefault="006A3E1D" w:rsidP="00355291">
      <w:pPr>
        <w:pStyle w:val="a2"/>
      </w:pPr>
      <w:r w:rsidRPr="00355291">
        <w:t>Указанное в п.6.2 настоящего Договора положение не применяется: (а) к сведениям, которые могут быть запрошены компетентными органами в установленном законодательством Р</w:t>
      </w:r>
      <w:r w:rsidR="0081339A" w:rsidRPr="00355291">
        <w:t xml:space="preserve">оссийской </w:t>
      </w:r>
      <w:r w:rsidRPr="00355291">
        <w:t>Ф</w:t>
      </w:r>
      <w:r w:rsidR="0081339A" w:rsidRPr="00355291">
        <w:t>едерации</w:t>
      </w:r>
      <w:r w:rsidRPr="00355291">
        <w:t xml:space="preserve"> порядке; (б) к сведениям, подлежащим разглашению по вступившему в законную силу судебному решению.</w:t>
      </w:r>
    </w:p>
    <w:p w14:paraId="63A49570" w14:textId="4A269925" w:rsidR="006A3E1D" w:rsidRPr="00355291" w:rsidRDefault="006A3E1D" w:rsidP="00355291">
      <w:pPr>
        <w:pStyle w:val="a2"/>
      </w:pPr>
      <w:r w:rsidRPr="00355291">
        <w:t>Распространение информации неограниченному кругу лиц только о факте заключения настоящего Договора не требует согласия Сторон.</w:t>
      </w:r>
    </w:p>
    <w:p w14:paraId="3C05D044" w14:textId="45CDFB7B" w:rsidR="006A3E1D" w:rsidRPr="00355291" w:rsidRDefault="006A3E1D" w:rsidP="00355291">
      <w:pPr>
        <w:pStyle w:val="a2"/>
      </w:pPr>
      <w:r w:rsidRPr="00355291">
        <w:t>Стороны освобождаются от ответственности за невыполнение или ненадлежащее выполнение обязательств в случае наступления обстоятельств непреодолимой силы, под которой подразумеваются чрезвычайные события, не существовавшие во время подписания Договора, возникшие помимо воли Сторон, наступлению и действию которых они не могли препятствовать, а также все другие события и обстоятельства, которые компетентный суд признает и объявит случаями непреодолимой силы.</w:t>
      </w:r>
    </w:p>
    <w:p w14:paraId="6066AC47" w14:textId="0A356BC3" w:rsidR="006501FB" w:rsidRPr="00355291" w:rsidRDefault="006A3E1D" w:rsidP="00355291">
      <w:pPr>
        <w:pStyle w:val="a2"/>
      </w:pPr>
      <w:r w:rsidRPr="00355291">
        <w:t>На время действия обстоятельств непреодолимой силы, освобождающих от ответственности, обязательства Сторон приостанавливаются, санкции за неисполнение договорных обязательств не применяются, а срок исполнения договорных обязательств продлевается на период, соответствующий сроку действия наступившего обстоятельства и разумному сроку для устранения его последствий.</w:t>
      </w:r>
    </w:p>
    <w:p w14:paraId="77310E48" w14:textId="3E73D5A8" w:rsidR="006A3E1D" w:rsidRPr="00355291" w:rsidRDefault="006501FB" w:rsidP="00355291">
      <w:pPr>
        <w:pStyle w:val="a2"/>
      </w:pPr>
      <w:r w:rsidRPr="00355291">
        <w:t>Сторонами определено, что начало использования ПО может повлечь регистрацию пользователей – физических лиц Сублицензиатом. В случаях, когда регистрация пользователей-физических лиц Сублицензиатом будет предполагать обработку (в том числе передачу в адрес Лицензиата) персональных данных, правомерность такой передачи и дальнейшей обработки персональных данных на стороне Лицензиата</w:t>
      </w:r>
      <w:r w:rsidR="000A7673" w:rsidRPr="00355291">
        <w:t>/Лицензиара</w:t>
      </w:r>
      <w:r w:rsidRPr="00355291">
        <w:t>, в соответствии с требованиями Федерального закона от 27.07.2006 № 152-ФЗ «О персональных данных» обеспечивается непосредственно Сублицензиатом.</w:t>
      </w:r>
    </w:p>
    <w:p w14:paraId="75DF731C" w14:textId="143E1163" w:rsidR="001F2BBD" w:rsidRPr="00355291" w:rsidRDefault="0081339A" w:rsidP="00355291">
      <w:pPr>
        <w:pStyle w:val="a2"/>
      </w:pPr>
      <w:r w:rsidRPr="00355291">
        <w:lastRenderedPageBreak/>
        <w:t>Лицензиат</w:t>
      </w:r>
      <w:r w:rsidR="00751ABB" w:rsidRPr="00355291">
        <w:t>/Лицензиар</w:t>
      </w:r>
      <w:r w:rsidR="00DE4BC4" w:rsidRPr="00355291">
        <w:t xml:space="preserve"> </w:t>
      </w:r>
      <w:r w:rsidR="006A3E1D" w:rsidRPr="00355291">
        <w:t xml:space="preserve">не </w:t>
      </w:r>
      <w:r w:rsidR="00751ABB" w:rsidRPr="00355291">
        <w:t xml:space="preserve">имеют </w:t>
      </w:r>
      <w:r w:rsidR="006A3E1D" w:rsidRPr="00355291">
        <w:t xml:space="preserve">Клиентского доступа и не </w:t>
      </w:r>
      <w:r w:rsidR="00751ABB" w:rsidRPr="00355291">
        <w:t xml:space="preserve">являются </w:t>
      </w:r>
      <w:r w:rsidR="006A3E1D" w:rsidRPr="00355291">
        <w:t>организатор</w:t>
      </w:r>
      <w:r w:rsidR="00751ABB" w:rsidRPr="00355291">
        <w:t>ами</w:t>
      </w:r>
      <w:r w:rsidR="006A3E1D" w:rsidRPr="00355291">
        <w:t xml:space="preserve"> или </w:t>
      </w:r>
      <w:r w:rsidR="00751ABB" w:rsidRPr="00355291">
        <w:t xml:space="preserve">участниками </w:t>
      </w:r>
      <w:r w:rsidR="006A3E1D" w:rsidRPr="00355291">
        <w:t>(Пользо</w:t>
      </w:r>
      <w:r w:rsidRPr="00355291">
        <w:t xml:space="preserve">вателем) мероприятий </w:t>
      </w:r>
      <w:r w:rsidR="006A3E1D" w:rsidRPr="00355291">
        <w:t xml:space="preserve">Сублицензиата, проводимых с использованием ПО; равно как и </w:t>
      </w:r>
      <w:r w:rsidR="00751ABB" w:rsidRPr="00355291">
        <w:t xml:space="preserve">зрителями </w:t>
      </w:r>
      <w:r w:rsidR="006A3E1D" w:rsidRPr="00355291">
        <w:t>записей онлайн-мероприятий Сублицензиата. Сублицензиат несет всю полноту ответственности за соблюдение законодательства Россий</w:t>
      </w:r>
      <w:r w:rsidRPr="00355291">
        <w:t>ской Федерации при использовании</w:t>
      </w:r>
      <w:r w:rsidR="006A3E1D" w:rsidRPr="00355291">
        <w:t xml:space="preserve"> функции(-й) ПО, относящихся к организации и планированию онлайн-мероприятий/онлайн-курсов и/или проведению (управлению) таковыми (включая без ограничения перечисленным запуск, приостановление, прекращение), состав и территориальное размещение участников онлайн-мероприятий/онлайн-курсов, равно как и за контент, создаваемый или загружаемый Сублицензиатом при использовании ПО на Сервера Лицензиара. Сублицензиату запрещается загружать в ПО материалы и информацию, которые содержат нецензурную лексику, персональные данные иных лиц (без их согласия), а также носят мошеннический характер или могут нанести ущерб чести, достоинству и деловой репутации гражданина</w:t>
      </w:r>
      <w:r w:rsidRPr="00355291">
        <w:t xml:space="preserve"> или деловой репутации Лицензиара и/или Лицензиат</w:t>
      </w:r>
      <w:r w:rsidR="006A3E1D" w:rsidRPr="00355291">
        <w:t>а или иной</w:t>
      </w:r>
      <w:r w:rsidRPr="00355291">
        <w:t xml:space="preserve"> организации. Лицензиат</w:t>
      </w:r>
      <w:r w:rsidR="00751ABB" w:rsidRPr="00355291">
        <w:t>/Лицензиар</w:t>
      </w:r>
      <w:r w:rsidR="006A3E1D" w:rsidRPr="00355291">
        <w:t xml:space="preserve"> не </w:t>
      </w:r>
      <w:r w:rsidR="00751ABB" w:rsidRPr="00355291">
        <w:t xml:space="preserve">наделяются </w:t>
      </w:r>
      <w:r w:rsidR="006A3E1D" w:rsidRPr="00355291">
        <w:t>имущественными правами в отношении контента онлайн-мероприятий/онлайн-курсов Сублицензиата, созданного или загруженного с использованием ПО (в результате использования Сублицензиатом функциональных возможностей ПО в целом). С момента создания Сублицензиатом с использованием функциональности ПО</w:t>
      </w:r>
      <w:r w:rsidR="00BA7FCB" w:rsidRPr="00355291">
        <w:t xml:space="preserve"> </w:t>
      </w:r>
      <w:r w:rsidR="006A3E1D" w:rsidRPr="00355291">
        <w:t xml:space="preserve">объектов авторского права (аудиовизуальных произведений онлайн-мероприятий/ онлайн-курсов Сублицензиата) посредством конвертации записи онлайн-мероприятий Сублицензиата с помощью ПО и последующего их скачивания, обладателем исключительных прав на такие объекты выступает Сублицензиат, имущественные права на использование </w:t>
      </w:r>
      <w:r w:rsidRPr="00355291">
        <w:t>указанных произведений Лицензиат</w:t>
      </w:r>
      <w:r w:rsidR="006A3E1D" w:rsidRPr="00355291">
        <w:t>у</w:t>
      </w:r>
      <w:r w:rsidR="00751ABB" w:rsidRPr="00355291">
        <w:t>/Лицензиару</w:t>
      </w:r>
      <w:r w:rsidR="006A3E1D" w:rsidRPr="00355291">
        <w:t xml:space="preserve"> не предоставляются.</w:t>
      </w:r>
      <w:bookmarkStart w:id="0" w:name="_Ref434237674"/>
    </w:p>
    <w:p w14:paraId="5286826A" w14:textId="552E7DF0" w:rsidR="00A423C9" w:rsidRPr="00355291" w:rsidRDefault="00A423C9" w:rsidP="00355291">
      <w:pPr>
        <w:pStyle w:val="a2"/>
      </w:pPr>
      <w:r w:rsidRPr="00355291">
        <w:t>Лицензиат не несет ответственность за действия Сублицензиат</w:t>
      </w:r>
      <w:r w:rsidR="00DE2375">
        <w:t>а</w:t>
      </w:r>
      <w:r w:rsidRPr="00355291">
        <w:t>.</w:t>
      </w:r>
    </w:p>
    <w:p w14:paraId="4B8C60FE" w14:textId="7101DB9E" w:rsidR="00215186" w:rsidRPr="00355291" w:rsidRDefault="00215186" w:rsidP="00355291">
      <w:pPr>
        <w:pStyle w:val="a2"/>
      </w:pPr>
      <w:r w:rsidRPr="00355291">
        <w:t>При нарушении Сублицензиатом сроков внесения платежей по Спецификации к Договору более чем на 10 календарных дней Лицензиат вправе в одностороннем порядке приостановить предоставление прав использования ПО (в том числе ограничить доступ к ключам активации, обновлениям, технической поддержке и иным элементам предоставления прав) до момента полного погашения задолженности (как применительно к соответствующей Спецификации, так и по Договору в целом). Приостановление предоставления прав не освобождает Сублицензиата от обязанности внесения платы и уплаты начисленных неустоек.</w:t>
      </w:r>
    </w:p>
    <w:p w14:paraId="6371BD00" w14:textId="6F5325F8" w:rsidR="00215186" w:rsidRPr="00355291" w:rsidRDefault="00215186" w:rsidP="00355291">
      <w:pPr>
        <w:pStyle w:val="a2"/>
      </w:pPr>
      <w:r w:rsidRPr="00355291">
        <w:t>За каждый день просрочки исполнения обязательства по внесению платежа по Спецификации к Договору Сублицензиат уплачивает Лицензиату неустойку в размере 1% от суммы просроченного платежа за каждый день просрочки, но не более 20% от общей суммы вознаграждения по соответствующей Спецификации. Уплата неустойки не освобождает Сублицензиата от исполнения обязательства по внесению платежа и не лишает Лицензиата права на возмещение убытков в полном объёме.</w:t>
      </w:r>
    </w:p>
    <w:p w14:paraId="3EE4B1F3" w14:textId="63E498BF" w:rsidR="00BA7FCB" w:rsidRPr="00355291" w:rsidRDefault="00BA7FCB" w:rsidP="00355291">
      <w:pPr>
        <w:pStyle w:val="a1"/>
      </w:pPr>
      <w:r w:rsidRPr="00355291">
        <w:t>УСЛОВИЯ ТЕХНИЧЕСКОЙ ПОДДЕРЖКИ ПО</w:t>
      </w:r>
    </w:p>
    <w:p w14:paraId="5BA4B7DD" w14:textId="7CBF7F0F" w:rsidR="00BA7FCB" w:rsidRPr="00355291" w:rsidRDefault="00BA7FCB" w:rsidP="00355291">
      <w:pPr>
        <w:pStyle w:val="a2"/>
      </w:pPr>
      <w:r w:rsidRPr="00355291">
        <w:t xml:space="preserve">При приобретении </w:t>
      </w:r>
      <w:r w:rsidR="00015062" w:rsidRPr="00355291">
        <w:t xml:space="preserve">Сублицензиатом </w:t>
      </w:r>
      <w:r w:rsidRPr="00355291">
        <w:t>Лицензии на ПО на условиях SaaS Лицензиар предоставляет Сублицензиат</w:t>
      </w:r>
      <w:r w:rsidR="00015062" w:rsidRPr="00355291">
        <w:t>у</w:t>
      </w:r>
      <w:r w:rsidRPr="00355291">
        <w:t xml:space="preserve"> возможность получить консультации (техническую поддержку) относительно работы ПО в соответствии со следующими условиями:</w:t>
      </w:r>
    </w:p>
    <w:p w14:paraId="592E8E06" w14:textId="7FAA72FB" w:rsidR="00BA7FCB" w:rsidRPr="00355291" w:rsidRDefault="00BA7FCB" w:rsidP="00355291">
      <w:pPr>
        <w:pStyle w:val="Standard"/>
        <w:numPr>
          <w:ilvl w:val="0"/>
          <w:numId w:val="9"/>
        </w:numPr>
        <w:jc w:val="both"/>
        <w:rPr>
          <w:rFonts w:ascii="MTS Sans" w:hAnsi="MTS Sans" w:cs="Arial"/>
          <w:sz w:val="22"/>
          <w:szCs w:val="22"/>
        </w:rPr>
      </w:pPr>
      <w:r w:rsidRPr="00355291">
        <w:rPr>
          <w:rFonts w:ascii="MTS Sans" w:hAnsi="MTS Sans" w:cs="Arial"/>
          <w:sz w:val="22"/>
          <w:szCs w:val="22"/>
        </w:rPr>
        <w:t>Консультации ограничены вопросами о возможностях и работы ПО.</w:t>
      </w:r>
    </w:p>
    <w:p w14:paraId="6A0B55DE" w14:textId="4D4F59A7" w:rsidR="00BA7FCB" w:rsidRPr="00355291" w:rsidRDefault="00BA7FCB" w:rsidP="00355291">
      <w:pPr>
        <w:pStyle w:val="Standard"/>
        <w:numPr>
          <w:ilvl w:val="0"/>
          <w:numId w:val="9"/>
        </w:numPr>
        <w:jc w:val="both"/>
        <w:rPr>
          <w:rFonts w:ascii="MTS Sans" w:hAnsi="MTS Sans" w:cs="Arial"/>
          <w:sz w:val="22"/>
          <w:szCs w:val="22"/>
        </w:rPr>
      </w:pPr>
      <w:r w:rsidRPr="00355291">
        <w:rPr>
          <w:rFonts w:ascii="MTS Sans" w:hAnsi="MTS Sans" w:cs="Arial"/>
          <w:sz w:val="22"/>
          <w:szCs w:val="22"/>
        </w:rPr>
        <w:t xml:space="preserve">Техническая поддержка осуществляется службой клиентской поддержки при обращении </w:t>
      </w:r>
      <w:r w:rsidR="001B7CC2" w:rsidRPr="00355291">
        <w:rPr>
          <w:rFonts w:ascii="MTS Sans" w:hAnsi="MTS Sans" w:cs="Arial"/>
          <w:sz w:val="22"/>
          <w:szCs w:val="22"/>
        </w:rPr>
        <w:t>Субл</w:t>
      </w:r>
      <w:r w:rsidRPr="00355291">
        <w:rPr>
          <w:rFonts w:ascii="MTS Sans" w:hAnsi="MTS Sans" w:cs="Arial"/>
          <w:sz w:val="22"/>
          <w:szCs w:val="22"/>
        </w:rPr>
        <w:t xml:space="preserve">ицензиата по многоканальному телефону </w:t>
      </w:r>
      <w:r w:rsidR="004035B3">
        <w:rPr>
          <w:rFonts w:ascii="MTS Sans" w:hAnsi="MTS Sans" w:cs="Arial"/>
          <w:sz w:val="22"/>
          <w:szCs w:val="22"/>
        </w:rPr>
        <w:t>_______________</w:t>
      </w:r>
      <w:r w:rsidRPr="00355291">
        <w:rPr>
          <w:rFonts w:ascii="MTS Sans" w:hAnsi="MTS Sans" w:cs="Arial"/>
          <w:sz w:val="22"/>
          <w:szCs w:val="22"/>
        </w:rPr>
        <w:t xml:space="preserve"> или по электронной почте </w:t>
      </w:r>
      <w:r w:rsidR="004035B3">
        <w:t>______________________</w:t>
      </w:r>
    </w:p>
    <w:p w14:paraId="4FEA0FBF" w14:textId="782F3B93" w:rsidR="00BA7FCB" w:rsidRDefault="00BA7FCB" w:rsidP="00355291">
      <w:pPr>
        <w:pStyle w:val="Standard"/>
        <w:numPr>
          <w:ilvl w:val="0"/>
          <w:numId w:val="9"/>
        </w:numPr>
        <w:jc w:val="both"/>
        <w:rPr>
          <w:rFonts w:ascii="MTS Sans" w:hAnsi="MTS Sans" w:cs="Arial"/>
          <w:sz w:val="22"/>
          <w:szCs w:val="22"/>
        </w:rPr>
      </w:pPr>
      <w:r w:rsidRPr="00355291">
        <w:rPr>
          <w:rFonts w:ascii="MTS Sans" w:hAnsi="MTS Sans" w:cs="Arial"/>
          <w:sz w:val="22"/>
          <w:szCs w:val="22"/>
        </w:rPr>
        <w:t xml:space="preserve">Консультации предоставляются по общегосударственным рабочим дням (5 дней в неделю) с 06:00 до 24:00 (по московскому времени), в выходные и праздничные дни – с 10:00 до 22:00 (по московскому времени). </w:t>
      </w:r>
    </w:p>
    <w:p w14:paraId="470D636C" w14:textId="77777777" w:rsidR="004035B3" w:rsidRPr="00355291" w:rsidRDefault="004035B3" w:rsidP="00355291">
      <w:pPr>
        <w:pStyle w:val="Standard"/>
        <w:numPr>
          <w:ilvl w:val="0"/>
          <w:numId w:val="9"/>
        </w:numPr>
        <w:jc w:val="both"/>
        <w:rPr>
          <w:rFonts w:ascii="MTS Sans" w:hAnsi="MTS Sans" w:cs="Arial"/>
          <w:sz w:val="22"/>
          <w:szCs w:val="22"/>
        </w:rPr>
      </w:pPr>
    </w:p>
    <w:bookmarkEnd w:id="0"/>
    <w:p w14:paraId="531F8DFD" w14:textId="00AEB944" w:rsidR="006A3E1D" w:rsidRPr="00355291" w:rsidRDefault="006A3E1D" w:rsidP="00355291">
      <w:pPr>
        <w:pStyle w:val="a1"/>
      </w:pPr>
      <w:r w:rsidRPr="00355291">
        <w:t>АНТИКОРРУПЦИОННАЯ ОГОВОРКА.</w:t>
      </w:r>
    </w:p>
    <w:p w14:paraId="23B32E64" w14:textId="4CDBF659" w:rsidR="00670294" w:rsidRPr="00355291" w:rsidRDefault="00395CA6" w:rsidP="00355291">
      <w:pPr>
        <w:pStyle w:val="a2"/>
      </w:pPr>
      <w:r w:rsidRPr="00355291">
        <w:lastRenderedPageBreak/>
        <w:t xml:space="preserve">Заключая настоящий Сублицензионный договор, </w:t>
      </w:r>
      <w:r w:rsidRPr="00355291">
        <w:rPr>
          <w:rFonts w:eastAsia="Calibri"/>
          <w:kern w:val="0"/>
        </w:rPr>
        <w:t>Сублицензиат</w:t>
      </w:r>
      <w:r w:rsidRPr="00355291">
        <w:t xml:space="preserve"> обязан соблюдать полож</w:t>
      </w:r>
      <w:r w:rsidR="004035B3">
        <w:t>ения антикоррупционной оговорки</w:t>
      </w:r>
      <w:r w:rsidRPr="00355291">
        <w:t>.</w:t>
      </w:r>
    </w:p>
    <w:p w14:paraId="7CB240C1" w14:textId="67C5889C" w:rsidR="006A3E1D" w:rsidRPr="00355291" w:rsidRDefault="0095105A" w:rsidP="00355291">
      <w:pPr>
        <w:pStyle w:val="a1"/>
      </w:pPr>
      <w:r w:rsidRPr="00355291">
        <w:t>ЗАКЛЮЧИТЕЛЬНЫЕ ПОЛОЖЕНИЯ</w:t>
      </w:r>
    </w:p>
    <w:p w14:paraId="5D6B20B3" w14:textId="2239ACAC" w:rsidR="006A3E1D" w:rsidRPr="00355291" w:rsidRDefault="00A1556E" w:rsidP="00355291">
      <w:pPr>
        <w:pStyle w:val="a2"/>
      </w:pPr>
      <w:r w:rsidRPr="00355291">
        <w:t>Лицензиат</w:t>
      </w:r>
      <w:r w:rsidR="006A3E1D" w:rsidRPr="00355291">
        <w:t xml:space="preserve"> подтверждает, что обладает всеми необходимыми полномочиями для з</w:t>
      </w:r>
      <w:r w:rsidR="00B17435" w:rsidRPr="00355291">
        <w:t>аключения и исполнения Договора.</w:t>
      </w:r>
    </w:p>
    <w:p w14:paraId="4AEB6D60" w14:textId="2E5C78C8" w:rsidR="006A3E1D" w:rsidRPr="00355291" w:rsidRDefault="00C00721" w:rsidP="00355291">
      <w:pPr>
        <w:pStyle w:val="a2"/>
      </w:pPr>
      <w:r w:rsidRPr="00355291">
        <w:t>Субл</w:t>
      </w:r>
      <w:r w:rsidR="006A3E1D" w:rsidRPr="00355291">
        <w:t>ицензиат</w:t>
      </w:r>
      <w:r w:rsidRPr="00355291">
        <w:t>, по обращению Лицензиат</w:t>
      </w:r>
      <w:r w:rsidR="006A3E1D" w:rsidRPr="00355291">
        <w:t>а</w:t>
      </w:r>
      <w:r w:rsidRPr="00355291">
        <w:t xml:space="preserve"> и/или Лицензиара</w:t>
      </w:r>
      <w:r w:rsidR="006A3E1D" w:rsidRPr="00355291">
        <w:t>, предоставляет официальный отзыв о ПО</w:t>
      </w:r>
      <w:r w:rsidRPr="00355291">
        <w:t xml:space="preserve"> своих должностных лиц, причём Сублицензиат разрешает Лицензиат</w:t>
      </w:r>
      <w:r w:rsidR="006A3E1D" w:rsidRPr="00355291">
        <w:t>у</w:t>
      </w:r>
      <w:r w:rsidRPr="00355291">
        <w:t xml:space="preserve"> и/или Лицензиару</w:t>
      </w:r>
      <w:r w:rsidR="006A3E1D" w:rsidRPr="00355291">
        <w:t xml:space="preserve"> использовать данный официальный отзыв в любых мероприятиях, осуществляемы</w:t>
      </w:r>
      <w:r w:rsidRPr="00355291">
        <w:t>х в отношении клиентов Лицензиат</w:t>
      </w:r>
      <w:r w:rsidR="006A3E1D" w:rsidRPr="00355291">
        <w:t>а</w:t>
      </w:r>
      <w:r w:rsidRPr="00355291">
        <w:t xml:space="preserve"> и/или Лицензиара</w:t>
      </w:r>
      <w:r w:rsidR="006A3E1D" w:rsidRPr="00355291">
        <w:t>, включая размещение данного отзыва на о</w:t>
      </w:r>
      <w:r w:rsidRPr="00355291">
        <w:t>бщедоступном веб-сайте Лицензиат</w:t>
      </w:r>
      <w:r w:rsidR="006A3E1D" w:rsidRPr="00355291">
        <w:t>а</w:t>
      </w:r>
      <w:r w:rsidRPr="00355291">
        <w:t xml:space="preserve"> и/ или Лицензиара</w:t>
      </w:r>
      <w:r w:rsidR="006A3E1D" w:rsidRPr="00355291">
        <w:t>.</w:t>
      </w:r>
    </w:p>
    <w:p w14:paraId="44CFC947" w14:textId="258895D1" w:rsidR="006A3E1D" w:rsidRPr="00355291" w:rsidRDefault="006A3E1D" w:rsidP="00355291">
      <w:pPr>
        <w:pStyle w:val="a2"/>
      </w:pPr>
      <w:r w:rsidRPr="00355291">
        <w:t>Во всем ином, что не урегулировано настоящим Договором, Стороны руководствуются законодательством Российской Федерации.</w:t>
      </w:r>
    </w:p>
    <w:p w14:paraId="7269749E" w14:textId="39F6F2D2" w:rsidR="006A3E1D" w:rsidRPr="00355291" w:rsidRDefault="006A3E1D" w:rsidP="00355291">
      <w:pPr>
        <w:pStyle w:val="a2"/>
      </w:pPr>
      <w:r w:rsidRPr="00355291">
        <w:t>Возможные споры между Сторонами, связанные с настоящим Договором и не урегулированные путем переговоров, подлежат разрешению в Арбитражном суде города Москвы в соответствии с процессуальным правом Российской Федерации.</w:t>
      </w:r>
    </w:p>
    <w:p w14:paraId="68103AD8" w14:textId="7FECC616" w:rsidR="006A3E1D" w:rsidRPr="00355291" w:rsidRDefault="006A3E1D" w:rsidP="00355291">
      <w:pPr>
        <w:pStyle w:val="a2"/>
      </w:pPr>
      <w:r w:rsidRPr="00355291">
        <w:t>В результате настоящего Договора между Сторонами не создается никаких отношений агентства, совместного предприятия или найма. Ни одна из Сторон не уполномочена создавать никакие обязательства, явно выраженные или подразумеваемые, от имени другой Стороны, или осуществлять какой бы то ни было контроль над методами работы другой Стороны.</w:t>
      </w:r>
    </w:p>
    <w:p w14:paraId="51AE4DAE" w14:textId="178FFBD1" w:rsidR="006A3E1D" w:rsidRPr="00355291" w:rsidRDefault="006A3E1D" w:rsidP="00355291">
      <w:pPr>
        <w:pStyle w:val="a2"/>
      </w:pPr>
      <w:r w:rsidRPr="00355291">
        <w:t>Заголовки в настоящем Договоре приведены только для удобства ссылок и никоим образом не определяют, не изменяют</w:t>
      </w:r>
      <w:r w:rsidR="00DE4BC4" w:rsidRPr="00355291">
        <w:t>,</w:t>
      </w:r>
      <w:r w:rsidRPr="00355291">
        <w:t xml:space="preserve"> и не</w:t>
      </w:r>
      <w:r w:rsidR="00533A2B" w:rsidRPr="00355291">
        <w:t xml:space="preserve"> </w:t>
      </w:r>
      <w:r w:rsidRPr="00355291">
        <w:t>ограничивают</w:t>
      </w:r>
      <w:r w:rsidR="00DE4BC4" w:rsidRPr="00355291">
        <w:t>,</w:t>
      </w:r>
      <w:r w:rsidRPr="00355291">
        <w:t xml:space="preserve"> и не влияют на интерпретацию настоящего Договора.</w:t>
      </w:r>
    </w:p>
    <w:p w14:paraId="26E6E48E" w14:textId="5C732D80" w:rsidR="006A3E1D" w:rsidRPr="00355291" w:rsidRDefault="006A3E1D" w:rsidP="00355291">
      <w:pPr>
        <w:pStyle w:val="a2"/>
      </w:pPr>
      <w:r w:rsidRPr="00355291">
        <w:t>Любые изменения и дополнения к настоящему Договору оформляются в письменном виде</w:t>
      </w:r>
      <w:r w:rsidR="00C00721" w:rsidRPr="00355291">
        <w:t>, подписываются</w:t>
      </w:r>
      <w:r w:rsidRPr="00355291">
        <w:t xml:space="preserve"> уполномоченными представителями Сторон.</w:t>
      </w:r>
    </w:p>
    <w:p w14:paraId="41AFD616" w14:textId="52E2D265" w:rsidR="00B17435" w:rsidRPr="00355291" w:rsidRDefault="000A7673" w:rsidP="00355291">
      <w:pPr>
        <w:pStyle w:val="a2"/>
      </w:pPr>
      <w:r w:rsidRPr="00355291">
        <w:rPr>
          <w:rFonts w:eastAsia="Calibri"/>
        </w:rPr>
        <w:t>Взаимодействие Сторон по настоящему Договору, в том числе, предоставление Лицензиатом Сублицензиату Лицензий</w:t>
      </w:r>
      <w:r w:rsidR="00BA5422" w:rsidRPr="00355291">
        <w:rPr>
          <w:rFonts w:eastAsia="Calibri"/>
        </w:rPr>
        <w:t xml:space="preserve"> и Сертификатов</w:t>
      </w:r>
      <w:r w:rsidRPr="00355291">
        <w:rPr>
          <w:rFonts w:eastAsia="Calibri"/>
        </w:rPr>
        <w:t>, осуществляется с использованием следующих адресов электронной почты Сторон:</w:t>
      </w:r>
    </w:p>
    <w:p w14:paraId="11B4E149" w14:textId="60E95FFE" w:rsidR="00B17435" w:rsidRPr="00355291" w:rsidRDefault="00B17435" w:rsidP="00355291">
      <w:pPr>
        <w:pStyle w:val="Standard"/>
        <w:ind w:left="255" w:firstLine="709"/>
        <w:jc w:val="both"/>
        <w:rPr>
          <w:rFonts w:ascii="MTS Sans" w:hAnsi="MTS Sans" w:cs="Arial"/>
          <w:sz w:val="22"/>
          <w:szCs w:val="22"/>
        </w:rPr>
      </w:pPr>
      <w:r w:rsidRPr="00355291">
        <w:rPr>
          <w:rFonts w:ascii="MTS Sans" w:hAnsi="MTS Sans" w:cs="Arial"/>
          <w:sz w:val="22"/>
          <w:szCs w:val="22"/>
        </w:rPr>
        <w:t xml:space="preserve">Лицензиат: </w:t>
      </w:r>
      <w:r w:rsidR="004035B3">
        <w:rPr>
          <w:rFonts w:ascii="MTS Sans" w:hAnsi="MTS Sans"/>
          <w:sz w:val="22"/>
        </w:rPr>
        <w:t>____________</w:t>
      </w:r>
    </w:p>
    <w:p w14:paraId="51C537AA" w14:textId="2D478873" w:rsidR="00B17435" w:rsidRPr="00355291" w:rsidRDefault="00B17435" w:rsidP="00355291">
      <w:pPr>
        <w:pStyle w:val="Standard"/>
        <w:ind w:left="255" w:firstLine="709"/>
        <w:jc w:val="both"/>
        <w:rPr>
          <w:rFonts w:ascii="MTS Sans" w:hAnsi="MTS Sans" w:cs="Arial"/>
          <w:sz w:val="22"/>
          <w:szCs w:val="22"/>
        </w:rPr>
      </w:pPr>
      <w:r w:rsidRPr="00355291">
        <w:rPr>
          <w:rFonts w:ascii="MTS Sans" w:hAnsi="MTS Sans" w:cs="Arial"/>
          <w:sz w:val="22"/>
          <w:szCs w:val="22"/>
        </w:rPr>
        <w:t xml:space="preserve">Сублицензиат: </w:t>
      </w:r>
      <w:r w:rsidR="004035B3">
        <w:rPr>
          <w:rFonts w:ascii="MTS Sans" w:hAnsi="MTS Sans"/>
          <w:sz w:val="22"/>
        </w:rPr>
        <w:t>_________________</w:t>
      </w:r>
    </w:p>
    <w:p w14:paraId="775BB95B" w14:textId="5BA91355" w:rsidR="006A3E1D" w:rsidRPr="00355291" w:rsidRDefault="006A3E1D" w:rsidP="00355291">
      <w:pPr>
        <w:pStyle w:val="a2"/>
      </w:pPr>
      <w:r w:rsidRPr="00355291">
        <w:t>Настоящий Договор подписан в 2 (двух) экземплярах, имеющих одинаковую юридическую силу, по одному для каждой из Сторон.</w:t>
      </w:r>
    </w:p>
    <w:p w14:paraId="2C39257E" w14:textId="7EE08E2E" w:rsidR="00C00721" w:rsidRPr="00355291" w:rsidRDefault="00C00721" w:rsidP="00355291">
      <w:pPr>
        <w:pStyle w:val="a2"/>
      </w:pPr>
      <w:r w:rsidRPr="00355291">
        <w:t>Приложения к настоящему Договору, составляющие его неотъемлемую часть:</w:t>
      </w:r>
    </w:p>
    <w:p w14:paraId="27601C81" w14:textId="6E853E17" w:rsidR="00C00721" w:rsidRPr="00355291" w:rsidRDefault="00C00721" w:rsidP="007354CC">
      <w:pPr>
        <w:pStyle w:val="ae"/>
        <w:numPr>
          <w:ilvl w:val="0"/>
          <w:numId w:val="2"/>
        </w:numPr>
        <w:ind w:left="0" w:firstLine="567"/>
        <w:jc w:val="both"/>
        <w:textAlignment w:val="baseline"/>
        <w:rPr>
          <w:rFonts w:ascii="MTS Sans" w:hAnsi="MTS Sans" w:cs="Arial"/>
          <w:sz w:val="22"/>
          <w:szCs w:val="22"/>
        </w:rPr>
      </w:pPr>
      <w:r w:rsidRPr="00355291">
        <w:rPr>
          <w:rFonts w:ascii="MTS Sans" w:hAnsi="MTS Sans" w:cs="Arial"/>
          <w:sz w:val="22"/>
          <w:szCs w:val="22"/>
        </w:rPr>
        <w:t>Приложение №1</w:t>
      </w:r>
      <w:r w:rsidR="0010051A" w:rsidRPr="00355291">
        <w:rPr>
          <w:rFonts w:ascii="MTS Sans" w:hAnsi="MTS Sans" w:cs="Arial"/>
          <w:sz w:val="22"/>
          <w:szCs w:val="22"/>
        </w:rPr>
        <w:t xml:space="preserve"> – </w:t>
      </w:r>
      <w:r w:rsidRPr="00355291">
        <w:rPr>
          <w:rFonts w:ascii="MTS Sans" w:hAnsi="MTS Sans" w:cs="Arial"/>
          <w:sz w:val="22"/>
          <w:szCs w:val="22"/>
        </w:rPr>
        <w:t>Лицензионные условия использования программ для ЭВМ;</w:t>
      </w:r>
    </w:p>
    <w:p w14:paraId="1BBF1E9A" w14:textId="240207D7" w:rsidR="007645AA" w:rsidRPr="00355291" w:rsidRDefault="00C00721" w:rsidP="007354CC">
      <w:pPr>
        <w:pStyle w:val="ae"/>
        <w:numPr>
          <w:ilvl w:val="0"/>
          <w:numId w:val="2"/>
        </w:numPr>
        <w:ind w:left="0" w:firstLine="567"/>
        <w:jc w:val="both"/>
        <w:textAlignment w:val="baseline"/>
        <w:rPr>
          <w:rFonts w:ascii="MTS Sans" w:hAnsi="MTS Sans" w:cs="Arial"/>
          <w:sz w:val="22"/>
          <w:szCs w:val="22"/>
        </w:rPr>
      </w:pPr>
      <w:r w:rsidRPr="00355291">
        <w:rPr>
          <w:rFonts w:ascii="MTS Sans" w:hAnsi="MTS Sans" w:cs="Arial"/>
          <w:sz w:val="22"/>
          <w:szCs w:val="22"/>
        </w:rPr>
        <w:t>Приложение №</w:t>
      </w:r>
      <w:r w:rsidR="009C2F1D" w:rsidRPr="00355291">
        <w:rPr>
          <w:rFonts w:ascii="MTS Sans" w:hAnsi="MTS Sans" w:cs="Arial"/>
          <w:sz w:val="22"/>
          <w:szCs w:val="22"/>
        </w:rPr>
        <w:t>2</w:t>
      </w:r>
      <w:r w:rsidRPr="00355291">
        <w:rPr>
          <w:rFonts w:ascii="MTS Sans" w:hAnsi="MTS Sans" w:cs="Arial"/>
          <w:sz w:val="22"/>
          <w:szCs w:val="22"/>
        </w:rPr>
        <w:t xml:space="preserve"> – Заказ на </w:t>
      </w:r>
      <w:r w:rsidR="007257B4" w:rsidRPr="00355291">
        <w:rPr>
          <w:rFonts w:ascii="MTS Sans" w:hAnsi="MTS Sans" w:cs="Arial"/>
          <w:sz w:val="22"/>
          <w:szCs w:val="22"/>
        </w:rPr>
        <w:t>П</w:t>
      </w:r>
      <w:r w:rsidR="006F7C18">
        <w:rPr>
          <w:rFonts w:ascii="MTS Sans" w:hAnsi="MTS Sans" w:cs="Arial"/>
          <w:sz w:val="22"/>
          <w:szCs w:val="22"/>
        </w:rPr>
        <w:t>рограммное обеспечение</w:t>
      </w:r>
      <w:r w:rsidR="007645AA" w:rsidRPr="00355291">
        <w:rPr>
          <w:rFonts w:ascii="MTS Sans" w:hAnsi="MTS Sans" w:cs="Arial"/>
          <w:sz w:val="22"/>
          <w:szCs w:val="22"/>
        </w:rPr>
        <w:t>;</w:t>
      </w:r>
    </w:p>
    <w:p w14:paraId="14E2C89B" w14:textId="44940907" w:rsidR="006A3E1D" w:rsidRPr="00355291" w:rsidRDefault="006F7C18" w:rsidP="007354CC">
      <w:pPr>
        <w:pStyle w:val="ae"/>
        <w:numPr>
          <w:ilvl w:val="0"/>
          <w:numId w:val="2"/>
        </w:numPr>
        <w:ind w:left="0" w:firstLine="567"/>
        <w:jc w:val="both"/>
        <w:textAlignment w:val="baseline"/>
        <w:rPr>
          <w:rFonts w:ascii="MTS Sans" w:hAnsi="MTS Sans" w:cs="Arial"/>
          <w:sz w:val="22"/>
          <w:szCs w:val="22"/>
        </w:rPr>
      </w:pPr>
      <w:r>
        <w:rPr>
          <w:rFonts w:ascii="MTS Sans" w:hAnsi="MTS Sans" w:cs="Arial"/>
          <w:sz w:val="22"/>
          <w:szCs w:val="22"/>
        </w:rPr>
        <w:t>Приложение №3 – Спецификация</w:t>
      </w:r>
      <w:r w:rsidR="008B5C4D" w:rsidRPr="00355291">
        <w:rPr>
          <w:rFonts w:ascii="MTS Sans" w:hAnsi="MTS Sans" w:cs="Arial"/>
          <w:sz w:val="22"/>
          <w:szCs w:val="22"/>
        </w:rPr>
        <w:t>.</w:t>
      </w:r>
      <w:r w:rsidR="00C00721" w:rsidRPr="00355291">
        <w:rPr>
          <w:rFonts w:ascii="MTS Sans" w:hAnsi="MTS Sans" w:cs="Arial"/>
          <w:sz w:val="22"/>
          <w:szCs w:val="22"/>
        </w:rPr>
        <w:t xml:space="preserve"> </w:t>
      </w:r>
    </w:p>
    <w:p w14:paraId="2F7AE85F" w14:textId="208764E6" w:rsidR="00A52A72" w:rsidRPr="00355291" w:rsidRDefault="00A52A72" w:rsidP="007354CC">
      <w:pPr>
        <w:pStyle w:val="ae"/>
        <w:numPr>
          <w:ilvl w:val="0"/>
          <w:numId w:val="2"/>
        </w:numPr>
        <w:ind w:left="0" w:firstLine="567"/>
        <w:jc w:val="both"/>
        <w:textAlignment w:val="baseline"/>
        <w:rPr>
          <w:rFonts w:ascii="MTS Sans" w:hAnsi="MTS Sans" w:cs="Arial"/>
          <w:sz w:val="22"/>
          <w:szCs w:val="22"/>
        </w:rPr>
      </w:pPr>
      <w:r w:rsidRPr="00355291">
        <w:rPr>
          <w:rFonts w:ascii="MTS Sans" w:hAnsi="MTS Sans" w:cs="Arial"/>
          <w:sz w:val="22"/>
          <w:szCs w:val="22"/>
        </w:rPr>
        <w:t xml:space="preserve">Приложение №4 – Акт передачи </w:t>
      </w:r>
      <w:r w:rsidR="006F7C18">
        <w:rPr>
          <w:rFonts w:ascii="MTS Sans" w:hAnsi="MTS Sans" w:cs="Arial"/>
          <w:sz w:val="22"/>
          <w:szCs w:val="22"/>
        </w:rPr>
        <w:t>прав на ПО к Спецификации</w:t>
      </w:r>
      <w:r w:rsidRPr="00355291">
        <w:rPr>
          <w:rFonts w:ascii="MTS Sans" w:hAnsi="MTS Sans" w:cs="Arial"/>
          <w:sz w:val="22"/>
          <w:szCs w:val="22"/>
        </w:rPr>
        <w:t xml:space="preserve">. </w:t>
      </w:r>
    </w:p>
    <w:p w14:paraId="4A0F6FE8" w14:textId="686FF0DE" w:rsidR="00C00721" w:rsidRPr="00355291" w:rsidRDefault="00C00721" w:rsidP="00355291">
      <w:pPr>
        <w:pStyle w:val="ae"/>
        <w:rPr>
          <w:rFonts w:ascii="MTS Sans" w:hAnsi="MTS Sans" w:cs="Arial"/>
          <w:i/>
          <w:sz w:val="22"/>
          <w:szCs w:val="22"/>
        </w:rPr>
        <w:sectPr w:rsidR="00C00721" w:rsidRPr="00355291" w:rsidSect="004A255D">
          <w:headerReference w:type="even" r:id="rId9"/>
          <w:headerReference w:type="default" r:id="rId10"/>
          <w:footerReference w:type="even" r:id="rId11"/>
          <w:footerReference w:type="default" r:id="rId12"/>
          <w:headerReference w:type="first" r:id="rId13"/>
          <w:footerReference w:type="first" r:id="rId14"/>
          <w:pgSz w:w="11905" w:h="16837" w:code="9"/>
          <w:pgMar w:top="567" w:right="567" w:bottom="567" w:left="1418" w:header="295" w:footer="40" w:gutter="0"/>
          <w:cols w:space="720"/>
          <w:titlePg/>
          <w:docGrid w:linePitch="272"/>
        </w:sectPr>
      </w:pPr>
    </w:p>
    <w:tbl>
      <w:tblPr>
        <w:tblW w:w="4932" w:type="pct"/>
        <w:tblCellMar>
          <w:left w:w="10" w:type="dxa"/>
          <w:right w:w="10" w:type="dxa"/>
        </w:tblCellMar>
        <w:tblLook w:val="00A0" w:firstRow="1" w:lastRow="0" w:firstColumn="1" w:lastColumn="0" w:noHBand="0" w:noVBand="0"/>
      </w:tblPr>
      <w:tblGrid>
        <w:gridCol w:w="2871"/>
        <w:gridCol w:w="7195"/>
      </w:tblGrid>
      <w:tr w:rsidR="006A3E1D" w:rsidRPr="004A3DB4" w14:paraId="7E12D19D" w14:textId="77777777" w:rsidTr="006A3E1D">
        <w:tc>
          <w:tcPr>
            <w:tcW w:w="1426" w:type="pct"/>
            <w:tcMar>
              <w:top w:w="0" w:type="dxa"/>
              <w:left w:w="108" w:type="dxa"/>
              <w:bottom w:w="0" w:type="dxa"/>
              <w:right w:w="108" w:type="dxa"/>
            </w:tcMar>
          </w:tcPr>
          <w:p w14:paraId="3266C341" w14:textId="77777777" w:rsidR="006A3E1D" w:rsidRPr="00355291" w:rsidRDefault="006A3E1D" w:rsidP="009411DD">
            <w:pPr>
              <w:pStyle w:val="ae"/>
              <w:ind w:firstLine="567"/>
              <w:rPr>
                <w:rFonts w:ascii="MTS Sans" w:hAnsi="MTS Sans" w:cs="Arial"/>
                <w:b/>
                <w:i/>
                <w:sz w:val="22"/>
                <w:szCs w:val="22"/>
              </w:rPr>
            </w:pPr>
          </w:p>
        </w:tc>
        <w:tc>
          <w:tcPr>
            <w:tcW w:w="3574" w:type="pct"/>
            <w:tcMar>
              <w:top w:w="0" w:type="dxa"/>
              <w:left w:w="108" w:type="dxa"/>
              <w:bottom w:w="0" w:type="dxa"/>
              <w:right w:w="108" w:type="dxa"/>
            </w:tcMar>
          </w:tcPr>
          <w:p w14:paraId="5863CCEF" w14:textId="77777777" w:rsidR="006A3E1D" w:rsidRPr="00355291" w:rsidRDefault="00F84388" w:rsidP="009411DD">
            <w:pPr>
              <w:pStyle w:val="ae"/>
              <w:ind w:firstLine="567"/>
              <w:jc w:val="right"/>
              <w:rPr>
                <w:rFonts w:ascii="MTS Sans" w:hAnsi="MTS Sans" w:cs="Arial"/>
                <w:b/>
                <w:sz w:val="22"/>
                <w:szCs w:val="22"/>
              </w:rPr>
            </w:pPr>
            <w:r w:rsidRPr="00355291">
              <w:rPr>
                <w:rFonts w:ascii="MTS Sans" w:hAnsi="MTS Sans" w:cs="Arial"/>
                <w:b/>
                <w:sz w:val="22"/>
                <w:szCs w:val="22"/>
              </w:rPr>
              <w:t xml:space="preserve">Приложение №1 </w:t>
            </w:r>
          </w:p>
          <w:p w14:paraId="509E7DFD" w14:textId="3D341AF5" w:rsidR="00F84388" w:rsidRPr="00355291" w:rsidRDefault="00533A2B" w:rsidP="009411DD">
            <w:pPr>
              <w:pStyle w:val="1"/>
              <w:spacing w:before="0" w:after="0"/>
              <w:jc w:val="right"/>
              <w:rPr>
                <w:rFonts w:ascii="MTS Sans" w:hAnsi="MTS Sans"/>
              </w:rPr>
            </w:pPr>
            <w:r w:rsidRPr="00355291">
              <w:rPr>
                <w:rFonts w:ascii="MTS Sans" w:hAnsi="MTS Sans"/>
                <w:sz w:val="22"/>
                <w:szCs w:val="22"/>
              </w:rPr>
              <w:t>к</w:t>
            </w:r>
            <w:r w:rsidR="00F84388" w:rsidRPr="00355291">
              <w:rPr>
                <w:rFonts w:ascii="MTS Sans" w:hAnsi="MTS Sans"/>
                <w:sz w:val="22"/>
                <w:szCs w:val="22"/>
              </w:rPr>
              <w:t xml:space="preserve"> </w:t>
            </w:r>
            <w:r w:rsidRPr="00355291">
              <w:rPr>
                <w:rFonts w:ascii="MTS Sans" w:hAnsi="MTS Sans"/>
                <w:sz w:val="22"/>
                <w:szCs w:val="22"/>
              </w:rPr>
              <w:t>с</w:t>
            </w:r>
            <w:r w:rsidR="00F84388" w:rsidRPr="00355291">
              <w:rPr>
                <w:rFonts w:ascii="MTS Sans" w:hAnsi="MTS Sans"/>
                <w:sz w:val="22"/>
                <w:szCs w:val="22"/>
              </w:rPr>
              <w:t xml:space="preserve">ублицензионному договору </w:t>
            </w:r>
            <w:r w:rsidRPr="00355291">
              <w:rPr>
                <w:rFonts w:ascii="MTS Sans" w:hAnsi="MTS Sans"/>
                <w:sz w:val="22"/>
                <w:szCs w:val="22"/>
              </w:rPr>
              <w:t xml:space="preserve">на использование программы для ЭВМ </w:t>
            </w:r>
            <w:r w:rsidR="00F84388" w:rsidRPr="00355291">
              <w:rPr>
                <w:rFonts w:ascii="MTS Sans" w:hAnsi="MTS Sans"/>
                <w:sz w:val="22"/>
                <w:szCs w:val="22"/>
              </w:rPr>
              <w:t>№</w:t>
            </w:r>
            <w:r w:rsidR="00F84388" w:rsidRPr="00355291">
              <w:rPr>
                <w:rFonts w:ascii="MTS Sans" w:hAnsi="MTS Sans"/>
                <w:sz w:val="22"/>
                <w:szCs w:val="22"/>
                <w:highlight w:val="yellow"/>
              </w:rPr>
              <w:t>__________</w:t>
            </w:r>
            <w:r w:rsidRPr="00355291">
              <w:rPr>
                <w:rFonts w:ascii="MTS Sans" w:hAnsi="MTS Sans"/>
                <w:sz w:val="22"/>
                <w:szCs w:val="22"/>
              </w:rPr>
              <w:t xml:space="preserve"> от</w:t>
            </w:r>
            <w:r w:rsidR="00F84388" w:rsidRPr="00355291">
              <w:rPr>
                <w:rFonts w:ascii="MTS Sans" w:hAnsi="MTS Sans"/>
                <w:sz w:val="22"/>
                <w:szCs w:val="22"/>
              </w:rPr>
              <w:t xml:space="preserve"> «</w:t>
            </w:r>
            <w:r w:rsidR="00F84388" w:rsidRPr="00355291">
              <w:rPr>
                <w:rFonts w:ascii="MTS Sans" w:hAnsi="MTS Sans"/>
                <w:sz w:val="22"/>
                <w:szCs w:val="22"/>
                <w:highlight w:val="yellow"/>
              </w:rPr>
              <w:t>___</w:t>
            </w:r>
            <w:r w:rsidR="00F84388" w:rsidRPr="00355291">
              <w:rPr>
                <w:rFonts w:ascii="MTS Sans" w:hAnsi="MTS Sans"/>
                <w:sz w:val="22"/>
                <w:szCs w:val="22"/>
              </w:rPr>
              <w:t>»</w:t>
            </w:r>
            <w:r w:rsidR="00D838AF">
              <w:rPr>
                <w:rFonts w:ascii="MTS Sans" w:hAnsi="MTS Sans"/>
                <w:sz w:val="22"/>
                <w:szCs w:val="22"/>
              </w:rPr>
              <w:t>сентября</w:t>
            </w:r>
            <w:r w:rsidR="001A3BBC">
              <w:rPr>
                <w:rFonts w:ascii="MTS Sans" w:hAnsi="MTS Sans"/>
                <w:sz w:val="22"/>
                <w:szCs w:val="22"/>
              </w:rPr>
              <w:t xml:space="preserve"> </w:t>
            </w:r>
            <w:r w:rsidR="00F84388" w:rsidRPr="00355291">
              <w:rPr>
                <w:rFonts w:ascii="MTS Sans" w:hAnsi="MTS Sans"/>
                <w:sz w:val="22"/>
                <w:szCs w:val="22"/>
              </w:rPr>
              <w:t>20</w:t>
            </w:r>
            <w:r w:rsidR="001A3BBC">
              <w:rPr>
                <w:rFonts w:ascii="MTS Sans" w:hAnsi="MTS Sans"/>
                <w:sz w:val="22"/>
                <w:szCs w:val="22"/>
              </w:rPr>
              <w:t>26</w:t>
            </w:r>
            <w:r w:rsidR="00F84388" w:rsidRPr="00355291">
              <w:rPr>
                <w:rFonts w:ascii="MTS Sans" w:hAnsi="MTS Sans"/>
                <w:sz w:val="22"/>
                <w:szCs w:val="22"/>
              </w:rPr>
              <w:t xml:space="preserve"> года</w:t>
            </w:r>
          </w:p>
          <w:p w14:paraId="4486AFCB" w14:textId="340C22C4" w:rsidR="00F84388" w:rsidRPr="00355291" w:rsidRDefault="00F84388" w:rsidP="009411DD">
            <w:pPr>
              <w:pStyle w:val="ae"/>
              <w:ind w:firstLine="567"/>
              <w:jc w:val="right"/>
              <w:rPr>
                <w:rFonts w:ascii="MTS Sans" w:hAnsi="MTS Sans" w:cs="Arial"/>
                <w:b/>
                <w:sz w:val="22"/>
                <w:szCs w:val="22"/>
              </w:rPr>
            </w:pPr>
          </w:p>
        </w:tc>
      </w:tr>
    </w:tbl>
    <w:p w14:paraId="33007031" w14:textId="47BA8959" w:rsidR="006A3E1D" w:rsidRPr="00355291" w:rsidRDefault="006A3E1D" w:rsidP="009411DD">
      <w:pPr>
        <w:keepNext/>
        <w:keepLines/>
        <w:widowControl/>
        <w:suppressAutoHyphens w:val="0"/>
        <w:autoSpaceDN/>
        <w:spacing w:before="120" w:after="120"/>
        <w:jc w:val="center"/>
        <w:outlineLvl w:val="0"/>
        <w:rPr>
          <w:rFonts w:ascii="MTS Sans" w:hAnsi="MTS Sans" w:cs="Arial"/>
          <w:b/>
          <w:bCs/>
          <w:kern w:val="0"/>
          <w:sz w:val="22"/>
          <w:szCs w:val="22"/>
        </w:rPr>
      </w:pPr>
      <w:r w:rsidRPr="00355291">
        <w:rPr>
          <w:rFonts w:ascii="MTS Sans" w:hAnsi="MTS Sans" w:cs="Arial"/>
          <w:b/>
          <w:bCs/>
          <w:kern w:val="0"/>
          <w:sz w:val="22"/>
          <w:szCs w:val="22"/>
        </w:rPr>
        <w:t>Лицензионные условия использования программ для ЭВМ</w:t>
      </w:r>
      <w:r w:rsidR="00F84388" w:rsidRPr="00355291">
        <w:rPr>
          <w:rFonts w:ascii="MTS Sans" w:hAnsi="MTS Sans" w:cs="Arial"/>
          <w:b/>
          <w:bCs/>
          <w:kern w:val="0"/>
          <w:sz w:val="22"/>
          <w:szCs w:val="22"/>
        </w:rPr>
        <w:t xml:space="preserve"> </w:t>
      </w:r>
    </w:p>
    <w:p w14:paraId="4234088B" w14:textId="10F8885F" w:rsidR="00594E53" w:rsidRPr="00355291" w:rsidRDefault="00DE2375" w:rsidP="00355291">
      <w:pPr>
        <w:keepNext/>
        <w:keepLines/>
        <w:widowControl/>
        <w:numPr>
          <w:ilvl w:val="0"/>
          <w:numId w:val="10"/>
        </w:numPr>
        <w:tabs>
          <w:tab w:val="left" w:pos="284"/>
          <w:tab w:val="left" w:pos="567"/>
        </w:tabs>
        <w:ind w:left="0" w:firstLine="0"/>
        <w:jc w:val="both"/>
        <w:textAlignment w:val="baseline"/>
        <w:rPr>
          <w:rFonts w:ascii="MTS Sans" w:hAnsi="MTS Sans" w:cs="Arial"/>
          <w:sz w:val="22"/>
          <w:szCs w:val="22"/>
        </w:rPr>
      </w:pPr>
      <w:r>
        <w:rPr>
          <w:rFonts w:ascii="MTS Sans" w:hAnsi="MTS Sans"/>
          <w:sz w:val="22"/>
        </w:rPr>
        <w:t>Сублицензиат</w:t>
      </w:r>
      <w:r w:rsidR="00594E53" w:rsidRPr="00355291">
        <w:rPr>
          <w:rFonts w:ascii="MTS Sans" w:hAnsi="MTS Sans" w:cs="Arial"/>
          <w:sz w:val="22"/>
          <w:szCs w:val="22"/>
        </w:rPr>
        <w:t xml:space="preserve"> </w:t>
      </w:r>
      <w:r w:rsidR="00594E53" w:rsidRPr="00355291">
        <w:rPr>
          <w:rFonts w:ascii="MTS Sans" w:hAnsi="MTS Sans"/>
          <w:sz w:val="22"/>
        </w:rPr>
        <w:t xml:space="preserve">получает право использовать предоставленное ему ПО </w:t>
      </w:r>
      <w:r w:rsidR="00594E53" w:rsidRPr="00355291">
        <w:rPr>
          <w:rFonts w:ascii="MTS Sans" w:hAnsi="MTS Sans" w:cs="Arial"/>
          <w:sz w:val="22"/>
          <w:szCs w:val="22"/>
        </w:rPr>
        <w:t xml:space="preserve">в соответствии с «Порядком предоставления прав использования программного обеспечения», действующая редакция которого расположена на сайте: </w:t>
      </w:r>
      <w:hyperlink r:id="rId15">
        <w:r w:rsidR="00594E53" w:rsidRPr="00355291">
          <w:rPr>
            <w:rFonts w:ascii="MTS Sans" w:hAnsi="MTS Sans" w:cs="Arial"/>
            <w:color w:val="0000FF"/>
            <w:sz w:val="22"/>
            <w:szCs w:val="22"/>
            <w:u w:val="single"/>
          </w:rPr>
          <w:t>http://mts-link.ru/legal/license-rules.pdf</w:t>
        </w:r>
      </w:hyperlink>
      <w:r w:rsidR="00594E53" w:rsidRPr="00355291">
        <w:rPr>
          <w:rFonts w:ascii="MTS Sans" w:hAnsi="MTS Sans" w:cs="Arial"/>
          <w:sz w:val="22"/>
          <w:szCs w:val="22"/>
        </w:rPr>
        <w:t xml:space="preserve"> и является неотъемлемой частью сублицензионного договора.</w:t>
      </w:r>
    </w:p>
    <w:p w14:paraId="61389549" w14:textId="6F7CC1CF" w:rsidR="00594E53" w:rsidRPr="00355291" w:rsidRDefault="00594E53" w:rsidP="00355291">
      <w:pPr>
        <w:keepNext/>
        <w:keepLines/>
        <w:widowControl/>
        <w:numPr>
          <w:ilvl w:val="0"/>
          <w:numId w:val="10"/>
        </w:numPr>
        <w:tabs>
          <w:tab w:val="left" w:pos="284"/>
          <w:tab w:val="left" w:pos="567"/>
        </w:tabs>
        <w:ind w:left="0" w:firstLine="0"/>
        <w:jc w:val="both"/>
        <w:textAlignment w:val="baseline"/>
        <w:rPr>
          <w:rFonts w:ascii="MTS Sans" w:hAnsi="MTS Sans"/>
          <w:sz w:val="22"/>
        </w:rPr>
      </w:pPr>
      <w:r w:rsidRPr="00355291">
        <w:rPr>
          <w:rFonts w:ascii="MTS Sans" w:hAnsi="MTS Sans" w:cs="Arial"/>
          <w:sz w:val="22"/>
          <w:szCs w:val="22"/>
        </w:rPr>
        <w:t xml:space="preserve"> ПО предоставляется </w:t>
      </w:r>
      <w:r w:rsidRPr="00355291">
        <w:rPr>
          <w:rFonts w:ascii="MTS Sans" w:hAnsi="MTS Sans"/>
          <w:sz w:val="22"/>
        </w:rPr>
        <w:t>на условиях простой неисключительной лицензии с момента получения права на использование (лицензии) следующими способами:</w:t>
      </w:r>
    </w:p>
    <w:p w14:paraId="52C3F4B9" w14:textId="77777777" w:rsidR="00594E53" w:rsidRPr="00355291" w:rsidRDefault="00594E53" w:rsidP="00355291">
      <w:pPr>
        <w:widowControl/>
        <w:numPr>
          <w:ilvl w:val="1"/>
          <w:numId w:val="10"/>
        </w:numPr>
        <w:tabs>
          <w:tab w:val="left" w:pos="567"/>
        </w:tabs>
        <w:ind w:left="0" w:firstLine="0"/>
        <w:jc w:val="both"/>
        <w:textAlignment w:val="baseline"/>
        <w:rPr>
          <w:rFonts w:ascii="MTS Sans" w:hAnsi="MTS Sans"/>
          <w:sz w:val="22"/>
        </w:rPr>
      </w:pPr>
      <w:r w:rsidRPr="00355291">
        <w:rPr>
          <w:rFonts w:ascii="MTS Sans" w:hAnsi="MTS Sans"/>
          <w:sz w:val="22"/>
        </w:rPr>
        <w:t>Воспроизведение программы для ЭВМ, ограниченное скачиванием (выгрузкой) с сервера Лицензиара (производителя и правообладателя исключительных прав на ПО) и запуском ПО с использованием учетной записи пользователя с правами организатора онлайн-мероприятий (администратора), предоставляемое с единственной целью использования ПО Сублицензиатом для поддержки работы собственных производственных процессов и производственных процессов своих структурных подразделений</w:t>
      </w:r>
      <w:r w:rsidRPr="00355291">
        <w:rPr>
          <w:rFonts w:ascii="MTS Sans" w:hAnsi="MTS Sans"/>
          <w:sz w:val="22"/>
          <w:vertAlign w:val="superscript"/>
        </w:rPr>
        <w:footnoteReference w:id="2"/>
      </w:r>
      <w:r w:rsidRPr="00355291">
        <w:rPr>
          <w:rFonts w:ascii="MTS Sans" w:hAnsi="MTS Sans"/>
          <w:sz w:val="22"/>
        </w:rPr>
        <w:t xml:space="preserve"> на территории Российской Федерации</w:t>
      </w:r>
      <w:r w:rsidRPr="00355291">
        <w:rPr>
          <w:rFonts w:ascii="MTS Sans" w:hAnsi="MTS Sans" w:cs="Arial"/>
          <w:sz w:val="22"/>
          <w:szCs w:val="22"/>
        </w:rPr>
        <w:t>, если иная территория не согласована Сторонами</w:t>
      </w:r>
      <w:r w:rsidRPr="00355291">
        <w:rPr>
          <w:rFonts w:ascii="MTS Sans" w:hAnsi="MTS Sans"/>
          <w:sz w:val="22"/>
        </w:rPr>
        <w:t>.</w:t>
      </w:r>
    </w:p>
    <w:p w14:paraId="429049EE" w14:textId="77777777" w:rsidR="00594E53" w:rsidRPr="00355291" w:rsidRDefault="00594E53" w:rsidP="00355291">
      <w:pPr>
        <w:widowControl/>
        <w:numPr>
          <w:ilvl w:val="0"/>
          <w:numId w:val="10"/>
        </w:numPr>
        <w:tabs>
          <w:tab w:val="left" w:pos="567"/>
        </w:tabs>
        <w:ind w:left="0" w:firstLine="0"/>
        <w:jc w:val="both"/>
        <w:textAlignment w:val="baseline"/>
        <w:rPr>
          <w:rFonts w:ascii="MTS Sans" w:hAnsi="MTS Sans"/>
          <w:sz w:val="22"/>
        </w:rPr>
      </w:pPr>
      <w:r w:rsidRPr="00355291">
        <w:rPr>
          <w:rFonts w:ascii="MTS Sans" w:hAnsi="MTS Sans"/>
          <w:sz w:val="22"/>
        </w:rPr>
        <w:t>Сублицензиат обязуется не осуществлять самостоятельно и не разрешать другим физическим или юридическим лицам осуществлять следующую деятельность:</w:t>
      </w:r>
    </w:p>
    <w:p w14:paraId="3470F871" w14:textId="77777777" w:rsidR="00594E53" w:rsidRPr="00355291" w:rsidRDefault="00594E53" w:rsidP="00355291">
      <w:pPr>
        <w:widowControl/>
        <w:numPr>
          <w:ilvl w:val="1"/>
          <w:numId w:val="10"/>
        </w:numPr>
        <w:tabs>
          <w:tab w:val="left" w:pos="567"/>
        </w:tabs>
        <w:ind w:left="0" w:firstLine="0"/>
        <w:jc w:val="both"/>
        <w:textAlignment w:val="baseline"/>
        <w:rPr>
          <w:rFonts w:ascii="MTS Sans" w:hAnsi="MTS Sans"/>
          <w:sz w:val="22"/>
        </w:rPr>
      </w:pPr>
      <w:r w:rsidRPr="00355291">
        <w:rPr>
          <w:rFonts w:ascii="MTS Sans" w:hAnsi="MTS Sans"/>
          <w:sz w:val="22"/>
        </w:rPr>
        <w:t xml:space="preserve"> «Вскрывать» или производить «обратное проектирование», деассемблировать и/или декомпилировать (преобразовывать объектный (машиночитаемый) код в исходный текст) никакие части ПО, за исключением случаев, когда возможность осуществления такой деятельности прямо предусмотрена действующим законодательством РФ;</w:t>
      </w:r>
    </w:p>
    <w:p w14:paraId="6CF7DDBE" w14:textId="42437F35" w:rsidR="00594E53" w:rsidRPr="00355291" w:rsidRDefault="00594E53" w:rsidP="00355291">
      <w:pPr>
        <w:widowControl/>
        <w:numPr>
          <w:ilvl w:val="1"/>
          <w:numId w:val="10"/>
        </w:numPr>
        <w:tabs>
          <w:tab w:val="left" w:pos="567"/>
        </w:tabs>
        <w:ind w:left="0" w:firstLine="0"/>
        <w:jc w:val="both"/>
        <w:textAlignment w:val="baseline"/>
        <w:rPr>
          <w:rFonts w:ascii="MTS Sans" w:hAnsi="MTS Sans"/>
          <w:sz w:val="22"/>
        </w:rPr>
      </w:pPr>
      <w:r w:rsidRPr="00355291">
        <w:rPr>
          <w:rFonts w:ascii="MTS Sans" w:hAnsi="MTS Sans"/>
          <w:sz w:val="22"/>
        </w:rPr>
        <w:t xml:space="preserve">Модифицировать ПО, в том числе вносить изменения в объектный код программ или каким-то образом изменять функционирование ПО и/или любой его части, за исключением тех изменений, которые вносятся средствами, включенными в </w:t>
      </w:r>
      <w:r w:rsidR="00433668" w:rsidRPr="00355291">
        <w:rPr>
          <w:rFonts w:ascii="MTS Sans" w:hAnsi="MTS Sans"/>
          <w:sz w:val="22"/>
        </w:rPr>
        <w:t xml:space="preserve">ПО </w:t>
      </w:r>
      <w:r w:rsidR="00433668" w:rsidRPr="00355291">
        <w:rPr>
          <w:rFonts w:ascii="MTS Sans" w:hAnsi="MTS Sans" w:cs="Arial"/>
          <w:sz w:val="22"/>
          <w:szCs w:val="22"/>
        </w:rPr>
        <w:t>(</w:t>
      </w:r>
      <w:r w:rsidRPr="00355291">
        <w:rPr>
          <w:rFonts w:ascii="MTS Sans" w:hAnsi="MTS Sans"/>
          <w:sz w:val="22"/>
        </w:rPr>
        <w:t>средствами интерфейса пользователя ПО) и описанными в документации на ПО;</w:t>
      </w:r>
    </w:p>
    <w:p w14:paraId="7C02A1EE" w14:textId="77777777" w:rsidR="00594E53" w:rsidRPr="00355291" w:rsidRDefault="00594E53" w:rsidP="00355291">
      <w:pPr>
        <w:widowControl/>
        <w:numPr>
          <w:ilvl w:val="1"/>
          <w:numId w:val="10"/>
        </w:numPr>
        <w:tabs>
          <w:tab w:val="left" w:pos="567"/>
        </w:tabs>
        <w:ind w:left="0" w:firstLine="0"/>
        <w:jc w:val="both"/>
        <w:textAlignment w:val="baseline"/>
        <w:rPr>
          <w:rFonts w:ascii="MTS Sans" w:hAnsi="MTS Sans"/>
          <w:sz w:val="22"/>
        </w:rPr>
      </w:pPr>
      <w:r w:rsidRPr="00355291">
        <w:rPr>
          <w:rFonts w:ascii="MTS Sans" w:hAnsi="MTS Sans"/>
          <w:sz w:val="22"/>
        </w:rPr>
        <w:t>Создавать условия для использования ПО лицами, не имеющими прав на использование данного ПО, а именно: сдавать в аренду, лизинг, или предоставлять на условиях сублицензии своим дочерним компаниям, дистрибьюторам, торговым посредникам, изготовителям комплектного оборудования, а также иным третьим сторонам право на использование ПО</w:t>
      </w:r>
      <w:r w:rsidRPr="00355291">
        <w:rPr>
          <w:rFonts w:ascii="MTS Sans" w:hAnsi="MTS Sans"/>
          <w:sz w:val="22"/>
          <w:vertAlign w:val="superscript"/>
        </w:rPr>
        <w:footnoteReference w:id="3"/>
      </w:r>
      <w:r w:rsidRPr="00355291">
        <w:rPr>
          <w:rFonts w:ascii="MTS Sans" w:hAnsi="MTS Sans"/>
          <w:sz w:val="22"/>
        </w:rPr>
        <w:t>;</w:t>
      </w:r>
    </w:p>
    <w:p w14:paraId="0C0B147C" w14:textId="77777777" w:rsidR="00594E53" w:rsidRPr="00355291" w:rsidRDefault="00594E53" w:rsidP="00355291">
      <w:pPr>
        <w:widowControl/>
        <w:numPr>
          <w:ilvl w:val="1"/>
          <w:numId w:val="10"/>
        </w:numPr>
        <w:tabs>
          <w:tab w:val="left" w:pos="567"/>
        </w:tabs>
        <w:ind w:left="0" w:firstLine="0"/>
        <w:jc w:val="both"/>
        <w:textAlignment w:val="baseline"/>
        <w:rPr>
          <w:rFonts w:ascii="MTS Sans" w:hAnsi="MTS Sans"/>
          <w:sz w:val="22"/>
        </w:rPr>
      </w:pPr>
      <w:r w:rsidRPr="00355291">
        <w:rPr>
          <w:rFonts w:ascii="MTS Sans" w:hAnsi="MTS Sans"/>
          <w:sz w:val="22"/>
        </w:rPr>
        <w:t>Распространять ПО. Под распространением ПО понимается передача третьему лицу (не являющемуся представителем структурного подразделения Сублицензиата) предоставленных Сублицензиату реквизитов для авторизации пользователей на сервере в целях скачивания (выгрузки) и использования ПО с правами организатора онлайн-мероприятий (администратора), а равно к воспроизведенному в любой форме ПО (в целом или в части, включая дистрибутив, документацию, клиентскую часть ПО), в том числе сетевыми и иными способами, а также путем продажи, проката, в том числе любое общедоступное размещение ПО (в целом или в части);</w:t>
      </w:r>
    </w:p>
    <w:p w14:paraId="201D979D" w14:textId="77777777" w:rsidR="00594E53" w:rsidRPr="00355291" w:rsidRDefault="00594E53" w:rsidP="00355291">
      <w:pPr>
        <w:widowControl/>
        <w:numPr>
          <w:ilvl w:val="1"/>
          <w:numId w:val="10"/>
        </w:numPr>
        <w:tabs>
          <w:tab w:val="left" w:pos="567"/>
        </w:tabs>
        <w:ind w:left="0" w:firstLine="0"/>
        <w:jc w:val="both"/>
        <w:textAlignment w:val="baseline"/>
        <w:rPr>
          <w:rFonts w:ascii="MTS Sans" w:hAnsi="MTS Sans"/>
          <w:sz w:val="22"/>
        </w:rPr>
      </w:pPr>
      <w:r w:rsidRPr="00355291">
        <w:rPr>
          <w:rFonts w:ascii="MTS Sans" w:hAnsi="MTS Sans"/>
          <w:sz w:val="22"/>
        </w:rPr>
        <w:t>Использовать ПО в качестве составной части собственного программного или аппаратного обеспечения;</w:t>
      </w:r>
    </w:p>
    <w:p w14:paraId="2A4E2F37" w14:textId="202406D5" w:rsidR="00594E53" w:rsidRPr="00355291" w:rsidRDefault="00594E53" w:rsidP="00355291">
      <w:pPr>
        <w:widowControl/>
        <w:numPr>
          <w:ilvl w:val="1"/>
          <w:numId w:val="10"/>
        </w:numPr>
        <w:tabs>
          <w:tab w:val="left" w:pos="567"/>
        </w:tabs>
        <w:ind w:left="0" w:firstLine="0"/>
        <w:jc w:val="both"/>
        <w:textAlignment w:val="baseline"/>
        <w:rPr>
          <w:rFonts w:ascii="MTS Sans" w:hAnsi="MTS Sans"/>
          <w:sz w:val="22"/>
        </w:rPr>
      </w:pPr>
      <w:r w:rsidRPr="00355291">
        <w:rPr>
          <w:rFonts w:ascii="MTS Sans" w:hAnsi="MTS Sans"/>
          <w:sz w:val="22"/>
        </w:rPr>
        <w:lastRenderedPageBreak/>
        <w:t>Вносить какие бы то ни было изменения в сведения о производителе ПО, в том числе изменять или удалять название производителя, название ПО, встроенные в ПО тексты и графические элементы, логотип «</w:t>
      </w:r>
      <w:r w:rsidRPr="00355291">
        <w:rPr>
          <w:rFonts w:ascii="MTS Sans" w:hAnsi="MTS Sans" w:cs="Arial"/>
          <w:sz w:val="22"/>
          <w:szCs w:val="22"/>
          <w:lang w:val="de-DE"/>
        </w:rPr>
        <w:t>MTC</w:t>
      </w:r>
      <w:r w:rsidRPr="00355291">
        <w:rPr>
          <w:rFonts w:ascii="MTS Sans" w:hAnsi="MTS Sans" w:cs="Arial"/>
          <w:sz w:val="22"/>
          <w:szCs w:val="22"/>
        </w:rPr>
        <w:t xml:space="preserve"> Линк</w:t>
      </w:r>
      <w:r w:rsidRPr="00355291">
        <w:rPr>
          <w:rFonts w:ascii="MTS Sans" w:hAnsi="MTS Sans"/>
          <w:sz w:val="22"/>
        </w:rPr>
        <w:t>» и иные зарегистрированные товарные знаки Лицензиара и третьих лиц;</w:t>
      </w:r>
    </w:p>
    <w:p w14:paraId="147607E8" w14:textId="77777777" w:rsidR="00594E53" w:rsidRPr="00355291" w:rsidRDefault="00594E53" w:rsidP="00355291">
      <w:pPr>
        <w:widowControl/>
        <w:numPr>
          <w:ilvl w:val="1"/>
          <w:numId w:val="10"/>
        </w:numPr>
        <w:tabs>
          <w:tab w:val="left" w:pos="567"/>
        </w:tabs>
        <w:ind w:left="0" w:firstLine="0"/>
        <w:jc w:val="both"/>
        <w:textAlignment w:val="baseline"/>
        <w:rPr>
          <w:rFonts w:ascii="MTS Sans" w:hAnsi="MTS Sans"/>
          <w:sz w:val="22"/>
        </w:rPr>
      </w:pPr>
      <w:r w:rsidRPr="00355291">
        <w:rPr>
          <w:rFonts w:ascii="MTS Sans" w:hAnsi="MTS Sans"/>
          <w:sz w:val="22"/>
        </w:rPr>
        <w:t>Создавать на основе ПО или какой бы то ни было внутренней функциональной части ПО производные продукты, а также объединять или интегрировать ПО с какими бы то ни было программными или аппаратными продуктами, если иное напрямую не предусмотрено условиями отдельного соглашения Сублицензиата с правообладателем исключительных прав на ПО</w:t>
      </w:r>
      <w:r w:rsidRPr="00355291">
        <w:rPr>
          <w:rFonts w:ascii="MTS Sans" w:hAnsi="MTS Sans"/>
          <w:sz w:val="22"/>
          <w:vertAlign w:val="superscript"/>
        </w:rPr>
        <w:footnoteReference w:id="4"/>
      </w:r>
      <w:r w:rsidRPr="00355291">
        <w:rPr>
          <w:rFonts w:ascii="MTS Sans" w:hAnsi="MTS Sans"/>
          <w:sz w:val="22"/>
        </w:rPr>
        <w:t>.</w:t>
      </w:r>
    </w:p>
    <w:p w14:paraId="0F1A083B" w14:textId="3D36B23C" w:rsidR="00594E53" w:rsidRPr="00355291" w:rsidRDefault="00594E53" w:rsidP="00355291">
      <w:pPr>
        <w:widowControl/>
        <w:numPr>
          <w:ilvl w:val="0"/>
          <w:numId w:val="10"/>
        </w:numPr>
        <w:tabs>
          <w:tab w:val="left" w:pos="567"/>
        </w:tabs>
        <w:ind w:left="0" w:firstLine="0"/>
        <w:jc w:val="both"/>
        <w:textAlignment w:val="baseline"/>
        <w:rPr>
          <w:rFonts w:ascii="MTS Sans" w:hAnsi="MTS Sans"/>
          <w:sz w:val="22"/>
        </w:rPr>
      </w:pPr>
      <w:r w:rsidRPr="00355291">
        <w:rPr>
          <w:rFonts w:ascii="MTS Sans" w:hAnsi="MTS Sans" w:cs="Arial"/>
          <w:sz w:val="22"/>
          <w:szCs w:val="22"/>
        </w:rPr>
        <w:t>Лицензия на ПО предоставляется</w:t>
      </w:r>
      <w:r w:rsidRPr="00355291">
        <w:rPr>
          <w:rFonts w:ascii="MTS Sans" w:hAnsi="MTS Sans"/>
          <w:sz w:val="22"/>
        </w:rPr>
        <w:t xml:space="preserve"> Сублицензиату на условиях «КАК ЕСТЬ» и все риски, связанные с коммерческой пригодностью, применимостью использования ПО для определенной цели, характером исполнения, совместимостью, производительностью ПО, удовлетворению иных требований Сублицензиата, прямо не указанные в </w:t>
      </w:r>
      <w:r w:rsidRPr="00355291">
        <w:rPr>
          <w:rFonts w:ascii="MTS Sans" w:hAnsi="MTS Sans" w:cs="Arial"/>
          <w:sz w:val="22"/>
          <w:szCs w:val="22"/>
        </w:rPr>
        <w:t>соответствующем договоре</w:t>
      </w:r>
      <w:r w:rsidRPr="00355291">
        <w:rPr>
          <w:rFonts w:ascii="MTS Sans" w:hAnsi="MTS Sans"/>
          <w:sz w:val="22"/>
        </w:rPr>
        <w:t xml:space="preserve"> и (или) приложениях к нему, лежат на Сублицензиате. </w:t>
      </w:r>
      <w:r w:rsidRPr="00355291">
        <w:rPr>
          <w:rFonts w:ascii="MTS Sans" w:hAnsi="MTS Sans" w:cs="Arial"/>
          <w:sz w:val="22"/>
          <w:szCs w:val="22"/>
        </w:rPr>
        <w:t>Производитель ПО</w:t>
      </w:r>
      <w:r w:rsidRPr="00355291">
        <w:rPr>
          <w:rFonts w:ascii="MTS Sans" w:hAnsi="MTS Sans"/>
          <w:sz w:val="22"/>
        </w:rPr>
        <w:t xml:space="preserve"> не предоставляет Сублицензиату никаких ни явно выраженных, ни подразумеваемых гарантий любого рода в отношении любых рисков и отказывается от предоставления таковых. Во избежание сомнений </w:t>
      </w:r>
      <w:r w:rsidRPr="00355291">
        <w:rPr>
          <w:rFonts w:ascii="MTS Sans" w:hAnsi="MTS Sans" w:cs="Arial"/>
          <w:sz w:val="22"/>
          <w:szCs w:val="22"/>
        </w:rPr>
        <w:t xml:space="preserve">Производитель ПО не </w:t>
      </w:r>
      <w:r w:rsidR="00433668" w:rsidRPr="00355291">
        <w:rPr>
          <w:rFonts w:ascii="MTS Sans" w:hAnsi="MTS Sans" w:cs="Arial"/>
          <w:sz w:val="22"/>
          <w:szCs w:val="22"/>
        </w:rPr>
        <w:t xml:space="preserve">предоставляет </w:t>
      </w:r>
      <w:r w:rsidR="00433668" w:rsidRPr="00355291">
        <w:rPr>
          <w:rFonts w:ascii="MTS Sans" w:hAnsi="MTS Sans"/>
          <w:sz w:val="22"/>
        </w:rPr>
        <w:t>никакие</w:t>
      </w:r>
      <w:r w:rsidRPr="00355291">
        <w:rPr>
          <w:rFonts w:ascii="MTS Sans" w:hAnsi="MTS Sans"/>
          <w:sz w:val="22"/>
        </w:rPr>
        <w:t xml:space="preserve"> гарантии, не указанные явно в тексте Договора и (или) приложений к нему.</w:t>
      </w:r>
    </w:p>
    <w:p w14:paraId="74BA74B4" w14:textId="79631E5E" w:rsidR="00594E53" w:rsidRPr="00355291" w:rsidRDefault="00594E53" w:rsidP="00355291">
      <w:pPr>
        <w:widowControl/>
        <w:numPr>
          <w:ilvl w:val="0"/>
          <w:numId w:val="10"/>
        </w:numPr>
        <w:tabs>
          <w:tab w:val="left" w:pos="567"/>
        </w:tabs>
        <w:ind w:left="0" w:firstLine="0"/>
        <w:jc w:val="both"/>
        <w:textAlignment w:val="baseline"/>
        <w:rPr>
          <w:rFonts w:ascii="MTS Sans" w:hAnsi="MTS Sans"/>
          <w:sz w:val="22"/>
        </w:rPr>
      </w:pPr>
      <w:r w:rsidRPr="00355291">
        <w:rPr>
          <w:rFonts w:ascii="MTS Sans" w:hAnsi="MTS Sans"/>
          <w:sz w:val="22"/>
        </w:rPr>
        <w:t>Сублицензиат не имеет права использовать ПО в любом случае, если любой отказ ПО, в случае использования ПО для контроля работы: (i) оборудования любых атомных установок; (ii) навигационного оборудования самолетов, систем коммуникации или управления полетами; (iii) систем управления воздушным движением; (iv) систем управления общественным транспортом; (v) медицинского оборудования, или систем вооружения.</w:t>
      </w:r>
      <w:r w:rsidRPr="00355291">
        <w:rPr>
          <w:rFonts w:ascii="MTS Sans" w:hAnsi="MTS Sans" w:cs="Arial"/>
          <w:sz w:val="22"/>
          <w:szCs w:val="22"/>
        </w:rPr>
        <w:t xml:space="preserve"> </w:t>
      </w:r>
      <w:r w:rsidRPr="00355291">
        <w:rPr>
          <w:rFonts w:ascii="MTS Sans" w:hAnsi="MTS Sans"/>
          <w:sz w:val="22"/>
        </w:rPr>
        <w:t xml:space="preserve">Изложенный перечень не является исчерпывающим, и включает все возможные ситуации, представляющие опасность для жизни, здоровья человека, сохранности окружающей среды, имущества или интересов </w:t>
      </w:r>
      <w:r w:rsidRPr="00355291">
        <w:rPr>
          <w:rFonts w:ascii="MTS Sans" w:hAnsi="MTS Sans" w:cs="Arial"/>
          <w:sz w:val="22"/>
          <w:szCs w:val="22"/>
        </w:rPr>
        <w:t>Производителя ПО</w:t>
      </w:r>
      <w:r w:rsidRPr="00355291">
        <w:rPr>
          <w:rFonts w:ascii="MTS Sans" w:hAnsi="MTS Sans"/>
          <w:sz w:val="22"/>
        </w:rPr>
        <w:t>.</w:t>
      </w:r>
    </w:p>
    <w:p w14:paraId="301C2337" w14:textId="77777777" w:rsidR="00594E53" w:rsidRPr="00355291" w:rsidRDefault="00594E53" w:rsidP="00355291">
      <w:pPr>
        <w:widowControl/>
        <w:numPr>
          <w:ilvl w:val="0"/>
          <w:numId w:val="10"/>
        </w:numPr>
        <w:tabs>
          <w:tab w:val="left" w:pos="567"/>
        </w:tabs>
        <w:ind w:left="0" w:firstLine="0"/>
        <w:jc w:val="both"/>
        <w:textAlignment w:val="baseline"/>
        <w:rPr>
          <w:rFonts w:ascii="MTS Sans" w:hAnsi="MTS Sans"/>
          <w:sz w:val="22"/>
        </w:rPr>
      </w:pPr>
      <w:r w:rsidRPr="00355291">
        <w:rPr>
          <w:rFonts w:ascii="MTS Sans" w:hAnsi="MTS Sans"/>
          <w:sz w:val="22"/>
        </w:rPr>
        <w:t>Условия использования Дополнительного модуля:</w:t>
      </w:r>
    </w:p>
    <w:p w14:paraId="427FB857" w14:textId="77777777" w:rsidR="00594E53" w:rsidRPr="00355291" w:rsidRDefault="00594E53" w:rsidP="00355291">
      <w:pPr>
        <w:widowControl/>
        <w:numPr>
          <w:ilvl w:val="1"/>
          <w:numId w:val="10"/>
        </w:numPr>
        <w:tabs>
          <w:tab w:val="left" w:pos="567"/>
        </w:tabs>
        <w:ind w:left="0" w:firstLine="0"/>
        <w:jc w:val="both"/>
        <w:textAlignment w:val="baseline"/>
        <w:rPr>
          <w:rFonts w:ascii="MTS Sans" w:hAnsi="MTS Sans"/>
          <w:sz w:val="22"/>
        </w:rPr>
      </w:pPr>
      <w:r w:rsidRPr="00355291">
        <w:rPr>
          <w:rFonts w:ascii="MTS Sans" w:hAnsi="MTS Sans"/>
          <w:sz w:val="22"/>
        </w:rPr>
        <w:t>Если ПО обозначено как Дополнительный модуль, для его использования Сублицензиат должен иметь действующую простую (неисключительную) лицензию на использование ПО. Использование Дополнительного модуля возможно в течение срока действия предоставленной Сублицензиату лицензии на ПО и осуществляется в соответствии с условиями Сублицензионного договора.</w:t>
      </w:r>
    </w:p>
    <w:p w14:paraId="38CFC6C2" w14:textId="6C51FECD" w:rsidR="00594E53" w:rsidRPr="00355291" w:rsidRDefault="00594E53" w:rsidP="00355291">
      <w:pPr>
        <w:widowControl/>
        <w:numPr>
          <w:ilvl w:val="0"/>
          <w:numId w:val="10"/>
        </w:numPr>
        <w:tabs>
          <w:tab w:val="left" w:pos="567"/>
        </w:tabs>
        <w:ind w:left="0" w:firstLine="0"/>
        <w:jc w:val="both"/>
        <w:textAlignment w:val="baseline"/>
        <w:rPr>
          <w:rFonts w:ascii="MTS Sans" w:hAnsi="MTS Sans" w:cs="Arial"/>
          <w:sz w:val="22"/>
          <w:szCs w:val="22"/>
        </w:rPr>
      </w:pPr>
      <w:r w:rsidRPr="00355291">
        <w:rPr>
          <w:rFonts w:ascii="MTS Sans" w:hAnsi="MTS Sans" w:cs="Arial"/>
          <w:sz w:val="22"/>
          <w:szCs w:val="22"/>
        </w:rPr>
        <w:t xml:space="preserve">Производитель ПО не имеет Клиентского доступа к ПО и не является организатором или участником (Пользователем) мероприятий Сублицензиата, проводимых с использованием ПО, равно как и зрителем записей онлайн-мероприятий Сублицензиата. Сублицензиат несет всю полноту ответственности за соблюдение законодательства Российской Федерации </w:t>
      </w:r>
      <w:r w:rsidR="00433668" w:rsidRPr="00355291">
        <w:rPr>
          <w:rFonts w:ascii="MTS Sans" w:hAnsi="MTS Sans" w:cs="Arial"/>
          <w:sz w:val="22"/>
          <w:szCs w:val="22"/>
        </w:rPr>
        <w:t>при использовании</w:t>
      </w:r>
      <w:r w:rsidRPr="00355291">
        <w:rPr>
          <w:rFonts w:ascii="MTS Sans" w:hAnsi="MTS Sans" w:cs="Arial"/>
          <w:sz w:val="22"/>
          <w:szCs w:val="22"/>
        </w:rPr>
        <w:t xml:space="preserve"> функции(-й) ПО, относящихся к организации и планированию онлайн-мероприятий/ онлайн-курсов и/или проведению (управлению) таковыми (включая без ограничения перечисленным запуск, приостановление, прекращение), состав и территориальное размещение участников онлайн-мероприятий/ онлайн-курсов, равно как и за контент, создаваемый или загружаемый Сублицензиатом при использовании ПО. Производитель ПО не наделяется имущественными правами в отношении контента онлайн-мероприятий/ онлайн-курсов Сублицензиата, созданного или загруженного с использованием ПО (в результате использования Сублицензиатом функциональных возможностей ПО в целом). С момента создания Сублицензиатом с использованием функциональности ПО объектов авторского права (аудиовизуальных произведений онлайн-мероприятий/ онлайн-курсов Сублицензиата) посредством конвертации записи онлайн-мероприятий Сублицензиата с помощью ПО и последующего их скачивания, обладателем исключительных прав на такие объекты выступает Сублицензиат, имущественные права на использование указанных произведений Производителю ПО не предоставляются.</w:t>
      </w:r>
    </w:p>
    <w:p w14:paraId="1608E290" w14:textId="77777777" w:rsidR="00594E53" w:rsidRPr="00355291" w:rsidRDefault="00594E53" w:rsidP="00355291">
      <w:pPr>
        <w:widowControl/>
        <w:numPr>
          <w:ilvl w:val="0"/>
          <w:numId w:val="10"/>
        </w:numPr>
        <w:tabs>
          <w:tab w:val="left" w:pos="567"/>
        </w:tabs>
        <w:ind w:left="0" w:firstLine="0"/>
        <w:jc w:val="both"/>
        <w:textAlignment w:val="baseline"/>
        <w:rPr>
          <w:rFonts w:ascii="MTS Sans" w:hAnsi="MTS Sans" w:cs="Arial"/>
          <w:sz w:val="22"/>
          <w:szCs w:val="22"/>
        </w:rPr>
      </w:pPr>
      <w:r w:rsidRPr="00355291">
        <w:rPr>
          <w:rFonts w:ascii="MTS Sans" w:hAnsi="MTS Sans" w:cs="Arial"/>
          <w:sz w:val="22"/>
          <w:szCs w:val="22"/>
        </w:rPr>
        <w:t xml:space="preserve">При использовании ПО на условиях On-premise Сублицензиат является оператором персональных данных своих пользователей и обязуется осуществлять их самостоятельную обработку в соответствии с требованиями 152-ФЗ. </w:t>
      </w:r>
    </w:p>
    <w:p w14:paraId="6DE858DF" w14:textId="77777777" w:rsidR="00594E53" w:rsidRPr="00355291" w:rsidRDefault="00594E53" w:rsidP="00355291">
      <w:pPr>
        <w:widowControl/>
        <w:numPr>
          <w:ilvl w:val="0"/>
          <w:numId w:val="10"/>
        </w:numPr>
        <w:tabs>
          <w:tab w:val="left" w:pos="567"/>
        </w:tabs>
        <w:ind w:left="0" w:firstLine="0"/>
        <w:jc w:val="both"/>
        <w:textAlignment w:val="baseline"/>
        <w:rPr>
          <w:rFonts w:ascii="MTS Sans" w:hAnsi="MTS Sans" w:cs="Arial"/>
          <w:sz w:val="22"/>
          <w:szCs w:val="22"/>
        </w:rPr>
      </w:pPr>
      <w:r w:rsidRPr="00355291">
        <w:rPr>
          <w:rFonts w:ascii="MTS Sans" w:hAnsi="MTS Sans" w:cs="Arial"/>
          <w:sz w:val="22"/>
          <w:szCs w:val="22"/>
        </w:rPr>
        <w:t>При использовании ПО на условиях SaaS</w:t>
      </w:r>
      <w:r w:rsidRPr="00355291">
        <w:rPr>
          <w:rFonts w:ascii="MTS Sans" w:hAnsi="MTS Sans" w:cs="Arial"/>
          <w:b/>
          <w:sz w:val="22"/>
          <w:szCs w:val="22"/>
        </w:rPr>
        <w:t xml:space="preserve"> </w:t>
      </w:r>
      <w:r w:rsidRPr="00355291">
        <w:rPr>
          <w:rFonts w:ascii="MTS Sans" w:hAnsi="MTS Sans" w:cs="Arial"/>
          <w:sz w:val="22"/>
          <w:szCs w:val="22"/>
        </w:rPr>
        <w:t xml:space="preserve">Сублицензиат, являясь оператором персональных данных своих пользователей, поручает Производителю ПО хранение таких персональных данных на своем сервере с использованием необходимых программно-аппаратных средств защиты с целью надлежащего исполнения договора. Положение о конфиденциальности не распространяется в случае, если запрос о предоставлении такого рода сведений поступил от государственного, уполномоченного на то, органа. Сублицензиат гарантирует наличие согласий  третьих лиц на получение ими электронных писем с целью получения </w:t>
      </w:r>
      <w:r w:rsidRPr="00355291">
        <w:rPr>
          <w:rFonts w:ascii="MTS Sans" w:hAnsi="MTS Sans" w:cs="Arial"/>
          <w:sz w:val="22"/>
          <w:szCs w:val="22"/>
        </w:rPr>
        <w:lastRenderedPageBreak/>
        <w:t>направляемых с использованием ПО приглашений к участию в организуемых им онлайн-мероприятиях, сервисных сообщений, (включая напоминания о приближении времени начала онлайн-мероприятия, о переносе/ отмене онлайн-мероприятия, рассылок после завершения онлайн-мероприятия), ответов на запросы и сообщения таких третьих лиц, осуществления технической поддержки, предоставление информации о возможностях используемого программного обеспечения.</w:t>
      </w:r>
    </w:p>
    <w:p w14:paraId="05A64373" w14:textId="77777777" w:rsidR="00594E53" w:rsidRPr="00355291" w:rsidRDefault="00594E53" w:rsidP="00355291">
      <w:pPr>
        <w:widowControl/>
        <w:numPr>
          <w:ilvl w:val="0"/>
          <w:numId w:val="10"/>
        </w:numPr>
        <w:tabs>
          <w:tab w:val="left" w:pos="567"/>
        </w:tabs>
        <w:ind w:left="0" w:firstLine="0"/>
        <w:jc w:val="both"/>
        <w:textAlignment w:val="baseline"/>
        <w:rPr>
          <w:rFonts w:ascii="MTS Sans" w:hAnsi="MTS Sans"/>
          <w:sz w:val="22"/>
        </w:rPr>
      </w:pPr>
      <w:r w:rsidRPr="00355291">
        <w:rPr>
          <w:rFonts w:ascii="MTS Sans" w:hAnsi="MTS Sans" w:cs="Arial"/>
          <w:sz w:val="22"/>
          <w:szCs w:val="22"/>
        </w:rPr>
        <w:t>Производитель ПО</w:t>
      </w:r>
      <w:r w:rsidRPr="00355291">
        <w:rPr>
          <w:rFonts w:ascii="MTS Sans" w:hAnsi="MTS Sans"/>
          <w:sz w:val="22"/>
        </w:rPr>
        <w:t xml:space="preserve"> гарантирует, что предоставление Сублицензиату права на использование ПО в соответствии с условиями Договора не нарушает имущественные права третьих лиц.</w:t>
      </w:r>
    </w:p>
    <w:p w14:paraId="29815584" w14:textId="77777777" w:rsidR="00F84388" w:rsidRPr="00355291" w:rsidRDefault="00F84388" w:rsidP="009411DD">
      <w:pPr>
        <w:keepNext/>
        <w:widowControl/>
        <w:suppressAutoHyphens w:val="0"/>
        <w:autoSpaceDN/>
        <w:spacing w:before="120"/>
        <w:contextualSpacing/>
        <w:jc w:val="both"/>
        <w:rPr>
          <w:rFonts w:ascii="MTS Sans" w:hAnsi="MTS Sans" w:cs="Arial"/>
          <w:kern w:val="0"/>
          <w:sz w:val="22"/>
          <w:szCs w:val="22"/>
        </w:rPr>
      </w:pPr>
    </w:p>
    <w:p w14:paraId="6854F4B0" w14:textId="0B9F7ADB" w:rsidR="006A3E1D" w:rsidRPr="00355291" w:rsidRDefault="006A3E1D" w:rsidP="009411DD">
      <w:pPr>
        <w:pageBreakBefore/>
        <w:spacing w:before="60" w:after="60"/>
        <w:rPr>
          <w:rFonts w:ascii="MTS Sans" w:hAnsi="MTS Sans" w:cs="Arial"/>
          <w:sz w:val="22"/>
          <w:szCs w:val="22"/>
        </w:rPr>
      </w:pPr>
    </w:p>
    <w:tbl>
      <w:tblPr>
        <w:tblW w:w="0" w:type="auto"/>
        <w:tblLayout w:type="fixed"/>
        <w:tblCellMar>
          <w:left w:w="10" w:type="dxa"/>
          <w:right w:w="10" w:type="dxa"/>
        </w:tblCellMar>
        <w:tblLook w:val="00A0" w:firstRow="1" w:lastRow="0" w:firstColumn="1" w:lastColumn="0" w:noHBand="0" w:noVBand="0"/>
      </w:tblPr>
      <w:tblGrid>
        <w:gridCol w:w="3149"/>
        <w:gridCol w:w="7056"/>
      </w:tblGrid>
      <w:tr w:rsidR="00475FBF" w:rsidRPr="004A3DB4" w14:paraId="7FFD3AD0" w14:textId="77777777" w:rsidTr="00D60295">
        <w:tc>
          <w:tcPr>
            <w:tcW w:w="3149" w:type="dxa"/>
            <w:tcMar>
              <w:top w:w="0" w:type="dxa"/>
              <w:left w:w="108" w:type="dxa"/>
              <w:bottom w:w="0" w:type="dxa"/>
              <w:right w:w="108" w:type="dxa"/>
            </w:tcMar>
          </w:tcPr>
          <w:p w14:paraId="5D8FFE36" w14:textId="77777777" w:rsidR="00475FBF" w:rsidRPr="00355291" w:rsidRDefault="00475FBF" w:rsidP="009411DD">
            <w:pPr>
              <w:pStyle w:val="ae"/>
              <w:rPr>
                <w:rFonts w:ascii="MTS Sans" w:hAnsi="MTS Sans" w:cs="Arial"/>
                <w:i/>
                <w:sz w:val="22"/>
                <w:szCs w:val="22"/>
              </w:rPr>
            </w:pPr>
          </w:p>
          <w:p w14:paraId="78184DEE" w14:textId="77777777" w:rsidR="00475FBF" w:rsidRPr="00355291" w:rsidRDefault="00475FBF" w:rsidP="009411DD">
            <w:pPr>
              <w:pStyle w:val="ae"/>
              <w:rPr>
                <w:rFonts w:ascii="MTS Sans" w:hAnsi="MTS Sans" w:cs="Arial"/>
                <w:i/>
                <w:sz w:val="22"/>
                <w:szCs w:val="22"/>
              </w:rPr>
            </w:pPr>
          </w:p>
          <w:p w14:paraId="5772AE60" w14:textId="77777777" w:rsidR="00475FBF" w:rsidRPr="00355291" w:rsidRDefault="00475FBF" w:rsidP="009411DD">
            <w:pPr>
              <w:pStyle w:val="ae"/>
              <w:rPr>
                <w:rFonts w:ascii="MTS Sans" w:hAnsi="MTS Sans" w:cs="Arial"/>
                <w:i/>
                <w:sz w:val="22"/>
                <w:szCs w:val="22"/>
              </w:rPr>
            </w:pPr>
          </w:p>
          <w:p w14:paraId="65989015" w14:textId="77777777" w:rsidR="00475FBF" w:rsidRPr="00355291" w:rsidRDefault="00475FBF" w:rsidP="009411DD">
            <w:pPr>
              <w:pStyle w:val="ae"/>
              <w:rPr>
                <w:rFonts w:ascii="MTS Sans" w:hAnsi="MTS Sans" w:cs="Arial"/>
                <w:i/>
                <w:sz w:val="22"/>
                <w:szCs w:val="22"/>
              </w:rPr>
            </w:pPr>
          </w:p>
          <w:p w14:paraId="28DC7575" w14:textId="77777777" w:rsidR="00475FBF" w:rsidRPr="00355291" w:rsidRDefault="00475FBF" w:rsidP="009411DD">
            <w:pPr>
              <w:pStyle w:val="ae"/>
              <w:rPr>
                <w:rFonts w:ascii="MTS Sans" w:hAnsi="MTS Sans" w:cs="Arial"/>
                <w:i/>
                <w:sz w:val="22"/>
                <w:szCs w:val="22"/>
              </w:rPr>
            </w:pPr>
          </w:p>
          <w:p w14:paraId="2C92DEB3" w14:textId="77777777" w:rsidR="00475FBF" w:rsidRPr="00355291" w:rsidRDefault="00475FBF" w:rsidP="009411DD">
            <w:pPr>
              <w:pStyle w:val="ae"/>
              <w:rPr>
                <w:rFonts w:ascii="MTS Sans" w:hAnsi="MTS Sans" w:cs="Arial"/>
                <w:i/>
                <w:sz w:val="22"/>
                <w:szCs w:val="22"/>
              </w:rPr>
            </w:pPr>
          </w:p>
        </w:tc>
        <w:tc>
          <w:tcPr>
            <w:tcW w:w="7056" w:type="dxa"/>
            <w:tcMar>
              <w:top w:w="0" w:type="dxa"/>
              <w:left w:w="108" w:type="dxa"/>
              <w:bottom w:w="0" w:type="dxa"/>
              <w:right w:w="108" w:type="dxa"/>
            </w:tcMar>
          </w:tcPr>
          <w:p w14:paraId="2F465098" w14:textId="77777777" w:rsidR="00475FBF" w:rsidRPr="00355291" w:rsidRDefault="00475FBF" w:rsidP="009411DD">
            <w:pPr>
              <w:pStyle w:val="ae"/>
              <w:jc w:val="right"/>
              <w:rPr>
                <w:rFonts w:ascii="MTS Sans" w:hAnsi="MTS Sans" w:cs="Arial"/>
                <w:b/>
                <w:sz w:val="22"/>
                <w:szCs w:val="22"/>
              </w:rPr>
            </w:pPr>
            <w:r w:rsidRPr="00355291">
              <w:rPr>
                <w:rFonts w:ascii="MTS Sans" w:hAnsi="MTS Sans" w:cs="Arial"/>
                <w:b/>
                <w:sz w:val="22"/>
                <w:szCs w:val="22"/>
              </w:rPr>
              <w:t xml:space="preserve">Приложение №2 </w:t>
            </w:r>
          </w:p>
          <w:p w14:paraId="378EA080" w14:textId="76C63BAB" w:rsidR="00475FBF" w:rsidRPr="00355291" w:rsidRDefault="00475FBF" w:rsidP="009411DD">
            <w:pPr>
              <w:pStyle w:val="1"/>
              <w:spacing w:before="0" w:after="0"/>
              <w:jc w:val="right"/>
              <w:rPr>
                <w:rFonts w:ascii="MTS Sans" w:hAnsi="MTS Sans"/>
              </w:rPr>
            </w:pPr>
            <w:r w:rsidRPr="00355291">
              <w:rPr>
                <w:rFonts w:ascii="MTS Sans" w:hAnsi="MTS Sans"/>
                <w:sz w:val="22"/>
                <w:szCs w:val="22"/>
              </w:rPr>
              <w:t>к сублицензионному договору на использование программы для ЭВМ №</w:t>
            </w:r>
            <w:r w:rsidR="00516201">
              <w:rPr>
                <w:rFonts w:ascii="MTS Sans" w:hAnsi="MTS Sans"/>
                <w:sz w:val="22"/>
                <w:szCs w:val="22"/>
                <w:highlight w:val="yellow"/>
              </w:rPr>
              <w:t>_______</w:t>
            </w:r>
            <w:r w:rsidRPr="00355291">
              <w:rPr>
                <w:rFonts w:ascii="MTS Sans" w:hAnsi="MTS Sans"/>
                <w:sz w:val="22"/>
                <w:szCs w:val="22"/>
                <w:highlight w:val="yellow"/>
              </w:rPr>
              <w:t>__</w:t>
            </w:r>
            <w:r w:rsidRPr="00355291">
              <w:rPr>
                <w:rFonts w:ascii="MTS Sans" w:hAnsi="MTS Sans"/>
                <w:sz w:val="22"/>
                <w:szCs w:val="22"/>
              </w:rPr>
              <w:t xml:space="preserve"> от «</w:t>
            </w:r>
            <w:r w:rsidRPr="00355291">
              <w:rPr>
                <w:rFonts w:ascii="MTS Sans" w:hAnsi="MTS Sans"/>
                <w:sz w:val="22"/>
                <w:szCs w:val="22"/>
                <w:highlight w:val="yellow"/>
              </w:rPr>
              <w:t>___</w:t>
            </w:r>
            <w:r w:rsidRPr="00355291">
              <w:rPr>
                <w:rFonts w:ascii="MTS Sans" w:hAnsi="MTS Sans"/>
                <w:sz w:val="22"/>
                <w:szCs w:val="22"/>
              </w:rPr>
              <w:t>»</w:t>
            </w:r>
            <w:r w:rsidR="00D838AF">
              <w:rPr>
                <w:rFonts w:ascii="MTS Sans" w:hAnsi="MTS Sans"/>
                <w:sz w:val="22"/>
                <w:szCs w:val="22"/>
              </w:rPr>
              <w:t xml:space="preserve"> сентября</w:t>
            </w:r>
            <w:r w:rsidR="00516201">
              <w:rPr>
                <w:rFonts w:ascii="MTS Sans" w:hAnsi="MTS Sans"/>
                <w:sz w:val="22"/>
                <w:szCs w:val="22"/>
              </w:rPr>
              <w:t xml:space="preserve"> </w:t>
            </w:r>
            <w:r w:rsidRPr="00355291">
              <w:rPr>
                <w:rFonts w:ascii="MTS Sans" w:hAnsi="MTS Sans"/>
                <w:sz w:val="22"/>
                <w:szCs w:val="22"/>
              </w:rPr>
              <w:t>20</w:t>
            </w:r>
            <w:r w:rsidR="00516201">
              <w:rPr>
                <w:rFonts w:ascii="MTS Sans" w:hAnsi="MTS Sans"/>
                <w:sz w:val="22"/>
                <w:szCs w:val="22"/>
              </w:rPr>
              <w:t>26</w:t>
            </w:r>
            <w:r w:rsidRPr="00355291">
              <w:rPr>
                <w:rFonts w:ascii="MTS Sans" w:hAnsi="MTS Sans"/>
                <w:sz w:val="22"/>
                <w:szCs w:val="22"/>
              </w:rPr>
              <w:t xml:space="preserve"> года</w:t>
            </w:r>
          </w:p>
          <w:p w14:paraId="75B01AB3" w14:textId="77777777" w:rsidR="00475FBF" w:rsidRPr="00355291" w:rsidRDefault="00475FBF" w:rsidP="009411DD">
            <w:pPr>
              <w:pStyle w:val="ae"/>
              <w:jc w:val="right"/>
              <w:rPr>
                <w:rFonts w:ascii="MTS Sans" w:hAnsi="MTS Sans" w:cs="Arial"/>
                <w:sz w:val="22"/>
                <w:szCs w:val="22"/>
              </w:rPr>
            </w:pPr>
          </w:p>
        </w:tc>
      </w:tr>
    </w:tbl>
    <w:p w14:paraId="168C5CD6" w14:textId="0D214E40" w:rsidR="00475FBF" w:rsidRPr="00355291" w:rsidRDefault="00475FBF" w:rsidP="009411DD">
      <w:pPr>
        <w:keepNext/>
        <w:keepLines/>
        <w:spacing w:before="120" w:after="120"/>
        <w:jc w:val="center"/>
        <w:outlineLvl w:val="0"/>
        <w:rPr>
          <w:rFonts w:ascii="MTS Sans" w:hAnsi="MTS Sans" w:cs="Arial"/>
          <w:bCs/>
          <w:sz w:val="22"/>
          <w:szCs w:val="22"/>
        </w:rPr>
      </w:pPr>
      <w:r w:rsidRPr="00355291">
        <w:rPr>
          <w:rFonts w:ascii="MTS Sans" w:hAnsi="MTS Sans" w:cs="Arial"/>
          <w:bCs/>
          <w:sz w:val="22"/>
          <w:szCs w:val="22"/>
        </w:rPr>
        <w:t>Заказ №</w:t>
      </w:r>
      <w:r w:rsidR="00EF50DA">
        <w:rPr>
          <w:rFonts w:ascii="MTS Sans" w:hAnsi="MTS Sans" w:cs="Arial"/>
          <w:bCs/>
          <w:sz w:val="22"/>
          <w:szCs w:val="22"/>
        </w:rPr>
        <w:t>1</w:t>
      </w:r>
    </w:p>
    <w:tbl>
      <w:tblPr>
        <w:tblW w:w="5000" w:type="pct"/>
        <w:tblLook w:val="04A0" w:firstRow="1" w:lastRow="0" w:firstColumn="1" w:lastColumn="0" w:noHBand="0" w:noVBand="1"/>
      </w:tblPr>
      <w:tblGrid>
        <w:gridCol w:w="5102"/>
        <w:gridCol w:w="5103"/>
      </w:tblGrid>
      <w:tr w:rsidR="00475FBF" w:rsidRPr="004A3DB4" w14:paraId="15E410CA" w14:textId="77777777" w:rsidTr="00D60295">
        <w:tc>
          <w:tcPr>
            <w:tcW w:w="2500" w:type="pct"/>
            <w:vAlign w:val="center"/>
          </w:tcPr>
          <w:p w14:paraId="21D23CE9" w14:textId="6D9715E5" w:rsidR="00475FBF" w:rsidRPr="00355291" w:rsidRDefault="00475FBF" w:rsidP="00EF50DA">
            <w:pPr>
              <w:spacing w:before="120" w:after="120"/>
              <w:rPr>
                <w:rFonts w:ascii="MTS Sans" w:hAnsi="MTS Sans" w:cs="Arial"/>
                <w:sz w:val="22"/>
                <w:szCs w:val="22"/>
              </w:rPr>
            </w:pPr>
            <w:r w:rsidRPr="00355291">
              <w:rPr>
                <w:rFonts w:ascii="MTS Sans" w:hAnsi="MTS Sans" w:cs="Arial"/>
                <w:sz w:val="22"/>
                <w:szCs w:val="22"/>
              </w:rPr>
              <w:t xml:space="preserve">г. </w:t>
            </w:r>
            <w:r w:rsidR="00EF50DA">
              <w:rPr>
                <w:rFonts w:ascii="MTS Sans" w:hAnsi="MTS Sans" w:cs="Arial"/>
                <w:sz w:val="22"/>
                <w:szCs w:val="22"/>
              </w:rPr>
              <w:t>Брянск</w:t>
            </w:r>
          </w:p>
        </w:tc>
        <w:tc>
          <w:tcPr>
            <w:tcW w:w="2500" w:type="pct"/>
            <w:vAlign w:val="center"/>
          </w:tcPr>
          <w:p w14:paraId="19776ED8" w14:textId="37EEEF66" w:rsidR="00475FBF" w:rsidRPr="00355291" w:rsidRDefault="00475FBF" w:rsidP="004035B3">
            <w:pPr>
              <w:spacing w:before="120" w:after="120"/>
              <w:jc w:val="center"/>
              <w:rPr>
                <w:rFonts w:ascii="MTS Sans" w:hAnsi="MTS Sans" w:cs="Arial"/>
                <w:sz w:val="22"/>
                <w:szCs w:val="22"/>
              </w:rPr>
            </w:pPr>
            <w:r w:rsidRPr="00355291">
              <w:rPr>
                <w:rFonts w:ascii="MTS Sans" w:hAnsi="MTS Sans" w:cs="Arial"/>
                <w:sz w:val="22"/>
                <w:szCs w:val="22"/>
              </w:rPr>
              <w:t xml:space="preserve">                                 «</w:t>
            </w:r>
            <w:r w:rsidRPr="00355291">
              <w:rPr>
                <w:rFonts w:ascii="MTS Sans" w:hAnsi="MTS Sans" w:cs="Arial"/>
                <w:sz w:val="22"/>
                <w:szCs w:val="22"/>
                <w:highlight w:val="yellow"/>
              </w:rPr>
              <w:t>__</w:t>
            </w:r>
            <w:r w:rsidRPr="00355291">
              <w:rPr>
                <w:rFonts w:ascii="MTS Sans" w:hAnsi="MTS Sans" w:cs="Arial"/>
                <w:sz w:val="22"/>
                <w:szCs w:val="22"/>
              </w:rPr>
              <w:t>»</w:t>
            </w:r>
            <w:r w:rsidR="004035B3">
              <w:rPr>
                <w:rFonts w:ascii="MTS Sans" w:hAnsi="MTS Sans" w:cs="Arial"/>
                <w:sz w:val="22"/>
                <w:szCs w:val="22"/>
              </w:rPr>
              <w:t>_______________</w:t>
            </w:r>
            <w:r w:rsidR="008B332B">
              <w:rPr>
                <w:rFonts w:ascii="MTS Sans" w:hAnsi="MTS Sans" w:cs="Arial"/>
                <w:sz w:val="22"/>
                <w:szCs w:val="22"/>
              </w:rPr>
              <w:t xml:space="preserve"> </w:t>
            </w:r>
            <w:r w:rsidRPr="00355291">
              <w:rPr>
                <w:rFonts w:ascii="MTS Sans" w:hAnsi="MTS Sans" w:cs="Arial"/>
                <w:sz w:val="22"/>
                <w:szCs w:val="22"/>
              </w:rPr>
              <w:t>20</w:t>
            </w:r>
            <w:r w:rsidR="008B332B">
              <w:rPr>
                <w:rFonts w:ascii="MTS Sans" w:hAnsi="MTS Sans" w:cs="Arial"/>
                <w:sz w:val="22"/>
                <w:szCs w:val="22"/>
              </w:rPr>
              <w:t>26</w:t>
            </w:r>
            <w:r w:rsidRPr="00355291">
              <w:rPr>
                <w:rFonts w:ascii="MTS Sans" w:hAnsi="MTS Sans" w:cs="Arial"/>
                <w:sz w:val="22"/>
                <w:szCs w:val="22"/>
              </w:rPr>
              <w:t xml:space="preserve"> г.</w:t>
            </w:r>
          </w:p>
        </w:tc>
      </w:tr>
    </w:tbl>
    <w:p w14:paraId="6964D153" w14:textId="57DE8A67" w:rsidR="00475FBF" w:rsidRPr="00355291" w:rsidRDefault="00475FBF" w:rsidP="00355291">
      <w:pPr>
        <w:pStyle w:val="ab"/>
        <w:numPr>
          <w:ilvl w:val="0"/>
          <w:numId w:val="7"/>
        </w:numPr>
        <w:contextualSpacing/>
        <w:rPr>
          <w:rFonts w:ascii="MTS Sans" w:hAnsi="MTS Sans" w:cs="Arial"/>
          <w:sz w:val="22"/>
          <w:szCs w:val="22"/>
        </w:rPr>
      </w:pPr>
      <w:r w:rsidRPr="00355291">
        <w:rPr>
          <w:rFonts w:ascii="MTS Sans" w:hAnsi="MTS Sans" w:cs="Arial"/>
          <w:sz w:val="22"/>
          <w:szCs w:val="22"/>
        </w:rPr>
        <w:t>Сублицензиат просит Лицензиата предоставить в рамках Сублицензионного договора на использование программ для ЭВМ №</w:t>
      </w:r>
      <w:r w:rsidRPr="00355291">
        <w:rPr>
          <w:rFonts w:ascii="MTS Sans" w:hAnsi="MTS Sans" w:cs="Arial"/>
          <w:sz w:val="22"/>
          <w:szCs w:val="22"/>
          <w:highlight w:val="yellow"/>
        </w:rPr>
        <w:t>____</w:t>
      </w:r>
      <w:r w:rsidRPr="00355291">
        <w:rPr>
          <w:rFonts w:ascii="MTS Sans" w:hAnsi="MTS Sans" w:cs="Arial"/>
          <w:sz w:val="22"/>
          <w:szCs w:val="22"/>
        </w:rPr>
        <w:t xml:space="preserve"> от «</w:t>
      </w:r>
      <w:r w:rsidRPr="00355291">
        <w:rPr>
          <w:rFonts w:ascii="MTS Sans" w:hAnsi="MTS Sans" w:cs="Arial"/>
          <w:sz w:val="22"/>
          <w:szCs w:val="22"/>
          <w:highlight w:val="yellow"/>
        </w:rPr>
        <w:t>__</w:t>
      </w:r>
      <w:r w:rsidRPr="00355291">
        <w:rPr>
          <w:rFonts w:ascii="MTS Sans" w:hAnsi="MTS Sans" w:cs="Arial"/>
          <w:sz w:val="22"/>
          <w:szCs w:val="22"/>
        </w:rPr>
        <w:t>»</w:t>
      </w:r>
      <w:r w:rsidR="008B332B">
        <w:rPr>
          <w:rFonts w:ascii="MTS Sans" w:hAnsi="MTS Sans" w:cs="Arial"/>
          <w:sz w:val="22"/>
          <w:szCs w:val="22"/>
        </w:rPr>
        <w:t xml:space="preserve"> </w:t>
      </w:r>
      <w:r w:rsidR="00D838AF">
        <w:rPr>
          <w:rFonts w:ascii="MTS Sans" w:hAnsi="MTS Sans"/>
          <w:sz w:val="22"/>
          <w:szCs w:val="22"/>
        </w:rPr>
        <w:t>сентября</w:t>
      </w:r>
      <w:r w:rsidR="008B332B">
        <w:rPr>
          <w:rFonts w:ascii="MTS Sans" w:hAnsi="MTS Sans" w:cs="Arial"/>
          <w:sz w:val="22"/>
          <w:szCs w:val="22"/>
        </w:rPr>
        <w:t xml:space="preserve"> </w:t>
      </w:r>
      <w:r w:rsidRPr="00355291">
        <w:rPr>
          <w:rFonts w:ascii="MTS Sans" w:hAnsi="MTS Sans" w:cs="Arial"/>
          <w:sz w:val="22"/>
          <w:szCs w:val="22"/>
        </w:rPr>
        <w:t>20</w:t>
      </w:r>
      <w:r w:rsidR="008B332B">
        <w:rPr>
          <w:rFonts w:ascii="MTS Sans" w:hAnsi="MTS Sans" w:cs="Arial"/>
          <w:sz w:val="22"/>
          <w:szCs w:val="22"/>
        </w:rPr>
        <w:t>26</w:t>
      </w:r>
      <w:r w:rsidRPr="00355291">
        <w:rPr>
          <w:rFonts w:ascii="MTS Sans" w:hAnsi="MTS Sans" w:cs="Arial"/>
          <w:sz w:val="22"/>
          <w:szCs w:val="22"/>
        </w:rPr>
        <w:t xml:space="preserve">г. (далее — «Договор»), заключенного между Сторонами, следующие Лицензии на ПО: </w:t>
      </w:r>
    </w:p>
    <w:p w14:paraId="33DDF5B5" w14:textId="6527E96F" w:rsidR="00666630" w:rsidRPr="00355291" w:rsidRDefault="00666630" w:rsidP="00666630">
      <w:pPr>
        <w:contextualSpacing/>
        <w:rPr>
          <w:rFonts w:ascii="MTS Sans" w:hAnsi="MTS Sans" w:cs="Arial"/>
          <w:sz w:val="22"/>
          <w:szCs w:val="22"/>
        </w:rPr>
      </w:pPr>
    </w:p>
    <w:tbl>
      <w:tblPr>
        <w:tblStyle w:val="aff3"/>
        <w:tblW w:w="0" w:type="auto"/>
        <w:tblLayout w:type="fixed"/>
        <w:tblLook w:val="04A0" w:firstRow="1" w:lastRow="0" w:firstColumn="1" w:lastColumn="0" w:noHBand="0" w:noVBand="1"/>
      </w:tblPr>
      <w:tblGrid>
        <w:gridCol w:w="544"/>
        <w:gridCol w:w="4825"/>
        <w:gridCol w:w="4825"/>
      </w:tblGrid>
      <w:tr w:rsidR="00666630" w:rsidRPr="004A3DB4" w14:paraId="4A58082D" w14:textId="77777777" w:rsidTr="00573CB8">
        <w:tc>
          <w:tcPr>
            <w:tcW w:w="544" w:type="dxa"/>
            <w:vAlign w:val="center"/>
          </w:tcPr>
          <w:p w14:paraId="3FBE1DB8" w14:textId="561FA699" w:rsidR="00666630" w:rsidRPr="00355291" w:rsidRDefault="00666630" w:rsidP="00573CB8">
            <w:pPr>
              <w:widowControl/>
              <w:jc w:val="center"/>
              <w:rPr>
                <w:rFonts w:ascii="MTS Sans" w:hAnsi="MTS Sans" w:cs="Arial"/>
                <w:sz w:val="22"/>
                <w:szCs w:val="18"/>
              </w:rPr>
            </w:pPr>
            <w:r w:rsidRPr="00355291">
              <w:rPr>
                <w:rFonts w:ascii="MTS Sans" w:hAnsi="MTS Sans" w:cs="Arial"/>
                <w:sz w:val="22"/>
                <w:szCs w:val="18"/>
              </w:rPr>
              <w:t>1</w:t>
            </w:r>
          </w:p>
        </w:tc>
        <w:tc>
          <w:tcPr>
            <w:tcW w:w="4825" w:type="dxa"/>
          </w:tcPr>
          <w:p w14:paraId="7B86F47B" w14:textId="1E977031" w:rsidR="00666630" w:rsidRPr="00355291" w:rsidRDefault="00666630" w:rsidP="00573CB8">
            <w:pPr>
              <w:widowControl/>
              <w:jc w:val="both"/>
              <w:rPr>
                <w:rFonts w:ascii="MTS Sans" w:hAnsi="MTS Sans" w:cs="Arial"/>
                <w:sz w:val="22"/>
                <w:szCs w:val="18"/>
              </w:rPr>
            </w:pPr>
            <w:r w:rsidRPr="00355291">
              <w:rPr>
                <w:rFonts w:ascii="MTS Sans" w:hAnsi="MTS Sans" w:cs="Arial"/>
                <w:sz w:val="22"/>
                <w:szCs w:val="18"/>
              </w:rPr>
              <w:t>Наименование программного обеспечения, на которое запрашивается/ предоставляется лицензия, с указанием на модификацию (номер версии)</w:t>
            </w:r>
          </w:p>
        </w:tc>
        <w:tc>
          <w:tcPr>
            <w:tcW w:w="4825" w:type="dxa"/>
          </w:tcPr>
          <w:p w14:paraId="035E0E52" w14:textId="165836D9" w:rsidR="00666630" w:rsidRPr="00355291" w:rsidRDefault="00666630" w:rsidP="004035B3">
            <w:pPr>
              <w:widowControl/>
              <w:jc w:val="both"/>
              <w:rPr>
                <w:rFonts w:ascii="MTS Sans" w:hAnsi="MTS Sans" w:cs="Arial"/>
                <w:sz w:val="22"/>
                <w:szCs w:val="18"/>
              </w:rPr>
            </w:pPr>
          </w:p>
        </w:tc>
      </w:tr>
      <w:tr w:rsidR="00666630" w:rsidRPr="004A3DB4" w14:paraId="577FE29A" w14:textId="77777777" w:rsidTr="00573CB8">
        <w:tc>
          <w:tcPr>
            <w:tcW w:w="544" w:type="dxa"/>
            <w:vAlign w:val="center"/>
          </w:tcPr>
          <w:p w14:paraId="2E3E7C84" w14:textId="77777777" w:rsidR="00666630" w:rsidRPr="00355291" w:rsidRDefault="00666630" w:rsidP="00573CB8">
            <w:pPr>
              <w:widowControl/>
              <w:jc w:val="center"/>
              <w:rPr>
                <w:rFonts w:ascii="MTS Sans" w:hAnsi="MTS Sans" w:cs="Arial"/>
                <w:sz w:val="22"/>
                <w:szCs w:val="18"/>
              </w:rPr>
            </w:pPr>
            <w:r w:rsidRPr="00355291">
              <w:rPr>
                <w:rFonts w:ascii="MTS Sans" w:hAnsi="MTS Sans" w:cs="Arial"/>
                <w:sz w:val="22"/>
                <w:szCs w:val="18"/>
              </w:rPr>
              <w:t>2</w:t>
            </w:r>
          </w:p>
        </w:tc>
        <w:tc>
          <w:tcPr>
            <w:tcW w:w="4825" w:type="dxa"/>
          </w:tcPr>
          <w:p w14:paraId="2E3BA973" w14:textId="4F27F27D" w:rsidR="00666630" w:rsidRPr="00355291" w:rsidRDefault="00666630" w:rsidP="00573CB8">
            <w:pPr>
              <w:widowControl/>
              <w:jc w:val="both"/>
              <w:rPr>
                <w:rFonts w:ascii="MTS Sans" w:hAnsi="MTS Sans" w:cs="Arial"/>
                <w:sz w:val="22"/>
                <w:szCs w:val="18"/>
              </w:rPr>
            </w:pPr>
            <w:r w:rsidRPr="00355291">
              <w:rPr>
                <w:rFonts w:ascii="MTS Sans" w:hAnsi="MTS Sans" w:cs="Arial"/>
                <w:sz w:val="22"/>
                <w:szCs w:val="18"/>
              </w:rPr>
              <w:t>Конкретная конфигурация заказываемого программного обеспечения</w:t>
            </w:r>
          </w:p>
        </w:tc>
        <w:tc>
          <w:tcPr>
            <w:tcW w:w="4825" w:type="dxa"/>
          </w:tcPr>
          <w:p w14:paraId="41E05DEB" w14:textId="513CCE37" w:rsidR="00666630" w:rsidRPr="00355291" w:rsidRDefault="00666630" w:rsidP="00573CB8">
            <w:pPr>
              <w:widowControl/>
              <w:jc w:val="both"/>
              <w:rPr>
                <w:rFonts w:ascii="MTS Sans" w:hAnsi="MTS Sans" w:cs="Arial"/>
                <w:sz w:val="22"/>
                <w:szCs w:val="18"/>
              </w:rPr>
            </w:pPr>
          </w:p>
        </w:tc>
      </w:tr>
      <w:tr w:rsidR="00666630" w:rsidRPr="004A3DB4" w14:paraId="589F681C" w14:textId="77777777" w:rsidTr="00573CB8">
        <w:tc>
          <w:tcPr>
            <w:tcW w:w="544" w:type="dxa"/>
            <w:vAlign w:val="center"/>
          </w:tcPr>
          <w:p w14:paraId="60250CCE" w14:textId="77777777" w:rsidR="00666630" w:rsidRPr="00355291" w:rsidRDefault="00666630" w:rsidP="00573CB8">
            <w:pPr>
              <w:widowControl/>
              <w:jc w:val="center"/>
              <w:rPr>
                <w:rFonts w:ascii="MTS Sans" w:hAnsi="MTS Sans" w:cs="Arial"/>
                <w:sz w:val="22"/>
                <w:szCs w:val="18"/>
              </w:rPr>
            </w:pPr>
            <w:r w:rsidRPr="00355291">
              <w:rPr>
                <w:rFonts w:ascii="MTS Sans" w:hAnsi="MTS Sans" w:cs="Arial"/>
                <w:sz w:val="22"/>
                <w:szCs w:val="18"/>
              </w:rPr>
              <w:t>3</w:t>
            </w:r>
          </w:p>
        </w:tc>
        <w:tc>
          <w:tcPr>
            <w:tcW w:w="4825" w:type="dxa"/>
          </w:tcPr>
          <w:p w14:paraId="08691308" w14:textId="4262B4F4" w:rsidR="00666630" w:rsidRPr="00355291" w:rsidRDefault="00666630" w:rsidP="00573CB8">
            <w:pPr>
              <w:widowControl/>
              <w:jc w:val="both"/>
              <w:rPr>
                <w:rFonts w:ascii="MTS Sans" w:hAnsi="MTS Sans" w:cs="Arial"/>
                <w:sz w:val="22"/>
                <w:szCs w:val="18"/>
              </w:rPr>
            </w:pPr>
            <w:r w:rsidRPr="00355291">
              <w:rPr>
                <w:rFonts w:ascii="MTS Sans" w:hAnsi="MTS Sans" w:cs="Arial"/>
                <w:sz w:val="22"/>
                <w:szCs w:val="18"/>
              </w:rPr>
              <w:t>Дата начала действия лицензии</w:t>
            </w:r>
          </w:p>
        </w:tc>
        <w:tc>
          <w:tcPr>
            <w:tcW w:w="4825" w:type="dxa"/>
          </w:tcPr>
          <w:p w14:paraId="420BC55D" w14:textId="24BFF457" w:rsidR="00666630" w:rsidRPr="00355291" w:rsidRDefault="00666630" w:rsidP="00573CB8">
            <w:pPr>
              <w:widowControl/>
              <w:jc w:val="both"/>
              <w:rPr>
                <w:rFonts w:ascii="MTS Sans" w:hAnsi="MTS Sans" w:cs="Arial"/>
                <w:sz w:val="22"/>
                <w:szCs w:val="18"/>
              </w:rPr>
            </w:pPr>
          </w:p>
        </w:tc>
      </w:tr>
      <w:tr w:rsidR="00666630" w:rsidRPr="004A3DB4" w14:paraId="64FDF99C" w14:textId="77777777" w:rsidTr="00573CB8">
        <w:tc>
          <w:tcPr>
            <w:tcW w:w="544" w:type="dxa"/>
            <w:vAlign w:val="center"/>
          </w:tcPr>
          <w:p w14:paraId="7669E684" w14:textId="77777777" w:rsidR="00666630" w:rsidRPr="00355291" w:rsidRDefault="00666630" w:rsidP="00573CB8">
            <w:pPr>
              <w:widowControl/>
              <w:jc w:val="center"/>
              <w:rPr>
                <w:rFonts w:ascii="MTS Sans" w:hAnsi="MTS Sans" w:cs="Arial"/>
                <w:sz w:val="22"/>
                <w:szCs w:val="18"/>
              </w:rPr>
            </w:pPr>
            <w:r w:rsidRPr="00355291">
              <w:rPr>
                <w:rFonts w:ascii="MTS Sans" w:hAnsi="MTS Sans" w:cs="Arial"/>
                <w:sz w:val="22"/>
                <w:szCs w:val="18"/>
              </w:rPr>
              <w:t>4</w:t>
            </w:r>
          </w:p>
        </w:tc>
        <w:tc>
          <w:tcPr>
            <w:tcW w:w="4825" w:type="dxa"/>
          </w:tcPr>
          <w:p w14:paraId="57BD48D1" w14:textId="79D0578A" w:rsidR="00666630" w:rsidRPr="00355291" w:rsidRDefault="00666630" w:rsidP="00573CB8">
            <w:pPr>
              <w:widowControl/>
              <w:jc w:val="both"/>
              <w:rPr>
                <w:rFonts w:ascii="MTS Sans" w:hAnsi="MTS Sans" w:cs="Arial"/>
                <w:sz w:val="22"/>
                <w:szCs w:val="18"/>
              </w:rPr>
            </w:pPr>
            <w:r w:rsidRPr="00355291">
              <w:rPr>
                <w:rFonts w:ascii="MTS Sans" w:hAnsi="MTS Sans" w:cs="Arial"/>
                <w:sz w:val="22"/>
                <w:szCs w:val="18"/>
              </w:rPr>
              <w:t>Срок действия лицензии с даты начала действия лицензии (срок, на который передаются права на ПО)</w:t>
            </w:r>
          </w:p>
        </w:tc>
        <w:tc>
          <w:tcPr>
            <w:tcW w:w="4825" w:type="dxa"/>
          </w:tcPr>
          <w:p w14:paraId="139F654D" w14:textId="51C46FC4" w:rsidR="00666630" w:rsidRPr="00355291" w:rsidRDefault="00E23E16" w:rsidP="00573CB8">
            <w:pPr>
              <w:widowControl/>
              <w:jc w:val="both"/>
              <w:rPr>
                <w:rFonts w:ascii="MTS Sans" w:hAnsi="MTS Sans" w:cs="Arial"/>
                <w:sz w:val="22"/>
                <w:szCs w:val="18"/>
              </w:rPr>
            </w:pPr>
            <w:r w:rsidRPr="009E452F">
              <w:rPr>
                <w:rFonts w:ascii="MTS Sans" w:hAnsi="MTS Sans" w:cs="Arial"/>
                <w:sz w:val="22"/>
                <w:szCs w:val="18"/>
              </w:rPr>
              <w:t>12 месяцев</w:t>
            </w:r>
          </w:p>
        </w:tc>
      </w:tr>
      <w:tr w:rsidR="00666630" w:rsidRPr="004A3DB4" w14:paraId="6A175961" w14:textId="77777777" w:rsidTr="00573CB8">
        <w:tc>
          <w:tcPr>
            <w:tcW w:w="544" w:type="dxa"/>
            <w:vAlign w:val="center"/>
          </w:tcPr>
          <w:p w14:paraId="7E5DD02D" w14:textId="77777777" w:rsidR="00666630" w:rsidRPr="00355291" w:rsidRDefault="00666630" w:rsidP="00573CB8">
            <w:pPr>
              <w:widowControl/>
              <w:jc w:val="center"/>
              <w:rPr>
                <w:rFonts w:ascii="MTS Sans" w:hAnsi="MTS Sans" w:cs="Arial"/>
                <w:sz w:val="22"/>
                <w:szCs w:val="18"/>
              </w:rPr>
            </w:pPr>
            <w:r w:rsidRPr="00355291">
              <w:rPr>
                <w:rFonts w:ascii="MTS Sans" w:hAnsi="MTS Sans" w:cs="Arial"/>
                <w:sz w:val="22"/>
                <w:szCs w:val="18"/>
              </w:rPr>
              <w:t>5</w:t>
            </w:r>
          </w:p>
        </w:tc>
        <w:tc>
          <w:tcPr>
            <w:tcW w:w="4825" w:type="dxa"/>
          </w:tcPr>
          <w:p w14:paraId="70084DDF" w14:textId="77777777" w:rsidR="00666630" w:rsidRPr="00355291" w:rsidRDefault="00666630" w:rsidP="00573CB8">
            <w:pPr>
              <w:widowControl/>
              <w:jc w:val="both"/>
              <w:rPr>
                <w:rFonts w:ascii="MTS Sans" w:hAnsi="MTS Sans" w:cs="Arial"/>
                <w:sz w:val="22"/>
                <w:szCs w:val="18"/>
              </w:rPr>
            </w:pPr>
            <w:r w:rsidRPr="00355291">
              <w:rPr>
                <w:rFonts w:ascii="MTS Sans" w:hAnsi="MTS Sans" w:cs="Arial"/>
                <w:sz w:val="22"/>
                <w:szCs w:val="18"/>
              </w:rPr>
              <w:t>Кол-во лицензий, шт.</w:t>
            </w:r>
          </w:p>
        </w:tc>
        <w:tc>
          <w:tcPr>
            <w:tcW w:w="4825" w:type="dxa"/>
          </w:tcPr>
          <w:p w14:paraId="09A06A36" w14:textId="1DE7ECFA" w:rsidR="00666630" w:rsidRPr="00355291" w:rsidRDefault="009E452F" w:rsidP="00573CB8">
            <w:pPr>
              <w:widowControl/>
              <w:jc w:val="both"/>
              <w:rPr>
                <w:rFonts w:ascii="MTS Sans" w:hAnsi="MTS Sans" w:cs="Arial"/>
                <w:sz w:val="22"/>
                <w:szCs w:val="18"/>
              </w:rPr>
            </w:pPr>
            <w:r w:rsidRPr="009E452F">
              <w:rPr>
                <w:rFonts w:cs="Arial"/>
                <w:sz w:val="22"/>
                <w:szCs w:val="18"/>
              </w:rPr>
              <w:t>1</w:t>
            </w:r>
          </w:p>
        </w:tc>
      </w:tr>
    </w:tbl>
    <w:p w14:paraId="47332882" w14:textId="10A5CD42" w:rsidR="00666630" w:rsidRPr="00355291" w:rsidRDefault="00666630" w:rsidP="00666630">
      <w:pPr>
        <w:contextualSpacing/>
        <w:rPr>
          <w:rFonts w:ascii="MTS Sans" w:hAnsi="MTS Sans" w:cs="Arial"/>
          <w:sz w:val="22"/>
          <w:szCs w:val="22"/>
        </w:rPr>
      </w:pPr>
    </w:p>
    <w:p w14:paraId="43C02223" w14:textId="407E3DBD" w:rsidR="00666630" w:rsidRPr="00355291" w:rsidRDefault="00666630" w:rsidP="00355291">
      <w:pPr>
        <w:pStyle w:val="ab"/>
        <w:numPr>
          <w:ilvl w:val="0"/>
          <w:numId w:val="7"/>
        </w:numPr>
        <w:contextualSpacing/>
        <w:rPr>
          <w:rFonts w:ascii="MTS Sans" w:hAnsi="MTS Sans" w:cs="Arial"/>
          <w:sz w:val="22"/>
          <w:szCs w:val="22"/>
        </w:rPr>
      </w:pPr>
      <w:r w:rsidRPr="00355291">
        <w:rPr>
          <w:rFonts w:ascii="MTS Sans" w:hAnsi="MTS Sans" w:cs="Arial"/>
          <w:sz w:val="22"/>
          <w:szCs w:val="22"/>
        </w:rPr>
        <w:t>Порядок оплаты: постоплата</w:t>
      </w:r>
    </w:p>
    <w:p w14:paraId="073CBA27" w14:textId="77777777" w:rsidR="00666630" w:rsidRPr="00355291" w:rsidRDefault="00666630" w:rsidP="00666630">
      <w:pPr>
        <w:contextualSpacing/>
        <w:rPr>
          <w:rFonts w:ascii="MTS Sans" w:hAnsi="MTS Sans" w:cs="Arial"/>
          <w:sz w:val="22"/>
          <w:szCs w:val="22"/>
        </w:rPr>
      </w:pPr>
    </w:p>
    <w:p w14:paraId="5BBF42FB" w14:textId="77777777" w:rsidR="00475FBF" w:rsidRPr="00355291" w:rsidRDefault="00475FBF" w:rsidP="009411DD">
      <w:pPr>
        <w:contextualSpacing/>
        <w:jc w:val="both"/>
        <w:rPr>
          <w:rFonts w:ascii="MTS Sans" w:hAnsi="MTS Sans" w:cs="Arial"/>
          <w:sz w:val="22"/>
          <w:szCs w:val="22"/>
        </w:rPr>
      </w:pPr>
    </w:p>
    <w:p w14:paraId="57A6E67D" w14:textId="77777777" w:rsidR="00475FBF" w:rsidRPr="00355291" w:rsidRDefault="00475FBF" w:rsidP="009411DD">
      <w:pPr>
        <w:ind w:firstLine="567"/>
        <w:jc w:val="both"/>
        <w:textAlignment w:val="baseline"/>
        <w:rPr>
          <w:rFonts w:ascii="MTS Sans" w:hAnsi="MTS Sans" w:cs="Arial"/>
          <w:sz w:val="22"/>
          <w:szCs w:val="22"/>
        </w:rPr>
      </w:pPr>
      <w:r w:rsidRPr="00355291">
        <w:rPr>
          <w:rFonts w:ascii="MTS Sans" w:hAnsi="MTS Sans" w:cs="Arial"/>
          <w:sz w:val="22"/>
          <w:szCs w:val="22"/>
        </w:rPr>
        <w:t xml:space="preserve">От Лицензиата: </w:t>
      </w:r>
      <w:r w:rsidRPr="00355291">
        <w:rPr>
          <w:rFonts w:ascii="MTS Sans" w:hAnsi="MTS Sans" w:cs="Arial"/>
          <w:sz w:val="22"/>
          <w:szCs w:val="22"/>
        </w:rPr>
        <w:tab/>
      </w:r>
      <w:r w:rsidRPr="00355291">
        <w:rPr>
          <w:rFonts w:ascii="MTS Sans" w:hAnsi="MTS Sans" w:cs="Arial"/>
          <w:sz w:val="22"/>
          <w:szCs w:val="22"/>
        </w:rPr>
        <w:tab/>
      </w:r>
      <w:r w:rsidRPr="00355291">
        <w:rPr>
          <w:rFonts w:ascii="MTS Sans" w:hAnsi="MTS Sans" w:cs="Arial"/>
          <w:sz w:val="22"/>
          <w:szCs w:val="22"/>
        </w:rPr>
        <w:tab/>
      </w:r>
      <w:r w:rsidRPr="00355291">
        <w:rPr>
          <w:rFonts w:ascii="MTS Sans" w:hAnsi="MTS Sans" w:cs="Arial"/>
          <w:sz w:val="22"/>
          <w:szCs w:val="22"/>
        </w:rPr>
        <w:tab/>
      </w:r>
      <w:r w:rsidRPr="00355291">
        <w:rPr>
          <w:rFonts w:ascii="MTS Sans" w:hAnsi="MTS Sans" w:cs="Arial"/>
          <w:sz w:val="22"/>
          <w:szCs w:val="22"/>
        </w:rPr>
        <w:tab/>
      </w:r>
      <w:r w:rsidRPr="00355291">
        <w:rPr>
          <w:rFonts w:ascii="MTS Sans" w:hAnsi="MTS Sans" w:cs="Arial"/>
          <w:sz w:val="22"/>
          <w:szCs w:val="22"/>
        </w:rPr>
        <w:tab/>
        <w:t>От Сублицензиата:</w:t>
      </w:r>
    </w:p>
    <w:p w14:paraId="38E52DE4" w14:textId="77777777" w:rsidR="00475FBF" w:rsidRPr="00355291" w:rsidRDefault="00475FBF" w:rsidP="009411DD">
      <w:pPr>
        <w:ind w:firstLine="567"/>
        <w:jc w:val="both"/>
        <w:textAlignment w:val="baseline"/>
        <w:rPr>
          <w:rFonts w:ascii="MTS Sans" w:hAnsi="MTS Sans" w:cs="Arial"/>
          <w:sz w:val="22"/>
          <w:szCs w:val="22"/>
        </w:rPr>
      </w:pPr>
    </w:p>
    <w:p w14:paraId="4B1E4D8F" w14:textId="77777777" w:rsidR="00475FBF" w:rsidRPr="00355291" w:rsidRDefault="00475FBF" w:rsidP="009411DD">
      <w:pPr>
        <w:ind w:firstLine="567"/>
        <w:jc w:val="both"/>
        <w:textAlignment w:val="baseline"/>
        <w:rPr>
          <w:rFonts w:ascii="MTS Sans" w:hAnsi="MTS Sans" w:cs="Arial"/>
          <w:sz w:val="22"/>
          <w:szCs w:val="22"/>
        </w:rPr>
      </w:pPr>
    </w:p>
    <w:p w14:paraId="64923699" w14:textId="0035EAF5" w:rsidR="00475FBF" w:rsidRPr="00355291" w:rsidRDefault="00475FBF" w:rsidP="009411DD">
      <w:pPr>
        <w:ind w:firstLine="567"/>
        <w:jc w:val="both"/>
        <w:textAlignment w:val="baseline"/>
        <w:rPr>
          <w:rFonts w:ascii="MTS Sans" w:hAnsi="MTS Sans" w:cs="Arial"/>
          <w:sz w:val="22"/>
          <w:szCs w:val="22"/>
        </w:rPr>
      </w:pPr>
      <w:r w:rsidRPr="00355291">
        <w:rPr>
          <w:rFonts w:ascii="MTS Sans" w:hAnsi="MTS Sans" w:cs="Arial"/>
          <w:sz w:val="22"/>
          <w:szCs w:val="22"/>
        </w:rPr>
        <w:t xml:space="preserve">_________________/________________ </w:t>
      </w:r>
      <w:r w:rsidRPr="00355291">
        <w:rPr>
          <w:rFonts w:ascii="MTS Sans" w:hAnsi="MTS Sans" w:cs="Arial"/>
          <w:sz w:val="22"/>
          <w:szCs w:val="22"/>
        </w:rPr>
        <w:tab/>
      </w:r>
      <w:r w:rsidRPr="00355291">
        <w:rPr>
          <w:rFonts w:ascii="MTS Sans" w:hAnsi="MTS Sans" w:cs="Arial"/>
          <w:sz w:val="22"/>
          <w:szCs w:val="22"/>
        </w:rPr>
        <w:tab/>
      </w:r>
      <w:r w:rsidRPr="00355291">
        <w:rPr>
          <w:rFonts w:ascii="MTS Sans" w:hAnsi="MTS Sans" w:cs="Arial"/>
          <w:sz w:val="22"/>
          <w:szCs w:val="22"/>
        </w:rPr>
        <w:tab/>
        <w:t>_______________ /_______________</w:t>
      </w:r>
    </w:p>
    <w:p w14:paraId="584568A4" w14:textId="77777777" w:rsidR="00475FBF" w:rsidRPr="00355291" w:rsidRDefault="00475FBF" w:rsidP="009411DD">
      <w:pPr>
        <w:ind w:firstLine="567"/>
        <w:jc w:val="both"/>
        <w:textAlignment w:val="baseline"/>
        <w:rPr>
          <w:rFonts w:ascii="MTS Sans" w:hAnsi="MTS Sans" w:cs="Arial"/>
          <w:sz w:val="22"/>
          <w:szCs w:val="22"/>
        </w:rPr>
      </w:pPr>
      <w:r w:rsidRPr="00355291">
        <w:rPr>
          <w:rFonts w:ascii="MTS Sans" w:hAnsi="MTS Sans" w:cs="Arial"/>
          <w:sz w:val="22"/>
          <w:szCs w:val="22"/>
        </w:rPr>
        <w:t xml:space="preserve">М.П. </w:t>
      </w:r>
      <w:r w:rsidRPr="00355291">
        <w:rPr>
          <w:rFonts w:ascii="MTS Sans" w:hAnsi="MTS Sans" w:cs="Arial"/>
          <w:sz w:val="22"/>
          <w:szCs w:val="22"/>
        </w:rPr>
        <w:tab/>
      </w:r>
      <w:r w:rsidRPr="00355291">
        <w:rPr>
          <w:rFonts w:ascii="MTS Sans" w:hAnsi="MTS Sans" w:cs="Arial"/>
          <w:sz w:val="22"/>
          <w:szCs w:val="22"/>
        </w:rPr>
        <w:tab/>
      </w:r>
      <w:r w:rsidRPr="00355291">
        <w:rPr>
          <w:rFonts w:ascii="MTS Sans" w:hAnsi="MTS Sans" w:cs="Arial"/>
          <w:sz w:val="22"/>
          <w:szCs w:val="22"/>
        </w:rPr>
        <w:tab/>
      </w:r>
      <w:r w:rsidRPr="00355291">
        <w:rPr>
          <w:rFonts w:ascii="MTS Sans" w:hAnsi="MTS Sans" w:cs="Arial"/>
          <w:sz w:val="22"/>
          <w:szCs w:val="22"/>
        </w:rPr>
        <w:tab/>
      </w:r>
      <w:r w:rsidRPr="00355291">
        <w:rPr>
          <w:rFonts w:ascii="MTS Sans" w:hAnsi="MTS Sans" w:cs="Arial"/>
          <w:sz w:val="22"/>
          <w:szCs w:val="22"/>
        </w:rPr>
        <w:tab/>
      </w:r>
      <w:r w:rsidRPr="00355291">
        <w:rPr>
          <w:rFonts w:ascii="MTS Sans" w:hAnsi="MTS Sans" w:cs="Arial"/>
          <w:sz w:val="22"/>
          <w:szCs w:val="22"/>
        </w:rPr>
        <w:tab/>
      </w:r>
      <w:r w:rsidRPr="00355291">
        <w:rPr>
          <w:rFonts w:ascii="MTS Sans" w:hAnsi="MTS Sans" w:cs="Arial"/>
          <w:sz w:val="22"/>
          <w:szCs w:val="22"/>
        </w:rPr>
        <w:tab/>
      </w:r>
      <w:r w:rsidRPr="00355291">
        <w:rPr>
          <w:rFonts w:ascii="MTS Sans" w:hAnsi="MTS Sans" w:cs="Arial"/>
          <w:sz w:val="22"/>
          <w:szCs w:val="22"/>
        </w:rPr>
        <w:tab/>
        <w:t>М.П.</w:t>
      </w:r>
    </w:p>
    <w:p w14:paraId="79CC4C58" w14:textId="77777777" w:rsidR="00475FBF" w:rsidRPr="00355291" w:rsidRDefault="00475FBF" w:rsidP="009411DD">
      <w:pPr>
        <w:ind w:firstLine="567"/>
        <w:jc w:val="both"/>
        <w:textAlignment w:val="baseline"/>
        <w:rPr>
          <w:rFonts w:ascii="MTS Sans" w:hAnsi="MTS Sans" w:cs="Arial"/>
          <w:sz w:val="22"/>
          <w:szCs w:val="22"/>
        </w:rPr>
      </w:pPr>
    </w:p>
    <w:p w14:paraId="14928751" w14:textId="627E63DD" w:rsidR="00E56CFC" w:rsidRPr="00355291" w:rsidRDefault="00475FBF" w:rsidP="00EA55F1">
      <w:pPr>
        <w:ind w:firstLine="567"/>
        <w:jc w:val="both"/>
        <w:textAlignment w:val="baseline"/>
        <w:rPr>
          <w:rFonts w:ascii="MTS Sans" w:hAnsi="MTS Sans" w:cs="Arial"/>
          <w:sz w:val="22"/>
          <w:szCs w:val="22"/>
        </w:rPr>
      </w:pPr>
      <w:r w:rsidRPr="00355291">
        <w:rPr>
          <w:rFonts w:ascii="MTS Sans" w:hAnsi="MTS Sans" w:cs="Arial"/>
          <w:sz w:val="22"/>
          <w:szCs w:val="22"/>
        </w:rPr>
        <w:tab/>
      </w:r>
      <w:r w:rsidRPr="00355291">
        <w:rPr>
          <w:rFonts w:ascii="MTS Sans" w:hAnsi="MTS Sans" w:cs="Arial"/>
          <w:sz w:val="22"/>
          <w:szCs w:val="22"/>
        </w:rPr>
        <w:tab/>
      </w:r>
      <w:r w:rsidRPr="00355291">
        <w:rPr>
          <w:rFonts w:ascii="MTS Sans" w:hAnsi="MTS Sans" w:cs="Arial"/>
          <w:sz w:val="22"/>
          <w:szCs w:val="22"/>
        </w:rPr>
        <w:br w:type="page"/>
      </w:r>
    </w:p>
    <w:p w14:paraId="2396B042" w14:textId="77777777" w:rsidR="00FE65C1" w:rsidRPr="00355291" w:rsidRDefault="00FE65C1" w:rsidP="009411DD">
      <w:pPr>
        <w:widowControl/>
        <w:suppressAutoHyphens w:val="0"/>
        <w:autoSpaceDN/>
        <w:spacing w:after="200"/>
        <w:contextualSpacing/>
        <w:jc w:val="right"/>
        <w:rPr>
          <w:rFonts w:ascii="MTS Sans" w:hAnsi="MTS Sans" w:cs="Arial"/>
          <w:b/>
          <w:iCs/>
        </w:rPr>
      </w:pPr>
      <w:r w:rsidRPr="00355291">
        <w:rPr>
          <w:rFonts w:ascii="MTS Sans" w:hAnsi="MTS Sans" w:cs="Arial"/>
          <w:b/>
          <w:iCs/>
        </w:rPr>
        <w:lastRenderedPageBreak/>
        <w:t>Приложение №3</w:t>
      </w:r>
    </w:p>
    <w:p w14:paraId="66F494DD" w14:textId="77777777" w:rsidR="00FE65C1" w:rsidRPr="00355291" w:rsidRDefault="00FE65C1" w:rsidP="009411DD">
      <w:pPr>
        <w:contextualSpacing/>
        <w:jc w:val="right"/>
        <w:rPr>
          <w:rFonts w:ascii="MTS Sans" w:hAnsi="MTS Sans" w:cs="Arial"/>
          <w:b/>
          <w:iCs/>
        </w:rPr>
      </w:pPr>
      <w:r w:rsidRPr="00355291">
        <w:rPr>
          <w:rFonts w:ascii="MTS Sans" w:hAnsi="MTS Sans" w:cs="Arial"/>
          <w:b/>
          <w:iCs/>
        </w:rPr>
        <w:t>к Сублицензионному договору на использование программ для ЭВМ</w:t>
      </w:r>
    </w:p>
    <w:p w14:paraId="4FFFC7AA" w14:textId="6C6864BF" w:rsidR="00FE65C1" w:rsidRPr="00355291" w:rsidRDefault="00FE65C1" w:rsidP="009411DD">
      <w:pPr>
        <w:contextualSpacing/>
        <w:jc w:val="right"/>
        <w:rPr>
          <w:rFonts w:ascii="MTS Sans" w:hAnsi="MTS Sans" w:cs="Arial"/>
          <w:b/>
          <w:iCs/>
        </w:rPr>
      </w:pPr>
      <w:r w:rsidRPr="00355291">
        <w:rPr>
          <w:rFonts w:ascii="MTS Sans" w:hAnsi="MTS Sans" w:cs="Arial"/>
          <w:b/>
          <w:iCs/>
        </w:rPr>
        <w:t xml:space="preserve">№ </w:t>
      </w:r>
      <w:r w:rsidRPr="00355291">
        <w:rPr>
          <w:rFonts w:ascii="MTS Sans" w:hAnsi="MTS Sans" w:cs="Arial"/>
          <w:b/>
          <w:iCs/>
          <w:highlight w:val="yellow"/>
        </w:rPr>
        <w:t>_____</w:t>
      </w:r>
      <w:r w:rsidRPr="00355291">
        <w:rPr>
          <w:rFonts w:ascii="MTS Sans" w:hAnsi="MTS Sans" w:cs="Arial"/>
          <w:b/>
          <w:iCs/>
        </w:rPr>
        <w:t xml:space="preserve"> от «</w:t>
      </w:r>
      <w:r w:rsidRPr="00355291">
        <w:rPr>
          <w:rFonts w:ascii="MTS Sans" w:hAnsi="MTS Sans" w:cs="Arial"/>
          <w:b/>
          <w:iCs/>
          <w:highlight w:val="yellow"/>
        </w:rPr>
        <w:t>__</w:t>
      </w:r>
      <w:r w:rsidRPr="00355291">
        <w:rPr>
          <w:rFonts w:ascii="MTS Sans" w:hAnsi="MTS Sans" w:cs="Arial"/>
          <w:b/>
          <w:iCs/>
        </w:rPr>
        <w:t>»</w:t>
      </w:r>
      <w:r w:rsidR="00D838AF">
        <w:rPr>
          <w:rFonts w:ascii="MTS Sans" w:hAnsi="MTS Sans" w:cs="Arial"/>
          <w:b/>
          <w:iCs/>
        </w:rPr>
        <w:t xml:space="preserve"> </w:t>
      </w:r>
      <w:r w:rsidR="00D838AF" w:rsidRPr="00D838AF">
        <w:rPr>
          <w:rFonts w:ascii="MTS Sans" w:hAnsi="MTS Sans"/>
          <w:b/>
          <w:sz w:val="22"/>
          <w:szCs w:val="22"/>
        </w:rPr>
        <w:t>сентября</w:t>
      </w:r>
      <w:r w:rsidRPr="00355291">
        <w:rPr>
          <w:rFonts w:ascii="MTS Sans" w:hAnsi="MTS Sans" w:cs="Arial"/>
          <w:b/>
          <w:iCs/>
        </w:rPr>
        <w:t xml:space="preserve"> 20</w:t>
      </w:r>
      <w:r w:rsidR="00655BC6">
        <w:rPr>
          <w:rFonts w:ascii="MTS Sans" w:hAnsi="MTS Sans" w:cs="Arial"/>
          <w:b/>
          <w:iCs/>
        </w:rPr>
        <w:t>26</w:t>
      </w:r>
      <w:r w:rsidRPr="00355291">
        <w:rPr>
          <w:rFonts w:ascii="MTS Sans" w:hAnsi="MTS Sans" w:cs="Arial"/>
          <w:b/>
          <w:iCs/>
        </w:rPr>
        <w:t xml:space="preserve"> г. </w:t>
      </w:r>
    </w:p>
    <w:p w14:paraId="229B9562" w14:textId="77777777" w:rsidR="00FE65C1" w:rsidRPr="00355291" w:rsidRDefault="00FE65C1" w:rsidP="00EA55F1">
      <w:pPr>
        <w:keepNext/>
        <w:tabs>
          <w:tab w:val="left" w:pos="833"/>
        </w:tabs>
        <w:contextualSpacing/>
        <w:jc w:val="center"/>
        <w:textAlignment w:val="baseline"/>
        <w:rPr>
          <w:rFonts w:ascii="MTS Sans" w:hAnsi="MTS Sans" w:cs="Arial"/>
          <w:color w:val="000000"/>
        </w:rPr>
      </w:pPr>
    </w:p>
    <w:p w14:paraId="45BE9529" w14:textId="77777777" w:rsidR="00FE65C1" w:rsidRPr="00355291" w:rsidRDefault="00FE65C1" w:rsidP="00EA55F1">
      <w:pPr>
        <w:keepNext/>
        <w:tabs>
          <w:tab w:val="left" w:pos="833"/>
        </w:tabs>
        <w:jc w:val="center"/>
        <w:textAlignment w:val="baseline"/>
        <w:rPr>
          <w:rFonts w:ascii="MTS Sans" w:hAnsi="MTS Sans" w:cs="Arial"/>
          <w:b/>
          <w:color w:val="000000"/>
        </w:rPr>
      </w:pPr>
    </w:p>
    <w:p w14:paraId="2C668231" w14:textId="082168D7" w:rsidR="00FE65C1" w:rsidRPr="00355291" w:rsidRDefault="00FE65C1" w:rsidP="009411DD">
      <w:pPr>
        <w:jc w:val="center"/>
        <w:rPr>
          <w:rFonts w:ascii="MTS Sans" w:hAnsi="MTS Sans" w:cs="Arial"/>
          <w:iCs/>
          <w:sz w:val="22"/>
          <w:szCs w:val="22"/>
        </w:rPr>
      </w:pPr>
      <w:r w:rsidRPr="00355291">
        <w:rPr>
          <w:rFonts w:ascii="MTS Sans" w:hAnsi="MTS Sans" w:cs="Arial"/>
          <w:color w:val="000000"/>
          <w:sz w:val="22"/>
          <w:szCs w:val="22"/>
        </w:rPr>
        <w:t>Спецификация №__</w:t>
      </w:r>
      <w:r w:rsidRPr="00355291">
        <w:rPr>
          <w:rFonts w:ascii="MTS Sans" w:hAnsi="MTS Sans" w:cs="Arial"/>
          <w:color w:val="000000"/>
          <w:sz w:val="22"/>
          <w:szCs w:val="22"/>
        </w:rPr>
        <w:br/>
      </w:r>
      <w:r w:rsidRPr="00355291">
        <w:rPr>
          <w:rFonts w:ascii="MTS Sans" w:hAnsi="MTS Sans" w:cs="Arial"/>
          <w:iCs/>
          <w:sz w:val="22"/>
          <w:szCs w:val="22"/>
        </w:rPr>
        <w:t>к Сублицензионному договору на использование программ для ЭВМ</w:t>
      </w:r>
    </w:p>
    <w:p w14:paraId="739D5169" w14:textId="7A6327A6" w:rsidR="00FE65C1" w:rsidRPr="00355291" w:rsidRDefault="00FE65C1" w:rsidP="009411DD">
      <w:pPr>
        <w:jc w:val="center"/>
        <w:rPr>
          <w:rFonts w:ascii="MTS Sans" w:hAnsi="MTS Sans" w:cs="Arial"/>
          <w:iCs/>
          <w:sz w:val="22"/>
          <w:szCs w:val="22"/>
        </w:rPr>
      </w:pPr>
      <w:r w:rsidRPr="00355291">
        <w:rPr>
          <w:rFonts w:ascii="MTS Sans" w:hAnsi="MTS Sans" w:cs="Arial"/>
          <w:iCs/>
          <w:sz w:val="22"/>
          <w:szCs w:val="22"/>
        </w:rPr>
        <w:t xml:space="preserve">№ </w:t>
      </w:r>
      <w:r w:rsidRPr="00355291">
        <w:rPr>
          <w:rFonts w:ascii="MTS Sans" w:hAnsi="MTS Sans" w:cs="Arial"/>
          <w:iCs/>
          <w:sz w:val="22"/>
          <w:szCs w:val="22"/>
          <w:highlight w:val="yellow"/>
        </w:rPr>
        <w:t>_____</w:t>
      </w:r>
      <w:r w:rsidRPr="00355291">
        <w:rPr>
          <w:rFonts w:ascii="MTS Sans" w:hAnsi="MTS Sans" w:cs="Arial"/>
          <w:iCs/>
          <w:sz w:val="22"/>
          <w:szCs w:val="22"/>
        </w:rPr>
        <w:t xml:space="preserve"> от «</w:t>
      </w:r>
      <w:r w:rsidRPr="00355291">
        <w:rPr>
          <w:rFonts w:ascii="MTS Sans" w:hAnsi="MTS Sans" w:cs="Arial"/>
          <w:iCs/>
          <w:sz w:val="22"/>
          <w:szCs w:val="22"/>
          <w:highlight w:val="yellow"/>
        </w:rPr>
        <w:t>__</w:t>
      </w:r>
      <w:r w:rsidRPr="00355291">
        <w:rPr>
          <w:rFonts w:ascii="MTS Sans" w:hAnsi="MTS Sans" w:cs="Arial"/>
          <w:iCs/>
          <w:sz w:val="22"/>
          <w:szCs w:val="22"/>
        </w:rPr>
        <w:t>»</w:t>
      </w:r>
      <w:r w:rsidR="0041308B">
        <w:rPr>
          <w:rFonts w:ascii="MTS Sans" w:hAnsi="MTS Sans" w:cs="Arial"/>
          <w:iCs/>
          <w:sz w:val="22"/>
          <w:szCs w:val="22"/>
        </w:rPr>
        <w:t xml:space="preserve"> </w:t>
      </w:r>
      <w:r w:rsidR="0041308B">
        <w:rPr>
          <w:rFonts w:ascii="MTS Sans" w:hAnsi="MTS Sans"/>
          <w:sz w:val="22"/>
          <w:szCs w:val="22"/>
        </w:rPr>
        <w:t>сентября</w:t>
      </w:r>
      <w:r w:rsidRPr="00355291">
        <w:rPr>
          <w:rFonts w:ascii="MTS Sans" w:hAnsi="MTS Sans" w:cs="Arial"/>
          <w:iCs/>
          <w:sz w:val="22"/>
          <w:szCs w:val="22"/>
        </w:rPr>
        <w:t xml:space="preserve"> 20</w:t>
      </w:r>
      <w:r w:rsidR="00333814">
        <w:rPr>
          <w:rFonts w:ascii="MTS Sans" w:hAnsi="MTS Sans" w:cs="Arial"/>
          <w:iCs/>
          <w:sz w:val="22"/>
          <w:szCs w:val="22"/>
        </w:rPr>
        <w:t>26</w:t>
      </w:r>
      <w:r w:rsidRPr="00355291">
        <w:rPr>
          <w:rFonts w:ascii="MTS Sans" w:hAnsi="MTS Sans" w:cs="Arial"/>
          <w:iCs/>
          <w:sz w:val="22"/>
          <w:szCs w:val="22"/>
        </w:rPr>
        <w:t xml:space="preserve"> г.</w:t>
      </w:r>
    </w:p>
    <w:p w14:paraId="75493183" w14:textId="77777777" w:rsidR="00FE65C1" w:rsidRPr="00355291" w:rsidRDefault="00FE65C1" w:rsidP="009411DD">
      <w:pPr>
        <w:keepNext/>
        <w:pBdr>
          <w:top w:val="nil"/>
          <w:left w:val="nil"/>
          <w:bottom w:val="nil"/>
          <w:right w:val="nil"/>
          <w:between w:val="nil"/>
        </w:pBdr>
        <w:tabs>
          <w:tab w:val="left" w:pos="833"/>
        </w:tabs>
        <w:jc w:val="center"/>
        <w:textAlignment w:val="baseline"/>
        <w:rPr>
          <w:rFonts w:ascii="MTS Sans" w:hAnsi="MTS Sans" w:cs="Arial"/>
          <w:color w:val="000000"/>
          <w:sz w:val="22"/>
          <w:szCs w:val="22"/>
        </w:rPr>
      </w:pPr>
      <w:r w:rsidRPr="00355291">
        <w:rPr>
          <w:rFonts w:ascii="MTS Sans" w:hAnsi="MTS Sans" w:cs="Arial"/>
          <w:color w:val="000000"/>
          <w:sz w:val="22"/>
          <w:szCs w:val="22"/>
        </w:rPr>
        <w:t>(далее – «Договор»)</w:t>
      </w:r>
    </w:p>
    <w:p w14:paraId="13FD5EE9" w14:textId="77777777" w:rsidR="00FE65C1" w:rsidRPr="00355291" w:rsidRDefault="00FE65C1" w:rsidP="009411DD">
      <w:pPr>
        <w:keepNext/>
        <w:pBdr>
          <w:top w:val="nil"/>
          <w:left w:val="nil"/>
          <w:bottom w:val="nil"/>
          <w:right w:val="nil"/>
          <w:between w:val="nil"/>
        </w:pBdr>
        <w:tabs>
          <w:tab w:val="left" w:pos="833"/>
        </w:tabs>
        <w:jc w:val="center"/>
        <w:textAlignment w:val="baseline"/>
        <w:rPr>
          <w:rFonts w:ascii="MTS Sans" w:hAnsi="MTS Sans" w:cs="Arial"/>
          <w:b/>
          <w:color w:val="000000"/>
          <w:sz w:val="22"/>
          <w:szCs w:val="22"/>
        </w:rPr>
      </w:pPr>
    </w:p>
    <w:tbl>
      <w:tblPr>
        <w:tblW w:w="9920" w:type="dxa"/>
        <w:tblInd w:w="2" w:type="dxa"/>
        <w:tblLayout w:type="fixed"/>
        <w:tblLook w:val="0000" w:firstRow="0" w:lastRow="0" w:firstColumn="0" w:lastColumn="0" w:noHBand="0" w:noVBand="0"/>
      </w:tblPr>
      <w:tblGrid>
        <w:gridCol w:w="4960"/>
        <w:gridCol w:w="4960"/>
      </w:tblGrid>
      <w:tr w:rsidR="00FE65C1" w:rsidRPr="004A3DB4" w14:paraId="4113FC9F" w14:textId="77777777" w:rsidTr="00AF1B26">
        <w:tc>
          <w:tcPr>
            <w:tcW w:w="4960" w:type="dxa"/>
            <w:tcMar>
              <w:top w:w="0" w:type="dxa"/>
              <w:left w:w="0" w:type="dxa"/>
              <w:bottom w:w="0" w:type="dxa"/>
              <w:right w:w="0" w:type="dxa"/>
            </w:tcMar>
          </w:tcPr>
          <w:p w14:paraId="7A2ECEE8" w14:textId="0A72DC14" w:rsidR="00FE65C1" w:rsidRPr="00355291" w:rsidRDefault="00FE65C1" w:rsidP="00702BA7">
            <w:pPr>
              <w:pBdr>
                <w:top w:val="nil"/>
                <w:left w:val="nil"/>
                <w:bottom w:val="nil"/>
                <w:right w:val="nil"/>
                <w:between w:val="nil"/>
              </w:pBdr>
              <w:spacing w:before="120" w:after="120"/>
              <w:textAlignment w:val="baseline"/>
              <w:rPr>
                <w:rFonts w:ascii="MTS Sans" w:hAnsi="MTS Sans" w:cs="Arial"/>
                <w:color w:val="000000"/>
                <w:sz w:val="22"/>
                <w:szCs w:val="22"/>
              </w:rPr>
            </w:pPr>
            <w:r w:rsidRPr="00355291">
              <w:rPr>
                <w:rFonts w:ascii="MTS Sans" w:hAnsi="MTS Sans" w:cs="Arial"/>
                <w:color w:val="000000"/>
                <w:sz w:val="22"/>
                <w:szCs w:val="22"/>
              </w:rPr>
              <w:t>г. </w:t>
            </w:r>
            <w:r w:rsidR="00702BA7">
              <w:rPr>
                <w:rFonts w:ascii="MTS Sans" w:hAnsi="MTS Sans" w:cs="Arial"/>
                <w:color w:val="000000"/>
                <w:sz w:val="22"/>
                <w:szCs w:val="22"/>
              </w:rPr>
              <w:t>Брянск</w:t>
            </w:r>
          </w:p>
        </w:tc>
        <w:tc>
          <w:tcPr>
            <w:tcW w:w="4960" w:type="dxa"/>
            <w:tcMar>
              <w:top w:w="0" w:type="dxa"/>
              <w:left w:w="0" w:type="dxa"/>
              <w:bottom w:w="0" w:type="dxa"/>
              <w:right w:w="0" w:type="dxa"/>
            </w:tcMar>
          </w:tcPr>
          <w:p w14:paraId="70C4984F" w14:textId="4B741EB5" w:rsidR="00FE65C1" w:rsidRPr="00355291" w:rsidRDefault="00FE65C1" w:rsidP="004035B3">
            <w:pPr>
              <w:pBdr>
                <w:top w:val="nil"/>
                <w:left w:val="nil"/>
                <w:bottom w:val="nil"/>
                <w:right w:val="nil"/>
                <w:between w:val="nil"/>
              </w:pBdr>
              <w:spacing w:before="120" w:after="120"/>
              <w:jc w:val="right"/>
              <w:textAlignment w:val="baseline"/>
              <w:rPr>
                <w:rFonts w:ascii="MTS Sans" w:hAnsi="MTS Sans" w:cs="Arial"/>
                <w:color w:val="000000"/>
                <w:sz w:val="22"/>
                <w:szCs w:val="22"/>
              </w:rPr>
            </w:pPr>
            <w:r w:rsidRPr="00355291">
              <w:rPr>
                <w:rFonts w:ascii="MTS Sans" w:hAnsi="MTS Sans" w:cs="Arial"/>
                <w:color w:val="000000"/>
                <w:sz w:val="22"/>
                <w:szCs w:val="22"/>
              </w:rPr>
              <w:t>«</w:t>
            </w:r>
            <w:r w:rsidRPr="00355291">
              <w:rPr>
                <w:rFonts w:ascii="MTS Sans" w:hAnsi="MTS Sans" w:cs="Arial"/>
                <w:color w:val="000000"/>
                <w:sz w:val="22"/>
                <w:szCs w:val="22"/>
                <w:highlight w:val="yellow"/>
              </w:rPr>
              <w:t>__</w:t>
            </w:r>
            <w:r w:rsidRPr="00355291">
              <w:rPr>
                <w:rFonts w:ascii="MTS Sans" w:hAnsi="MTS Sans" w:cs="Arial"/>
                <w:color w:val="000000"/>
                <w:sz w:val="22"/>
                <w:szCs w:val="22"/>
              </w:rPr>
              <w:t>»</w:t>
            </w:r>
            <w:r w:rsidR="004035B3">
              <w:rPr>
                <w:rFonts w:ascii="MTS Sans" w:hAnsi="MTS Sans" w:cs="Arial"/>
                <w:color w:val="000000"/>
                <w:sz w:val="22"/>
                <w:szCs w:val="22"/>
              </w:rPr>
              <w:t>_____________</w:t>
            </w:r>
            <w:r w:rsidRPr="00355291">
              <w:rPr>
                <w:rFonts w:ascii="MTS Sans" w:hAnsi="MTS Sans" w:cs="Arial"/>
                <w:color w:val="000000"/>
                <w:sz w:val="22"/>
                <w:szCs w:val="22"/>
              </w:rPr>
              <w:t xml:space="preserve"> 20</w:t>
            </w:r>
            <w:r w:rsidR="00274B40">
              <w:rPr>
                <w:rFonts w:ascii="MTS Sans" w:hAnsi="MTS Sans" w:cs="Arial"/>
                <w:color w:val="000000"/>
                <w:sz w:val="22"/>
                <w:szCs w:val="22"/>
              </w:rPr>
              <w:t>26</w:t>
            </w:r>
            <w:r w:rsidRPr="00355291">
              <w:rPr>
                <w:rFonts w:ascii="MTS Sans" w:hAnsi="MTS Sans" w:cs="Arial"/>
                <w:color w:val="000000"/>
                <w:sz w:val="22"/>
                <w:szCs w:val="22"/>
              </w:rPr>
              <w:t xml:space="preserve"> г.</w:t>
            </w:r>
          </w:p>
        </w:tc>
      </w:tr>
    </w:tbl>
    <w:p w14:paraId="43D3BDCB" w14:textId="30306F7E" w:rsidR="00FE65C1" w:rsidRPr="00355291" w:rsidRDefault="004035B3" w:rsidP="00D57359">
      <w:pPr>
        <w:ind w:firstLine="567"/>
        <w:jc w:val="both"/>
        <w:textAlignment w:val="baseline"/>
        <w:rPr>
          <w:rFonts w:ascii="MTS Sans" w:hAnsi="MTS Sans" w:cs="Arial"/>
          <w:color w:val="000000"/>
          <w:sz w:val="22"/>
          <w:szCs w:val="22"/>
        </w:rPr>
      </w:pPr>
      <w:r>
        <w:rPr>
          <w:rFonts w:ascii="MTS Sans" w:hAnsi="MTS Sans" w:cs="Arial"/>
          <w:b/>
          <w:color w:val="000000"/>
          <w:sz w:val="22"/>
          <w:szCs w:val="22"/>
        </w:rPr>
        <w:t>___________________________________________________________</w:t>
      </w:r>
      <w:r w:rsidR="00FE65C1" w:rsidRPr="00355291">
        <w:rPr>
          <w:rFonts w:ascii="MTS Sans" w:hAnsi="MTS Sans" w:cs="Arial"/>
          <w:color w:val="000000"/>
          <w:sz w:val="22"/>
          <w:szCs w:val="22"/>
        </w:rPr>
        <w:t>,</w:t>
      </w:r>
      <w:bookmarkStart w:id="1" w:name="bookmark=id.30j0zll" w:colFirst="0" w:colLast="0"/>
      <w:bookmarkStart w:id="2" w:name="bookmark=id.gjdgxs" w:colFirst="0" w:colLast="0"/>
      <w:bookmarkEnd w:id="1"/>
      <w:bookmarkEnd w:id="2"/>
      <w:r w:rsidR="00FE65C1" w:rsidRPr="00355291">
        <w:rPr>
          <w:rFonts w:ascii="MTS Sans" w:hAnsi="MTS Sans" w:cs="Arial"/>
          <w:color w:val="000000"/>
          <w:sz w:val="22"/>
          <w:szCs w:val="22"/>
        </w:rPr>
        <w:t xml:space="preserve"> именуемое в дальнейшем </w:t>
      </w:r>
      <w:r w:rsidR="00FE65C1" w:rsidRPr="00355291">
        <w:rPr>
          <w:rFonts w:ascii="MTS Sans" w:hAnsi="MTS Sans" w:cs="Arial"/>
          <w:b/>
          <w:color w:val="000000"/>
          <w:sz w:val="22"/>
          <w:szCs w:val="22"/>
        </w:rPr>
        <w:t>«Лицензиат»</w:t>
      </w:r>
      <w:r w:rsidR="00FE65C1" w:rsidRPr="00355291">
        <w:rPr>
          <w:rFonts w:ascii="MTS Sans" w:hAnsi="MTS Sans" w:cs="Arial"/>
          <w:color w:val="000000"/>
          <w:sz w:val="22"/>
          <w:szCs w:val="22"/>
        </w:rPr>
        <w:t xml:space="preserve">, в лице </w:t>
      </w:r>
      <w:r>
        <w:rPr>
          <w:rFonts w:ascii="MTS Sans" w:hAnsi="MTS Sans" w:cs="Arial"/>
          <w:color w:val="000000"/>
          <w:sz w:val="22"/>
          <w:szCs w:val="22"/>
        </w:rPr>
        <w:t>_______________________________________________________</w:t>
      </w:r>
      <w:r w:rsidR="00D57359" w:rsidRPr="00D57359">
        <w:rPr>
          <w:rFonts w:ascii="MTS Sans" w:hAnsi="MTS Sans" w:cs="Arial"/>
          <w:color w:val="000000"/>
          <w:sz w:val="22"/>
          <w:szCs w:val="22"/>
        </w:rPr>
        <w:t xml:space="preserve">, </w:t>
      </w:r>
      <w:r w:rsidR="00355425" w:rsidRPr="00355425">
        <w:rPr>
          <w:rFonts w:ascii="MTS Sans" w:hAnsi="MTS Sans" w:cs="Arial"/>
          <w:color w:val="000000"/>
          <w:sz w:val="22"/>
          <w:szCs w:val="22"/>
        </w:rPr>
        <w:t>и</w:t>
      </w:r>
      <w:r w:rsidR="00355425" w:rsidRPr="00355425">
        <w:t xml:space="preserve"> </w:t>
      </w:r>
      <w:r w:rsidR="00355425" w:rsidRPr="00355425">
        <w:rPr>
          <w:rFonts w:ascii="MTS Sans" w:hAnsi="MTS Sans" w:cs="Arial"/>
          <w:b/>
          <w:color w:val="000000"/>
          <w:sz w:val="22"/>
          <w:szCs w:val="22"/>
        </w:rPr>
        <w:t>Федеральное государственное бюджетное образовательное учреждение высшего образования «Брянский государственный технический университет»</w:t>
      </w:r>
      <w:r w:rsidR="00355425" w:rsidRPr="00355425">
        <w:rPr>
          <w:rFonts w:ascii="MTS Sans" w:hAnsi="MTS Sans" w:cs="Arial"/>
          <w:color w:val="000000"/>
          <w:sz w:val="22"/>
          <w:szCs w:val="22"/>
        </w:rPr>
        <w:t>,</w:t>
      </w:r>
      <w:r w:rsidR="00355425">
        <w:rPr>
          <w:rFonts w:ascii="MTS Sans" w:hAnsi="MTS Sans" w:cs="Arial"/>
          <w:b/>
          <w:color w:val="000000"/>
          <w:sz w:val="22"/>
          <w:szCs w:val="22"/>
        </w:rPr>
        <w:t xml:space="preserve"> </w:t>
      </w:r>
      <w:r w:rsidR="00FE65C1" w:rsidRPr="00355291">
        <w:rPr>
          <w:rFonts w:ascii="MTS Sans" w:hAnsi="MTS Sans" w:cs="Arial"/>
          <w:color w:val="000000"/>
          <w:sz w:val="22"/>
          <w:szCs w:val="22"/>
        </w:rPr>
        <w:t xml:space="preserve">именуемое в дальнейшем </w:t>
      </w:r>
      <w:r w:rsidR="00FE65C1" w:rsidRPr="00355291">
        <w:rPr>
          <w:rFonts w:ascii="MTS Sans" w:hAnsi="MTS Sans" w:cs="Arial"/>
          <w:b/>
          <w:color w:val="000000"/>
          <w:sz w:val="22"/>
          <w:szCs w:val="22"/>
        </w:rPr>
        <w:t>«Сублицензиат»</w:t>
      </w:r>
      <w:r w:rsidR="00FE65C1" w:rsidRPr="00355291">
        <w:rPr>
          <w:rFonts w:ascii="MTS Sans" w:hAnsi="MTS Sans" w:cs="Arial"/>
          <w:color w:val="000000"/>
          <w:sz w:val="22"/>
          <w:szCs w:val="22"/>
        </w:rPr>
        <w:t xml:space="preserve">, в лице </w:t>
      </w:r>
      <w:r w:rsidR="00355425" w:rsidRPr="00355425">
        <w:rPr>
          <w:rFonts w:ascii="MTS Sans" w:hAnsi="MTS Sans" w:cs="Arial"/>
          <w:color w:val="000000"/>
          <w:sz w:val="22"/>
          <w:szCs w:val="22"/>
        </w:rPr>
        <w:t>ректора Федонина Олега Николаев</w:t>
      </w:r>
      <w:r w:rsidR="00355425">
        <w:rPr>
          <w:rFonts w:ascii="MTS Sans" w:hAnsi="MTS Sans" w:cs="Arial"/>
          <w:color w:val="000000"/>
          <w:sz w:val="22"/>
          <w:szCs w:val="22"/>
        </w:rPr>
        <w:t>ича, действующего на основании У</w:t>
      </w:r>
      <w:r w:rsidR="00355425" w:rsidRPr="00355425">
        <w:rPr>
          <w:rFonts w:ascii="MTS Sans" w:hAnsi="MTS Sans" w:cs="Arial"/>
          <w:color w:val="000000"/>
          <w:sz w:val="22"/>
          <w:szCs w:val="22"/>
        </w:rPr>
        <w:t>става</w:t>
      </w:r>
      <w:r w:rsidR="00FE65C1" w:rsidRPr="00355291">
        <w:rPr>
          <w:rFonts w:ascii="MTS Sans" w:hAnsi="MTS Sans" w:cs="Arial"/>
          <w:color w:val="000000"/>
          <w:sz w:val="22"/>
          <w:szCs w:val="22"/>
        </w:rPr>
        <w:t xml:space="preserve">, с другой стороны, а вместе именуемые </w:t>
      </w:r>
      <w:r w:rsidR="00FE65C1" w:rsidRPr="00355291">
        <w:rPr>
          <w:rFonts w:ascii="MTS Sans" w:hAnsi="MTS Sans" w:cs="Arial"/>
          <w:b/>
          <w:color w:val="000000"/>
          <w:sz w:val="22"/>
          <w:szCs w:val="22"/>
        </w:rPr>
        <w:t>«Стороны»</w:t>
      </w:r>
      <w:r w:rsidR="00FE65C1" w:rsidRPr="00355291">
        <w:rPr>
          <w:rFonts w:ascii="MTS Sans" w:hAnsi="MTS Sans" w:cs="Arial"/>
          <w:color w:val="000000"/>
          <w:sz w:val="22"/>
          <w:szCs w:val="22"/>
        </w:rPr>
        <w:t>, составили настоящую Спецификацию к Договору о нижеследующем:</w:t>
      </w:r>
    </w:p>
    <w:p w14:paraId="2D24F687" w14:textId="77777777" w:rsidR="00FE65C1" w:rsidRPr="00355291" w:rsidRDefault="00FE65C1" w:rsidP="009411DD">
      <w:pPr>
        <w:ind w:firstLine="567"/>
        <w:jc w:val="both"/>
        <w:textAlignment w:val="baseline"/>
        <w:rPr>
          <w:rFonts w:ascii="MTS Sans" w:hAnsi="MTS Sans" w:cs="Arial"/>
          <w:b/>
          <w:bCs/>
          <w:sz w:val="22"/>
          <w:szCs w:val="22"/>
        </w:rPr>
      </w:pPr>
    </w:p>
    <w:p w14:paraId="7E127474" w14:textId="77777777" w:rsidR="00FE65C1" w:rsidRPr="00355291" w:rsidRDefault="00FE65C1" w:rsidP="00355291">
      <w:pPr>
        <w:numPr>
          <w:ilvl w:val="0"/>
          <w:numId w:val="5"/>
        </w:numPr>
        <w:pBdr>
          <w:top w:val="nil"/>
          <w:left w:val="nil"/>
          <w:bottom w:val="nil"/>
          <w:right w:val="nil"/>
          <w:between w:val="nil"/>
        </w:pBdr>
        <w:tabs>
          <w:tab w:val="left" w:pos="851"/>
        </w:tabs>
        <w:spacing w:before="60" w:after="60"/>
        <w:ind w:left="0" w:firstLine="567"/>
        <w:jc w:val="both"/>
        <w:textAlignment w:val="baseline"/>
        <w:rPr>
          <w:rFonts w:ascii="MTS Sans" w:hAnsi="MTS Sans" w:cs="Arial"/>
          <w:sz w:val="22"/>
          <w:szCs w:val="22"/>
        </w:rPr>
      </w:pPr>
      <w:r w:rsidRPr="00355291">
        <w:rPr>
          <w:rFonts w:ascii="MTS Sans" w:hAnsi="MTS Sans" w:cs="Arial"/>
          <w:color w:val="000000"/>
          <w:sz w:val="22"/>
          <w:szCs w:val="22"/>
        </w:rPr>
        <w:t>Действуя в соответствии с условиями Договора, по настоящей Спецификации Лицензиат предоставляет, а Сублицензиат принимает право использования на нижеперечисленные программы для ЭВМ на условиях неисключительной лицензии:</w:t>
      </w:r>
      <w:bookmarkStart w:id="3" w:name="bookmark=id.1fob9te" w:colFirst="0" w:colLast="0"/>
      <w:bookmarkStart w:id="4" w:name="bookmark=id.3znysh7" w:colFirst="0" w:colLast="0"/>
      <w:bookmarkEnd w:id="3"/>
      <w:bookmarkEnd w:id="4"/>
    </w:p>
    <w:tbl>
      <w:tblPr>
        <w:tblW w:w="102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1"/>
        <w:gridCol w:w="1837"/>
        <w:gridCol w:w="1837"/>
        <w:gridCol w:w="1238"/>
        <w:gridCol w:w="1620"/>
        <w:gridCol w:w="1549"/>
        <w:gridCol w:w="1213"/>
      </w:tblGrid>
      <w:tr w:rsidR="00E52FF1" w:rsidRPr="004A3DB4" w14:paraId="29070255" w14:textId="77777777" w:rsidTr="00E52FF1">
        <w:trPr>
          <w:trHeight w:val="60"/>
        </w:trPr>
        <w:tc>
          <w:tcPr>
            <w:tcW w:w="911" w:type="dxa"/>
            <w:vAlign w:val="center"/>
          </w:tcPr>
          <w:p w14:paraId="250A770F" w14:textId="77777777" w:rsidR="00E52FF1" w:rsidRPr="00355291" w:rsidRDefault="00E52FF1" w:rsidP="009411DD">
            <w:pPr>
              <w:jc w:val="center"/>
              <w:textAlignment w:val="baseline"/>
              <w:rPr>
                <w:rFonts w:ascii="MTS Sans" w:hAnsi="MTS Sans" w:cs="Arial"/>
                <w:b/>
                <w:sz w:val="22"/>
                <w:szCs w:val="22"/>
              </w:rPr>
            </w:pPr>
            <w:bookmarkStart w:id="5" w:name="_heading=h.2et92p0" w:colFirst="0" w:colLast="0"/>
            <w:bookmarkEnd w:id="5"/>
            <w:r w:rsidRPr="00355291">
              <w:rPr>
                <w:rFonts w:ascii="MTS Sans" w:hAnsi="MTS Sans" w:cs="Arial"/>
                <w:b/>
                <w:sz w:val="22"/>
                <w:szCs w:val="22"/>
              </w:rPr>
              <w:t>№ п/п</w:t>
            </w:r>
          </w:p>
        </w:tc>
        <w:tc>
          <w:tcPr>
            <w:tcW w:w="1837" w:type="dxa"/>
            <w:vAlign w:val="center"/>
          </w:tcPr>
          <w:p w14:paraId="1D864A1A" w14:textId="77777777" w:rsidR="00E52FF1" w:rsidRPr="00355291" w:rsidRDefault="00E52FF1" w:rsidP="009411DD">
            <w:pPr>
              <w:jc w:val="center"/>
              <w:textAlignment w:val="baseline"/>
              <w:rPr>
                <w:rFonts w:ascii="MTS Sans" w:hAnsi="MTS Sans" w:cs="Arial"/>
                <w:b/>
                <w:sz w:val="22"/>
                <w:szCs w:val="22"/>
              </w:rPr>
            </w:pPr>
            <w:r w:rsidRPr="00355291">
              <w:rPr>
                <w:rFonts w:ascii="MTS Sans" w:hAnsi="MTS Sans" w:cs="Arial"/>
                <w:b/>
                <w:sz w:val="22"/>
                <w:szCs w:val="22"/>
              </w:rPr>
              <w:t>Наименование, конфигурация ПО, на которое предоставляется Лицензия</w:t>
            </w:r>
          </w:p>
        </w:tc>
        <w:tc>
          <w:tcPr>
            <w:tcW w:w="1837" w:type="dxa"/>
            <w:tcMar>
              <w:left w:w="0" w:type="dxa"/>
              <w:right w:w="0" w:type="dxa"/>
            </w:tcMar>
            <w:vAlign w:val="center"/>
          </w:tcPr>
          <w:p w14:paraId="43D57E25" w14:textId="77777777" w:rsidR="00E52FF1" w:rsidRPr="00355291" w:rsidRDefault="00E52FF1" w:rsidP="009411DD">
            <w:pPr>
              <w:jc w:val="center"/>
              <w:textAlignment w:val="baseline"/>
              <w:rPr>
                <w:rFonts w:ascii="MTS Sans" w:hAnsi="MTS Sans" w:cs="Arial"/>
                <w:b/>
                <w:sz w:val="22"/>
                <w:szCs w:val="22"/>
              </w:rPr>
            </w:pPr>
            <w:r w:rsidRPr="00355291">
              <w:rPr>
                <w:rFonts w:ascii="MTS Sans" w:hAnsi="MTS Sans" w:cs="Arial"/>
                <w:b/>
                <w:sz w:val="22"/>
                <w:szCs w:val="22"/>
              </w:rPr>
              <w:t>Срок действия Лицензии с Даты начала действия лицензии (Срок, на который передаются права на ПО), мес.</w:t>
            </w:r>
          </w:p>
        </w:tc>
        <w:tc>
          <w:tcPr>
            <w:tcW w:w="1238" w:type="dxa"/>
            <w:tcMar>
              <w:left w:w="0" w:type="dxa"/>
              <w:right w:w="0" w:type="dxa"/>
            </w:tcMar>
            <w:vAlign w:val="center"/>
          </w:tcPr>
          <w:p w14:paraId="70551BD8" w14:textId="77777777" w:rsidR="00E52FF1" w:rsidRPr="00355291" w:rsidRDefault="00E52FF1" w:rsidP="009411DD">
            <w:pPr>
              <w:jc w:val="center"/>
              <w:textAlignment w:val="baseline"/>
              <w:rPr>
                <w:rFonts w:ascii="MTS Sans" w:hAnsi="MTS Sans" w:cs="Arial"/>
                <w:b/>
                <w:sz w:val="22"/>
                <w:szCs w:val="22"/>
              </w:rPr>
            </w:pPr>
            <w:r w:rsidRPr="00355291">
              <w:rPr>
                <w:rFonts w:ascii="MTS Sans" w:hAnsi="MTS Sans" w:cs="Arial"/>
                <w:b/>
                <w:sz w:val="22"/>
                <w:szCs w:val="22"/>
              </w:rPr>
              <w:t>Кол-во Лицензий, шт.</w:t>
            </w:r>
          </w:p>
        </w:tc>
        <w:tc>
          <w:tcPr>
            <w:tcW w:w="1620" w:type="dxa"/>
            <w:tcMar>
              <w:left w:w="0" w:type="dxa"/>
              <w:right w:w="0" w:type="dxa"/>
            </w:tcMar>
            <w:vAlign w:val="center"/>
          </w:tcPr>
          <w:p w14:paraId="0C1A1579" w14:textId="0AE36FED" w:rsidR="00E52FF1" w:rsidRPr="00355291" w:rsidRDefault="00E52FF1" w:rsidP="00E52FF1">
            <w:pPr>
              <w:jc w:val="center"/>
              <w:textAlignment w:val="baseline"/>
              <w:rPr>
                <w:rFonts w:ascii="MTS Sans" w:hAnsi="MTS Sans" w:cs="Arial"/>
                <w:b/>
                <w:sz w:val="22"/>
                <w:szCs w:val="22"/>
              </w:rPr>
            </w:pPr>
            <w:r w:rsidRPr="00355291">
              <w:rPr>
                <w:rFonts w:ascii="MTS Sans" w:hAnsi="MTS Sans" w:cs="Arial"/>
                <w:b/>
                <w:sz w:val="22"/>
                <w:szCs w:val="22"/>
              </w:rPr>
              <w:t>Стоимость за ед., руб. НДС не облагается</w:t>
            </w:r>
          </w:p>
        </w:tc>
        <w:tc>
          <w:tcPr>
            <w:tcW w:w="1549" w:type="dxa"/>
            <w:tcMar>
              <w:left w:w="0" w:type="dxa"/>
              <w:right w:w="0" w:type="dxa"/>
            </w:tcMar>
            <w:vAlign w:val="center"/>
          </w:tcPr>
          <w:p w14:paraId="5FB67AED" w14:textId="0A798964" w:rsidR="00E52FF1" w:rsidRPr="00355291" w:rsidRDefault="00E52FF1" w:rsidP="00E52FF1">
            <w:pPr>
              <w:jc w:val="center"/>
              <w:textAlignment w:val="baseline"/>
              <w:rPr>
                <w:rFonts w:ascii="MTS Sans" w:hAnsi="MTS Sans" w:cs="Arial"/>
                <w:b/>
                <w:sz w:val="22"/>
                <w:szCs w:val="22"/>
              </w:rPr>
            </w:pPr>
            <w:r w:rsidRPr="00355291">
              <w:rPr>
                <w:rFonts w:ascii="MTS Sans" w:hAnsi="MTS Sans" w:cs="Arial"/>
                <w:b/>
                <w:sz w:val="22"/>
                <w:szCs w:val="22"/>
              </w:rPr>
              <w:t>Сумма, руб. НДС не облагается</w:t>
            </w:r>
          </w:p>
        </w:tc>
        <w:tc>
          <w:tcPr>
            <w:tcW w:w="1213" w:type="dxa"/>
            <w:vAlign w:val="center"/>
          </w:tcPr>
          <w:p w14:paraId="7696CA3C" w14:textId="18798229" w:rsidR="00E52FF1" w:rsidRPr="00355291" w:rsidRDefault="00E52FF1" w:rsidP="009411DD">
            <w:pPr>
              <w:jc w:val="center"/>
              <w:textAlignment w:val="baseline"/>
              <w:rPr>
                <w:rFonts w:ascii="MTS Sans" w:hAnsi="MTS Sans" w:cs="Arial"/>
                <w:b/>
                <w:sz w:val="22"/>
                <w:szCs w:val="22"/>
              </w:rPr>
            </w:pPr>
            <w:r w:rsidRPr="00355291">
              <w:rPr>
                <w:rFonts w:ascii="MTS Sans" w:eastAsia="?????? Pro W3" w:hAnsi="MTS Sans" w:cs="Arial"/>
                <w:b/>
                <w:sz w:val="22"/>
                <w:szCs w:val="22"/>
              </w:rPr>
              <w:t>Ставка НДС</w:t>
            </w:r>
            <w:r w:rsidRPr="00355291" w:rsidDel="007747BD">
              <w:rPr>
                <w:rFonts w:ascii="MTS Sans" w:eastAsia="?????? Pro W3" w:hAnsi="MTS Sans" w:cs="Arial"/>
                <w:b/>
                <w:sz w:val="22"/>
                <w:szCs w:val="22"/>
              </w:rPr>
              <w:t xml:space="preserve"> </w:t>
            </w:r>
          </w:p>
        </w:tc>
      </w:tr>
      <w:tr w:rsidR="00E52FF1" w:rsidRPr="004A3DB4" w14:paraId="52660F2A" w14:textId="77777777" w:rsidTr="00E52FF1">
        <w:trPr>
          <w:trHeight w:val="60"/>
        </w:trPr>
        <w:tc>
          <w:tcPr>
            <w:tcW w:w="911" w:type="dxa"/>
          </w:tcPr>
          <w:p w14:paraId="0CF1360C" w14:textId="77777777" w:rsidR="00E52FF1" w:rsidRPr="00355291" w:rsidRDefault="00E52FF1" w:rsidP="009411DD">
            <w:pPr>
              <w:jc w:val="center"/>
              <w:textAlignment w:val="baseline"/>
              <w:rPr>
                <w:rFonts w:ascii="MTS Sans" w:hAnsi="MTS Sans" w:cs="Arial"/>
                <w:i/>
                <w:sz w:val="22"/>
                <w:szCs w:val="22"/>
              </w:rPr>
            </w:pPr>
            <w:r w:rsidRPr="00355291">
              <w:rPr>
                <w:rFonts w:ascii="MTS Sans" w:hAnsi="MTS Sans" w:cs="Arial"/>
                <w:i/>
                <w:sz w:val="22"/>
                <w:szCs w:val="22"/>
              </w:rPr>
              <w:t>1</w:t>
            </w:r>
          </w:p>
        </w:tc>
        <w:tc>
          <w:tcPr>
            <w:tcW w:w="1837" w:type="dxa"/>
          </w:tcPr>
          <w:p w14:paraId="1CB3228F" w14:textId="77777777" w:rsidR="00E52FF1" w:rsidRPr="00355291" w:rsidRDefault="00E52FF1" w:rsidP="009411DD">
            <w:pPr>
              <w:jc w:val="center"/>
              <w:textAlignment w:val="baseline"/>
              <w:rPr>
                <w:rFonts w:ascii="MTS Sans" w:hAnsi="MTS Sans" w:cs="Arial"/>
                <w:i/>
                <w:sz w:val="22"/>
                <w:szCs w:val="22"/>
              </w:rPr>
            </w:pPr>
            <w:r w:rsidRPr="00355291">
              <w:rPr>
                <w:rFonts w:ascii="MTS Sans" w:hAnsi="MTS Sans" w:cs="Arial"/>
                <w:i/>
                <w:sz w:val="22"/>
                <w:szCs w:val="22"/>
              </w:rPr>
              <w:t>2</w:t>
            </w:r>
          </w:p>
        </w:tc>
        <w:tc>
          <w:tcPr>
            <w:tcW w:w="1837" w:type="dxa"/>
            <w:tcMar>
              <w:left w:w="0" w:type="dxa"/>
              <w:right w:w="0" w:type="dxa"/>
            </w:tcMar>
          </w:tcPr>
          <w:p w14:paraId="1F418445" w14:textId="77777777" w:rsidR="00E52FF1" w:rsidRPr="00355291" w:rsidRDefault="00E52FF1" w:rsidP="009411DD">
            <w:pPr>
              <w:jc w:val="center"/>
              <w:textAlignment w:val="baseline"/>
              <w:rPr>
                <w:rFonts w:ascii="MTS Sans" w:hAnsi="MTS Sans" w:cs="Arial"/>
                <w:i/>
                <w:sz w:val="22"/>
                <w:szCs w:val="22"/>
              </w:rPr>
            </w:pPr>
            <w:r w:rsidRPr="00355291">
              <w:rPr>
                <w:rFonts w:ascii="MTS Sans" w:hAnsi="MTS Sans" w:cs="Arial"/>
                <w:i/>
                <w:sz w:val="22"/>
                <w:szCs w:val="22"/>
              </w:rPr>
              <w:t>3</w:t>
            </w:r>
          </w:p>
        </w:tc>
        <w:tc>
          <w:tcPr>
            <w:tcW w:w="1238" w:type="dxa"/>
            <w:tcMar>
              <w:left w:w="0" w:type="dxa"/>
              <w:right w:w="0" w:type="dxa"/>
            </w:tcMar>
          </w:tcPr>
          <w:p w14:paraId="2F7C0703" w14:textId="77777777" w:rsidR="00E52FF1" w:rsidRPr="00355291" w:rsidRDefault="00E52FF1" w:rsidP="009411DD">
            <w:pPr>
              <w:jc w:val="center"/>
              <w:textAlignment w:val="baseline"/>
              <w:rPr>
                <w:rFonts w:ascii="MTS Sans" w:hAnsi="MTS Sans" w:cs="Arial"/>
                <w:i/>
                <w:sz w:val="22"/>
                <w:szCs w:val="22"/>
              </w:rPr>
            </w:pPr>
            <w:r w:rsidRPr="00355291">
              <w:rPr>
                <w:rFonts w:ascii="MTS Sans" w:hAnsi="MTS Sans" w:cs="Arial"/>
                <w:i/>
                <w:sz w:val="22"/>
                <w:szCs w:val="22"/>
              </w:rPr>
              <w:t>4</w:t>
            </w:r>
          </w:p>
        </w:tc>
        <w:tc>
          <w:tcPr>
            <w:tcW w:w="1620" w:type="dxa"/>
            <w:tcMar>
              <w:left w:w="0" w:type="dxa"/>
              <w:right w:w="0" w:type="dxa"/>
            </w:tcMar>
          </w:tcPr>
          <w:p w14:paraId="4425BD8E" w14:textId="77777777" w:rsidR="00E52FF1" w:rsidRPr="00355291" w:rsidRDefault="00E52FF1" w:rsidP="009411DD">
            <w:pPr>
              <w:jc w:val="center"/>
              <w:textAlignment w:val="baseline"/>
              <w:rPr>
                <w:rFonts w:ascii="MTS Sans" w:hAnsi="MTS Sans" w:cs="Arial"/>
                <w:i/>
                <w:sz w:val="22"/>
                <w:szCs w:val="22"/>
              </w:rPr>
            </w:pPr>
            <w:r w:rsidRPr="00355291">
              <w:rPr>
                <w:rFonts w:ascii="MTS Sans" w:hAnsi="MTS Sans" w:cs="Arial"/>
                <w:i/>
                <w:sz w:val="22"/>
                <w:szCs w:val="22"/>
              </w:rPr>
              <w:t>5</w:t>
            </w:r>
          </w:p>
        </w:tc>
        <w:tc>
          <w:tcPr>
            <w:tcW w:w="1549" w:type="dxa"/>
            <w:tcMar>
              <w:left w:w="0" w:type="dxa"/>
              <w:right w:w="0" w:type="dxa"/>
            </w:tcMar>
          </w:tcPr>
          <w:p w14:paraId="76E5C4A7" w14:textId="77777777" w:rsidR="00E52FF1" w:rsidRPr="00355291" w:rsidRDefault="00E52FF1" w:rsidP="009411DD">
            <w:pPr>
              <w:jc w:val="center"/>
              <w:textAlignment w:val="baseline"/>
              <w:rPr>
                <w:rFonts w:ascii="MTS Sans" w:hAnsi="MTS Sans" w:cs="Arial"/>
                <w:i/>
                <w:sz w:val="22"/>
                <w:szCs w:val="22"/>
              </w:rPr>
            </w:pPr>
            <w:r w:rsidRPr="00355291">
              <w:rPr>
                <w:rFonts w:ascii="MTS Sans" w:hAnsi="MTS Sans" w:cs="Arial"/>
                <w:i/>
                <w:sz w:val="22"/>
                <w:szCs w:val="22"/>
              </w:rPr>
              <w:t>6</w:t>
            </w:r>
          </w:p>
        </w:tc>
        <w:tc>
          <w:tcPr>
            <w:tcW w:w="1213" w:type="dxa"/>
            <w:vAlign w:val="center"/>
          </w:tcPr>
          <w:p w14:paraId="67B6333A" w14:textId="77777777" w:rsidR="00E52FF1" w:rsidRPr="00355291" w:rsidRDefault="00E52FF1" w:rsidP="009411DD">
            <w:pPr>
              <w:jc w:val="center"/>
              <w:textAlignment w:val="baseline"/>
              <w:rPr>
                <w:rFonts w:ascii="MTS Sans" w:hAnsi="MTS Sans" w:cs="Arial"/>
                <w:i/>
                <w:sz w:val="22"/>
                <w:szCs w:val="22"/>
              </w:rPr>
            </w:pPr>
            <w:r w:rsidRPr="00355291">
              <w:rPr>
                <w:rFonts w:ascii="MTS Sans" w:hAnsi="MTS Sans" w:cs="Arial"/>
                <w:i/>
                <w:sz w:val="22"/>
                <w:szCs w:val="22"/>
              </w:rPr>
              <w:t>7</w:t>
            </w:r>
          </w:p>
        </w:tc>
      </w:tr>
    </w:tbl>
    <w:p w14:paraId="30609853" w14:textId="77777777" w:rsidR="00FE65C1" w:rsidRPr="00355291" w:rsidRDefault="00FE65C1" w:rsidP="00573CB8">
      <w:pPr>
        <w:jc w:val="center"/>
        <w:textAlignment w:val="baseline"/>
        <w:rPr>
          <w:rFonts w:ascii="MTS Sans" w:hAnsi="MTS Sans"/>
          <w:i/>
          <w:sz w:val="22"/>
        </w:rPr>
      </w:pPr>
    </w:p>
    <w:tbl>
      <w:tblPr>
        <w:tblW w:w="10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0"/>
        <w:gridCol w:w="1834"/>
        <w:gridCol w:w="1834"/>
        <w:gridCol w:w="1242"/>
        <w:gridCol w:w="1618"/>
        <w:gridCol w:w="1542"/>
        <w:gridCol w:w="1196"/>
      </w:tblGrid>
      <w:tr w:rsidR="00897F25" w:rsidRPr="004A3DB4" w14:paraId="0EB44AA2" w14:textId="77777777" w:rsidTr="00897F25">
        <w:trPr>
          <w:trHeight w:val="63"/>
        </w:trPr>
        <w:tc>
          <w:tcPr>
            <w:tcW w:w="910" w:type="dxa"/>
            <w:vAlign w:val="center"/>
          </w:tcPr>
          <w:p w14:paraId="04C0685F" w14:textId="77777777" w:rsidR="00897F25" w:rsidRPr="00355291" w:rsidRDefault="00897F25" w:rsidP="00897F25">
            <w:pPr>
              <w:textAlignment w:val="baseline"/>
              <w:rPr>
                <w:rFonts w:ascii="MTS Sans" w:hAnsi="MTS Sans"/>
                <w:i/>
                <w:sz w:val="22"/>
                <w:lang w:val="en-US"/>
              </w:rPr>
            </w:pPr>
            <w:r w:rsidRPr="00355291">
              <w:rPr>
                <w:rFonts w:ascii="MTS Sans" w:hAnsi="MTS Sans"/>
                <w:i/>
                <w:sz w:val="22"/>
                <w:lang w:val="en-US"/>
              </w:rPr>
              <w:t>1</w:t>
            </w:r>
          </w:p>
        </w:tc>
        <w:tc>
          <w:tcPr>
            <w:tcW w:w="1834" w:type="dxa"/>
            <w:vAlign w:val="center"/>
          </w:tcPr>
          <w:p w14:paraId="6470AB2C" w14:textId="4D3212A8" w:rsidR="00897F25" w:rsidRPr="00622A20" w:rsidRDefault="00897F25" w:rsidP="00897F25">
            <w:pPr>
              <w:textAlignment w:val="baseline"/>
              <w:rPr>
                <w:rFonts w:ascii="MTS Sans" w:hAnsi="MTS Sans"/>
                <w:i/>
                <w:sz w:val="22"/>
              </w:rPr>
            </w:pPr>
          </w:p>
        </w:tc>
        <w:tc>
          <w:tcPr>
            <w:tcW w:w="1834" w:type="dxa"/>
            <w:tcMar>
              <w:left w:w="0" w:type="dxa"/>
              <w:right w:w="0" w:type="dxa"/>
            </w:tcMar>
            <w:vAlign w:val="center"/>
          </w:tcPr>
          <w:p w14:paraId="5163ACB2" w14:textId="7B321EA4" w:rsidR="00897F25" w:rsidRPr="00355291" w:rsidRDefault="00897F25" w:rsidP="00897F25">
            <w:pPr>
              <w:jc w:val="center"/>
              <w:textAlignment w:val="baseline"/>
              <w:rPr>
                <w:rFonts w:ascii="MTS Sans" w:hAnsi="MTS Sans" w:cs="Arial"/>
                <w:i/>
                <w:sz w:val="22"/>
                <w:szCs w:val="22"/>
              </w:rPr>
            </w:pPr>
            <w:r w:rsidRPr="00355291">
              <w:rPr>
                <w:rFonts w:ascii="MTS Sans" w:hAnsi="MTS Sans" w:cs="Arial"/>
                <w:i/>
                <w:sz w:val="22"/>
                <w:szCs w:val="22"/>
              </w:rPr>
              <w:t>12</w:t>
            </w:r>
          </w:p>
        </w:tc>
        <w:tc>
          <w:tcPr>
            <w:tcW w:w="1242" w:type="dxa"/>
            <w:tcMar>
              <w:left w:w="0" w:type="dxa"/>
              <w:right w:w="0" w:type="dxa"/>
            </w:tcMar>
            <w:vAlign w:val="center"/>
          </w:tcPr>
          <w:p w14:paraId="77E51036" w14:textId="25103681" w:rsidR="00897F25" w:rsidRPr="00355291" w:rsidRDefault="00897F25" w:rsidP="00897F25">
            <w:pPr>
              <w:jc w:val="center"/>
              <w:textAlignment w:val="baseline"/>
              <w:rPr>
                <w:rFonts w:ascii="MTS Sans" w:hAnsi="MTS Sans"/>
                <w:i/>
                <w:sz w:val="22"/>
                <w:lang w:val="en-US"/>
              </w:rPr>
            </w:pPr>
            <w:r w:rsidRPr="00355291">
              <w:rPr>
                <w:rFonts w:ascii="MTS Sans" w:hAnsi="MTS Sans" w:cs="Arial"/>
                <w:i/>
                <w:sz w:val="22"/>
                <w:szCs w:val="22"/>
                <w:lang w:val="en-US"/>
              </w:rPr>
              <w:t>1</w:t>
            </w:r>
          </w:p>
        </w:tc>
        <w:tc>
          <w:tcPr>
            <w:tcW w:w="1618" w:type="dxa"/>
            <w:tcMar>
              <w:left w:w="0" w:type="dxa"/>
              <w:right w:w="0" w:type="dxa"/>
            </w:tcMar>
            <w:vAlign w:val="center"/>
          </w:tcPr>
          <w:p w14:paraId="29ABE8DF" w14:textId="6BED1F88" w:rsidR="00897F25" w:rsidRPr="00897F25" w:rsidRDefault="00897F25" w:rsidP="00897F25">
            <w:pPr>
              <w:jc w:val="center"/>
              <w:textAlignment w:val="baseline"/>
              <w:rPr>
                <w:rFonts w:ascii="MTS Sans" w:hAnsi="MTS Sans" w:cs="Arial"/>
                <w:i/>
                <w:sz w:val="22"/>
                <w:szCs w:val="22"/>
              </w:rPr>
            </w:pPr>
            <w:r w:rsidRPr="00897F25">
              <w:rPr>
                <w:rFonts w:ascii="MTS Sans" w:hAnsi="MTS Sans" w:cs="Arial"/>
                <w:i/>
                <w:sz w:val="22"/>
                <w:szCs w:val="22"/>
              </w:rPr>
              <w:t>70908,00</w:t>
            </w:r>
          </w:p>
        </w:tc>
        <w:tc>
          <w:tcPr>
            <w:tcW w:w="1542" w:type="dxa"/>
            <w:tcMar>
              <w:left w:w="0" w:type="dxa"/>
              <w:right w:w="0" w:type="dxa"/>
            </w:tcMar>
            <w:vAlign w:val="center"/>
          </w:tcPr>
          <w:p w14:paraId="4311733A" w14:textId="02DF91E1" w:rsidR="00897F25" w:rsidRPr="00897F25" w:rsidRDefault="00897F25" w:rsidP="00897F25">
            <w:pPr>
              <w:jc w:val="center"/>
              <w:textAlignment w:val="baseline"/>
              <w:rPr>
                <w:rFonts w:ascii="MTS Sans" w:hAnsi="MTS Sans" w:cs="Arial"/>
                <w:i/>
                <w:sz w:val="22"/>
                <w:szCs w:val="22"/>
              </w:rPr>
            </w:pPr>
            <w:r w:rsidRPr="00897F25">
              <w:rPr>
                <w:rFonts w:ascii="MTS Sans" w:hAnsi="MTS Sans" w:cs="Arial"/>
                <w:i/>
                <w:sz w:val="22"/>
                <w:szCs w:val="22"/>
              </w:rPr>
              <w:t>70908,00</w:t>
            </w:r>
          </w:p>
        </w:tc>
        <w:tc>
          <w:tcPr>
            <w:tcW w:w="1196" w:type="dxa"/>
            <w:vAlign w:val="center"/>
          </w:tcPr>
          <w:p w14:paraId="0F7E451A" w14:textId="55EC26C0" w:rsidR="00897F25" w:rsidRPr="00897F25" w:rsidRDefault="00897F25" w:rsidP="00897F25">
            <w:pPr>
              <w:jc w:val="center"/>
              <w:textAlignment w:val="baseline"/>
              <w:rPr>
                <w:rFonts w:ascii="MTS Sans" w:hAnsi="MTS Sans" w:cs="Arial"/>
                <w:i/>
                <w:sz w:val="22"/>
                <w:szCs w:val="22"/>
              </w:rPr>
            </w:pPr>
            <w:r w:rsidRPr="00897F25">
              <w:rPr>
                <w:rFonts w:ascii="MTS Sans" w:hAnsi="MTS Sans" w:cs="Arial"/>
                <w:i/>
                <w:sz w:val="22"/>
                <w:szCs w:val="22"/>
              </w:rPr>
              <w:t>НДС не облагается</w:t>
            </w:r>
          </w:p>
        </w:tc>
      </w:tr>
      <w:tr w:rsidR="00897F25" w:rsidRPr="004A3DB4" w14:paraId="60ED22CB" w14:textId="77777777" w:rsidTr="00897F25">
        <w:trPr>
          <w:trHeight w:val="250"/>
        </w:trPr>
        <w:tc>
          <w:tcPr>
            <w:tcW w:w="5820" w:type="dxa"/>
            <w:gridSpan w:val="4"/>
          </w:tcPr>
          <w:p w14:paraId="63632CF8" w14:textId="77777777" w:rsidR="00897F25" w:rsidRPr="00355291" w:rsidRDefault="00897F25" w:rsidP="00897F25">
            <w:pPr>
              <w:jc w:val="right"/>
              <w:textAlignment w:val="baseline"/>
              <w:rPr>
                <w:rFonts w:ascii="MTS Sans" w:hAnsi="MTS Sans" w:cs="Arial"/>
                <w:sz w:val="22"/>
                <w:szCs w:val="22"/>
              </w:rPr>
            </w:pPr>
            <w:r w:rsidRPr="00355291">
              <w:rPr>
                <w:rFonts w:ascii="MTS Sans" w:hAnsi="MTS Sans" w:cs="Arial"/>
                <w:b/>
                <w:sz w:val="22"/>
                <w:szCs w:val="22"/>
              </w:rPr>
              <w:t>ИТОГО, руб.:</w:t>
            </w:r>
          </w:p>
        </w:tc>
        <w:tc>
          <w:tcPr>
            <w:tcW w:w="1618" w:type="dxa"/>
            <w:tcMar>
              <w:left w:w="0" w:type="dxa"/>
              <w:right w:w="0" w:type="dxa"/>
            </w:tcMar>
            <w:vAlign w:val="center"/>
          </w:tcPr>
          <w:p w14:paraId="6EC10C4B" w14:textId="22391DAD" w:rsidR="00897F25" w:rsidRPr="00897F25" w:rsidRDefault="00897F25" w:rsidP="00897F25">
            <w:pPr>
              <w:jc w:val="center"/>
              <w:textAlignment w:val="baseline"/>
              <w:rPr>
                <w:rFonts w:ascii="MTS Sans" w:hAnsi="MTS Sans" w:cs="Arial"/>
                <w:i/>
                <w:sz w:val="22"/>
                <w:szCs w:val="22"/>
              </w:rPr>
            </w:pPr>
            <w:r w:rsidRPr="00897F25">
              <w:rPr>
                <w:rFonts w:ascii="MTS Sans" w:hAnsi="MTS Sans" w:cs="Arial"/>
                <w:i/>
                <w:sz w:val="22"/>
                <w:szCs w:val="22"/>
              </w:rPr>
              <w:t>70908,00</w:t>
            </w:r>
          </w:p>
        </w:tc>
        <w:tc>
          <w:tcPr>
            <w:tcW w:w="1542" w:type="dxa"/>
            <w:tcMar>
              <w:left w:w="0" w:type="dxa"/>
              <w:right w:w="0" w:type="dxa"/>
            </w:tcMar>
            <w:vAlign w:val="center"/>
          </w:tcPr>
          <w:p w14:paraId="7F019027" w14:textId="043437CA" w:rsidR="00897F25" w:rsidRPr="00355291" w:rsidRDefault="00897F25" w:rsidP="00897F25">
            <w:pPr>
              <w:jc w:val="center"/>
              <w:textAlignment w:val="baseline"/>
              <w:rPr>
                <w:rFonts w:ascii="MTS Sans" w:hAnsi="MTS Sans" w:cs="Arial"/>
                <w:i/>
                <w:sz w:val="22"/>
                <w:szCs w:val="22"/>
              </w:rPr>
            </w:pPr>
            <w:r w:rsidRPr="00897F25">
              <w:rPr>
                <w:rFonts w:ascii="MTS Sans" w:hAnsi="MTS Sans" w:cs="Arial"/>
                <w:i/>
                <w:sz w:val="22"/>
                <w:szCs w:val="22"/>
              </w:rPr>
              <w:t>70908,00</w:t>
            </w:r>
          </w:p>
        </w:tc>
        <w:tc>
          <w:tcPr>
            <w:tcW w:w="1196" w:type="dxa"/>
            <w:vAlign w:val="center"/>
          </w:tcPr>
          <w:p w14:paraId="7A04328F" w14:textId="77777777" w:rsidR="00897F25" w:rsidRPr="00355291" w:rsidRDefault="00897F25" w:rsidP="00897F25">
            <w:pPr>
              <w:jc w:val="center"/>
              <w:textAlignment w:val="baseline"/>
              <w:rPr>
                <w:rFonts w:ascii="MTS Sans" w:hAnsi="MTS Sans" w:cs="Arial"/>
                <w:i/>
                <w:sz w:val="22"/>
                <w:szCs w:val="22"/>
              </w:rPr>
            </w:pPr>
          </w:p>
        </w:tc>
      </w:tr>
    </w:tbl>
    <w:p w14:paraId="045CA18A" w14:textId="77777777" w:rsidR="00FE65C1" w:rsidRPr="00355291" w:rsidRDefault="00FE65C1" w:rsidP="009411DD">
      <w:pPr>
        <w:pBdr>
          <w:top w:val="nil"/>
          <w:left w:val="nil"/>
          <w:bottom w:val="nil"/>
          <w:right w:val="nil"/>
          <w:between w:val="nil"/>
        </w:pBdr>
        <w:tabs>
          <w:tab w:val="left" w:pos="851"/>
          <w:tab w:val="left" w:pos="993"/>
        </w:tabs>
        <w:ind w:left="567"/>
        <w:jc w:val="both"/>
        <w:textAlignment w:val="baseline"/>
        <w:rPr>
          <w:rFonts w:ascii="MTS Sans" w:hAnsi="MTS Sans" w:cs="Arial"/>
          <w:color w:val="000000"/>
          <w:sz w:val="22"/>
          <w:szCs w:val="22"/>
        </w:rPr>
      </w:pPr>
    </w:p>
    <w:p w14:paraId="70ADCBCD" w14:textId="37171690" w:rsidR="00FE65C1" w:rsidRPr="00355291" w:rsidRDefault="00FE65C1" w:rsidP="00355291">
      <w:pPr>
        <w:numPr>
          <w:ilvl w:val="0"/>
          <w:numId w:val="6"/>
        </w:numPr>
        <w:pBdr>
          <w:top w:val="nil"/>
          <w:left w:val="nil"/>
          <w:bottom w:val="nil"/>
          <w:right w:val="nil"/>
          <w:between w:val="nil"/>
        </w:pBdr>
        <w:tabs>
          <w:tab w:val="left" w:pos="851"/>
          <w:tab w:val="left" w:pos="993"/>
        </w:tabs>
        <w:ind w:left="0" w:firstLine="567"/>
        <w:jc w:val="both"/>
        <w:textAlignment w:val="baseline"/>
        <w:rPr>
          <w:rFonts w:ascii="MTS Sans" w:hAnsi="MTS Sans" w:cs="Arial"/>
          <w:color w:val="000000"/>
          <w:sz w:val="22"/>
          <w:szCs w:val="22"/>
        </w:rPr>
      </w:pPr>
      <w:r w:rsidRPr="00355291">
        <w:rPr>
          <w:rFonts w:ascii="MTS Sans" w:hAnsi="MTS Sans" w:cs="Arial"/>
          <w:color w:val="000000"/>
          <w:sz w:val="22"/>
          <w:szCs w:val="22"/>
        </w:rPr>
        <w:t>Основные функциональные характеристики и (если применимо) максимальная производительность конфигурации программного обеспечения, на которое предоставляется Лицензия</w:t>
      </w:r>
      <w:r w:rsidR="00126178" w:rsidRPr="00355291">
        <w:rPr>
          <w:rFonts w:ascii="MTS Sans" w:hAnsi="MTS Sans" w:cs="Arial"/>
          <w:color w:val="000000"/>
          <w:sz w:val="22"/>
          <w:szCs w:val="22"/>
        </w:rPr>
        <w:t xml:space="preserve"> размещены на ресурсе правообладателя</w:t>
      </w:r>
      <w:r w:rsidR="00031B3D">
        <w:rPr>
          <w:rFonts w:ascii="MTS Sans" w:hAnsi="MTS Sans" w:cs="Arial"/>
          <w:color w:val="000000"/>
          <w:sz w:val="22"/>
          <w:szCs w:val="22"/>
        </w:rPr>
        <w:t>.</w:t>
      </w:r>
    </w:p>
    <w:p w14:paraId="1C1E4E2F" w14:textId="3FCFF0D2" w:rsidR="004B2B1C" w:rsidRPr="00073418" w:rsidRDefault="00FE65C1" w:rsidP="00073418">
      <w:pPr>
        <w:numPr>
          <w:ilvl w:val="0"/>
          <w:numId w:val="6"/>
        </w:numPr>
        <w:pBdr>
          <w:top w:val="nil"/>
          <w:left w:val="nil"/>
          <w:bottom w:val="nil"/>
          <w:right w:val="nil"/>
          <w:between w:val="nil"/>
        </w:pBdr>
        <w:tabs>
          <w:tab w:val="left" w:pos="851"/>
          <w:tab w:val="left" w:pos="993"/>
        </w:tabs>
        <w:ind w:left="0" w:firstLine="567"/>
        <w:jc w:val="both"/>
        <w:textAlignment w:val="baseline"/>
        <w:rPr>
          <w:rFonts w:ascii="MTS Sans" w:hAnsi="MTS Sans" w:cs="Arial"/>
          <w:color w:val="000000"/>
          <w:sz w:val="22"/>
          <w:szCs w:val="22"/>
        </w:rPr>
      </w:pPr>
      <w:r w:rsidRPr="00355291">
        <w:rPr>
          <w:rFonts w:ascii="MTS Sans" w:hAnsi="MTS Sans" w:cs="Arial"/>
          <w:color w:val="000000"/>
          <w:sz w:val="22"/>
          <w:szCs w:val="22"/>
        </w:rPr>
        <w:t>Вознаграждение Лицензиата за предоставление Лицензий по настоящей Спецификации составляет:</w:t>
      </w:r>
      <w:r w:rsidR="00073418">
        <w:rPr>
          <w:rFonts w:ascii="MTS Sans" w:hAnsi="MTS Sans" w:cs="Arial"/>
          <w:color w:val="000000"/>
          <w:sz w:val="22"/>
          <w:szCs w:val="22"/>
        </w:rPr>
        <w:t xml:space="preserve"> </w:t>
      </w:r>
      <w:r w:rsidR="00CC437E" w:rsidRPr="00073418">
        <w:rPr>
          <w:rFonts w:ascii="MTS Sans" w:hAnsi="MTS Sans" w:cs="Arial"/>
          <w:color w:val="000000"/>
          <w:sz w:val="22"/>
          <w:szCs w:val="22"/>
        </w:rPr>
        <w:t>70908,00</w:t>
      </w:r>
      <w:r w:rsidR="004B2B1C" w:rsidRPr="00073418">
        <w:rPr>
          <w:rFonts w:ascii="MTS Sans" w:hAnsi="MTS Sans" w:cs="Arial"/>
          <w:color w:val="000000"/>
          <w:sz w:val="22"/>
          <w:szCs w:val="22"/>
        </w:rPr>
        <w:t xml:space="preserve"> (</w:t>
      </w:r>
      <w:r w:rsidR="00CC437E" w:rsidRPr="00073418">
        <w:rPr>
          <w:rFonts w:ascii="MTS Sans" w:hAnsi="MTS Sans" w:cs="Arial"/>
          <w:color w:val="000000"/>
          <w:sz w:val="22"/>
          <w:szCs w:val="22"/>
        </w:rPr>
        <w:t>Семьдесят тысяч девя</w:t>
      </w:r>
      <w:r w:rsidR="00073418">
        <w:rPr>
          <w:rFonts w:ascii="MTS Sans" w:hAnsi="MTS Sans" w:cs="Arial"/>
          <w:color w:val="000000"/>
          <w:sz w:val="22"/>
          <w:szCs w:val="22"/>
        </w:rPr>
        <w:t>тьсот восемь) рублей 00 копеек.</w:t>
      </w:r>
    </w:p>
    <w:p w14:paraId="42EB1055" w14:textId="03F409E9" w:rsidR="00FE65C1" w:rsidRPr="00355291" w:rsidRDefault="00FE65C1" w:rsidP="00355291">
      <w:pPr>
        <w:numPr>
          <w:ilvl w:val="0"/>
          <w:numId w:val="6"/>
        </w:numPr>
        <w:pBdr>
          <w:top w:val="nil"/>
          <w:left w:val="nil"/>
          <w:bottom w:val="nil"/>
          <w:right w:val="nil"/>
          <w:between w:val="nil"/>
        </w:pBdr>
        <w:tabs>
          <w:tab w:val="left" w:pos="851"/>
          <w:tab w:val="left" w:pos="993"/>
        </w:tabs>
        <w:ind w:left="0" w:firstLine="567"/>
        <w:jc w:val="both"/>
        <w:textAlignment w:val="baseline"/>
        <w:rPr>
          <w:rFonts w:ascii="MTS Sans" w:hAnsi="MTS Sans" w:cs="Arial"/>
          <w:color w:val="000000"/>
          <w:sz w:val="22"/>
          <w:szCs w:val="22"/>
        </w:rPr>
      </w:pPr>
      <w:r w:rsidRPr="00355291">
        <w:rPr>
          <w:rFonts w:ascii="MTS Sans" w:hAnsi="MTS Sans" w:cs="Arial"/>
          <w:color w:val="000000"/>
          <w:sz w:val="22"/>
          <w:szCs w:val="22"/>
        </w:rPr>
        <w:t xml:space="preserve">Порядок оплаты вознаграждения постоплата </w:t>
      </w:r>
    </w:p>
    <w:p w14:paraId="4EDE5230" w14:textId="77777777" w:rsidR="00FE65C1" w:rsidRPr="00355291" w:rsidRDefault="00FE65C1" w:rsidP="00355291">
      <w:pPr>
        <w:numPr>
          <w:ilvl w:val="0"/>
          <w:numId w:val="6"/>
        </w:numPr>
        <w:pBdr>
          <w:top w:val="nil"/>
          <w:left w:val="nil"/>
          <w:bottom w:val="nil"/>
          <w:right w:val="nil"/>
          <w:between w:val="nil"/>
        </w:pBdr>
        <w:tabs>
          <w:tab w:val="left" w:pos="851"/>
          <w:tab w:val="left" w:pos="993"/>
        </w:tabs>
        <w:ind w:left="0" w:firstLine="567"/>
        <w:jc w:val="both"/>
        <w:textAlignment w:val="baseline"/>
        <w:rPr>
          <w:rFonts w:ascii="MTS Sans" w:hAnsi="MTS Sans" w:cs="Arial"/>
          <w:color w:val="000000"/>
          <w:sz w:val="22"/>
          <w:szCs w:val="22"/>
        </w:rPr>
      </w:pPr>
      <w:r w:rsidRPr="00355291">
        <w:rPr>
          <w:rFonts w:ascii="MTS Sans" w:hAnsi="MTS Sans" w:cs="Arial"/>
          <w:color w:val="000000"/>
          <w:sz w:val="22"/>
          <w:szCs w:val="22"/>
        </w:rPr>
        <w:t>Стороны подтверждают, что процедура тестирования функциональности лицензируемого программного обеспечения была проведена Сублицензиатом до подписания Спецификации (по результатам эксплуатации демонстрационной версии лицензируемое программное обеспечение или иным способом), лицензируемое программное обеспечение полностью соответствует характеристикам, указанным в п.2 настоящей Спецификации.</w:t>
      </w:r>
    </w:p>
    <w:p w14:paraId="4203D5F3" w14:textId="77777777" w:rsidR="00FE65C1" w:rsidRPr="00355291" w:rsidRDefault="00FE65C1" w:rsidP="00355291">
      <w:pPr>
        <w:numPr>
          <w:ilvl w:val="0"/>
          <w:numId w:val="6"/>
        </w:numPr>
        <w:pBdr>
          <w:top w:val="nil"/>
          <w:left w:val="nil"/>
          <w:bottom w:val="nil"/>
          <w:right w:val="nil"/>
          <w:between w:val="nil"/>
        </w:pBdr>
        <w:tabs>
          <w:tab w:val="left" w:pos="851"/>
          <w:tab w:val="left" w:pos="993"/>
        </w:tabs>
        <w:ind w:left="0" w:firstLine="567"/>
        <w:jc w:val="both"/>
        <w:textAlignment w:val="baseline"/>
        <w:rPr>
          <w:rFonts w:ascii="MTS Sans" w:hAnsi="MTS Sans" w:cs="Arial"/>
          <w:color w:val="000000"/>
          <w:sz w:val="22"/>
          <w:szCs w:val="22"/>
        </w:rPr>
      </w:pPr>
      <w:r w:rsidRPr="00355291">
        <w:rPr>
          <w:rFonts w:ascii="MTS Sans" w:hAnsi="MTS Sans" w:cs="Arial"/>
          <w:color w:val="000000"/>
          <w:sz w:val="22"/>
          <w:szCs w:val="22"/>
        </w:rPr>
        <w:t xml:space="preserve">Для корректного размещения и последующей работы серверной части ПО в ИТ-инфраструктуре Сублицензиата должен быть организован программно-аппаратный комплекс («целевая платформа», включающая оборудование – сервера и иные средства вычислительной техники и программное обеспечение третьих лиц — операционные системы, СУБД, веб-сервер и сервер баз данных, сервер передачи медиа-данных и другое системное программное обеспечение), по конфигурации и мощности соответствующий требованиям, установленным Лицензиатом в п.2 настоящей Спецификации. При условии соответствия целевой платформы требованиям Лицензиата ПО должно обеспечивать предусмотренную производителем функциональность и производительность при работе в ИТ-инфраструктуре Сублицензиата в течение всего срока действия лицензии. Работа ПО на целевой платформе должна предусматривать возможность дальнейшего масштабирования как по поддерживаемому оборудованию, так и по количеству подключаемых </w:t>
      </w:r>
      <w:r w:rsidRPr="00355291">
        <w:rPr>
          <w:rFonts w:ascii="MTS Sans" w:hAnsi="MTS Sans" w:cs="Arial"/>
          <w:color w:val="000000"/>
          <w:sz w:val="22"/>
          <w:szCs w:val="22"/>
        </w:rPr>
        <w:lastRenderedPageBreak/>
        <w:t>Пользователей; возможность резервирования ПО с автоматическим переключением на резервную составляющую ИТ-инфраструктуры (при её наличии и должном конфигурировании) в случае сбоев; возможность автоматизированного мониторинга и удалённого управления ПО для целей администрирования и установки обновлений.</w:t>
      </w:r>
    </w:p>
    <w:p w14:paraId="2833B54D" w14:textId="77777777" w:rsidR="00FE65C1" w:rsidRPr="00355291" w:rsidRDefault="00FE65C1" w:rsidP="00355291">
      <w:pPr>
        <w:numPr>
          <w:ilvl w:val="0"/>
          <w:numId w:val="6"/>
        </w:numPr>
        <w:pBdr>
          <w:top w:val="nil"/>
          <w:left w:val="nil"/>
          <w:bottom w:val="nil"/>
          <w:right w:val="nil"/>
          <w:between w:val="nil"/>
        </w:pBdr>
        <w:tabs>
          <w:tab w:val="left" w:pos="851"/>
          <w:tab w:val="left" w:pos="993"/>
        </w:tabs>
        <w:ind w:left="0" w:firstLine="567"/>
        <w:jc w:val="both"/>
        <w:textAlignment w:val="baseline"/>
        <w:rPr>
          <w:rFonts w:ascii="MTS Sans" w:hAnsi="MTS Sans" w:cs="Arial"/>
          <w:color w:val="000000"/>
          <w:sz w:val="22"/>
          <w:szCs w:val="22"/>
        </w:rPr>
      </w:pPr>
      <w:r w:rsidRPr="00355291">
        <w:rPr>
          <w:rFonts w:ascii="MTS Sans" w:hAnsi="MTS Sans" w:cs="Arial"/>
          <w:color w:val="000000"/>
          <w:sz w:val="22"/>
          <w:szCs w:val="22"/>
        </w:rPr>
        <w:t>Во всем остальном, что не предусмотрено настоящей Спецификацией действуют положения Договора.</w:t>
      </w:r>
    </w:p>
    <w:p w14:paraId="62BF25A2" w14:textId="77777777" w:rsidR="00FE65C1" w:rsidRPr="00355291" w:rsidRDefault="00FE65C1" w:rsidP="00355291">
      <w:pPr>
        <w:numPr>
          <w:ilvl w:val="0"/>
          <w:numId w:val="6"/>
        </w:numPr>
        <w:pBdr>
          <w:top w:val="nil"/>
          <w:left w:val="nil"/>
          <w:bottom w:val="nil"/>
          <w:right w:val="nil"/>
          <w:between w:val="nil"/>
        </w:pBdr>
        <w:tabs>
          <w:tab w:val="left" w:pos="851"/>
          <w:tab w:val="left" w:pos="993"/>
        </w:tabs>
        <w:ind w:left="0" w:firstLine="567"/>
        <w:jc w:val="both"/>
        <w:textAlignment w:val="baseline"/>
        <w:rPr>
          <w:rFonts w:ascii="MTS Sans" w:hAnsi="MTS Sans" w:cs="Arial"/>
          <w:color w:val="000000"/>
          <w:sz w:val="22"/>
          <w:szCs w:val="22"/>
        </w:rPr>
      </w:pPr>
      <w:r w:rsidRPr="00355291">
        <w:rPr>
          <w:rFonts w:ascii="MTS Sans" w:hAnsi="MTS Sans" w:cs="Arial"/>
          <w:color w:val="000000"/>
          <w:sz w:val="22"/>
          <w:szCs w:val="22"/>
        </w:rPr>
        <w:t>Настоящая Спецификация составлена и подписана в 2 (двух) экземплярах, имеющих равную юридическую силу - по одному для каждой из Сторон.</w:t>
      </w:r>
    </w:p>
    <w:p w14:paraId="5A13AFCF" w14:textId="77777777" w:rsidR="00FE65C1" w:rsidRPr="00355291" w:rsidRDefault="00FE65C1" w:rsidP="009411DD">
      <w:pPr>
        <w:pBdr>
          <w:top w:val="nil"/>
          <w:left w:val="nil"/>
          <w:bottom w:val="nil"/>
          <w:right w:val="nil"/>
          <w:between w:val="nil"/>
        </w:pBdr>
        <w:tabs>
          <w:tab w:val="left" w:pos="851"/>
          <w:tab w:val="left" w:pos="993"/>
        </w:tabs>
        <w:ind w:left="567"/>
        <w:jc w:val="both"/>
        <w:textAlignment w:val="baseline"/>
        <w:rPr>
          <w:rFonts w:ascii="MTS Sans" w:hAnsi="MTS Sans" w:cs="Arial"/>
          <w:color w:val="000000"/>
          <w:sz w:val="22"/>
          <w:szCs w:val="22"/>
        </w:rPr>
      </w:pPr>
    </w:p>
    <w:tbl>
      <w:tblPr>
        <w:tblW w:w="10138" w:type="dxa"/>
        <w:tblInd w:w="2" w:type="dxa"/>
        <w:tblLayout w:type="fixed"/>
        <w:tblLook w:val="0000" w:firstRow="0" w:lastRow="0" w:firstColumn="0" w:lastColumn="0" w:noHBand="0" w:noVBand="0"/>
      </w:tblPr>
      <w:tblGrid>
        <w:gridCol w:w="5069"/>
        <w:gridCol w:w="5069"/>
      </w:tblGrid>
      <w:tr w:rsidR="00FE65C1" w:rsidRPr="004A3DB4" w14:paraId="0E507E97" w14:textId="77777777" w:rsidTr="00AF1B26">
        <w:tc>
          <w:tcPr>
            <w:tcW w:w="5069" w:type="dxa"/>
          </w:tcPr>
          <w:p w14:paraId="404C90FC" w14:textId="77777777" w:rsidR="00FE65C1" w:rsidRPr="00355291" w:rsidRDefault="00FE65C1" w:rsidP="009411DD">
            <w:pPr>
              <w:pBdr>
                <w:top w:val="nil"/>
                <w:left w:val="nil"/>
                <w:bottom w:val="nil"/>
                <w:right w:val="nil"/>
                <w:between w:val="nil"/>
              </w:pBdr>
              <w:textAlignment w:val="baseline"/>
              <w:rPr>
                <w:rFonts w:ascii="MTS Sans" w:hAnsi="MTS Sans" w:cs="Arial"/>
                <w:color w:val="000000"/>
                <w:sz w:val="22"/>
                <w:szCs w:val="22"/>
              </w:rPr>
            </w:pPr>
            <w:r w:rsidRPr="00355291">
              <w:rPr>
                <w:rFonts w:ascii="MTS Sans" w:hAnsi="MTS Sans" w:cs="Arial"/>
                <w:color w:val="000000"/>
                <w:sz w:val="22"/>
                <w:szCs w:val="22"/>
              </w:rPr>
              <w:t>От Лицензиата:</w:t>
            </w:r>
          </w:p>
          <w:p w14:paraId="5462E5E4" w14:textId="77777777" w:rsidR="00FE65C1" w:rsidRPr="00355291" w:rsidRDefault="00FE65C1" w:rsidP="009411DD">
            <w:pPr>
              <w:pBdr>
                <w:top w:val="nil"/>
                <w:left w:val="nil"/>
                <w:bottom w:val="nil"/>
                <w:right w:val="nil"/>
                <w:between w:val="nil"/>
              </w:pBdr>
              <w:textAlignment w:val="baseline"/>
              <w:rPr>
                <w:rFonts w:ascii="MTS Sans" w:hAnsi="MTS Sans" w:cs="Arial"/>
                <w:color w:val="000000"/>
                <w:sz w:val="22"/>
                <w:szCs w:val="22"/>
              </w:rPr>
            </w:pPr>
          </w:p>
          <w:p w14:paraId="711A4D91" w14:textId="77777777" w:rsidR="00FE65C1" w:rsidRPr="00355291" w:rsidRDefault="00FE65C1" w:rsidP="009411DD">
            <w:pPr>
              <w:pBdr>
                <w:top w:val="nil"/>
                <w:left w:val="nil"/>
                <w:bottom w:val="nil"/>
                <w:right w:val="nil"/>
                <w:between w:val="nil"/>
              </w:pBdr>
              <w:textAlignment w:val="baseline"/>
              <w:rPr>
                <w:rFonts w:ascii="MTS Sans" w:hAnsi="MTS Sans" w:cs="Arial"/>
                <w:color w:val="000000"/>
                <w:sz w:val="22"/>
                <w:szCs w:val="22"/>
              </w:rPr>
            </w:pPr>
            <w:r w:rsidRPr="00355291">
              <w:rPr>
                <w:rFonts w:ascii="MTS Sans" w:hAnsi="MTS Sans" w:cs="Arial"/>
                <w:color w:val="000000"/>
                <w:sz w:val="22"/>
                <w:szCs w:val="22"/>
              </w:rPr>
              <w:t>_________________/________________</w:t>
            </w:r>
          </w:p>
          <w:p w14:paraId="191EA98A" w14:textId="77777777" w:rsidR="00FE65C1" w:rsidRPr="00355291" w:rsidRDefault="00FE65C1" w:rsidP="009411DD">
            <w:pPr>
              <w:pBdr>
                <w:top w:val="nil"/>
                <w:left w:val="nil"/>
                <w:bottom w:val="nil"/>
                <w:right w:val="nil"/>
                <w:between w:val="nil"/>
              </w:pBdr>
              <w:textAlignment w:val="baseline"/>
              <w:rPr>
                <w:rFonts w:ascii="MTS Sans" w:hAnsi="MTS Sans" w:cs="Arial"/>
                <w:color w:val="000000"/>
                <w:sz w:val="22"/>
                <w:szCs w:val="22"/>
              </w:rPr>
            </w:pPr>
            <w:r w:rsidRPr="00355291">
              <w:rPr>
                <w:rFonts w:ascii="MTS Sans" w:hAnsi="MTS Sans" w:cs="Arial"/>
                <w:color w:val="000000"/>
                <w:sz w:val="22"/>
                <w:szCs w:val="22"/>
              </w:rPr>
              <w:tab/>
              <w:t>М.П.</w:t>
            </w:r>
          </w:p>
        </w:tc>
        <w:tc>
          <w:tcPr>
            <w:tcW w:w="5069" w:type="dxa"/>
          </w:tcPr>
          <w:p w14:paraId="485AE255" w14:textId="77777777" w:rsidR="00FE65C1" w:rsidRPr="00355291" w:rsidRDefault="00FE65C1" w:rsidP="009411DD">
            <w:pPr>
              <w:pBdr>
                <w:top w:val="nil"/>
                <w:left w:val="nil"/>
                <w:bottom w:val="nil"/>
                <w:right w:val="nil"/>
                <w:between w:val="nil"/>
              </w:pBdr>
              <w:textAlignment w:val="baseline"/>
              <w:rPr>
                <w:rFonts w:ascii="MTS Sans" w:hAnsi="MTS Sans" w:cs="Arial"/>
                <w:color w:val="000000"/>
                <w:sz w:val="22"/>
                <w:szCs w:val="22"/>
              </w:rPr>
            </w:pPr>
            <w:r w:rsidRPr="00355291">
              <w:rPr>
                <w:rFonts w:ascii="MTS Sans" w:hAnsi="MTS Sans" w:cs="Arial"/>
                <w:color w:val="000000"/>
                <w:sz w:val="22"/>
                <w:szCs w:val="22"/>
              </w:rPr>
              <w:t>От Сублицензиата:</w:t>
            </w:r>
          </w:p>
          <w:p w14:paraId="61A9B07E" w14:textId="77777777" w:rsidR="00FE65C1" w:rsidRPr="00355291" w:rsidRDefault="00FE65C1" w:rsidP="009411DD">
            <w:pPr>
              <w:pBdr>
                <w:top w:val="nil"/>
                <w:left w:val="nil"/>
                <w:bottom w:val="nil"/>
                <w:right w:val="nil"/>
                <w:between w:val="nil"/>
              </w:pBdr>
              <w:textAlignment w:val="baseline"/>
              <w:rPr>
                <w:rFonts w:ascii="MTS Sans" w:hAnsi="MTS Sans" w:cs="Arial"/>
                <w:color w:val="000000"/>
                <w:sz w:val="22"/>
                <w:szCs w:val="22"/>
              </w:rPr>
            </w:pPr>
          </w:p>
          <w:p w14:paraId="45E4B4E7" w14:textId="77777777" w:rsidR="00FE65C1" w:rsidRPr="00355291" w:rsidRDefault="00FE65C1" w:rsidP="009411DD">
            <w:pPr>
              <w:keepNext/>
              <w:pBdr>
                <w:top w:val="nil"/>
                <w:left w:val="nil"/>
                <w:bottom w:val="nil"/>
                <w:right w:val="nil"/>
                <w:between w:val="nil"/>
              </w:pBdr>
              <w:textAlignment w:val="baseline"/>
              <w:rPr>
                <w:rFonts w:ascii="MTS Sans" w:hAnsi="MTS Sans" w:cs="Arial"/>
                <w:color w:val="000000"/>
                <w:sz w:val="22"/>
                <w:szCs w:val="22"/>
              </w:rPr>
            </w:pPr>
            <w:r w:rsidRPr="00355291">
              <w:rPr>
                <w:rFonts w:ascii="MTS Sans" w:hAnsi="MTS Sans" w:cs="Arial"/>
                <w:color w:val="000000"/>
                <w:sz w:val="22"/>
                <w:szCs w:val="22"/>
              </w:rPr>
              <w:t>_________________ /________________</w:t>
            </w:r>
          </w:p>
          <w:p w14:paraId="71FCE7AB" w14:textId="77777777" w:rsidR="00FE65C1" w:rsidRPr="00355291" w:rsidRDefault="00FE65C1" w:rsidP="009411DD">
            <w:pPr>
              <w:pBdr>
                <w:top w:val="nil"/>
                <w:left w:val="nil"/>
                <w:bottom w:val="nil"/>
                <w:right w:val="nil"/>
                <w:between w:val="nil"/>
              </w:pBdr>
              <w:textAlignment w:val="baseline"/>
              <w:rPr>
                <w:rFonts w:ascii="MTS Sans" w:hAnsi="MTS Sans" w:cs="Arial"/>
                <w:color w:val="000000"/>
                <w:sz w:val="22"/>
                <w:szCs w:val="22"/>
              </w:rPr>
            </w:pPr>
            <w:r w:rsidRPr="00355291">
              <w:rPr>
                <w:rFonts w:ascii="MTS Sans" w:hAnsi="MTS Sans" w:cs="Arial"/>
                <w:color w:val="000000"/>
                <w:sz w:val="22"/>
                <w:szCs w:val="22"/>
              </w:rPr>
              <w:t>М.П.</w:t>
            </w:r>
          </w:p>
        </w:tc>
      </w:tr>
    </w:tbl>
    <w:p w14:paraId="012129C0" w14:textId="77777777" w:rsidR="00FE65C1" w:rsidRPr="00355291" w:rsidRDefault="00FE65C1" w:rsidP="009411DD">
      <w:pPr>
        <w:pageBreakBefore/>
        <w:jc w:val="right"/>
        <w:rPr>
          <w:rFonts w:ascii="MTS Sans" w:hAnsi="MTS Sans" w:cs="Arial"/>
          <w:b/>
          <w:iCs/>
          <w:sz w:val="22"/>
          <w:szCs w:val="22"/>
        </w:rPr>
      </w:pPr>
      <w:r w:rsidRPr="00355291">
        <w:rPr>
          <w:rFonts w:ascii="MTS Sans" w:hAnsi="MTS Sans" w:cs="Arial"/>
          <w:b/>
          <w:iCs/>
          <w:sz w:val="22"/>
          <w:szCs w:val="22"/>
        </w:rPr>
        <w:lastRenderedPageBreak/>
        <w:t>Приложение №4</w:t>
      </w:r>
    </w:p>
    <w:p w14:paraId="704B4D4A" w14:textId="77777777" w:rsidR="00FE65C1" w:rsidRPr="00355291" w:rsidRDefault="00FE65C1" w:rsidP="009411DD">
      <w:pPr>
        <w:jc w:val="right"/>
        <w:rPr>
          <w:rFonts w:ascii="MTS Sans" w:hAnsi="MTS Sans" w:cs="Arial"/>
          <w:b/>
          <w:iCs/>
          <w:sz w:val="22"/>
          <w:szCs w:val="22"/>
        </w:rPr>
      </w:pPr>
      <w:r w:rsidRPr="00355291">
        <w:rPr>
          <w:rFonts w:ascii="MTS Sans" w:hAnsi="MTS Sans" w:cs="Arial"/>
          <w:b/>
          <w:iCs/>
          <w:sz w:val="22"/>
          <w:szCs w:val="22"/>
        </w:rPr>
        <w:t>к Сублицензионному договору на использование программ для ЭВМ</w:t>
      </w:r>
    </w:p>
    <w:p w14:paraId="13E105F9" w14:textId="21C78969" w:rsidR="00FE65C1" w:rsidRPr="00355291" w:rsidRDefault="00FE65C1" w:rsidP="009411DD">
      <w:pPr>
        <w:jc w:val="right"/>
        <w:rPr>
          <w:rFonts w:ascii="MTS Sans" w:hAnsi="MTS Sans" w:cs="Arial"/>
          <w:b/>
          <w:iCs/>
          <w:sz w:val="22"/>
          <w:szCs w:val="22"/>
        </w:rPr>
      </w:pPr>
      <w:r w:rsidRPr="00355291">
        <w:rPr>
          <w:rFonts w:ascii="MTS Sans" w:hAnsi="MTS Sans" w:cs="Arial"/>
          <w:b/>
          <w:iCs/>
          <w:sz w:val="22"/>
          <w:szCs w:val="22"/>
        </w:rPr>
        <w:t>№ _____ от «__»</w:t>
      </w:r>
      <w:r w:rsidR="0041308B">
        <w:rPr>
          <w:rFonts w:ascii="MTS Sans" w:hAnsi="MTS Sans" w:cs="Arial"/>
          <w:b/>
          <w:iCs/>
          <w:sz w:val="22"/>
          <w:szCs w:val="22"/>
        </w:rPr>
        <w:t xml:space="preserve"> </w:t>
      </w:r>
      <w:r w:rsidR="0041308B" w:rsidRPr="0041308B">
        <w:rPr>
          <w:rFonts w:ascii="MTS Sans" w:hAnsi="MTS Sans"/>
          <w:b/>
          <w:sz w:val="22"/>
          <w:szCs w:val="22"/>
        </w:rPr>
        <w:t>сентября</w:t>
      </w:r>
      <w:r w:rsidRPr="00355291">
        <w:rPr>
          <w:rFonts w:ascii="MTS Sans" w:hAnsi="MTS Sans" w:cs="Arial"/>
          <w:b/>
          <w:iCs/>
          <w:sz w:val="22"/>
          <w:szCs w:val="22"/>
        </w:rPr>
        <w:t xml:space="preserve"> 20</w:t>
      </w:r>
      <w:r w:rsidR="004C0367">
        <w:rPr>
          <w:rFonts w:ascii="MTS Sans" w:hAnsi="MTS Sans" w:cs="Arial"/>
          <w:b/>
          <w:iCs/>
          <w:sz w:val="22"/>
          <w:szCs w:val="22"/>
        </w:rPr>
        <w:t>26</w:t>
      </w:r>
      <w:r w:rsidRPr="00355291">
        <w:rPr>
          <w:rFonts w:ascii="MTS Sans" w:hAnsi="MTS Sans" w:cs="Arial"/>
          <w:b/>
          <w:iCs/>
          <w:sz w:val="22"/>
          <w:szCs w:val="22"/>
        </w:rPr>
        <w:t xml:space="preserve"> г. </w:t>
      </w:r>
    </w:p>
    <w:p w14:paraId="3AAEEAAA" w14:textId="77777777" w:rsidR="00FE65C1" w:rsidRPr="00355291" w:rsidRDefault="00FE65C1" w:rsidP="009411DD">
      <w:pPr>
        <w:keepNext/>
        <w:pBdr>
          <w:top w:val="nil"/>
          <w:left w:val="nil"/>
          <w:bottom w:val="nil"/>
          <w:right w:val="nil"/>
          <w:between w:val="nil"/>
        </w:pBdr>
        <w:tabs>
          <w:tab w:val="left" w:pos="833"/>
        </w:tabs>
        <w:jc w:val="right"/>
        <w:textAlignment w:val="baseline"/>
        <w:rPr>
          <w:rFonts w:ascii="MTS Sans" w:hAnsi="MTS Sans" w:cs="Arial"/>
          <w:b/>
          <w:color w:val="000000"/>
          <w:sz w:val="22"/>
          <w:szCs w:val="22"/>
        </w:rPr>
      </w:pPr>
    </w:p>
    <w:p w14:paraId="636D40FD" w14:textId="77777777" w:rsidR="00FE65C1" w:rsidRPr="00355291" w:rsidRDefault="00FE65C1" w:rsidP="009411DD">
      <w:pPr>
        <w:jc w:val="center"/>
        <w:textAlignment w:val="baseline"/>
        <w:outlineLvl w:val="0"/>
        <w:rPr>
          <w:rFonts w:ascii="MTS Sans" w:hAnsi="MTS Sans" w:cs="Arial"/>
          <w:b/>
          <w:bCs/>
          <w:sz w:val="22"/>
          <w:szCs w:val="22"/>
        </w:rPr>
      </w:pPr>
    </w:p>
    <w:p w14:paraId="52218429" w14:textId="3438D47A" w:rsidR="00FE65C1" w:rsidRPr="00355291" w:rsidRDefault="00FE65C1" w:rsidP="009411DD">
      <w:pPr>
        <w:jc w:val="center"/>
        <w:textAlignment w:val="baseline"/>
        <w:outlineLvl w:val="0"/>
        <w:rPr>
          <w:rFonts w:ascii="MTS Sans" w:hAnsi="MTS Sans" w:cs="Arial"/>
          <w:bCs/>
          <w:sz w:val="22"/>
          <w:szCs w:val="22"/>
        </w:rPr>
      </w:pPr>
      <w:r w:rsidRPr="00355291">
        <w:rPr>
          <w:rFonts w:ascii="MTS Sans" w:hAnsi="MTS Sans" w:cs="Arial"/>
          <w:bCs/>
          <w:sz w:val="22"/>
          <w:szCs w:val="22"/>
        </w:rPr>
        <w:t>Акт передачи прав к Спецификации №</w:t>
      </w:r>
      <w:r w:rsidRPr="00355291">
        <w:rPr>
          <w:rFonts w:ascii="MTS Sans" w:hAnsi="MTS Sans" w:cs="Arial"/>
          <w:bCs/>
          <w:sz w:val="22"/>
          <w:szCs w:val="22"/>
          <w:highlight w:val="yellow"/>
        </w:rPr>
        <w:t>__</w:t>
      </w:r>
      <w:r w:rsidRPr="00355291">
        <w:rPr>
          <w:rFonts w:ascii="MTS Sans" w:hAnsi="MTS Sans" w:cs="Arial"/>
          <w:bCs/>
          <w:sz w:val="22"/>
          <w:szCs w:val="22"/>
        </w:rPr>
        <w:t xml:space="preserve"> от «</w:t>
      </w:r>
      <w:r w:rsidRPr="00355291">
        <w:rPr>
          <w:rFonts w:ascii="MTS Sans" w:hAnsi="MTS Sans" w:cs="Arial"/>
          <w:bCs/>
          <w:sz w:val="22"/>
          <w:szCs w:val="22"/>
          <w:highlight w:val="yellow"/>
        </w:rPr>
        <w:t>__</w:t>
      </w:r>
      <w:r w:rsidRPr="00355291">
        <w:rPr>
          <w:rFonts w:ascii="MTS Sans" w:hAnsi="MTS Sans" w:cs="Arial"/>
          <w:bCs/>
          <w:sz w:val="22"/>
          <w:szCs w:val="22"/>
        </w:rPr>
        <w:t>»</w:t>
      </w:r>
      <w:r w:rsidR="0041308B">
        <w:rPr>
          <w:rFonts w:ascii="MTS Sans" w:hAnsi="MTS Sans" w:cs="Arial"/>
          <w:bCs/>
          <w:sz w:val="22"/>
          <w:szCs w:val="22"/>
        </w:rPr>
        <w:t xml:space="preserve"> сентября</w:t>
      </w:r>
      <w:r w:rsidR="005F5593">
        <w:rPr>
          <w:rFonts w:ascii="MTS Sans" w:hAnsi="MTS Sans" w:cs="Arial"/>
          <w:bCs/>
          <w:sz w:val="22"/>
          <w:szCs w:val="22"/>
        </w:rPr>
        <w:t xml:space="preserve"> </w:t>
      </w:r>
      <w:r w:rsidRPr="00355291">
        <w:rPr>
          <w:rFonts w:ascii="MTS Sans" w:hAnsi="MTS Sans" w:cs="Arial"/>
          <w:bCs/>
          <w:sz w:val="22"/>
          <w:szCs w:val="22"/>
        </w:rPr>
        <w:t>20</w:t>
      </w:r>
      <w:r w:rsidR="005F5593">
        <w:rPr>
          <w:rFonts w:ascii="MTS Sans" w:hAnsi="MTS Sans" w:cs="Arial"/>
          <w:bCs/>
          <w:sz w:val="22"/>
          <w:szCs w:val="22"/>
        </w:rPr>
        <w:t>26</w:t>
      </w:r>
      <w:r w:rsidRPr="00355291">
        <w:rPr>
          <w:rFonts w:ascii="MTS Sans" w:hAnsi="MTS Sans" w:cs="Arial"/>
          <w:bCs/>
          <w:sz w:val="22"/>
          <w:szCs w:val="22"/>
        </w:rPr>
        <w:t xml:space="preserve"> г.</w:t>
      </w:r>
    </w:p>
    <w:p w14:paraId="6AD7EA1E" w14:textId="77777777" w:rsidR="00FE65C1" w:rsidRPr="00355291" w:rsidRDefault="00FE65C1" w:rsidP="009411DD">
      <w:pPr>
        <w:jc w:val="center"/>
        <w:rPr>
          <w:rFonts w:ascii="MTS Sans" w:hAnsi="MTS Sans" w:cs="Arial"/>
          <w:iCs/>
          <w:sz w:val="22"/>
          <w:szCs w:val="22"/>
        </w:rPr>
      </w:pPr>
      <w:r w:rsidRPr="00355291">
        <w:rPr>
          <w:rFonts w:ascii="MTS Sans" w:hAnsi="MTS Sans" w:cs="Arial"/>
          <w:iCs/>
          <w:sz w:val="22"/>
          <w:szCs w:val="22"/>
        </w:rPr>
        <w:t>к Сублицензионному договору на использование программ для ЭВМ</w:t>
      </w:r>
    </w:p>
    <w:p w14:paraId="783D6DD7" w14:textId="57889F1C" w:rsidR="00FE65C1" w:rsidRPr="00355291" w:rsidRDefault="00FE65C1" w:rsidP="009411DD">
      <w:pPr>
        <w:jc w:val="center"/>
        <w:rPr>
          <w:rFonts w:ascii="MTS Sans" w:hAnsi="MTS Sans" w:cs="Arial"/>
          <w:iCs/>
          <w:sz w:val="22"/>
          <w:szCs w:val="22"/>
        </w:rPr>
      </w:pPr>
      <w:r w:rsidRPr="00355291">
        <w:rPr>
          <w:rFonts w:ascii="MTS Sans" w:hAnsi="MTS Sans" w:cs="Arial"/>
          <w:iCs/>
          <w:sz w:val="22"/>
          <w:szCs w:val="22"/>
        </w:rPr>
        <w:t xml:space="preserve">№ </w:t>
      </w:r>
      <w:r w:rsidRPr="00355291">
        <w:rPr>
          <w:rFonts w:ascii="MTS Sans" w:hAnsi="MTS Sans" w:cs="Arial"/>
          <w:iCs/>
          <w:sz w:val="22"/>
          <w:szCs w:val="22"/>
          <w:highlight w:val="yellow"/>
        </w:rPr>
        <w:t>_____</w:t>
      </w:r>
      <w:r w:rsidRPr="00355291">
        <w:rPr>
          <w:rFonts w:ascii="MTS Sans" w:hAnsi="MTS Sans" w:cs="Arial"/>
          <w:iCs/>
          <w:sz w:val="22"/>
          <w:szCs w:val="22"/>
        </w:rPr>
        <w:t xml:space="preserve"> от «</w:t>
      </w:r>
      <w:r w:rsidRPr="00355291">
        <w:rPr>
          <w:rFonts w:ascii="MTS Sans" w:hAnsi="MTS Sans" w:cs="Arial"/>
          <w:iCs/>
          <w:sz w:val="22"/>
          <w:szCs w:val="22"/>
          <w:highlight w:val="yellow"/>
        </w:rPr>
        <w:t>__</w:t>
      </w:r>
      <w:r w:rsidRPr="00355291">
        <w:rPr>
          <w:rFonts w:ascii="MTS Sans" w:hAnsi="MTS Sans" w:cs="Arial"/>
          <w:iCs/>
          <w:sz w:val="22"/>
          <w:szCs w:val="22"/>
        </w:rPr>
        <w:t>»</w:t>
      </w:r>
      <w:r w:rsidR="0041308B">
        <w:rPr>
          <w:rFonts w:ascii="MTS Sans" w:hAnsi="MTS Sans" w:cs="Arial"/>
          <w:iCs/>
          <w:sz w:val="22"/>
          <w:szCs w:val="22"/>
        </w:rPr>
        <w:t>сентября</w:t>
      </w:r>
      <w:r w:rsidRPr="00355291">
        <w:rPr>
          <w:rFonts w:ascii="MTS Sans" w:hAnsi="MTS Sans" w:cs="Arial"/>
          <w:iCs/>
          <w:sz w:val="22"/>
          <w:szCs w:val="22"/>
        </w:rPr>
        <w:t xml:space="preserve"> 20</w:t>
      </w:r>
      <w:r w:rsidR="005F5593">
        <w:rPr>
          <w:rFonts w:ascii="MTS Sans" w:hAnsi="MTS Sans" w:cs="Arial"/>
          <w:iCs/>
          <w:sz w:val="22"/>
          <w:szCs w:val="22"/>
        </w:rPr>
        <w:t>26</w:t>
      </w:r>
      <w:r w:rsidRPr="00355291">
        <w:rPr>
          <w:rFonts w:ascii="MTS Sans" w:hAnsi="MTS Sans" w:cs="Arial"/>
          <w:iCs/>
          <w:sz w:val="22"/>
          <w:szCs w:val="22"/>
        </w:rPr>
        <w:t xml:space="preserve"> г. (далее «Договор»)</w:t>
      </w:r>
    </w:p>
    <w:tbl>
      <w:tblPr>
        <w:tblW w:w="5000" w:type="pct"/>
        <w:tblInd w:w="2" w:type="dxa"/>
        <w:tblCellMar>
          <w:left w:w="10" w:type="dxa"/>
          <w:right w:w="10" w:type="dxa"/>
        </w:tblCellMar>
        <w:tblLook w:val="00A0" w:firstRow="1" w:lastRow="0" w:firstColumn="1" w:lastColumn="0" w:noHBand="0" w:noVBand="0"/>
      </w:tblPr>
      <w:tblGrid>
        <w:gridCol w:w="5102"/>
        <w:gridCol w:w="5103"/>
      </w:tblGrid>
      <w:tr w:rsidR="00FE65C1" w:rsidRPr="004A3DB4" w14:paraId="699E40A6" w14:textId="77777777" w:rsidTr="00573CB8">
        <w:tc>
          <w:tcPr>
            <w:tcW w:w="2500" w:type="pct"/>
            <w:tcMar>
              <w:top w:w="0" w:type="dxa"/>
              <w:left w:w="0" w:type="dxa"/>
              <w:bottom w:w="0" w:type="dxa"/>
              <w:right w:w="0" w:type="dxa"/>
            </w:tcMar>
          </w:tcPr>
          <w:p w14:paraId="67ABD580" w14:textId="7F9250C9" w:rsidR="00FE65C1" w:rsidRPr="00355291" w:rsidRDefault="00FE65C1" w:rsidP="00B963A6">
            <w:pPr>
              <w:spacing w:before="120" w:after="120"/>
              <w:textAlignment w:val="baseline"/>
              <w:rPr>
                <w:rFonts w:ascii="MTS Sans" w:hAnsi="MTS Sans" w:cs="Arial"/>
                <w:sz w:val="22"/>
                <w:szCs w:val="22"/>
              </w:rPr>
            </w:pPr>
            <w:r w:rsidRPr="00355291">
              <w:rPr>
                <w:rFonts w:ascii="MTS Sans" w:hAnsi="MTS Sans" w:cs="Arial"/>
                <w:sz w:val="22"/>
                <w:szCs w:val="22"/>
              </w:rPr>
              <w:t>г.</w:t>
            </w:r>
            <w:r w:rsidRPr="00355291">
              <w:rPr>
                <w:rFonts w:ascii="MTS Sans" w:hAnsi="MTS Sans" w:cs="Arial"/>
                <w:sz w:val="22"/>
                <w:szCs w:val="22"/>
                <w:lang w:val="en-US"/>
              </w:rPr>
              <w:t> </w:t>
            </w:r>
            <w:r w:rsidR="00B963A6">
              <w:rPr>
                <w:rFonts w:ascii="MTS Sans" w:hAnsi="MTS Sans" w:cs="Arial"/>
                <w:sz w:val="22"/>
                <w:szCs w:val="22"/>
              </w:rPr>
              <w:t>Брянск</w:t>
            </w:r>
          </w:p>
        </w:tc>
        <w:tc>
          <w:tcPr>
            <w:tcW w:w="2500" w:type="pct"/>
            <w:tcMar>
              <w:top w:w="0" w:type="dxa"/>
              <w:left w:w="0" w:type="dxa"/>
              <w:bottom w:w="0" w:type="dxa"/>
              <w:right w:w="0" w:type="dxa"/>
            </w:tcMar>
          </w:tcPr>
          <w:p w14:paraId="462A8E34" w14:textId="20A1577D" w:rsidR="00FE65C1" w:rsidRPr="00355291" w:rsidRDefault="00FE65C1" w:rsidP="0041308B">
            <w:pPr>
              <w:keepNext/>
              <w:tabs>
                <w:tab w:val="left" w:pos="833"/>
              </w:tabs>
              <w:autoSpaceDE w:val="0"/>
              <w:spacing w:before="120" w:after="120"/>
              <w:jc w:val="right"/>
              <w:textAlignment w:val="baseline"/>
              <w:outlineLvl w:val="0"/>
              <w:rPr>
                <w:rFonts w:ascii="MTS Sans" w:hAnsi="MTS Sans" w:cs="Arial"/>
                <w:sz w:val="22"/>
                <w:szCs w:val="22"/>
              </w:rPr>
            </w:pPr>
            <w:r w:rsidRPr="00355291">
              <w:rPr>
                <w:rFonts w:ascii="MTS Sans" w:hAnsi="MTS Sans" w:cs="Arial"/>
                <w:bCs/>
                <w:sz w:val="22"/>
                <w:szCs w:val="22"/>
              </w:rPr>
              <w:t>«</w:t>
            </w:r>
            <w:r w:rsidRPr="00355291">
              <w:rPr>
                <w:rFonts w:ascii="MTS Sans" w:hAnsi="MTS Sans" w:cs="Arial"/>
                <w:bCs/>
                <w:sz w:val="22"/>
                <w:szCs w:val="22"/>
                <w:highlight w:val="yellow"/>
              </w:rPr>
              <w:t>__</w:t>
            </w:r>
            <w:r w:rsidRPr="00355291">
              <w:rPr>
                <w:rFonts w:ascii="MTS Sans" w:hAnsi="MTS Sans" w:cs="Arial"/>
                <w:bCs/>
                <w:sz w:val="22"/>
                <w:szCs w:val="22"/>
              </w:rPr>
              <w:t>»</w:t>
            </w:r>
            <w:r w:rsidR="0041308B">
              <w:rPr>
                <w:rFonts w:ascii="MTS Sans" w:hAnsi="MTS Sans" w:cs="Arial"/>
                <w:bCs/>
                <w:sz w:val="22"/>
                <w:szCs w:val="22"/>
              </w:rPr>
              <w:t>сентября</w:t>
            </w:r>
            <w:r w:rsidR="00934425">
              <w:rPr>
                <w:rFonts w:ascii="MTS Sans" w:hAnsi="MTS Sans" w:cs="Arial"/>
                <w:bCs/>
                <w:sz w:val="22"/>
                <w:szCs w:val="22"/>
              </w:rPr>
              <w:t xml:space="preserve"> </w:t>
            </w:r>
            <w:r w:rsidRPr="00355291">
              <w:rPr>
                <w:rFonts w:ascii="MTS Sans" w:hAnsi="MTS Sans" w:cs="Arial"/>
                <w:bCs/>
                <w:sz w:val="22"/>
                <w:szCs w:val="22"/>
              </w:rPr>
              <w:t>20</w:t>
            </w:r>
            <w:r w:rsidR="00934425">
              <w:rPr>
                <w:rFonts w:ascii="MTS Sans" w:hAnsi="MTS Sans" w:cs="Arial"/>
                <w:bCs/>
                <w:sz w:val="22"/>
                <w:szCs w:val="22"/>
              </w:rPr>
              <w:t>26</w:t>
            </w:r>
            <w:r w:rsidRPr="00355291">
              <w:rPr>
                <w:rFonts w:ascii="MTS Sans" w:hAnsi="MTS Sans" w:cs="Arial"/>
                <w:bCs/>
                <w:sz w:val="22"/>
                <w:szCs w:val="22"/>
              </w:rPr>
              <w:t xml:space="preserve"> г.</w:t>
            </w:r>
          </w:p>
        </w:tc>
      </w:tr>
    </w:tbl>
    <w:p w14:paraId="7722FF63" w14:textId="11D55D47" w:rsidR="00FE65C1" w:rsidRPr="00355291" w:rsidRDefault="00897F25" w:rsidP="009411DD">
      <w:pPr>
        <w:ind w:firstLine="567"/>
        <w:jc w:val="both"/>
        <w:textAlignment w:val="baseline"/>
        <w:rPr>
          <w:rFonts w:ascii="MTS Sans" w:hAnsi="MTS Sans" w:cs="Arial"/>
          <w:color w:val="000000"/>
          <w:sz w:val="22"/>
          <w:szCs w:val="22"/>
        </w:rPr>
      </w:pPr>
      <w:r>
        <w:rPr>
          <w:rFonts w:ascii="MTS Sans" w:hAnsi="MTS Sans" w:cs="Arial"/>
          <w:color w:val="000000"/>
          <w:sz w:val="22"/>
          <w:szCs w:val="22"/>
        </w:rPr>
        <w:t>___________________________________________________</w:t>
      </w:r>
      <w:r w:rsidR="00FE65C1" w:rsidRPr="00355291">
        <w:rPr>
          <w:rFonts w:ascii="MTS Sans" w:hAnsi="MTS Sans" w:cs="Arial"/>
          <w:color w:val="000000"/>
          <w:sz w:val="22"/>
          <w:szCs w:val="22"/>
        </w:rPr>
        <w:t xml:space="preserve">, именуемое в дальнейшем «Лицензиат», в лице </w:t>
      </w:r>
      <w:r>
        <w:rPr>
          <w:rFonts w:ascii="MTS Sans" w:hAnsi="MTS Sans" w:cs="Arial"/>
          <w:color w:val="000000"/>
          <w:sz w:val="22"/>
          <w:szCs w:val="22"/>
        </w:rPr>
        <w:t>___________________________________________________________</w:t>
      </w:r>
      <w:r w:rsidR="00FE65C1" w:rsidRPr="00355291">
        <w:rPr>
          <w:rFonts w:ascii="MTS Sans" w:hAnsi="MTS Sans" w:cs="Arial"/>
          <w:color w:val="000000"/>
          <w:sz w:val="22"/>
          <w:szCs w:val="22"/>
        </w:rPr>
        <w:t xml:space="preserve">, с одной стороны, и </w:t>
      </w:r>
    </w:p>
    <w:p w14:paraId="14AC6610" w14:textId="604B7102" w:rsidR="00FE65C1" w:rsidRPr="00355291" w:rsidRDefault="000D7142" w:rsidP="009411DD">
      <w:pPr>
        <w:ind w:firstLine="567"/>
        <w:jc w:val="both"/>
        <w:textAlignment w:val="baseline"/>
        <w:rPr>
          <w:rFonts w:ascii="MTS Sans" w:hAnsi="MTS Sans" w:cs="Arial"/>
          <w:sz w:val="22"/>
          <w:szCs w:val="22"/>
        </w:rPr>
      </w:pPr>
      <w:r w:rsidRPr="00355425">
        <w:rPr>
          <w:rFonts w:ascii="MTS Sans" w:hAnsi="MTS Sans" w:cs="Arial"/>
          <w:b/>
          <w:color w:val="000000"/>
          <w:sz w:val="22"/>
          <w:szCs w:val="22"/>
        </w:rPr>
        <w:t>Федеральное государственное бюджетное образовательное учреждение высшего образования «Брянский государственный технический университет»</w:t>
      </w:r>
      <w:r w:rsidRPr="00355425">
        <w:rPr>
          <w:rFonts w:ascii="MTS Sans" w:hAnsi="MTS Sans" w:cs="Arial"/>
          <w:color w:val="000000"/>
          <w:sz w:val="22"/>
          <w:szCs w:val="22"/>
        </w:rPr>
        <w:t>,</w:t>
      </w:r>
      <w:r>
        <w:rPr>
          <w:rFonts w:ascii="MTS Sans" w:hAnsi="MTS Sans" w:cs="Arial"/>
          <w:b/>
          <w:color w:val="000000"/>
          <w:sz w:val="22"/>
          <w:szCs w:val="22"/>
        </w:rPr>
        <w:t xml:space="preserve"> </w:t>
      </w:r>
      <w:r w:rsidRPr="00355291">
        <w:rPr>
          <w:rFonts w:ascii="MTS Sans" w:hAnsi="MTS Sans" w:cs="Arial"/>
          <w:color w:val="000000"/>
          <w:sz w:val="22"/>
          <w:szCs w:val="22"/>
        </w:rPr>
        <w:t xml:space="preserve">именуемое в дальнейшем </w:t>
      </w:r>
      <w:r w:rsidRPr="00355291">
        <w:rPr>
          <w:rFonts w:ascii="MTS Sans" w:hAnsi="MTS Sans" w:cs="Arial"/>
          <w:b/>
          <w:color w:val="000000"/>
          <w:sz w:val="22"/>
          <w:szCs w:val="22"/>
        </w:rPr>
        <w:t>«Сублицензиат»</w:t>
      </w:r>
      <w:r w:rsidRPr="00355291">
        <w:rPr>
          <w:rFonts w:ascii="MTS Sans" w:hAnsi="MTS Sans" w:cs="Arial"/>
          <w:color w:val="000000"/>
          <w:sz w:val="22"/>
          <w:szCs w:val="22"/>
        </w:rPr>
        <w:t xml:space="preserve">, в лице </w:t>
      </w:r>
      <w:r w:rsidRPr="00355425">
        <w:rPr>
          <w:rFonts w:ascii="MTS Sans" w:hAnsi="MTS Sans" w:cs="Arial"/>
          <w:color w:val="000000"/>
          <w:sz w:val="22"/>
          <w:szCs w:val="22"/>
        </w:rPr>
        <w:t>ректора Федонина Олега Николаев</w:t>
      </w:r>
      <w:r>
        <w:rPr>
          <w:rFonts w:ascii="MTS Sans" w:hAnsi="MTS Sans" w:cs="Arial"/>
          <w:color w:val="000000"/>
          <w:sz w:val="22"/>
          <w:szCs w:val="22"/>
        </w:rPr>
        <w:t>ича, действующего на основании У</w:t>
      </w:r>
      <w:r w:rsidRPr="00355425">
        <w:rPr>
          <w:rFonts w:ascii="MTS Sans" w:hAnsi="MTS Sans" w:cs="Arial"/>
          <w:color w:val="000000"/>
          <w:sz w:val="22"/>
          <w:szCs w:val="22"/>
        </w:rPr>
        <w:t>става</w:t>
      </w:r>
      <w:r w:rsidR="00FE65C1" w:rsidRPr="00355291">
        <w:rPr>
          <w:rFonts w:ascii="MTS Sans" w:hAnsi="MTS Sans" w:cs="Arial"/>
          <w:color w:val="000000"/>
          <w:sz w:val="22"/>
          <w:szCs w:val="22"/>
        </w:rPr>
        <w:t>, с другой стороны, а вместе именуемые «Стороны»</w:t>
      </w:r>
      <w:r w:rsidR="00FE65C1" w:rsidRPr="00355291">
        <w:rPr>
          <w:rFonts w:ascii="MTS Sans" w:hAnsi="MTS Sans" w:cs="Arial"/>
          <w:sz w:val="22"/>
          <w:szCs w:val="22"/>
        </w:rPr>
        <w:t>, подписали настоящий Акт передачи прав к Спецификации №</w:t>
      </w:r>
      <w:r w:rsidR="00FE65C1" w:rsidRPr="00355291">
        <w:rPr>
          <w:rFonts w:ascii="MTS Sans" w:hAnsi="MTS Sans" w:cs="Arial"/>
          <w:bCs/>
          <w:sz w:val="22"/>
          <w:szCs w:val="22"/>
          <w:highlight w:val="yellow"/>
        </w:rPr>
        <w:t>__</w:t>
      </w:r>
      <w:r w:rsidR="00FE65C1" w:rsidRPr="00355291">
        <w:rPr>
          <w:rFonts w:ascii="MTS Sans" w:hAnsi="MTS Sans" w:cs="Arial"/>
          <w:bCs/>
          <w:sz w:val="22"/>
          <w:szCs w:val="22"/>
        </w:rPr>
        <w:t xml:space="preserve"> от «</w:t>
      </w:r>
      <w:r w:rsidR="00FE65C1" w:rsidRPr="00355291">
        <w:rPr>
          <w:rFonts w:ascii="MTS Sans" w:hAnsi="MTS Sans" w:cs="Arial"/>
          <w:bCs/>
          <w:sz w:val="22"/>
          <w:szCs w:val="22"/>
          <w:highlight w:val="yellow"/>
        </w:rPr>
        <w:t>__</w:t>
      </w:r>
      <w:r w:rsidR="00FE65C1" w:rsidRPr="00355291">
        <w:rPr>
          <w:rFonts w:ascii="MTS Sans" w:hAnsi="MTS Sans" w:cs="Arial"/>
          <w:bCs/>
          <w:sz w:val="22"/>
          <w:szCs w:val="22"/>
        </w:rPr>
        <w:t>»</w:t>
      </w:r>
      <w:r w:rsidR="001A4476">
        <w:rPr>
          <w:rFonts w:ascii="MTS Sans" w:hAnsi="MTS Sans" w:cs="Arial"/>
          <w:bCs/>
          <w:sz w:val="22"/>
          <w:szCs w:val="22"/>
        </w:rPr>
        <w:t>сентября</w:t>
      </w:r>
      <w:bookmarkStart w:id="6" w:name="_GoBack"/>
      <w:bookmarkEnd w:id="6"/>
      <w:r w:rsidR="00E91E3A">
        <w:rPr>
          <w:rFonts w:ascii="MTS Sans" w:hAnsi="MTS Sans" w:cs="Arial"/>
          <w:bCs/>
          <w:sz w:val="22"/>
          <w:szCs w:val="22"/>
        </w:rPr>
        <w:t xml:space="preserve"> </w:t>
      </w:r>
      <w:r w:rsidR="00FE65C1" w:rsidRPr="00355291">
        <w:rPr>
          <w:rFonts w:ascii="MTS Sans" w:hAnsi="MTS Sans" w:cs="Arial"/>
          <w:bCs/>
          <w:sz w:val="22"/>
          <w:szCs w:val="22"/>
        </w:rPr>
        <w:t>20</w:t>
      </w:r>
      <w:r w:rsidR="00E91E3A">
        <w:rPr>
          <w:rFonts w:ascii="MTS Sans" w:hAnsi="MTS Sans" w:cs="Arial"/>
          <w:bCs/>
          <w:sz w:val="22"/>
          <w:szCs w:val="22"/>
        </w:rPr>
        <w:t>26</w:t>
      </w:r>
      <w:r w:rsidR="00FE65C1" w:rsidRPr="00355291">
        <w:rPr>
          <w:rFonts w:ascii="MTS Sans" w:hAnsi="MTS Sans" w:cs="Arial"/>
          <w:bCs/>
          <w:sz w:val="22"/>
          <w:szCs w:val="22"/>
        </w:rPr>
        <w:t>г.</w:t>
      </w:r>
      <w:r w:rsidR="00FE65C1" w:rsidRPr="00355291">
        <w:rPr>
          <w:rFonts w:ascii="MTS Sans" w:hAnsi="MTS Sans" w:cs="Arial"/>
          <w:sz w:val="22"/>
          <w:szCs w:val="22"/>
        </w:rPr>
        <w:t xml:space="preserve"> (далее — «</w:t>
      </w:r>
      <w:r w:rsidR="00FE65C1" w:rsidRPr="00355291">
        <w:rPr>
          <w:rFonts w:ascii="MTS Sans" w:hAnsi="MTS Sans" w:cs="Arial"/>
          <w:bCs/>
          <w:sz w:val="22"/>
          <w:szCs w:val="22"/>
        </w:rPr>
        <w:t>Спецификация</w:t>
      </w:r>
      <w:r w:rsidR="00FE65C1" w:rsidRPr="00355291">
        <w:rPr>
          <w:rFonts w:ascii="MTS Sans" w:hAnsi="MTS Sans" w:cs="Arial"/>
          <w:sz w:val="22"/>
          <w:szCs w:val="22"/>
        </w:rPr>
        <w:t>») к Договору о нижеследующем:</w:t>
      </w:r>
    </w:p>
    <w:p w14:paraId="34D43946" w14:textId="77777777" w:rsidR="00FE65C1" w:rsidRPr="00355291" w:rsidRDefault="00FE65C1" w:rsidP="009411DD">
      <w:pPr>
        <w:ind w:firstLine="567"/>
        <w:jc w:val="both"/>
        <w:textAlignment w:val="baseline"/>
        <w:rPr>
          <w:rFonts w:ascii="MTS Sans" w:hAnsi="MTS Sans" w:cs="Arial"/>
          <w:sz w:val="22"/>
          <w:szCs w:val="22"/>
        </w:rPr>
      </w:pPr>
    </w:p>
    <w:p w14:paraId="4CA5F484" w14:textId="77777777" w:rsidR="00FE65C1" w:rsidRPr="00355291" w:rsidRDefault="00FE65C1" w:rsidP="009411DD">
      <w:pPr>
        <w:ind w:firstLine="567"/>
        <w:jc w:val="both"/>
        <w:textAlignment w:val="baseline"/>
        <w:rPr>
          <w:rFonts w:ascii="MTS Sans" w:hAnsi="MTS Sans" w:cs="Arial"/>
          <w:sz w:val="22"/>
          <w:szCs w:val="22"/>
        </w:rPr>
      </w:pPr>
      <w:r w:rsidRPr="00355291">
        <w:rPr>
          <w:rFonts w:ascii="MTS Sans" w:hAnsi="MTS Sans" w:cs="Arial"/>
          <w:sz w:val="22"/>
          <w:szCs w:val="22"/>
        </w:rPr>
        <w:t>1. Лицензиат предоставляет, а Сублицензиат принимает право использования нижеуказанного лицензируемого программного обеспечения на условиях неисключительной лицензии:</w:t>
      </w:r>
      <w:bookmarkStart w:id="7" w:name="OLE_LINK3"/>
      <w:bookmarkStart w:id="8" w:name="OLE_LINK4"/>
    </w:p>
    <w:bookmarkEnd w:id="7"/>
    <w:bookmarkEnd w:id="8"/>
    <w:p w14:paraId="7D3CD7E5" w14:textId="77777777" w:rsidR="00C7332C" w:rsidRPr="00355291" w:rsidRDefault="00C7332C" w:rsidP="009411DD">
      <w:pPr>
        <w:ind w:firstLine="567"/>
        <w:jc w:val="both"/>
        <w:textAlignment w:val="baseline"/>
        <w:rPr>
          <w:rFonts w:ascii="MTS Sans" w:hAnsi="MTS Sans" w:cs="Arial"/>
          <w:sz w:val="22"/>
          <w:szCs w:val="22"/>
        </w:rPr>
      </w:pPr>
    </w:p>
    <w:tbl>
      <w:tblPr>
        <w:tblW w:w="1056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5"/>
        <w:gridCol w:w="1985"/>
        <w:gridCol w:w="2381"/>
        <w:gridCol w:w="1271"/>
        <w:gridCol w:w="1663"/>
        <w:gridCol w:w="1590"/>
        <w:gridCol w:w="1245"/>
      </w:tblGrid>
      <w:tr w:rsidR="00C7332C" w:rsidRPr="004A3DB4" w14:paraId="0D191B7A" w14:textId="77777777" w:rsidTr="00C7332C">
        <w:trPr>
          <w:trHeight w:val="59"/>
        </w:trPr>
        <w:tc>
          <w:tcPr>
            <w:tcW w:w="425" w:type="dxa"/>
            <w:vAlign w:val="center"/>
          </w:tcPr>
          <w:p w14:paraId="3B1AE43A" w14:textId="77777777" w:rsidR="00C7332C" w:rsidRPr="00355291" w:rsidRDefault="00C7332C" w:rsidP="004A255D">
            <w:pPr>
              <w:jc w:val="center"/>
              <w:textAlignment w:val="baseline"/>
              <w:rPr>
                <w:rFonts w:ascii="MTS Sans" w:hAnsi="MTS Sans" w:cs="Arial"/>
                <w:b/>
                <w:sz w:val="22"/>
                <w:szCs w:val="22"/>
              </w:rPr>
            </w:pPr>
            <w:r w:rsidRPr="00355291">
              <w:rPr>
                <w:rFonts w:ascii="MTS Sans" w:hAnsi="MTS Sans" w:cs="Arial"/>
                <w:b/>
                <w:sz w:val="22"/>
                <w:szCs w:val="22"/>
              </w:rPr>
              <w:t>№ п/п</w:t>
            </w:r>
          </w:p>
        </w:tc>
        <w:tc>
          <w:tcPr>
            <w:tcW w:w="1985" w:type="dxa"/>
            <w:vAlign w:val="center"/>
          </w:tcPr>
          <w:p w14:paraId="11B261E9" w14:textId="77777777" w:rsidR="00C7332C" w:rsidRPr="00355291" w:rsidRDefault="00C7332C" w:rsidP="004A255D">
            <w:pPr>
              <w:jc w:val="center"/>
              <w:textAlignment w:val="baseline"/>
              <w:rPr>
                <w:rFonts w:ascii="MTS Sans" w:hAnsi="MTS Sans" w:cs="Arial"/>
                <w:b/>
                <w:sz w:val="22"/>
                <w:szCs w:val="22"/>
              </w:rPr>
            </w:pPr>
            <w:r w:rsidRPr="00355291">
              <w:rPr>
                <w:rFonts w:ascii="MTS Sans" w:hAnsi="MTS Sans" w:cs="Arial"/>
                <w:b/>
                <w:sz w:val="22"/>
                <w:szCs w:val="22"/>
              </w:rPr>
              <w:t>Наименование, конфигурация ПО, на которое предоставляется Лицензия</w:t>
            </w:r>
          </w:p>
        </w:tc>
        <w:tc>
          <w:tcPr>
            <w:tcW w:w="2381" w:type="dxa"/>
            <w:tcMar>
              <w:left w:w="0" w:type="dxa"/>
              <w:right w:w="0" w:type="dxa"/>
            </w:tcMar>
            <w:vAlign w:val="center"/>
          </w:tcPr>
          <w:p w14:paraId="0362DD26" w14:textId="77777777" w:rsidR="00C7332C" w:rsidRPr="00355291" w:rsidRDefault="00C7332C" w:rsidP="004A255D">
            <w:pPr>
              <w:jc w:val="center"/>
              <w:textAlignment w:val="baseline"/>
              <w:rPr>
                <w:rFonts w:ascii="MTS Sans" w:hAnsi="MTS Sans" w:cs="Arial"/>
                <w:b/>
                <w:sz w:val="22"/>
                <w:szCs w:val="22"/>
              </w:rPr>
            </w:pPr>
            <w:r w:rsidRPr="00355291">
              <w:rPr>
                <w:rFonts w:ascii="MTS Sans" w:hAnsi="MTS Sans" w:cs="Arial"/>
                <w:b/>
                <w:sz w:val="22"/>
                <w:szCs w:val="22"/>
              </w:rPr>
              <w:t>Срок действия Лицензии с Даты начала действия лицензии (Срок, на который передаются права на ПО), мес.</w:t>
            </w:r>
          </w:p>
        </w:tc>
        <w:tc>
          <w:tcPr>
            <w:tcW w:w="1271" w:type="dxa"/>
            <w:tcMar>
              <w:left w:w="0" w:type="dxa"/>
              <w:right w:w="0" w:type="dxa"/>
            </w:tcMar>
            <w:vAlign w:val="center"/>
          </w:tcPr>
          <w:p w14:paraId="02CAA272" w14:textId="77777777" w:rsidR="00C7332C" w:rsidRPr="00355291" w:rsidRDefault="00C7332C" w:rsidP="004A255D">
            <w:pPr>
              <w:jc w:val="center"/>
              <w:textAlignment w:val="baseline"/>
              <w:rPr>
                <w:rFonts w:ascii="MTS Sans" w:hAnsi="MTS Sans" w:cs="Arial"/>
                <w:b/>
                <w:sz w:val="22"/>
                <w:szCs w:val="22"/>
              </w:rPr>
            </w:pPr>
            <w:r w:rsidRPr="00355291">
              <w:rPr>
                <w:rFonts w:ascii="MTS Sans" w:hAnsi="MTS Sans" w:cs="Arial"/>
                <w:b/>
                <w:sz w:val="22"/>
                <w:szCs w:val="22"/>
              </w:rPr>
              <w:t>Кол-во Лицензий, шт.</w:t>
            </w:r>
          </w:p>
        </w:tc>
        <w:tc>
          <w:tcPr>
            <w:tcW w:w="1663" w:type="dxa"/>
            <w:tcMar>
              <w:left w:w="0" w:type="dxa"/>
              <w:right w:w="0" w:type="dxa"/>
            </w:tcMar>
            <w:vAlign w:val="center"/>
          </w:tcPr>
          <w:p w14:paraId="32C6A643" w14:textId="77777777" w:rsidR="00C7332C" w:rsidRPr="00355291" w:rsidRDefault="00C7332C" w:rsidP="004A255D">
            <w:pPr>
              <w:jc w:val="center"/>
              <w:textAlignment w:val="baseline"/>
              <w:rPr>
                <w:rFonts w:ascii="MTS Sans" w:hAnsi="MTS Sans" w:cs="Arial"/>
                <w:b/>
                <w:sz w:val="22"/>
                <w:szCs w:val="22"/>
              </w:rPr>
            </w:pPr>
            <w:r w:rsidRPr="00355291">
              <w:rPr>
                <w:rFonts w:ascii="MTS Sans" w:hAnsi="MTS Sans" w:cs="Arial"/>
                <w:b/>
                <w:sz w:val="22"/>
                <w:szCs w:val="22"/>
              </w:rPr>
              <w:t>Стоимость за ед., руб. НДС не облагается</w:t>
            </w:r>
          </w:p>
        </w:tc>
        <w:tc>
          <w:tcPr>
            <w:tcW w:w="1590" w:type="dxa"/>
            <w:tcMar>
              <w:left w:w="0" w:type="dxa"/>
              <w:right w:w="0" w:type="dxa"/>
            </w:tcMar>
            <w:vAlign w:val="center"/>
          </w:tcPr>
          <w:p w14:paraId="09E530B0" w14:textId="77777777" w:rsidR="00C7332C" w:rsidRPr="00355291" w:rsidRDefault="00C7332C" w:rsidP="004A255D">
            <w:pPr>
              <w:jc w:val="center"/>
              <w:textAlignment w:val="baseline"/>
              <w:rPr>
                <w:rFonts w:ascii="MTS Sans" w:hAnsi="MTS Sans" w:cs="Arial"/>
                <w:b/>
                <w:sz w:val="22"/>
                <w:szCs w:val="22"/>
              </w:rPr>
            </w:pPr>
            <w:r w:rsidRPr="00355291">
              <w:rPr>
                <w:rFonts w:ascii="MTS Sans" w:hAnsi="MTS Sans" w:cs="Arial"/>
                <w:b/>
                <w:sz w:val="22"/>
                <w:szCs w:val="22"/>
              </w:rPr>
              <w:t>Сумма, руб. НДС не облагается</w:t>
            </w:r>
          </w:p>
        </w:tc>
        <w:tc>
          <w:tcPr>
            <w:tcW w:w="1245" w:type="dxa"/>
            <w:vAlign w:val="center"/>
          </w:tcPr>
          <w:p w14:paraId="388979F9" w14:textId="77777777" w:rsidR="00C7332C" w:rsidRPr="00355291" w:rsidRDefault="00C7332C" w:rsidP="004A255D">
            <w:pPr>
              <w:jc w:val="center"/>
              <w:textAlignment w:val="baseline"/>
              <w:rPr>
                <w:rFonts w:ascii="MTS Sans" w:hAnsi="MTS Sans" w:cs="Arial"/>
                <w:b/>
                <w:sz w:val="22"/>
                <w:szCs w:val="22"/>
              </w:rPr>
            </w:pPr>
            <w:r w:rsidRPr="00355291">
              <w:rPr>
                <w:rFonts w:ascii="MTS Sans" w:eastAsia="?????? Pro W3" w:hAnsi="MTS Sans" w:cs="Arial"/>
                <w:b/>
                <w:sz w:val="22"/>
                <w:szCs w:val="22"/>
              </w:rPr>
              <w:t>Ставка НДС</w:t>
            </w:r>
            <w:r w:rsidRPr="00355291" w:rsidDel="007747BD">
              <w:rPr>
                <w:rFonts w:ascii="MTS Sans" w:eastAsia="?????? Pro W3" w:hAnsi="MTS Sans" w:cs="Arial"/>
                <w:b/>
                <w:sz w:val="22"/>
                <w:szCs w:val="22"/>
              </w:rPr>
              <w:t xml:space="preserve"> </w:t>
            </w:r>
          </w:p>
        </w:tc>
      </w:tr>
      <w:tr w:rsidR="00C7332C" w:rsidRPr="004A3DB4" w14:paraId="1829CB89" w14:textId="77777777" w:rsidTr="00C7332C">
        <w:trPr>
          <w:trHeight w:val="59"/>
        </w:trPr>
        <w:tc>
          <w:tcPr>
            <w:tcW w:w="425" w:type="dxa"/>
          </w:tcPr>
          <w:p w14:paraId="173FDEE1" w14:textId="77777777" w:rsidR="00C7332C" w:rsidRPr="00355291" w:rsidRDefault="00C7332C" w:rsidP="004A255D">
            <w:pPr>
              <w:jc w:val="center"/>
              <w:textAlignment w:val="baseline"/>
              <w:rPr>
                <w:rFonts w:ascii="MTS Sans" w:hAnsi="MTS Sans" w:cs="Arial"/>
                <w:i/>
                <w:sz w:val="22"/>
                <w:szCs w:val="22"/>
              </w:rPr>
            </w:pPr>
            <w:r w:rsidRPr="00355291">
              <w:rPr>
                <w:rFonts w:ascii="MTS Sans" w:hAnsi="MTS Sans" w:cs="Arial"/>
                <w:i/>
                <w:sz w:val="22"/>
                <w:szCs w:val="22"/>
              </w:rPr>
              <w:t>1</w:t>
            </w:r>
          </w:p>
        </w:tc>
        <w:tc>
          <w:tcPr>
            <w:tcW w:w="1985" w:type="dxa"/>
          </w:tcPr>
          <w:p w14:paraId="08562320" w14:textId="77777777" w:rsidR="00C7332C" w:rsidRPr="00355291" w:rsidRDefault="00C7332C" w:rsidP="004A255D">
            <w:pPr>
              <w:jc w:val="center"/>
              <w:textAlignment w:val="baseline"/>
              <w:rPr>
                <w:rFonts w:ascii="MTS Sans" w:hAnsi="MTS Sans" w:cs="Arial"/>
                <w:i/>
                <w:sz w:val="22"/>
                <w:szCs w:val="22"/>
              </w:rPr>
            </w:pPr>
            <w:r w:rsidRPr="00355291">
              <w:rPr>
                <w:rFonts w:ascii="MTS Sans" w:hAnsi="MTS Sans" w:cs="Arial"/>
                <w:i/>
                <w:sz w:val="22"/>
                <w:szCs w:val="22"/>
              </w:rPr>
              <w:t>2</w:t>
            </w:r>
          </w:p>
        </w:tc>
        <w:tc>
          <w:tcPr>
            <w:tcW w:w="2381" w:type="dxa"/>
            <w:tcMar>
              <w:left w:w="0" w:type="dxa"/>
              <w:right w:w="0" w:type="dxa"/>
            </w:tcMar>
          </w:tcPr>
          <w:p w14:paraId="6B8E3DBE" w14:textId="77777777" w:rsidR="00C7332C" w:rsidRPr="00355291" w:rsidRDefault="00C7332C" w:rsidP="004A255D">
            <w:pPr>
              <w:jc w:val="center"/>
              <w:textAlignment w:val="baseline"/>
              <w:rPr>
                <w:rFonts w:ascii="MTS Sans" w:hAnsi="MTS Sans" w:cs="Arial"/>
                <w:i/>
                <w:sz w:val="22"/>
                <w:szCs w:val="22"/>
              </w:rPr>
            </w:pPr>
            <w:r w:rsidRPr="00355291">
              <w:rPr>
                <w:rFonts w:ascii="MTS Sans" w:hAnsi="MTS Sans" w:cs="Arial"/>
                <w:i/>
                <w:sz w:val="22"/>
                <w:szCs w:val="22"/>
              </w:rPr>
              <w:t>3</w:t>
            </w:r>
          </w:p>
        </w:tc>
        <w:tc>
          <w:tcPr>
            <w:tcW w:w="1271" w:type="dxa"/>
            <w:tcMar>
              <w:left w:w="0" w:type="dxa"/>
              <w:right w:w="0" w:type="dxa"/>
            </w:tcMar>
          </w:tcPr>
          <w:p w14:paraId="4AE387ED" w14:textId="77777777" w:rsidR="00C7332C" w:rsidRPr="00355291" w:rsidRDefault="00C7332C" w:rsidP="004A255D">
            <w:pPr>
              <w:jc w:val="center"/>
              <w:textAlignment w:val="baseline"/>
              <w:rPr>
                <w:rFonts w:ascii="MTS Sans" w:hAnsi="MTS Sans" w:cs="Arial"/>
                <w:i/>
                <w:sz w:val="22"/>
                <w:szCs w:val="22"/>
              </w:rPr>
            </w:pPr>
            <w:r w:rsidRPr="00355291">
              <w:rPr>
                <w:rFonts w:ascii="MTS Sans" w:hAnsi="MTS Sans" w:cs="Arial"/>
                <w:i/>
                <w:sz w:val="22"/>
                <w:szCs w:val="22"/>
              </w:rPr>
              <w:t>4</w:t>
            </w:r>
          </w:p>
        </w:tc>
        <w:tc>
          <w:tcPr>
            <w:tcW w:w="1663" w:type="dxa"/>
            <w:tcMar>
              <w:left w:w="0" w:type="dxa"/>
              <w:right w:w="0" w:type="dxa"/>
            </w:tcMar>
          </w:tcPr>
          <w:p w14:paraId="15E26A23" w14:textId="77777777" w:rsidR="00C7332C" w:rsidRPr="00355291" w:rsidRDefault="00C7332C" w:rsidP="004A255D">
            <w:pPr>
              <w:jc w:val="center"/>
              <w:textAlignment w:val="baseline"/>
              <w:rPr>
                <w:rFonts w:ascii="MTS Sans" w:hAnsi="MTS Sans" w:cs="Arial"/>
                <w:i/>
                <w:sz w:val="22"/>
                <w:szCs w:val="22"/>
              </w:rPr>
            </w:pPr>
            <w:r w:rsidRPr="00355291">
              <w:rPr>
                <w:rFonts w:ascii="MTS Sans" w:hAnsi="MTS Sans" w:cs="Arial"/>
                <w:i/>
                <w:sz w:val="22"/>
                <w:szCs w:val="22"/>
              </w:rPr>
              <w:t>5</w:t>
            </w:r>
          </w:p>
        </w:tc>
        <w:tc>
          <w:tcPr>
            <w:tcW w:w="1590" w:type="dxa"/>
            <w:tcMar>
              <w:left w:w="0" w:type="dxa"/>
              <w:right w:w="0" w:type="dxa"/>
            </w:tcMar>
          </w:tcPr>
          <w:p w14:paraId="2A0E8ECB" w14:textId="77777777" w:rsidR="00C7332C" w:rsidRPr="00355291" w:rsidRDefault="00C7332C" w:rsidP="004A255D">
            <w:pPr>
              <w:jc w:val="center"/>
              <w:textAlignment w:val="baseline"/>
              <w:rPr>
                <w:rFonts w:ascii="MTS Sans" w:hAnsi="MTS Sans" w:cs="Arial"/>
                <w:i/>
                <w:sz w:val="22"/>
                <w:szCs w:val="22"/>
              </w:rPr>
            </w:pPr>
            <w:r w:rsidRPr="00355291">
              <w:rPr>
                <w:rFonts w:ascii="MTS Sans" w:hAnsi="MTS Sans" w:cs="Arial"/>
                <w:i/>
                <w:sz w:val="22"/>
                <w:szCs w:val="22"/>
              </w:rPr>
              <w:t>6</w:t>
            </w:r>
          </w:p>
        </w:tc>
        <w:tc>
          <w:tcPr>
            <w:tcW w:w="1245" w:type="dxa"/>
            <w:vAlign w:val="center"/>
          </w:tcPr>
          <w:p w14:paraId="0B88BF91" w14:textId="77777777" w:rsidR="00C7332C" w:rsidRPr="00355291" w:rsidRDefault="00C7332C" w:rsidP="004A255D">
            <w:pPr>
              <w:jc w:val="center"/>
              <w:textAlignment w:val="baseline"/>
              <w:rPr>
                <w:rFonts w:ascii="MTS Sans" w:hAnsi="MTS Sans" w:cs="Arial"/>
                <w:i/>
                <w:sz w:val="22"/>
                <w:szCs w:val="22"/>
              </w:rPr>
            </w:pPr>
            <w:r w:rsidRPr="00355291">
              <w:rPr>
                <w:rFonts w:ascii="MTS Sans" w:hAnsi="MTS Sans" w:cs="Arial"/>
                <w:i/>
                <w:sz w:val="22"/>
                <w:szCs w:val="22"/>
              </w:rPr>
              <w:t>7</w:t>
            </w:r>
          </w:p>
        </w:tc>
      </w:tr>
    </w:tbl>
    <w:p w14:paraId="270F1041" w14:textId="77777777" w:rsidR="00C7332C" w:rsidRPr="00355291" w:rsidRDefault="00C7332C" w:rsidP="009411DD">
      <w:pPr>
        <w:ind w:firstLine="567"/>
        <w:jc w:val="both"/>
        <w:textAlignment w:val="baseline"/>
        <w:rPr>
          <w:rFonts w:ascii="MTS Sans" w:hAnsi="MTS Sans" w:cs="Arial"/>
          <w:sz w:val="22"/>
          <w:szCs w:val="22"/>
        </w:rPr>
      </w:pPr>
    </w:p>
    <w:tbl>
      <w:tblPr>
        <w:tblW w:w="10559"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7"/>
        <w:gridCol w:w="1950"/>
        <w:gridCol w:w="2453"/>
        <w:gridCol w:w="1276"/>
        <w:gridCol w:w="1701"/>
        <w:gridCol w:w="1587"/>
        <w:gridCol w:w="1175"/>
      </w:tblGrid>
      <w:tr w:rsidR="003C425B" w:rsidRPr="004A3DB4" w14:paraId="1185D303" w14:textId="77777777" w:rsidTr="00645B19">
        <w:trPr>
          <w:trHeight w:val="66"/>
        </w:trPr>
        <w:tc>
          <w:tcPr>
            <w:tcW w:w="417" w:type="dxa"/>
            <w:vAlign w:val="center"/>
          </w:tcPr>
          <w:p w14:paraId="50A22C22" w14:textId="77777777" w:rsidR="003C425B" w:rsidRPr="00355291" w:rsidRDefault="003C425B" w:rsidP="003C425B">
            <w:pPr>
              <w:jc w:val="center"/>
              <w:textAlignment w:val="baseline"/>
              <w:rPr>
                <w:rFonts w:ascii="MTS Sans" w:hAnsi="MTS Sans"/>
                <w:i/>
                <w:sz w:val="22"/>
                <w:lang w:val="en-US"/>
              </w:rPr>
            </w:pPr>
            <w:r w:rsidRPr="00355291">
              <w:rPr>
                <w:rFonts w:ascii="MTS Sans" w:hAnsi="MTS Sans"/>
                <w:i/>
                <w:sz w:val="22"/>
                <w:lang w:val="en-US"/>
              </w:rPr>
              <w:t>1</w:t>
            </w:r>
          </w:p>
        </w:tc>
        <w:tc>
          <w:tcPr>
            <w:tcW w:w="1950" w:type="dxa"/>
          </w:tcPr>
          <w:p w14:paraId="7883E1D3" w14:textId="0E4012D7" w:rsidR="003C425B" w:rsidRPr="003C425B" w:rsidRDefault="003C425B" w:rsidP="00897F25">
            <w:pPr>
              <w:jc w:val="center"/>
              <w:textAlignment w:val="baseline"/>
              <w:rPr>
                <w:rFonts w:ascii="MTS Sans" w:hAnsi="MTS Sans" w:cs="Arial"/>
                <w:i/>
                <w:sz w:val="22"/>
                <w:szCs w:val="22"/>
              </w:rPr>
            </w:pPr>
          </w:p>
        </w:tc>
        <w:tc>
          <w:tcPr>
            <w:tcW w:w="2453" w:type="dxa"/>
            <w:tcMar>
              <w:left w:w="0" w:type="dxa"/>
              <w:right w:w="0" w:type="dxa"/>
            </w:tcMar>
          </w:tcPr>
          <w:p w14:paraId="767B54CF" w14:textId="2DA43A38" w:rsidR="003C425B" w:rsidRPr="00355291" w:rsidRDefault="003C425B" w:rsidP="003C425B">
            <w:pPr>
              <w:jc w:val="center"/>
              <w:textAlignment w:val="baseline"/>
              <w:rPr>
                <w:rFonts w:ascii="MTS Sans" w:hAnsi="MTS Sans" w:cs="Arial"/>
                <w:i/>
                <w:sz w:val="22"/>
                <w:szCs w:val="22"/>
              </w:rPr>
            </w:pPr>
            <w:r w:rsidRPr="003C425B">
              <w:rPr>
                <w:rFonts w:ascii="MTS Sans" w:hAnsi="MTS Sans" w:cs="Arial"/>
                <w:i/>
                <w:sz w:val="22"/>
                <w:szCs w:val="22"/>
              </w:rPr>
              <w:t>12</w:t>
            </w:r>
          </w:p>
        </w:tc>
        <w:tc>
          <w:tcPr>
            <w:tcW w:w="1276" w:type="dxa"/>
            <w:tcMar>
              <w:left w:w="0" w:type="dxa"/>
              <w:right w:w="0" w:type="dxa"/>
            </w:tcMar>
          </w:tcPr>
          <w:p w14:paraId="74717E76" w14:textId="72FF758A" w:rsidR="003C425B" w:rsidRPr="003C425B" w:rsidRDefault="003C425B" w:rsidP="003C425B">
            <w:pPr>
              <w:jc w:val="center"/>
              <w:textAlignment w:val="baseline"/>
              <w:rPr>
                <w:rFonts w:ascii="MTS Sans" w:hAnsi="MTS Sans" w:cs="Arial"/>
                <w:i/>
                <w:sz w:val="22"/>
                <w:szCs w:val="22"/>
              </w:rPr>
            </w:pPr>
            <w:r w:rsidRPr="003C425B">
              <w:rPr>
                <w:rFonts w:ascii="MTS Sans" w:hAnsi="MTS Sans" w:cs="Arial"/>
                <w:i/>
                <w:sz w:val="22"/>
                <w:szCs w:val="22"/>
              </w:rPr>
              <w:t>1</w:t>
            </w:r>
          </w:p>
        </w:tc>
        <w:tc>
          <w:tcPr>
            <w:tcW w:w="1701" w:type="dxa"/>
            <w:tcMar>
              <w:left w:w="0" w:type="dxa"/>
              <w:right w:w="0" w:type="dxa"/>
            </w:tcMar>
          </w:tcPr>
          <w:p w14:paraId="410D590C" w14:textId="210D36CF" w:rsidR="003C425B" w:rsidRPr="003C425B" w:rsidRDefault="003C425B" w:rsidP="003C425B">
            <w:pPr>
              <w:jc w:val="center"/>
              <w:textAlignment w:val="baseline"/>
              <w:rPr>
                <w:rFonts w:ascii="MTS Sans" w:hAnsi="MTS Sans" w:cs="Arial"/>
                <w:i/>
                <w:sz w:val="22"/>
                <w:szCs w:val="22"/>
              </w:rPr>
            </w:pPr>
            <w:r w:rsidRPr="003C425B">
              <w:rPr>
                <w:rFonts w:ascii="MTS Sans" w:hAnsi="MTS Sans" w:cs="Arial"/>
                <w:i/>
                <w:sz w:val="22"/>
                <w:szCs w:val="22"/>
              </w:rPr>
              <w:t>70908,00</w:t>
            </w:r>
          </w:p>
        </w:tc>
        <w:tc>
          <w:tcPr>
            <w:tcW w:w="1587" w:type="dxa"/>
            <w:tcMar>
              <w:left w:w="0" w:type="dxa"/>
              <w:right w:w="0" w:type="dxa"/>
            </w:tcMar>
          </w:tcPr>
          <w:p w14:paraId="381DF5A8" w14:textId="75E958C4" w:rsidR="003C425B" w:rsidRPr="003C425B" w:rsidRDefault="003C425B" w:rsidP="003C425B">
            <w:pPr>
              <w:jc w:val="center"/>
              <w:textAlignment w:val="baseline"/>
              <w:rPr>
                <w:rFonts w:ascii="MTS Sans" w:hAnsi="MTS Sans" w:cs="Arial"/>
                <w:i/>
                <w:sz w:val="22"/>
                <w:szCs w:val="22"/>
              </w:rPr>
            </w:pPr>
            <w:r w:rsidRPr="003C425B">
              <w:rPr>
                <w:rFonts w:ascii="MTS Sans" w:hAnsi="MTS Sans" w:cs="Arial"/>
                <w:i/>
                <w:sz w:val="22"/>
                <w:szCs w:val="22"/>
              </w:rPr>
              <w:t>70908,00</w:t>
            </w:r>
          </w:p>
        </w:tc>
        <w:tc>
          <w:tcPr>
            <w:tcW w:w="1175" w:type="dxa"/>
          </w:tcPr>
          <w:p w14:paraId="7065EEC4" w14:textId="450E2B02" w:rsidR="003C425B" w:rsidRPr="003C425B" w:rsidRDefault="003C425B" w:rsidP="003C425B">
            <w:pPr>
              <w:jc w:val="center"/>
              <w:textAlignment w:val="baseline"/>
              <w:rPr>
                <w:rFonts w:ascii="MTS Sans" w:hAnsi="MTS Sans" w:cs="Arial"/>
                <w:i/>
                <w:sz w:val="22"/>
                <w:szCs w:val="22"/>
              </w:rPr>
            </w:pPr>
            <w:r w:rsidRPr="003C425B">
              <w:rPr>
                <w:rFonts w:ascii="MTS Sans" w:hAnsi="MTS Sans" w:cs="Arial"/>
                <w:i/>
                <w:sz w:val="22"/>
                <w:szCs w:val="22"/>
              </w:rPr>
              <w:t>НДС не облагается</w:t>
            </w:r>
          </w:p>
        </w:tc>
      </w:tr>
      <w:tr w:rsidR="008C6CE0" w:rsidRPr="004A3DB4" w14:paraId="4C3B4922" w14:textId="77777777" w:rsidTr="00C7332C">
        <w:trPr>
          <w:trHeight w:val="262"/>
        </w:trPr>
        <w:tc>
          <w:tcPr>
            <w:tcW w:w="6096" w:type="dxa"/>
            <w:gridSpan w:val="4"/>
          </w:tcPr>
          <w:p w14:paraId="31889F0B" w14:textId="77777777" w:rsidR="008C6CE0" w:rsidRPr="00355291" w:rsidRDefault="008C6CE0" w:rsidP="008C6CE0">
            <w:pPr>
              <w:jc w:val="right"/>
              <w:textAlignment w:val="baseline"/>
              <w:rPr>
                <w:rFonts w:ascii="MTS Sans" w:hAnsi="MTS Sans" w:cs="Arial"/>
                <w:sz w:val="22"/>
                <w:szCs w:val="22"/>
              </w:rPr>
            </w:pPr>
            <w:r w:rsidRPr="00355291">
              <w:rPr>
                <w:rFonts w:ascii="MTS Sans" w:hAnsi="MTS Sans" w:cs="Arial"/>
                <w:b/>
                <w:sz w:val="22"/>
                <w:szCs w:val="22"/>
              </w:rPr>
              <w:t>ИТОГО, руб.:</w:t>
            </w:r>
          </w:p>
        </w:tc>
        <w:tc>
          <w:tcPr>
            <w:tcW w:w="1701" w:type="dxa"/>
            <w:tcMar>
              <w:left w:w="0" w:type="dxa"/>
              <w:right w:w="0" w:type="dxa"/>
            </w:tcMar>
            <w:vAlign w:val="center"/>
          </w:tcPr>
          <w:p w14:paraId="614A36C5" w14:textId="571E3C90" w:rsidR="008C6CE0" w:rsidRPr="00355291" w:rsidRDefault="003C425B" w:rsidP="008C6CE0">
            <w:pPr>
              <w:jc w:val="center"/>
              <w:textAlignment w:val="baseline"/>
              <w:rPr>
                <w:rFonts w:ascii="MTS Sans" w:hAnsi="MTS Sans"/>
                <w:i/>
                <w:sz w:val="22"/>
              </w:rPr>
            </w:pPr>
            <w:r w:rsidRPr="003C425B">
              <w:rPr>
                <w:rFonts w:ascii="MTS Sans" w:hAnsi="MTS Sans" w:cs="Arial"/>
                <w:i/>
                <w:sz w:val="22"/>
                <w:szCs w:val="22"/>
              </w:rPr>
              <w:t>70908,00</w:t>
            </w:r>
          </w:p>
        </w:tc>
        <w:tc>
          <w:tcPr>
            <w:tcW w:w="1587" w:type="dxa"/>
            <w:tcMar>
              <w:left w:w="0" w:type="dxa"/>
              <w:right w:w="0" w:type="dxa"/>
            </w:tcMar>
            <w:vAlign w:val="center"/>
          </w:tcPr>
          <w:p w14:paraId="7724123C" w14:textId="6730AFDB" w:rsidR="008C6CE0" w:rsidRPr="00355291" w:rsidRDefault="003C425B" w:rsidP="008C6CE0">
            <w:pPr>
              <w:jc w:val="center"/>
              <w:textAlignment w:val="baseline"/>
              <w:rPr>
                <w:rFonts w:ascii="MTS Sans" w:hAnsi="MTS Sans" w:cs="Arial"/>
                <w:i/>
                <w:sz w:val="22"/>
                <w:szCs w:val="22"/>
              </w:rPr>
            </w:pPr>
            <w:r w:rsidRPr="003C425B">
              <w:rPr>
                <w:rFonts w:ascii="MTS Sans" w:hAnsi="MTS Sans" w:cs="Arial"/>
                <w:i/>
                <w:sz w:val="22"/>
                <w:szCs w:val="22"/>
              </w:rPr>
              <w:t>70908,00</w:t>
            </w:r>
          </w:p>
        </w:tc>
        <w:tc>
          <w:tcPr>
            <w:tcW w:w="1175" w:type="dxa"/>
            <w:vAlign w:val="center"/>
          </w:tcPr>
          <w:p w14:paraId="3DDC6C80" w14:textId="77777777" w:rsidR="008C6CE0" w:rsidRPr="00355291" w:rsidRDefault="008C6CE0" w:rsidP="008C6CE0">
            <w:pPr>
              <w:jc w:val="center"/>
              <w:textAlignment w:val="baseline"/>
              <w:rPr>
                <w:rFonts w:ascii="MTS Sans" w:hAnsi="MTS Sans" w:cs="Arial"/>
                <w:i/>
                <w:sz w:val="22"/>
                <w:szCs w:val="22"/>
              </w:rPr>
            </w:pPr>
          </w:p>
        </w:tc>
      </w:tr>
    </w:tbl>
    <w:p w14:paraId="040D9996" w14:textId="77777777" w:rsidR="00C7332C" w:rsidRPr="00355291" w:rsidRDefault="00C7332C" w:rsidP="009411DD">
      <w:pPr>
        <w:ind w:firstLine="567"/>
        <w:jc w:val="both"/>
        <w:textAlignment w:val="baseline"/>
        <w:rPr>
          <w:rFonts w:ascii="MTS Sans" w:hAnsi="MTS Sans" w:cs="Arial"/>
          <w:sz w:val="22"/>
          <w:szCs w:val="22"/>
        </w:rPr>
      </w:pPr>
    </w:p>
    <w:p w14:paraId="36E3A649" w14:textId="5329F213" w:rsidR="00FE65C1" w:rsidRPr="00355291" w:rsidRDefault="00FE65C1" w:rsidP="00C7332C">
      <w:pPr>
        <w:jc w:val="both"/>
        <w:textAlignment w:val="baseline"/>
        <w:rPr>
          <w:rFonts w:ascii="MTS Sans" w:hAnsi="MTS Sans" w:cs="Arial"/>
          <w:sz w:val="22"/>
          <w:szCs w:val="22"/>
        </w:rPr>
      </w:pPr>
      <w:r w:rsidRPr="00355291">
        <w:rPr>
          <w:rFonts w:ascii="MTS Sans" w:hAnsi="MTS Sans" w:cs="Arial"/>
          <w:sz w:val="22"/>
          <w:szCs w:val="22"/>
        </w:rPr>
        <w:t>2. Конфигурация и основные характеристики ПО указаны в Спецификации к Договору.</w:t>
      </w:r>
    </w:p>
    <w:p w14:paraId="566EFF1B" w14:textId="25D63ECC" w:rsidR="00FE65C1" w:rsidRPr="00355291" w:rsidRDefault="00FE65C1" w:rsidP="00C7332C">
      <w:pPr>
        <w:jc w:val="both"/>
        <w:textAlignment w:val="baseline"/>
        <w:rPr>
          <w:rFonts w:ascii="MTS Sans" w:hAnsi="MTS Sans" w:cs="Arial"/>
          <w:color w:val="000000"/>
          <w:sz w:val="22"/>
          <w:szCs w:val="22"/>
        </w:rPr>
      </w:pPr>
      <w:r w:rsidRPr="00355291">
        <w:rPr>
          <w:rFonts w:ascii="MTS Sans" w:hAnsi="MTS Sans" w:cs="Arial"/>
          <w:sz w:val="22"/>
          <w:szCs w:val="22"/>
        </w:rPr>
        <w:t xml:space="preserve">3. Общая стоимость вознаграждения за предоставление Лицензий, поименованных в п.1 настоящего Акта, составляет </w:t>
      </w:r>
      <w:r w:rsidR="00777235" w:rsidRPr="00777235">
        <w:rPr>
          <w:rFonts w:ascii="MTS Sans" w:hAnsi="MTS Sans" w:cs="Arial"/>
          <w:sz w:val="22"/>
          <w:szCs w:val="22"/>
        </w:rPr>
        <w:t>70908,00 (Семьдесят тысяч девя</w:t>
      </w:r>
      <w:r w:rsidR="00A40540">
        <w:rPr>
          <w:rFonts w:ascii="MTS Sans" w:hAnsi="MTS Sans" w:cs="Arial"/>
          <w:sz w:val="22"/>
          <w:szCs w:val="22"/>
        </w:rPr>
        <w:t>тьсот восемь) рублей 00 копеек.</w:t>
      </w:r>
    </w:p>
    <w:p w14:paraId="7B3D9EAC" w14:textId="77777777" w:rsidR="00FE65C1" w:rsidRPr="00355291" w:rsidRDefault="00FE65C1" w:rsidP="00C7332C">
      <w:pPr>
        <w:jc w:val="both"/>
        <w:textAlignment w:val="baseline"/>
        <w:rPr>
          <w:rFonts w:ascii="MTS Sans" w:hAnsi="MTS Sans" w:cs="Arial"/>
          <w:sz w:val="22"/>
          <w:szCs w:val="22"/>
        </w:rPr>
      </w:pPr>
      <w:r w:rsidRPr="00355291">
        <w:rPr>
          <w:rFonts w:ascii="MTS Sans" w:hAnsi="MTS Sans" w:cs="Arial"/>
          <w:sz w:val="22"/>
          <w:szCs w:val="22"/>
        </w:rPr>
        <w:t>4. Сублицензиатом получены все документы и принадлежности к ПО, необходимые для надлежащей инсталляции и использования ПО.</w:t>
      </w:r>
    </w:p>
    <w:p w14:paraId="05FD33F5" w14:textId="77777777" w:rsidR="00FE65C1" w:rsidRPr="00355291" w:rsidRDefault="00FE65C1" w:rsidP="00C7332C">
      <w:pPr>
        <w:jc w:val="both"/>
        <w:textAlignment w:val="baseline"/>
        <w:rPr>
          <w:rFonts w:ascii="MTS Sans" w:hAnsi="MTS Sans" w:cs="Arial"/>
          <w:sz w:val="22"/>
          <w:szCs w:val="22"/>
        </w:rPr>
      </w:pPr>
      <w:r w:rsidRPr="00355291">
        <w:rPr>
          <w:rFonts w:ascii="MTS Sans" w:hAnsi="MTS Sans" w:cs="Arial"/>
          <w:sz w:val="22"/>
          <w:szCs w:val="22"/>
        </w:rPr>
        <w:t>5. Стороны взаимных претензий друг к другу не имеют.</w:t>
      </w:r>
    </w:p>
    <w:p w14:paraId="5DBF0110" w14:textId="77777777" w:rsidR="00FE65C1" w:rsidRPr="00355291" w:rsidRDefault="00FE65C1" w:rsidP="00C7332C">
      <w:pPr>
        <w:jc w:val="both"/>
        <w:textAlignment w:val="baseline"/>
        <w:rPr>
          <w:rFonts w:ascii="MTS Sans" w:hAnsi="MTS Sans" w:cs="Arial"/>
          <w:sz w:val="22"/>
          <w:szCs w:val="22"/>
        </w:rPr>
      </w:pPr>
      <w:r w:rsidRPr="00355291">
        <w:rPr>
          <w:rFonts w:ascii="MTS Sans" w:hAnsi="MTS Sans" w:cs="Arial"/>
          <w:sz w:val="22"/>
          <w:szCs w:val="22"/>
        </w:rPr>
        <w:t>6. Настоящий Акт составлен и подписан в 2 (двух) экземплярах, имеющих равную юридическую силу — по одному для каждой из Сторон.</w:t>
      </w:r>
    </w:p>
    <w:p w14:paraId="0398B276" w14:textId="77777777" w:rsidR="00FE65C1" w:rsidRPr="00355291" w:rsidRDefault="00FE65C1" w:rsidP="009411DD">
      <w:pPr>
        <w:ind w:firstLine="567"/>
        <w:jc w:val="both"/>
        <w:textAlignment w:val="baseline"/>
        <w:rPr>
          <w:rFonts w:ascii="MTS Sans" w:hAnsi="MTS Sans" w:cs="Arial"/>
          <w:sz w:val="22"/>
          <w:szCs w:val="22"/>
        </w:rPr>
      </w:pPr>
    </w:p>
    <w:tbl>
      <w:tblPr>
        <w:tblW w:w="10138" w:type="dxa"/>
        <w:tblInd w:w="2" w:type="dxa"/>
        <w:tblLayout w:type="fixed"/>
        <w:tblLook w:val="0000" w:firstRow="0" w:lastRow="0" w:firstColumn="0" w:lastColumn="0" w:noHBand="0" w:noVBand="0"/>
      </w:tblPr>
      <w:tblGrid>
        <w:gridCol w:w="5069"/>
        <w:gridCol w:w="5069"/>
      </w:tblGrid>
      <w:tr w:rsidR="00FE65C1" w:rsidRPr="004A3DB4" w14:paraId="36EC6890" w14:textId="77777777" w:rsidTr="00AF1B26">
        <w:tc>
          <w:tcPr>
            <w:tcW w:w="5069" w:type="dxa"/>
          </w:tcPr>
          <w:p w14:paraId="1402FEB6" w14:textId="77777777" w:rsidR="00FE65C1" w:rsidRPr="00355291" w:rsidRDefault="00FE65C1" w:rsidP="009411DD">
            <w:pPr>
              <w:pBdr>
                <w:top w:val="nil"/>
                <w:left w:val="nil"/>
                <w:bottom w:val="nil"/>
                <w:right w:val="nil"/>
                <w:between w:val="nil"/>
              </w:pBdr>
              <w:textAlignment w:val="baseline"/>
              <w:rPr>
                <w:rFonts w:ascii="MTS Sans" w:hAnsi="MTS Sans" w:cs="Arial"/>
                <w:color w:val="000000"/>
                <w:sz w:val="22"/>
                <w:szCs w:val="22"/>
              </w:rPr>
            </w:pPr>
            <w:r w:rsidRPr="00355291">
              <w:rPr>
                <w:rFonts w:ascii="MTS Sans" w:hAnsi="MTS Sans" w:cs="Arial"/>
                <w:color w:val="000000"/>
                <w:sz w:val="22"/>
                <w:szCs w:val="22"/>
              </w:rPr>
              <w:t>От Лицензиата:</w:t>
            </w:r>
          </w:p>
          <w:p w14:paraId="51F2352D" w14:textId="77777777" w:rsidR="00FE65C1" w:rsidRPr="00355291" w:rsidRDefault="00FE65C1" w:rsidP="009411DD">
            <w:pPr>
              <w:pBdr>
                <w:top w:val="nil"/>
                <w:left w:val="nil"/>
                <w:bottom w:val="nil"/>
                <w:right w:val="nil"/>
                <w:between w:val="nil"/>
              </w:pBdr>
              <w:textAlignment w:val="baseline"/>
              <w:rPr>
                <w:rFonts w:ascii="MTS Sans" w:hAnsi="MTS Sans" w:cs="Arial"/>
                <w:color w:val="000000"/>
                <w:sz w:val="22"/>
                <w:szCs w:val="22"/>
              </w:rPr>
            </w:pPr>
          </w:p>
          <w:p w14:paraId="53EEEDDE" w14:textId="77777777" w:rsidR="00FE65C1" w:rsidRPr="00355291" w:rsidRDefault="00FE65C1" w:rsidP="009411DD">
            <w:pPr>
              <w:pBdr>
                <w:top w:val="nil"/>
                <w:left w:val="nil"/>
                <w:bottom w:val="nil"/>
                <w:right w:val="nil"/>
                <w:between w:val="nil"/>
              </w:pBdr>
              <w:textAlignment w:val="baseline"/>
              <w:rPr>
                <w:rFonts w:ascii="MTS Sans" w:hAnsi="MTS Sans" w:cs="Arial"/>
                <w:color w:val="000000"/>
                <w:sz w:val="22"/>
                <w:szCs w:val="22"/>
              </w:rPr>
            </w:pPr>
            <w:r w:rsidRPr="00355291">
              <w:rPr>
                <w:rFonts w:ascii="MTS Sans" w:hAnsi="MTS Sans" w:cs="Arial"/>
                <w:color w:val="000000"/>
                <w:sz w:val="22"/>
                <w:szCs w:val="22"/>
              </w:rPr>
              <w:t>_________________/________________</w:t>
            </w:r>
          </w:p>
          <w:p w14:paraId="1028346B" w14:textId="77777777" w:rsidR="00FE65C1" w:rsidRPr="00355291" w:rsidRDefault="00FE65C1" w:rsidP="009411DD">
            <w:pPr>
              <w:pBdr>
                <w:top w:val="nil"/>
                <w:left w:val="nil"/>
                <w:bottom w:val="nil"/>
                <w:right w:val="nil"/>
                <w:between w:val="nil"/>
              </w:pBdr>
              <w:textAlignment w:val="baseline"/>
              <w:rPr>
                <w:rFonts w:ascii="MTS Sans" w:hAnsi="MTS Sans" w:cs="Arial"/>
                <w:color w:val="000000"/>
                <w:sz w:val="22"/>
                <w:szCs w:val="22"/>
              </w:rPr>
            </w:pPr>
            <w:r w:rsidRPr="00355291">
              <w:rPr>
                <w:rFonts w:ascii="MTS Sans" w:hAnsi="MTS Sans" w:cs="Arial"/>
                <w:color w:val="000000"/>
                <w:sz w:val="22"/>
                <w:szCs w:val="22"/>
              </w:rPr>
              <w:tab/>
              <w:t>М.П.</w:t>
            </w:r>
          </w:p>
        </w:tc>
        <w:tc>
          <w:tcPr>
            <w:tcW w:w="5069" w:type="dxa"/>
          </w:tcPr>
          <w:p w14:paraId="716FAD62" w14:textId="77777777" w:rsidR="00FE65C1" w:rsidRPr="00355291" w:rsidRDefault="00FE65C1" w:rsidP="009411DD">
            <w:pPr>
              <w:pBdr>
                <w:top w:val="nil"/>
                <w:left w:val="nil"/>
                <w:bottom w:val="nil"/>
                <w:right w:val="nil"/>
                <w:between w:val="nil"/>
              </w:pBdr>
              <w:textAlignment w:val="baseline"/>
              <w:rPr>
                <w:rFonts w:ascii="MTS Sans" w:hAnsi="MTS Sans" w:cs="Arial"/>
                <w:color w:val="000000"/>
                <w:sz w:val="22"/>
                <w:szCs w:val="22"/>
              </w:rPr>
            </w:pPr>
            <w:r w:rsidRPr="00355291">
              <w:rPr>
                <w:rFonts w:ascii="MTS Sans" w:hAnsi="MTS Sans" w:cs="Arial"/>
                <w:color w:val="000000"/>
                <w:sz w:val="22"/>
                <w:szCs w:val="22"/>
              </w:rPr>
              <w:t>От Сублицензиата:</w:t>
            </w:r>
          </w:p>
          <w:p w14:paraId="645B7180" w14:textId="77777777" w:rsidR="00FE65C1" w:rsidRPr="00355291" w:rsidRDefault="00FE65C1" w:rsidP="009411DD">
            <w:pPr>
              <w:pBdr>
                <w:top w:val="nil"/>
                <w:left w:val="nil"/>
                <w:bottom w:val="nil"/>
                <w:right w:val="nil"/>
                <w:between w:val="nil"/>
              </w:pBdr>
              <w:textAlignment w:val="baseline"/>
              <w:rPr>
                <w:rFonts w:ascii="MTS Sans" w:hAnsi="MTS Sans" w:cs="Arial"/>
                <w:color w:val="000000"/>
                <w:sz w:val="22"/>
                <w:szCs w:val="22"/>
              </w:rPr>
            </w:pPr>
          </w:p>
          <w:p w14:paraId="231E20BB" w14:textId="77777777" w:rsidR="00FE65C1" w:rsidRPr="00355291" w:rsidRDefault="00FE65C1" w:rsidP="009411DD">
            <w:pPr>
              <w:keepNext/>
              <w:pBdr>
                <w:top w:val="nil"/>
                <w:left w:val="nil"/>
                <w:bottom w:val="nil"/>
                <w:right w:val="nil"/>
                <w:between w:val="nil"/>
              </w:pBdr>
              <w:textAlignment w:val="baseline"/>
              <w:rPr>
                <w:rFonts w:ascii="MTS Sans" w:hAnsi="MTS Sans" w:cs="Arial"/>
                <w:color w:val="000000"/>
                <w:sz w:val="22"/>
                <w:szCs w:val="22"/>
              </w:rPr>
            </w:pPr>
            <w:r w:rsidRPr="00355291">
              <w:rPr>
                <w:rFonts w:ascii="MTS Sans" w:hAnsi="MTS Sans" w:cs="Arial"/>
                <w:color w:val="000000"/>
                <w:sz w:val="22"/>
                <w:szCs w:val="22"/>
              </w:rPr>
              <w:t>_________________ /________________</w:t>
            </w:r>
          </w:p>
          <w:p w14:paraId="55DA689E" w14:textId="77777777" w:rsidR="00FE65C1" w:rsidRPr="00355291" w:rsidRDefault="00FE65C1" w:rsidP="009411DD">
            <w:pPr>
              <w:pBdr>
                <w:top w:val="nil"/>
                <w:left w:val="nil"/>
                <w:bottom w:val="nil"/>
                <w:right w:val="nil"/>
                <w:between w:val="nil"/>
              </w:pBdr>
              <w:textAlignment w:val="baseline"/>
              <w:rPr>
                <w:rFonts w:ascii="MTS Sans" w:hAnsi="MTS Sans" w:cs="Arial"/>
                <w:color w:val="000000"/>
                <w:sz w:val="22"/>
                <w:szCs w:val="22"/>
              </w:rPr>
            </w:pPr>
            <w:r w:rsidRPr="00355291">
              <w:rPr>
                <w:rFonts w:ascii="MTS Sans" w:hAnsi="MTS Sans" w:cs="Arial"/>
                <w:color w:val="000000"/>
                <w:sz w:val="22"/>
                <w:szCs w:val="22"/>
              </w:rPr>
              <w:t>М.П.</w:t>
            </w:r>
          </w:p>
        </w:tc>
      </w:tr>
    </w:tbl>
    <w:p w14:paraId="0275472B" w14:textId="77777777" w:rsidR="00FE65C1" w:rsidRPr="009411DD" w:rsidRDefault="00FE65C1" w:rsidP="008A660E">
      <w:pPr>
        <w:ind w:firstLine="567"/>
        <w:jc w:val="both"/>
        <w:textAlignment w:val="baseline"/>
        <w:rPr>
          <w:rFonts w:ascii="Arial" w:hAnsi="Arial" w:cs="Arial"/>
          <w:color w:val="000000"/>
          <w:sz w:val="18"/>
          <w:szCs w:val="18"/>
        </w:rPr>
      </w:pPr>
    </w:p>
    <w:sectPr w:rsidR="00FE65C1" w:rsidRPr="009411DD" w:rsidSect="00573CB8">
      <w:footerReference w:type="default" r:id="rId16"/>
      <w:pgSz w:w="11906" w:h="16838"/>
      <w:pgMar w:top="567"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BC4ADF" w14:textId="77777777" w:rsidR="00445F6D" w:rsidRDefault="00445F6D" w:rsidP="00E75D3D">
      <w:r>
        <w:separator/>
      </w:r>
    </w:p>
  </w:endnote>
  <w:endnote w:type="continuationSeparator" w:id="0">
    <w:p w14:paraId="64FF1A2F" w14:textId="77777777" w:rsidR="00445F6D" w:rsidRDefault="00445F6D" w:rsidP="00E75D3D">
      <w:r>
        <w:continuationSeparator/>
      </w:r>
    </w:p>
  </w:endnote>
  <w:endnote w:type="continuationNotice" w:id="1">
    <w:p w14:paraId="6E7FB803" w14:textId="77777777" w:rsidR="00445F6D" w:rsidRDefault="00445F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TS Sans">
    <w:altName w:val="Times New Roman"/>
    <w:panose1 w:val="00000000000000000000"/>
    <w:charset w:val="00"/>
    <w:family w:val="modern"/>
    <w:notTrueType/>
    <w:pitch w:val="variable"/>
    <w:sig w:usb0="00000001" w:usb1="1000047A" w:usb2="00000020" w:usb3="00000000" w:csb0="00000005"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 MS Sans Serif"/>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 Pro W3">
    <w:altName w:val="Yu Gothic UI"/>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E382C" w14:textId="77777777" w:rsidR="00A26DE2" w:rsidRDefault="00A26DE2">
    <w:pPr>
      <w:pStyle w:val="af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10" w:type="dxa"/>
        <w:right w:w="10" w:type="dxa"/>
      </w:tblCellMar>
      <w:tblLook w:val="00A0" w:firstRow="1" w:lastRow="0" w:firstColumn="1" w:lastColumn="0" w:noHBand="0" w:noVBand="0"/>
    </w:tblPr>
    <w:tblGrid>
      <w:gridCol w:w="3891"/>
      <w:gridCol w:w="1817"/>
      <w:gridCol w:w="4212"/>
    </w:tblGrid>
    <w:tr w:rsidR="00FB6408" w14:paraId="18B859ED" w14:textId="77777777" w:rsidTr="006A3E1D">
      <w:tc>
        <w:tcPr>
          <w:tcW w:w="1961" w:type="pct"/>
          <w:tcMar>
            <w:top w:w="142" w:type="dxa"/>
            <w:left w:w="108" w:type="dxa"/>
            <w:bottom w:w="142" w:type="dxa"/>
            <w:right w:w="108" w:type="dxa"/>
          </w:tcMar>
        </w:tcPr>
        <w:p w14:paraId="4FE7560E" w14:textId="0B9F1E57" w:rsidR="00FB6408" w:rsidRPr="00274DDB" w:rsidRDefault="00FB6408" w:rsidP="006A3E1D">
          <w:pPr>
            <w:pStyle w:val="11"/>
            <w:spacing w:before="60"/>
            <w:rPr>
              <w:sz w:val="18"/>
            </w:rPr>
          </w:pPr>
        </w:p>
      </w:tc>
      <w:tc>
        <w:tcPr>
          <w:tcW w:w="916" w:type="pct"/>
          <w:tcMar>
            <w:top w:w="142" w:type="dxa"/>
            <w:left w:w="108" w:type="dxa"/>
            <w:bottom w:w="142" w:type="dxa"/>
            <w:right w:w="108" w:type="dxa"/>
          </w:tcMar>
          <w:vAlign w:val="bottom"/>
        </w:tcPr>
        <w:p w14:paraId="78DD30FF" w14:textId="00A66C8D" w:rsidR="00FB6408" w:rsidRPr="00274DDB" w:rsidRDefault="00FB6408">
          <w:pPr>
            <w:pStyle w:val="11"/>
            <w:tabs>
              <w:tab w:val="left" w:pos="206"/>
              <w:tab w:val="center" w:pos="768"/>
            </w:tabs>
            <w:spacing w:before="60"/>
            <w:jc w:val="center"/>
            <w:rPr>
              <w:sz w:val="18"/>
            </w:rPr>
          </w:pPr>
        </w:p>
      </w:tc>
      <w:tc>
        <w:tcPr>
          <w:tcW w:w="2124" w:type="pct"/>
          <w:tcMar>
            <w:top w:w="142" w:type="dxa"/>
            <w:left w:w="108" w:type="dxa"/>
            <w:bottom w:w="142" w:type="dxa"/>
            <w:right w:w="108" w:type="dxa"/>
          </w:tcMar>
        </w:tcPr>
        <w:p w14:paraId="58ADA5A4" w14:textId="686187DF" w:rsidR="00FB6408" w:rsidRPr="00274DDB" w:rsidRDefault="00FB6408" w:rsidP="006A3E1D">
          <w:pPr>
            <w:pStyle w:val="11"/>
            <w:spacing w:before="60"/>
            <w:rPr>
              <w:sz w:val="18"/>
            </w:rPr>
          </w:pPr>
        </w:p>
      </w:tc>
    </w:tr>
  </w:tbl>
  <w:p w14:paraId="735E884D" w14:textId="77777777" w:rsidR="00FB6408" w:rsidRDefault="00FB6408">
    <w:pPr>
      <w:pStyle w:val="11"/>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1464D8" w14:textId="77777777" w:rsidR="00A26DE2" w:rsidRDefault="00A26DE2">
    <w:pPr>
      <w:pStyle w:val="af8"/>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B03C1" w14:textId="11131158" w:rsidR="00FB6408" w:rsidRDefault="00FB6408">
    <w:pPr>
      <w:pStyle w:val="af8"/>
      <w:jc w:val="right"/>
    </w:pPr>
  </w:p>
  <w:p w14:paraId="189BCFF4" w14:textId="77777777" w:rsidR="00FB6408" w:rsidRDefault="00FB6408">
    <w:pPr>
      <w:pStyle w:val="af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8E7261" w14:textId="77777777" w:rsidR="00445F6D" w:rsidRDefault="00445F6D" w:rsidP="00E75D3D">
      <w:r>
        <w:separator/>
      </w:r>
    </w:p>
  </w:footnote>
  <w:footnote w:type="continuationSeparator" w:id="0">
    <w:p w14:paraId="7ED43936" w14:textId="77777777" w:rsidR="00445F6D" w:rsidRDefault="00445F6D" w:rsidP="00E75D3D">
      <w:r>
        <w:continuationSeparator/>
      </w:r>
    </w:p>
  </w:footnote>
  <w:footnote w:type="continuationNotice" w:id="1">
    <w:p w14:paraId="5C06D0B2" w14:textId="77777777" w:rsidR="00445F6D" w:rsidRDefault="00445F6D"/>
  </w:footnote>
  <w:footnote w:id="2">
    <w:p w14:paraId="56763D8F" w14:textId="791E5ABC" w:rsidR="00FB6408" w:rsidRPr="00573CB8" w:rsidRDefault="00FB6408" w:rsidP="00573CB8">
      <w:pPr>
        <w:pBdr>
          <w:top w:val="nil"/>
          <w:left w:val="nil"/>
          <w:bottom w:val="nil"/>
          <w:right w:val="nil"/>
          <w:between w:val="nil"/>
        </w:pBdr>
        <w:jc w:val="both"/>
        <w:rPr>
          <w:color w:val="000000"/>
          <w:sz w:val="16"/>
        </w:rPr>
      </w:pPr>
      <w:r w:rsidRPr="00573CB8">
        <w:footnoteRef/>
      </w:r>
      <w:r w:rsidRPr="00573CB8">
        <w:rPr>
          <w:color w:val="000000"/>
          <w:sz w:val="16"/>
        </w:rPr>
        <w:t xml:space="preserve"> Структурные подразделения могут включать все внутренние департаменты Сублицензиата, а также его филиалы, представительства, отделения</w:t>
      </w:r>
      <w:r>
        <w:rPr>
          <w:color w:val="000000"/>
          <w:sz w:val="16"/>
          <w:szCs w:val="16"/>
        </w:rPr>
        <w:t xml:space="preserve"> и иные </w:t>
      </w:r>
      <w:r w:rsidRPr="00573CB8">
        <w:rPr>
          <w:color w:val="000000"/>
          <w:sz w:val="16"/>
        </w:rPr>
        <w:t xml:space="preserve">обособленные подразделения, через которые Сублицензиат регулярно осуществляет деловую деятельность на территории страны местонахождения. </w:t>
      </w:r>
      <w:r>
        <w:rPr>
          <w:color w:val="000000"/>
          <w:sz w:val="16"/>
          <w:szCs w:val="16"/>
        </w:rPr>
        <w:t>Любое лицо, воспользовавшееся ПО</w:t>
      </w:r>
      <w:r w:rsidRPr="00573CB8">
        <w:rPr>
          <w:color w:val="000000"/>
          <w:sz w:val="16"/>
        </w:rPr>
        <w:t xml:space="preserve"> с предоставленной Сублицензиату учётной записью организатора мероприятий, рассматривается как выступающий от лица Сублицензиата. Во избежание сомнений, любое использование конечным пользователем закреплённой за Сублицензиатом учётной записи пользователя с правами организатора онлайн-мероприятий означает использование ПО Сублицензиатом.</w:t>
      </w:r>
    </w:p>
  </w:footnote>
  <w:footnote w:id="3">
    <w:p w14:paraId="11248C4A" w14:textId="58EF85FF" w:rsidR="00FB6408" w:rsidRPr="00573CB8" w:rsidRDefault="00FB6408" w:rsidP="00573CB8">
      <w:pPr>
        <w:pBdr>
          <w:top w:val="nil"/>
          <w:left w:val="nil"/>
          <w:bottom w:val="nil"/>
          <w:right w:val="nil"/>
          <w:between w:val="nil"/>
        </w:pBdr>
        <w:jc w:val="both"/>
        <w:rPr>
          <w:color w:val="000000"/>
          <w:sz w:val="16"/>
        </w:rPr>
      </w:pPr>
      <w:r w:rsidRPr="00573CB8">
        <w:footnoteRef/>
      </w:r>
      <w:r w:rsidRPr="00573CB8">
        <w:rPr>
          <w:color w:val="000000"/>
          <w:sz w:val="16"/>
        </w:rPr>
        <w:t xml:space="preserve"> Во избежание сомнений, не устанавливается ограничений в отношении права Сублицензиата по предоставлению возможности участия в онлайн-мероприятиях, организуемых Сублицензиатом с использованием ПО, третьим лицам, что означало бы использование «Интерфейса </w:t>
      </w:r>
      <w:r>
        <w:rPr>
          <w:color w:val="000000"/>
          <w:sz w:val="16"/>
          <w:szCs w:val="16"/>
        </w:rPr>
        <w:t>вебинара</w:t>
      </w:r>
      <w:r w:rsidRPr="00573CB8">
        <w:rPr>
          <w:color w:val="000000"/>
          <w:sz w:val="16"/>
        </w:rPr>
        <w:t xml:space="preserve">/ Интерфейса онлайн-встреч» (одного из представлений Интерфейса пользователя ПО) конкретным </w:t>
      </w:r>
      <w:r>
        <w:rPr>
          <w:color w:val="000000"/>
          <w:sz w:val="16"/>
          <w:szCs w:val="16"/>
        </w:rPr>
        <w:t>лицом (Пользователем</w:t>
      </w:r>
      <w:r w:rsidRPr="00573CB8">
        <w:rPr>
          <w:color w:val="000000"/>
          <w:sz w:val="16"/>
        </w:rPr>
        <w:t xml:space="preserve">) в одной из доступных (прямо назначенных данному </w:t>
      </w:r>
      <w:r>
        <w:rPr>
          <w:color w:val="000000"/>
          <w:sz w:val="16"/>
          <w:szCs w:val="16"/>
        </w:rPr>
        <w:t>Пользователю</w:t>
      </w:r>
      <w:r w:rsidRPr="00573CB8">
        <w:rPr>
          <w:color w:val="000000"/>
          <w:sz w:val="16"/>
        </w:rPr>
        <w:t xml:space="preserve"> организатором проводимого онлайн-мероприятия) ролей — «гость», «модератор», «администратор» (каждая роль характеризуется своим доступным набором прав на действия по использованию ПО в рамках конкретного онлайн-мероприятия). Использование представления Интерфейса пользователя ПО «Интерфейс </w:t>
      </w:r>
      <w:r>
        <w:rPr>
          <w:color w:val="000000"/>
          <w:sz w:val="16"/>
          <w:szCs w:val="16"/>
        </w:rPr>
        <w:t>вебинара</w:t>
      </w:r>
      <w:r w:rsidRPr="00573CB8">
        <w:rPr>
          <w:color w:val="000000"/>
          <w:sz w:val="16"/>
        </w:rPr>
        <w:t xml:space="preserve">/ Интерфейс онлайн-встреч» (интерфейса проведения онлайн-мероприятия) </w:t>
      </w:r>
      <w:r>
        <w:rPr>
          <w:color w:val="000000"/>
          <w:sz w:val="16"/>
          <w:szCs w:val="16"/>
        </w:rPr>
        <w:t>Пользователем</w:t>
      </w:r>
      <w:r w:rsidRPr="00573CB8">
        <w:rPr>
          <w:color w:val="000000"/>
          <w:sz w:val="16"/>
        </w:rPr>
        <w:t xml:space="preserve"> есть использование ПО по прямому прикладному назначению, следующему за записью компьютерной программы и данных в память ЭВМ; производится конечным пользователем по </w:t>
      </w:r>
      <w:r>
        <w:rPr>
          <w:color w:val="000000"/>
          <w:sz w:val="16"/>
          <w:szCs w:val="16"/>
        </w:rPr>
        <w:t xml:space="preserve">отдельному </w:t>
      </w:r>
      <w:r w:rsidRPr="00573CB8">
        <w:rPr>
          <w:color w:val="000000"/>
          <w:sz w:val="16"/>
        </w:rPr>
        <w:t xml:space="preserve">прямому договору такого </w:t>
      </w:r>
      <w:r>
        <w:rPr>
          <w:color w:val="000000"/>
          <w:sz w:val="16"/>
          <w:szCs w:val="16"/>
        </w:rPr>
        <w:t>Пользователя</w:t>
      </w:r>
      <w:r w:rsidRPr="00573CB8">
        <w:rPr>
          <w:color w:val="000000"/>
          <w:sz w:val="16"/>
        </w:rPr>
        <w:t xml:space="preserve"> с </w:t>
      </w:r>
      <w:r>
        <w:rPr>
          <w:color w:val="000000"/>
          <w:sz w:val="16"/>
          <w:szCs w:val="16"/>
        </w:rPr>
        <w:t>Правообладателем</w:t>
      </w:r>
      <w:r w:rsidRPr="00573CB8">
        <w:rPr>
          <w:color w:val="000000"/>
          <w:sz w:val="16"/>
        </w:rPr>
        <w:t xml:space="preserve"> ПО</w:t>
      </w:r>
      <w:r>
        <w:rPr>
          <w:color w:val="000000"/>
          <w:sz w:val="16"/>
          <w:szCs w:val="16"/>
        </w:rPr>
        <w:t>,</w:t>
      </w:r>
      <w:r w:rsidRPr="00573CB8">
        <w:rPr>
          <w:color w:val="000000"/>
          <w:sz w:val="16"/>
        </w:rPr>
        <w:t xml:space="preserve"> заключаемому (а) путём акцепта пользователем оферты, опубликованной на официальной веб-странице Лицензиара по адресу постоянного размещения (URL) </w:t>
      </w:r>
      <w:hyperlink r:id="rId1">
        <w:r>
          <w:rPr>
            <w:color w:val="0000FF"/>
            <w:sz w:val="16"/>
            <w:szCs w:val="16"/>
            <w:u w:val="single"/>
          </w:rPr>
          <w:t>https://mts-link.ru/legal/license-agreement.pdf</w:t>
        </w:r>
      </w:hyperlink>
      <w:r w:rsidRPr="00573CB8">
        <w:rPr>
          <w:color w:val="000000"/>
          <w:sz w:val="16"/>
        </w:rPr>
        <w:t xml:space="preserve">, предлагаемой каждый раз при использовании им ПО в диалоговом режиме; (б) путём акцепта «Пользовательского соглашения», загружаемого с веб-страницы на сервере в </w:t>
      </w:r>
      <w:r>
        <w:rPr>
          <w:color w:val="000000"/>
          <w:sz w:val="16"/>
          <w:szCs w:val="16"/>
        </w:rPr>
        <w:t>интернет</w:t>
      </w:r>
      <w:r w:rsidRPr="00573CB8">
        <w:rPr>
          <w:color w:val="000000"/>
          <w:sz w:val="16"/>
        </w:rPr>
        <w:t>-сети Сублицензиата</w:t>
      </w:r>
      <w:r>
        <w:rPr>
          <w:color w:val="000000"/>
          <w:sz w:val="16"/>
          <w:szCs w:val="16"/>
        </w:rPr>
        <w:t xml:space="preserve"> (Конечного пользователя),</w:t>
      </w:r>
      <w:r w:rsidRPr="00573CB8">
        <w:rPr>
          <w:color w:val="000000"/>
          <w:sz w:val="16"/>
        </w:rPr>
        <w:t xml:space="preserve"> предлагаемого к акцепту </w:t>
      </w:r>
      <w:r>
        <w:rPr>
          <w:color w:val="000000"/>
          <w:sz w:val="16"/>
          <w:szCs w:val="16"/>
        </w:rPr>
        <w:t>Пользователю</w:t>
      </w:r>
      <w:r w:rsidRPr="00573CB8">
        <w:rPr>
          <w:color w:val="000000"/>
          <w:sz w:val="16"/>
        </w:rPr>
        <w:t xml:space="preserve"> каждый раз при использовании в ИТ-инфраструктуре Сублицензиата </w:t>
      </w:r>
      <w:r>
        <w:rPr>
          <w:color w:val="000000"/>
          <w:sz w:val="16"/>
          <w:szCs w:val="16"/>
        </w:rPr>
        <w:t xml:space="preserve">(Конечного пользователя) </w:t>
      </w:r>
      <w:r w:rsidRPr="00573CB8">
        <w:rPr>
          <w:color w:val="000000"/>
          <w:sz w:val="16"/>
        </w:rPr>
        <w:t>экземпляра ПО (при использовании конфигурации ПО для on-premise/ in-house инсталляций).</w:t>
      </w:r>
    </w:p>
  </w:footnote>
  <w:footnote w:id="4">
    <w:p w14:paraId="4226B798" w14:textId="77777777" w:rsidR="00FB6408" w:rsidRDefault="00FB6408" w:rsidP="00594E53">
      <w:pPr>
        <w:pBdr>
          <w:top w:val="nil"/>
          <w:left w:val="nil"/>
          <w:bottom w:val="nil"/>
          <w:right w:val="nil"/>
          <w:between w:val="nil"/>
        </w:pBdr>
        <w:jc w:val="both"/>
        <w:rPr>
          <w:color w:val="000000"/>
          <w:sz w:val="16"/>
          <w:szCs w:val="16"/>
        </w:rPr>
      </w:pPr>
      <w:r w:rsidRPr="00573CB8">
        <w:footnoteRef/>
      </w:r>
      <w:r w:rsidRPr="00573CB8">
        <w:rPr>
          <w:color w:val="000000"/>
          <w:sz w:val="16"/>
        </w:rPr>
        <w:t xml:space="preserve"> Указанные ограничения могут быть интерпретированы следующим допустимым образом: интеграция с ПО на уровне представления данных (веб-базированного интерфейса пользователя ПО, позволяющего пользователю взаимодействовать с ПО), возможна, при условии сохранения целостности данного интерфейса; интеграция на уровне функциональности (подразумевающая обеспечение прямого доступа к бизнес-логике ПО за счёт непосредственного взаимодействия с API ПО или взаимодействия посредством веб-сервисов) и на уровне данных (предполагающем доступ к одной или нескольким БД, используемым ПО) — возможна в объёме, предусмотренном документацией на ПО, в т.ч. через организацию взаимодействия с ПО  посредством API.</w:t>
      </w:r>
    </w:p>
    <w:p w14:paraId="625E0B59" w14:textId="77777777" w:rsidR="00FB6408" w:rsidRPr="00573CB8" w:rsidRDefault="00FB6408" w:rsidP="00573CB8">
      <w:pPr>
        <w:pBdr>
          <w:top w:val="nil"/>
          <w:left w:val="nil"/>
          <w:bottom w:val="nil"/>
          <w:right w:val="nil"/>
          <w:between w:val="nil"/>
        </w:pBdr>
        <w:jc w:val="both"/>
        <w:rPr>
          <w:color w:val="000000"/>
          <w:sz w:val="16"/>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AF2D6" w14:textId="77777777" w:rsidR="00A26DE2" w:rsidRDefault="00A26DE2">
    <w:pPr>
      <w:pStyle w:val="af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1168A1" w14:textId="77777777" w:rsidR="00A26DE2" w:rsidRDefault="00A26DE2">
    <w:pPr>
      <w:pStyle w:val="af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66FBB" w14:textId="77777777" w:rsidR="00FB6408" w:rsidRDefault="00FB6408" w:rsidP="00355291">
    <w:pPr>
      <w:pStyle w:val="1"/>
      <w:spacing w:before="0" w:after="0"/>
      <w:rPr>
        <w:rFonts w:ascii="MTS Sans" w:hAnsi="MTS Sans"/>
        <w:sz w:val="22"/>
        <w:szCs w:val="22"/>
      </w:rPr>
    </w:pPr>
    <w:r w:rsidRPr="004F789F">
      <w:rPr>
        <w:rFonts w:ascii="MTS Sans" w:hAnsi="MTS Sans"/>
        <w:noProof/>
        <w:sz w:val="16"/>
        <w:szCs w:val="16"/>
      </w:rPr>
      <w:drawing>
        <wp:anchor distT="0" distB="0" distL="114300" distR="114300" simplePos="0" relativeHeight="251659264" behindDoc="1" locked="0" layoutInCell="1" allowOverlap="1" wp14:anchorId="53CD2896" wp14:editId="2FDF6AC3">
          <wp:simplePos x="0" y="0"/>
          <wp:positionH relativeFrom="column">
            <wp:posOffset>5647090</wp:posOffset>
          </wp:positionH>
          <wp:positionV relativeFrom="paragraph">
            <wp:posOffset>29210</wp:posOffset>
          </wp:positionV>
          <wp:extent cx="770467" cy="723900"/>
          <wp:effectExtent l="0" t="0" r="0" b="0"/>
          <wp:wrapNone/>
          <wp:docPr id="17" name="Рисунок 17" descr="MTS_Logo_mak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TS_Logo_makr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0467" cy="723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04FF3">
      <w:rPr>
        <w:rFonts w:ascii="MTS Sans" w:hAnsi="MTS Sans"/>
        <w:sz w:val="22"/>
        <w:szCs w:val="22"/>
      </w:rPr>
      <w:t xml:space="preserve">СУБЛИЦЕНЗИОННЫЙ ДОГОВОР </w:t>
    </w:r>
  </w:p>
  <w:p w14:paraId="61420286" w14:textId="301CD101" w:rsidR="00FB6408" w:rsidRDefault="00FB6408" w:rsidP="00355291">
    <w:pPr>
      <w:pStyle w:val="1"/>
      <w:spacing w:before="0" w:after="0"/>
      <w:rPr>
        <w:rFonts w:ascii="MTS Sans" w:hAnsi="MTS Sans"/>
        <w:iCs/>
        <w:sz w:val="22"/>
        <w:szCs w:val="22"/>
      </w:rPr>
    </w:pPr>
    <w:r w:rsidRPr="00D706D3">
      <w:rPr>
        <w:rFonts w:ascii="MTS Sans" w:hAnsi="MTS Sans"/>
        <w:sz w:val="22"/>
        <w:szCs w:val="22"/>
      </w:rPr>
      <w:t xml:space="preserve">НА ИСПОЛЬЗОВАНИЕ ПРОГРАММЫ ДЛЯ ЭВМ </w:t>
    </w:r>
    <w:r w:rsidRPr="00204FF3">
      <w:rPr>
        <w:rFonts w:ascii="MTS Sans" w:hAnsi="MTS Sans"/>
        <w:sz w:val="22"/>
        <w:szCs w:val="22"/>
      </w:rPr>
      <w:t>№</w:t>
    </w:r>
    <w:r w:rsidRPr="00204FF3">
      <w:rPr>
        <w:rFonts w:ascii="MTS Sans" w:hAnsi="MTS Sans"/>
        <w:iCs/>
        <w:sz w:val="22"/>
        <w:szCs w:val="22"/>
        <w:highlight w:val="yellow"/>
      </w:rPr>
      <w:t>______</w:t>
    </w:r>
  </w:p>
  <w:p w14:paraId="5C8AD5F9" w14:textId="70DDA16D" w:rsidR="00FB6408" w:rsidRPr="00355291" w:rsidRDefault="00FB6408" w:rsidP="00355291">
    <w:pPr>
      <w:pStyle w:val="1"/>
      <w:spacing w:before="0" w:after="0"/>
      <w:rPr>
        <w:rFonts w:ascii="MTS Sans" w:hAnsi="MTS Sans"/>
        <w:b w:val="0"/>
        <w:sz w:val="22"/>
        <w:szCs w:val="22"/>
      </w:rPr>
    </w:pPr>
    <w:r w:rsidRPr="00355291">
      <w:rPr>
        <w:rFonts w:ascii="MTS Sans" w:hAnsi="MTS Sans"/>
        <w:b w:val="0"/>
        <w:sz w:val="22"/>
        <w:szCs w:val="22"/>
      </w:rPr>
      <w:t>(Далее – Договор)</w:t>
    </w:r>
  </w:p>
  <w:p w14:paraId="1279EDEE" w14:textId="552D9FEE" w:rsidR="00FB6408" w:rsidRDefault="00FB6408" w:rsidP="00355291">
    <w:pPr>
      <w:pStyle w:val="af6"/>
      <w:tabs>
        <w:tab w:val="clear" w:pos="4677"/>
        <w:tab w:val="left" w:pos="7485"/>
      </w:tabs>
      <w:rPr>
        <w:rFonts w:ascii="Arial" w:hAnsi="Arial" w:cs="Arial"/>
        <w:sz w:val="18"/>
        <w:szCs w:val="18"/>
      </w:rPr>
    </w:pPr>
  </w:p>
  <w:p w14:paraId="525D3E9C" w14:textId="660C2F1E" w:rsidR="00FB6408" w:rsidRPr="00FB6408" w:rsidRDefault="00FB6408" w:rsidP="00355291">
    <w:pPr>
      <w:pStyle w:val="1"/>
      <w:spacing w:before="0" w:after="0"/>
      <w:rPr>
        <w:sz w:val="18"/>
        <w:szCs w:val="18"/>
      </w:rPr>
    </w:pPr>
    <w:r w:rsidRPr="00355291">
      <w:rPr>
        <w:rFonts w:ascii="MTS Sans" w:hAnsi="MTS Sans"/>
        <w:b w:val="0"/>
        <w:sz w:val="22"/>
        <w:szCs w:val="22"/>
      </w:rPr>
      <w:t xml:space="preserve">ДАТА:      </w:t>
    </w:r>
    <w:r w:rsidR="00A26DE2">
      <w:rPr>
        <w:rFonts w:ascii="MTS Sans" w:hAnsi="MTS Sans"/>
        <w:b w:val="0"/>
        <w:sz w:val="22"/>
        <w:szCs w:val="22"/>
      </w:rPr>
      <w:t>«__» сентября</w:t>
    </w:r>
    <w:r w:rsidR="0047267C">
      <w:rPr>
        <w:rFonts w:ascii="MTS Sans" w:hAnsi="MTS Sans"/>
        <w:b w:val="0"/>
        <w:sz w:val="22"/>
        <w:szCs w:val="22"/>
      </w:rPr>
      <w:t xml:space="preserve"> </w:t>
    </w:r>
    <w:r w:rsidRPr="00355291">
      <w:rPr>
        <w:rFonts w:ascii="MTS Sans" w:hAnsi="MTS Sans"/>
        <w:b w:val="0"/>
        <w:sz w:val="22"/>
        <w:szCs w:val="22"/>
      </w:rPr>
      <w:t>20</w:t>
    </w:r>
    <w:r w:rsidR="0047267C">
      <w:rPr>
        <w:rFonts w:ascii="MTS Sans" w:hAnsi="MTS Sans"/>
        <w:b w:val="0"/>
        <w:sz w:val="22"/>
        <w:szCs w:val="22"/>
      </w:rPr>
      <w:t>26</w:t>
    </w:r>
    <w:r w:rsidRPr="00355291">
      <w:rPr>
        <w:rFonts w:ascii="MTS Sans" w:hAnsi="MTS Sans"/>
        <w:b w:val="0"/>
        <w:sz w:val="22"/>
        <w:szCs w:val="22"/>
      </w:rPr>
      <w:t xml:space="preserve">   </w:t>
    </w:r>
    <w:r w:rsidRPr="00355291">
      <w:rPr>
        <w:b w:val="0"/>
        <w:sz w:val="18"/>
        <w:szCs w:val="18"/>
      </w:rPr>
      <w:t xml:space="preserve">                                                                                                                                                            </w:t>
    </w:r>
  </w:p>
  <w:p w14:paraId="1EA48009" w14:textId="38233A75" w:rsidR="00FB6408" w:rsidRDefault="00FB6408" w:rsidP="004A255D">
    <w:pPr>
      <w:pStyle w:val="af6"/>
      <w:tabs>
        <w:tab w:val="clear" w:pos="4677"/>
        <w:tab w:val="left" w:pos="7485"/>
      </w:tabs>
      <w:jc w:val="right"/>
      <w:rPr>
        <w:rFonts w:ascii="Arial" w:hAnsi="Arial" w:cs="Arial"/>
        <w:sz w:val="18"/>
        <w:szCs w:val="18"/>
      </w:rPr>
    </w:pPr>
  </w:p>
  <w:p w14:paraId="07F63E94" w14:textId="0CCB6599" w:rsidR="00FB6408" w:rsidRDefault="00FB6408" w:rsidP="004A255D">
    <w:pPr>
      <w:pStyle w:val="af6"/>
      <w:tabs>
        <w:tab w:val="clear" w:pos="4677"/>
        <w:tab w:val="left" w:pos="7485"/>
      </w:tabs>
      <w:jc w:val="right"/>
      <w:rPr>
        <w:rFonts w:ascii="Arial" w:hAnsi="Arial" w:cs="Arial"/>
        <w:sz w:val="18"/>
        <w:szCs w:val="18"/>
      </w:rPr>
    </w:pPr>
  </w:p>
  <w:p w14:paraId="72054A0A" w14:textId="4FF648F5" w:rsidR="00FB6408" w:rsidRDefault="00FB6408" w:rsidP="004A255D">
    <w:pPr>
      <w:pStyle w:val="af6"/>
      <w:tabs>
        <w:tab w:val="clear" w:pos="4677"/>
        <w:tab w:val="left" w:pos="7485"/>
      </w:tabs>
      <w:jc w:val="right"/>
      <w:rPr>
        <w:rFonts w:ascii="Arial" w:hAnsi="Arial" w:cs="Arial"/>
        <w:sz w:val="18"/>
        <w:szCs w:val="18"/>
      </w:rPr>
    </w:pPr>
  </w:p>
  <w:p w14:paraId="3659CB6D" w14:textId="77777777" w:rsidR="00FB6408" w:rsidRPr="004A255D" w:rsidRDefault="00FB6408" w:rsidP="004A255D">
    <w:pPr>
      <w:pStyle w:val="af6"/>
      <w:tabs>
        <w:tab w:val="clear" w:pos="4677"/>
        <w:tab w:val="left" w:pos="7485"/>
      </w:tabs>
      <w:jc w:val="right"/>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2063858"/>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41B1ED7"/>
    <w:multiLevelType w:val="multilevel"/>
    <w:tmpl w:val="B25A96F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E91326"/>
    <w:multiLevelType w:val="hybridMultilevel"/>
    <w:tmpl w:val="38F8CB2A"/>
    <w:lvl w:ilvl="0" w:tplc="96560782">
      <w:start w:val="1"/>
      <w:numFmt w:val="decimal"/>
      <w:pStyle w:val="a0"/>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BA214D"/>
    <w:multiLevelType w:val="multilevel"/>
    <w:tmpl w:val="94B8DC2C"/>
    <w:lvl w:ilvl="0">
      <w:start w:val="1"/>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080" w:hanging="360"/>
      </w:pPr>
    </w:lvl>
    <w:lvl w:ilvl="3">
      <w:start w:val="1"/>
      <w:numFmt w:val="decimal"/>
      <w:lvlText w:val="%1.%2.%3.%4"/>
      <w:lvlJc w:val="left"/>
      <w:pPr>
        <w:ind w:left="1440" w:hanging="360"/>
      </w:pPr>
    </w:lvl>
    <w:lvl w:ilvl="4">
      <w:start w:val="1"/>
      <w:numFmt w:val="decimal"/>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80D6567"/>
    <w:multiLevelType w:val="hybridMultilevel"/>
    <w:tmpl w:val="A87AE4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93F46CA"/>
    <w:multiLevelType w:val="hybridMultilevel"/>
    <w:tmpl w:val="FB628ED4"/>
    <w:lvl w:ilvl="0" w:tplc="FAE0114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C854232"/>
    <w:multiLevelType w:val="multilevel"/>
    <w:tmpl w:val="84927130"/>
    <w:styleLink w:val="MTSSans"/>
    <w:lvl w:ilvl="0">
      <w:start w:val="1"/>
      <w:numFmt w:val="decimal"/>
      <w:lvlText w:val="%1."/>
      <w:lvlJc w:val="left"/>
      <w:pPr>
        <w:ind w:left="644" w:hanging="360"/>
      </w:pPr>
      <w:rPr>
        <w:rFonts w:ascii="MTS Sans" w:hAnsi="MTS Sans" w:hint="default"/>
        <w:b/>
        <w:sz w:val="22"/>
      </w:rPr>
    </w:lvl>
    <w:lvl w:ilvl="1">
      <w:start w:val="1"/>
      <w:numFmt w:val="decimal"/>
      <w:lvlText w:val="%1.%2."/>
      <w:lvlJc w:val="left"/>
      <w:pPr>
        <w:ind w:left="964" w:hanging="680"/>
      </w:pPr>
      <w:rPr>
        <w:rFonts w:ascii="MTS Sans" w:hAnsi="MTS Sans" w:hint="default"/>
        <w:b w:val="0"/>
        <w:sz w:val="22"/>
      </w:rPr>
    </w:lvl>
    <w:lvl w:ilvl="2">
      <w:start w:val="1"/>
      <w:numFmt w:val="decimal"/>
      <w:lvlText w:val="%1.%2.%3."/>
      <w:lvlJc w:val="left"/>
      <w:pPr>
        <w:ind w:left="1531" w:hanging="963"/>
      </w:pPr>
      <w:rPr>
        <w:rFonts w:ascii="MTS Sans" w:hAnsi="MTS Sans" w:hint="default"/>
        <w:color w:val="auto"/>
        <w:sz w:val="22"/>
      </w:rPr>
    </w:lvl>
    <w:lvl w:ilvl="3">
      <w:start w:val="1"/>
      <w:numFmt w:val="decimal"/>
      <w:lvlText w:val="(%4)"/>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7" w15:restartNumberingAfterBreak="0">
    <w:nsid w:val="24E34109"/>
    <w:multiLevelType w:val="hybridMultilevel"/>
    <w:tmpl w:val="5EC62BBA"/>
    <w:lvl w:ilvl="0" w:tplc="1158C6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9664763"/>
    <w:multiLevelType w:val="multilevel"/>
    <w:tmpl w:val="CB8A130C"/>
    <w:lvl w:ilvl="0">
      <w:start w:val="1"/>
      <w:numFmt w:val="decimal"/>
      <w:pStyle w:val="a1"/>
      <w:lvlText w:val="%1."/>
      <w:lvlJc w:val="left"/>
      <w:pPr>
        <w:ind w:left="567" w:hanging="567"/>
      </w:pPr>
      <w:rPr>
        <w:rFonts w:ascii="MTS Sans" w:hAnsi="MTS Sans" w:hint="default"/>
        <w:b/>
        <w:sz w:val="22"/>
      </w:rPr>
    </w:lvl>
    <w:lvl w:ilvl="1">
      <w:start w:val="1"/>
      <w:numFmt w:val="decimal"/>
      <w:pStyle w:val="a2"/>
      <w:lvlText w:val="%1.%2."/>
      <w:lvlJc w:val="left"/>
      <w:pPr>
        <w:ind w:left="680" w:hanging="680"/>
      </w:pPr>
      <w:rPr>
        <w:rFonts w:ascii="MTS Sans" w:hAnsi="MTS Sans" w:hint="default"/>
        <w:b w:val="0"/>
        <w:sz w:val="22"/>
      </w:rPr>
    </w:lvl>
    <w:lvl w:ilvl="2">
      <w:start w:val="1"/>
      <w:numFmt w:val="decimal"/>
      <w:pStyle w:val="a3"/>
      <w:lvlText w:val="%1.%2.%3."/>
      <w:lvlJc w:val="left"/>
      <w:pPr>
        <w:ind w:left="1134" w:hanging="850"/>
      </w:pPr>
      <w:rPr>
        <w:rFonts w:ascii="MTS Sans" w:hAnsi="MTS Sans" w:hint="default"/>
        <w:color w:val="auto"/>
        <w:sz w:val="22"/>
      </w:rPr>
    </w:lvl>
    <w:lvl w:ilvl="3">
      <w:start w:val="1"/>
      <w:numFmt w:val="decimal"/>
      <w:lvlText w:val="(%4)"/>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9" w15:restartNumberingAfterBreak="0">
    <w:nsid w:val="3B1268C2"/>
    <w:multiLevelType w:val="hybridMultilevel"/>
    <w:tmpl w:val="53AA1E3E"/>
    <w:lvl w:ilvl="0" w:tplc="04190001">
      <w:start w:val="1"/>
      <w:numFmt w:val="bullet"/>
      <w:lvlText w:val=""/>
      <w:lvlJc w:val="left"/>
      <w:pPr>
        <w:ind w:left="1068" w:hanging="360"/>
      </w:pPr>
      <w:rPr>
        <w:rFonts w:ascii="Symbol" w:hAnsi="Symbol" w:hint="default"/>
      </w:rPr>
    </w:lvl>
    <w:lvl w:ilvl="1" w:tplc="04190003">
      <w:start w:val="1"/>
      <w:numFmt w:val="bullet"/>
      <w:pStyle w:val="2"/>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0" w15:restartNumberingAfterBreak="0">
    <w:nsid w:val="4AE97E74"/>
    <w:multiLevelType w:val="hybridMultilevel"/>
    <w:tmpl w:val="FBDE18B2"/>
    <w:lvl w:ilvl="0" w:tplc="1158C63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15:restartNumberingAfterBreak="0">
    <w:nsid w:val="518929D5"/>
    <w:multiLevelType w:val="multilevel"/>
    <w:tmpl w:val="0E76016E"/>
    <w:lvl w:ilvl="0">
      <w:start w:val="1"/>
      <w:numFmt w:val="decimal"/>
      <w:lvlText w:val="%1."/>
      <w:lvlJc w:val="left"/>
      <w:pPr>
        <w:ind w:left="644" w:hanging="360"/>
      </w:pPr>
      <w:rPr>
        <w:rFonts w:ascii="MTS Sans" w:hAnsi="MTS Sans" w:hint="default"/>
        <w:b/>
        <w:sz w:val="22"/>
      </w:rPr>
    </w:lvl>
    <w:lvl w:ilvl="1">
      <w:start w:val="1"/>
      <w:numFmt w:val="bullet"/>
      <w:lvlText w:val=""/>
      <w:lvlJc w:val="left"/>
      <w:pPr>
        <w:ind w:left="964" w:hanging="680"/>
      </w:pPr>
      <w:rPr>
        <w:rFonts w:ascii="Wingdings" w:hAnsi="Wingdings" w:hint="default"/>
        <w:b w:val="0"/>
        <w:sz w:val="22"/>
      </w:rPr>
    </w:lvl>
    <w:lvl w:ilvl="2">
      <w:start w:val="1"/>
      <w:numFmt w:val="decimal"/>
      <w:lvlText w:val="%1.%2.%3."/>
      <w:lvlJc w:val="left"/>
      <w:pPr>
        <w:ind w:left="1531" w:hanging="963"/>
      </w:pPr>
      <w:rPr>
        <w:rFonts w:ascii="MTS Sans" w:hAnsi="MTS Sans" w:hint="default"/>
        <w:color w:val="auto"/>
        <w:sz w:val="22"/>
      </w:rPr>
    </w:lvl>
    <w:lvl w:ilvl="3">
      <w:start w:val="1"/>
      <w:numFmt w:val="decimal"/>
      <w:lvlText w:val="(%4)"/>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12" w15:restartNumberingAfterBreak="0">
    <w:nsid w:val="521C436B"/>
    <w:multiLevelType w:val="hybridMultilevel"/>
    <w:tmpl w:val="2D84964C"/>
    <w:lvl w:ilvl="0" w:tplc="1158C630">
      <w:start w:val="1"/>
      <w:numFmt w:val="bullet"/>
      <w:lvlText w:val=""/>
      <w:lvlJc w:val="left"/>
      <w:pPr>
        <w:ind w:left="1287" w:hanging="360"/>
      </w:pPr>
      <w:rPr>
        <w:rFonts w:ascii="Symbol" w:hAnsi="Symbol" w:hint="default"/>
      </w:rPr>
    </w:lvl>
    <w:lvl w:ilvl="1" w:tplc="D7EE47AE" w:tentative="1">
      <w:start w:val="1"/>
      <w:numFmt w:val="bullet"/>
      <w:lvlText w:val="o"/>
      <w:lvlJc w:val="left"/>
      <w:pPr>
        <w:ind w:left="2007" w:hanging="360"/>
      </w:pPr>
      <w:rPr>
        <w:rFonts w:ascii="Courier New" w:hAnsi="Courier New" w:hint="default"/>
      </w:rPr>
    </w:lvl>
    <w:lvl w:ilvl="2" w:tplc="6D966E9C" w:tentative="1">
      <w:start w:val="1"/>
      <w:numFmt w:val="bullet"/>
      <w:lvlText w:val=""/>
      <w:lvlJc w:val="left"/>
      <w:pPr>
        <w:ind w:left="2727" w:hanging="360"/>
      </w:pPr>
      <w:rPr>
        <w:rFonts w:ascii="Marlett" w:hAnsi="Marlett" w:hint="default"/>
      </w:rPr>
    </w:lvl>
    <w:lvl w:ilvl="3" w:tplc="B964C4E4" w:tentative="1">
      <w:start w:val="1"/>
      <w:numFmt w:val="bullet"/>
      <w:lvlText w:val=""/>
      <w:lvlJc w:val="left"/>
      <w:pPr>
        <w:ind w:left="3447" w:hanging="360"/>
      </w:pPr>
      <w:rPr>
        <w:rFonts w:ascii="Symbol" w:hAnsi="Symbol" w:hint="default"/>
      </w:rPr>
    </w:lvl>
    <w:lvl w:ilvl="4" w:tplc="D638B382" w:tentative="1">
      <w:start w:val="1"/>
      <w:numFmt w:val="bullet"/>
      <w:lvlText w:val="o"/>
      <w:lvlJc w:val="left"/>
      <w:pPr>
        <w:ind w:left="4167" w:hanging="360"/>
      </w:pPr>
      <w:rPr>
        <w:rFonts w:ascii="Courier New" w:hAnsi="Courier New" w:hint="default"/>
      </w:rPr>
    </w:lvl>
    <w:lvl w:ilvl="5" w:tplc="388EF484" w:tentative="1">
      <w:start w:val="1"/>
      <w:numFmt w:val="bullet"/>
      <w:lvlText w:val=""/>
      <w:lvlJc w:val="left"/>
      <w:pPr>
        <w:ind w:left="4887" w:hanging="360"/>
      </w:pPr>
      <w:rPr>
        <w:rFonts w:ascii="Marlett" w:hAnsi="Marlett" w:hint="default"/>
      </w:rPr>
    </w:lvl>
    <w:lvl w:ilvl="6" w:tplc="FAE6EFC8" w:tentative="1">
      <w:start w:val="1"/>
      <w:numFmt w:val="bullet"/>
      <w:lvlText w:val=""/>
      <w:lvlJc w:val="left"/>
      <w:pPr>
        <w:ind w:left="5607" w:hanging="360"/>
      </w:pPr>
      <w:rPr>
        <w:rFonts w:ascii="Symbol" w:hAnsi="Symbol" w:hint="default"/>
      </w:rPr>
    </w:lvl>
    <w:lvl w:ilvl="7" w:tplc="8D882F2E" w:tentative="1">
      <w:start w:val="1"/>
      <w:numFmt w:val="bullet"/>
      <w:lvlText w:val="o"/>
      <w:lvlJc w:val="left"/>
      <w:pPr>
        <w:ind w:left="6327" w:hanging="360"/>
      </w:pPr>
      <w:rPr>
        <w:rFonts w:ascii="Courier New" w:hAnsi="Courier New" w:hint="default"/>
      </w:rPr>
    </w:lvl>
    <w:lvl w:ilvl="8" w:tplc="506EE654" w:tentative="1">
      <w:start w:val="1"/>
      <w:numFmt w:val="bullet"/>
      <w:lvlText w:val=""/>
      <w:lvlJc w:val="left"/>
      <w:pPr>
        <w:ind w:left="7047" w:hanging="360"/>
      </w:pPr>
      <w:rPr>
        <w:rFonts w:ascii="Marlett" w:hAnsi="Marlett" w:hint="default"/>
      </w:rPr>
    </w:lvl>
  </w:abstractNum>
  <w:abstractNum w:abstractNumId="13" w15:restartNumberingAfterBreak="0">
    <w:nsid w:val="667C6287"/>
    <w:multiLevelType w:val="multilevel"/>
    <w:tmpl w:val="49E8AD96"/>
    <w:lvl w:ilvl="0">
      <w:start w:val="1"/>
      <w:numFmt w:val="decimal"/>
      <w:lvlText w:val="%1."/>
      <w:lvlJc w:val="left"/>
      <w:pPr>
        <w:ind w:left="644" w:hanging="360"/>
      </w:pPr>
      <w:rPr>
        <w:rFonts w:ascii="MTS Sans" w:hAnsi="MTS Sans" w:hint="default"/>
        <w:b/>
        <w:sz w:val="22"/>
      </w:rPr>
    </w:lvl>
    <w:lvl w:ilvl="1">
      <w:start w:val="1"/>
      <w:numFmt w:val="decimal"/>
      <w:lvlText w:val="%1.%2."/>
      <w:lvlJc w:val="left"/>
      <w:pPr>
        <w:ind w:left="964" w:hanging="680"/>
      </w:pPr>
      <w:rPr>
        <w:rFonts w:ascii="MTS Sans" w:hAnsi="MTS Sans" w:hint="default"/>
        <w:b w:val="0"/>
        <w:sz w:val="22"/>
      </w:rPr>
    </w:lvl>
    <w:lvl w:ilvl="2">
      <w:start w:val="1"/>
      <w:numFmt w:val="bullet"/>
      <w:lvlText w:val=""/>
      <w:lvlJc w:val="left"/>
      <w:pPr>
        <w:ind w:left="1531" w:hanging="963"/>
      </w:pPr>
      <w:rPr>
        <w:rFonts w:ascii="Wingdings" w:hAnsi="Wingdings" w:hint="default"/>
        <w:color w:val="auto"/>
        <w:sz w:val="22"/>
      </w:rPr>
    </w:lvl>
    <w:lvl w:ilvl="3">
      <w:start w:val="1"/>
      <w:numFmt w:val="decimal"/>
      <w:lvlText w:val="(%4)"/>
      <w:lvlJc w:val="left"/>
      <w:pPr>
        <w:ind w:left="1724" w:hanging="360"/>
      </w:pPr>
      <w:rPr>
        <w:rFonts w:hint="default"/>
      </w:rPr>
    </w:lvl>
    <w:lvl w:ilvl="4">
      <w:start w:val="1"/>
      <w:numFmt w:val="lowerLetter"/>
      <w:lvlText w:val="(%5)"/>
      <w:lvlJc w:val="left"/>
      <w:pPr>
        <w:ind w:left="2084" w:hanging="360"/>
      </w:pPr>
      <w:rPr>
        <w:rFonts w:hint="default"/>
      </w:rPr>
    </w:lvl>
    <w:lvl w:ilvl="5">
      <w:start w:val="1"/>
      <w:numFmt w:val="lowerRoman"/>
      <w:lvlText w:val="(%6)"/>
      <w:lvlJc w:val="left"/>
      <w:pPr>
        <w:ind w:left="2444" w:hanging="360"/>
      </w:pPr>
      <w:rPr>
        <w:rFonts w:hint="default"/>
      </w:rPr>
    </w:lvl>
    <w:lvl w:ilvl="6">
      <w:start w:val="1"/>
      <w:numFmt w:val="decimal"/>
      <w:lvlText w:val="%7."/>
      <w:lvlJc w:val="left"/>
      <w:pPr>
        <w:ind w:left="2804" w:hanging="360"/>
      </w:pPr>
      <w:rPr>
        <w:rFonts w:hint="default"/>
      </w:rPr>
    </w:lvl>
    <w:lvl w:ilvl="7">
      <w:start w:val="1"/>
      <w:numFmt w:val="lowerLetter"/>
      <w:lvlText w:val="%8."/>
      <w:lvlJc w:val="left"/>
      <w:pPr>
        <w:ind w:left="3164" w:hanging="360"/>
      </w:pPr>
      <w:rPr>
        <w:rFonts w:hint="default"/>
      </w:rPr>
    </w:lvl>
    <w:lvl w:ilvl="8">
      <w:start w:val="1"/>
      <w:numFmt w:val="lowerRoman"/>
      <w:lvlText w:val="%9."/>
      <w:lvlJc w:val="left"/>
      <w:pPr>
        <w:ind w:left="3524" w:hanging="360"/>
      </w:pPr>
      <w:rPr>
        <w:rFonts w:hint="default"/>
      </w:rPr>
    </w:lvl>
  </w:abstractNum>
  <w:abstractNum w:abstractNumId="14" w15:restartNumberingAfterBreak="0">
    <w:nsid w:val="70AC5411"/>
    <w:multiLevelType w:val="hybridMultilevel"/>
    <w:tmpl w:val="A63A71E6"/>
    <w:lvl w:ilvl="0" w:tplc="5C40614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41B0577"/>
    <w:multiLevelType w:val="hybridMultilevel"/>
    <w:tmpl w:val="CF54485E"/>
    <w:lvl w:ilvl="0" w:tplc="FAE01148">
      <w:start w:val="1"/>
      <w:numFmt w:val="bullet"/>
      <w:lvlText w:val=""/>
      <w:lvlJc w:val="left"/>
      <w:pPr>
        <w:ind w:left="1346" w:hanging="360"/>
      </w:pPr>
      <w:rPr>
        <w:rFonts w:ascii="Symbol" w:hAnsi="Symbol" w:hint="default"/>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16" w15:restartNumberingAfterBreak="0">
    <w:nsid w:val="796A3BE4"/>
    <w:multiLevelType w:val="multilevel"/>
    <w:tmpl w:val="CB447716"/>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2"/>
  </w:num>
  <w:num w:numId="2">
    <w:abstractNumId w:val="12"/>
  </w:num>
  <w:num w:numId="3">
    <w:abstractNumId w:val="0"/>
  </w:num>
  <w:num w:numId="4">
    <w:abstractNumId w:val="9"/>
  </w:num>
  <w:num w:numId="5">
    <w:abstractNumId w:val="16"/>
  </w:num>
  <w:num w:numId="6">
    <w:abstractNumId w:val="1"/>
  </w:num>
  <w:num w:numId="7">
    <w:abstractNumId w:val="4"/>
  </w:num>
  <w:num w:numId="8">
    <w:abstractNumId w:val="15"/>
  </w:num>
  <w:num w:numId="9">
    <w:abstractNumId w:val="5"/>
  </w:num>
  <w:num w:numId="10">
    <w:abstractNumId w:val="3"/>
  </w:num>
  <w:num w:numId="11">
    <w:abstractNumId w:val="14"/>
  </w:num>
  <w:num w:numId="12">
    <w:abstractNumId w:val="6"/>
  </w:num>
  <w:num w:numId="13">
    <w:abstractNumId w:val="11"/>
  </w:num>
  <w:num w:numId="14">
    <w:abstractNumId w:val="13"/>
  </w:num>
  <w:num w:numId="15">
    <w:abstractNumId w:val="10"/>
  </w:num>
  <w:num w:numId="16">
    <w:abstractNumId w:val="7"/>
  </w:num>
  <w:num w:numId="17">
    <w:abstractNumId w:val="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9"/>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2234"/>
    <w:rsid w:val="000036D8"/>
    <w:rsid w:val="00015062"/>
    <w:rsid w:val="000208EA"/>
    <w:rsid w:val="000232AF"/>
    <w:rsid w:val="00023BC7"/>
    <w:rsid w:val="00031822"/>
    <w:rsid w:val="00031B3D"/>
    <w:rsid w:val="00037225"/>
    <w:rsid w:val="00037470"/>
    <w:rsid w:val="0004773E"/>
    <w:rsid w:val="00052234"/>
    <w:rsid w:val="00055195"/>
    <w:rsid w:val="000607AE"/>
    <w:rsid w:val="00061766"/>
    <w:rsid w:val="00063397"/>
    <w:rsid w:val="00070AAD"/>
    <w:rsid w:val="00073418"/>
    <w:rsid w:val="00075DF9"/>
    <w:rsid w:val="000765A1"/>
    <w:rsid w:val="0008053A"/>
    <w:rsid w:val="00081BD3"/>
    <w:rsid w:val="000829E7"/>
    <w:rsid w:val="000848F3"/>
    <w:rsid w:val="0008655F"/>
    <w:rsid w:val="00086B8C"/>
    <w:rsid w:val="000873F8"/>
    <w:rsid w:val="0009208E"/>
    <w:rsid w:val="00093A3D"/>
    <w:rsid w:val="00096CA8"/>
    <w:rsid w:val="00097718"/>
    <w:rsid w:val="000A3353"/>
    <w:rsid w:val="000A6BCD"/>
    <w:rsid w:val="000A7673"/>
    <w:rsid w:val="000B3A75"/>
    <w:rsid w:val="000C49DA"/>
    <w:rsid w:val="000D2F3D"/>
    <w:rsid w:val="000D6A81"/>
    <w:rsid w:val="000D7142"/>
    <w:rsid w:val="000E78AD"/>
    <w:rsid w:val="000F226B"/>
    <w:rsid w:val="000F31B9"/>
    <w:rsid w:val="000F7D6E"/>
    <w:rsid w:val="0010051A"/>
    <w:rsid w:val="00101E57"/>
    <w:rsid w:val="00102151"/>
    <w:rsid w:val="001117C6"/>
    <w:rsid w:val="00113849"/>
    <w:rsid w:val="00115DDA"/>
    <w:rsid w:val="00126178"/>
    <w:rsid w:val="00126427"/>
    <w:rsid w:val="001274F1"/>
    <w:rsid w:val="001451D5"/>
    <w:rsid w:val="00145DEA"/>
    <w:rsid w:val="001469C1"/>
    <w:rsid w:val="00146CE4"/>
    <w:rsid w:val="001477DE"/>
    <w:rsid w:val="00153177"/>
    <w:rsid w:val="00153525"/>
    <w:rsid w:val="00153D44"/>
    <w:rsid w:val="00154590"/>
    <w:rsid w:val="0015510D"/>
    <w:rsid w:val="0015795B"/>
    <w:rsid w:val="00167FF8"/>
    <w:rsid w:val="001853F4"/>
    <w:rsid w:val="00191885"/>
    <w:rsid w:val="00197270"/>
    <w:rsid w:val="001A3BBC"/>
    <w:rsid w:val="001A4476"/>
    <w:rsid w:val="001B1567"/>
    <w:rsid w:val="001B7CC2"/>
    <w:rsid w:val="001C3EA6"/>
    <w:rsid w:val="001C5AFC"/>
    <w:rsid w:val="001D5FEE"/>
    <w:rsid w:val="001D7D12"/>
    <w:rsid w:val="001E367A"/>
    <w:rsid w:val="001E4A3A"/>
    <w:rsid w:val="001E4ACC"/>
    <w:rsid w:val="001F2BBD"/>
    <w:rsid w:val="0020200B"/>
    <w:rsid w:val="00204610"/>
    <w:rsid w:val="002055FE"/>
    <w:rsid w:val="00210039"/>
    <w:rsid w:val="002136DA"/>
    <w:rsid w:val="00215186"/>
    <w:rsid w:val="00216BA9"/>
    <w:rsid w:val="00222B1E"/>
    <w:rsid w:val="00224EB1"/>
    <w:rsid w:val="0023176A"/>
    <w:rsid w:val="002372AE"/>
    <w:rsid w:val="0024285E"/>
    <w:rsid w:val="00243368"/>
    <w:rsid w:val="00246350"/>
    <w:rsid w:val="00262454"/>
    <w:rsid w:val="0026389C"/>
    <w:rsid w:val="00264623"/>
    <w:rsid w:val="00267A2C"/>
    <w:rsid w:val="00270413"/>
    <w:rsid w:val="002704C6"/>
    <w:rsid w:val="00270E05"/>
    <w:rsid w:val="00270FBF"/>
    <w:rsid w:val="00272C68"/>
    <w:rsid w:val="00274B40"/>
    <w:rsid w:val="0028083E"/>
    <w:rsid w:val="002973DA"/>
    <w:rsid w:val="0029775E"/>
    <w:rsid w:val="00297CB1"/>
    <w:rsid w:val="002B1DF3"/>
    <w:rsid w:val="002B261E"/>
    <w:rsid w:val="002B63C5"/>
    <w:rsid w:val="002B7F2B"/>
    <w:rsid w:val="002C008C"/>
    <w:rsid w:val="002C02F4"/>
    <w:rsid w:val="002C679C"/>
    <w:rsid w:val="002C7669"/>
    <w:rsid w:val="002D10F8"/>
    <w:rsid w:val="002D23B4"/>
    <w:rsid w:val="002D2A82"/>
    <w:rsid w:val="002D5507"/>
    <w:rsid w:val="002E006C"/>
    <w:rsid w:val="002E11C7"/>
    <w:rsid w:val="002E3F61"/>
    <w:rsid w:val="002E4895"/>
    <w:rsid w:val="002F1815"/>
    <w:rsid w:val="002F2CD2"/>
    <w:rsid w:val="002F3835"/>
    <w:rsid w:val="002F63F1"/>
    <w:rsid w:val="00300CDA"/>
    <w:rsid w:val="00315D42"/>
    <w:rsid w:val="003243E4"/>
    <w:rsid w:val="00325F31"/>
    <w:rsid w:val="00331674"/>
    <w:rsid w:val="00332907"/>
    <w:rsid w:val="00333814"/>
    <w:rsid w:val="00337865"/>
    <w:rsid w:val="00343B39"/>
    <w:rsid w:val="00344968"/>
    <w:rsid w:val="00351AA3"/>
    <w:rsid w:val="00355291"/>
    <w:rsid w:val="00355425"/>
    <w:rsid w:val="00355582"/>
    <w:rsid w:val="003558AB"/>
    <w:rsid w:val="00364A00"/>
    <w:rsid w:val="00364DE4"/>
    <w:rsid w:val="0037449C"/>
    <w:rsid w:val="0038015A"/>
    <w:rsid w:val="00384F09"/>
    <w:rsid w:val="00387771"/>
    <w:rsid w:val="00390632"/>
    <w:rsid w:val="00391E13"/>
    <w:rsid w:val="0039490D"/>
    <w:rsid w:val="00395CA6"/>
    <w:rsid w:val="003967FE"/>
    <w:rsid w:val="003A00F6"/>
    <w:rsid w:val="003A651D"/>
    <w:rsid w:val="003A7C68"/>
    <w:rsid w:val="003B7B79"/>
    <w:rsid w:val="003C1711"/>
    <w:rsid w:val="003C425B"/>
    <w:rsid w:val="003C66D7"/>
    <w:rsid w:val="003D720F"/>
    <w:rsid w:val="003E00A8"/>
    <w:rsid w:val="003E04F1"/>
    <w:rsid w:val="003E45D6"/>
    <w:rsid w:val="003F081A"/>
    <w:rsid w:val="003F1291"/>
    <w:rsid w:val="003F1FD6"/>
    <w:rsid w:val="00402093"/>
    <w:rsid w:val="004035B3"/>
    <w:rsid w:val="004047E7"/>
    <w:rsid w:val="0041308B"/>
    <w:rsid w:val="00425D53"/>
    <w:rsid w:val="00426DC1"/>
    <w:rsid w:val="00433668"/>
    <w:rsid w:val="00437663"/>
    <w:rsid w:val="004448F4"/>
    <w:rsid w:val="00445F6D"/>
    <w:rsid w:val="004466AE"/>
    <w:rsid w:val="00452983"/>
    <w:rsid w:val="004577C9"/>
    <w:rsid w:val="0047267C"/>
    <w:rsid w:val="00475D59"/>
    <w:rsid w:val="00475FBF"/>
    <w:rsid w:val="004825BF"/>
    <w:rsid w:val="004A20F0"/>
    <w:rsid w:val="004A255D"/>
    <w:rsid w:val="004A3DB4"/>
    <w:rsid w:val="004B2B1C"/>
    <w:rsid w:val="004B67CA"/>
    <w:rsid w:val="004C0367"/>
    <w:rsid w:val="004C31D6"/>
    <w:rsid w:val="004D1FF9"/>
    <w:rsid w:val="004D43BA"/>
    <w:rsid w:val="004E2ACA"/>
    <w:rsid w:val="004E5BE8"/>
    <w:rsid w:val="004F3570"/>
    <w:rsid w:val="004F4C6B"/>
    <w:rsid w:val="004F50C8"/>
    <w:rsid w:val="004F53BA"/>
    <w:rsid w:val="004F63EE"/>
    <w:rsid w:val="005068F1"/>
    <w:rsid w:val="005135CB"/>
    <w:rsid w:val="00516201"/>
    <w:rsid w:val="005313CC"/>
    <w:rsid w:val="00533A2B"/>
    <w:rsid w:val="00552E4C"/>
    <w:rsid w:val="00554905"/>
    <w:rsid w:val="00564BF0"/>
    <w:rsid w:val="00566200"/>
    <w:rsid w:val="005713E2"/>
    <w:rsid w:val="00573CB8"/>
    <w:rsid w:val="00586D0C"/>
    <w:rsid w:val="005948C4"/>
    <w:rsid w:val="00594C09"/>
    <w:rsid w:val="00594E53"/>
    <w:rsid w:val="005A3B43"/>
    <w:rsid w:val="005A42F0"/>
    <w:rsid w:val="005A47F0"/>
    <w:rsid w:val="005A4BD9"/>
    <w:rsid w:val="005A5D17"/>
    <w:rsid w:val="005A68CD"/>
    <w:rsid w:val="005B0DEC"/>
    <w:rsid w:val="005B3455"/>
    <w:rsid w:val="005B44A0"/>
    <w:rsid w:val="005B4CBB"/>
    <w:rsid w:val="005C3C7F"/>
    <w:rsid w:val="005C4BC6"/>
    <w:rsid w:val="005D1F9B"/>
    <w:rsid w:val="005D418C"/>
    <w:rsid w:val="005D42FE"/>
    <w:rsid w:val="005D5A8C"/>
    <w:rsid w:val="005D6A20"/>
    <w:rsid w:val="005E2B37"/>
    <w:rsid w:val="005E5358"/>
    <w:rsid w:val="005E63D9"/>
    <w:rsid w:val="005F0C17"/>
    <w:rsid w:val="005F150A"/>
    <w:rsid w:val="005F438B"/>
    <w:rsid w:val="005F461E"/>
    <w:rsid w:val="005F5593"/>
    <w:rsid w:val="0060615D"/>
    <w:rsid w:val="00607E06"/>
    <w:rsid w:val="0061142B"/>
    <w:rsid w:val="0061189D"/>
    <w:rsid w:val="00622A20"/>
    <w:rsid w:val="00624331"/>
    <w:rsid w:val="00636A60"/>
    <w:rsid w:val="00641F73"/>
    <w:rsid w:val="006468FD"/>
    <w:rsid w:val="006501FB"/>
    <w:rsid w:val="00655BC6"/>
    <w:rsid w:val="006617E1"/>
    <w:rsid w:val="00661DC1"/>
    <w:rsid w:val="006664F9"/>
    <w:rsid w:val="00666630"/>
    <w:rsid w:val="00667C4D"/>
    <w:rsid w:val="00670294"/>
    <w:rsid w:val="00670FDC"/>
    <w:rsid w:val="00680703"/>
    <w:rsid w:val="006808D1"/>
    <w:rsid w:val="0068143F"/>
    <w:rsid w:val="0069670F"/>
    <w:rsid w:val="006A3E1D"/>
    <w:rsid w:val="006B2E2F"/>
    <w:rsid w:val="006B47DE"/>
    <w:rsid w:val="006C1AE8"/>
    <w:rsid w:val="006C2405"/>
    <w:rsid w:val="006C3231"/>
    <w:rsid w:val="006D1501"/>
    <w:rsid w:val="006D1DAA"/>
    <w:rsid w:val="006D3014"/>
    <w:rsid w:val="006D5A66"/>
    <w:rsid w:val="006D5D55"/>
    <w:rsid w:val="006D7BCD"/>
    <w:rsid w:val="006D7F37"/>
    <w:rsid w:val="006E5D8A"/>
    <w:rsid w:val="006E6CB3"/>
    <w:rsid w:val="006E7F9C"/>
    <w:rsid w:val="006F43F1"/>
    <w:rsid w:val="006F7C18"/>
    <w:rsid w:val="00702BA7"/>
    <w:rsid w:val="007062D2"/>
    <w:rsid w:val="007144AD"/>
    <w:rsid w:val="00722C07"/>
    <w:rsid w:val="00724C51"/>
    <w:rsid w:val="007257B4"/>
    <w:rsid w:val="00725EA5"/>
    <w:rsid w:val="007317A0"/>
    <w:rsid w:val="00734BF7"/>
    <w:rsid w:val="0073505B"/>
    <w:rsid w:val="007354CC"/>
    <w:rsid w:val="00736FFD"/>
    <w:rsid w:val="00743F13"/>
    <w:rsid w:val="00751ABB"/>
    <w:rsid w:val="00752C85"/>
    <w:rsid w:val="00756C1F"/>
    <w:rsid w:val="00761F59"/>
    <w:rsid w:val="007634C7"/>
    <w:rsid w:val="00763DE4"/>
    <w:rsid w:val="007645AA"/>
    <w:rsid w:val="00767530"/>
    <w:rsid w:val="007712E4"/>
    <w:rsid w:val="007744DC"/>
    <w:rsid w:val="007747BD"/>
    <w:rsid w:val="00774819"/>
    <w:rsid w:val="0077586D"/>
    <w:rsid w:val="007768AB"/>
    <w:rsid w:val="00777235"/>
    <w:rsid w:val="007819C5"/>
    <w:rsid w:val="00786A05"/>
    <w:rsid w:val="00795E00"/>
    <w:rsid w:val="007A2150"/>
    <w:rsid w:val="007A51F4"/>
    <w:rsid w:val="007A7148"/>
    <w:rsid w:val="007A7EEF"/>
    <w:rsid w:val="007B24BB"/>
    <w:rsid w:val="007B32E8"/>
    <w:rsid w:val="007B43CC"/>
    <w:rsid w:val="007B75EE"/>
    <w:rsid w:val="007C48B5"/>
    <w:rsid w:val="007D6BF2"/>
    <w:rsid w:val="007F0AAA"/>
    <w:rsid w:val="007F2500"/>
    <w:rsid w:val="007F3088"/>
    <w:rsid w:val="007F7D3F"/>
    <w:rsid w:val="00803CC4"/>
    <w:rsid w:val="00805D41"/>
    <w:rsid w:val="00806C8F"/>
    <w:rsid w:val="00807F90"/>
    <w:rsid w:val="00811D02"/>
    <w:rsid w:val="0081339A"/>
    <w:rsid w:val="00815E84"/>
    <w:rsid w:val="008213C1"/>
    <w:rsid w:val="00823736"/>
    <w:rsid w:val="00837BD8"/>
    <w:rsid w:val="008417D4"/>
    <w:rsid w:val="0085722F"/>
    <w:rsid w:val="00860BDE"/>
    <w:rsid w:val="0086181D"/>
    <w:rsid w:val="00883534"/>
    <w:rsid w:val="00884E1F"/>
    <w:rsid w:val="008854CA"/>
    <w:rsid w:val="00885C1C"/>
    <w:rsid w:val="008915C7"/>
    <w:rsid w:val="0089649B"/>
    <w:rsid w:val="00897F25"/>
    <w:rsid w:val="008A2CAA"/>
    <w:rsid w:val="008A660E"/>
    <w:rsid w:val="008A6A7B"/>
    <w:rsid w:val="008A7CE6"/>
    <w:rsid w:val="008B2A04"/>
    <w:rsid w:val="008B332B"/>
    <w:rsid w:val="008B3EBF"/>
    <w:rsid w:val="008B5270"/>
    <w:rsid w:val="008B5C4D"/>
    <w:rsid w:val="008C48ED"/>
    <w:rsid w:val="008C531E"/>
    <w:rsid w:val="008C5693"/>
    <w:rsid w:val="008C6CE0"/>
    <w:rsid w:val="008D5EFF"/>
    <w:rsid w:val="008D5F90"/>
    <w:rsid w:val="008D7974"/>
    <w:rsid w:val="008E018E"/>
    <w:rsid w:val="008E4A02"/>
    <w:rsid w:val="008F23F4"/>
    <w:rsid w:val="008F454E"/>
    <w:rsid w:val="008F7129"/>
    <w:rsid w:val="008F7A95"/>
    <w:rsid w:val="00903750"/>
    <w:rsid w:val="00903AE7"/>
    <w:rsid w:val="009078F9"/>
    <w:rsid w:val="00923163"/>
    <w:rsid w:val="00934425"/>
    <w:rsid w:val="009411DD"/>
    <w:rsid w:val="009428AF"/>
    <w:rsid w:val="00944128"/>
    <w:rsid w:val="00944157"/>
    <w:rsid w:val="0095105A"/>
    <w:rsid w:val="00953096"/>
    <w:rsid w:val="0095522F"/>
    <w:rsid w:val="00955481"/>
    <w:rsid w:val="00957637"/>
    <w:rsid w:val="00963965"/>
    <w:rsid w:val="00971734"/>
    <w:rsid w:val="0097414D"/>
    <w:rsid w:val="00977ED9"/>
    <w:rsid w:val="00982D79"/>
    <w:rsid w:val="00983D9E"/>
    <w:rsid w:val="00994E74"/>
    <w:rsid w:val="00996AB4"/>
    <w:rsid w:val="00997235"/>
    <w:rsid w:val="009A108A"/>
    <w:rsid w:val="009A22C7"/>
    <w:rsid w:val="009A250D"/>
    <w:rsid w:val="009B0802"/>
    <w:rsid w:val="009B38F9"/>
    <w:rsid w:val="009B3ED8"/>
    <w:rsid w:val="009C2F1D"/>
    <w:rsid w:val="009C428C"/>
    <w:rsid w:val="009C66EF"/>
    <w:rsid w:val="009D2C8B"/>
    <w:rsid w:val="009D4DC7"/>
    <w:rsid w:val="009D69A8"/>
    <w:rsid w:val="009E452F"/>
    <w:rsid w:val="00A0028A"/>
    <w:rsid w:val="00A02F3D"/>
    <w:rsid w:val="00A11C77"/>
    <w:rsid w:val="00A13E00"/>
    <w:rsid w:val="00A1556E"/>
    <w:rsid w:val="00A15927"/>
    <w:rsid w:val="00A16298"/>
    <w:rsid w:val="00A24F54"/>
    <w:rsid w:val="00A26DE2"/>
    <w:rsid w:val="00A40540"/>
    <w:rsid w:val="00A423C9"/>
    <w:rsid w:val="00A50B4C"/>
    <w:rsid w:val="00A523B1"/>
    <w:rsid w:val="00A52A72"/>
    <w:rsid w:val="00A52D9A"/>
    <w:rsid w:val="00A53EAE"/>
    <w:rsid w:val="00A570C8"/>
    <w:rsid w:val="00A600A7"/>
    <w:rsid w:val="00A664D5"/>
    <w:rsid w:val="00A73683"/>
    <w:rsid w:val="00A75666"/>
    <w:rsid w:val="00A80779"/>
    <w:rsid w:val="00A8169E"/>
    <w:rsid w:val="00A8383B"/>
    <w:rsid w:val="00A83E64"/>
    <w:rsid w:val="00A85871"/>
    <w:rsid w:val="00A85935"/>
    <w:rsid w:val="00A91953"/>
    <w:rsid w:val="00AA2758"/>
    <w:rsid w:val="00AA2C22"/>
    <w:rsid w:val="00AA5EA7"/>
    <w:rsid w:val="00AA666B"/>
    <w:rsid w:val="00AC444F"/>
    <w:rsid w:val="00AC4FDD"/>
    <w:rsid w:val="00AC7B3F"/>
    <w:rsid w:val="00AD174F"/>
    <w:rsid w:val="00AD7CEE"/>
    <w:rsid w:val="00AE25A0"/>
    <w:rsid w:val="00AF1B26"/>
    <w:rsid w:val="00AF4461"/>
    <w:rsid w:val="00AF56F2"/>
    <w:rsid w:val="00B01EAA"/>
    <w:rsid w:val="00B03802"/>
    <w:rsid w:val="00B049DD"/>
    <w:rsid w:val="00B0514A"/>
    <w:rsid w:val="00B11CB1"/>
    <w:rsid w:val="00B1215E"/>
    <w:rsid w:val="00B17435"/>
    <w:rsid w:val="00B21424"/>
    <w:rsid w:val="00B231D5"/>
    <w:rsid w:val="00B23BA1"/>
    <w:rsid w:val="00B401B8"/>
    <w:rsid w:val="00B40432"/>
    <w:rsid w:val="00B44E43"/>
    <w:rsid w:val="00B463AC"/>
    <w:rsid w:val="00B51755"/>
    <w:rsid w:val="00B56C27"/>
    <w:rsid w:val="00B5708F"/>
    <w:rsid w:val="00B620AD"/>
    <w:rsid w:val="00B65628"/>
    <w:rsid w:val="00B71287"/>
    <w:rsid w:val="00B76E06"/>
    <w:rsid w:val="00B8562A"/>
    <w:rsid w:val="00B866FB"/>
    <w:rsid w:val="00B963A6"/>
    <w:rsid w:val="00BA5422"/>
    <w:rsid w:val="00BA7045"/>
    <w:rsid w:val="00BA7FCB"/>
    <w:rsid w:val="00BB45F4"/>
    <w:rsid w:val="00BC2DA4"/>
    <w:rsid w:val="00BC4D7F"/>
    <w:rsid w:val="00BD03DE"/>
    <w:rsid w:val="00BD434F"/>
    <w:rsid w:val="00BD5415"/>
    <w:rsid w:val="00BE39FF"/>
    <w:rsid w:val="00BF0A03"/>
    <w:rsid w:val="00BF295C"/>
    <w:rsid w:val="00BF5A89"/>
    <w:rsid w:val="00C00721"/>
    <w:rsid w:val="00C01B12"/>
    <w:rsid w:val="00C052CB"/>
    <w:rsid w:val="00C10F08"/>
    <w:rsid w:val="00C15E46"/>
    <w:rsid w:val="00C176B5"/>
    <w:rsid w:val="00C24232"/>
    <w:rsid w:val="00C26805"/>
    <w:rsid w:val="00C26C0F"/>
    <w:rsid w:val="00C27285"/>
    <w:rsid w:val="00C3165F"/>
    <w:rsid w:val="00C316A0"/>
    <w:rsid w:val="00C319BA"/>
    <w:rsid w:val="00C33287"/>
    <w:rsid w:val="00C33329"/>
    <w:rsid w:val="00C435E0"/>
    <w:rsid w:val="00C44A41"/>
    <w:rsid w:val="00C51137"/>
    <w:rsid w:val="00C55999"/>
    <w:rsid w:val="00C7332C"/>
    <w:rsid w:val="00C735E3"/>
    <w:rsid w:val="00C74028"/>
    <w:rsid w:val="00C742DD"/>
    <w:rsid w:val="00C812C6"/>
    <w:rsid w:val="00C81573"/>
    <w:rsid w:val="00C83279"/>
    <w:rsid w:val="00C840A5"/>
    <w:rsid w:val="00C871B2"/>
    <w:rsid w:val="00C91F9C"/>
    <w:rsid w:val="00C94E9D"/>
    <w:rsid w:val="00C956DB"/>
    <w:rsid w:val="00C95E70"/>
    <w:rsid w:val="00CA041C"/>
    <w:rsid w:val="00CA0EED"/>
    <w:rsid w:val="00CA7162"/>
    <w:rsid w:val="00CB6F93"/>
    <w:rsid w:val="00CC1634"/>
    <w:rsid w:val="00CC2176"/>
    <w:rsid w:val="00CC437E"/>
    <w:rsid w:val="00CC4F05"/>
    <w:rsid w:val="00CC50FD"/>
    <w:rsid w:val="00CC7D3F"/>
    <w:rsid w:val="00CD0C8B"/>
    <w:rsid w:val="00CD3823"/>
    <w:rsid w:val="00CE14CB"/>
    <w:rsid w:val="00CE3793"/>
    <w:rsid w:val="00CE4C5A"/>
    <w:rsid w:val="00CE7051"/>
    <w:rsid w:val="00CF5D51"/>
    <w:rsid w:val="00D02991"/>
    <w:rsid w:val="00D049E0"/>
    <w:rsid w:val="00D10BF9"/>
    <w:rsid w:val="00D128C9"/>
    <w:rsid w:val="00D229FC"/>
    <w:rsid w:val="00D2421A"/>
    <w:rsid w:val="00D252C7"/>
    <w:rsid w:val="00D30682"/>
    <w:rsid w:val="00D3211E"/>
    <w:rsid w:val="00D328B1"/>
    <w:rsid w:val="00D36C9D"/>
    <w:rsid w:val="00D419D0"/>
    <w:rsid w:val="00D50A6E"/>
    <w:rsid w:val="00D56A7A"/>
    <w:rsid w:val="00D57359"/>
    <w:rsid w:val="00D60295"/>
    <w:rsid w:val="00D66530"/>
    <w:rsid w:val="00D706D3"/>
    <w:rsid w:val="00D71BC2"/>
    <w:rsid w:val="00D82DD7"/>
    <w:rsid w:val="00D838AF"/>
    <w:rsid w:val="00D83FED"/>
    <w:rsid w:val="00D86FC6"/>
    <w:rsid w:val="00D91FCC"/>
    <w:rsid w:val="00D92250"/>
    <w:rsid w:val="00D92692"/>
    <w:rsid w:val="00D92C92"/>
    <w:rsid w:val="00D9601E"/>
    <w:rsid w:val="00DA0A8C"/>
    <w:rsid w:val="00DB053E"/>
    <w:rsid w:val="00DB0A60"/>
    <w:rsid w:val="00DB1D75"/>
    <w:rsid w:val="00DB4A7D"/>
    <w:rsid w:val="00DC1215"/>
    <w:rsid w:val="00DE2375"/>
    <w:rsid w:val="00DE4BC4"/>
    <w:rsid w:val="00DE52EC"/>
    <w:rsid w:val="00DE57B5"/>
    <w:rsid w:val="00DF0453"/>
    <w:rsid w:val="00E00BCE"/>
    <w:rsid w:val="00E02E47"/>
    <w:rsid w:val="00E05FE7"/>
    <w:rsid w:val="00E06F0E"/>
    <w:rsid w:val="00E13DEA"/>
    <w:rsid w:val="00E23E16"/>
    <w:rsid w:val="00E27B18"/>
    <w:rsid w:val="00E303C3"/>
    <w:rsid w:val="00E30549"/>
    <w:rsid w:val="00E35513"/>
    <w:rsid w:val="00E36571"/>
    <w:rsid w:val="00E368B5"/>
    <w:rsid w:val="00E41708"/>
    <w:rsid w:val="00E45A47"/>
    <w:rsid w:val="00E463F1"/>
    <w:rsid w:val="00E50C61"/>
    <w:rsid w:val="00E526DF"/>
    <w:rsid w:val="00E52FF1"/>
    <w:rsid w:val="00E56CFC"/>
    <w:rsid w:val="00E60AD4"/>
    <w:rsid w:val="00E63978"/>
    <w:rsid w:val="00E650BB"/>
    <w:rsid w:val="00E73AA8"/>
    <w:rsid w:val="00E75D3D"/>
    <w:rsid w:val="00E83EDA"/>
    <w:rsid w:val="00E8402F"/>
    <w:rsid w:val="00E8611C"/>
    <w:rsid w:val="00E86301"/>
    <w:rsid w:val="00E8638C"/>
    <w:rsid w:val="00E91E3A"/>
    <w:rsid w:val="00E93187"/>
    <w:rsid w:val="00E93B11"/>
    <w:rsid w:val="00E9479A"/>
    <w:rsid w:val="00EA0CF9"/>
    <w:rsid w:val="00EA3F21"/>
    <w:rsid w:val="00EA55F1"/>
    <w:rsid w:val="00EB551F"/>
    <w:rsid w:val="00EB5B3E"/>
    <w:rsid w:val="00EC4AD9"/>
    <w:rsid w:val="00ED1760"/>
    <w:rsid w:val="00ED417F"/>
    <w:rsid w:val="00ED41B8"/>
    <w:rsid w:val="00ED5D29"/>
    <w:rsid w:val="00ED62A8"/>
    <w:rsid w:val="00EE7F25"/>
    <w:rsid w:val="00EF2DA0"/>
    <w:rsid w:val="00EF48FE"/>
    <w:rsid w:val="00EF50DA"/>
    <w:rsid w:val="00F01FA2"/>
    <w:rsid w:val="00F03591"/>
    <w:rsid w:val="00F06188"/>
    <w:rsid w:val="00F07E76"/>
    <w:rsid w:val="00F17AC4"/>
    <w:rsid w:val="00F17E52"/>
    <w:rsid w:val="00F21853"/>
    <w:rsid w:val="00F25DD9"/>
    <w:rsid w:val="00F317DE"/>
    <w:rsid w:val="00F40F49"/>
    <w:rsid w:val="00F424BC"/>
    <w:rsid w:val="00F52B71"/>
    <w:rsid w:val="00F54C1A"/>
    <w:rsid w:val="00F5594A"/>
    <w:rsid w:val="00F562D8"/>
    <w:rsid w:val="00F5699F"/>
    <w:rsid w:val="00F608DA"/>
    <w:rsid w:val="00F66C03"/>
    <w:rsid w:val="00F6771C"/>
    <w:rsid w:val="00F7197F"/>
    <w:rsid w:val="00F7712C"/>
    <w:rsid w:val="00F77570"/>
    <w:rsid w:val="00F84388"/>
    <w:rsid w:val="00F95512"/>
    <w:rsid w:val="00F95D31"/>
    <w:rsid w:val="00F978CC"/>
    <w:rsid w:val="00FA1455"/>
    <w:rsid w:val="00FA7BFD"/>
    <w:rsid w:val="00FB2B5E"/>
    <w:rsid w:val="00FB6408"/>
    <w:rsid w:val="00FD6B3F"/>
    <w:rsid w:val="00FD79CF"/>
    <w:rsid w:val="00FE3DD9"/>
    <w:rsid w:val="00FE50D0"/>
    <w:rsid w:val="00FE65C1"/>
    <w:rsid w:val="00FE7A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955FB1"/>
  <w15:docId w15:val="{2833DED5-F889-4DCA-87D4-00B782756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086B8C"/>
    <w:pPr>
      <w:widowControl w:val="0"/>
      <w:suppressAutoHyphens/>
      <w:autoSpaceDN w:val="0"/>
      <w:spacing w:after="0" w:line="240" w:lineRule="auto"/>
    </w:pPr>
    <w:rPr>
      <w:rFonts w:ascii="Times New Roman" w:eastAsia="Times New Roman" w:hAnsi="Times New Roman" w:cs="Times New Roman"/>
      <w:kern w:val="3"/>
      <w:sz w:val="20"/>
      <w:szCs w:val="20"/>
      <w:lang w:eastAsia="ru-RU"/>
    </w:rPr>
  </w:style>
  <w:style w:type="paragraph" w:styleId="1">
    <w:name w:val="heading 1"/>
    <w:basedOn w:val="a4"/>
    <w:next w:val="a4"/>
    <w:link w:val="10"/>
    <w:uiPriority w:val="99"/>
    <w:qFormat/>
    <w:rsid w:val="006808D1"/>
    <w:pPr>
      <w:keepNext/>
      <w:autoSpaceDE w:val="0"/>
      <w:spacing w:before="480" w:after="240"/>
      <w:outlineLvl w:val="0"/>
    </w:pPr>
    <w:rPr>
      <w:rFonts w:ascii="Arial" w:hAnsi="Arial" w:cs="Arial"/>
      <w:b/>
      <w:bCs/>
      <w:sz w:val="32"/>
      <w:szCs w:val="32"/>
    </w:rPr>
  </w:style>
  <w:style w:type="paragraph" w:styleId="20">
    <w:name w:val="heading 2"/>
    <w:basedOn w:val="a4"/>
    <w:next w:val="a4"/>
    <w:link w:val="21"/>
    <w:autoRedefine/>
    <w:uiPriority w:val="99"/>
    <w:unhideWhenUsed/>
    <w:qFormat/>
    <w:rsid w:val="00426DC1"/>
    <w:pPr>
      <w:widowControl/>
      <w:suppressAutoHyphens w:val="0"/>
      <w:autoSpaceDN/>
      <w:spacing w:after="120"/>
      <w:ind w:left="4048" w:hanging="4048"/>
      <w:outlineLvl w:val="1"/>
    </w:pPr>
    <w:rPr>
      <w:rFonts w:ascii="Arial" w:hAnsi="Arial" w:cs="Arial"/>
      <w:b/>
      <w:sz w:val="22"/>
      <w:szCs w:val="22"/>
      <w:lang w:eastAsia="en-US"/>
    </w:rPr>
  </w:style>
  <w:style w:type="paragraph" w:styleId="3">
    <w:name w:val="heading 3"/>
    <w:basedOn w:val="a4"/>
    <w:next w:val="a4"/>
    <w:link w:val="30"/>
    <w:uiPriority w:val="99"/>
    <w:unhideWhenUsed/>
    <w:qFormat/>
    <w:rsid w:val="00DB0A60"/>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4"/>
    <w:next w:val="a4"/>
    <w:link w:val="40"/>
    <w:uiPriority w:val="99"/>
    <w:qFormat/>
    <w:rsid w:val="006A3E1D"/>
    <w:pPr>
      <w:keepNext/>
      <w:spacing w:before="240"/>
      <w:textAlignment w:val="baseline"/>
      <w:outlineLvl w:val="3"/>
    </w:pPr>
    <w:rPr>
      <w:rFonts w:ascii="Arial" w:hAnsi="Arial"/>
      <w:b/>
      <w:bCs/>
      <w:i/>
      <w:kern w:val="0"/>
      <w:sz w:val="28"/>
      <w:szCs w:val="28"/>
    </w:rPr>
  </w:style>
  <w:style w:type="paragraph" w:styleId="5">
    <w:name w:val="heading 5"/>
    <w:basedOn w:val="a4"/>
    <w:next w:val="a4"/>
    <w:link w:val="50"/>
    <w:uiPriority w:val="9"/>
    <w:qFormat/>
    <w:rsid w:val="006A3E1D"/>
    <w:pPr>
      <w:spacing w:before="240"/>
      <w:textAlignment w:val="baseline"/>
      <w:outlineLvl w:val="4"/>
    </w:pPr>
    <w:rPr>
      <w:rFonts w:ascii="Calibri" w:hAnsi="Calibri"/>
      <w:b/>
      <w:bCs/>
      <w:i/>
      <w:iCs/>
      <w:kern w:val="0"/>
      <w:sz w:val="26"/>
      <w:szCs w:val="26"/>
    </w:rPr>
  </w:style>
  <w:style w:type="paragraph" w:styleId="6">
    <w:name w:val="heading 6"/>
    <w:basedOn w:val="a4"/>
    <w:next w:val="a4"/>
    <w:link w:val="60"/>
    <w:uiPriority w:val="99"/>
    <w:qFormat/>
    <w:rsid w:val="006A3E1D"/>
    <w:pPr>
      <w:spacing w:before="240"/>
      <w:textAlignment w:val="baseline"/>
      <w:outlineLvl w:val="5"/>
    </w:pPr>
    <w:rPr>
      <w:rFonts w:ascii="Calibri" w:hAnsi="Calibri"/>
      <w:b/>
      <w:bCs/>
      <w:kern w:val="0"/>
      <w:sz w:val="22"/>
      <w:szCs w:val="22"/>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Заголовок 1 Знак"/>
    <w:basedOn w:val="a5"/>
    <w:link w:val="1"/>
    <w:uiPriority w:val="99"/>
    <w:rsid w:val="006808D1"/>
    <w:rPr>
      <w:rFonts w:ascii="Arial" w:eastAsia="Times New Roman" w:hAnsi="Arial" w:cs="Arial"/>
      <w:b/>
      <w:bCs/>
      <w:kern w:val="3"/>
      <w:sz w:val="32"/>
      <w:szCs w:val="32"/>
      <w:lang w:eastAsia="ru-RU"/>
    </w:rPr>
  </w:style>
  <w:style w:type="character" w:customStyle="1" w:styleId="21">
    <w:name w:val="Заголовок 2 Знак"/>
    <w:basedOn w:val="a5"/>
    <w:link w:val="20"/>
    <w:uiPriority w:val="99"/>
    <w:rsid w:val="00426DC1"/>
    <w:rPr>
      <w:rFonts w:ascii="Arial" w:eastAsia="Times New Roman" w:hAnsi="Arial" w:cs="Arial"/>
      <w:b/>
      <w:kern w:val="3"/>
    </w:rPr>
  </w:style>
  <w:style w:type="character" w:customStyle="1" w:styleId="30">
    <w:name w:val="Заголовок 3 Знак"/>
    <w:basedOn w:val="a5"/>
    <w:link w:val="3"/>
    <w:uiPriority w:val="99"/>
    <w:rsid w:val="00DB0A60"/>
    <w:rPr>
      <w:rFonts w:asciiTheme="majorHAnsi" w:eastAsiaTheme="majorEastAsia" w:hAnsiTheme="majorHAnsi" w:cstheme="majorBidi"/>
      <w:color w:val="243F60" w:themeColor="accent1" w:themeShade="7F"/>
      <w:kern w:val="3"/>
      <w:sz w:val="24"/>
      <w:szCs w:val="24"/>
      <w:lang w:eastAsia="ru-RU"/>
    </w:rPr>
  </w:style>
  <w:style w:type="character" w:customStyle="1" w:styleId="40">
    <w:name w:val="Заголовок 4 Знак"/>
    <w:basedOn w:val="a5"/>
    <w:link w:val="4"/>
    <w:uiPriority w:val="99"/>
    <w:rsid w:val="006A3E1D"/>
    <w:rPr>
      <w:rFonts w:ascii="Arial" w:eastAsia="Times New Roman" w:hAnsi="Arial" w:cs="Times New Roman"/>
      <w:b/>
      <w:bCs/>
      <w:i/>
      <w:sz w:val="28"/>
      <w:szCs w:val="28"/>
      <w:lang w:eastAsia="ru-RU"/>
    </w:rPr>
  </w:style>
  <w:style w:type="character" w:customStyle="1" w:styleId="50">
    <w:name w:val="Заголовок 5 Знак"/>
    <w:basedOn w:val="a5"/>
    <w:link w:val="5"/>
    <w:uiPriority w:val="9"/>
    <w:rsid w:val="006A3E1D"/>
    <w:rPr>
      <w:rFonts w:ascii="Calibri" w:eastAsia="Times New Roman" w:hAnsi="Calibri" w:cs="Times New Roman"/>
      <w:b/>
      <w:bCs/>
      <w:i/>
      <w:iCs/>
      <w:sz w:val="26"/>
      <w:szCs w:val="26"/>
      <w:lang w:eastAsia="ru-RU"/>
    </w:rPr>
  </w:style>
  <w:style w:type="character" w:customStyle="1" w:styleId="60">
    <w:name w:val="Заголовок 6 Знак"/>
    <w:basedOn w:val="a5"/>
    <w:link w:val="6"/>
    <w:uiPriority w:val="99"/>
    <w:rsid w:val="006A3E1D"/>
    <w:rPr>
      <w:rFonts w:ascii="Calibri" w:eastAsia="Times New Roman" w:hAnsi="Calibri" w:cs="Times New Roman"/>
      <w:b/>
      <w:bCs/>
      <w:lang w:eastAsia="ru-RU"/>
    </w:rPr>
  </w:style>
  <w:style w:type="character" w:styleId="a8">
    <w:name w:val="Hyperlink"/>
    <w:basedOn w:val="a5"/>
    <w:uiPriority w:val="99"/>
    <w:unhideWhenUsed/>
    <w:rsid w:val="006808D1"/>
    <w:rPr>
      <w:color w:val="0000FF"/>
      <w:u w:val="single"/>
    </w:rPr>
  </w:style>
  <w:style w:type="paragraph" w:styleId="a9">
    <w:name w:val="Body Text"/>
    <w:basedOn w:val="a4"/>
    <w:link w:val="aa"/>
    <w:uiPriority w:val="99"/>
    <w:unhideWhenUsed/>
    <w:rsid w:val="006808D1"/>
    <w:pPr>
      <w:widowControl/>
      <w:suppressAutoHyphens w:val="0"/>
      <w:autoSpaceDN/>
      <w:spacing w:after="20"/>
    </w:pPr>
    <w:rPr>
      <w:kern w:val="0"/>
      <w:sz w:val="24"/>
      <w:szCs w:val="24"/>
    </w:rPr>
  </w:style>
  <w:style w:type="character" w:customStyle="1" w:styleId="aa">
    <w:name w:val="Основной текст Знак"/>
    <w:basedOn w:val="a5"/>
    <w:link w:val="a9"/>
    <w:uiPriority w:val="99"/>
    <w:rsid w:val="006808D1"/>
    <w:rPr>
      <w:rFonts w:ascii="Times New Roman" w:eastAsia="Times New Roman" w:hAnsi="Times New Roman" w:cs="Times New Roman"/>
      <w:sz w:val="24"/>
      <w:szCs w:val="24"/>
      <w:lang w:eastAsia="ru-RU"/>
    </w:rPr>
  </w:style>
  <w:style w:type="paragraph" w:styleId="ab">
    <w:name w:val="List Paragraph"/>
    <w:aliases w:val="Bullet List,FooterText,Paragraphe de liste1,lp1,numbered"/>
    <w:basedOn w:val="a4"/>
    <w:link w:val="ac"/>
    <w:uiPriority w:val="34"/>
    <w:qFormat/>
    <w:rsid w:val="006808D1"/>
    <w:pPr>
      <w:spacing w:before="60" w:after="60"/>
      <w:ind w:left="720"/>
      <w:jc w:val="both"/>
    </w:pPr>
    <w:rPr>
      <w:lang w:eastAsia="en-US"/>
    </w:rPr>
  </w:style>
  <w:style w:type="paragraph" w:customStyle="1" w:styleId="Standard">
    <w:name w:val="Standard"/>
    <w:rsid w:val="006808D1"/>
    <w:pPr>
      <w:suppressAutoHyphens/>
      <w:autoSpaceDN w:val="0"/>
      <w:spacing w:after="0" w:line="240" w:lineRule="auto"/>
    </w:pPr>
    <w:rPr>
      <w:rFonts w:ascii="Times New Roman" w:eastAsia="Times New Roman" w:hAnsi="Times New Roman" w:cs="Times New Roman"/>
      <w:kern w:val="3"/>
      <w:sz w:val="24"/>
      <w:szCs w:val="24"/>
      <w:lang w:eastAsia="ru-RU"/>
    </w:rPr>
  </w:style>
  <w:style w:type="character" w:customStyle="1" w:styleId="ad">
    <w:name w:val="_Обычный без красной строки Знак"/>
    <w:basedOn w:val="a5"/>
    <w:link w:val="ae"/>
    <w:locked/>
    <w:rsid w:val="006808D1"/>
    <w:rPr>
      <w:kern w:val="3"/>
      <w:sz w:val="20"/>
      <w:szCs w:val="20"/>
    </w:rPr>
  </w:style>
  <w:style w:type="paragraph" w:customStyle="1" w:styleId="ae">
    <w:name w:val="_Обычный без красной строки"/>
    <w:link w:val="ad"/>
    <w:rsid w:val="006808D1"/>
    <w:pPr>
      <w:widowControl w:val="0"/>
      <w:suppressAutoHyphens/>
      <w:autoSpaceDN w:val="0"/>
      <w:spacing w:after="0" w:line="240" w:lineRule="auto"/>
    </w:pPr>
    <w:rPr>
      <w:kern w:val="3"/>
      <w:sz w:val="20"/>
      <w:szCs w:val="20"/>
    </w:rPr>
  </w:style>
  <w:style w:type="character" w:customStyle="1" w:styleId="af">
    <w:name w:val="~П/ж выделение"/>
    <w:uiPriority w:val="99"/>
    <w:rsid w:val="006808D1"/>
  </w:style>
  <w:style w:type="paragraph" w:styleId="af0">
    <w:name w:val="endnote text"/>
    <w:basedOn w:val="a4"/>
    <w:link w:val="af1"/>
    <w:uiPriority w:val="99"/>
    <w:semiHidden/>
    <w:unhideWhenUsed/>
    <w:rsid w:val="00E75D3D"/>
  </w:style>
  <w:style w:type="character" w:customStyle="1" w:styleId="af1">
    <w:name w:val="Текст концевой сноски Знак"/>
    <w:basedOn w:val="a5"/>
    <w:link w:val="af0"/>
    <w:uiPriority w:val="99"/>
    <w:semiHidden/>
    <w:rsid w:val="00E75D3D"/>
    <w:rPr>
      <w:rFonts w:ascii="Times New Roman" w:eastAsia="Times New Roman" w:hAnsi="Times New Roman" w:cs="Times New Roman"/>
      <w:kern w:val="3"/>
      <w:sz w:val="20"/>
      <w:szCs w:val="20"/>
      <w:lang w:eastAsia="ru-RU"/>
    </w:rPr>
  </w:style>
  <w:style w:type="character" w:styleId="af2">
    <w:name w:val="endnote reference"/>
    <w:basedOn w:val="a5"/>
    <w:uiPriority w:val="99"/>
    <w:semiHidden/>
    <w:unhideWhenUsed/>
    <w:rsid w:val="00E75D3D"/>
    <w:rPr>
      <w:vertAlign w:val="superscript"/>
    </w:rPr>
  </w:style>
  <w:style w:type="paragraph" w:styleId="af3">
    <w:name w:val="Balloon Text"/>
    <w:basedOn w:val="a4"/>
    <w:link w:val="af4"/>
    <w:uiPriority w:val="99"/>
    <w:semiHidden/>
    <w:unhideWhenUsed/>
    <w:rsid w:val="00803CC4"/>
    <w:rPr>
      <w:rFonts w:ascii="Tahoma" w:hAnsi="Tahoma" w:cs="Tahoma"/>
      <w:sz w:val="16"/>
      <w:szCs w:val="16"/>
    </w:rPr>
  </w:style>
  <w:style w:type="character" w:customStyle="1" w:styleId="af4">
    <w:name w:val="Текст выноски Знак"/>
    <w:basedOn w:val="a5"/>
    <w:link w:val="af3"/>
    <w:uiPriority w:val="99"/>
    <w:semiHidden/>
    <w:rsid w:val="00803CC4"/>
    <w:rPr>
      <w:rFonts w:ascii="Tahoma" w:eastAsia="Times New Roman" w:hAnsi="Tahoma" w:cs="Tahoma"/>
      <w:kern w:val="3"/>
      <w:sz w:val="16"/>
      <w:szCs w:val="16"/>
      <w:lang w:eastAsia="ru-RU"/>
    </w:rPr>
  </w:style>
  <w:style w:type="character" w:styleId="af5">
    <w:name w:val="footnote reference"/>
    <w:basedOn w:val="a5"/>
    <w:uiPriority w:val="99"/>
    <w:rsid w:val="007634C7"/>
    <w:rPr>
      <w:vertAlign w:val="superscript"/>
    </w:rPr>
  </w:style>
  <w:style w:type="paragraph" w:styleId="af6">
    <w:name w:val="header"/>
    <w:basedOn w:val="a4"/>
    <w:link w:val="af7"/>
    <w:uiPriority w:val="99"/>
    <w:unhideWhenUsed/>
    <w:rsid w:val="005068F1"/>
    <w:pPr>
      <w:tabs>
        <w:tab w:val="center" w:pos="4677"/>
        <w:tab w:val="right" w:pos="9355"/>
      </w:tabs>
    </w:pPr>
  </w:style>
  <w:style w:type="character" w:customStyle="1" w:styleId="af7">
    <w:name w:val="Верхний колонтитул Знак"/>
    <w:basedOn w:val="a5"/>
    <w:link w:val="af6"/>
    <w:uiPriority w:val="99"/>
    <w:rsid w:val="005068F1"/>
    <w:rPr>
      <w:rFonts w:ascii="Times New Roman" w:eastAsia="Times New Roman" w:hAnsi="Times New Roman" w:cs="Times New Roman"/>
      <w:kern w:val="3"/>
      <w:sz w:val="20"/>
      <w:szCs w:val="20"/>
      <w:lang w:eastAsia="ru-RU"/>
    </w:rPr>
  </w:style>
  <w:style w:type="paragraph" w:styleId="af8">
    <w:name w:val="footer"/>
    <w:basedOn w:val="a4"/>
    <w:link w:val="af9"/>
    <w:uiPriority w:val="99"/>
    <w:unhideWhenUsed/>
    <w:rsid w:val="005068F1"/>
    <w:pPr>
      <w:tabs>
        <w:tab w:val="center" w:pos="4677"/>
        <w:tab w:val="right" w:pos="9355"/>
      </w:tabs>
    </w:pPr>
  </w:style>
  <w:style w:type="character" w:customStyle="1" w:styleId="af9">
    <w:name w:val="Нижний колонтитул Знак"/>
    <w:basedOn w:val="a5"/>
    <w:link w:val="af8"/>
    <w:uiPriority w:val="99"/>
    <w:rsid w:val="005068F1"/>
    <w:rPr>
      <w:rFonts w:ascii="Times New Roman" w:eastAsia="Times New Roman" w:hAnsi="Times New Roman" w:cs="Times New Roman"/>
      <w:kern w:val="3"/>
      <w:sz w:val="20"/>
      <w:szCs w:val="20"/>
      <w:lang w:eastAsia="ru-RU"/>
    </w:rPr>
  </w:style>
  <w:style w:type="paragraph" w:styleId="afa">
    <w:name w:val="Normal (Web)"/>
    <w:basedOn w:val="a4"/>
    <w:uiPriority w:val="99"/>
    <w:unhideWhenUsed/>
    <w:rsid w:val="00343B39"/>
    <w:pPr>
      <w:widowControl/>
      <w:suppressAutoHyphens w:val="0"/>
      <w:autoSpaceDN/>
      <w:spacing w:before="100" w:beforeAutospacing="1" w:after="100" w:afterAutospacing="1"/>
    </w:pPr>
    <w:rPr>
      <w:rFonts w:eastAsiaTheme="minorEastAsia"/>
      <w:kern w:val="0"/>
      <w:sz w:val="24"/>
      <w:szCs w:val="24"/>
    </w:rPr>
  </w:style>
  <w:style w:type="paragraph" w:customStyle="1" w:styleId="-11">
    <w:name w:val="Цветной список - Акцент 11"/>
    <w:basedOn w:val="a4"/>
    <w:uiPriority w:val="99"/>
    <w:qFormat/>
    <w:rsid w:val="008F7A95"/>
    <w:pPr>
      <w:widowControl/>
      <w:suppressAutoHyphens w:val="0"/>
      <w:autoSpaceDN/>
      <w:spacing w:before="60" w:after="60"/>
      <w:ind w:left="720"/>
      <w:contextualSpacing/>
    </w:pPr>
    <w:rPr>
      <w:rFonts w:ascii="Cambria" w:hAnsi="Cambria"/>
      <w:kern w:val="0"/>
      <w:sz w:val="18"/>
      <w:szCs w:val="24"/>
    </w:rPr>
  </w:style>
  <w:style w:type="character" w:styleId="afb">
    <w:name w:val="annotation reference"/>
    <w:basedOn w:val="a5"/>
    <w:uiPriority w:val="99"/>
    <w:semiHidden/>
    <w:unhideWhenUsed/>
    <w:rsid w:val="008F7A95"/>
    <w:rPr>
      <w:sz w:val="16"/>
      <w:szCs w:val="16"/>
    </w:rPr>
  </w:style>
  <w:style w:type="paragraph" w:styleId="afc">
    <w:name w:val="annotation text"/>
    <w:basedOn w:val="a4"/>
    <w:link w:val="afd"/>
    <w:uiPriority w:val="99"/>
    <w:unhideWhenUsed/>
    <w:rsid w:val="008F7A95"/>
  </w:style>
  <w:style w:type="character" w:customStyle="1" w:styleId="afd">
    <w:name w:val="Текст примечания Знак"/>
    <w:basedOn w:val="a5"/>
    <w:link w:val="afc"/>
    <w:uiPriority w:val="99"/>
    <w:rsid w:val="008F7A95"/>
    <w:rPr>
      <w:rFonts w:ascii="Times New Roman" w:eastAsia="Times New Roman" w:hAnsi="Times New Roman" w:cs="Times New Roman"/>
      <w:kern w:val="3"/>
      <w:sz w:val="20"/>
      <w:szCs w:val="20"/>
      <w:lang w:eastAsia="ru-RU"/>
    </w:rPr>
  </w:style>
  <w:style w:type="paragraph" w:styleId="afe">
    <w:name w:val="annotation subject"/>
    <w:basedOn w:val="afc"/>
    <w:next w:val="afc"/>
    <w:link w:val="aff"/>
    <w:uiPriority w:val="99"/>
    <w:semiHidden/>
    <w:unhideWhenUsed/>
    <w:rsid w:val="008F7A95"/>
    <w:rPr>
      <w:b/>
      <w:bCs/>
    </w:rPr>
  </w:style>
  <w:style w:type="character" w:customStyle="1" w:styleId="aff">
    <w:name w:val="Тема примечания Знак"/>
    <w:basedOn w:val="afd"/>
    <w:link w:val="afe"/>
    <w:uiPriority w:val="99"/>
    <w:semiHidden/>
    <w:rsid w:val="008F7A95"/>
    <w:rPr>
      <w:rFonts w:ascii="Times New Roman" w:eastAsia="Times New Roman" w:hAnsi="Times New Roman" w:cs="Times New Roman"/>
      <w:b/>
      <w:bCs/>
      <w:kern w:val="3"/>
      <w:sz w:val="20"/>
      <w:szCs w:val="20"/>
      <w:lang w:eastAsia="ru-RU"/>
    </w:rPr>
  </w:style>
  <w:style w:type="paragraph" w:styleId="a0">
    <w:name w:val="Bibliography"/>
    <w:basedOn w:val="a4"/>
    <w:next w:val="a4"/>
    <w:uiPriority w:val="37"/>
    <w:unhideWhenUsed/>
    <w:rsid w:val="00795E00"/>
    <w:pPr>
      <w:widowControl/>
      <w:numPr>
        <w:numId w:val="1"/>
      </w:numPr>
      <w:suppressAutoHyphens w:val="0"/>
      <w:autoSpaceDN/>
      <w:jc w:val="both"/>
    </w:pPr>
    <w:rPr>
      <w:rFonts w:eastAsiaTheme="minorEastAsia" w:cstheme="minorBidi"/>
      <w:kern w:val="0"/>
      <w:szCs w:val="22"/>
    </w:rPr>
  </w:style>
  <w:style w:type="character" w:styleId="aff0">
    <w:name w:val="Strong"/>
    <w:basedOn w:val="a5"/>
    <w:uiPriority w:val="22"/>
    <w:qFormat/>
    <w:rsid w:val="00795E00"/>
    <w:rPr>
      <w:b/>
      <w:bCs/>
    </w:rPr>
  </w:style>
  <w:style w:type="paragraph" w:styleId="aff1">
    <w:name w:val="footnote text"/>
    <w:basedOn w:val="a4"/>
    <w:link w:val="aff2"/>
    <w:uiPriority w:val="99"/>
    <w:unhideWhenUsed/>
    <w:rsid w:val="00953096"/>
  </w:style>
  <w:style w:type="character" w:customStyle="1" w:styleId="aff2">
    <w:name w:val="Текст сноски Знак"/>
    <w:basedOn w:val="a5"/>
    <w:link w:val="aff1"/>
    <w:uiPriority w:val="99"/>
    <w:rsid w:val="00953096"/>
    <w:rPr>
      <w:rFonts w:ascii="Times New Roman" w:eastAsia="Times New Roman" w:hAnsi="Times New Roman" w:cs="Times New Roman"/>
      <w:kern w:val="3"/>
      <w:sz w:val="20"/>
      <w:szCs w:val="20"/>
      <w:lang w:eastAsia="ru-RU"/>
    </w:rPr>
  </w:style>
  <w:style w:type="table" w:styleId="aff3">
    <w:name w:val="Table Grid"/>
    <w:basedOn w:val="a6"/>
    <w:rsid w:val="008C531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Revision"/>
    <w:hidden/>
    <w:uiPriority w:val="99"/>
    <w:semiHidden/>
    <w:rsid w:val="00C94E9D"/>
    <w:pPr>
      <w:spacing w:after="0" w:line="240" w:lineRule="auto"/>
    </w:pPr>
    <w:rPr>
      <w:rFonts w:ascii="Times New Roman" w:eastAsia="Times New Roman" w:hAnsi="Times New Roman" w:cs="Times New Roman"/>
      <w:kern w:val="3"/>
      <w:sz w:val="20"/>
      <w:szCs w:val="20"/>
      <w:lang w:eastAsia="ru-RU"/>
    </w:rPr>
  </w:style>
  <w:style w:type="paragraph" w:customStyle="1" w:styleId="LBBodyText1">
    <w:name w:val="LB Body Text 1"/>
    <w:basedOn w:val="a4"/>
    <w:rsid w:val="000607AE"/>
    <w:pPr>
      <w:widowControl/>
      <w:spacing w:before="120" w:after="120"/>
      <w:jc w:val="both"/>
      <w:textAlignment w:val="baseline"/>
    </w:pPr>
    <w:rPr>
      <w:kern w:val="0"/>
      <w:sz w:val="22"/>
      <w:lang w:eastAsia="en-US"/>
    </w:rPr>
  </w:style>
  <w:style w:type="paragraph" w:styleId="aff5">
    <w:name w:val="caption"/>
    <w:basedOn w:val="a4"/>
    <w:next w:val="a4"/>
    <w:uiPriority w:val="99"/>
    <w:qFormat/>
    <w:rsid w:val="006A3E1D"/>
    <w:pPr>
      <w:textAlignment w:val="baseline"/>
    </w:pPr>
    <w:rPr>
      <w:b/>
      <w:bCs/>
    </w:rPr>
  </w:style>
  <w:style w:type="paragraph" w:styleId="aff6">
    <w:name w:val="No Spacing"/>
    <w:link w:val="aff7"/>
    <w:uiPriority w:val="99"/>
    <w:qFormat/>
    <w:rsid w:val="006A3E1D"/>
    <w:pPr>
      <w:spacing w:after="0" w:line="240" w:lineRule="auto"/>
    </w:pPr>
    <w:rPr>
      <w:rFonts w:ascii="Times New Roman" w:eastAsia="Times New Roman" w:hAnsi="Times New Roman" w:cs="Times New Roman"/>
      <w:sz w:val="24"/>
      <w:szCs w:val="24"/>
      <w:lang w:eastAsia="ru-RU"/>
    </w:rPr>
  </w:style>
  <w:style w:type="character" w:customStyle="1" w:styleId="aff7">
    <w:name w:val="Без интервала Знак"/>
    <w:link w:val="aff6"/>
    <w:uiPriority w:val="99"/>
    <w:locked/>
    <w:rsid w:val="006A3E1D"/>
    <w:rPr>
      <w:rFonts w:ascii="Times New Roman" w:eastAsia="Times New Roman" w:hAnsi="Times New Roman" w:cs="Times New Roman"/>
      <w:sz w:val="24"/>
      <w:szCs w:val="24"/>
      <w:lang w:eastAsia="ru-RU"/>
    </w:rPr>
  </w:style>
  <w:style w:type="paragraph" w:customStyle="1" w:styleId="11">
    <w:name w:val="Нижний колонтитул1"/>
    <w:uiPriority w:val="99"/>
    <w:rsid w:val="006A3E1D"/>
    <w:pPr>
      <w:widowControl w:val="0"/>
      <w:suppressLineNumbers/>
      <w:tabs>
        <w:tab w:val="center" w:pos="4677"/>
        <w:tab w:val="right" w:pos="9355"/>
      </w:tabs>
      <w:suppressAutoHyphens/>
      <w:autoSpaceDN w:val="0"/>
      <w:spacing w:after="0" w:line="240" w:lineRule="auto"/>
      <w:textAlignment w:val="baseline"/>
    </w:pPr>
    <w:rPr>
      <w:rFonts w:ascii="Times New Roman" w:eastAsia="Times New Roman" w:hAnsi="Times New Roman" w:cs="Times New Roman"/>
      <w:kern w:val="3"/>
      <w:sz w:val="20"/>
      <w:szCs w:val="20"/>
      <w:lang w:eastAsia="ru-RU"/>
    </w:rPr>
  </w:style>
  <w:style w:type="character" w:customStyle="1" w:styleId="aff8">
    <w:name w:val="~Данные"/>
    <w:uiPriority w:val="99"/>
    <w:rsid w:val="006A3E1D"/>
    <w:rPr>
      <w:rFonts w:ascii="Verdana" w:hAnsi="Verdana"/>
      <w:sz w:val="18"/>
      <w:lang w:val="ru-RU" w:eastAsia="ru-RU"/>
    </w:rPr>
  </w:style>
  <w:style w:type="paragraph" w:customStyle="1" w:styleId="12">
    <w:name w:val="_Заг1"/>
    <w:basedOn w:val="1"/>
    <w:uiPriority w:val="99"/>
    <w:rsid w:val="006A3E1D"/>
    <w:pPr>
      <w:tabs>
        <w:tab w:val="left" w:pos="833"/>
      </w:tabs>
      <w:spacing w:before="240" w:after="120"/>
      <w:jc w:val="center"/>
      <w:textAlignment w:val="baseline"/>
    </w:pPr>
    <w:rPr>
      <w:rFonts w:ascii="Cambria" w:hAnsi="Cambria" w:cs="Times New Roman"/>
      <w:b w:val="0"/>
      <w:kern w:val="0"/>
      <w:sz w:val="20"/>
    </w:rPr>
  </w:style>
  <w:style w:type="paragraph" w:customStyle="1" w:styleId="61">
    <w:name w:val="_Заг6"/>
    <w:uiPriority w:val="99"/>
    <w:rsid w:val="006A3E1D"/>
    <w:pPr>
      <w:widowControl w:val="0"/>
      <w:suppressAutoHyphens/>
      <w:autoSpaceDN w:val="0"/>
      <w:spacing w:before="120" w:after="0" w:line="240" w:lineRule="auto"/>
      <w:jc w:val="both"/>
      <w:textAlignment w:val="baseline"/>
    </w:pPr>
    <w:rPr>
      <w:rFonts w:ascii="Times New Roman" w:eastAsia="Times New Roman" w:hAnsi="Times New Roman" w:cs="Times New Roman"/>
      <w:kern w:val="3"/>
      <w:sz w:val="24"/>
      <w:szCs w:val="20"/>
    </w:rPr>
  </w:style>
  <w:style w:type="character" w:customStyle="1" w:styleId="Internetlink">
    <w:name w:val="Internet link"/>
    <w:uiPriority w:val="99"/>
    <w:rsid w:val="006A3E1D"/>
    <w:rPr>
      <w:rFonts w:ascii="Times New Roman" w:hAnsi="Times New Roman"/>
      <w:color w:val="0000FF"/>
      <w:u w:val="single"/>
    </w:rPr>
  </w:style>
  <w:style w:type="paragraph" w:customStyle="1" w:styleId="41">
    <w:name w:val="_Заг4"/>
    <w:uiPriority w:val="99"/>
    <w:rsid w:val="006A3E1D"/>
    <w:pPr>
      <w:widowControl w:val="0"/>
      <w:suppressAutoHyphens/>
      <w:autoSpaceDN w:val="0"/>
      <w:spacing w:after="120" w:line="240" w:lineRule="auto"/>
      <w:jc w:val="center"/>
      <w:textAlignment w:val="baseline"/>
    </w:pPr>
    <w:rPr>
      <w:rFonts w:ascii="Cambria" w:eastAsia="Times New Roman" w:hAnsi="Cambria" w:cs="Times New Roman"/>
      <w:kern w:val="3"/>
      <w:sz w:val="20"/>
      <w:szCs w:val="20"/>
      <w:lang w:eastAsia="ru-RU"/>
    </w:rPr>
  </w:style>
  <w:style w:type="character" w:customStyle="1" w:styleId="aff9">
    <w:name w:val="Схема документа Знак"/>
    <w:basedOn w:val="a5"/>
    <w:link w:val="affa"/>
    <w:uiPriority w:val="99"/>
    <w:semiHidden/>
    <w:rsid w:val="006A3E1D"/>
    <w:rPr>
      <w:rFonts w:ascii="Tahoma" w:eastAsia="Times New Roman" w:hAnsi="Tahoma" w:cs="Times New Roman"/>
      <w:kern w:val="3"/>
      <w:sz w:val="16"/>
      <w:szCs w:val="16"/>
      <w:lang w:eastAsia="ru-RU"/>
    </w:rPr>
  </w:style>
  <w:style w:type="paragraph" w:styleId="affa">
    <w:name w:val="Document Map"/>
    <w:basedOn w:val="a4"/>
    <w:link w:val="aff9"/>
    <w:uiPriority w:val="99"/>
    <w:semiHidden/>
    <w:rsid w:val="006A3E1D"/>
    <w:pPr>
      <w:textAlignment w:val="baseline"/>
    </w:pPr>
    <w:rPr>
      <w:rFonts w:ascii="Tahoma" w:hAnsi="Tahoma"/>
      <w:sz w:val="16"/>
      <w:szCs w:val="16"/>
    </w:rPr>
  </w:style>
  <w:style w:type="paragraph" w:customStyle="1" w:styleId="affb">
    <w:name w:val="_Название объекта"/>
    <w:basedOn w:val="aff5"/>
    <w:rsid w:val="006A3E1D"/>
    <w:pPr>
      <w:widowControl/>
      <w:suppressAutoHyphens w:val="0"/>
      <w:autoSpaceDN/>
      <w:spacing w:after="120"/>
      <w:textAlignment w:val="auto"/>
    </w:pPr>
    <w:rPr>
      <w:kern w:val="0"/>
    </w:rPr>
  </w:style>
  <w:style w:type="paragraph" w:customStyle="1" w:styleId="62">
    <w:name w:val="Стиль _Заг6 + +Заголовки"/>
    <w:basedOn w:val="61"/>
    <w:uiPriority w:val="99"/>
    <w:rsid w:val="006A3E1D"/>
    <w:pPr>
      <w:widowControl/>
      <w:suppressAutoHyphens w:val="0"/>
      <w:autoSpaceDN/>
      <w:spacing w:after="60"/>
      <w:ind w:left="360" w:hanging="360"/>
      <w:textAlignment w:val="auto"/>
      <w:outlineLvl w:val="5"/>
    </w:pPr>
    <w:rPr>
      <w:rFonts w:ascii="Cambria" w:hAnsi="Cambria"/>
      <w:b/>
      <w:bCs/>
      <w:kern w:val="0"/>
      <w:sz w:val="22"/>
      <w:szCs w:val="22"/>
    </w:rPr>
  </w:style>
  <w:style w:type="character" w:styleId="affc">
    <w:name w:val="FollowedHyperlink"/>
    <w:uiPriority w:val="99"/>
    <w:semiHidden/>
    <w:rsid w:val="006A3E1D"/>
    <w:rPr>
      <w:rFonts w:cs="Times New Roman"/>
      <w:color w:val="800080"/>
      <w:u w:val="single"/>
    </w:rPr>
  </w:style>
  <w:style w:type="character" w:customStyle="1" w:styleId="31">
    <w:name w:val="Основной текст с отступом 3 Знак"/>
    <w:basedOn w:val="a5"/>
    <w:link w:val="32"/>
    <w:uiPriority w:val="99"/>
    <w:semiHidden/>
    <w:rsid w:val="006A3E1D"/>
    <w:rPr>
      <w:rFonts w:ascii="Times New Roman" w:eastAsia="Times New Roman" w:hAnsi="Times New Roman" w:cs="Times New Roman"/>
      <w:kern w:val="3"/>
      <w:sz w:val="16"/>
      <w:szCs w:val="16"/>
      <w:lang w:eastAsia="ru-RU"/>
    </w:rPr>
  </w:style>
  <w:style w:type="paragraph" w:styleId="32">
    <w:name w:val="Body Text Indent 3"/>
    <w:basedOn w:val="a4"/>
    <w:link w:val="31"/>
    <w:uiPriority w:val="99"/>
    <w:semiHidden/>
    <w:rsid w:val="006A3E1D"/>
    <w:pPr>
      <w:spacing w:after="120"/>
      <w:ind w:left="283"/>
      <w:textAlignment w:val="baseline"/>
    </w:pPr>
    <w:rPr>
      <w:sz w:val="16"/>
      <w:szCs w:val="16"/>
    </w:rPr>
  </w:style>
  <w:style w:type="paragraph" w:customStyle="1" w:styleId="affd">
    <w:name w:val="_название рисунка"/>
    <w:basedOn w:val="a4"/>
    <w:autoRedefine/>
    <w:uiPriority w:val="99"/>
    <w:rsid w:val="006A3E1D"/>
    <w:pPr>
      <w:keepNext/>
      <w:widowControl/>
      <w:suppressAutoHyphens w:val="0"/>
      <w:autoSpaceDN/>
      <w:spacing w:before="120" w:after="120"/>
      <w:contextualSpacing/>
      <w:jc w:val="center"/>
    </w:pPr>
    <w:rPr>
      <w:b/>
      <w:kern w:val="0"/>
      <w:sz w:val="16"/>
      <w:szCs w:val="24"/>
    </w:rPr>
  </w:style>
  <w:style w:type="character" w:customStyle="1" w:styleId="apple-converted-space">
    <w:name w:val="apple-converted-space"/>
    <w:basedOn w:val="a5"/>
    <w:rsid w:val="006A3E1D"/>
  </w:style>
  <w:style w:type="character" w:styleId="affe">
    <w:name w:val="Emphasis"/>
    <w:basedOn w:val="a5"/>
    <w:uiPriority w:val="20"/>
    <w:qFormat/>
    <w:rsid w:val="006A3E1D"/>
    <w:rPr>
      <w:i/>
      <w:iCs/>
    </w:rPr>
  </w:style>
  <w:style w:type="character" w:customStyle="1" w:styleId="ac">
    <w:name w:val="Абзац списка Знак"/>
    <w:aliases w:val="Bullet List Знак,FooterText Знак,Paragraphe de liste1 Знак,lp1 Знак,numbered Знак"/>
    <w:link w:val="ab"/>
    <w:uiPriority w:val="34"/>
    <w:locked/>
    <w:rsid w:val="007A7148"/>
    <w:rPr>
      <w:rFonts w:ascii="Times New Roman" w:eastAsia="Times New Roman" w:hAnsi="Times New Roman" w:cs="Times New Roman"/>
      <w:kern w:val="3"/>
      <w:sz w:val="20"/>
      <w:szCs w:val="20"/>
    </w:rPr>
  </w:style>
  <w:style w:type="paragraph" w:customStyle="1" w:styleId="2">
    <w:name w:val="ур2"/>
    <w:basedOn w:val="a4"/>
    <w:uiPriority w:val="99"/>
    <w:rsid w:val="007A7148"/>
    <w:pPr>
      <w:widowControl/>
      <w:numPr>
        <w:ilvl w:val="1"/>
        <w:numId w:val="4"/>
      </w:numPr>
      <w:suppressAutoHyphens w:val="0"/>
      <w:autoSpaceDN/>
      <w:spacing w:before="120" w:after="120" w:line="288" w:lineRule="auto"/>
      <w:jc w:val="both"/>
    </w:pPr>
    <w:rPr>
      <w:rFonts w:ascii="Arial" w:eastAsiaTheme="minorHAnsi" w:hAnsi="Arial" w:cs="Arial"/>
      <w:kern w:val="0"/>
      <w:sz w:val="22"/>
      <w:szCs w:val="22"/>
    </w:rPr>
  </w:style>
  <w:style w:type="paragraph" w:styleId="a">
    <w:name w:val="List Bullet"/>
    <w:basedOn w:val="a4"/>
    <w:uiPriority w:val="99"/>
    <w:unhideWhenUsed/>
    <w:rsid w:val="008213C1"/>
    <w:pPr>
      <w:numPr>
        <w:numId w:val="3"/>
      </w:numPr>
      <w:contextualSpacing/>
    </w:pPr>
  </w:style>
  <w:style w:type="paragraph" w:customStyle="1" w:styleId="a1">
    <w:name w:val="Раздел"/>
    <w:autoRedefine/>
    <w:qFormat/>
    <w:rsid w:val="00355291"/>
    <w:pPr>
      <w:numPr>
        <w:numId w:val="17"/>
      </w:numPr>
    </w:pPr>
    <w:rPr>
      <w:rFonts w:ascii="MTS Sans" w:eastAsia="Times New Roman" w:hAnsi="MTS Sans" w:cs="Arial"/>
      <w:b/>
      <w:kern w:val="3"/>
      <w:szCs w:val="20"/>
      <w:lang w:eastAsia="ru-RU"/>
    </w:rPr>
  </w:style>
  <w:style w:type="paragraph" w:customStyle="1" w:styleId="a2">
    <w:name w:val="Пункт"/>
    <w:autoRedefine/>
    <w:qFormat/>
    <w:rsid w:val="00355291"/>
    <w:pPr>
      <w:numPr>
        <w:ilvl w:val="1"/>
        <w:numId w:val="17"/>
      </w:numPr>
      <w:jc w:val="both"/>
    </w:pPr>
    <w:rPr>
      <w:rFonts w:ascii="MTS Sans" w:eastAsia="Times New Roman" w:hAnsi="MTS Sans" w:cs="Arial"/>
      <w:kern w:val="3"/>
    </w:rPr>
  </w:style>
  <w:style w:type="paragraph" w:customStyle="1" w:styleId="a3">
    <w:name w:val="Подпункт"/>
    <w:autoRedefine/>
    <w:qFormat/>
    <w:rsid w:val="00355291"/>
    <w:pPr>
      <w:numPr>
        <w:ilvl w:val="2"/>
        <w:numId w:val="17"/>
      </w:numPr>
      <w:jc w:val="both"/>
    </w:pPr>
    <w:rPr>
      <w:rFonts w:ascii="MTS Sans" w:eastAsia="Times New Roman" w:hAnsi="MTS Sans" w:cs="Arial"/>
      <w:kern w:val="3"/>
    </w:rPr>
  </w:style>
  <w:style w:type="numbering" w:customStyle="1" w:styleId="MTSSans">
    <w:name w:val="MTS Sans"/>
    <w:uiPriority w:val="99"/>
    <w:rsid w:val="00FB6408"/>
    <w:pPr>
      <w:numPr>
        <w:numId w:val="1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45489">
      <w:bodyDiv w:val="1"/>
      <w:marLeft w:val="0"/>
      <w:marRight w:val="0"/>
      <w:marTop w:val="0"/>
      <w:marBottom w:val="0"/>
      <w:divBdr>
        <w:top w:val="none" w:sz="0" w:space="0" w:color="auto"/>
        <w:left w:val="none" w:sz="0" w:space="0" w:color="auto"/>
        <w:bottom w:val="none" w:sz="0" w:space="0" w:color="auto"/>
        <w:right w:val="none" w:sz="0" w:space="0" w:color="auto"/>
      </w:divBdr>
      <w:divsChild>
        <w:div w:id="767237768">
          <w:marLeft w:val="-100"/>
          <w:marRight w:val="0"/>
          <w:marTop w:val="0"/>
          <w:marBottom w:val="0"/>
          <w:divBdr>
            <w:top w:val="none" w:sz="0" w:space="0" w:color="auto"/>
            <w:left w:val="none" w:sz="0" w:space="0" w:color="auto"/>
            <w:bottom w:val="none" w:sz="0" w:space="0" w:color="auto"/>
            <w:right w:val="none" w:sz="0" w:space="0" w:color="auto"/>
          </w:divBdr>
        </w:div>
        <w:div w:id="356930756">
          <w:marLeft w:val="-100"/>
          <w:marRight w:val="0"/>
          <w:marTop w:val="0"/>
          <w:marBottom w:val="0"/>
          <w:divBdr>
            <w:top w:val="none" w:sz="0" w:space="0" w:color="auto"/>
            <w:left w:val="none" w:sz="0" w:space="0" w:color="auto"/>
            <w:bottom w:val="none" w:sz="0" w:space="0" w:color="auto"/>
            <w:right w:val="none" w:sz="0" w:space="0" w:color="auto"/>
          </w:divBdr>
        </w:div>
        <w:div w:id="85544761">
          <w:marLeft w:val="-100"/>
          <w:marRight w:val="0"/>
          <w:marTop w:val="0"/>
          <w:marBottom w:val="0"/>
          <w:divBdr>
            <w:top w:val="none" w:sz="0" w:space="0" w:color="auto"/>
            <w:left w:val="none" w:sz="0" w:space="0" w:color="auto"/>
            <w:bottom w:val="none" w:sz="0" w:space="0" w:color="auto"/>
            <w:right w:val="none" w:sz="0" w:space="0" w:color="auto"/>
          </w:divBdr>
        </w:div>
        <w:div w:id="123157682">
          <w:marLeft w:val="-115"/>
          <w:marRight w:val="0"/>
          <w:marTop w:val="0"/>
          <w:marBottom w:val="0"/>
          <w:divBdr>
            <w:top w:val="none" w:sz="0" w:space="0" w:color="auto"/>
            <w:left w:val="none" w:sz="0" w:space="0" w:color="auto"/>
            <w:bottom w:val="none" w:sz="0" w:space="0" w:color="auto"/>
            <w:right w:val="none" w:sz="0" w:space="0" w:color="auto"/>
          </w:divBdr>
        </w:div>
      </w:divsChild>
    </w:div>
    <w:div w:id="428234699">
      <w:bodyDiv w:val="1"/>
      <w:marLeft w:val="0"/>
      <w:marRight w:val="0"/>
      <w:marTop w:val="0"/>
      <w:marBottom w:val="0"/>
      <w:divBdr>
        <w:top w:val="none" w:sz="0" w:space="0" w:color="auto"/>
        <w:left w:val="none" w:sz="0" w:space="0" w:color="auto"/>
        <w:bottom w:val="none" w:sz="0" w:space="0" w:color="auto"/>
        <w:right w:val="none" w:sz="0" w:space="0" w:color="auto"/>
      </w:divBdr>
    </w:div>
    <w:div w:id="531455334">
      <w:bodyDiv w:val="1"/>
      <w:marLeft w:val="0"/>
      <w:marRight w:val="0"/>
      <w:marTop w:val="0"/>
      <w:marBottom w:val="0"/>
      <w:divBdr>
        <w:top w:val="none" w:sz="0" w:space="0" w:color="auto"/>
        <w:left w:val="none" w:sz="0" w:space="0" w:color="auto"/>
        <w:bottom w:val="none" w:sz="0" w:space="0" w:color="auto"/>
        <w:right w:val="none" w:sz="0" w:space="0" w:color="auto"/>
      </w:divBdr>
    </w:div>
    <w:div w:id="586420308">
      <w:bodyDiv w:val="1"/>
      <w:marLeft w:val="0"/>
      <w:marRight w:val="0"/>
      <w:marTop w:val="0"/>
      <w:marBottom w:val="0"/>
      <w:divBdr>
        <w:top w:val="none" w:sz="0" w:space="0" w:color="auto"/>
        <w:left w:val="none" w:sz="0" w:space="0" w:color="auto"/>
        <w:bottom w:val="none" w:sz="0" w:space="0" w:color="auto"/>
        <w:right w:val="none" w:sz="0" w:space="0" w:color="auto"/>
      </w:divBdr>
    </w:div>
    <w:div w:id="885458468">
      <w:bodyDiv w:val="1"/>
      <w:marLeft w:val="0"/>
      <w:marRight w:val="0"/>
      <w:marTop w:val="0"/>
      <w:marBottom w:val="0"/>
      <w:divBdr>
        <w:top w:val="none" w:sz="0" w:space="0" w:color="auto"/>
        <w:left w:val="none" w:sz="0" w:space="0" w:color="auto"/>
        <w:bottom w:val="none" w:sz="0" w:space="0" w:color="auto"/>
        <w:right w:val="none" w:sz="0" w:space="0" w:color="auto"/>
      </w:divBdr>
    </w:div>
    <w:div w:id="1068766291">
      <w:bodyDiv w:val="1"/>
      <w:marLeft w:val="0"/>
      <w:marRight w:val="0"/>
      <w:marTop w:val="0"/>
      <w:marBottom w:val="0"/>
      <w:divBdr>
        <w:top w:val="none" w:sz="0" w:space="0" w:color="auto"/>
        <w:left w:val="none" w:sz="0" w:space="0" w:color="auto"/>
        <w:bottom w:val="none" w:sz="0" w:space="0" w:color="auto"/>
        <w:right w:val="none" w:sz="0" w:space="0" w:color="auto"/>
      </w:divBdr>
      <w:divsChild>
        <w:div w:id="185141803">
          <w:marLeft w:val="-100"/>
          <w:marRight w:val="0"/>
          <w:marTop w:val="0"/>
          <w:marBottom w:val="0"/>
          <w:divBdr>
            <w:top w:val="none" w:sz="0" w:space="0" w:color="auto"/>
            <w:left w:val="none" w:sz="0" w:space="0" w:color="auto"/>
            <w:bottom w:val="none" w:sz="0" w:space="0" w:color="auto"/>
            <w:right w:val="none" w:sz="0" w:space="0" w:color="auto"/>
          </w:divBdr>
        </w:div>
        <w:div w:id="179321082">
          <w:marLeft w:val="-100"/>
          <w:marRight w:val="0"/>
          <w:marTop w:val="0"/>
          <w:marBottom w:val="0"/>
          <w:divBdr>
            <w:top w:val="none" w:sz="0" w:space="0" w:color="auto"/>
            <w:left w:val="none" w:sz="0" w:space="0" w:color="auto"/>
            <w:bottom w:val="none" w:sz="0" w:space="0" w:color="auto"/>
            <w:right w:val="none" w:sz="0" w:space="0" w:color="auto"/>
          </w:divBdr>
        </w:div>
        <w:div w:id="2041708907">
          <w:marLeft w:val="-100"/>
          <w:marRight w:val="0"/>
          <w:marTop w:val="0"/>
          <w:marBottom w:val="0"/>
          <w:divBdr>
            <w:top w:val="none" w:sz="0" w:space="0" w:color="auto"/>
            <w:left w:val="none" w:sz="0" w:space="0" w:color="auto"/>
            <w:bottom w:val="none" w:sz="0" w:space="0" w:color="auto"/>
            <w:right w:val="none" w:sz="0" w:space="0" w:color="auto"/>
          </w:divBdr>
        </w:div>
        <w:div w:id="1879078492">
          <w:marLeft w:val="-115"/>
          <w:marRight w:val="0"/>
          <w:marTop w:val="0"/>
          <w:marBottom w:val="0"/>
          <w:divBdr>
            <w:top w:val="none" w:sz="0" w:space="0" w:color="auto"/>
            <w:left w:val="none" w:sz="0" w:space="0" w:color="auto"/>
            <w:bottom w:val="none" w:sz="0" w:space="0" w:color="auto"/>
            <w:right w:val="none" w:sz="0" w:space="0" w:color="auto"/>
          </w:divBdr>
        </w:div>
      </w:divsChild>
    </w:div>
    <w:div w:id="1152020908">
      <w:bodyDiv w:val="1"/>
      <w:marLeft w:val="0"/>
      <w:marRight w:val="0"/>
      <w:marTop w:val="0"/>
      <w:marBottom w:val="0"/>
      <w:divBdr>
        <w:top w:val="none" w:sz="0" w:space="0" w:color="auto"/>
        <w:left w:val="none" w:sz="0" w:space="0" w:color="auto"/>
        <w:bottom w:val="none" w:sz="0" w:space="0" w:color="auto"/>
        <w:right w:val="none" w:sz="0" w:space="0" w:color="auto"/>
      </w:divBdr>
      <w:divsChild>
        <w:div w:id="1864517756">
          <w:marLeft w:val="-100"/>
          <w:marRight w:val="0"/>
          <w:marTop w:val="0"/>
          <w:marBottom w:val="0"/>
          <w:divBdr>
            <w:top w:val="none" w:sz="0" w:space="0" w:color="auto"/>
            <w:left w:val="none" w:sz="0" w:space="0" w:color="auto"/>
            <w:bottom w:val="none" w:sz="0" w:space="0" w:color="auto"/>
            <w:right w:val="none" w:sz="0" w:space="0" w:color="auto"/>
          </w:divBdr>
        </w:div>
        <w:div w:id="1141069738">
          <w:marLeft w:val="-100"/>
          <w:marRight w:val="0"/>
          <w:marTop w:val="0"/>
          <w:marBottom w:val="0"/>
          <w:divBdr>
            <w:top w:val="none" w:sz="0" w:space="0" w:color="auto"/>
            <w:left w:val="none" w:sz="0" w:space="0" w:color="auto"/>
            <w:bottom w:val="none" w:sz="0" w:space="0" w:color="auto"/>
            <w:right w:val="none" w:sz="0" w:space="0" w:color="auto"/>
          </w:divBdr>
        </w:div>
      </w:divsChild>
    </w:div>
    <w:div w:id="1264338443">
      <w:bodyDiv w:val="1"/>
      <w:marLeft w:val="0"/>
      <w:marRight w:val="0"/>
      <w:marTop w:val="0"/>
      <w:marBottom w:val="0"/>
      <w:divBdr>
        <w:top w:val="none" w:sz="0" w:space="0" w:color="auto"/>
        <w:left w:val="none" w:sz="0" w:space="0" w:color="auto"/>
        <w:bottom w:val="none" w:sz="0" w:space="0" w:color="auto"/>
        <w:right w:val="none" w:sz="0" w:space="0" w:color="auto"/>
      </w:divBdr>
    </w:div>
    <w:div w:id="1428965304">
      <w:bodyDiv w:val="1"/>
      <w:marLeft w:val="0"/>
      <w:marRight w:val="0"/>
      <w:marTop w:val="0"/>
      <w:marBottom w:val="0"/>
      <w:divBdr>
        <w:top w:val="none" w:sz="0" w:space="0" w:color="auto"/>
        <w:left w:val="none" w:sz="0" w:space="0" w:color="auto"/>
        <w:bottom w:val="none" w:sz="0" w:space="0" w:color="auto"/>
        <w:right w:val="none" w:sz="0" w:space="0" w:color="auto"/>
      </w:divBdr>
    </w:div>
    <w:div w:id="196735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p.webinar.ru/" TargetMode="Externa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ebinar.ru/legal/license-rules.pdf"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ebinar.ru/legal/license-agreement.pdf"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3BD122-CEB2-49AE-9CD3-45AA48E45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80</TotalTime>
  <Pages>16</Pages>
  <Words>6417</Words>
  <Characters>36582</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i.efanov</dc:creator>
  <cp:lastModifiedBy>VK</cp:lastModifiedBy>
  <cp:revision>123</cp:revision>
  <cp:lastPrinted>2022-10-07T09:15:00Z</cp:lastPrinted>
  <dcterms:created xsi:type="dcterms:W3CDTF">2026-05-18T13:48:00Z</dcterms:created>
  <dcterms:modified xsi:type="dcterms:W3CDTF">2026-09-02T11:12:00Z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MonlineTemplateId">
    <vt:lpwstr>52889f75-e9bd-454a-8d3e-60f17d4456fd</vt:lpwstr>
  </property>
</Properties>
</file>