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68" w:rsidRDefault="00755568" w:rsidP="0075556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55568" w:rsidRDefault="00755568" w:rsidP="0075556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55568" w:rsidRDefault="00755568" w:rsidP="0075556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55568" w:rsidRDefault="00755568" w:rsidP="0075556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55568" w:rsidRDefault="00755568" w:rsidP="0075556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55568" w:rsidRPr="00755568" w:rsidRDefault="00755568" w:rsidP="00755568">
      <w:pPr>
        <w:widowControl w:val="0"/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755568">
        <w:rPr>
          <w:b/>
          <w:sz w:val="44"/>
          <w:szCs w:val="44"/>
        </w:rPr>
        <w:t xml:space="preserve">Описание объекта закупки </w:t>
      </w:r>
    </w:p>
    <w:p w:rsidR="00755568" w:rsidRPr="00755568" w:rsidRDefault="00755568" w:rsidP="00755568">
      <w:pPr>
        <w:widowControl w:val="0"/>
        <w:autoSpaceDE w:val="0"/>
        <w:autoSpaceDN w:val="0"/>
        <w:adjustRightInd w:val="0"/>
        <w:jc w:val="center"/>
        <w:rPr>
          <w:b/>
          <w:sz w:val="44"/>
          <w:szCs w:val="44"/>
        </w:rPr>
      </w:pPr>
    </w:p>
    <w:p w:rsidR="00755568" w:rsidRPr="00755568" w:rsidRDefault="00755568" w:rsidP="00755568">
      <w:pPr>
        <w:tabs>
          <w:tab w:val="left" w:leader="underscore" w:pos="-284"/>
          <w:tab w:val="left" w:pos="851"/>
          <w:tab w:val="left" w:pos="993"/>
        </w:tabs>
        <w:jc w:val="both"/>
        <w:rPr>
          <w:b/>
          <w:sz w:val="44"/>
          <w:szCs w:val="44"/>
        </w:rPr>
      </w:pPr>
      <w:r w:rsidRPr="00755568">
        <w:rPr>
          <w:sz w:val="44"/>
          <w:szCs w:val="44"/>
        </w:rPr>
        <w:t xml:space="preserve">  </w:t>
      </w:r>
      <w:r w:rsidRPr="00755568">
        <w:rPr>
          <w:b/>
          <w:sz w:val="44"/>
          <w:szCs w:val="44"/>
        </w:rPr>
        <w:t xml:space="preserve">1. Наименование объекта закупки: </w:t>
      </w:r>
    </w:p>
    <w:p w:rsidR="00755568" w:rsidRPr="00755568" w:rsidRDefault="00755568" w:rsidP="00755568">
      <w:pPr>
        <w:ind w:firstLine="709"/>
        <w:jc w:val="both"/>
        <w:rPr>
          <w:sz w:val="44"/>
          <w:szCs w:val="44"/>
        </w:rPr>
      </w:pPr>
      <w:r w:rsidRPr="00755568">
        <w:rPr>
          <w:sz w:val="44"/>
          <w:szCs w:val="44"/>
        </w:rPr>
        <w:t xml:space="preserve">Выполнение работ по установке ограждения территории парка им. А.П. Логинова в пос. </w:t>
      </w:r>
      <w:proofErr w:type="spellStart"/>
      <w:r w:rsidRPr="00755568">
        <w:rPr>
          <w:sz w:val="44"/>
          <w:szCs w:val="44"/>
        </w:rPr>
        <w:t>Дороничи</w:t>
      </w:r>
      <w:proofErr w:type="spellEnd"/>
      <w:r w:rsidRPr="00755568">
        <w:rPr>
          <w:sz w:val="44"/>
          <w:szCs w:val="44"/>
        </w:rPr>
        <w:t>, Ленинский район, г. Киров.</w:t>
      </w:r>
    </w:p>
    <w:p w:rsidR="00755568" w:rsidRPr="00755568" w:rsidRDefault="00755568" w:rsidP="00755568">
      <w:pPr>
        <w:tabs>
          <w:tab w:val="left" w:pos="709"/>
        </w:tabs>
        <w:ind w:firstLine="709"/>
        <w:jc w:val="both"/>
        <w:rPr>
          <w:sz w:val="44"/>
          <w:szCs w:val="44"/>
        </w:rPr>
      </w:pPr>
    </w:p>
    <w:p w:rsidR="00755568" w:rsidRPr="00755568" w:rsidRDefault="00755568" w:rsidP="00755568">
      <w:pPr>
        <w:tabs>
          <w:tab w:val="left" w:pos="709"/>
        </w:tabs>
        <w:ind w:firstLine="709"/>
        <w:jc w:val="both"/>
        <w:rPr>
          <w:b/>
          <w:sz w:val="44"/>
          <w:szCs w:val="44"/>
        </w:rPr>
      </w:pPr>
      <w:r w:rsidRPr="00755568">
        <w:rPr>
          <w:b/>
          <w:sz w:val="44"/>
          <w:szCs w:val="44"/>
        </w:rPr>
        <w:t>2. Состав работ:</w:t>
      </w:r>
    </w:p>
    <w:p w:rsidR="00755568" w:rsidRPr="00755568" w:rsidRDefault="00755568" w:rsidP="00755568">
      <w:pPr>
        <w:tabs>
          <w:tab w:val="left" w:pos="709"/>
        </w:tabs>
        <w:ind w:firstLine="709"/>
        <w:jc w:val="both"/>
        <w:rPr>
          <w:sz w:val="44"/>
          <w:szCs w:val="44"/>
        </w:rPr>
      </w:pPr>
      <w:r w:rsidRPr="00755568">
        <w:rPr>
          <w:sz w:val="44"/>
          <w:szCs w:val="44"/>
        </w:rPr>
        <w:t xml:space="preserve">Установка металлического ограждения длиной 124 </w:t>
      </w:r>
      <w:proofErr w:type="spellStart"/>
      <w:r w:rsidRPr="00755568">
        <w:rPr>
          <w:sz w:val="44"/>
          <w:szCs w:val="44"/>
        </w:rPr>
        <w:t>п.м</w:t>
      </w:r>
      <w:proofErr w:type="spellEnd"/>
      <w:r w:rsidRPr="00755568">
        <w:rPr>
          <w:sz w:val="44"/>
          <w:szCs w:val="44"/>
        </w:rPr>
        <w:t xml:space="preserve">., находящегося на балансе Заказчика, по периметру территории парка им. А.П. Логинова в пос. </w:t>
      </w:r>
      <w:proofErr w:type="spellStart"/>
      <w:r w:rsidRPr="00755568">
        <w:rPr>
          <w:sz w:val="44"/>
          <w:szCs w:val="44"/>
        </w:rPr>
        <w:t>Дороничи</w:t>
      </w:r>
      <w:proofErr w:type="spellEnd"/>
      <w:r w:rsidRPr="00755568">
        <w:rPr>
          <w:sz w:val="44"/>
          <w:szCs w:val="44"/>
        </w:rPr>
        <w:t>, Ленинский район, г. Киров. Конкретное место по согласованию с Заказчиком.</w:t>
      </w:r>
    </w:p>
    <w:p w:rsidR="00755568" w:rsidRPr="00755568" w:rsidRDefault="00755568" w:rsidP="00755568">
      <w:pPr>
        <w:tabs>
          <w:tab w:val="left" w:pos="709"/>
        </w:tabs>
        <w:ind w:firstLine="709"/>
        <w:jc w:val="both"/>
        <w:rPr>
          <w:sz w:val="44"/>
          <w:szCs w:val="44"/>
        </w:rPr>
      </w:pPr>
      <w:r w:rsidRPr="00755568">
        <w:rPr>
          <w:sz w:val="44"/>
          <w:szCs w:val="44"/>
        </w:rPr>
        <w:t xml:space="preserve">Установка проводится путем погружения стоек в бетонное основание, бетонирования стоек на глубину </w:t>
      </w:r>
      <w:r w:rsidRPr="00755568">
        <w:rPr>
          <w:color w:val="0000FF"/>
          <w:sz w:val="44"/>
          <w:szCs w:val="44"/>
        </w:rPr>
        <w:t>не менее</w:t>
      </w:r>
      <w:r w:rsidRPr="00755568">
        <w:rPr>
          <w:sz w:val="44"/>
          <w:szCs w:val="44"/>
        </w:rPr>
        <w:t xml:space="preserve"> 0,6 м. Используемый материал: бетон В15 (М200).</w:t>
      </w:r>
    </w:p>
    <w:p w:rsidR="00755568" w:rsidRPr="00755568" w:rsidRDefault="00755568" w:rsidP="00755568">
      <w:pPr>
        <w:tabs>
          <w:tab w:val="left" w:pos="709"/>
        </w:tabs>
        <w:ind w:firstLine="709"/>
        <w:jc w:val="both"/>
        <w:rPr>
          <w:sz w:val="44"/>
          <w:szCs w:val="44"/>
        </w:rPr>
      </w:pPr>
    </w:p>
    <w:p w:rsidR="00755568" w:rsidRPr="00755568" w:rsidRDefault="00755568" w:rsidP="00755568">
      <w:pPr>
        <w:tabs>
          <w:tab w:val="left" w:pos="709"/>
        </w:tabs>
        <w:ind w:firstLine="709"/>
        <w:jc w:val="both"/>
        <w:rPr>
          <w:b/>
          <w:sz w:val="44"/>
          <w:szCs w:val="44"/>
        </w:rPr>
      </w:pPr>
      <w:r w:rsidRPr="00755568">
        <w:rPr>
          <w:b/>
          <w:sz w:val="44"/>
          <w:szCs w:val="44"/>
        </w:rPr>
        <w:t>3. Гарантийные обязательства:</w:t>
      </w:r>
    </w:p>
    <w:p w:rsidR="00755568" w:rsidRPr="00755568" w:rsidRDefault="00755568" w:rsidP="00755568">
      <w:pPr>
        <w:tabs>
          <w:tab w:val="left" w:pos="709"/>
        </w:tabs>
        <w:ind w:firstLine="709"/>
        <w:jc w:val="both"/>
        <w:rPr>
          <w:sz w:val="44"/>
          <w:szCs w:val="44"/>
        </w:rPr>
      </w:pPr>
      <w:r w:rsidRPr="00755568">
        <w:rPr>
          <w:sz w:val="44"/>
          <w:szCs w:val="44"/>
        </w:rPr>
        <w:t xml:space="preserve">Подрядчик гарантирует качество выполненных работ на условиях заключенного контракта и предоставляет срок гарантии на выполненные работы </w:t>
      </w:r>
      <w:r w:rsidRPr="00755568">
        <w:rPr>
          <w:color w:val="0000FF"/>
          <w:sz w:val="44"/>
          <w:szCs w:val="44"/>
        </w:rPr>
        <w:t>не менее 12 (двенадцати) месяцев</w:t>
      </w:r>
      <w:r w:rsidRPr="00755568">
        <w:rPr>
          <w:sz w:val="44"/>
          <w:szCs w:val="44"/>
        </w:rPr>
        <w:t xml:space="preserve"> </w:t>
      </w:r>
      <w:proofErr w:type="gramStart"/>
      <w:r w:rsidRPr="00755568">
        <w:rPr>
          <w:rFonts w:eastAsia="Calibri"/>
          <w:sz w:val="44"/>
          <w:szCs w:val="44"/>
          <w:lang w:eastAsia="en-US"/>
        </w:rPr>
        <w:t>с даты подписания</w:t>
      </w:r>
      <w:proofErr w:type="gramEnd"/>
      <w:r w:rsidRPr="00755568">
        <w:rPr>
          <w:rFonts w:eastAsia="Calibri"/>
          <w:sz w:val="44"/>
          <w:szCs w:val="44"/>
          <w:lang w:eastAsia="en-US"/>
        </w:rPr>
        <w:t xml:space="preserve"> Заказчиком акта о приемке выполненных работ без замечаний.</w:t>
      </w:r>
      <w:r w:rsidRPr="00755568">
        <w:rPr>
          <w:sz w:val="44"/>
          <w:szCs w:val="44"/>
        </w:rPr>
        <w:t xml:space="preserve"> Гарантия качества распространяется на все виды работ.</w:t>
      </w:r>
      <w:bookmarkStart w:id="0" w:name="_GoBack"/>
      <w:bookmarkEnd w:id="0"/>
    </w:p>
    <w:p w:rsidR="00755568" w:rsidRDefault="00755568" w:rsidP="00755568">
      <w:pPr>
        <w:ind w:right="281"/>
        <w:jc w:val="center"/>
        <w:rPr>
          <w:b/>
          <w:bCs/>
        </w:rPr>
      </w:pPr>
    </w:p>
    <w:p w:rsidR="005F7058" w:rsidRDefault="005F7058"/>
    <w:sectPr w:rsidR="005F7058" w:rsidSect="00755568">
      <w:type w:val="continuous"/>
      <w:pgSz w:w="22130" w:h="31660"/>
      <w:pgMar w:top="232" w:right="2993" w:bottom="16103" w:left="124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07"/>
    <w:rsid w:val="001E1EB2"/>
    <w:rsid w:val="005F7058"/>
    <w:rsid w:val="00755568"/>
    <w:rsid w:val="00B6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Пестрикова Татьяна Владимировна</dc:creator>
  <cp:keywords/>
  <dc:description/>
  <cp:lastModifiedBy>Пестрикова Татьяна Владимировна</cp:lastModifiedBy>
  <cp:revision>2</cp:revision>
  <dcterms:created xsi:type="dcterms:W3CDTF">2026-05-20T05:10:00Z</dcterms:created>
  <dcterms:modified xsi:type="dcterms:W3CDTF">2026-05-20T05:10:00Z</dcterms:modified>
</cp:coreProperties>
</file>