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A9EC5B" w14:textId="77777777" w:rsidR="00E1401B" w:rsidRPr="00E1401B" w:rsidRDefault="00E1401B" w:rsidP="00A6544A">
      <w:pPr>
        <w:ind w:left="567" w:right="566"/>
        <w:jc w:val="right"/>
        <w:rPr>
          <w:szCs w:val="24"/>
        </w:rPr>
      </w:pPr>
    </w:p>
    <w:p w14:paraId="24DD30BB" w14:textId="77777777" w:rsidR="00AC5208" w:rsidRDefault="00AC5208" w:rsidP="00A6544A">
      <w:pPr>
        <w:ind w:left="567" w:right="566"/>
        <w:jc w:val="center"/>
        <w:rPr>
          <w:b/>
          <w:szCs w:val="24"/>
        </w:rPr>
      </w:pPr>
      <w:r w:rsidRPr="00095AAE">
        <w:rPr>
          <w:b/>
          <w:szCs w:val="24"/>
        </w:rPr>
        <w:t>ТЕХНИЧЕСКОЕ ЗАДАНИЕ</w:t>
      </w:r>
    </w:p>
    <w:p w14:paraId="54A34F52" w14:textId="77777777" w:rsidR="00E1401B" w:rsidRPr="00095AAE" w:rsidRDefault="00E1401B" w:rsidP="00A6544A">
      <w:pPr>
        <w:ind w:left="567" w:right="566"/>
        <w:jc w:val="center"/>
        <w:rPr>
          <w:b/>
          <w:szCs w:val="24"/>
        </w:rPr>
      </w:pPr>
    </w:p>
    <w:p w14:paraId="1826F161" w14:textId="77777777" w:rsidR="00A22F02" w:rsidRPr="00A6544A" w:rsidRDefault="00517201" w:rsidP="00A6544A">
      <w:pPr>
        <w:ind w:left="567" w:right="566"/>
        <w:jc w:val="center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на п</w:t>
      </w:r>
      <w:r w:rsidR="00B93988" w:rsidRPr="00A6544A">
        <w:rPr>
          <w:rFonts w:cs="Times New Roman"/>
          <w:szCs w:val="24"/>
        </w:rPr>
        <w:t>оставк</w:t>
      </w:r>
      <w:r w:rsidRPr="00A6544A">
        <w:rPr>
          <w:rFonts w:cs="Times New Roman"/>
          <w:szCs w:val="24"/>
        </w:rPr>
        <w:t>у</w:t>
      </w:r>
      <w:r w:rsidR="00B93988" w:rsidRPr="00A6544A">
        <w:rPr>
          <w:rFonts w:cs="Times New Roman"/>
          <w:szCs w:val="24"/>
        </w:rPr>
        <w:t xml:space="preserve"> нефтепродуктов через сеть автозаправочных станций по пластиковым (топливным) картам для нужд Федерального государственного бюджетного учреждения культуры «Политехнический музей</w:t>
      </w:r>
      <w:r w:rsidRPr="00A6544A">
        <w:rPr>
          <w:rFonts w:cs="Times New Roman"/>
          <w:szCs w:val="24"/>
        </w:rPr>
        <w:t>»</w:t>
      </w:r>
      <w:r w:rsidR="00B93988" w:rsidRPr="00A6544A">
        <w:rPr>
          <w:rFonts w:cs="Times New Roman"/>
          <w:szCs w:val="24"/>
        </w:rPr>
        <w:t>.</w:t>
      </w:r>
    </w:p>
    <w:p w14:paraId="2906E1FE" w14:textId="77777777" w:rsidR="00517201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</w:p>
    <w:p w14:paraId="08189941" w14:textId="77777777" w:rsidR="00A22F02" w:rsidRPr="00A6544A" w:rsidRDefault="00A22F02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szCs w:val="24"/>
        </w:rPr>
        <w:t xml:space="preserve">1. </w:t>
      </w:r>
      <w:r w:rsidRPr="00A6544A">
        <w:rPr>
          <w:rFonts w:cs="Times New Roman"/>
          <w:b/>
          <w:szCs w:val="24"/>
        </w:rPr>
        <w:t>Объект Закупки:</w:t>
      </w:r>
      <w:r w:rsidRPr="00A6544A">
        <w:rPr>
          <w:rFonts w:cs="Times New Roman"/>
          <w:szCs w:val="24"/>
        </w:rPr>
        <w:t xml:space="preserve"> </w:t>
      </w:r>
      <w:r w:rsidR="00B93988" w:rsidRPr="00A6544A">
        <w:rPr>
          <w:rFonts w:cs="Times New Roman"/>
          <w:szCs w:val="24"/>
        </w:rPr>
        <w:t>Поставка нефтепродуктов через сеть автозаправочных станций по пластиковым (топливным) картам для нужд Федерального государственного бюджетного учреждения культуры «Политехнический музей».</w:t>
      </w:r>
    </w:p>
    <w:p w14:paraId="32BC0D22" w14:textId="64AD107B" w:rsidR="00AC5208" w:rsidRPr="00A6544A" w:rsidRDefault="00AC5208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 xml:space="preserve">2. Срок поставки товара: </w:t>
      </w:r>
      <w:r w:rsidRPr="00A6544A">
        <w:rPr>
          <w:rFonts w:cs="Times New Roman"/>
          <w:szCs w:val="24"/>
        </w:rPr>
        <w:t xml:space="preserve">с </w:t>
      </w:r>
      <w:r w:rsidR="00C90E8B" w:rsidRPr="00A6544A">
        <w:rPr>
          <w:rFonts w:cs="Times New Roman"/>
          <w:szCs w:val="24"/>
        </w:rPr>
        <w:t>01.0</w:t>
      </w:r>
      <w:r w:rsidR="007B4C90" w:rsidRPr="00A6544A">
        <w:rPr>
          <w:rFonts w:cs="Times New Roman"/>
          <w:szCs w:val="24"/>
        </w:rPr>
        <w:t>8</w:t>
      </w:r>
      <w:r w:rsidR="00C90E8B" w:rsidRPr="00A6544A">
        <w:rPr>
          <w:rFonts w:cs="Times New Roman"/>
          <w:szCs w:val="24"/>
        </w:rPr>
        <w:t>.202</w:t>
      </w:r>
      <w:r w:rsidR="00112985" w:rsidRPr="00A6544A">
        <w:rPr>
          <w:rFonts w:cs="Times New Roman"/>
          <w:szCs w:val="24"/>
        </w:rPr>
        <w:t>6</w:t>
      </w:r>
      <w:r w:rsidR="00C90E8B" w:rsidRPr="00A6544A">
        <w:rPr>
          <w:rFonts w:cs="Times New Roman"/>
          <w:szCs w:val="24"/>
        </w:rPr>
        <w:t>г. по 31.12.202</w:t>
      </w:r>
      <w:r w:rsidR="007B4C90" w:rsidRPr="00A6544A">
        <w:rPr>
          <w:rFonts w:cs="Times New Roman"/>
          <w:szCs w:val="24"/>
        </w:rPr>
        <w:t>6</w:t>
      </w:r>
      <w:r w:rsidR="00C90E8B" w:rsidRPr="00A6544A">
        <w:rPr>
          <w:rFonts w:cs="Times New Roman"/>
          <w:szCs w:val="24"/>
        </w:rPr>
        <w:t xml:space="preserve">г. </w:t>
      </w:r>
    </w:p>
    <w:p w14:paraId="7350A5DE" w14:textId="77777777" w:rsidR="00784B82" w:rsidRPr="00A6544A" w:rsidRDefault="00AC5208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 xml:space="preserve">3. Место и условия поставки товара: </w:t>
      </w:r>
      <w:r w:rsidRPr="00A6544A">
        <w:rPr>
          <w:rFonts w:cs="Times New Roman"/>
          <w:szCs w:val="24"/>
        </w:rPr>
        <w:t xml:space="preserve">Поставщик обеспечивает возможность заправлять </w:t>
      </w:r>
      <w:r w:rsidR="00B93988" w:rsidRPr="00A6544A">
        <w:rPr>
          <w:rFonts w:cs="Times New Roman"/>
          <w:szCs w:val="24"/>
        </w:rPr>
        <w:t xml:space="preserve">топливом </w:t>
      </w:r>
      <w:r w:rsidRPr="00A6544A">
        <w:rPr>
          <w:rFonts w:cs="Times New Roman"/>
          <w:szCs w:val="24"/>
        </w:rPr>
        <w:t>автотранспорт Заказчика</w:t>
      </w:r>
      <w:r w:rsidR="00517201" w:rsidRPr="00A6544A">
        <w:rPr>
          <w:rFonts w:cs="Times New Roman"/>
          <w:szCs w:val="24"/>
        </w:rPr>
        <w:t xml:space="preserve"> по пластиковым (топливным) картам</w:t>
      </w:r>
      <w:r w:rsidRPr="00A6544A">
        <w:rPr>
          <w:rFonts w:cs="Times New Roman"/>
          <w:szCs w:val="24"/>
        </w:rPr>
        <w:t xml:space="preserve"> на автозаправочных станциях (далее – АЗС)</w:t>
      </w:r>
      <w:r w:rsidR="00784B82" w:rsidRPr="00A6544A">
        <w:rPr>
          <w:rFonts w:cs="Times New Roman"/>
          <w:szCs w:val="24"/>
        </w:rPr>
        <w:t xml:space="preserve"> Поставщика, расположенных на территории г. Москвы, Московской области, вдоль федеральных трасс Центрального Федерального округа</w:t>
      </w:r>
      <w:r w:rsidRPr="00A6544A">
        <w:rPr>
          <w:rFonts w:cs="Times New Roman"/>
          <w:szCs w:val="24"/>
        </w:rPr>
        <w:t>.</w:t>
      </w:r>
      <w:r w:rsidRPr="00A6544A">
        <w:rPr>
          <w:rFonts w:cs="Times New Roman"/>
          <w:b/>
          <w:szCs w:val="24"/>
        </w:rPr>
        <w:t xml:space="preserve"> </w:t>
      </w:r>
    </w:p>
    <w:p w14:paraId="2D860466" w14:textId="72106F35" w:rsidR="00A4785B" w:rsidRPr="00A6544A" w:rsidRDefault="00A4785B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Список АЗС Поставщик размещает в «Личном кабинете пользователя»</w:t>
      </w:r>
      <w:r w:rsidR="00B348D5" w:rsidRPr="00A6544A">
        <w:rPr>
          <w:rFonts w:cs="Times New Roman"/>
          <w:szCs w:val="24"/>
        </w:rPr>
        <w:t xml:space="preserve"> на официальном сайте Поставщика.</w:t>
      </w:r>
    </w:p>
    <w:p w14:paraId="0795C530" w14:textId="77777777" w:rsidR="00AC5208" w:rsidRPr="00A6544A" w:rsidRDefault="00AC5208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Максимальное количество топливных карт, необходимое для использования Заказчиком: </w:t>
      </w:r>
      <w:r w:rsidR="00095AAE" w:rsidRPr="00A6544A">
        <w:rPr>
          <w:rFonts w:cs="Times New Roman"/>
          <w:szCs w:val="24"/>
        </w:rPr>
        <w:t>2 (две) штуки.</w:t>
      </w:r>
    </w:p>
    <w:p w14:paraId="17BA7D1C" w14:textId="77777777" w:rsidR="00AC5208" w:rsidRPr="00A6544A" w:rsidRDefault="00AC5208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При передаче Заказчику топливных карт Поставщик предоставляет перечень АЗС с указанием </w:t>
      </w:r>
      <w:r w:rsidR="00E1401B" w:rsidRPr="00A6544A">
        <w:rPr>
          <w:rFonts w:cs="Times New Roman"/>
          <w:szCs w:val="24"/>
        </w:rPr>
        <w:br/>
      </w:r>
      <w:r w:rsidRPr="00A6544A">
        <w:rPr>
          <w:rFonts w:cs="Times New Roman"/>
          <w:szCs w:val="24"/>
        </w:rPr>
        <w:t>их наименований и адресов. При изменении перечня АЗС Поставщик за 14 (</w:t>
      </w:r>
      <w:r w:rsidR="00095AAE" w:rsidRPr="00A6544A">
        <w:rPr>
          <w:rFonts w:cs="Times New Roman"/>
          <w:szCs w:val="24"/>
        </w:rPr>
        <w:t>ч</w:t>
      </w:r>
      <w:r w:rsidRPr="00A6544A">
        <w:rPr>
          <w:rFonts w:cs="Times New Roman"/>
          <w:szCs w:val="24"/>
        </w:rPr>
        <w:t>етырнадцать) календарных дней до даты таких изменений уведомляет об этом Заказчика</w:t>
      </w:r>
      <w:r w:rsidR="00095AAE" w:rsidRPr="00A6544A">
        <w:rPr>
          <w:rFonts w:cs="Times New Roman"/>
          <w:szCs w:val="24"/>
        </w:rPr>
        <w:t xml:space="preserve"> путем его уведомления по указанным </w:t>
      </w:r>
      <w:r w:rsidR="00E1401B" w:rsidRPr="00A6544A">
        <w:rPr>
          <w:rFonts w:cs="Times New Roman"/>
          <w:szCs w:val="24"/>
        </w:rPr>
        <w:br/>
      </w:r>
      <w:r w:rsidR="00095AAE" w:rsidRPr="00A6544A">
        <w:rPr>
          <w:rFonts w:cs="Times New Roman"/>
          <w:szCs w:val="24"/>
        </w:rPr>
        <w:t>в контракте средствам связи.</w:t>
      </w:r>
    </w:p>
    <w:p w14:paraId="685E5743" w14:textId="4CAE3777" w:rsidR="00AC5208" w:rsidRPr="00A6544A" w:rsidRDefault="00095AAE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b/>
          <w:szCs w:val="24"/>
        </w:rPr>
        <w:t>4.</w:t>
      </w:r>
      <w:r w:rsidRPr="00A6544A">
        <w:rPr>
          <w:rFonts w:cs="Times New Roman"/>
          <w:szCs w:val="24"/>
        </w:rPr>
        <w:t xml:space="preserve"> </w:t>
      </w:r>
      <w:r w:rsidR="00AC5208" w:rsidRPr="00A6544A">
        <w:rPr>
          <w:rFonts w:cs="Times New Roman"/>
          <w:b/>
          <w:szCs w:val="24"/>
        </w:rPr>
        <w:t>Количеств</w:t>
      </w:r>
      <w:r w:rsidR="00517201" w:rsidRPr="00A6544A">
        <w:rPr>
          <w:rFonts w:cs="Times New Roman"/>
          <w:b/>
          <w:szCs w:val="24"/>
        </w:rPr>
        <w:t>енные</w:t>
      </w:r>
      <w:r w:rsidR="00AC5208" w:rsidRPr="00A6544A">
        <w:rPr>
          <w:rFonts w:cs="Times New Roman"/>
          <w:b/>
          <w:szCs w:val="24"/>
        </w:rPr>
        <w:t xml:space="preserve"> </w:t>
      </w:r>
      <w:r w:rsidR="00C526C5" w:rsidRPr="00A6544A">
        <w:rPr>
          <w:rFonts w:cs="Times New Roman"/>
          <w:b/>
          <w:szCs w:val="24"/>
        </w:rPr>
        <w:t xml:space="preserve">и качественные характеристики </w:t>
      </w:r>
      <w:r w:rsidRPr="00A6544A">
        <w:rPr>
          <w:rFonts w:cs="Times New Roman"/>
          <w:b/>
          <w:szCs w:val="24"/>
        </w:rPr>
        <w:t>Т</w:t>
      </w:r>
      <w:r w:rsidR="00AC5208" w:rsidRPr="00A6544A">
        <w:rPr>
          <w:rFonts w:cs="Times New Roman"/>
          <w:b/>
          <w:szCs w:val="24"/>
        </w:rPr>
        <w:t>овар</w:t>
      </w:r>
      <w:r w:rsidRPr="00A6544A">
        <w:rPr>
          <w:rFonts w:cs="Times New Roman"/>
          <w:b/>
          <w:szCs w:val="24"/>
        </w:rPr>
        <w:t>ов:</w:t>
      </w:r>
      <w:r w:rsidRPr="00A6544A">
        <w:rPr>
          <w:rFonts w:cs="Times New Roman"/>
          <w:szCs w:val="24"/>
        </w:rPr>
        <w:t xml:space="preserve"> </w:t>
      </w:r>
      <w:r w:rsidR="009607FC" w:rsidRPr="00A6544A">
        <w:rPr>
          <w:rFonts w:cs="Times New Roman"/>
          <w:szCs w:val="24"/>
        </w:rPr>
        <w:t>в соответствии с</w:t>
      </w:r>
      <w:r w:rsidR="002038AD" w:rsidRPr="00A6544A">
        <w:rPr>
          <w:rFonts w:cs="Times New Roman"/>
          <w:szCs w:val="24"/>
        </w:rPr>
        <w:t>о Спецификацией (</w:t>
      </w:r>
      <w:r w:rsidRPr="00A6544A">
        <w:rPr>
          <w:rFonts w:cs="Times New Roman"/>
          <w:color w:val="auto"/>
          <w:szCs w:val="24"/>
        </w:rPr>
        <w:t>Приложени</w:t>
      </w:r>
      <w:r w:rsidR="009607FC" w:rsidRPr="00A6544A">
        <w:rPr>
          <w:rFonts w:cs="Times New Roman"/>
          <w:color w:val="auto"/>
          <w:szCs w:val="24"/>
        </w:rPr>
        <w:t>е</w:t>
      </w:r>
      <w:r w:rsidRPr="00A6544A">
        <w:rPr>
          <w:rFonts w:cs="Times New Roman"/>
          <w:color w:val="auto"/>
          <w:szCs w:val="24"/>
        </w:rPr>
        <w:t xml:space="preserve"> № </w:t>
      </w:r>
      <w:r w:rsidR="00BF135F" w:rsidRPr="00A6544A">
        <w:rPr>
          <w:rFonts w:cs="Times New Roman"/>
          <w:color w:val="auto"/>
          <w:szCs w:val="24"/>
        </w:rPr>
        <w:t>1</w:t>
      </w:r>
      <w:r w:rsidR="00643E48" w:rsidRPr="00A6544A">
        <w:rPr>
          <w:rFonts w:cs="Times New Roman"/>
          <w:color w:val="FF0000"/>
          <w:szCs w:val="24"/>
        </w:rPr>
        <w:t xml:space="preserve"> </w:t>
      </w:r>
      <w:r w:rsidR="00643E48" w:rsidRPr="00A6544A">
        <w:rPr>
          <w:rFonts w:cs="Times New Roman"/>
          <w:szCs w:val="24"/>
        </w:rPr>
        <w:t>к настоящему Техническому заданию</w:t>
      </w:r>
      <w:r w:rsidR="002038AD" w:rsidRPr="00A6544A">
        <w:rPr>
          <w:rFonts w:cs="Times New Roman"/>
          <w:szCs w:val="24"/>
        </w:rPr>
        <w:t>)</w:t>
      </w:r>
      <w:r w:rsidR="00643E48" w:rsidRPr="00A6544A">
        <w:rPr>
          <w:rFonts w:cs="Times New Roman"/>
          <w:szCs w:val="24"/>
        </w:rPr>
        <w:t>.</w:t>
      </w:r>
    </w:p>
    <w:p w14:paraId="0646991C" w14:textId="77777777" w:rsidR="00B545A6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b/>
          <w:szCs w:val="24"/>
        </w:rPr>
        <w:t>5</w:t>
      </w:r>
      <w:r w:rsidR="00643E48" w:rsidRPr="00A6544A">
        <w:rPr>
          <w:rFonts w:cs="Times New Roman"/>
          <w:b/>
          <w:szCs w:val="24"/>
        </w:rPr>
        <w:t>.</w:t>
      </w:r>
      <w:r w:rsidR="00B545A6" w:rsidRPr="00A6544A">
        <w:rPr>
          <w:rFonts w:cs="Times New Roman"/>
          <w:b/>
          <w:szCs w:val="24"/>
        </w:rPr>
        <w:t xml:space="preserve"> </w:t>
      </w:r>
      <w:r w:rsidR="00B545A6" w:rsidRPr="00A6544A">
        <w:rPr>
          <w:rFonts w:cs="Times New Roman"/>
          <w:b/>
          <w:bCs/>
          <w:szCs w:val="24"/>
        </w:rPr>
        <w:t>Требования к качеству товара, качественным (потребительским) свойствам товара:</w:t>
      </w:r>
    </w:p>
    <w:p w14:paraId="5D6C6CA2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 Качество товара должно соответствовать требованиям:</w:t>
      </w:r>
    </w:p>
    <w:p w14:paraId="23907C2A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 ГОСТ Р 52368-2005 (ЕН 590:2009) «Национальный стандарт Российской Федерации. Топливо дизельное ЕВРО. Технические условия» или ГОСТ 32511-2013 (EN 590:2009) «Межгосударственный стандарт. Топливо дизельное ЕВРО. Технические условия»;</w:t>
      </w:r>
    </w:p>
    <w:p w14:paraId="78F80DA7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 ГОСТ Р 51866-2002 (ЕН 228-2004) «Государственный стандарт Российской Федерации. Топлива моторные. Бензин неэтилированный. Технические условия» или ГОСТ Р 51105-2020 «Национальный стандарт Российской Федерации. Топлива для двигателей внутреннего сгорания. Бензин неэтилированный. Технические условия»;</w:t>
      </w:r>
    </w:p>
    <w:p w14:paraId="5F30BAEC" w14:textId="77777777" w:rsidR="00B545A6" w:rsidRPr="00A6544A" w:rsidRDefault="00B545A6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 Постановление Правительства РФ от 27 февраля 2008 г. N 118 «Об утверждении технического регламента «О требованиях к автомобильному и авиационному бензину, дизельному и судовому топливу, топливу для реактивных двигателей и топочному мазуту».</w:t>
      </w:r>
    </w:p>
    <w:p w14:paraId="6B7FE84B" w14:textId="77777777" w:rsidR="0094268E" w:rsidRPr="00A6544A" w:rsidRDefault="00517201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>6</w:t>
      </w:r>
      <w:r w:rsidR="00B545A6" w:rsidRPr="00A6544A">
        <w:rPr>
          <w:rFonts w:cs="Times New Roman"/>
          <w:b/>
          <w:szCs w:val="24"/>
        </w:rPr>
        <w:t>.</w:t>
      </w:r>
      <w:r w:rsidR="0094268E" w:rsidRPr="00A6544A">
        <w:rPr>
          <w:rFonts w:cs="Times New Roman"/>
          <w:b/>
          <w:szCs w:val="24"/>
        </w:rPr>
        <w:t xml:space="preserve"> Требования к топливным картам:</w:t>
      </w:r>
    </w:p>
    <w:p w14:paraId="24FF690D" w14:textId="77777777" w:rsidR="0094268E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 xml:space="preserve">.1. Топливные карты предоставляются без оплаты их изготовления. </w:t>
      </w:r>
    </w:p>
    <w:p w14:paraId="756DEF76" w14:textId="77777777" w:rsidR="0094268E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.2. Топливные карты имеют учетный номер (серию) и должны быть защищены от подделок.</w:t>
      </w:r>
    </w:p>
    <w:p w14:paraId="1588769C" w14:textId="77777777" w:rsidR="0094268E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.3. При обнаружении производственных дефектов топливные карты должны быть заменены в течение 1 (одного) рабочего дня.</w:t>
      </w:r>
    </w:p>
    <w:p w14:paraId="2F3AF226" w14:textId="77777777" w:rsidR="0094268E" w:rsidRPr="00A6544A" w:rsidRDefault="00517201" w:rsidP="00A6544A">
      <w:pPr>
        <w:ind w:left="567" w:right="566"/>
        <w:jc w:val="both"/>
        <w:rPr>
          <w:rFonts w:cs="Times New Roman"/>
          <w:color w:val="FF0000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.4. Поставщик предоставляет Заказчику запрограммированные топливные карты в течение 3 (трех) рабочих дней со дня подписания Контракта</w:t>
      </w:r>
      <w:r w:rsidR="00E93F45" w:rsidRPr="00A6544A">
        <w:rPr>
          <w:rFonts w:cs="Times New Roman"/>
          <w:color w:val="FF0000"/>
          <w:szCs w:val="24"/>
        </w:rPr>
        <w:t>.</w:t>
      </w:r>
    </w:p>
    <w:p w14:paraId="03686D7B" w14:textId="77777777" w:rsidR="00DA7337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 xml:space="preserve">.5. </w:t>
      </w:r>
      <w:r w:rsidR="00DA7337" w:rsidRPr="00A6544A">
        <w:rPr>
          <w:rFonts w:cs="Times New Roman"/>
          <w:szCs w:val="24"/>
        </w:rPr>
        <w:t xml:space="preserve">Топливные карты должны иметь срок действия на весь период исполнения своих обязательств Поставщиком. </w:t>
      </w:r>
    </w:p>
    <w:p w14:paraId="583CBAB5" w14:textId="62D7C093" w:rsidR="00643E48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94268E" w:rsidRPr="00A6544A">
        <w:rPr>
          <w:rFonts w:cs="Times New Roman"/>
          <w:szCs w:val="24"/>
        </w:rPr>
        <w:t>.6. Передача и возврат топливных карт осуществляется по Акту приемки-передачи</w:t>
      </w:r>
      <w:r w:rsidR="00E93F45" w:rsidRPr="00A6544A">
        <w:rPr>
          <w:rFonts w:cs="Times New Roman"/>
          <w:szCs w:val="24"/>
        </w:rPr>
        <w:t xml:space="preserve"> в соответствии </w:t>
      </w:r>
      <w:r w:rsidR="00E1401B" w:rsidRPr="00A6544A">
        <w:rPr>
          <w:rFonts w:cs="Times New Roman"/>
          <w:szCs w:val="24"/>
        </w:rPr>
        <w:br/>
      </w:r>
      <w:r w:rsidR="00E93F45" w:rsidRPr="00A6544A">
        <w:rPr>
          <w:rFonts w:cs="Times New Roman"/>
          <w:szCs w:val="24"/>
        </w:rPr>
        <w:t>с Приложение</w:t>
      </w:r>
      <w:r w:rsidR="00A4785B" w:rsidRPr="00A6544A">
        <w:rPr>
          <w:rFonts w:cs="Times New Roman"/>
          <w:szCs w:val="24"/>
        </w:rPr>
        <w:t>м</w:t>
      </w:r>
      <w:r w:rsidR="00E93F45" w:rsidRPr="00A6544A">
        <w:rPr>
          <w:rFonts w:cs="Times New Roman"/>
          <w:szCs w:val="24"/>
        </w:rPr>
        <w:t xml:space="preserve"> № </w:t>
      </w:r>
      <w:r w:rsidR="00BF135F" w:rsidRPr="00A6544A">
        <w:rPr>
          <w:rFonts w:cs="Times New Roman"/>
          <w:szCs w:val="24"/>
        </w:rPr>
        <w:t>2</w:t>
      </w:r>
      <w:r w:rsidR="00E93F45" w:rsidRPr="00A6544A">
        <w:rPr>
          <w:rFonts w:cs="Times New Roman"/>
          <w:szCs w:val="24"/>
        </w:rPr>
        <w:t xml:space="preserve"> к настоящему Техническому заданию</w:t>
      </w:r>
      <w:r w:rsidR="0094268E" w:rsidRPr="00A6544A">
        <w:rPr>
          <w:rFonts w:cs="Times New Roman"/>
          <w:szCs w:val="24"/>
        </w:rPr>
        <w:t xml:space="preserve"> по адресу Заказчика: г. Москва, ул. 4-я Магистральная, дом 11, стр. 2</w:t>
      </w:r>
    </w:p>
    <w:p w14:paraId="2CD3A658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lastRenderedPageBreak/>
        <w:t>6</w:t>
      </w:r>
      <w:r w:rsidR="00E93F45" w:rsidRPr="00A6544A">
        <w:rPr>
          <w:rFonts w:cs="Times New Roman"/>
          <w:szCs w:val="24"/>
        </w:rPr>
        <w:t>.7. Поставщик оказывает Заказчику информационные услуги посредством предоставления доступа</w:t>
      </w:r>
    </w:p>
    <w:p w14:paraId="4EA149B8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к «Личному кабинету пользователя» на официальном сайте Поставщика.</w:t>
      </w:r>
    </w:p>
    <w:p w14:paraId="1C960A30" w14:textId="77777777" w:rsidR="00DA7337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AA223D" w:rsidRPr="00A6544A">
        <w:rPr>
          <w:rFonts w:cs="Times New Roman"/>
          <w:szCs w:val="24"/>
        </w:rPr>
        <w:t>.</w:t>
      </w:r>
      <w:r w:rsidR="00E93F45" w:rsidRPr="00A6544A">
        <w:rPr>
          <w:rFonts w:cs="Times New Roman"/>
          <w:szCs w:val="24"/>
        </w:rPr>
        <w:t>8</w:t>
      </w:r>
      <w:r w:rsidR="00DA7337" w:rsidRPr="00A6544A">
        <w:rPr>
          <w:rFonts w:cs="Times New Roman"/>
          <w:szCs w:val="24"/>
        </w:rPr>
        <w:t>. Топливные карты должны быть лимитированными и пополняемыми, при этом на</w:t>
      </w:r>
    </w:p>
    <w:p w14:paraId="43118DF5" w14:textId="77777777" w:rsidR="00DA7337" w:rsidRPr="00A6544A" w:rsidRDefault="00DA7337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топливных картах возможна установка суточного и/или месячного лимита получения</w:t>
      </w:r>
    </w:p>
    <w:p w14:paraId="137FC487" w14:textId="77777777" w:rsidR="00DA7337" w:rsidRPr="00A6544A" w:rsidRDefault="00DA7337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топлива на АЗС; установление лимита осуществляется Заказчиком через </w:t>
      </w:r>
      <w:r w:rsidR="00E93F45" w:rsidRPr="00A6544A">
        <w:rPr>
          <w:rFonts w:cs="Times New Roman"/>
          <w:szCs w:val="24"/>
        </w:rPr>
        <w:t>«</w:t>
      </w:r>
      <w:r w:rsidRPr="00A6544A">
        <w:rPr>
          <w:rFonts w:cs="Times New Roman"/>
          <w:szCs w:val="24"/>
        </w:rPr>
        <w:t>Личный кабинет</w:t>
      </w:r>
    </w:p>
    <w:p w14:paraId="27A31E53" w14:textId="77777777" w:rsidR="00643E48" w:rsidRPr="00A6544A" w:rsidRDefault="00DA7337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пользователя</w:t>
      </w:r>
      <w:r w:rsidR="00E93F45" w:rsidRPr="00A6544A">
        <w:rPr>
          <w:rFonts w:cs="Times New Roman"/>
          <w:szCs w:val="24"/>
        </w:rPr>
        <w:t>».</w:t>
      </w:r>
    </w:p>
    <w:p w14:paraId="37CF213B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6</w:t>
      </w:r>
      <w:r w:rsidR="00E93F45" w:rsidRPr="00A6544A">
        <w:rPr>
          <w:rFonts w:cs="Times New Roman"/>
          <w:szCs w:val="24"/>
        </w:rPr>
        <w:t>.9. Для изготовления и передачи дополнительных регулируемых топливных карт (в случае утери</w:t>
      </w:r>
    </w:p>
    <w:p w14:paraId="203AAE6D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топливной карты Заказчиком) Заказчик направляет в адрес Поставщика заявку</w:t>
      </w:r>
    </w:p>
    <w:p w14:paraId="064244D9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посредством электронной почты или через «Личный кабинет пользователя», с обязательным</w:t>
      </w:r>
    </w:p>
    <w:p w14:paraId="3757E39E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уведомлением посредством телефонной связи. Поставщик в течение 2 (двух) рабочих дней с момента</w:t>
      </w:r>
    </w:p>
    <w:p w14:paraId="41C3F360" w14:textId="77777777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получения заявки об утрате карты безвозмездно предоставляет по адресу Заказчика новую</w:t>
      </w:r>
    </w:p>
    <w:p w14:paraId="160B39A0" w14:textId="0C5F6136" w:rsidR="00E93F45" w:rsidRPr="00A6544A" w:rsidRDefault="00E93F4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топливную карту, с зачислением на нее остатков топлива с утраченной</w:t>
      </w:r>
      <w:r w:rsidR="00A4785B" w:rsidRPr="00A6544A">
        <w:rPr>
          <w:rFonts w:cs="Times New Roman"/>
          <w:szCs w:val="24"/>
        </w:rPr>
        <w:t xml:space="preserve"> </w:t>
      </w:r>
      <w:r w:rsidRPr="00A6544A">
        <w:rPr>
          <w:rFonts w:cs="Times New Roman"/>
          <w:szCs w:val="24"/>
        </w:rPr>
        <w:t>топливной карты.</w:t>
      </w:r>
    </w:p>
    <w:p w14:paraId="47AE6D64" w14:textId="77777777" w:rsidR="00030905" w:rsidRPr="00A6544A" w:rsidRDefault="00517201" w:rsidP="00A6544A">
      <w:pPr>
        <w:ind w:left="567" w:right="566"/>
        <w:jc w:val="both"/>
        <w:rPr>
          <w:rFonts w:cs="Times New Roman"/>
          <w:b/>
          <w:szCs w:val="24"/>
        </w:rPr>
      </w:pPr>
      <w:r w:rsidRPr="00A6544A">
        <w:rPr>
          <w:rFonts w:cs="Times New Roman"/>
          <w:b/>
          <w:szCs w:val="24"/>
        </w:rPr>
        <w:t>7</w:t>
      </w:r>
      <w:r w:rsidR="00030905" w:rsidRPr="00A6544A">
        <w:rPr>
          <w:rFonts w:cs="Times New Roman"/>
          <w:b/>
          <w:szCs w:val="24"/>
        </w:rPr>
        <w:t>. Требования к порядку сдачи и приемки товара:</w:t>
      </w:r>
    </w:p>
    <w:p w14:paraId="09A76CFF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7</w:t>
      </w:r>
      <w:r w:rsidR="00E93F45" w:rsidRPr="00A6544A">
        <w:rPr>
          <w:rFonts w:cs="Times New Roman"/>
          <w:szCs w:val="24"/>
        </w:rPr>
        <w:t xml:space="preserve">.1. Отпуск </w:t>
      </w:r>
      <w:r w:rsidR="00030905" w:rsidRPr="00A6544A">
        <w:rPr>
          <w:rFonts w:cs="Times New Roman"/>
          <w:szCs w:val="24"/>
        </w:rPr>
        <w:t>топлива</w:t>
      </w:r>
      <w:r w:rsidR="00E93F45" w:rsidRPr="00A6544A">
        <w:rPr>
          <w:rFonts w:cs="Times New Roman"/>
          <w:szCs w:val="24"/>
        </w:rPr>
        <w:t xml:space="preserve"> осуществляется на заправочных станциях по топливным картам непосредственно</w:t>
      </w:r>
      <w:r w:rsidR="00E1401B" w:rsidRPr="00A6544A">
        <w:rPr>
          <w:rFonts w:cs="Times New Roman"/>
          <w:szCs w:val="24"/>
        </w:rPr>
        <w:br/>
      </w:r>
      <w:r w:rsidR="00E93F45" w:rsidRPr="00A6544A">
        <w:rPr>
          <w:rFonts w:cs="Times New Roman"/>
          <w:szCs w:val="24"/>
        </w:rPr>
        <w:t xml:space="preserve"> в топливный бак автотранспорта Заказчика. Порядок и условия пользования топливными картами определен «Инструкцией по пользованию топливными картами», которая предоставляется Поставщиком одновременно с передачей Заказчику топливных карт.</w:t>
      </w:r>
    </w:p>
    <w:p w14:paraId="770D3A0A" w14:textId="77777777" w:rsidR="00E93F45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7</w:t>
      </w:r>
      <w:r w:rsidR="00E93F45" w:rsidRPr="00A6544A">
        <w:rPr>
          <w:rFonts w:cs="Times New Roman"/>
          <w:szCs w:val="24"/>
        </w:rPr>
        <w:t>.</w:t>
      </w:r>
      <w:r w:rsidR="00E01C17" w:rsidRPr="00A6544A">
        <w:rPr>
          <w:rFonts w:cs="Times New Roman"/>
          <w:szCs w:val="24"/>
        </w:rPr>
        <w:t>2</w:t>
      </w:r>
      <w:r w:rsidR="00E93F45" w:rsidRPr="00A6544A">
        <w:rPr>
          <w:rFonts w:cs="Times New Roman"/>
          <w:szCs w:val="24"/>
        </w:rPr>
        <w:t>. Использование при заправке топливной карты, ввод личного идентификационного номера (PIN-кода) топливной карты, получение терминального чека подтверждает факт получения предъявителем топливной карты топлива.</w:t>
      </w:r>
    </w:p>
    <w:p w14:paraId="517895CE" w14:textId="77777777" w:rsidR="00B83702" w:rsidRPr="00A6544A" w:rsidRDefault="00517201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7</w:t>
      </w:r>
      <w:r w:rsidR="00030905" w:rsidRPr="00A6544A">
        <w:rPr>
          <w:rFonts w:cs="Times New Roman"/>
          <w:szCs w:val="24"/>
        </w:rPr>
        <w:t xml:space="preserve">.3. Всю информацию по операциям движения товара (номер карты, вид и марку топлива, номер </w:t>
      </w:r>
      <w:r w:rsidR="00E1401B" w:rsidRPr="00A6544A">
        <w:rPr>
          <w:rFonts w:cs="Times New Roman"/>
          <w:szCs w:val="24"/>
        </w:rPr>
        <w:br/>
      </w:r>
      <w:r w:rsidR="00030905" w:rsidRPr="00A6544A">
        <w:rPr>
          <w:rFonts w:cs="Times New Roman"/>
          <w:szCs w:val="24"/>
        </w:rPr>
        <w:t>и место нахождения заправочной станции, дату, время, и объем предоставленного топлива в литрах), состоянию взаиморасчётов, договорных отношений, формирования отчетов по топливным картам Поставщик размещает  в «Личном кабинете пользования» на официальном сайте Поставщика, защищенным от просмотра третьими лицами или предоставляет по требованию Заказчика на бумажном носителе.</w:t>
      </w:r>
    </w:p>
    <w:p w14:paraId="1A17E990" w14:textId="6CBD68DC" w:rsidR="00B83702" w:rsidRPr="00A6544A" w:rsidRDefault="00B348D5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7.4. Заказчик производит расчеты с Поставщиком ежемесячно, на основании сформированных отчетов по топливным картам за фактически приобретённый Товар в течение 7 (семи) рабочих дней с момента подписания Сторонами </w:t>
      </w:r>
      <w:r w:rsidR="00B1627D" w:rsidRPr="00A26FBA">
        <w:rPr>
          <w:rFonts w:cs="Times New Roman"/>
          <w:szCs w:val="24"/>
        </w:rPr>
        <w:t xml:space="preserve">документа о приемке </w:t>
      </w:r>
      <w:r w:rsidRPr="00A26FBA">
        <w:rPr>
          <w:rFonts w:cs="Times New Roman"/>
          <w:szCs w:val="24"/>
        </w:rPr>
        <w:t>за отчетный период.</w:t>
      </w:r>
    </w:p>
    <w:p w14:paraId="1C80C7FC" w14:textId="77777777" w:rsidR="00B348D5" w:rsidRPr="00A6544A" w:rsidRDefault="00B348D5" w:rsidP="00A6544A">
      <w:pPr>
        <w:ind w:left="567" w:right="566"/>
        <w:jc w:val="both"/>
        <w:rPr>
          <w:rFonts w:cs="Times New Roman"/>
          <w:szCs w:val="24"/>
        </w:rPr>
      </w:pPr>
    </w:p>
    <w:p w14:paraId="2267F81B" w14:textId="6E2908EF" w:rsidR="00B83702" w:rsidRPr="00EC1C5D" w:rsidRDefault="0061215F" w:rsidP="00A6544A">
      <w:pPr>
        <w:ind w:left="567" w:right="566"/>
        <w:jc w:val="both"/>
        <w:rPr>
          <w:rFonts w:cs="Times New Roman"/>
          <w:b/>
          <w:szCs w:val="24"/>
        </w:rPr>
      </w:pPr>
      <w:r w:rsidRPr="00EC1C5D">
        <w:rPr>
          <w:rFonts w:cs="Times New Roman"/>
          <w:b/>
          <w:szCs w:val="24"/>
        </w:rPr>
        <w:t>8. Формула цены для расчёта стоимости поставляемого топлива:</w:t>
      </w:r>
    </w:p>
    <w:p w14:paraId="3748A9AB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</w:p>
    <w:p w14:paraId="2D8579BD" w14:textId="77777777" w:rsidR="00E754EC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«Цена за 1 л Топлива формируется на основе средней розничной цены на соответствующий вид топлива, установленной по данным Московской топливной ассоциации (адрес публикации в сети Интернет http://www.mfa.ru), и скидки Поставщика и рассчитывается по формуле: </w:t>
      </w:r>
    </w:p>
    <w:p w14:paraId="5B19FFB6" w14:textId="324F7698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proofErr w:type="spellStart"/>
      <w:r w:rsidRPr="00A6544A">
        <w:rPr>
          <w:rFonts w:cs="Times New Roman"/>
          <w:szCs w:val="24"/>
        </w:rPr>
        <w:t>Цл</w:t>
      </w:r>
      <w:proofErr w:type="spellEnd"/>
      <w:r w:rsidRPr="00A6544A">
        <w:rPr>
          <w:rFonts w:cs="Times New Roman"/>
          <w:szCs w:val="24"/>
        </w:rPr>
        <w:t xml:space="preserve">= </w:t>
      </w:r>
      <w:proofErr w:type="spellStart"/>
      <w:r w:rsidRPr="00A6544A">
        <w:rPr>
          <w:rFonts w:cs="Times New Roman"/>
          <w:szCs w:val="24"/>
        </w:rPr>
        <w:t>Цбл</w:t>
      </w:r>
      <w:proofErr w:type="spellEnd"/>
      <w:r w:rsidRPr="00A6544A">
        <w:rPr>
          <w:rFonts w:cs="Times New Roman"/>
          <w:szCs w:val="24"/>
        </w:rPr>
        <w:t>*(100-</w:t>
      </w:r>
      <w:bookmarkStart w:id="0" w:name="_GoBack"/>
      <w:bookmarkEnd w:id="0"/>
      <w:r w:rsidRPr="00A6544A">
        <w:rPr>
          <w:rFonts w:cs="Times New Roman"/>
          <w:szCs w:val="24"/>
        </w:rPr>
        <w:t xml:space="preserve">s)/100, при s=% снижения участника. </w:t>
      </w:r>
    </w:p>
    <w:p w14:paraId="0F73C309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И значение s – числовое, совпадает с процентным выражением снижения.</w:t>
      </w:r>
    </w:p>
    <w:p w14:paraId="670DE28B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 </w:t>
      </w:r>
      <w:proofErr w:type="spellStart"/>
      <w:r w:rsidRPr="00A6544A">
        <w:rPr>
          <w:rFonts w:cs="Times New Roman"/>
          <w:szCs w:val="24"/>
        </w:rPr>
        <w:t>Цл</w:t>
      </w:r>
      <w:proofErr w:type="spellEnd"/>
      <w:r w:rsidRPr="00A6544A">
        <w:rPr>
          <w:rFonts w:cs="Times New Roman"/>
          <w:szCs w:val="24"/>
        </w:rPr>
        <w:t xml:space="preserve"> – цена 1 литра по настоящему Контракту;</w:t>
      </w:r>
    </w:p>
    <w:p w14:paraId="1AB8EA21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proofErr w:type="spellStart"/>
      <w:r w:rsidRPr="00A6544A">
        <w:rPr>
          <w:rFonts w:cs="Times New Roman"/>
          <w:szCs w:val="24"/>
        </w:rPr>
        <w:t>Цбл</w:t>
      </w:r>
      <w:proofErr w:type="spellEnd"/>
      <w:r w:rsidRPr="00A6544A">
        <w:rPr>
          <w:rFonts w:cs="Times New Roman"/>
          <w:szCs w:val="24"/>
        </w:rPr>
        <w:t xml:space="preserve"> – базовая цена поставки 1 литра Топлива по настоящему Контракту, принятая на основании анализа цен на Московском топливном рынке и рассчитанная, исходя из среднего значения средних цен на рынке (средневзвешенная цена по данным мониторинга Московской топливной ассоциации) за предшествующий подлежащему оплате месяц. </w:t>
      </w:r>
    </w:p>
    <w:p w14:paraId="42FAC297" w14:textId="4835CF1E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s –</w:t>
      </w:r>
      <w:r w:rsidR="0020385D">
        <w:rPr>
          <w:rFonts w:cs="Times New Roman"/>
          <w:szCs w:val="24"/>
        </w:rPr>
        <w:t xml:space="preserve"> </w:t>
      </w:r>
      <w:r w:rsidRPr="00A6544A">
        <w:rPr>
          <w:rFonts w:cs="Times New Roman"/>
          <w:szCs w:val="24"/>
        </w:rPr>
        <w:t xml:space="preserve">скидка Поставщика, установленная на весь период действия настоящего Контракта в размере </w:t>
      </w:r>
      <w:r w:rsidR="00236B0B">
        <w:rPr>
          <w:rFonts w:cs="Times New Roman"/>
          <w:szCs w:val="24"/>
        </w:rPr>
        <w:t>____</w:t>
      </w:r>
      <w:r w:rsidRPr="00A6544A">
        <w:rPr>
          <w:rFonts w:cs="Times New Roman"/>
          <w:szCs w:val="24"/>
        </w:rPr>
        <w:t xml:space="preserve"> % и не подлежащая изменению в течение срока действия Контракта.</w:t>
      </w:r>
    </w:p>
    <w:p w14:paraId="2907E317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 xml:space="preserve">В случае, если при расчетах значение цены за 1 литр по настоящему контракту имеет   более сотого значения (более двух цифр после запятой), то значение округляется по математическим правилам до двух цифр следующим образом: </w:t>
      </w:r>
    </w:p>
    <w:p w14:paraId="2E9FA0BB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lastRenderedPageBreak/>
        <w:t>- в случае, если первая из отбрасываемых цифр (считая слева направо) меньше 5, то последняя сохраняемая цифра не меняется;</w:t>
      </w:r>
    </w:p>
    <w:p w14:paraId="3CE5E254" w14:textId="77777777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</w:t>
      </w:r>
      <w:r w:rsidRPr="00A6544A">
        <w:rPr>
          <w:rFonts w:cs="Times New Roman"/>
          <w:szCs w:val="24"/>
        </w:rPr>
        <w:tab/>
        <w:t>в случае, если первая из отбрасываемых цифр (считая слева направо) равна 5, то последняя сохраняемая цифра увеличивается на единицу;</w:t>
      </w:r>
    </w:p>
    <w:p w14:paraId="4ADE5BE8" w14:textId="5A28736D" w:rsidR="0061215F" w:rsidRPr="00A6544A" w:rsidRDefault="0061215F" w:rsidP="00A6544A">
      <w:pPr>
        <w:ind w:left="567" w:right="566"/>
        <w:jc w:val="both"/>
        <w:rPr>
          <w:rFonts w:cs="Times New Roman"/>
          <w:szCs w:val="24"/>
        </w:rPr>
      </w:pPr>
      <w:r w:rsidRPr="00A6544A">
        <w:rPr>
          <w:rFonts w:cs="Times New Roman"/>
          <w:szCs w:val="24"/>
        </w:rPr>
        <w:t>-</w:t>
      </w:r>
      <w:r w:rsidRPr="00A6544A">
        <w:rPr>
          <w:rFonts w:cs="Times New Roman"/>
          <w:szCs w:val="24"/>
        </w:rPr>
        <w:tab/>
        <w:t>в случае, если первая из отбрасываемых цифр (считая слева направо) больше 5, то последняя сохраняемая цифра увеличивается на единицу».</w:t>
      </w:r>
    </w:p>
    <w:p w14:paraId="241D046B" w14:textId="77777777" w:rsidR="00E754EC" w:rsidRPr="00B74BF3" w:rsidRDefault="00E754EC" w:rsidP="00AA5F8F">
      <w:pPr>
        <w:rPr>
          <w:rFonts w:cs="Times New Roman"/>
          <w:bCs/>
          <w:color w:val="auto"/>
          <w:szCs w:val="24"/>
        </w:rPr>
      </w:pPr>
    </w:p>
    <w:p w14:paraId="061E9AAB" w14:textId="29A3023E" w:rsidR="00B74BF3" w:rsidRPr="00B74BF3" w:rsidRDefault="00AA5F8F" w:rsidP="00B74BF3">
      <w:pPr>
        <w:ind w:firstLine="567"/>
        <w:rPr>
          <w:rFonts w:cs="Times New Roman"/>
          <w:i/>
          <w:szCs w:val="24"/>
        </w:rPr>
      </w:pPr>
      <w:r>
        <w:rPr>
          <w:rFonts w:cs="Times New Roman"/>
          <w:i/>
          <w:szCs w:val="24"/>
        </w:rPr>
        <w:t>С</w:t>
      </w:r>
      <w:r w:rsidRPr="00AA5F8F">
        <w:rPr>
          <w:rFonts w:cs="Times New Roman"/>
          <w:i/>
          <w:szCs w:val="24"/>
        </w:rPr>
        <w:t>редняя потребительская цена на бензин марки АИ-95</w:t>
      </w:r>
      <w:r w:rsidR="00B74BF3" w:rsidRPr="00B74BF3">
        <w:rPr>
          <w:rFonts w:cs="Times New Roman"/>
          <w:i/>
          <w:szCs w:val="24"/>
        </w:rPr>
        <w:t xml:space="preserve"> установлена по данным Московской топливной ассоциации</w:t>
      </w:r>
      <w:r>
        <w:rPr>
          <w:rFonts w:cs="Times New Roman"/>
          <w:i/>
          <w:szCs w:val="24"/>
        </w:rPr>
        <w:t xml:space="preserve"> на момент публикации закупки</w:t>
      </w:r>
      <w:r w:rsidR="00B74BF3" w:rsidRPr="00B74BF3">
        <w:rPr>
          <w:rFonts w:cs="Times New Roman"/>
          <w:i/>
          <w:szCs w:val="24"/>
        </w:rPr>
        <w:t xml:space="preserve"> и составляет </w:t>
      </w:r>
      <w:r w:rsidR="00B74BF3" w:rsidRPr="00B74BF3">
        <w:rPr>
          <w:rFonts w:cs="Times New Roman"/>
          <w:b/>
          <w:i/>
          <w:szCs w:val="24"/>
        </w:rPr>
        <w:t>74,16 рублей за литр</w:t>
      </w:r>
      <w:r w:rsidR="00B74BF3" w:rsidRPr="00B74BF3">
        <w:rPr>
          <w:rFonts w:cs="Times New Roman"/>
          <w:i/>
          <w:szCs w:val="24"/>
        </w:rPr>
        <w:t>.</w:t>
      </w:r>
    </w:p>
    <w:p w14:paraId="347CE71A" w14:textId="77777777" w:rsidR="00752AC5" w:rsidRPr="00EC1C5D" w:rsidRDefault="00752AC5" w:rsidP="00B93988">
      <w:pPr>
        <w:jc w:val="both"/>
        <w:rPr>
          <w:b/>
          <w:szCs w:val="24"/>
        </w:rPr>
      </w:pPr>
    </w:p>
    <w:p w14:paraId="5E90EE54" w14:textId="76E2C4A2" w:rsidR="00EC1C5D" w:rsidRPr="00EC1C5D" w:rsidRDefault="00EC1C5D" w:rsidP="00E754EC">
      <w:pPr>
        <w:ind w:firstLine="567"/>
        <w:jc w:val="both"/>
        <w:rPr>
          <w:b/>
          <w:szCs w:val="24"/>
        </w:rPr>
        <w:sectPr w:rsidR="00EC1C5D" w:rsidRPr="00EC1C5D" w:rsidSect="00752AC5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  <w:r w:rsidRPr="00EC1C5D">
        <w:rPr>
          <w:b/>
          <w:szCs w:val="24"/>
        </w:rPr>
        <w:t>Максимальным значением цены контракта: 414 135,28 рублей (четыреста четырнадцать тысяч сто тридцать пять рублей 28 копеек).</w:t>
      </w:r>
    </w:p>
    <w:p w14:paraId="14487F19" w14:textId="5D81C36E" w:rsidR="00B83702" w:rsidRDefault="00752AC5" w:rsidP="00A4785B">
      <w:pPr>
        <w:jc w:val="both"/>
        <w:rPr>
          <w:szCs w:val="24"/>
        </w:rPr>
      </w:pPr>
      <w:r>
        <w:rPr>
          <w:szCs w:val="24"/>
        </w:rPr>
        <w:lastRenderedPageBreak/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bookmarkStart w:id="1" w:name="_Hlk156995924"/>
      <w:r>
        <w:rPr>
          <w:szCs w:val="24"/>
        </w:rPr>
        <w:t xml:space="preserve">             </w:t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</w:r>
      <w:r w:rsidR="00A4785B">
        <w:rPr>
          <w:szCs w:val="24"/>
        </w:rPr>
        <w:tab/>
        <w:t xml:space="preserve">      </w:t>
      </w:r>
      <w:r>
        <w:rPr>
          <w:szCs w:val="24"/>
        </w:rPr>
        <w:t xml:space="preserve">  </w:t>
      </w:r>
      <w:r w:rsidR="00AA13AF">
        <w:rPr>
          <w:szCs w:val="24"/>
        </w:rPr>
        <w:t>Приложение № 1</w:t>
      </w:r>
    </w:p>
    <w:p w14:paraId="3C40A79E" w14:textId="77777777" w:rsidR="00AA13AF" w:rsidRPr="00AA13AF" w:rsidRDefault="009607FC" w:rsidP="009607FC">
      <w:pPr>
        <w:ind w:left="7788"/>
        <w:jc w:val="center"/>
        <w:rPr>
          <w:szCs w:val="24"/>
        </w:rPr>
      </w:pPr>
      <w:r>
        <w:rPr>
          <w:szCs w:val="24"/>
        </w:rPr>
        <w:t xml:space="preserve">    </w:t>
      </w:r>
      <w:r w:rsidR="00752AC5">
        <w:rPr>
          <w:szCs w:val="24"/>
        </w:rPr>
        <w:tab/>
      </w:r>
      <w:r w:rsidR="00752AC5">
        <w:rPr>
          <w:szCs w:val="24"/>
        </w:rPr>
        <w:tab/>
      </w:r>
      <w:r w:rsidR="00752AC5">
        <w:rPr>
          <w:szCs w:val="24"/>
        </w:rPr>
        <w:tab/>
      </w:r>
      <w:r w:rsidR="00752AC5">
        <w:rPr>
          <w:szCs w:val="24"/>
        </w:rPr>
        <w:tab/>
        <w:t xml:space="preserve">                  </w:t>
      </w:r>
      <w:r w:rsidR="00AA13AF">
        <w:rPr>
          <w:szCs w:val="24"/>
        </w:rPr>
        <w:t>к Техническому заданию</w:t>
      </w:r>
    </w:p>
    <w:bookmarkEnd w:id="1"/>
    <w:p w14:paraId="176B2175" w14:textId="77777777" w:rsidR="00752AC5" w:rsidRDefault="00752AC5" w:rsidP="00752AC5">
      <w:pPr>
        <w:jc w:val="center"/>
        <w:rPr>
          <w:b/>
          <w:szCs w:val="24"/>
        </w:rPr>
      </w:pPr>
    </w:p>
    <w:p w14:paraId="03EF3CCE" w14:textId="77777777" w:rsidR="00752AC5" w:rsidRPr="002038AD" w:rsidRDefault="00752AC5" w:rsidP="00752AC5">
      <w:pPr>
        <w:jc w:val="center"/>
        <w:rPr>
          <w:b/>
          <w:szCs w:val="24"/>
        </w:rPr>
      </w:pPr>
      <w:r>
        <w:rPr>
          <w:b/>
          <w:szCs w:val="24"/>
        </w:rPr>
        <w:t>Спецификация</w:t>
      </w:r>
    </w:p>
    <w:p w14:paraId="0BFC6043" w14:textId="77777777" w:rsidR="00752AC5" w:rsidRDefault="00752AC5" w:rsidP="00AA13AF">
      <w:pPr>
        <w:jc w:val="right"/>
        <w:rPr>
          <w:szCs w:val="24"/>
        </w:rPr>
      </w:pPr>
    </w:p>
    <w:tbl>
      <w:tblPr>
        <w:tblpPr w:leftFromText="180" w:rightFromText="180" w:vertAnchor="text" w:horzAnchor="margin" w:tblpX="-464" w:tblpY="167"/>
        <w:tblOverlap w:val="never"/>
        <w:tblW w:w="15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709"/>
        <w:gridCol w:w="708"/>
        <w:gridCol w:w="2835"/>
        <w:gridCol w:w="1843"/>
        <w:gridCol w:w="1418"/>
        <w:gridCol w:w="2126"/>
        <w:gridCol w:w="992"/>
        <w:gridCol w:w="1134"/>
        <w:gridCol w:w="992"/>
        <w:gridCol w:w="795"/>
        <w:gridCol w:w="794"/>
      </w:tblGrid>
      <w:tr w:rsidR="00AA29DE" w14:paraId="003709D8" w14:textId="4FC83945" w:rsidTr="00EB1F40">
        <w:trPr>
          <w:trHeight w:val="1688"/>
        </w:trPr>
        <w:tc>
          <w:tcPr>
            <w:tcW w:w="534" w:type="dxa"/>
            <w:vMerge w:val="restart"/>
          </w:tcPr>
          <w:p w14:paraId="6C05B15F" w14:textId="77777777" w:rsidR="00AA29DE" w:rsidRPr="00301180" w:rsidRDefault="00AA29DE" w:rsidP="00AA29DE">
            <w:pPr>
              <w:jc w:val="center"/>
              <w:rPr>
                <w:b/>
                <w:bCs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1726AD8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Наименование товара, работы, услуги.</w:t>
            </w:r>
          </w:p>
        </w:tc>
        <w:tc>
          <w:tcPr>
            <w:tcW w:w="709" w:type="dxa"/>
            <w:vMerge w:val="restart"/>
            <w:shd w:val="clear" w:color="auto" w:fill="auto"/>
          </w:tcPr>
          <w:p w14:paraId="0D79B883" w14:textId="77777777" w:rsidR="00AA29DE" w:rsidRPr="00301180" w:rsidRDefault="00AA29DE" w:rsidP="00AA29DE">
            <w:pPr>
              <w:jc w:val="center"/>
              <w:rPr>
                <w:b/>
                <w:bCs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Код</w:t>
            </w:r>
          </w:p>
          <w:p w14:paraId="11A83D7A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позиции</w:t>
            </w:r>
          </w:p>
        </w:tc>
        <w:tc>
          <w:tcPr>
            <w:tcW w:w="708" w:type="dxa"/>
            <w:vMerge w:val="restart"/>
            <w:shd w:val="clear" w:color="auto" w:fill="auto"/>
          </w:tcPr>
          <w:p w14:paraId="12B6654F" w14:textId="1290E515" w:rsidR="00AA29DE" w:rsidRPr="00301180" w:rsidRDefault="00265FD5" w:rsidP="00AA29D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82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4B3A86" w14:textId="5E0C2363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Характеристики товара, работы, услуги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7111247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Обоснование использования дополнительной характеристики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4F70156" w14:textId="77777777" w:rsidR="00AA29DE" w:rsidRDefault="00AA29DE" w:rsidP="00AA29DE">
            <w:pPr>
              <w:jc w:val="center"/>
              <w:rPr>
                <w:noProof/>
                <w:sz w:val="10"/>
                <w:szCs w:val="10"/>
                <w:lang w:val="en-US"/>
              </w:rPr>
            </w:pPr>
            <w:r w:rsidRPr="00301180">
              <w:rPr>
                <w:b/>
                <w:bCs/>
                <w:sz w:val="18"/>
                <w:szCs w:val="18"/>
              </w:rPr>
              <w:t>Количество (объем работы, услуги)</w:t>
            </w:r>
          </w:p>
          <w:p w14:paraId="22FB2E64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92F6642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  <w:r w:rsidRPr="00301180">
              <w:rPr>
                <w:b/>
                <w:sz w:val="18"/>
                <w:szCs w:val="18"/>
              </w:rPr>
              <w:t>Единица измерения</w:t>
            </w:r>
          </w:p>
          <w:p w14:paraId="4A72A0BB" w14:textId="77777777" w:rsidR="00AA29DE" w:rsidRPr="00301180" w:rsidRDefault="00AA29DE" w:rsidP="00AA29D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8D0CF6" w14:textId="27E85F7A" w:rsidR="00AA29DE" w:rsidRDefault="00265FD5" w:rsidP="00AA29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Цена, за единицу Товара в </w:t>
            </w:r>
            <w:proofErr w:type="spellStart"/>
            <w:proofErr w:type="gramStart"/>
            <w:r>
              <w:rPr>
                <w:b/>
                <w:sz w:val="20"/>
              </w:rPr>
              <w:t>руб.с</w:t>
            </w:r>
            <w:proofErr w:type="spellEnd"/>
            <w:proofErr w:type="gramEnd"/>
            <w:r>
              <w:rPr>
                <w:b/>
                <w:sz w:val="20"/>
              </w:rPr>
              <w:t xml:space="preserve"> НДС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49E754" w14:textId="199B46F9" w:rsidR="00AA29DE" w:rsidRDefault="00265FD5" w:rsidP="00AA29D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Общая стоимость Товара в руб. с НДС</w:t>
            </w:r>
          </w:p>
        </w:tc>
      </w:tr>
      <w:tr w:rsidR="00AA29DE" w14:paraId="42B03FF8" w14:textId="14E32403" w:rsidTr="00265FD5">
        <w:tblPrEx>
          <w:tblLook w:val="0000" w:firstRow="0" w:lastRow="0" w:firstColumn="0" w:lastColumn="0" w:noHBand="0" w:noVBand="0"/>
        </w:tblPrEx>
        <w:trPr>
          <w:trHeight w:val="693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14:paraId="5A815A17" w14:textId="77777777" w:rsidR="00AA29DE" w:rsidRPr="00301180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F6A0E28" w14:textId="77777777" w:rsidR="00AA29DE" w:rsidRPr="00301180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2ADE8AE" w14:textId="77777777" w:rsidR="00AA29DE" w:rsidRPr="00301180" w:rsidRDefault="00AA29DE" w:rsidP="00AA29D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700211" w14:textId="77777777" w:rsidR="00AA29DE" w:rsidRPr="00301180" w:rsidRDefault="00AA29DE" w:rsidP="00AA29D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4C40E03" w14:textId="1BD48145" w:rsidR="00AA29DE" w:rsidRPr="00301180" w:rsidRDefault="00AA29DE" w:rsidP="00AA29DE">
            <w:pPr>
              <w:keepLines/>
              <w:contextualSpacing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605A68C6" w14:textId="706CE658" w:rsidR="00AA29DE" w:rsidRPr="00301180" w:rsidRDefault="00265FD5" w:rsidP="00AA29D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65FD5">
              <w:rPr>
                <w:sz w:val="18"/>
                <w:szCs w:val="18"/>
              </w:rPr>
              <w:t>характеристики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7724C0D" w14:textId="77777777" w:rsidR="00AA29DE" w:rsidRPr="00301180" w:rsidRDefault="00AA29DE" w:rsidP="00AA29DE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Значение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</w:p>
          <w:p w14:paraId="46DC3336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характеристики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08A58A11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Единица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измерения</w:t>
            </w:r>
            <w:proofErr w:type="spellEnd"/>
            <w:r w:rsidRPr="00301180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01180">
              <w:rPr>
                <w:b/>
                <w:bCs/>
                <w:sz w:val="18"/>
                <w:szCs w:val="18"/>
                <w:lang w:val="en-US"/>
              </w:rPr>
              <w:t>характеристики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1AE73C9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  <w:r w:rsidRPr="00301180">
              <w:rPr>
                <w:b/>
                <w:bCs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9CB60B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3009D8A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9A86CEF" w14:textId="77777777" w:rsidR="00AA29DE" w:rsidRPr="00301180" w:rsidRDefault="00AA29DE" w:rsidP="00AA29D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7D055" w14:textId="77777777" w:rsidR="00AA29DE" w:rsidRPr="00DD2648" w:rsidRDefault="00AA29DE" w:rsidP="00AA29DE">
            <w:pPr>
              <w:jc w:val="center"/>
              <w:rPr>
                <w:sz w:val="20"/>
              </w:rPr>
            </w:pPr>
          </w:p>
        </w:tc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93ED6" w14:textId="77777777" w:rsidR="00AA29DE" w:rsidRPr="00DD2648" w:rsidRDefault="00AA29DE" w:rsidP="00AA29DE">
            <w:pPr>
              <w:jc w:val="center"/>
              <w:rPr>
                <w:sz w:val="20"/>
              </w:rPr>
            </w:pPr>
          </w:p>
        </w:tc>
      </w:tr>
      <w:tr w:rsidR="00AA29DE" w14:paraId="46BFAF29" w14:textId="029F6EC9" w:rsidTr="00265FD5">
        <w:tblPrEx>
          <w:tblLook w:val="0000" w:firstRow="0" w:lastRow="0" w:firstColumn="0" w:lastColumn="0" w:noHBand="0" w:noVBand="0"/>
        </w:tblPrEx>
        <w:trPr>
          <w:trHeight w:val="226"/>
        </w:trPr>
        <w:tc>
          <w:tcPr>
            <w:tcW w:w="534" w:type="dxa"/>
            <w:tcBorders>
              <w:right w:val="single" w:sz="4" w:space="0" w:color="auto"/>
            </w:tcBorders>
            <w:vAlign w:val="center"/>
          </w:tcPr>
          <w:p w14:paraId="7E92E6EE" w14:textId="77777777" w:rsidR="00AA29DE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sz w:val="2"/>
                <w:szCs w:val="2"/>
              </w:rPr>
            </w:pPr>
          </w:p>
          <w:p w14:paraId="64B2307F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22FB51AE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1E793603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2B19D49A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</w:p>
          <w:p w14:paraId="18FDE4AD" w14:textId="77777777" w:rsidR="00AA29DE" w:rsidRPr="00CF0918" w:rsidRDefault="00AA29DE" w:rsidP="00AA29DE">
            <w:pPr>
              <w:jc w:val="center"/>
              <w:rPr>
                <w:sz w:val="2"/>
                <w:szCs w:val="2"/>
              </w:rPr>
            </w:pPr>
            <w:r>
              <w:rPr>
                <w:noProof/>
                <w:sz w:val="20"/>
                <w:szCs w:val="22"/>
              </w:rPr>
              <w:t>1.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3A7452" w14:textId="77777777" w:rsidR="00AA29DE" w:rsidRPr="00423AC6" w:rsidRDefault="00AA29DE" w:rsidP="00AA29DE">
            <w:pPr>
              <w:autoSpaceDE w:val="0"/>
              <w:autoSpaceDN w:val="0"/>
              <w:adjustRightInd w:val="0"/>
              <w:ind w:left="34" w:hanging="34"/>
              <w:jc w:val="center"/>
              <w:rPr>
                <w:noProof/>
                <w:sz w:val="20"/>
              </w:rPr>
            </w:pPr>
            <w:r w:rsidRPr="00B66FB6">
              <w:rPr>
                <w:noProof/>
                <w:sz w:val="20"/>
              </w:rPr>
              <w:t>Бензин</w:t>
            </w:r>
            <w:r w:rsidRPr="00B66FB6">
              <w:rPr>
                <w:noProof/>
                <w:sz w:val="20"/>
                <w:lang w:val="en-US"/>
              </w:rPr>
              <w:t xml:space="preserve"> </w:t>
            </w:r>
            <w:r w:rsidRPr="00B66FB6">
              <w:rPr>
                <w:noProof/>
                <w:sz w:val="20"/>
              </w:rPr>
              <w:t>автомобильный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D65D3" w14:textId="77777777" w:rsidR="00AA29DE" w:rsidRPr="00DE010C" w:rsidRDefault="00AA29DE" w:rsidP="00AA29D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1308E7">
              <w:rPr>
                <w:sz w:val="20"/>
              </w:rPr>
              <w:t>19.20.21.100-00000005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DDBF7A" w14:textId="1A000703" w:rsidR="00AA29DE" w:rsidRPr="00DE010C" w:rsidRDefault="00AA29DE" w:rsidP="00AA29DE">
            <w:pPr>
              <w:autoSpaceDE w:val="0"/>
              <w:autoSpaceDN w:val="0"/>
              <w:adjustRightInd w:val="0"/>
              <w:ind w:left="34"/>
              <w:jc w:val="center"/>
              <w:rPr>
                <w:sz w:val="20"/>
              </w:rPr>
            </w:pP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pPr w:vertAnchor="text" w:tblpX="-142" w:tblpY="1"/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1843"/>
              <w:gridCol w:w="1418"/>
              <w:gridCol w:w="2126"/>
              <w:gridCol w:w="992"/>
            </w:tblGrid>
            <w:tr w:rsidR="00EB1F40" w14:paraId="28215537" w14:textId="77777777" w:rsidTr="00265FD5">
              <w:tc>
                <w:tcPr>
                  <w:tcW w:w="2835" w:type="dxa"/>
                  <w:shd w:val="clear" w:color="auto" w:fill="auto"/>
                  <w:vAlign w:val="center"/>
                </w:tcPr>
                <w:p w14:paraId="2B88290B" w14:textId="1805997B" w:rsidR="00EB1F40" w:rsidRPr="00752AC5" w:rsidRDefault="00EB1F40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Октановое число бензина автомобильного по исследовательскому методу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219B5939" w14:textId="2379E309" w:rsidR="00EB1F40" w:rsidRPr="00752AC5" w:rsidRDefault="006A6805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</w:t>
                  </w:r>
                  <w:r w:rsidR="00EB1F40" w:rsidRPr="00752AC5">
                    <w:rPr>
                      <w:sz w:val="20"/>
                    </w:rPr>
                    <w:t>95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5FBAAB75" w14:textId="77777777" w:rsidR="00EB1F40" w:rsidRPr="00FC6C05" w:rsidRDefault="00EB1F40" w:rsidP="00AA29DE">
                  <w:pPr>
                    <w:jc w:val="center"/>
                    <w:rPr>
                      <w:sz w:val="20"/>
                      <w:lang w:val="en-US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175099D9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992" w:type="dxa"/>
                  <w:vMerge w:val="restart"/>
                </w:tcPr>
                <w:p w14:paraId="0A2AD45B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EB1F40" w14:paraId="430FE4A8" w14:textId="77777777" w:rsidTr="00265FD5">
              <w:tc>
                <w:tcPr>
                  <w:tcW w:w="2835" w:type="dxa"/>
                  <w:shd w:val="clear" w:color="auto" w:fill="auto"/>
                  <w:vAlign w:val="center"/>
                </w:tcPr>
                <w:p w14:paraId="21CEF4A0" w14:textId="77777777" w:rsidR="00EB1F40" w:rsidRPr="00752AC5" w:rsidRDefault="00EB1F40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Экологический класс</w:t>
                  </w:r>
                </w:p>
              </w:tc>
              <w:tc>
                <w:tcPr>
                  <w:tcW w:w="1843" w:type="dxa"/>
                  <w:shd w:val="clear" w:color="auto" w:fill="auto"/>
                  <w:vAlign w:val="center"/>
                </w:tcPr>
                <w:p w14:paraId="1B8B6935" w14:textId="77777777" w:rsidR="00EB1F40" w:rsidRPr="00752AC5" w:rsidRDefault="00EB1F40" w:rsidP="00AA29DE">
                  <w:pPr>
                    <w:widowControl w:val="0"/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Не ниже К5</w:t>
                  </w:r>
                </w:p>
              </w:tc>
              <w:tc>
                <w:tcPr>
                  <w:tcW w:w="1418" w:type="dxa"/>
                  <w:shd w:val="clear" w:color="auto" w:fill="auto"/>
                </w:tcPr>
                <w:p w14:paraId="4E4FC9E1" w14:textId="77777777" w:rsidR="00EB1F40" w:rsidRPr="00FC6C05" w:rsidRDefault="00EB1F40" w:rsidP="00AA29DE">
                  <w:pPr>
                    <w:jc w:val="center"/>
                    <w:rPr>
                      <w:sz w:val="20"/>
                      <w:lang w:val="en-US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14:paraId="66009C58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  <w:r w:rsidRPr="00752AC5">
                    <w:rPr>
                      <w:sz w:val="20"/>
                    </w:rPr>
                    <w:t>Участник закупки указывает в заявке конкретное значение характеристики</w:t>
                  </w:r>
                </w:p>
              </w:tc>
              <w:tc>
                <w:tcPr>
                  <w:tcW w:w="992" w:type="dxa"/>
                  <w:vMerge/>
                </w:tcPr>
                <w:p w14:paraId="407AD37B" w14:textId="77777777" w:rsidR="00EB1F40" w:rsidRPr="00752AC5" w:rsidRDefault="00EB1F40" w:rsidP="00AA29DE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3C3EC1A" w14:textId="77777777" w:rsidR="00AA29DE" w:rsidRPr="00752AC5" w:rsidRDefault="00AA29DE" w:rsidP="00AA29DE">
            <w:pPr>
              <w:ind w:left="-71" w:right="-140"/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E4590F1" w14:textId="52BFA312" w:rsidR="00AA29DE" w:rsidRPr="00B66FB6" w:rsidRDefault="007B4C90" w:rsidP="00AA29DE">
            <w:pPr>
              <w:jc w:val="center"/>
              <w:rPr>
                <w:sz w:val="20"/>
                <w:highlight w:val="yellow"/>
              </w:rPr>
            </w:pPr>
            <w:r>
              <w:rPr>
                <w:noProof/>
                <w:sz w:val="20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62BD0" w14:textId="77777777" w:rsidR="00AA29DE" w:rsidRPr="001308E7" w:rsidRDefault="00AA29DE" w:rsidP="00AA29DE">
            <w:pPr>
              <w:widowControl w:val="0"/>
              <w:jc w:val="center"/>
              <w:rPr>
                <w:sz w:val="20"/>
              </w:rPr>
            </w:pPr>
            <w:bookmarkStart w:id="2" w:name="_Hlk157003030"/>
            <w:r w:rsidRPr="001308E7">
              <w:rPr>
                <w:sz w:val="20"/>
              </w:rPr>
              <w:t>Литр; ^кубический</w:t>
            </w:r>
          </w:p>
          <w:p w14:paraId="4C5BC897" w14:textId="77777777" w:rsidR="00AA29DE" w:rsidRDefault="00AA29DE" w:rsidP="00AA29DE">
            <w:pPr>
              <w:jc w:val="center"/>
              <w:rPr>
                <w:sz w:val="20"/>
              </w:rPr>
            </w:pPr>
            <w:r w:rsidRPr="001308E7">
              <w:rPr>
                <w:sz w:val="20"/>
              </w:rPr>
              <w:t>дециметр)</w:t>
            </w:r>
            <w:bookmarkEnd w:id="2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36C6" w14:textId="77777777" w:rsidR="00AA29DE" w:rsidRDefault="00AA29DE" w:rsidP="00AA29DE">
            <w:pPr>
              <w:rPr>
                <w:sz w:val="20"/>
              </w:rPr>
            </w:pPr>
          </w:p>
          <w:p w14:paraId="2CE135AE" w14:textId="77777777" w:rsidR="00AA29DE" w:rsidRDefault="00AA29DE" w:rsidP="00AA29DE">
            <w:pPr>
              <w:rPr>
                <w:sz w:val="20"/>
              </w:rPr>
            </w:pPr>
          </w:p>
          <w:p w14:paraId="56D50F7A" w14:textId="77777777" w:rsidR="00AA29DE" w:rsidRDefault="00AA29DE" w:rsidP="00AA29DE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9C31A" w14:textId="77777777" w:rsidR="00AA29DE" w:rsidRDefault="00AA29DE" w:rsidP="00AA29DE">
            <w:pPr>
              <w:rPr>
                <w:sz w:val="2"/>
                <w:szCs w:val="2"/>
              </w:rPr>
            </w:pPr>
          </w:p>
        </w:tc>
      </w:tr>
    </w:tbl>
    <w:p w14:paraId="42AF8AB1" w14:textId="344F0AB4" w:rsidR="00B93988" w:rsidRDefault="00B93988" w:rsidP="00752AC5">
      <w:pPr>
        <w:rPr>
          <w:szCs w:val="24"/>
        </w:rPr>
      </w:pPr>
    </w:p>
    <w:p w14:paraId="575A6425" w14:textId="41C0C798" w:rsidR="00A6636D" w:rsidRDefault="00A6636D" w:rsidP="00752AC5">
      <w:pPr>
        <w:rPr>
          <w:szCs w:val="24"/>
        </w:rPr>
      </w:pPr>
    </w:p>
    <w:p w14:paraId="1BB5D821" w14:textId="2A312F86" w:rsidR="00A6636D" w:rsidRDefault="00A6636D" w:rsidP="00752AC5">
      <w:pPr>
        <w:rPr>
          <w:szCs w:val="24"/>
        </w:rPr>
      </w:pPr>
    </w:p>
    <w:p w14:paraId="3BF8F0BC" w14:textId="583839F5" w:rsidR="00A6636D" w:rsidRDefault="00A6636D" w:rsidP="00752AC5">
      <w:pPr>
        <w:rPr>
          <w:szCs w:val="24"/>
        </w:rPr>
      </w:pPr>
    </w:p>
    <w:p w14:paraId="001447CC" w14:textId="2512FDC8" w:rsidR="00A6636D" w:rsidRDefault="00A6636D" w:rsidP="00752AC5">
      <w:pPr>
        <w:rPr>
          <w:szCs w:val="24"/>
        </w:rPr>
      </w:pPr>
    </w:p>
    <w:p w14:paraId="649E9CA0" w14:textId="33EB8BBB" w:rsidR="00A6636D" w:rsidRDefault="00A6636D" w:rsidP="00752AC5">
      <w:pPr>
        <w:rPr>
          <w:szCs w:val="24"/>
        </w:rPr>
      </w:pPr>
    </w:p>
    <w:p w14:paraId="6E5C4418" w14:textId="64AD51A4" w:rsidR="00A6636D" w:rsidRDefault="00A6636D" w:rsidP="00752AC5">
      <w:pPr>
        <w:rPr>
          <w:szCs w:val="24"/>
        </w:rPr>
      </w:pPr>
    </w:p>
    <w:p w14:paraId="6821E368" w14:textId="771DFD05" w:rsidR="00A6636D" w:rsidRDefault="00A6636D" w:rsidP="00752AC5">
      <w:pPr>
        <w:rPr>
          <w:szCs w:val="24"/>
        </w:rPr>
      </w:pPr>
    </w:p>
    <w:p w14:paraId="5480ACC4" w14:textId="6770B018" w:rsidR="00A6636D" w:rsidRDefault="00A6636D" w:rsidP="00752AC5">
      <w:pPr>
        <w:rPr>
          <w:szCs w:val="24"/>
        </w:rPr>
      </w:pPr>
    </w:p>
    <w:p w14:paraId="69208134" w14:textId="1F0984BB" w:rsidR="00A6636D" w:rsidRDefault="00A6636D" w:rsidP="00752AC5">
      <w:pPr>
        <w:rPr>
          <w:szCs w:val="24"/>
        </w:rPr>
      </w:pPr>
    </w:p>
    <w:p w14:paraId="4B35AF6F" w14:textId="65980353" w:rsidR="00A6636D" w:rsidRDefault="00A6636D" w:rsidP="00752AC5">
      <w:pPr>
        <w:rPr>
          <w:szCs w:val="24"/>
        </w:rPr>
      </w:pPr>
    </w:p>
    <w:p w14:paraId="13C4645E" w14:textId="704B1C1F" w:rsidR="00A6636D" w:rsidRDefault="00A6636D" w:rsidP="00752AC5">
      <w:pPr>
        <w:rPr>
          <w:szCs w:val="24"/>
        </w:rPr>
      </w:pPr>
    </w:p>
    <w:p w14:paraId="0C82D763" w14:textId="128DA9D7" w:rsidR="00A6636D" w:rsidRDefault="00A6636D" w:rsidP="00752AC5">
      <w:pPr>
        <w:rPr>
          <w:szCs w:val="24"/>
        </w:rPr>
      </w:pPr>
    </w:p>
    <w:p w14:paraId="5FB94B69" w14:textId="628EDEB9" w:rsidR="00A6636D" w:rsidRDefault="00A6636D" w:rsidP="00752AC5">
      <w:pPr>
        <w:rPr>
          <w:szCs w:val="24"/>
        </w:rPr>
      </w:pPr>
    </w:p>
    <w:p w14:paraId="58081143" w14:textId="1C0DFCCD" w:rsidR="00A4785B" w:rsidRDefault="00A6636D" w:rsidP="00A4785B">
      <w:pPr>
        <w:rPr>
          <w:szCs w:val="24"/>
        </w:rPr>
        <w:sectPr w:rsidR="00A4785B" w:rsidSect="00A4785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r w:rsidRPr="00A6636D">
        <w:rPr>
          <w:szCs w:val="24"/>
        </w:rPr>
        <w:t xml:space="preserve">       </w:t>
      </w:r>
    </w:p>
    <w:p w14:paraId="01477E8B" w14:textId="751CE25A" w:rsidR="00BF135F" w:rsidRDefault="00A4785B" w:rsidP="00BF135F">
      <w:pPr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</w:t>
      </w:r>
      <w:r w:rsidR="007A3175">
        <w:rPr>
          <w:szCs w:val="24"/>
        </w:rPr>
        <w:t xml:space="preserve">                                        </w:t>
      </w:r>
      <w:r w:rsidR="00BF135F">
        <w:rPr>
          <w:szCs w:val="24"/>
        </w:rPr>
        <w:t xml:space="preserve">                     </w:t>
      </w:r>
      <w:r w:rsidRPr="00A4785B">
        <w:rPr>
          <w:szCs w:val="24"/>
        </w:rPr>
        <w:t xml:space="preserve">Приложение № </w:t>
      </w:r>
      <w:r w:rsidR="00BF135F">
        <w:rPr>
          <w:szCs w:val="24"/>
        </w:rPr>
        <w:t>2</w:t>
      </w:r>
      <w:r w:rsidRPr="00A4785B">
        <w:rPr>
          <w:szCs w:val="24"/>
        </w:rPr>
        <w:tab/>
      </w:r>
      <w:r w:rsidRPr="00A4785B">
        <w:rPr>
          <w:szCs w:val="24"/>
        </w:rPr>
        <w:tab/>
      </w:r>
      <w:r w:rsidR="00BF135F">
        <w:rPr>
          <w:szCs w:val="24"/>
        </w:rPr>
        <w:t xml:space="preserve">                                                                                                                        </w:t>
      </w:r>
      <w:r w:rsidR="00BF135F" w:rsidRPr="00BF135F">
        <w:rPr>
          <w:szCs w:val="24"/>
        </w:rPr>
        <w:t>к Техническому заданию</w:t>
      </w:r>
      <w:r w:rsidR="007A3175">
        <w:rPr>
          <w:szCs w:val="24"/>
        </w:rPr>
        <w:t xml:space="preserve">               </w:t>
      </w:r>
      <w:r w:rsidR="00BF135F">
        <w:rPr>
          <w:szCs w:val="24"/>
        </w:rPr>
        <w:t xml:space="preserve">                                </w:t>
      </w:r>
    </w:p>
    <w:p w14:paraId="675F8268" w14:textId="611466BB" w:rsidR="00A4785B" w:rsidRDefault="00BF135F" w:rsidP="00BF135F">
      <w:pPr>
        <w:ind w:left="4956" w:right="283" w:firstLine="816"/>
        <w:jc w:val="center"/>
        <w:rPr>
          <w:szCs w:val="24"/>
        </w:rPr>
      </w:pPr>
      <w:r>
        <w:rPr>
          <w:szCs w:val="24"/>
        </w:rPr>
        <w:t xml:space="preserve">                              </w:t>
      </w:r>
    </w:p>
    <w:p w14:paraId="0452A169" w14:textId="61B5BEA2" w:rsidR="00A4785B" w:rsidRDefault="00BF135F" w:rsidP="00A4785B">
      <w:pPr>
        <w:ind w:left="2832"/>
        <w:jc w:val="right"/>
        <w:rPr>
          <w:szCs w:val="24"/>
        </w:rPr>
      </w:pPr>
      <w:r>
        <w:rPr>
          <w:szCs w:val="24"/>
        </w:rPr>
        <w:t xml:space="preserve"> </w:t>
      </w:r>
    </w:p>
    <w:p w14:paraId="32B035ED" w14:textId="77777777" w:rsidR="00A4785B" w:rsidRPr="00A4785B" w:rsidRDefault="00A4785B" w:rsidP="00A4785B">
      <w:pPr>
        <w:ind w:left="2832"/>
        <w:rPr>
          <w:szCs w:val="24"/>
        </w:rPr>
      </w:pPr>
    </w:p>
    <w:p w14:paraId="5957BC09" w14:textId="3A032527" w:rsidR="007A3175" w:rsidRDefault="007A3175" w:rsidP="007A3175">
      <w:pPr>
        <w:ind w:left="4108" w:firstLine="140"/>
        <w:rPr>
          <w:szCs w:val="24"/>
        </w:rPr>
      </w:pPr>
      <w:r>
        <w:rPr>
          <w:szCs w:val="24"/>
        </w:rPr>
        <w:t xml:space="preserve">  </w:t>
      </w:r>
      <w:r w:rsidR="00A4785B" w:rsidRPr="00A4785B">
        <w:rPr>
          <w:szCs w:val="24"/>
        </w:rPr>
        <w:t>Акт №___</w:t>
      </w:r>
    </w:p>
    <w:p w14:paraId="5D67AB31" w14:textId="013A76A7" w:rsidR="00A4785B" w:rsidRDefault="007A3175" w:rsidP="007A3175">
      <w:pPr>
        <w:ind w:left="426"/>
        <w:rPr>
          <w:szCs w:val="24"/>
        </w:rPr>
      </w:pPr>
      <w:r>
        <w:rPr>
          <w:szCs w:val="24"/>
        </w:rPr>
        <w:t xml:space="preserve">                                </w:t>
      </w:r>
      <w:r w:rsidR="00A4785B" w:rsidRPr="00A4785B">
        <w:rPr>
          <w:szCs w:val="24"/>
        </w:rPr>
        <w:t>приема-передачи регулируемых топливных карт</w:t>
      </w:r>
    </w:p>
    <w:p w14:paraId="13FC33C1" w14:textId="77777777" w:rsidR="007A3175" w:rsidRPr="00A4785B" w:rsidRDefault="007A3175" w:rsidP="007A3175">
      <w:pPr>
        <w:ind w:left="426"/>
        <w:jc w:val="center"/>
        <w:rPr>
          <w:szCs w:val="24"/>
        </w:rPr>
      </w:pPr>
    </w:p>
    <w:p w14:paraId="6808F6DB" w14:textId="54BF6558" w:rsidR="00A4785B" w:rsidRDefault="007A3175" w:rsidP="007A3175">
      <w:pPr>
        <w:ind w:left="142"/>
        <w:rPr>
          <w:szCs w:val="24"/>
        </w:rPr>
      </w:pPr>
      <w:r>
        <w:rPr>
          <w:szCs w:val="24"/>
        </w:rPr>
        <w:t xml:space="preserve">                                                      </w:t>
      </w:r>
      <w:r w:rsidR="00A4785B" w:rsidRPr="00A4785B">
        <w:rPr>
          <w:szCs w:val="24"/>
        </w:rPr>
        <w:t>«_</w:t>
      </w:r>
      <w:r w:rsidRPr="00A4785B">
        <w:rPr>
          <w:szCs w:val="24"/>
        </w:rPr>
        <w:t>_</w:t>
      </w:r>
      <w:r>
        <w:rPr>
          <w:szCs w:val="24"/>
        </w:rPr>
        <w:t>»</w:t>
      </w:r>
      <w:r w:rsidRPr="00A4785B">
        <w:rPr>
          <w:szCs w:val="24"/>
        </w:rPr>
        <w:t xml:space="preserve"> _</w:t>
      </w:r>
      <w:r w:rsidR="00A4785B" w:rsidRPr="00A4785B">
        <w:rPr>
          <w:szCs w:val="24"/>
        </w:rPr>
        <w:t>____________ 20</w:t>
      </w:r>
      <w:r>
        <w:rPr>
          <w:szCs w:val="24"/>
        </w:rPr>
        <w:t>2</w:t>
      </w:r>
      <w:r w:rsidR="00112985">
        <w:rPr>
          <w:szCs w:val="24"/>
        </w:rPr>
        <w:t>6</w:t>
      </w:r>
      <w:r w:rsidR="00A4785B" w:rsidRPr="00A4785B">
        <w:rPr>
          <w:szCs w:val="24"/>
        </w:rPr>
        <w:t xml:space="preserve"> г.</w:t>
      </w:r>
    </w:p>
    <w:p w14:paraId="0D4DD75C" w14:textId="36C9D050" w:rsidR="007A3175" w:rsidRDefault="007A3175" w:rsidP="007A3175">
      <w:pPr>
        <w:ind w:left="142"/>
        <w:rPr>
          <w:szCs w:val="24"/>
        </w:rPr>
      </w:pPr>
      <w:r>
        <w:rPr>
          <w:szCs w:val="24"/>
        </w:rPr>
        <w:t xml:space="preserve"> </w:t>
      </w:r>
    </w:p>
    <w:p w14:paraId="7749519E" w14:textId="77777777" w:rsidR="007A3175" w:rsidRDefault="007A3175" w:rsidP="007A3175">
      <w:pPr>
        <w:ind w:left="142"/>
        <w:rPr>
          <w:szCs w:val="24"/>
        </w:rPr>
      </w:pPr>
    </w:p>
    <w:p w14:paraId="7910B6A3" w14:textId="2E31BE9A" w:rsidR="00E45F60" w:rsidRDefault="007A3175" w:rsidP="004100C4">
      <w:pPr>
        <w:ind w:left="-426" w:right="283"/>
        <w:rPr>
          <w:szCs w:val="24"/>
        </w:rPr>
      </w:pPr>
      <w:r>
        <w:rPr>
          <w:szCs w:val="24"/>
        </w:rPr>
        <w:t xml:space="preserve"> (_________________________________</w:t>
      </w:r>
      <w:r w:rsidR="00E45F60">
        <w:rPr>
          <w:szCs w:val="24"/>
        </w:rPr>
        <w:t>_____________</w:t>
      </w:r>
      <w:r>
        <w:rPr>
          <w:szCs w:val="24"/>
        </w:rPr>
        <w:t>), именуемый в дальнейшем Поставщик, в лице</w:t>
      </w:r>
    </w:p>
    <w:p w14:paraId="637EEC5C" w14:textId="5330AAFC" w:rsidR="007A3175" w:rsidRDefault="007A3175" w:rsidP="004100C4">
      <w:pPr>
        <w:ind w:left="-426" w:right="283"/>
        <w:rPr>
          <w:szCs w:val="24"/>
        </w:rPr>
      </w:pPr>
      <w:r>
        <w:rPr>
          <w:szCs w:val="24"/>
        </w:rPr>
        <w:t>_____________</w:t>
      </w:r>
      <w:r w:rsidR="004100C4">
        <w:rPr>
          <w:szCs w:val="24"/>
        </w:rPr>
        <w:t>_</w:t>
      </w:r>
      <w:r>
        <w:rPr>
          <w:szCs w:val="24"/>
        </w:rPr>
        <w:t>______________________________действующ</w:t>
      </w:r>
      <w:r w:rsidR="004100C4">
        <w:rPr>
          <w:szCs w:val="24"/>
        </w:rPr>
        <w:t>его</w:t>
      </w:r>
      <w:r>
        <w:rPr>
          <w:szCs w:val="24"/>
        </w:rPr>
        <w:t xml:space="preserve"> на</w:t>
      </w:r>
      <w:r w:rsidR="004100C4">
        <w:rPr>
          <w:szCs w:val="24"/>
        </w:rPr>
        <w:t xml:space="preserve"> </w:t>
      </w:r>
      <w:r>
        <w:rPr>
          <w:szCs w:val="24"/>
        </w:rPr>
        <w:t>основании_______________</w:t>
      </w:r>
      <w:r w:rsidR="004100C4">
        <w:rPr>
          <w:szCs w:val="24"/>
        </w:rPr>
        <w:t>_</w:t>
      </w:r>
      <w:r w:rsidR="00E45F60">
        <w:rPr>
          <w:szCs w:val="24"/>
        </w:rPr>
        <w:t>___</w:t>
      </w:r>
    </w:p>
    <w:p w14:paraId="33A5D863" w14:textId="6F71155D" w:rsidR="004100C4" w:rsidRDefault="004100C4" w:rsidP="004100C4">
      <w:pPr>
        <w:ind w:left="-426"/>
        <w:rPr>
          <w:szCs w:val="24"/>
        </w:rPr>
      </w:pPr>
      <w:r>
        <w:rPr>
          <w:szCs w:val="24"/>
        </w:rPr>
        <w:t>_________________________________________________________________________, с одной стороны</w:t>
      </w:r>
      <w:r w:rsidR="007A3175">
        <w:rPr>
          <w:szCs w:val="24"/>
        </w:rPr>
        <w:t xml:space="preserve">, </w:t>
      </w:r>
    </w:p>
    <w:p w14:paraId="2853239D" w14:textId="2B130483" w:rsidR="004100C4" w:rsidRDefault="007A3175" w:rsidP="00E45F60">
      <w:pPr>
        <w:ind w:left="-426"/>
        <w:rPr>
          <w:szCs w:val="24"/>
        </w:rPr>
      </w:pPr>
      <w:r>
        <w:rPr>
          <w:szCs w:val="24"/>
        </w:rPr>
        <w:t xml:space="preserve">и Федеральное государственное бюджетное учреждение культуры </w:t>
      </w:r>
      <w:r w:rsidR="004100C4">
        <w:rPr>
          <w:szCs w:val="24"/>
        </w:rPr>
        <w:t>«Политехнический</w:t>
      </w:r>
      <w:r>
        <w:rPr>
          <w:szCs w:val="24"/>
        </w:rPr>
        <w:t xml:space="preserve"> музей»</w:t>
      </w:r>
      <w:r w:rsidR="004100C4">
        <w:rPr>
          <w:szCs w:val="24"/>
        </w:rPr>
        <w:t xml:space="preserve">, </w:t>
      </w:r>
      <w:r w:rsidR="00E45F60">
        <w:rPr>
          <w:szCs w:val="24"/>
        </w:rPr>
        <w:br/>
      </w:r>
      <w:r w:rsidR="004100C4">
        <w:rPr>
          <w:szCs w:val="24"/>
        </w:rPr>
        <w:t>именуемое в дальнейшем Заказчик, в лице____________________________________</w:t>
      </w:r>
      <w:r w:rsidR="00E45F60">
        <w:rPr>
          <w:szCs w:val="24"/>
        </w:rPr>
        <w:br/>
      </w:r>
      <w:r w:rsidR="004100C4">
        <w:rPr>
          <w:szCs w:val="24"/>
        </w:rPr>
        <w:t>действующего на основании______________________________________________, с другой стороны, составили настоящий Акт приема- передачи</w:t>
      </w:r>
      <w:r w:rsidR="00E45F60">
        <w:rPr>
          <w:szCs w:val="24"/>
        </w:rPr>
        <w:t>.</w:t>
      </w:r>
    </w:p>
    <w:p w14:paraId="13A0D415" w14:textId="77777777" w:rsidR="00E45F60" w:rsidRDefault="00E45F60" w:rsidP="00E45F60">
      <w:pPr>
        <w:ind w:left="-426"/>
        <w:rPr>
          <w:szCs w:val="24"/>
        </w:rPr>
      </w:pPr>
    </w:p>
    <w:p w14:paraId="11CDD8DF" w14:textId="77777777" w:rsidR="004100C4" w:rsidRDefault="004100C4" w:rsidP="007A3175">
      <w:pPr>
        <w:ind w:left="-426"/>
        <w:rPr>
          <w:szCs w:val="24"/>
        </w:rPr>
      </w:pPr>
      <w:r>
        <w:rPr>
          <w:szCs w:val="24"/>
        </w:rPr>
        <w:t xml:space="preserve">Поставщик передал, а Заказчик принял нижеуказанные топливные карты: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2268"/>
        <w:gridCol w:w="1275"/>
        <w:gridCol w:w="2552"/>
        <w:gridCol w:w="1843"/>
        <w:gridCol w:w="1807"/>
      </w:tblGrid>
      <w:tr w:rsidR="004100C4" w14:paraId="6FC65135" w14:textId="77777777" w:rsidTr="00E45F60">
        <w:tc>
          <w:tcPr>
            <w:tcW w:w="852" w:type="dxa"/>
          </w:tcPr>
          <w:p w14:paraId="4336189A" w14:textId="3BEA61CC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268" w:type="dxa"/>
          </w:tcPr>
          <w:p w14:paraId="0D5A9740" w14:textId="6D4A7F91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 xml:space="preserve">Номер карты </w:t>
            </w:r>
          </w:p>
        </w:tc>
        <w:tc>
          <w:tcPr>
            <w:tcW w:w="1275" w:type="dxa"/>
          </w:tcPr>
          <w:p w14:paraId="67693AC7" w14:textId="6855EDFC" w:rsidR="004100C4" w:rsidRPr="004100C4" w:rsidRDefault="004100C4" w:rsidP="007A3175">
            <w:pPr>
              <w:rPr>
                <w:szCs w:val="24"/>
              </w:rPr>
            </w:pPr>
            <w:r>
              <w:rPr>
                <w:szCs w:val="24"/>
                <w:lang w:val="en-US"/>
              </w:rPr>
              <w:t>PIN-</w:t>
            </w:r>
            <w:r>
              <w:rPr>
                <w:szCs w:val="24"/>
              </w:rPr>
              <w:t>код</w:t>
            </w:r>
          </w:p>
        </w:tc>
        <w:tc>
          <w:tcPr>
            <w:tcW w:w="2552" w:type="dxa"/>
          </w:tcPr>
          <w:p w14:paraId="4B00DDE7" w14:textId="4B32BEF0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 xml:space="preserve">Наименование топлива </w:t>
            </w:r>
          </w:p>
        </w:tc>
        <w:tc>
          <w:tcPr>
            <w:tcW w:w="3650" w:type="dxa"/>
            <w:gridSpan w:val="2"/>
          </w:tcPr>
          <w:p w14:paraId="7B4DB930" w14:textId="51B96B38" w:rsidR="004100C4" w:rsidRDefault="004100C4" w:rsidP="007A3175">
            <w:pPr>
              <w:rPr>
                <w:szCs w:val="24"/>
              </w:rPr>
            </w:pPr>
            <w:r>
              <w:rPr>
                <w:szCs w:val="24"/>
              </w:rPr>
              <w:t xml:space="preserve">Лимит карты </w:t>
            </w:r>
          </w:p>
        </w:tc>
      </w:tr>
      <w:tr w:rsidR="00EA3592" w14:paraId="1AA4BC5D" w14:textId="42F597E5" w:rsidTr="00E45F60">
        <w:trPr>
          <w:trHeight w:val="567"/>
        </w:trPr>
        <w:tc>
          <w:tcPr>
            <w:tcW w:w="852" w:type="dxa"/>
          </w:tcPr>
          <w:p w14:paraId="26265850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2816CADB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1275" w:type="dxa"/>
          </w:tcPr>
          <w:p w14:paraId="0D710C94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2552" w:type="dxa"/>
          </w:tcPr>
          <w:p w14:paraId="44FC3526" w14:textId="77777777" w:rsidR="00EA3592" w:rsidRDefault="00EA3592" w:rsidP="007A3175">
            <w:pPr>
              <w:rPr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A8FD32A" w14:textId="60AA866C" w:rsidR="00EA3592" w:rsidRDefault="003B0CD8" w:rsidP="007A3175">
            <w:pPr>
              <w:rPr>
                <w:szCs w:val="24"/>
              </w:rPr>
            </w:pPr>
            <w:r>
              <w:rPr>
                <w:szCs w:val="24"/>
              </w:rPr>
              <w:t>Сутки литры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14:paraId="62D0F399" w14:textId="0F76E6CC" w:rsidR="00EA3592" w:rsidRDefault="003B0CD8" w:rsidP="007A3175">
            <w:pPr>
              <w:rPr>
                <w:szCs w:val="24"/>
              </w:rPr>
            </w:pPr>
            <w:r>
              <w:rPr>
                <w:szCs w:val="24"/>
              </w:rPr>
              <w:t>Месяц литры</w:t>
            </w:r>
          </w:p>
        </w:tc>
      </w:tr>
    </w:tbl>
    <w:p w14:paraId="3E9DBFD5" w14:textId="7DB5DDAE" w:rsidR="007A3175" w:rsidRDefault="007A3175" w:rsidP="003B0CD8">
      <w:pPr>
        <w:ind w:left="-426"/>
        <w:rPr>
          <w:szCs w:val="24"/>
        </w:rPr>
      </w:pPr>
      <w:r>
        <w:rPr>
          <w:szCs w:val="24"/>
        </w:rPr>
        <w:t xml:space="preserve"> </w:t>
      </w:r>
      <w:r w:rsidR="003B0CD8">
        <w:rPr>
          <w:szCs w:val="24"/>
        </w:rPr>
        <w:t xml:space="preserve"> Общее количество </w:t>
      </w:r>
      <w:r w:rsidR="003B0CD8" w:rsidRPr="003B0CD8">
        <w:rPr>
          <w:szCs w:val="24"/>
        </w:rPr>
        <w:t>пластиковы</w:t>
      </w:r>
      <w:r w:rsidR="003B0CD8">
        <w:rPr>
          <w:szCs w:val="24"/>
        </w:rPr>
        <w:t>х</w:t>
      </w:r>
      <w:r w:rsidR="003B0CD8" w:rsidRPr="003B0CD8">
        <w:rPr>
          <w:szCs w:val="24"/>
        </w:rPr>
        <w:t xml:space="preserve"> (топливны</w:t>
      </w:r>
      <w:r w:rsidR="003B0CD8">
        <w:rPr>
          <w:szCs w:val="24"/>
        </w:rPr>
        <w:t>х</w:t>
      </w:r>
      <w:r w:rsidR="003B0CD8" w:rsidRPr="003B0CD8">
        <w:rPr>
          <w:szCs w:val="24"/>
        </w:rPr>
        <w:t>) карт</w:t>
      </w:r>
      <w:r w:rsidR="003B0CD8">
        <w:rPr>
          <w:szCs w:val="24"/>
        </w:rPr>
        <w:t>, передаваемых по настоящему Акту -_____ шт.</w:t>
      </w:r>
    </w:p>
    <w:p w14:paraId="45065512" w14:textId="2899E806" w:rsidR="003B0CD8" w:rsidRDefault="003B0CD8" w:rsidP="003B0CD8">
      <w:pPr>
        <w:ind w:left="-426"/>
        <w:rPr>
          <w:szCs w:val="24"/>
        </w:rPr>
      </w:pPr>
      <w:r>
        <w:rPr>
          <w:szCs w:val="24"/>
        </w:rPr>
        <w:t xml:space="preserve">Топливные карты, передаваемые по настоящему Акту, имеют надлежащий исправный вид. </w:t>
      </w:r>
    </w:p>
    <w:p w14:paraId="336704DF" w14:textId="1232BEEC" w:rsidR="003B0CD8" w:rsidRDefault="003B0CD8" w:rsidP="003B0CD8">
      <w:pPr>
        <w:ind w:left="-426"/>
        <w:rPr>
          <w:szCs w:val="24"/>
        </w:rPr>
      </w:pPr>
    </w:p>
    <w:p w14:paraId="3FD32A64" w14:textId="233C8195" w:rsidR="003B0CD8" w:rsidRPr="00A4785B" w:rsidRDefault="00E45F60" w:rsidP="00E45F60">
      <w:pPr>
        <w:ind w:left="-426"/>
        <w:rPr>
          <w:szCs w:val="24"/>
        </w:rPr>
      </w:pPr>
      <w:r>
        <w:rPr>
          <w:szCs w:val="24"/>
        </w:rPr>
        <w:t xml:space="preserve">              </w:t>
      </w:r>
      <w:proofErr w:type="gramStart"/>
      <w:r w:rsidR="006D2634">
        <w:rPr>
          <w:szCs w:val="24"/>
        </w:rPr>
        <w:t xml:space="preserve">Поставщик:  </w:t>
      </w:r>
      <w:r>
        <w:rPr>
          <w:szCs w:val="24"/>
        </w:rPr>
        <w:t xml:space="preserve"> </w:t>
      </w:r>
      <w:proofErr w:type="gramEnd"/>
      <w:r>
        <w:rPr>
          <w:szCs w:val="24"/>
        </w:rPr>
        <w:t xml:space="preserve">                                                                                                      </w:t>
      </w:r>
      <w:r w:rsidR="003B0CD8">
        <w:rPr>
          <w:szCs w:val="24"/>
        </w:rPr>
        <w:t xml:space="preserve"> Заказчик:</w:t>
      </w:r>
    </w:p>
    <w:p w14:paraId="033BEBE2" w14:textId="534B895F" w:rsidR="00A6636D" w:rsidRDefault="003B0CD8" w:rsidP="007A3175">
      <w:pPr>
        <w:rPr>
          <w:rFonts w:cs="Times New Roman"/>
          <w:szCs w:val="24"/>
        </w:rPr>
      </w:pPr>
      <w:r>
        <w:rPr>
          <w:rFonts w:cs="Times New Roman"/>
          <w:szCs w:val="24"/>
        </w:rPr>
        <w:t>_________________</w:t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 _________________</w:t>
      </w:r>
    </w:p>
    <w:p w14:paraId="2DCD0613" w14:textId="39A3973C" w:rsidR="003B0CD8" w:rsidRDefault="003B0CD8" w:rsidP="007A3175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_________________ </w:t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 w:rsidR="00E45F60">
        <w:rPr>
          <w:rFonts w:cs="Times New Roman"/>
          <w:szCs w:val="24"/>
        </w:rPr>
        <w:tab/>
      </w:r>
      <w:r>
        <w:rPr>
          <w:rFonts w:cs="Times New Roman"/>
          <w:szCs w:val="24"/>
        </w:rPr>
        <w:t>_________________</w:t>
      </w:r>
    </w:p>
    <w:p w14:paraId="73D45322" w14:textId="09F40401" w:rsidR="003B0CD8" w:rsidRPr="00A4785B" w:rsidRDefault="00E45F60" w:rsidP="007A3175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</w:t>
      </w:r>
      <w:proofErr w:type="spellStart"/>
      <w:r>
        <w:rPr>
          <w:rFonts w:cs="Times New Roman"/>
          <w:szCs w:val="24"/>
        </w:rPr>
        <w:t>м</w:t>
      </w:r>
      <w:r w:rsidR="003B0CD8">
        <w:rPr>
          <w:rFonts w:cs="Times New Roman"/>
          <w:szCs w:val="24"/>
        </w:rPr>
        <w:t>.п</w:t>
      </w:r>
      <w:proofErr w:type="spellEnd"/>
      <w:r w:rsidR="003B0CD8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</w:t>
      </w:r>
      <w:proofErr w:type="spellStart"/>
      <w:r>
        <w:rPr>
          <w:rFonts w:cs="Times New Roman"/>
          <w:szCs w:val="24"/>
        </w:rPr>
        <w:t>м.п</w:t>
      </w:r>
      <w:proofErr w:type="spellEnd"/>
      <w:r>
        <w:rPr>
          <w:rFonts w:cs="Times New Roman"/>
          <w:szCs w:val="24"/>
        </w:rPr>
        <w:t>.</w:t>
      </w:r>
    </w:p>
    <w:sectPr w:rsidR="003B0CD8" w:rsidRPr="00A4785B" w:rsidSect="007A3175">
      <w:pgSz w:w="11906" w:h="16838"/>
      <w:pgMar w:top="1134" w:right="424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C6520"/>
    <w:multiLevelType w:val="hybridMultilevel"/>
    <w:tmpl w:val="805A6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41C03"/>
    <w:multiLevelType w:val="hybridMultilevel"/>
    <w:tmpl w:val="470E3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208"/>
    <w:rsid w:val="00030905"/>
    <w:rsid w:val="00095AAE"/>
    <w:rsid w:val="000B349C"/>
    <w:rsid w:val="00112985"/>
    <w:rsid w:val="001308E7"/>
    <w:rsid w:val="00142C50"/>
    <w:rsid w:val="001449A3"/>
    <w:rsid w:val="001E5FBB"/>
    <w:rsid w:val="0020385D"/>
    <w:rsid w:val="002038AD"/>
    <w:rsid w:val="0021555F"/>
    <w:rsid w:val="00233CC8"/>
    <w:rsid w:val="00236B0B"/>
    <w:rsid w:val="00241C27"/>
    <w:rsid w:val="00265FD5"/>
    <w:rsid w:val="00273FEE"/>
    <w:rsid w:val="002A2ED4"/>
    <w:rsid w:val="002B69B4"/>
    <w:rsid w:val="002E3F0D"/>
    <w:rsid w:val="003642EC"/>
    <w:rsid w:val="003B0CD8"/>
    <w:rsid w:val="004100C4"/>
    <w:rsid w:val="0042177E"/>
    <w:rsid w:val="004A62E6"/>
    <w:rsid w:val="004B7AC6"/>
    <w:rsid w:val="00517201"/>
    <w:rsid w:val="00557049"/>
    <w:rsid w:val="005B0957"/>
    <w:rsid w:val="005E3C5E"/>
    <w:rsid w:val="0060258A"/>
    <w:rsid w:val="0061215F"/>
    <w:rsid w:val="00643E48"/>
    <w:rsid w:val="006734E2"/>
    <w:rsid w:val="006A6805"/>
    <w:rsid w:val="006D2634"/>
    <w:rsid w:val="00752AC5"/>
    <w:rsid w:val="00754DC9"/>
    <w:rsid w:val="00784B82"/>
    <w:rsid w:val="007A3175"/>
    <w:rsid w:val="007B4C90"/>
    <w:rsid w:val="00870739"/>
    <w:rsid w:val="0094268E"/>
    <w:rsid w:val="009607FC"/>
    <w:rsid w:val="00972F8C"/>
    <w:rsid w:val="009F5AF7"/>
    <w:rsid w:val="00A2256A"/>
    <w:rsid w:val="00A22F02"/>
    <w:rsid w:val="00A26961"/>
    <w:rsid w:val="00A26FBA"/>
    <w:rsid w:val="00A4785B"/>
    <w:rsid w:val="00A6544A"/>
    <w:rsid w:val="00A6636D"/>
    <w:rsid w:val="00AA13AF"/>
    <w:rsid w:val="00AA223D"/>
    <w:rsid w:val="00AA29DE"/>
    <w:rsid w:val="00AA5F8F"/>
    <w:rsid w:val="00AC5208"/>
    <w:rsid w:val="00B1627D"/>
    <w:rsid w:val="00B348D5"/>
    <w:rsid w:val="00B53FE2"/>
    <w:rsid w:val="00B545A6"/>
    <w:rsid w:val="00B74BF3"/>
    <w:rsid w:val="00B83702"/>
    <w:rsid w:val="00B93988"/>
    <w:rsid w:val="00BF135F"/>
    <w:rsid w:val="00C12A86"/>
    <w:rsid w:val="00C51B14"/>
    <w:rsid w:val="00C526C5"/>
    <w:rsid w:val="00C860DB"/>
    <w:rsid w:val="00C90E8B"/>
    <w:rsid w:val="00CB7F3F"/>
    <w:rsid w:val="00D16209"/>
    <w:rsid w:val="00DA7337"/>
    <w:rsid w:val="00E01C17"/>
    <w:rsid w:val="00E1401B"/>
    <w:rsid w:val="00E45F60"/>
    <w:rsid w:val="00E754EC"/>
    <w:rsid w:val="00E93F45"/>
    <w:rsid w:val="00EA3592"/>
    <w:rsid w:val="00EB1F40"/>
    <w:rsid w:val="00EC1C5D"/>
    <w:rsid w:val="00F47431"/>
    <w:rsid w:val="00F62900"/>
    <w:rsid w:val="00F92AB7"/>
    <w:rsid w:val="00FA2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89E3C"/>
  <w15:docId w15:val="{83542CE5-B5FF-4485-A914-F58D5B0B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5208"/>
    <w:pPr>
      <w:suppressAutoHyphens/>
      <w:spacing w:after="0" w:line="240" w:lineRule="auto"/>
    </w:pPr>
    <w:rPr>
      <w:rFonts w:ascii="Times New Roman" w:eastAsia="Tahoma" w:hAnsi="Times New Roman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2F02"/>
    <w:pPr>
      <w:ind w:left="720"/>
      <w:contextualSpacing/>
    </w:pPr>
    <w:rPr>
      <w:rFonts w:cs="Mangal"/>
    </w:rPr>
  </w:style>
  <w:style w:type="table" w:styleId="a4">
    <w:name w:val="Table Grid"/>
    <w:basedOn w:val="a1"/>
    <w:uiPriority w:val="59"/>
    <w:unhideWhenUsed/>
    <w:rsid w:val="000B3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08E7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08E7"/>
    <w:rPr>
      <w:rFonts w:ascii="Segoe UI" w:eastAsia="Tahoma" w:hAnsi="Segoe UI" w:cs="Mangal"/>
      <w:color w:val="000000"/>
      <w:sz w:val="18"/>
      <w:szCs w:val="16"/>
      <w:lang w:eastAsia="zh-CN" w:bidi="hi-IN"/>
    </w:rPr>
  </w:style>
  <w:style w:type="character" w:styleId="a7">
    <w:name w:val="annotation reference"/>
    <w:basedOn w:val="a0"/>
    <w:uiPriority w:val="99"/>
    <w:semiHidden/>
    <w:unhideWhenUsed/>
    <w:rsid w:val="00972F8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72F8C"/>
    <w:rPr>
      <w:rFonts w:cs="Mangal"/>
      <w:sz w:val="20"/>
      <w:szCs w:val="18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72F8C"/>
    <w:rPr>
      <w:rFonts w:ascii="Times New Roman" w:eastAsia="Tahoma" w:hAnsi="Times New Roman" w:cs="Mangal"/>
      <w:color w:val="000000"/>
      <w:sz w:val="20"/>
      <w:szCs w:val="18"/>
      <w:lang w:eastAsia="zh-CN" w:bidi="hi-I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72F8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72F8C"/>
    <w:rPr>
      <w:rFonts w:ascii="Times New Roman" w:eastAsia="Tahoma" w:hAnsi="Times New Roman" w:cs="Mangal"/>
      <w:b/>
      <w:bCs/>
      <w:color w:val="000000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Астафьев Андрей Владимирович</dc:creator>
  <cp:lastModifiedBy>Ананьина Екатерина Алекесеевна (Ekaterina Ananina)</cp:lastModifiedBy>
  <cp:revision>17</cp:revision>
  <dcterms:created xsi:type="dcterms:W3CDTF">2026-05-25T11:39:00Z</dcterms:created>
  <dcterms:modified xsi:type="dcterms:W3CDTF">2026-07-23T13:49:00Z</dcterms:modified>
</cp:coreProperties>
</file>