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BA139" w14:textId="4DBAEEB1" w:rsidR="00D37B1A" w:rsidRPr="00D37B1A" w:rsidRDefault="00D37B1A" w:rsidP="00837377">
      <w:pPr>
        <w:tabs>
          <w:tab w:val="left" w:pos="0"/>
        </w:tabs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7B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Приложение № 1 </w:t>
      </w:r>
    </w:p>
    <w:p w14:paraId="3B14CAD8" w14:textId="77777777" w:rsidR="001E2D6F" w:rsidRPr="00596CA2" w:rsidRDefault="001E2D6F" w:rsidP="001E2D6F">
      <w:pPr>
        <w:tabs>
          <w:tab w:val="left" w:pos="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96C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Описание объекта закупки</w:t>
      </w:r>
    </w:p>
    <w:p w14:paraId="5CDC15E5" w14:textId="796837A6" w:rsidR="001E2D6F" w:rsidRPr="00596CA2" w:rsidRDefault="001E2D6F" w:rsidP="00837377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96C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оказание услуг по организации приёма</w:t>
      </w:r>
      <w:r w:rsidR="00837377" w:rsidRPr="008373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8373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рамках </w:t>
      </w:r>
      <w:r w:rsidR="00837377" w:rsidRPr="008373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Экспертны</w:t>
      </w:r>
      <w:r w:rsidR="008373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х</w:t>
      </w:r>
      <w:r w:rsidR="00837377" w:rsidRPr="008373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семинар</w:t>
      </w:r>
      <w:r w:rsidR="008373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ов</w:t>
      </w:r>
      <w:r w:rsidR="00837377" w:rsidRPr="008373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НЕАСПЕК ООН по перелетным птицам и большим кошкам под эгидой Минприроды РФ</w:t>
      </w:r>
    </w:p>
    <w:p w14:paraId="0240DD31" w14:textId="3C7F133E" w:rsidR="001E2D6F" w:rsidRPr="00920262" w:rsidRDefault="001E2D6F" w:rsidP="001E2D6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 мероприятием в рамках настоящего технического задания подразумевается </w:t>
      </w:r>
      <w:r w:rsidR="008373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проведение </w:t>
      </w:r>
      <w:r w:rsidR="001768A1">
        <w:rPr>
          <w:rFonts w:ascii="Times New Roman" w:eastAsia="Times New Roman" w:hAnsi="Times New Roman" w:cs="Times New Roman"/>
          <w:sz w:val="24"/>
          <w:szCs w:val="24"/>
          <w:lang w:eastAsia="ar-SA"/>
        </w:rPr>
        <w:t>Экспертных семинаров</w:t>
      </w:r>
      <w:r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посвященное </w:t>
      </w:r>
      <w:r w:rsidR="00837377" w:rsidRPr="0092026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НЕАСПЕК ООН</w:t>
      </w:r>
      <w:r w:rsidR="00D437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D437EE" w:rsidRPr="00D437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 перелетным птицам и большим кошкам под эгидой Минприроды РФ</w:t>
      </w:r>
      <w:r w:rsidRPr="0092026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</w:p>
    <w:p w14:paraId="0D7262F7" w14:textId="2E888EED" w:rsidR="001E2D6F" w:rsidRPr="00596CA2" w:rsidRDefault="001E2D6F" w:rsidP="001E2D6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>В рамках исполнения контракта требуется оказание услуг</w:t>
      </w:r>
      <w:r w:rsidR="00525C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768A1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организации</w:t>
      </w:r>
      <w:r w:rsidR="00525C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официальных приемов</w:t>
      </w:r>
      <w:r w:rsidR="001768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буфетного обслуживания при проведении мероприятий</w:t>
      </w:r>
      <w:r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включающие в себя </w:t>
      </w:r>
      <w:r w:rsidR="00525CC0">
        <w:rPr>
          <w:rFonts w:ascii="Times New Roman" w:eastAsia="Times New Roman" w:hAnsi="Times New Roman" w:cs="Times New Roman"/>
          <w:sz w:val="24"/>
          <w:szCs w:val="24"/>
          <w:lang w:eastAsia="ar-SA"/>
        </w:rPr>
        <w:t>обслуживание мероприятий питанием</w:t>
      </w:r>
      <w:r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>, с полным и частичным обслуживанием официантами.</w:t>
      </w:r>
    </w:p>
    <w:p w14:paraId="784B601E" w14:textId="77777777" w:rsidR="001E2D6F" w:rsidRPr="00596CA2" w:rsidRDefault="001E2D6F" w:rsidP="001E2D6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B34D30" w14:textId="77777777" w:rsidR="001E2D6F" w:rsidRPr="00596CA2" w:rsidRDefault="001E2D6F" w:rsidP="001E2D6F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96C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Характеристики оказываемой услуги </w:t>
      </w:r>
    </w:p>
    <w:p w14:paraId="3FA53907" w14:textId="77777777" w:rsidR="001E2D6F" w:rsidRPr="00596CA2" w:rsidRDefault="001E2D6F" w:rsidP="001E2D6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596CA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1.Условия проведения:</w:t>
      </w:r>
    </w:p>
    <w:p w14:paraId="40898E7F" w14:textId="00C33515" w:rsidR="001E2D6F" w:rsidRPr="00596CA2" w:rsidRDefault="001E2D6F" w:rsidP="001E2D6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Место проведения приема – </w:t>
      </w:r>
      <w:r w:rsidR="00837377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Приморский край, Хасанской район, с. Барабаш</w:t>
      </w:r>
      <w:r w:rsidR="002A48A1" w:rsidRPr="002A48A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82C6684" w14:textId="239B2396" w:rsidR="001E2D6F" w:rsidRPr="00596CA2" w:rsidRDefault="001E2D6F" w:rsidP="001E2D6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Возможность обеспечить проведение приема </w:t>
      </w:r>
      <w:r w:rsidR="00525CC0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менее</w:t>
      </w:r>
      <w:r w:rsidRPr="00807B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37377">
        <w:rPr>
          <w:rFonts w:ascii="Times New Roman" w:eastAsia="Times New Roman" w:hAnsi="Times New Roman" w:cs="Times New Roman"/>
          <w:sz w:val="24"/>
          <w:szCs w:val="24"/>
          <w:lang w:eastAsia="ar-SA"/>
        </w:rPr>
        <w:t>18</w:t>
      </w:r>
      <w:r w:rsidRPr="00807B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человек.</w:t>
      </w:r>
    </w:p>
    <w:p w14:paraId="5A65C1A0" w14:textId="16DFD280" w:rsidR="002A48A1" w:rsidRDefault="002A48A1" w:rsidP="002A48A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1.3</w:t>
      </w:r>
      <w:r w:rsidR="001E2D6F"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>. Исполнитель обеспечивает</w:t>
      </w:r>
      <w:r w:rsidR="00525C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(по согласованию)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730A3CB6" w14:textId="2199052B" w:rsidR="001E2D6F" w:rsidRDefault="002A48A1" w:rsidP="003233D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–</w:t>
      </w:r>
      <w:r w:rsidR="001E2D6F"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768A1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организацию</w:t>
      </w:r>
      <w:r w:rsidR="003233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официальных приемов, для официальных лиц (2 мероприятия)</w:t>
      </w:r>
    </w:p>
    <w:p w14:paraId="49082E0E" w14:textId="4F83E33E" w:rsidR="003233D1" w:rsidRPr="003233D1" w:rsidRDefault="003233D1" w:rsidP="003233D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буфетное обслуживание во время переговоров (6 мероприятий)</w:t>
      </w:r>
    </w:p>
    <w:p w14:paraId="6AC80A73" w14:textId="77777777" w:rsidR="002A48A1" w:rsidRPr="00596CA2" w:rsidRDefault="002A48A1" w:rsidP="002A48A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68D1422" w14:textId="77777777" w:rsidR="001E2D6F" w:rsidRPr="00596CA2" w:rsidRDefault="001E2D6F" w:rsidP="001E2D6F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4A5B95" w14:textId="4B3863D2" w:rsidR="001E2D6F" w:rsidRPr="00596CA2" w:rsidRDefault="00525CC0" w:rsidP="001E2D6F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2</w:t>
      </w:r>
      <w:r w:rsidR="001E2D6F" w:rsidRPr="00596CA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.</w:t>
      </w:r>
      <w:r w:rsidR="001E2D6F" w:rsidRPr="00596CA2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</w:t>
      </w:r>
      <w:r w:rsidR="001E2D6F" w:rsidRPr="00596CA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Срок проведения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мероприятий</w:t>
      </w:r>
      <w:r w:rsidR="00B433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: </w:t>
      </w:r>
      <w:r w:rsidR="00837377">
        <w:rPr>
          <w:rFonts w:ascii="Times New Roman" w:eastAsia="Times New Roman" w:hAnsi="Times New Roman" w:cs="Times New Roman"/>
          <w:sz w:val="24"/>
          <w:szCs w:val="24"/>
          <w:lang w:eastAsia="ar-SA"/>
        </w:rPr>
        <w:t>17–23 мая 2026 г.</w:t>
      </w:r>
      <w:r w:rsidR="008F74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</w:t>
      </w:r>
      <w:r w:rsidR="008F74CC" w:rsidRPr="008F74CC">
        <w:rPr>
          <w:rFonts w:ascii="Times New Roman" w:eastAsia="Times New Roman" w:hAnsi="Times New Roman" w:cs="Times New Roman"/>
          <w:sz w:val="24"/>
          <w:szCs w:val="24"/>
          <w:lang w:eastAsia="ar-SA"/>
        </w:rPr>
        <w:t>ремя проведения дополнительно согласовывается с заказчиком.</w:t>
      </w:r>
    </w:p>
    <w:p w14:paraId="48A82717" w14:textId="369BE5DE" w:rsidR="001E2D6F" w:rsidRPr="00596CA2" w:rsidRDefault="00525CC0" w:rsidP="001E2D6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3</w:t>
      </w:r>
      <w:r w:rsidR="001E2D6F" w:rsidRPr="00596CA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.Требования к качеству услуг: </w:t>
      </w:r>
    </w:p>
    <w:p w14:paraId="23A6BB85" w14:textId="369F3F56" w:rsidR="001E2D6F" w:rsidRPr="00596CA2" w:rsidRDefault="001E2D6F" w:rsidP="001E2D6F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6FD2D8C" w14:textId="6FAF2DAA" w:rsidR="00920262" w:rsidRPr="00596CA2" w:rsidRDefault="00920262" w:rsidP="00525CC0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9202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обеспечивает </w:t>
      </w:r>
      <w:r w:rsidR="001768A1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организацию официальных приемов и буфетного обслуживания</w:t>
      </w:r>
      <w:r w:rsidRPr="009202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мероприятия в соответствии с методически</w:t>
      </w:r>
      <w:r w:rsidR="003233D1">
        <w:rPr>
          <w:rFonts w:ascii="Times New Roman" w:eastAsia="Times New Roman" w:hAnsi="Times New Roman" w:cs="Times New Roman"/>
          <w:sz w:val="24"/>
          <w:szCs w:val="24"/>
          <w:lang w:eastAsia="ar-SA"/>
        </w:rPr>
        <w:t>ми</w:t>
      </w:r>
      <w:r w:rsidRPr="009202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рекомендаци</w:t>
      </w:r>
      <w:r w:rsidR="003233D1">
        <w:rPr>
          <w:rFonts w:ascii="Times New Roman" w:eastAsia="Times New Roman" w:hAnsi="Times New Roman" w:cs="Times New Roman"/>
          <w:sz w:val="24"/>
          <w:szCs w:val="24"/>
          <w:lang w:eastAsia="ar-SA"/>
        </w:rPr>
        <w:t>ями</w:t>
      </w:r>
      <w:r w:rsidRPr="009202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Федеральной службы по надзору в сфере защиты прав потребителей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20262">
        <w:rPr>
          <w:rFonts w:ascii="Times New Roman" w:eastAsia="Times New Roman" w:hAnsi="Times New Roman" w:cs="Times New Roman"/>
          <w:sz w:val="24"/>
          <w:szCs w:val="24"/>
          <w:lang w:eastAsia="ar-SA"/>
        </w:rPr>
        <w:t>и благополучия человека</w:t>
      </w:r>
      <w:r w:rsidR="003233D1">
        <w:rPr>
          <w:rFonts w:ascii="Times New Roman" w:eastAsia="Times New Roman" w:hAnsi="Times New Roman" w:cs="Times New Roman"/>
          <w:sz w:val="24"/>
          <w:szCs w:val="24"/>
          <w:lang w:eastAsia="ar-SA"/>
        </w:rPr>
        <w:t>, ГОСТов и стандартов в организации официальн</w:t>
      </w:r>
      <w:r w:rsidR="00525CC0">
        <w:rPr>
          <w:rFonts w:ascii="Times New Roman" w:eastAsia="Times New Roman" w:hAnsi="Times New Roman" w:cs="Times New Roman"/>
          <w:sz w:val="24"/>
          <w:szCs w:val="24"/>
          <w:lang w:eastAsia="ar-SA"/>
        </w:rPr>
        <w:t>ых</w:t>
      </w:r>
      <w:r w:rsidR="003233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прием</w:t>
      </w:r>
      <w:r w:rsidR="00525C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ов </w:t>
      </w:r>
      <w:r w:rsidR="001768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</w:t>
      </w:r>
      <w:r w:rsidR="00525CC0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требованиями о качестве и безопасности</w:t>
      </w:r>
      <w:r w:rsidR="001768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продуктов питания,</w:t>
      </w:r>
      <w:r w:rsidR="00525C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т.ч. </w:t>
      </w:r>
      <w:r w:rsidR="00525CC0" w:rsidRPr="00525CC0">
        <w:rPr>
          <w:rFonts w:ascii="Times New Roman" w:eastAsia="Times New Roman" w:hAnsi="Times New Roman" w:cs="Times New Roman"/>
          <w:sz w:val="24"/>
          <w:szCs w:val="24"/>
          <w:lang w:eastAsia="ar-SA"/>
        </w:rPr>
        <w:t>ГОСТ 30389-2013</w:t>
      </w:r>
      <w:r w:rsidR="00525C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25CC0" w:rsidRPr="00525CC0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 общественного питания. Предприятия общественного питания. Классификация и общие требования</w:t>
      </w:r>
      <w:r w:rsidR="003233D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2439FA4" w14:textId="77777777" w:rsidR="001E2D6F" w:rsidRPr="00596CA2" w:rsidRDefault="001E2D6F" w:rsidP="001E2D6F">
      <w:pPr>
        <w:tabs>
          <w:tab w:val="left" w:pos="142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Исполнитель должен обеспечить</w:t>
      </w:r>
      <w:r w:rsidRPr="00596CA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: </w:t>
      </w:r>
    </w:p>
    <w:p w14:paraId="57502F84" w14:textId="7697FB2F" w:rsidR="001E2D6F" w:rsidRPr="00D7157E" w:rsidRDefault="001E2D6F" w:rsidP="001E2D6F">
      <w:pPr>
        <w:widowControl w:val="0"/>
        <w:suppressAutoHyphens/>
        <w:spacing w:after="0" w:line="240" w:lineRule="auto"/>
        <w:ind w:firstLine="709"/>
        <w:jc w:val="both"/>
        <w:rPr>
          <w:rFonts w:ascii="Arial" w:eastAsia="Arial" w:hAnsi="Arial" w:cs="Times New Roman"/>
          <w:color w:val="FF0000"/>
          <w:sz w:val="24"/>
          <w:szCs w:val="24"/>
          <w:lang w:eastAsia="ar-SA"/>
        </w:rPr>
      </w:pPr>
      <w:r w:rsidRPr="00596CA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1. соблюдение установленных стандартов, технологических нормативов и </w:t>
      </w:r>
      <w:r w:rsidRPr="00596CA2">
        <w:rPr>
          <w:rFonts w:ascii="Times New Roman" w:eastAsia="Arial" w:hAnsi="Times New Roman" w:cs="Times New Roman"/>
          <w:spacing w:val="7"/>
          <w:sz w:val="24"/>
          <w:szCs w:val="24"/>
          <w:lang w:eastAsia="ar-SA"/>
        </w:rPr>
        <w:t xml:space="preserve">других обязательных требований к организации </w:t>
      </w:r>
      <w:r w:rsidR="00525CC0">
        <w:rPr>
          <w:rFonts w:ascii="Times New Roman" w:eastAsia="Arial" w:hAnsi="Times New Roman" w:cs="Times New Roman"/>
          <w:spacing w:val="7"/>
          <w:sz w:val="24"/>
          <w:szCs w:val="24"/>
          <w:lang w:eastAsia="ar-SA"/>
        </w:rPr>
        <w:t>приема</w:t>
      </w:r>
      <w:r w:rsidRPr="00596CA2">
        <w:rPr>
          <w:rFonts w:ascii="Times New Roman" w:eastAsia="Arial" w:hAnsi="Times New Roman" w:cs="Times New Roman"/>
          <w:spacing w:val="7"/>
          <w:sz w:val="24"/>
          <w:szCs w:val="24"/>
          <w:lang w:eastAsia="ar-SA"/>
        </w:rPr>
        <w:t xml:space="preserve">, условиям, </w:t>
      </w:r>
      <w:r w:rsidRPr="00596CA2">
        <w:rPr>
          <w:rFonts w:ascii="Times New Roman" w:eastAsia="Arial" w:hAnsi="Times New Roman" w:cs="Times New Roman"/>
          <w:spacing w:val="5"/>
          <w:sz w:val="24"/>
          <w:szCs w:val="24"/>
          <w:lang w:eastAsia="ar-SA"/>
        </w:rPr>
        <w:t xml:space="preserve">срокам хранения и реализации продовольственного сырья и готовой продукции, </w:t>
      </w:r>
      <w:r w:rsidRPr="00596CA2">
        <w:rPr>
          <w:rFonts w:ascii="Times New Roman" w:eastAsia="Arial" w:hAnsi="Times New Roman" w:cs="Times New Roman"/>
          <w:sz w:val="24"/>
          <w:szCs w:val="24"/>
          <w:lang w:eastAsia="ar-SA"/>
        </w:rPr>
        <w:t>технологии приготовления и качеству выпускаемой продукции. П</w:t>
      </w:r>
      <w:r w:rsidRPr="00596CA2">
        <w:rPr>
          <w:rFonts w:ascii="Times New Roman" w:eastAsia="Arial" w:hAnsi="Times New Roman" w:cs="Times New Roman"/>
          <w:color w:val="000000"/>
          <w:spacing w:val="1"/>
          <w:sz w:val="24"/>
          <w:szCs w:val="24"/>
          <w:lang w:eastAsia="ar-SA"/>
        </w:rPr>
        <w:t>родукты питания (сырье), не</w:t>
      </w:r>
      <w:r w:rsidRPr="00596CA2">
        <w:rPr>
          <w:rFonts w:ascii="Times New Roman" w:eastAsia="Arial" w:hAnsi="Times New Roman" w:cs="Times New Roman"/>
          <w:color w:val="000000"/>
          <w:spacing w:val="2"/>
          <w:sz w:val="24"/>
          <w:szCs w:val="24"/>
          <w:lang w:eastAsia="ar-SA"/>
        </w:rPr>
        <w:t>обходимые для приготовления готовой пищевой продукции, должны</w:t>
      </w:r>
      <w:r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ar-SA"/>
        </w:rPr>
        <w:t xml:space="preserve"> соответствовать ГОСТу</w:t>
      </w:r>
      <w:r w:rsidRPr="00596CA2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ar-SA"/>
        </w:rPr>
        <w:t xml:space="preserve"> </w:t>
      </w:r>
      <w:r w:rsidRPr="00807B6A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ar-SA"/>
        </w:rPr>
        <w:t>и подтверждаться соответствующими документами</w:t>
      </w:r>
      <w:r w:rsidRPr="00807B6A">
        <w:rPr>
          <w:rFonts w:ascii="Times New Roman" w:eastAsia="Arial" w:hAnsi="Times New Roman" w:cs="Times New Roman"/>
          <w:color w:val="000000"/>
          <w:spacing w:val="1"/>
          <w:sz w:val="24"/>
          <w:szCs w:val="24"/>
          <w:lang w:eastAsia="ar-SA"/>
        </w:rPr>
        <w:t xml:space="preserve"> (сертификатами, ветеринарными свидетельствами, удостоверениями качества</w:t>
      </w:r>
      <w:r>
        <w:rPr>
          <w:rFonts w:ascii="Times New Roman" w:eastAsia="Arial" w:hAnsi="Times New Roman" w:cs="Times New Roman"/>
          <w:color w:val="000000"/>
          <w:spacing w:val="1"/>
          <w:sz w:val="24"/>
          <w:szCs w:val="24"/>
          <w:lang w:eastAsia="ar-SA"/>
        </w:rPr>
        <w:t>);</w:t>
      </w:r>
    </w:p>
    <w:p w14:paraId="3A3BCC18" w14:textId="77777777" w:rsidR="001E2D6F" w:rsidRPr="00596CA2" w:rsidRDefault="001E2D6F" w:rsidP="001E2D6F">
      <w:pPr>
        <w:tabs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96CA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2. с</w:t>
      </w:r>
      <w:r w:rsidRPr="00596CA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облюдение гигиенических требований к ассортименту продуктов и технологии приготовления блюд,</w:t>
      </w:r>
      <w:r w:rsidRPr="00596CA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качественное оформление готовых блюд</w:t>
      </w:r>
      <w:r w:rsidRPr="00596CA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</w:t>
      </w:r>
    </w:p>
    <w:p w14:paraId="752F0341" w14:textId="3A4B2406" w:rsidR="001E2D6F" w:rsidRPr="00596CA2" w:rsidRDefault="00525CC0" w:rsidP="001E2D6F">
      <w:pPr>
        <w:tabs>
          <w:tab w:val="left" w:pos="900"/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1E2D6F"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>. приготовление готовых блюд должно осуществляется на производственных площадях, имеющих санитарно-гигиенический паспорт, выданный санитарной службой в установленном порядке, оснащенных технологическим оборудованием и кухонным инвентарем;</w:t>
      </w:r>
    </w:p>
    <w:p w14:paraId="279CCAA1" w14:textId="723E7B33" w:rsidR="001E2D6F" w:rsidRPr="00596CA2" w:rsidRDefault="00525CC0" w:rsidP="001E2D6F">
      <w:pPr>
        <w:tabs>
          <w:tab w:val="left" w:pos="900"/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1E2D6F"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персонал, занятый приготовлением готовых блюд, должен иметь специальную профессиональную подготовку в объеме профессионально технического обучения. Исполнитель также обеспечивает своевременное проведение необходимых обследований работников пищеблока </w:t>
      </w:r>
      <w:proofErr w:type="gramStart"/>
      <w:r w:rsidR="001E2D6F"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="001768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E2D6F"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>объеме</w:t>
      </w:r>
      <w:proofErr w:type="gramEnd"/>
      <w:r w:rsidR="001E2D6F"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принятом для декретированных групп с ведением медицинских книжек установленного образца;</w:t>
      </w:r>
    </w:p>
    <w:p w14:paraId="45163943" w14:textId="58ECD74A" w:rsidR="001E2D6F" w:rsidRPr="00596CA2" w:rsidRDefault="00525CC0" w:rsidP="001E2D6F">
      <w:pPr>
        <w:shd w:val="clear" w:color="auto" w:fill="FFFFFF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5</w:t>
      </w:r>
      <w:r w:rsidR="001E2D6F"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>. технология приготовления блюд и кулинарных изделий должна соответствовать нормативно-технической и технологической документации;</w:t>
      </w:r>
    </w:p>
    <w:p w14:paraId="047F7A00" w14:textId="77777777" w:rsidR="001E2D6F" w:rsidRPr="00596CA2" w:rsidRDefault="001E2D6F" w:rsidP="001E2D6F">
      <w:pPr>
        <w:tabs>
          <w:tab w:val="left" w:pos="360"/>
          <w:tab w:val="left" w:pos="540"/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780A59" w14:textId="77777777" w:rsidR="001E2D6F" w:rsidRPr="00596CA2" w:rsidRDefault="001E2D6F" w:rsidP="001E2D6F">
      <w:pPr>
        <w:tabs>
          <w:tab w:val="left" w:pos="360"/>
          <w:tab w:val="left" w:pos="540"/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2750"/>
        <w:gridCol w:w="1642"/>
        <w:gridCol w:w="1642"/>
        <w:gridCol w:w="1643"/>
      </w:tblGrid>
      <w:tr w:rsidR="00920262" w14:paraId="6F064D28" w14:textId="77777777" w:rsidTr="00920262">
        <w:tc>
          <w:tcPr>
            <w:tcW w:w="534" w:type="dxa"/>
          </w:tcPr>
          <w:p w14:paraId="055652D5" w14:textId="38A89E81" w:rsidR="00920262" w:rsidRDefault="00920262" w:rsidP="001E2D6F">
            <w:pPr>
              <w:tabs>
                <w:tab w:val="left" w:pos="360"/>
                <w:tab w:val="left" w:pos="540"/>
                <w:tab w:val="left" w:pos="720"/>
              </w:tabs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750" w:type="dxa"/>
          </w:tcPr>
          <w:p w14:paraId="5BB46A21" w14:textId="714D5986" w:rsidR="00920262" w:rsidRDefault="00920262" w:rsidP="001E2D6F">
            <w:pPr>
              <w:tabs>
                <w:tab w:val="left" w:pos="360"/>
                <w:tab w:val="left" w:pos="540"/>
                <w:tab w:val="left" w:pos="720"/>
              </w:tabs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1642" w:type="dxa"/>
          </w:tcPr>
          <w:p w14:paraId="5CF697F6" w14:textId="2E304988" w:rsidR="00920262" w:rsidRDefault="00920262" w:rsidP="001E2D6F">
            <w:pPr>
              <w:tabs>
                <w:tab w:val="left" w:pos="360"/>
                <w:tab w:val="left" w:pos="540"/>
                <w:tab w:val="left" w:pos="720"/>
              </w:tabs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Ед. изм.</w:t>
            </w:r>
          </w:p>
        </w:tc>
        <w:tc>
          <w:tcPr>
            <w:tcW w:w="1642" w:type="dxa"/>
          </w:tcPr>
          <w:p w14:paraId="7B30B352" w14:textId="3550AED2" w:rsidR="00920262" w:rsidRDefault="00920262" w:rsidP="001E2D6F">
            <w:pPr>
              <w:tabs>
                <w:tab w:val="left" w:pos="360"/>
                <w:tab w:val="left" w:pos="540"/>
                <w:tab w:val="left" w:pos="720"/>
              </w:tabs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1643" w:type="dxa"/>
          </w:tcPr>
          <w:p w14:paraId="165C53C4" w14:textId="1AD97139" w:rsidR="00920262" w:rsidRDefault="00920262" w:rsidP="001E2D6F">
            <w:pPr>
              <w:tabs>
                <w:tab w:val="left" w:pos="360"/>
                <w:tab w:val="left" w:pos="540"/>
                <w:tab w:val="left" w:pos="720"/>
              </w:tabs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Стоимость руб.</w:t>
            </w:r>
          </w:p>
        </w:tc>
      </w:tr>
      <w:tr w:rsidR="00920262" w14:paraId="62F7C07F" w14:textId="77777777" w:rsidTr="00920262">
        <w:tc>
          <w:tcPr>
            <w:tcW w:w="534" w:type="dxa"/>
          </w:tcPr>
          <w:p w14:paraId="5FCAF842" w14:textId="37D59228" w:rsidR="00920262" w:rsidRDefault="00920262" w:rsidP="001E2D6F">
            <w:pPr>
              <w:tabs>
                <w:tab w:val="left" w:pos="360"/>
                <w:tab w:val="left" w:pos="540"/>
                <w:tab w:val="left" w:pos="720"/>
              </w:tabs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750" w:type="dxa"/>
          </w:tcPr>
          <w:p w14:paraId="74862CEB" w14:textId="77777777" w:rsidR="00920262" w:rsidRDefault="00920262" w:rsidP="001E2D6F">
            <w:pPr>
              <w:tabs>
                <w:tab w:val="left" w:pos="360"/>
                <w:tab w:val="left" w:pos="540"/>
                <w:tab w:val="left" w:pos="72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96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организации приёма</w:t>
            </w:r>
            <w:r w:rsidRPr="0083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 рамках </w:t>
            </w:r>
            <w:r w:rsidRPr="0083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Экспертны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х</w:t>
            </w:r>
            <w:r w:rsidRPr="0083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семинар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ов</w:t>
            </w:r>
            <w:r w:rsidRPr="0083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НЕАСПЕК ООН </w:t>
            </w:r>
          </w:p>
          <w:p w14:paraId="08A2D838" w14:textId="75E45B05" w:rsidR="00520F88" w:rsidRDefault="00520F88" w:rsidP="001E2D6F">
            <w:pPr>
              <w:tabs>
                <w:tab w:val="left" w:pos="360"/>
                <w:tab w:val="left" w:pos="540"/>
                <w:tab w:val="left" w:pos="720"/>
              </w:tabs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Включая: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буфетное обслуживание во время переговоров делегаций</w:t>
            </w:r>
          </w:p>
        </w:tc>
        <w:tc>
          <w:tcPr>
            <w:tcW w:w="1642" w:type="dxa"/>
          </w:tcPr>
          <w:p w14:paraId="3A45F779" w14:textId="3039DC2A" w:rsidR="00920262" w:rsidRDefault="00920262" w:rsidP="001E2D6F">
            <w:pPr>
              <w:tabs>
                <w:tab w:val="left" w:pos="360"/>
                <w:tab w:val="left" w:pos="540"/>
                <w:tab w:val="left" w:pos="720"/>
              </w:tabs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Ед.</w:t>
            </w:r>
          </w:p>
        </w:tc>
        <w:tc>
          <w:tcPr>
            <w:tcW w:w="1642" w:type="dxa"/>
          </w:tcPr>
          <w:p w14:paraId="6EB04D55" w14:textId="77777777" w:rsidR="00920262" w:rsidRDefault="00525CC0" w:rsidP="001E2D6F">
            <w:pPr>
              <w:tabs>
                <w:tab w:val="left" w:pos="360"/>
                <w:tab w:val="left" w:pos="540"/>
                <w:tab w:val="left" w:pos="720"/>
              </w:tabs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  <w:p w14:paraId="48A3620D" w14:textId="77777777" w:rsidR="00525CC0" w:rsidRDefault="00525CC0" w:rsidP="001E2D6F">
            <w:pPr>
              <w:tabs>
                <w:tab w:val="left" w:pos="360"/>
                <w:tab w:val="left" w:pos="540"/>
                <w:tab w:val="left" w:pos="720"/>
              </w:tabs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5B1C7E6" w14:textId="77777777" w:rsidR="00525CC0" w:rsidRDefault="00525CC0" w:rsidP="001E2D6F">
            <w:pPr>
              <w:tabs>
                <w:tab w:val="left" w:pos="360"/>
                <w:tab w:val="left" w:pos="540"/>
                <w:tab w:val="left" w:pos="720"/>
              </w:tabs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5E07D31" w14:textId="77777777" w:rsidR="00525CC0" w:rsidRDefault="00525CC0" w:rsidP="001E2D6F">
            <w:pPr>
              <w:tabs>
                <w:tab w:val="left" w:pos="360"/>
                <w:tab w:val="left" w:pos="540"/>
                <w:tab w:val="left" w:pos="720"/>
              </w:tabs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63F2878" w14:textId="77777777" w:rsidR="00525CC0" w:rsidRDefault="00525CC0" w:rsidP="001E2D6F">
            <w:pPr>
              <w:tabs>
                <w:tab w:val="left" w:pos="360"/>
                <w:tab w:val="left" w:pos="540"/>
                <w:tab w:val="left" w:pos="720"/>
              </w:tabs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933B72C" w14:textId="1000484E" w:rsidR="00525CC0" w:rsidRDefault="00525CC0" w:rsidP="001E2D6F">
            <w:pPr>
              <w:tabs>
                <w:tab w:val="left" w:pos="360"/>
                <w:tab w:val="left" w:pos="540"/>
                <w:tab w:val="left" w:pos="720"/>
              </w:tabs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43" w:type="dxa"/>
          </w:tcPr>
          <w:p w14:paraId="4006E123" w14:textId="7937FCB3" w:rsidR="00920262" w:rsidRDefault="00920262" w:rsidP="001E2D6F">
            <w:pPr>
              <w:tabs>
                <w:tab w:val="left" w:pos="360"/>
                <w:tab w:val="left" w:pos="540"/>
                <w:tab w:val="left" w:pos="720"/>
              </w:tabs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20262" w14:paraId="26229065" w14:textId="77777777" w:rsidTr="001A5260">
        <w:tc>
          <w:tcPr>
            <w:tcW w:w="6568" w:type="dxa"/>
            <w:gridSpan w:val="4"/>
          </w:tcPr>
          <w:p w14:paraId="6EAF70C0" w14:textId="3C01CD0D" w:rsidR="00920262" w:rsidRDefault="00920262" w:rsidP="001E2D6F">
            <w:pPr>
              <w:tabs>
                <w:tab w:val="left" w:pos="360"/>
                <w:tab w:val="left" w:pos="540"/>
                <w:tab w:val="left" w:pos="720"/>
              </w:tabs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1643" w:type="dxa"/>
          </w:tcPr>
          <w:p w14:paraId="5B855BE0" w14:textId="36FBE975" w:rsidR="00920262" w:rsidRDefault="00920262" w:rsidP="001E2D6F">
            <w:pPr>
              <w:tabs>
                <w:tab w:val="left" w:pos="360"/>
                <w:tab w:val="left" w:pos="540"/>
                <w:tab w:val="left" w:pos="720"/>
              </w:tabs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D31CE14" w14:textId="77777777" w:rsidR="001E2D6F" w:rsidRPr="00596CA2" w:rsidRDefault="001E2D6F" w:rsidP="001E2D6F">
      <w:pPr>
        <w:tabs>
          <w:tab w:val="left" w:pos="360"/>
          <w:tab w:val="left" w:pos="540"/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7ABBDCB2" w14:textId="77777777" w:rsidR="001E2D6F" w:rsidRPr="00596CA2" w:rsidRDefault="001E2D6F" w:rsidP="001E2D6F">
      <w:pPr>
        <w:tabs>
          <w:tab w:val="left" w:pos="360"/>
          <w:tab w:val="left" w:pos="540"/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140E91D3" w14:textId="77777777" w:rsidR="001E2D6F" w:rsidRPr="00596CA2" w:rsidRDefault="001E2D6F" w:rsidP="001E2D6F">
      <w:pPr>
        <w:tabs>
          <w:tab w:val="left" w:pos="360"/>
          <w:tab w:val="left" w:pos="540"/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0DFD1A8E" w14:textId="77777777" w:rsidR="001E2D6F" w:rsidRPr="00C72319" w:rsidRDefault="001E2D6F" w:rsidP="001E2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1F07754" w14:textId="77777777" w:rsidR="004544DF" w:rsidRPr="00C72319" w:rsidRDefault="004544DF" w:rsidP="001E2D6F">
      <w:pPr>
        <w:tabs>
          <w:tab w:val="left" w:pos="0"/>
        </w:tabs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</w:rPr>
      </w:pPr>
    </w:p>
    <w:sectPr w:rsidR="004544DF" w:rsidRPr="00C72319" w:rsidSect="00CB57D1">
      <w:headerReference w:type="default" r:id="rId8"/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87CF6" w14:textId="77777777" w:rsidR="00AA0FE3" w:rsidRDefault="00AA0FE3" w:rsidP="00CB57D1">
      <w:pPr>
        <w:spacing w:after="0" w:line="240" w:lineRule="auto"/>
      </w:pPr>
      <w:r>
        <w:separator/>
      </w:r>
    </w:p>
  </w:endnote>
  <w:endnote w:type="continuationSeparator" w:id="0">
    <w:p w14:paraId="47BD3CB3" w14:textId="77777777" w:rsidR="00AA0FE3" w:rsidRDefault="00AA0FE3" w:rsidP="00CB5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7077F" w14:textId="77777777" w:rsidR="00AA0FE3" w:rsidRDefault="00AA0FE3" w:rsidP="00CB57D1">
      <w:pPr>
        <w:spacing w:after="0" w:line="240" w:lineRule="auto"/>
      </w:pPr>
      <w:r>
        <w:separator/>
      </w:r>
    </w:p>
  </w:footnote>
  <w:footnote w:type="continuationSeparator" w:id="0">
    <w:p w14:paraId="7B68CCF8" w14:textId="77777777" w:rsidR="00AA0FE3" w:rsidRDefault="00AA0FE3" w:rsidP="00CB5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3004140"/>
      <w:docPartObj>
        <w:docPartGallery w:val="Page Numbers (Top of Page)"/>
        <w:docPartUnique/>
      </w:docPartObj>
    </w:sdtPr>
    <w:sdtEndPr>
      <w:rPr>
        <w:sz w:val="18"/>
      </w:rPr>
    </w:sdtEndPr>
    <w:sdtContent>
      <w:p w14:paraId="4BC0D83D" w14:textId="77777777" w:rsidR="00CB57D1" w:rsidRPr="0092040A" w:rsidRDefault="00CB57D1">
        <w:pPr>
          <w:pStyle w:val="a6"/>
          <w:jc w:val="center"/>
          <w:rPr>
            <w:sz w:val="18"/>
          </w:rPr>
        </w:pPr>
        <w:r w:rsidRPr="0092040A">
          <w:rPr>
            <w:rFonts w:ascii="Times New Roman" w:hAnsi="Times New Roman" w:cs="Times New Roman"/>
            <w:szCs w:val="28"/>
          </w:rPr>
          <w:fldChar w:fldCharType="begin"/>
        </w:r>
        <w:r w:rsidRPr="0092040A">
          <w:rPr>
            <w:rFonts w:ascii="Times New Roman" w:hAnsi="Times New Roman" w:cs="Times New Roman"/>
            <w:szCs w:val="28"/>
          </w:rPr>
          <w:instrText>PAGE   \* MERGEFORMAT</w:instrText>
        </w:r>
        <w:r w:rsidRPr="0092040A">
          <w:rPr>
            <w:rFonts w:ascii="Times New Roman" w:hAnsi="Times New Roman" w:cs="Times New Roman"/>
            <w:szCs w:val="28"/>
          </w:rPr>
          <w:fldChar w:fldCharType="separate"/>
        </w:r>
        <w:r w:rsidR="00D37B1A">
          <w:rPr>
            <w:rFonts w:ascii="Times New Roman" w:hAnsi="Times New Roman" w:cs="Times New Roman"/>
            <w:noProof/>
            <w:szCs w:val="28"/>
          </w:rPr>
          <w:t>2</w:t>
        </w:r>
        <w:r w:rsidRPr="0092040A">
          <w:rPr>
            <w:rFonts w:ascii="Times New Roman" w:hAnsi="Times New Roman" w:cs="Times New Roman"/>
            <w:szCs w:val="28"/>
          </w:rPr>
          <w:fldChar w:fldCharType="end"/>
        </w:r>
      </w:p>
    </w:sdtContent>
  </w:sdt>
  <w:p w14:paraId="40348B21" w14:textId="77777777" w:rsidR="00CB57D1" w:rsidRDefault="00CB57D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71441"/>
    <w:multiLevelType w:val="hybridMultilevel"/>
    <w:tmpl w:val="659A386E"/>
    <w:lvl w:ilvl="0" w:tplc="110C4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7308B"/>
    <w:multiLevelType w:val="hybridMultilevel"/>
    <w:tmpl w:val="0E2C24B0"/>
    <w:lvl w:ilvl="0" w:tplc="4A807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E031A3"/>
    <w:multiLevelType w:val="hybridMultilevel"/>
    <w:tmpl w:val="157EE202"/>
    <w:lvl w:ilvl="0" w:tplc="C97628B2">
      <w:start w:val="1"/>
      <w:numFmt w:val="bullet"/>
      <w:pStyle w:val="11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7AA3390"/>
    <w:multiLevelType w:val="hybridMultilevel"/>
    <w:tmpl w:val="DFA42038"/>
    <w:lvl w:ilvl="0" w:tplc="4732C6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342B30"/>
    <w:multiLevelType w:val="multilevel"/>
    <w:tmpl w:val="1A3233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bullet"/>
      <w:lvlText w:val="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515A353C"/>
    <w:multiLevelType w:val="multilevel"/>
    <w:tmpl w:val="0248DC04"/>
    <w:lvl w:ilvl="0">
      <w:start w:val="1"/>
      <w:numFmt w:val="decimal"/>
      <w:lvlText w:val="%1."/>
      <w:lvlJc w:val="left"/>
      <w:pPr>
        <w:ind w:left="0" w:firstLine="0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ru-RU" w:eastAsia="ru-RU" w:bidi="ru-RU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53052ACB"/>
    <w:multiLevelType w:val="multilevel"/>
    <w:tmpl w:val="3982C3F8"/>
    <w:lvl w:ilvl="0">
      <w:start w:val="1"/>
      <w:numFmt w:val="decimal"/>
      <w:pStyle w:val="a"/>
      <w:lvlText w:val="%1."/>
      <w:lvlJc w:val="left"/>
      <w:pPr>
        <w:tabs>
          <w:tab w:val="num" w:pos="846"/>
        </w:tabs>
        <w:ind w:left="846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714647D1"/>
    <w:multiLevelType w:val="hybridMultilevel"/>
    <w:tmpl w:val="A768B960"/>
    <w:lvl w:ilvl="0" w:tplc="110C4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0585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626688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646969">
    <w:abstractNumId w:val="0"/>
  </w:num>
  <w:num w:numId="4" w16cid:durableId="536966937">
    <w:abstractNumId w:val="7"/>
  </w:num>
  <w:num w:numId="5" w16cid:durableId="981151188">
    <w:abstractNumId w:val="2"/>
  </w:num>
  <w:num w:numId="6" w16cid:durableId="977226197">
    <w:abstractNumId w:val="1"/>
  </w:num>
  <w:num w:numId="7" w16cid:durableId="1452087937">
    <w:abstractNumId w:val="5"/>
  </w:num>
  <w:num w:numId="8" w16cid:durableId="734284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E71"/>
    <w:rsid w:val="000079EB"/>
    <w:rsid w:val="0001670B"/>
    <w:rsid w:val="0004535C"/>
    <w:rsid w:val="000541AC"/>
    <w:rsid w:val="00055E71"/>
    <w:rsid w:val="00061D42"/>
    <w:rsid w:val="000621C5"/>
    <w:rsid w:val="000A3D11"/>
    <w:rsid w:val="000A6407"/>
    <w:rsid w:val="000C7B07"/>
    <w:rsid w:val="000D65C0"/>
    <w:rsid w:val="0010390F"/>
    <w:rsid w:val="00111F52"/>
    <w:rsid w:val="00127926"/>
    <w:rsid w:val="00127E58"/>
    <w:rsid w:val="00137675"/>
    <w:rsid w:val="001768A1"/>
    <w:rsid w:val="00182D14"/>
    <w:rsid w:val="001A4BB8"/>
    <w:rsid w:val="001C6DC2"/>
    <w:rsid w:val="001E1C30"/>
    <w:rsid w:val="001E2D6F"/>
    <w:rsid w:val="00210244"/>
    <w:rsid w:val="00225336"/>
    <w:rsid w:val="00261F17"/>
    <w:rsid w:val="002A48A1"/>
    <w:rsid w:val="002A6096"/>
    <w:rsid w:val="003233D1"/>
    <w:rsid w:val="00360229"/>
    <w:rsid w:val="00392763"/>
    <w:rsid w:val="003947A9"/>
    <w:rsid w:val="00395613"/>
    <w:rsid w:val="003C687C"/>
    <w:rsid w:val="004544DF"/>
    <w:rsid w:val="00471884"/>
    <w:rsid w:val="004C4B45"/>
    <w:rsid w:val="004C7AF1"/>
    <w:rsid w:val="004D348F"/>
    <w:rsid w:val="00520F88"/>
    <w:rsid w:val="00525CC0"/>
    <w:rsid w:val="005905C2"/>
    <w:rsid w:val="00596CA2"/>
    <w:rsid w:val="005C4CCF"/>
    <w:rsid w:val="005E6EEB"/>
    <w:rsid w:val="00647960"/>
    <w:rsid w:val="00662727"/>
    <w:rsid w:val="00686A37"/>
    <w:rsid w:val="006946B9"/>
    <w:rsid w:val="006F22AB"/>
    <w:rsid w:val="007047BA"/>
    <w:rsid w:val="007302C0"/>
    <w:rsid w:val="00746837"/>
    <w:rsid w:val="00803AE7"/>
    <w:rsid w:val="00807B6A"/>
    <w:rsid w:val="008116E5"/>
    <w:rsid w:val="00815A80"/>
    <w:rsid w:val="00816DF4"/>
    <w:rsid w:val="00837377"/>
    <w:rsid w:val="008A73F6"/>
    <w:rsid w:val="008F74CC"/>
    <w:rsid w:val="00907080"/>
    <w:rsid w:val="009076C9"/>
    <w:rsid w:val="00920262"/>
    <w:rsid w:val="0092040A"/>
    <w:rsid w:val="00A01263"/>
    <w:rsid w:val="00A11456"/>
    <w:rsid w:val="00A83325"/>
    <w:rsid w:val="00A945E6"/>
    <w:rsid w:val="00AA0FE3"/>
    <w:rsid w:val="00AA3B99"/>
    <w:rsid w:val="00AB3EDB"/>
    <w:rsid w:val="00AC4DB5"/>
    <w:rsid w:val="00B24140"/>
    <w:rsid w:val="00B4332A"/>
    <w:rsid w:val="00B64681"/>
    <w:rsid w:val="00B95838"/>
    <w:rsid w:val="00C24477"/>
    <w:rsid w:val="00C5222B"/>
    <w:rsid w:val="00C72319"/>
    <w:rsid w:val="00C85212"/>
    <w:rsid w:val="00CB57D1"/>
    <w:rsid w:val="00CD69FB"/>
    <w:rsid w:val="00D21EEB"/>
    <w:rsid w:val="00D37B1A"/>
    <w:rsid w:val="00D437EE"/>
    <w:rsid w:val="00D70BD8"/>
    <w:rsid w:val="00D7157E"/>
    <w:rsid w:val="00DC65B9"/>
    <w:rsid w:val="00E01F2F"/>
    <w:rsid w:val="00E96EE0"/>
    <w:rsid w:val="00EE28CE"/>
    <w:rsid w:val="00EF38DC"/>
    <w:rsid w:val="00F0621A"/>
    <w:rsid w:val="00F12F77"/>
    <w:rsid w:val="00F47405"/>
    <w:rsid w:val="00F50B78"/>
    <w:rsid w:val="00F953EF"/>
    <w:rsid w:val="00F95EDC"/>
    <w:rsid w:val="00FA2947"/>
    <w:rsid w:val="00FC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FE2E8"/>
  <w15:docId w15:val="{C270F3E0-B8EA-4851-A242-3FF44A4B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055E71"/>
    <w:pPr>
      <w:keepNext/>
      <w:jc w:val="center"/>
      <w:outlineLvl w:val="0"/>
    </w:pPr>
    <w:rPr>
      <w:rFonts w:ascii="Arial" w:eastAsia="Times New Roman" w:hAnsi="Arial" w:cs="Times New Roman"/>
      <w:b/>
      <w:sz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958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474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055E71"/>
    <w:rPr>
      <w:rFonts w:ascii="Arial" w:eastAsia="Times New Roman" w:hAnsi="Arial" w:cs="Times New Roman"/>
      <w:b/>
      <w:sz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B958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1"/>
    <w:uiPriority w:val="99"/>
    <w:semiHidden/>
    <w:unhideWhenUsed/>
    <w:rsid w:val="00E96EE0"/>
    <w:rPr>
      <w:color w:val="0000FF"/>
      <w:u w:val="single"/>
    </w:rPr>
  </w:style>
  <w:style w:type="table" w:styleId="a5">
    <w:name w:val="Table Grid"/>
    <w:basedOn w:val="a2"/>
    <w:uiPriority w:val="59"/>
    <w:rsid w:val="00A8332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iPriority w:val="99"/>
    <w:unhideWhenUsed/>
    <w:rsid w:val="00CB5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CB57D1"/>
  </w:style>
  <w:style w:type="paragraph" w:styleId="a8">
    <w:name w:val="footer"/>
    <w:basedOn w:val="a0"/>
    <w:link w:val="a9"/>
    <w:uiPriority w:val="99"/>
    <w:unhideWhenUsed/>
    <w:rsid w:val="00CB5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CB57D1"/>
  </w:style>
  <w:style w:type="character" w:customStyle="1" w:styleId="30">
    <w:name w:val="Заголовок 3 Знак"/>
    <w:basedOn w:val="a1"/>
    <w:link w:val="3"/>
    <w:uiPriority w:val="9"/>
    <w:semiHidden/>
    <w:rsid w:val="00F4740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F4740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a">
    <w:name w:val="Нумерованный Знак"/>
    <w:link w:val="a"/>
    <w:locked/>
    <w:rsid w:val="00F47405"/>
    <w:rPr>
      <w:sz w:val="24"/>
      <w:szCs w:val="24"/>
    </w:rPr>
  </w:style>
  <w:style w:type="paragraph" w:customStyle="1" w:styleId="a">
    <w:name w:val="Нумерованный"/>
    <w:basedOn w:val="a0"/>
    <w:link w:val="aa"/>
    <w:qFormat/>
    <w:rsid w:val="00F47405"/>
    <w:pPr>
      <w:numPr>
        <w:numId w:val="1"/>
      </w:numPr>
      <w:spacing w:before="120" w:after="120" w:line="240" w:lineRule="auto"/>
      <w:jc w:val="both"/>
    </w:pPr>
    <w:rPr>
      <w:sz w:val="24"/>
      <w:szCs w:val="24"/>
    </w:rPr>
  </w:style>
  <w:style w:type="paragraph" w:customStyle="1" w:styleId="11">
    <w:name w:val="Список11"/>
    <w:basedOn w:val="a0"/>
    <w:rsid w:val="00F47405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0"/>
    <w:link w:val="ac"/>
    <w:uiPriority w:val="99"/>
    <w:semiHidden/>
    <w:unhideWhenUsed/>
    <w:rsid w:val="00920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92040A"/>
    <w:rPr>
      <w:rFonts w:ascii="Tahoma" w:hAnsi="Tahoma" w:cs="Tahoma"/>
      <w:sz w:val="16"/>
      <w:szCs w:val="16"/>
    </w:rPr>
  </w:style>
  <w:style w:type="paragraph" w:styleId="ad">
    <w:name w:val="List Paragraph"/>
    <w:basedOn w:val="a0"/>
    <w:link w:val="ae"/>
    <w:uiPriority w:val="34"/>
    <w:qFormat/>
    <w:rsid w:val="00C72319"/>
    <w:pPr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e">
    <w:name w:val="Абзац списка Знак"/>
    <w:link w:val="ad"/>
    <w:uiPriority w:val="34"/>
    <w:rsid w:val="00C72319"/>
    <w:rPr>
      <w:rFonts w:ascii="Times New Roman" w:eastAsia="Calibri" w:hAnsi="Times New Roman" w:cs="Times New Roman"/>
      <w:sz w:val="28"/>
      <w:lang w:eastAsia="en-US"/>
    </w:rPr>
  </w:style>
  <w:style w:type="paragraph" w:customStyle="1" w:styleId="8">
    <w:name w:val="Заголовок раздела 8"/>
    <w:basedOn w:val="2"/>
    <w:qFormat/>
    <w:rsid w:val="00C72319"/>
    <w:pPr>
      <w:keepLines w:val="0"/>
      <w:tabs>
        <w:tab w:val="left" w:pos="360"/>
      </w:tabs>
      <w:suppressAutoHyphens/>
      <w:spacing w:before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CBAE4-3AF8-482C-8E44-227AC016A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zelenkina_ev</dc:creator>
  <cp:lastModifiedBy>LeoUser</cp:lastModifiedBy>
  <cp:revision>4</cp:revision>
  <cp:lastPrinted>2026-04-30T06:05:00Z</cp:lastPrinted>
  <dcterms:created xsi:type="dcterms:W3CDTF">2026-04-30T05:34:00Z</dcterms:created>
  <dcterms:modified xsi:type="dcterms:W3CDTF">2026-04-30T06:05:00Z</dcterms:modified>
</cp:coreProperties>
</file>