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8E6" w:rsidRDefault="008308E6" w:rsidP="00D11E27">
      <w:pPr>
        <w:autoSpaceDE w:val="0"/>
        <w:autoSpaceDN w:val="0"/>
        <w:adjustRightInd w:val="0"/>
        <w:spacing w:line="0" w:lineRule="atLeast"/>
        <w:ind w:firstLine="426"/>
        <w:jc w:val="center"/>
        <w:rPr>
          <w:b/>
          <w:color w:val="000000"/>
        </w:rPr>
      </w:pPr>
      <w:bookmarkStart w:id="0" w:name="_GoBack"/>
      <w:bookmarkEnd w:id="0"/>
    </w:p>
    <w:p w:rsidR="00997C00" w:rsidRPr="00D11E27" w:rsidRDefault="00997C00" w:rsidP="00D11E27">
      <w:pPr>
        <w:autoSpaceDE w:val="0"/>
        <w:autoSpaceDN w:val="0"/>
        <w:adjustRightInd w:val="0"/>
        <w:spacing w:line="0" w:lineRule="atLeast"/>
        <w:ind w:firstLine="426"/>
        <w:jc w:val="center"/>
        <w:rPr>
          <w:b/>
          <w:color w:val="000000"/>
        </w:rPr>
      </w:pPr>
      <w:hyperlink w:anchor="_Toc353808541" w:history="1">
        <w:r w:rsidRPr="00D11E27">
          <w:rPr>
            <w:rStyle w:val="a5"/>
            <w:b/>
            <w:color w:val="000000"/>
          </w:rPr>
          <w:t xml:space="preserve">ПРОЕКТ </w:t>
        </w:r>
      </w:hyperlink>
    </w:p>
    <w:p w:rsidR="00D11E27" w:rsidRPr="00D11E27" w:rsidRDefault="00997C00" w:rsidP="00D11E27">
      <w:pPr>
        <w:jc w:val="center"/>
      </w:pPr>
      <w:r w:rsidRPr="00D11E27">
        <w:t>Государственного контракта</w:t>
      </w:r>
      <w:r w:rsidR="00D11E27" w:rsidRPr="00D11E27">
        <w:t xml:space="preserve"> на поставку товаров,</w:t>
      </w:r>
    </w:p>
    <w:p w:rsidR="00D11E27" w:rsidRPr="00D11E27" w:rsidRDefault="00D11E27" w:rsidP="00D11E27">
      <w:pPr>
        <w:jc w:val="center"/>
      </w:pPr>
      <w:r w:rsidRPr="00D11E27">
        <w:t>необходимых для нормального жизнеобеспечения граждан</w:t>
      </w:r>
    </w:p>
    <w:p w:rsidR="00997C00" w:rsidRPr="00D11E27" w:rsidRDefault="00997C00" w:rsidP="00D11E27">
      <w:pPr>
        <w:jc w:val="center"/>
      </w:pPr>
      <w:r w:rsidRPr="00D11E27">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D11E27" w:rsidRPr="00936A44" w:rsidRDefault="00997C00" w:rsidP="00D11E27">
      <w:pPr>
        <w:jc w:val="center"/>
      </w:pPr>
      <w:r w:rsidRPr="00936A44">
        <w:t xml:space="preserve">ИКЗ </w:t>
      </w:r>
      <w:r w:rsidR="001C1A42" w:rsidRPr="00936A44">
        <w:t xml:space="preserve"> </w:t>
      </w:r>
      <w:r w:rsidR="00936A44" w:rsidRPr="00936A44">
        <w:rPr>
          <w:bCs/>
          <w:color w:val="000000"/>
        </w:rPr>
        <w:t>2</w:t>
      </w:r>
      <w:r w:rsidR="00F419A5">
        <w:rPr>
          <w:bCs/>
          <w:color w:val="000000"/>
        </w:rPr>
        <w:t>6</w:t>
      </w:r>
      <w:r w:rsidR="00936A44" w:rsidRPr="00936A44">
        <w:rPr>
          <w:bCs/>
          <w:color w:val="000000"/>
        </w:rPr>
        <w:t xml:space="preserve"> 1 2511032133 251101001 0000 000 </w:t>
      </w:r>
      <w:r w:rsidR="00B16447">
        <w:rPr>
          <w:bCs/>
          <w:color w:val="000000"/>
        </w:rPr>
        <w:t>0113</w:t>
      </w:r>
      <w:r w:rsidR="009916E0">
        <w:rPr>
          <w:bCs/>
          <w:color w:val="000000"/>
        </w:rPr>
        <w:t xml:space="preserve"> </w:t>
      </w:r>
      <w:r w:rsidR="00936A44"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730E16">
        <w:t>6</w:t>
      </w:r>
      <w:r w:rsidRPr="00997C00">
        <w:t xml:space="preserve"> 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997C00" w:rsidRPr="00997C00" w:rsidRDefault="00997C00" w:rsidP="00997C00">
      <w:pPr>
        <w:autoSpaceDE w:val="0"/>
        <w:autoSpaceDN w:val="0"/>
        <w:adjustRightInd w:val="0"/>
        <w:spacing w:line="0" w:lineRule="atLeast"/>
        <w:ind w:firstLine="426"/>
        <w:jc w:val="both"/>
      </w:pPr>
      <w:r w:rsidRPr="00997C00">
        <w:tab/>
        <w:t xml:space="preserve">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 действующее от имени Российской Федерации, именуемое в дальнейшем «Государственный заказчик», в лице ________, действующего на основании </w:t>
      </w:r>
      <w:r w:rsidR="00477229">
        <w:t xml:space="preserve">Устава, </w:t>
      </w:r>
      <w:r w:rsidR="00477229" w:rsidRPr="00AD172E">
        <w:t xml:space="preserve">приказа ФСИН России от </w:t>
      </w:r>
      <w:r w:rsidR="004E7911" w:rsidRPr="00085287">
        <w:t xml:space="preserve">27.04.2022 № 251 </w:t>
      </w:r>
      <w:r w:rsidR="004875BC">
        <w:t xml:space="preserve">                            </w:t>
      </w:r>
      <w:r w:rsidR="004E7911" w:rsidRPr="00AD172E">
        <w:t>«</w:t>
      </w:r>
      <w:r w:rsidR="004E7911" w:rsidRPr="00956E39">
        <w:rPr>
          <w:color w:val="000000"/>
        </w:rPr>
        <w:t>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004E7911" w:rsidRPr="00AD172E">
        <w:t>»</w:t>
      </w:r>
      <w:r w:rsidRPr="00997C00">
        <w:t>, с одной стороны,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997C00" w:rsidRPr="00997C00" w:rsidRDefault="00997C00" w:rsidP="00997C00">
      <w:pPr>
        <w:autoSpaceDE w:val="0"/>
        <w:autoSpaceDN w:val="0"/>
        <w:adjustRightInd w:val="0"/>
        <w:spacing w:line="0" w:lineRule="atLeast"/>
        <w:ind w:firstLine="426"/>
        <w:jc w:val="both"/>
      </w:pPr>
      <w:r w:rsidRPr="00997C00">
        <w:tab/>
        <w:t>п.</w:t>
      </w:r>
      <w:r w:rsidR="001A7B19">
        <w:t xml:space="preserve"> </w:t>
      </w:r>
      <w:r w:rsidRPr="00997C00">
        <w:t>5 ч.</w:t>
      </w:r>
      <w:r w:rsidR="001A7B19">
        <w:t xml:space="preserve"> </w:t>
      </w:r>
      <w:r w:rsidRPr="00997C00">
        <w:t xml:space="preserve">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997C00">
          <w:rPr>
            <w:rStyle w:val="a5"/>
            <w:color w:val="auto"/>
          </w:rPr>
          <w:t>Законом</w:t>
        </w:r>
      </w:hyperlink>
      <w:r w:rsidRPr="00997C00">
        <w:t xml:space="preserve"> № 44-ФЗ</w:t>
      </w:r>
      <w:r w:rsidR="007D6CC9" w:rsidRPr="007D6CC9">
        <w:t xml:space="preserve"> </w:t>
      </w:r>
      <w:r w:rsidR="007D6CC9">
        <w:t>от 05.04.2013</w:t>
      </w:r>
      <w:r w:rsidRPr="00997C00">
        <w:t xml:space="preserve">); </w:t>
      </w:r>
    </w:p>
    <w:p w:rsidR="00F419A5" w:rsidRPr="00F419A5" w:rsidRDefault="00F419A5" w:rsidP="00F419A5">
      <w:pPr>
        <w:suppressAutoHyphens/>
        <w:autoSpaceDE w:val="0"/>
        <w:autoSpaceDN w:val="0"/>
        <w:adjustRightInd w:val="0"/>
        <w:ind w:firstLine="709"/>
        <w:jc w:val="both"/>
        <w:rPr>
          <w:lang w:eastAsia="zh-CN"/>
        </w:rPr>
      </w:pPr>
      <w:r w:rsidRPr="00F419A5">
        <w:rPr>
          <w:lang w:eastAsia="zh-CN"/>
        </w:rPr>
        <w:t xml:space="preserve">Федеральным законом от 28.11.2025 № 426-ФЗ «О федеральном бюджете на 2026 год и на плановый период 2027 и 2028 годов»; </w:t>
      </w:r>
    </w:p>
    <w:p w:rsidR="004E7911" w:rsidRPr="00997C00" w:rsidRDefault="004E7911" w:rsidP="004E7911">
      <w:pPr>
        <w:autoSpaceDE w:val="0"/>
        <w:autoSpaceDN w:val="0"/>
        <w:adjustRightInd w:val="0"/>
        <w:spacing w:line="0" w:lineRule="atLeast"/>
        <w:ind w:firstLine="426"/>
        <w:jc w:val="both"/>
      </w:pPr>
      <w:r>
        <w:t xml:space="preserve">     </w:t>
      </w:r>
      <w:r w:rsidRPr="007D6C67">
        <w:t xml:space="preserve">Постановлением Правительства РФ от 26.12.2013 № 1275 «О примерных условиях государственных контрактов </w:t>
      </w:r>
      <w:r w:rsidR="00174A40">
        <w:t xml:space="preserve">(контрактов) </w:t>
      </w:r>
      <w:r w:rsidRPr="007D6C67">
        <w:t>по государственному оборонному заказу»</w:t>
      </w:r>
    </w:p>
    <w:p w:rsidR="00997C00" w:rsidRPr="00997C00" w:rsidRDefault="00997C00" w:rsidP="006D1541">
      <w:pPr>
        <w:autoSpaceDE w:val="0"/>
        <w:autoSpaceDN w:val="0"/>
        <w:adjustRightInd w:val="0"/>
        <w:spacing w:line="0" w:lineRule="atLeast"/>
        <w:ind w:firstLine="426"/>
        <w:jc w:val="both"/>
      </w:pPr>
      <w:r w:rsidRPr="00997C00">
        <w:tab/>
        <w:t>Федеральным законом от 29.12.2012 № 275-ФЗ «О государственном оборонном заказе», в целях выполнения государственного оборонного заказа и согласно итогового протокола закупочной сессии №______ от «_____»__________202</w:t>
      </w:r>
      <w:r w:rsidR="00D050CE">
        <w:t>6</w:t>
      </w:r>
      <w:r w:rsidR="004875BC">
        <w:t xml:space="preserve"> </w:t>
      </w:r>
      <w:r w:rsidRPr="00997C00">
        <w:t>г. заключили государственный контракт (далее - Контракт) о нижеследующем:</w:t>
      </w:r>
    </w:p>
    <w:p w:rsidR="00D701C4" w:rsidRPr="006D1541" w:rsidRDefault="00997C00" w:rsidP="006D1541">
      <w:pPr>
        <w:numPr>
          <w:ilvl w:val="0"/>
          <w:numId w:val="45"/>
        </w:numPr>
        <w:autoSpaceDE w:val="0"/>
        <w:autoSpaceDN w:val="0"/>
        <w:adjustRightInd w:val="0"/>
        <w:spacing w:line="0" w:lineRule="atLeast"/>
        <w:ind w:firstLine="426"/>
        <w:jc w:val="center"/>
        <w:rPr>
          <w:b/>
        </w:rPr>
      </w:pPr>
      <w:r w:rsidRPr="00997C00">
        <w:rPr>
          <w:b/>
        </w:rPr>
        <w:t>Предмет Контракт</w:t>
      </w:r>
    </w:p>
    <w:p w:rsidR="004E7911" w:rsidRPr="00997C00" w:rsidRDefault="00997C00" w:rsidP="004E7911">
      <w:pPr>
        <w:autoSpaceDE w:val="0"/>
        <w:autoSpaceDN w:val="0"/>
        <w:adjustRightInd w:val="0"/>
        <w:spacing w:line="0" w:lineRule="atLeast"/>
        <w:ind w:firstLine="426"/>
        <w:jc w:val="both"/>
      </w:pPr>
      <w:r w:rsidRPr="00997C00">
        <w:t>1.1. «</w:t>
      </w:r>
      <w:r w:rsidRPr="00A26451">
        <w:t xml:space="preserve">Поставщик» обязуется </w:t>
      </w:r>
      <w:r w:rsidR="00022754" w:rsidRPr="00B9120B">
        <w:t xml:space="preserve">поставить </w:t>
      </w:r>
      <w:r w:rsidR="004D200E">
        <w:rPr>
          <w:bCs/>
        </w:rPr>
        <w:t>продукты питания</w:t>
      </w:r>
      <w:r w:rsidR="00C56AD5" w:rsidRPr="00C23BA7">
        <w:t xml:space="preserve"> </w:t>
      </w:r>
      <w:r w:rsidR="004E7911" w:rsidRPr="00A26451">
        <w:t>(далее - Товар) «Государственному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
    <w:p w:rsidR="004E7911" w:rsidRPr="00997C00" w:rsidRDefault="004E7911" w:rsidP="006D1541">
      <w:pPr>
        <w:autoSpaceDE w:val="0"/>
        <w:autoSpaceDN w:val="0"/>
        <w:adjustRightInd w:val="0"/>
        <w:spacing w:line="0" w:lineRule="atLeast"/>
        <w:ind w:firstLine="426"/>
        <w:jc w:val="both"/>
      </w:pPr>
      <w:r w:rsidRPr="00997C00">
        <w:t>1.2. 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B528E7" w:rsidRPr="006D1541" w:rsidRDefault="00B528E7" w:rsidP="006D1541">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997C00" w:rsidRDefault="00B528E7" w:rsidP="00B528E7">
      <w:pPr>
        <w:autoSpaceDE w:val="0"/>
        <w:autoSpaceDN w:val="0"/>
        <w:adjustRightInd w:val="0"/>
        <w:spacing w:line="0" w:lineRule="atLeast"/>
        <w:ind w:firstLine="426"/>
        <w:jc w:val="both"/>
        <w:rPr>
          <w:i/>
        </w:rPr>
      </w:pPr>
      <w:r w:rsidRPr="00997C00">
        <w:t xml:space="preserve">2.1. Цена Контракта составляет _____________ (_______)  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1" w:name="P60"/>
      <w:bookmarkEnd w:id="1"/>
      <w:r w:rsidRPr="00997C00">
        <w:t xml:space="preserve">2.2. </w:t>
      </w:r>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r>
        <w:t>.</w:t>
      </w:r>
    </w:p>
    <w:p w:rsidR="00B528E7" w:rsidRPr="00997C00" w:rsidRDefault="00B528E7" w:rsidP="00B528E7">
      <w:pPr>
        <w:autoSpaceDE w:val="0"/>
        <w:autoSpaceDN w:val="0"/>
        <w:adjustRightInd w:val="0"/>
        <w:spacing w:line="0" w:lineRule="atLeast"/>
        <w:ind w:firstLine="426"/>
        <w:jc w:val="both"/>
      </w:pPr>
      <w:r w:rsidRPr="00997C00">
        <w:t xml:space="preserve">Цена Контракта является твердой и определяется на весь срок исполнения Контракта, </w:t>
      </w:r>
      <w:r>
        <w:t xml:space="preserve">                   </w:t>
      </w:r>
      <w:r w:rsidRPr="00997C00">
        <w:t xml:space="preserve">за исключением случаев, установленных </w:t>
      </w:r>
      <w:hyperlink r:id="rId13"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 </w:t>
      </w:r>
    </w:p>
    <w:p w:rsidR="00B528E7" w:rsidRPr="00997C00" w:rsidRDefault="00B528E7" w:rsidP="00B528E7">
      <w:pPr>
        <w:autoSpaceDE w:val="0"/>
        <w:autoSpaceDN w:val="0"/>
        <w:adjustRightInd w:val="0"/>
        <w:spacing w:line="0" w:lineRule="atLeast"/>
        <w:ind w:firstLine="426"/>
        <w:jc w:val="both"/>
      </w:pPr>
      <w:r w:rsidRPr="00997C00">
        <w:lastRenderedPageBreak/>
        <w:t xml:space="preserve">При исполнении </w:t>
      </w:r>
      <w:r>
        <w:t>настоящего Контракта изменение существенных</w:t>
      </w:r>
      <w:r w:rsidRPr="00997C00">
        <w:t xml:space="preserve"> </w:t>
      </w:r>
      <w:r>
        <w:t xml:space="preserve">                                        </w:t>
      </w:r>
      <w:r w:rsidRPr="00997C00">
        <w:t>условий не допускается, за исключением случаев, предусмотренных Закон</w:t>
      </w:r>
      <w:r>
        <w:t>ом</w:t>
      </w:r>
      <w:r w:rsidRPr="00997C00">
        <w:t xml:space="preserve"> № 44-ФЗ</w:t>
      </w:r>
      <w:r>
        <w:t xml:space="preserve">                       от 05.04.2013</w:t>
      </w:r>
      <w:r w:rsidRPr="00997C00">
        <w:t>.</w:t>
      </w:r>
    </w:p>
    <w:p w:rsidR="00B528E7" w:rsidRPr="00D927AE" w:rsidRDefault="00B528E7" w:rsidP="00B528E7">
      <w:pPr>
        <w:autoSpaceDE w:val="0"/>
        <w:autoSpaceDN w:val="0"/>
        <w:adjustRightInd w:val="0"/>
        <w:spacing w:line="0" w:lineRule="atLeast"/>
        <w:ind w:firstLine="426"/>
        <w:jc w:val="both"/>
      </w:pPr>
      <w:r w:rsidRPr="00997C00">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Pr="00D927AE">
        <w:t>Контракта.</w:t>
      </w:r>
    </w:p>
    <w:p w:rsidR="00B528E7" w:rsidRPr="00D927AE" w:rsidRDefault="00B528E7" w:rsidP="00B528E7">
      <w:pPr>
        <w:autoSpaceDE w:val="0"/>
        <w:autoSpaceDN w:val="0"/>
        <w:adjustRightInd w:val="0"/>
        <w:spacing w:line="0" w:lineRule="atLeast"/>
        <w:ind w:firstLine="426"/>
        <w:jc w:val="both"/>
      </w:pPr>
      <w:bookmarkStart w:id="2" w:name="P64"/>
      <w:bookmarkEnd w:id="2"/>
      <w:r w:rsidRPr="00D927AE">
        <w:t>2.3. Источник финансирования Контракта - Федеральный бюд</w:t>
      </w:r>
      <w:r>
        <w:t>жет Российской Федерации на 202</w:t>
      </w:r>
      <w:r w:rsidR="00E261CF">
        <w:t>6</w:t>
      </w:r>
      <w:r w:rsidRPr="00D927AE">
        <w:t xml:space="preserve"> год.</w:t>
      </w:r>
    </w:p>
    <w:p w:rsidR="00B528E7" w:rsidRPr="00D927AE" w:rsidRDefault="00B528E7" w:rsidP="00B528E7">
      <w:pPr>
        <w:autoSpaceDE w:val="0"/>
        <w:autoSpaceDN w:val="0"/>
        <w:adjustRightInd w:val="0"/>
        <w:spacing w:line="0" w:lineRule="atLeast"/>
        <w:ind w:firstLine="426"/>
        <w:jc w:val="both"/>
      </w:pPr>
      <w:r w:rsidRPr="00D927AE">
        <w:t xml:space="preserve">2.4. </w:t>
      </w:r>
      <w:r w:rsidR="00962E25" w:rsidRPr="00D927AE">
        <w:t xml:space="preserve">Оплата каждой партии Товара, определенной в Заявке, </w:t>
      </w:r>
      <w:r w:rsidR="00962E25">
        <w:t xml:space="preserve">которая направляется в электронной форме по электронному адресу, указанному в разделе </w:t>
      </w:r>
      <w:r w:rsidR="00962E25">
        <w:rPr>
          <w:lang w:val="en-US"/>
        </w:rPr>
        <w:t>XIII</w:t>
      </w:r>
      <w:r w:rsidR="00962E25">
        <w:t xml:space="preserve"> Контракта</w:t>
      </w:r>
      <w:r w:rsidR="00962E25" w:rsidRPr="00D927AE">
        <w:t xml:space="preserve"> (далее - Заявка)</w:t>
      </w:r>
      <w:r w:rsidR="00962E25">
        <w:t xml:space="preserve"> </w:t>
      </w:r>
      <w:r w:rsidRPr="00D927AE">
        <w:t>производится «Государственным заказчиком» на основании счета</w:t>
      </w:r>
      <w:r>
        <w:t xml:space="preserve"> </w:t>
      </w:r>
      <w:r w:rsidRPr="00D927AE">
        <w:t>/</w:t>
      </w:r>
      <w:r>
        <w:t xml:space="preserve"> </w:t>
      </w:r>
      <w:r w:rsidRPr="00D927AE">
        <w:t xml:space="preserve">счет - фактуры предоставленного «Поставщиком», в течение  10 (десяти) рабочих дней со дня подписания Сторонами соответствующей товарной накладной по </w:t>
      </w:r>
      <w:hyperlink r:id="rId14" w:history="1">
        <w:r w:rsidRPr="00D927AE">
          <w:rPr>
            <w:rStyle w:val="a5"/>
          </w:rPr>
          <w:t>форме № ТОРГ-12</w:t>
        </w:r>
      </w:hyperlink>
      <w:r w:rsidRPr="00D927AE">
        <w:t xml:space="preserve"> или УПД (универса</w:t>
      </w:r>
      <w:r>
        <w:t>льного передаточного документа), составленных без замечаний.</w:t>
      </w:r>
    </w:p>
    <w:p w:rsidR="00B528E7" w:rsidRPr="00D927AE" w:rsidRDefault="00B528E7" w:rsidP="00B528E7">
      <w:pPr>
        <w:autoSpaceDE w:val="0"/>
        <w:autoSpaceDN w:val="0"/>
        <w:adjustRightInd w:val="0"/>
        <w:spacing w:line="0" w:lineRule="atLeast"/>
        <w:ind w:firstLine="426"/>
        <w:jc w:val="both"/>
      </w:pPr>
      <w:r w:rsidRPr="00D927AE">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B528E7" w:rsidRPr="00D927AE" w:rsidRDefault="00B528E7" w:rsidP="00B528E7">
      <w:pPr>
        <w:autoSpaceDE w:val="0"/>
        <w:autoSpaceDN w:val="0"/>
        <w:adjustRightInd w:val="0"/>
        <w:spacing w:line="0" w:lineRule="atLeast"/>
        <w:ind w:firstLine="426"/>
        <w:jc w:val="both"/>
      </w:pPr>
      <w:r w:rsidRPr="00D927AE">
        <w:t>2.6. В случае наступления событий</w:t>
      </w:r>
      <w:r>
        <w:t>,</w:t>
      </w:r>
      <w:r w:rsidRPr="00D927AE">
        <w:t xml:space="preserve"> предусмотренных п.</w:t>
      </w:r>
      <w:r>
        <w:t xml:space="preserve"> </w:t>
      </w:r>
      <w:r w:rsidRPr="00D927AE">
        <w:t>7.4.,</w:t>
      </w:r>
      <w:r>
        <w:t xml:space="preserve"> п. </w:t>
      </w:r>
      <w:r w:rsidRPr="00D927AE">
        <w:t>7.5.,</w:t>
      </w:r>
      <w:r>
        <w:t xml:space="preserve"> п. </w:t>
      </w:r>
      <w:r w:rsidRPr="00D927AE">
        <w:t>7.6 Контракта, «Поставщик» обязан произвести оплату не</w:t>
      </w:r>
      <w:r>
        <w:t>устоек (штрафов, пени) в течение</w:t>
      </w:r>
      <w:r w:rsidRPr="00D927AE">
        <w:t xml:space="preserve"> 5</w:t>
      </w:r>
      <w:r>
        <w:t xml:space="preserve"> (пяти)</w:t>
      </w:r>
      <w:r w:rsidRPr="00D927AE">
        <w:t xml:space="preserve"> рабочих дней с момента поставки Товара и подписания</w:t>
      </w:r>
      <w:r>
        <w:t xml:space="preserve"> сторонами</w:t>
      </w:r>
      <w:r w:rsidRPr="00D927AE">
        <w:t xml:space="preserve"> товарной накладной</w:t>
      </w:r>
      <w:r>
        <w:t xml:space="preserve">                                   </w:t>
      </w:r>
      <w:r w:rsidRPr="00D927AE">
        <w:t xml:space="preserve"> по </w:t>
      </w:r>
      <w:hyperlink r:id="rId15" w:history="1">
        <w:r w:rsidRPr="00D927AE">
          <w:rPr>
            <w:rStyle w:val="a5"/>
          </w:rPr>
          <w:t>форме № ТОРГ-12</w:t>
        </w:r>
      </w:hyperlink>
      <w:r w:rsidRPr="00D927AE">
        <w:t xml:space="preserve"> или УПД (универсального 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w:t>
      </w:r>
      <w:r>
        <w:t xml:space="preserve">устойки «Поставщиком», в течение       </w:t>
      </w:r>
      <w:r w:rsidRPr="00D927AE">
        <w:t xml:space="preserve"> 10</w:t>
      </w:r>
      <w:r>
        <w:t xml:space="preserve"> (десяти)</w:t>
      </w:r>
      <w:r w:rsidRPr="00D927AE">
        <w:t xml:space="preserve"> рабочих дней.</w:t>
      </w:r>
    </w:p>
    <w:p w:rsidR="00B528E7" w:rsidRPr="00D927AE" w:rsidRDefault="00B528E7" w:rsidP="00B528E7">
      <w:pPr>
        <w:autoSpaceDE w:val="0"/>
        <w:autoSpaceDN w:val="0"/>
        <w:adjustRightInd w:val="0"/>
        <w:spacing w:line="0" w:lineRule="atLeast"/>
        <w:ind w:firstLine="426"/>
        <w:jc w:val="both"/>
      </w:pPr>
      <w:r w:rsidRPr="00D927AE">
        <w:t>2.7. Сумма, подлежащая уплат</w:t>
      </w:r>
      <w:r>
        <w:t xml:space="preserve">е «Государственным заказчиком» </w:t>
      </w:r>
      <w:r w:rsidRPr="00D927AE">
        <w:t>«Поставщику», уменьшается на размер налого</w:t>
      </w:r>
      <w:r>
        <w:t xml:space="preserve">в, сборов и иных обязательных платежей в </w:t>
      </w:r>
      <w:r w:rsidRPr="00D927AE">
        <w:t>бюджеты бюджетной системы Российск</w:t>
      </w:r>
      <w:r>
        <w:t xml:space="preserve">ой Федерации, связанных </w:t>
      </w:r>
      <w:r w:rsidRPr="00D927AE">
        <w:t>с оплатой контракта, если в соответствии с законодательством</w:t>
      </w:r>
      <w:r>
        <w:t xml:space="preserve"> Российской </w:t>
      </w:r>
      <w:r w:rsidRPr="00D927AE">
        <w:t>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528E7" w:rsidRDefault="00B528E7" w:rsidP="00B528E7">
      <w:pPr>
        <w:autoSpaceDE w:val="0"/>
        <w:autoSpaceDN w:val="0"/>
        <w:adjustRightInd w:val="0"/>
        <w:spacing w:line="0" w:lineRule="atLeast"/>
        <w:ind w:firstLine="426"/>
        <w:jc w:val="both"/>
      </w:pPr>
      <w:bookmarkStart w:id="3" w:name="P81"/>
      <w:bookmarkEnd w:id="3"/>
      <w:r w:rsidRPr="00D927AE">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528E7" w:rsidRPr="00997C00" w:rsidRDefault="00B528E7" w:rsidP="006D1541">
      <w:pPr>
        <w:autoSpaceDE w:val="0"/>
        <w:autoSpaceDN w:val="0"/>
        <w:adjustRightInd w:val="0"/>
        <w:spacing w:line="0" w:lineRule="atLeast"/>
        <w:ind w:firstLine="426"/>
        <w:jc w:val="both"/>
      </w:pPr>
      <w:r w:rsidRPr="004F7DF8">
        <w:t>2.9. 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w:t>
      </w:r>
      <w:r w:rsidRPr="00234177">
        <w:t xml:space="preserve">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r>
        <w:t>.</w:t>
      </w:r>
    </w:p>
    <w:p w:rsidR="00B528E7" w:rsidRPr="006D1541" w:rsidRDefault="00B528E7" w:rsidP="006D1541">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 xml:space="preserve">не допускается. </w:t>
      </w:r>
    </w:p>
    <w:p w:rsidR="00B528E7" w:rsidRDefault="00B528E7" w:rsidP="009416C2">
      <w:pPr>
        <w:autoSpaceDE w:val="0"/>
        <w:autoSpaceDN w:val="0"/>
        <w:adjustRightInd w:val="0"/>
        <w:spacing w:line="0" w:lineRule="atLeast"/>
        <w:ind w:firstLine="426"/>
        <w:jc w:val="both"/>
      </w:pPr>
      <w:r w:rsidRPr="00D927AE">
        <w:t>Заявка направляется «Государственным заказчиком» не позднее</w:t>
      </w:r>
      <w:r>
        <w:t>,</w:t>
      </w:r>
      <w:r w:rsidRPr="00D927AE">
        <w:t xml:space="preserve"> чем за 1 (один) рабочий день до предполагаемой поставки Товара в пределах срока, установленного настоящим </w:t>
      </w:r>
      <w:hyperlink r:id="rId16" w:history="1">
        <w:r w:rsidRPr="00D927AE">
          <w:rPr>
            <w:rStyle w:val="a5"/>
          </w:rPr>
          <w:t xml:space="preserve">пунктом </w:t>
        </w:r>
      </w:hyperlink>
      <w:r w:rsidRPr="00D927AE">
        <w:t xml:space="preserve"> Контракта.</w:t>
      </w:r>
    </w:p>
    <w:p w:rsidR="00B528E7" w:rsidRDefault="00B528E7" w:rsidP="00B528E7">
      <w:pPr>
        <w:autoSpaceDE w:val="0"/>
        <w:autoSpaceDN w:val="0"/>
        <w:adjustRightInd w:val="0"/>
        <w:spacing w:line="0" w:lineRule="atLeast"/>
        <w:ind w:firstLine="426"/>
        <w:jc w:val="both"/>
      </w:pPr>
      <w:r w:rsidRPr="00D927AE">
        <w:t xml:space="preserve">Поставка Товара осуществляется отдельными партиями по заявке. Товар должен быть поставлен </w:t>
      </w:r>
      <w:r w:rsidRPr="00872015">
        <w:rPr>
          <w:b/>
        </w:rPr>
        <w:t xml:space="preserve">с </w:t>
      </w:r>
      <w:r w:rsidR="00C56AD5" w:rsidRPr="00872015">
        <w:rPr>
          <w:b/>
        </w:rPr>
        <w:t>момен</w:t>
      </w:r>
      <w:r w:rsidR="00D050CE">
        <w:rPr>
          <w:b/>
        </w:rPr>
        <w:t>та вступления в силу Контракта п</w:t>
      </w:r>
      <w:r w:rsidR="00C56AD5" w:rsidRPr="00872015">
        <w:rPr>
          <w:b/>
        </w:rPr>
        <w:t xml:space="preserve">о </w:t>
      </w:r>
      <w:r w:rsidR="008E1244">
        <w:rPr>
          <w:b/>
        </w:rPr>
        <w:t>22</w:t>
      </w:r>
      <w:r w:rsidR="009416C2">
        <w:rPr>
          <w:b/>
        </w:rPr>
        <w:t>.12</w:t>
      </w:r>
      <w:r w:rsidR="00C56AD5">
        <w:rPr>
          <w:b/>
        </w:rPr>
        <w:t>.2026</w:t>
      </w:r>
      <w:r w:rsidR="00C56AD5" w:rsidRPr="00872015">
        <w:rPr>
          <w:b/>
        </w:rPr>
        <w:t xml:space="preserve"> включительно</w:t>
      </w:r>
      <w:r w:rsidRPr="00D927AE">
        <w:t>.</w:t>
      </w:r>
    </w:p>
    <w:p w:rsidR="00B528E7" w:rsidRPr="004412B7" w:rsidRDefault="00B528E7" w:rsidP="004412B7">
      <w:pPr>
        <w:autoSpaceDE w:val="0"/>
        <w:autoSpaceDN w:val="0"/>
        <w:adjustRightInd w:val="0"/>
        <w:spacing w:line="0" w:lineRule="atLeast"/>
        <w:ind w:firstLine="426"/>
        <w:jc w:val="both"/>
      </w:pPr>
      <w:r w:rsidRPr="00997C00">
        <w:t xml:space="preserve">3.2. </w:t>
      </w:r>
      <w:r w:rsidRPr="00997C00">
        <w:rPr>
          <w:bCs/>
        </w:rPr>
        <w:t xml:space="preserve">Поставка Товара по Заявке осуществляется «Поставщиком» </w:t>
      </w:r>
      <w:r w:rsidRPr="00997C00">
        <w:t xml:space="preserve">по адресу: Российская </w:t>
      </w:r>
      <w:r w:rsidRPr="00D67D4C">
        <w:t xml:space="preserve">Федерация, Приморский край, г. Уссурийск, ул. Целинная 5-А, продовольственный склад, с 9:00 до 13:00 и с 14:00 до 17:00, </w:t>
      </w:r>
      <w:r>
        <w:t xml:space="preserve">в рабочие дни, </w:t>
      </w:r>
      <w:r w:rsidRPr="00D67D4C">
        <w:rPr>
          <w:bCs/>
        </w:rPr>
        <w:t>в специально предназначенных или специально оборудованных транспортных средствах для данного вида Товара.</w:t>
      </w:r>
    </w:p>
    <w:p w:rsidR="00B528E7" w:rsidRPr="00D67D4C" w:rsidRDefault="00B528E7" w:rsidP="00B528E7">
      <w:pPr>
        <w:autoSpaceDE w:val="0"/>
        <w:autoSpaceDN w:val="0"/>
        <w:adjustRightInd w:val="0"/>
        <w:spacing w:line="0" w:lineRule="atLeast"/>
        <w:ind w:firstLine="426"/>
        <w:jc w:val="both"/>
        <w:rPr>
          <w:bCs/>
        </w:rPr>
      </w:pPr>
      <w:r w:rsidRPr="00D67D4C">
        <w:lastRenderedPageBreak/>
        <w:t>3.3. В день доставки То</w:t>
      </w:r>
      <w:r>
        <w:t>вара по адресу поставки Товара,</w:t>
      </w:r>
      <w:r w:rsidRPr="00D67D4C">
        <w:t xml:space="preserve"> указанному в соответствии с условиями настоящего Контракта, «Поставщик» обязан передать «Государственному заказчику» подписанные со своей</w:t>
      </w:r>
      <w:r>
        <w:t xml:space="preserve"> </w:t>
      </w:r>
      <w:r w:rsidRPr="00D67D4C">
        <w:t xml:space="preserve">стороны товарную накладную по </w:t>
      </w:r>
      <w:hyperlink r:id="rId17" w:history="1">
        <w:r w:rsidRPr="00D67D4C">
          <w:rPr>
            <w:rStyle w:val="a5"/>
            <w:color w:val="auto"/>
          </w:rPr>
          <w:t>форме № ТОРГ-12</w:t>
        </w:r>
      </w:hyperlink>
      <w:r>
        <w:t xml:space="preserve"> или универсальный</w:t>
      </w:r>
      <w:r w:rsidRPr="00D67D4C">
        <w:t xml:space="preserve"> передаточный документ в 2 (двух) экземплярах (по 1 (одному) экземпляру                                для каждой из</w:t>
      </w:r>
      <w:r>
        <w:t xml:space="preserve"> Сторон)</w:t>
      </w:r>
      <w:r w:rsidRPr="00D67D4C">
        <w:t>.</w:t>
      </w:r>
    </w:p>
    <w:p w:rsidR="00B528E7" w:rsidRDefault="00B528E7" w:rsidP="00B528E7">
      <w:pPr>
        <w:autoSpaceDE w:val="0"/>
        <w:autoSpaceDN w:val="0"/>
        <w:adjustRightInd w:val="0"/>
        <w:spacing w:line="0" w:lineRule="atLeast"/>
        <w:ind w:firstLine="426"/>
        <w:jc w:val="both"/>
        <w:rPr>
          <w:i/>
        </w:rPr>
      </w:pPr>
      <w:r w:rsidRPr="00D67D4C">
        <w:t xml:space="preserve">Вместе с товарной накладной по </w:t>
      </w:r>
      <w:hyperlink r:id="rId18" w:history="1">
        <w:r w:rsidRPr="00D67D4C">
          <w:rPr>
            <w:rStyle w:val="a5"/>
            <w:color w:val="auto"/>
          </w:rPr>
          <w:t>форме № ТОРГ-12</w:t>
        </w:r>
      </w:hyperlink>
      <w:r w:rsidRPr="00D67D4C">
        <w:t xml:space="preserve"> «Поставщик» предоставляет счет-фактуру</w:t>
      </w:r>
      <w:r>
        <w:t>,</w:t>
      </w:r>
      <w:r w:rsidRPr="00D67D4C">
        <w:t xml:space="preserve"> в соответствии</w:t>
      </w:r>
      <w:r w:rsidRPr="00997C00">
        <w:t xml:space="preserve"> с налоговым законодательством Российской Федерации </w:t>
      </w:r>
      <w:r w:rsidRPr="00997C00">
        <w:rPr>
          <w:i/>
        </w:rPr>
        <w:t>(данный абзац указывается в случае если, поставщик является плательщиком НДС).</w:t>
      </w:r>
    </w:p>
    <w:p w:rsidR="00964C85" w:rsidRPr="009D487B" w:rsidRDefault="00964C85" w:rsidP="00964C85">
      <w:pPr>
        <w:widowControl w:val="0"/>
        <w:tabs>
          <w:tab w:val="left" w:pos="0"/>
          <w:tab w:val="left" w:pos="1134"/>
        </w:tabs>
        <w:ind w:firstLine="426"/>
        <w:jc w:val="both"/>
      </w:pPr>
      <w:r>
        <w:t>Так же в</w:t>
      </w:r>
      <w:r w:rsidRPr="009D487B">
        <w:t xml:space="preserve">месте с Товаром Поставщик передает </w:t>
      </w:r>
      <w:r>
        <w:t xml:space="preserve"> Государственному заказчику</w:t>
      </w:r>
      <w:r w:rsidRPr="009D487B">
        <w:t xml:space="preserve"> оригиналы относящейся к Товару документации:</w:t>
      </w:r>
    </w:p>
    <w:p w:rsidR="00964C85" w:rsidRPr="009D487B" w:rsidRDefault="00964C85" w:rsidP="00964C85">
      <w:pPr>
        <w:tabs>
          <w:tab w:val="left" w:pos="0"/>
        </w:tabs>
        <w:ind w:firstLine="426"/>
        <w:jc w:val="both"/>
      </w:pPr>
      <w:r w:rsidRPr="009D487B">
        <w:rPr>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9D487B">
        <w:rPr>
          <w:b/>
          <w:i/>
        </w:rPr>
        <w:t xml:space="preserve"> (передаются с продукцией подлежащей декларированию либо сертификации)</w:t>
      </w:r>
      <w:r w:rsidRPr="009D487B">
        <w:t>;</w:t>
      </w:r>
    </w:p>
    <w:p w:rsidR="00964C85" w:rsidRPr="00964C85" w:rsidRDefault="00964C85" w:rsidP="00964C85">
      <w:pPr>
        <w:widowControl w:val="0"/>
        <w:tabs>
          <w:tab w:val="left" w:pos="0"/>
          <w:tab w:val="left" w:pos="1134"/>
        </w:tabs>
        <w:spacing w:line="0" w:lineRule="atLeast"/>
        <w:ind w:firstLine="426"/>
        <w:jc w:val="both"/>
      </w:pPr>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w:t>
      </w:r>
      <w:r>
        <w:rPr>
          <w:b/>
          <w:i/>
        </w:rPr>
        <w:t xml:space="preserve">             </w:t>
      </w:r>
      <w:r w:rsidRPr="009D487B">
        <w:rPr>
          <w:b/>
          <w:i/>
        </w:rPr>
        <w:t xml:space="preserve">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t>.</w:t>
      </w:r>
    </w:p>
    <w:p w:rsidR="00B528E7" w:rsidRDefault="00B528E7" w:rsidP="004412B7">
      <w:pPr>
        <w:autoSpaceDE w:val="0"/>
        <w:autoSpaceDN w:val="0"/>
        <w:adjustRightInd w:val="0"/>
        <w:spacing w:line="0" w:lineRule="atLeast"/>
        <w:ind w:firstLine="426"/>
        <w:jc w:val="both"/>
      </w:pPr>
      <w:r>
        <w:t>Приемка Товара осуществляется в течение 3 (трех) рабочих дней с момента поставки Товара.</w:t>
      </w:r>
    </w:p>
    <w:p w:rsidR="00B528E7" w:rsidRPr="00997C00" w:rsidRDefault="00B528E7" w:rsidP="004412B7">
      <w:pPr>
        <w:autoSpaceDE w:val="0"/>
        <w:autoSpaceDN w:val="0"/>
        <w:adjustRightInd w:val="0"/>
        <w:spacing w:line="0" w:lineRule="atLeast"/>
        <w:ind w:firstLine="426"/>
        <w:jc w:val="both"/>
      </w:pPr>
      <w:r>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B528E7" w:rsidRPr="00997C00" w:rsidRDefault="00B528E7" w:rsidP="00B528E7">
      <w:pPr>
        <w:autoSpaceDE w:val="0"/>
        <w:autoSpaceDN w:val="0"/>
        <w:adjustRightInd w:val="0"/>
        <w:spacing w:line="0" w:lineRule="atLeast"/>
        <w:ind w:firstLine="426"/>
        <w:jc w:val="both"/>
      </w:pPr>
      <w:r w:rsidRPr="00997C00">
        <w:t>Для проверки поставленного Товара в части соответствия Товара условиям</w:t>
      </w:r>
      <w:r>
        <w:t xml:space="preserve">                     </w:t>
      </w:r>
      <w:r w:rsidRPr="00997C00">
        <w:t xml:space="preserve">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w:t>
      </w:r>
      <w:r>
        <w:t xml:space="preserve">                      </w:t>
      </w:r>
      <w:r w:rsidRPr="00997C00">
        <w:t xml:space="preserve">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9"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rPr>
          <w:i/>
          <w:iCs/>
        </w:rPr>
      </w:pPr>
      <w:r w:rsidRPr="00997C00">
        <w:t xml:space="preserve">В рамках экспертизы поставленного Товара на соответствие условиям </w:t>
      </w:r>
      <w:r>
        <w:t xml:space="preserve">                            </w:t>
      </w:r>
      <w:r w:rsidRPr="00997C00">
        <w:t xml:space="preserve">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20" w:history="1">
        <w:r w:rsidRPr="00997C00">
          <w:rPr>
            <w:rStyle w:val="a5"/>
            <w:color w:val="auto"/>
          </w:rPr>
          <w:t>Законом</w:t>
        </w:r>
      </w:hyperlink>
      <w:r w:rsidRPr="00997C00">
        <w:t xml:space="preserve"> № 44-ФЗ</w:t>
      </w:r>
      <w:r>
        <w:t xml:space="preserve"> от 05.04.2013</w:t>
      </w:r>
      <w:r w:rsidRPr="00997C00">
        <w:t xml:space="preserve">, не реже 1 раза в </w:t>
      </w:r>
      <w:r>
        <w:t>2</w:t>
      </w:r>
      <w:r w:rsidRPr="00997C00">
        <w:t xml:space="preserve"> месяца в течение срока действия Контракта, указанного в </w:t>
      </w:r>
      <w:hyperlink r:id="rId21" w:anchor="P275" w:history="1">
        <w:r w:rsidRPr="00997C00">
          <w:rPr>
            <w:rStyle w:val="a5"/>
            <w:color w:val="auto"/>
          </w:rPr>
          <w:t>пункте 10.1</w:t>
        </w:r>
      </w:hyperlink>
      <w:r w:rsidRPr="00997C00">
        <w:t xml:space="preserve"> настоящего Контракта, проводятся исследования Товара на предмет качества и безопасности, в том числе фальсификации Товара. </w:t>
      </w:r>
    </w:p>
    <w:p w:rsidR="00B528E7" w:rsidRPr="00997C00" w:rsidRDefault="00B528E7" w:rsidP="00B528E7">
      <w:pPr>
        <w:autoSpaceDE w:val="0"/>
        <w:autoSpaceDN w:val="0"/>
        <w:adjustRightInd w:val="0"/>
        <w:spacing w:line="0" w:lineRule="atLeast"/>
        <w:ind w:firstLine="426"/>
        <w:jc w:val="both"/>
      </w:pPr>
      <w:r w:rsidRPr="00997C00">
        <w:t xml:space="preserve">«Государственный заказчик» вправе для проведения экспертизы Товара </w:t>
      </w:r>
      <w:r>
        <w:t xml:space="preserve">                      </w:t>
      </w:r>
      <w:r w:rsidRPr="00997C00">
        <w:t>осуществлять выборочную проверку качества и безопасности Товара до 20</w:t>
      </w:r>
      <w:r>
        <w:t xml:space="preserve"> (двадцати)</w:t>
      </w:r>
      <w:r w:rsidRPr="00997C00">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Pr="00997C00" w:rsidRDefault="00B528E7" w:rsidP="00B528E7">
      <w:pPr>
        <w:autoSpaceDE w:val="0"/>
        <w:autoSpaceDN w:val="0"/>
        <w:adjustRightInd w:val="0"/>
        <w:spacing w:line="0" w:lineRule="atLeast"/>
        <w:ind w:firstLine="426"/>
        <w:jc w:val="both"/>
      </w:pPr>
      <w:r w:rsidRPr="00997C00">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B528E7" w:rsidRDefault="00B528E7" w:rsidP="00B528E7">
      <w:pPr>
        <w:autoSpaceDE w:val="0"/>
        <w:autoSpaceDN w:val="0"/>
        <w:adjustRightInd w:val="0"/>
        <w:spacing w:line="0" w:lineRule="atLeast"/>
        <w:ind w:firstLine="426"/>
        <w:jc w:val="both"/>
      </w:pPr>
      <w:r w:rsidRPr="00997C00">
        <w:t>Товар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настоящего Контракта, а также об отсутствии или наличии нарушений в части качества и 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lastRenderedPageBreak/>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528E7" w:rsidRPr="00997C00" w:rsidRDefault="00B528E7" w:rsidP="00B528E7">
      <w:pPr>
        <w:autoSpaceDE w:val="0"/>
        <w:autoSpaceDN w:val="0"/>
        <w:adjustRightInd w:val="0"/>
        <w:spacing w:line="0" w:lineRule="atLeast"/>
        <w:ind w:firstLine="426"/>
        <w:jc w:val="both"/>
      </w:pPr>
      <w:r w:rsidRPr="00997C00">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товарную накладную по </w:t>
      </w:r>
      <w:hyperlink r:id="rId22" w:history="1">
        <w:r w:rsidRPr="00997C00">
          <w:rPr>
            <w:rStyle w:val="a5"/>
            <w:color w:val="auto"/>
          </w:rPr>
          <w:t>форме № ТОРГ-12</w:t>
        </w:r>
      </w:hyperlink>
      <w:r w:rsidRPr="00997C00">
        <w:t xml:space="preserve"> или универсальный передаточный документ в течение 3 (трех) рабочих дней с момента доставки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28E7" w:rsidRPr="00997C00" w:rsidRDefault="00B528E7" w:rsidP="00B528E7">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528E7" w:rsidRPr="00997C00" w:rsidRDefault="00B528E7" w:rsidP="00B528E7">
      <w:pPr>
        <w:autoSpaceDE w:val="0"/>
        <w:autoSpaceDN w:val="0"/>
        <w:adjustRightInd w:val="0"/>
        <w:spacing w:line="0" w:lineRule="atLeast"/>
        <w:ind w:firstLine="426"/>
        <w:jc w:val="both"/>
      </w:pPr>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xml:space="preserve">, заменить Товар) в срок не позднее 5 (пяти)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23" w:history="1">
        <w:r w:rsidRPr="00997C00">
          <w:rPr>
            <w:rStyle w:val="a5"/>
            <w:color w:val="auto"/>
          </w:rPr>
          <w:t>форме № ТОРГ-12</w:t>
        </w:r>
      </w:hyperlink>
      <w:r w:rsidRPr="00997C00">
        <w:t xml:space="preserve"> или универсальным передаточным документом 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bookmarkStart w:id="4" w:name="P126"/>
      <w:bookmarkEnd w:id="4"/>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w:t>
      </w:r>
      <w:hyperlink r:id="rId24" w:history="1">
        <w:r w:rsidRPr="006119FF">
          <w:rPr>
            <w:rStyle w:val="a5"/>
            <w:color w:val="auto"/>
          </w:rPr>
          <w:t>форме № ТОРГ-12</w:t>
        </w:r>
      </w:hyperlink>
      <w:r w:rsidRPr="006119FF">
        <w:t xml:space="preserve"> или универс</w:t>
      </w:r>
      <w:r w:rsidR="0093705D">
        <w:t>ального передаточного документа, составленного без замечаний.</w:t>
      </w:r>
    </w:p>
    <w:p w:rsidR="00B528E7" w:rsidRPr="00997C00" w:rsidRDefault="00B528E7" w:rsidP="00B528E7">
      <w:pPr>
        <w:autoSpaceDE w:val="0"/>
        <w:autoSpaceDN w:val="0"/>
        <w:adjustRightInd w:val="0"/>
        <w:spacing w:line="0" w:lineRule="atLeast"/>
        <w:ind w:firstLine="426"/>
        <w:jc w:val="both"/>
      </w:pPr>
      <w:r w:rsidRPr="00997C00">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Pr="00997C00" w:rsidRDefault="00B528E7" w:rsidP="006D1541">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Pr="006D1541" w:rsidRDefault="00B528E7" w:rsidP="006D1541">
      <w:pPr>
        <w:numPr>
          <w:ilvl w:val="0"/>
          <w:numId w:val="45"/>
        </w:numPr>
        <w:autoSpaceDE w:val="0"/>
        <w:autoSpaceDN w:val="0"/>
        <w:adjustRightInd w:val="0"/>
        <w:spacing w:line="0" w:lineRule="atLeast"/>
        <w:ind w:firstLine="426"/>
        <w:jc w:val="center"/>
        <w:rPr>
          <w:b/>
        </w:rPr>
      </w:pPr>
      <w:r w:rsidRPr="00997C00">
        <w:rPr>
          <w:b/>
        </w:rPr>
        <w:t>Взаимодействие Сторон</w:t>
      </w:r>
    </w:p>
    <w:p w:rsidR="00B528E7" w:rsidRPr="006119FF"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lastRenderedPageBreak/>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4.1.4. 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4.1.6. 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 ис</w:t>
      </w:r>
      <w:r>
        <w:rPr>
          <w:rFonts w:ascii="Times New Roman" w:hAnsi="Times New Roman"/>
        </w:rPr>
        <w:t xml:space="preserve">пользованием иных средств связи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28E7" w:rsidRPr="006119FF" w:rsidRDefault="00B528E7" w:rsidP="00B528E7">
      <w:pPr>
        <w:pStyle w:val="ConsPlusNormal"/>
        <w:ind w:firstLine="0"/>
        <w:jc w:val="both"/>
        <w:rPr>
          <w:rFonts w:ascii="Times New Roman" w:hAnsi="Times New Roman"/>
          <w:i/>
        </w:rPr>
      </w:pPr>
      <w:bookmarkStart w:id="5" w:name="P146"/>
      <w:bookmarkEnd w:id="5"/>
      <w:r>
        <w:rPr>
          <w:rFonts w:ascii="Times New Roman" w:hAnsi="Times New Roman"/>
          <w:i/>
        </w:rPr>
        <w:t xml:space="preserve">        </w:t>
      </w:r>
      <w:r w:rsidRPr="006119FF">
        <w:rPr>
          <w:rFonts w:ascii="Times New Roman" w:hAnsi="Times New Roman"/>
          <w:i/>
        </w:rPr>
        <w:t>4.1.8. (Следует выбрать один из вариантов)</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1 (выбирается в случае, если «Поставщик» не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5"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Вариант 2 (выбирается в случае если «Поставщик» является плательщиком НДС)</w:t>
      </w:r>
    </w:p>
    <w:p w:rsidR="00B528E7" w:rsidRPr="006119FF" w:rsidRDefault="00B528E7" w:rsidP="00B528E7">
      <w:pPr>
        <w:pStyle w:val="ConsPlusNormal"/>
        <w:jc w:val="both"/>
        <w:rPr>
          <w:rFonts w:ascii="Times New Roman" w:hAnsi="Times New Roman"/>
          <w:i/>
        </w:rPr>
      </w:pPr>
      <w:r w:rsidRPr="006119FF">
        <w:rPr>
          <w:rFonts w:ascii="Times New Roman" w:hAnsi="Times New Roman"/>
          <w:i/>
        </w:rPr>
        <w:t xml:space="preserve">«Поставщик» обязан оформлять товарные накладные по </w:t>
      </w:r>
      <w:hyperlink r:id="rId26" w:history="1">
        <w:r w:rsidRPr="006119FF">
          <w:rPr>
            <w:rStyle w:val="a5"/>
            <w:rFonts w:ascii="Times New Roman" w:hAnsi="Times New Roman"/>
            <w:i/>
          </w:rPr>
          <w:t>форме № ТОРГ-12</w:t>
        </w:r>
      </w:hyperlink>
      <w:r w:rsidRPr="006119FF">
        <w:rPr>
          <w:rFonts w:ascii="Times New Roman" w:hAnsi="Times New Roman"/>
          <w:i/>
        </w:rPr>
        <w:t xml:space="preserve"> или универсальный передаточный документ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контроля за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lastRenderedPageBreak/>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7"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8"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29"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30"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31"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4.3.4. Проводить контроль за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32"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33"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lastRenderedPageBreak/>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t xml:space="preserve">4.4.7. </w:t>
      </w:r>
      <w:r w:rsidRPr="00034800">
        <w:t xml:space="preserve">Принять решение об одностороннем отказе от исполнения настоящего Контракта, в соответствии с </w:t>
      </w:r>
      <w:hyperlink r:id="rId34"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Pr="006D1541" w:rsidRDefault="00B528E7" w:rsidP="006D1541">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35"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5.4. 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
    <w:p w:rsidR="00B528E7" w:rsidRPr="00997C00" w:rsidRDefault="00B528E7" w:rsidP="006D1541">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Pr="006D1541" w:rsidRDefault="00B528E7" w:rsidP="00B528E7">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36"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6D1541" w:rsidRDefault="00B528E7" w:rsidP="006D1541">
      <w:pPr>
        <w:autoSpaceDE w:val="0"/>
        <w:autoSpaceDN w:val="0"/>
        <w:adjustRightInd w:val="0"/>
        <w:spacing w:line="0" w:lineRule="atLeast"/>
        <w:ind w:firstLine="426"/>
        <w:jc w:val="both"/>
      </w:pPr>
      <w:r w:rsidRPr="00997C00">
        <w:t xml:space="preserve">В случае если по результатам экспертизы, указанной в </w:t>
      </w:r>
      <w:hyperlink r:id="rId37"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30E16" w:rsidRPr="006D1541" w:rsidRDefault="00B528E7" w:rsidP="00730E16">
      <w:pPr>
        <w:numPr>
          <w:ilvl w:val="0"/>
          <w:numId w:val="45"/>
        </w:numPr>
        <w:autoSpaceDE w:val="0"/>
        <w:autoSpaceDN w:val="0"/>
        <w:adjustRightInd w:val="0"/>
        <w:spacing w:line="0" w:lineRule="atLeast"/>
        <w:ind w:left="0" w:firstLine="0"/>
        <w:jc w:val="center"/>
        <w:rPr>
          <w:b/>
        </w:rPr>
      </w:pPr>
      <w:bookmarkStart w:id="10" w:name="P211"/>
      <w:bookmarkEnd w:id="10"/>
      <w:r w:rsidRPr="00997C00">
        <w:rPr>
          <w:b/>
        </w:rPr>
        <w:t>Ответственность Сторон</w:t>
      </w: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lastRenderedPageBreak/>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28E7" w:rsidRPr="00997C00" w:rsidRDefault="00B528E7" w:rsidP="00B528E7">
      <w:pPr>
        <w:autoSpaceDE w:val="0"/>
        <w:autoSpaceDN w:val="0"/>
        <w:adjustRightInd w:val="0"/>
        <w:spacing w:line="0" w:lineRule="atLeast"/>
        <w:ind w:firstLine="426"/>
        <w:jc w:val="both"/>
      </w:pPr>
      <w:r w:rsidRPr="00997C00">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38"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 ______________ ( __________________) 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w:t>
      </w:r>
      <w:r w:rsidRPr="00997C00">
        <w:lastRenderedPageBreak/>
        <w:t>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w:t>
      </w:r>
      <w:r w:rsidR="00D050CE">
        <w:t>ым заказчиком</w:t>
      </w:r>
      <w:r w:rsidRPr="00997C00">
        <w:t>»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6D1541">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Pr="006D1541" w:rsidRDefault="00B528E7" w:rsidP="006D1541">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Если одна из Сторон не направит или несвоевременно направит документы, указанные в </w:t>
      </w:r>
      <w:hyperlink r:id="rId39" w:anchor="P254" w:history="1">
        <w:r w:rsidRPr="00997C00">
          <w:rPr>
            <w:rStyle w:val="a5"/>
            <w:color w:val="auto"/>
          </w:rPr>
          <w:t>пунктах 8.2</w:t>
        </w:r>
      </w:hyperlink>
      <w:r>
        <w:t>,</w:t>
      </w:r>
      <w:r w:rsidRPr="00997C00">
        <w:t xml:space="preserve"> </w:t>
      </w:r>
      <w:hyperlink r:id="rId40"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 с неисполнением и (или) ненадлежащим исполнением обязательств по настоящему Контракту.</w:t>
      </w:r>
    </w:p>
    <w:p w:rsidR="00B528E7" w:rsidRPr="00997C00" w:rsidRDefault="00B528E7" w:rsidP="006D1541">
      <w:pPr>
        <w:autoSpaceDE w:val="0"/>
        <w:autoSpaceDN w:val="0"/>
        <w:adjustRightInd w:val="0"/>
        <w:spacing w:line="0" w:lineRule="atLeast"/>
        <w:ind w:firstLine="426"/>
        <w:jc w:val="both"/>
      </w:pPr>
      <w:r w:rsidRPr="00997C00">
        <w:t xml:space="preserve">8.5. В случае,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Pr="006D1541" w:rsidRDefault="00B528E7" w:rsidP="00B528E7">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41"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lastRenderedPageBreak/>
        <w:t xml:space="preserve">9.5. Сторона должна дать в письменной форме ответ на претензию по существу в срок не позднее 7 </w:t>
      </w:r>
      <w:r>
        <w:t xml:space="preserve">(семи) </w:t>
      </w:r>
      <w:r w:rsidRPr="00997C00">
        <w:t>рабочих  дней с даты получения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Pr="006D1541" w:rsidRDefault="00B528E7" w:rsidP="006D1541">
      <w:pPr>
        <w:autoSpaceDE w:val="0"/>
        <w:autoSpaceDN w:val="0"/>
        <w:adjustRightInd w:val="0"/>
        <w:spacing w:line="0" w:lineRule="atLeast"/>
        <w:ind w:firstLine="426"/>
        <w:jc w:val="both"/>
      </w:pPr>
      <w:r w:rsidRPr="00997C00">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EC75C4" w:rsidRDefault="00B528E7" w:rsidP="006D1541">
      <w:pPr>
        <w:autoSpaceDE w:val="0"/>
        <w:autoSpaceDN w:val="0"/>
        <w:adjustRightInd w:val="0"/>
        <w:spacing w:line="0" w:lineRule="atLeast"/>
        <w:ind w:firstLine="426"/>
        <w:jc w:val="center"/>
        <w:rPr>
          <w:b/>
        </w:rPr>
      </w:pPr>
      <w:r w:rsidRPr="00997C00">
        <w:rPr>
          <w:b/>
        </w:rPr>
        <w:t>расторжения Контракта</w:t>
      </w: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и действует до </w:t>
      </w:r>
      <w:r w:rsidR="00E261CF">
        <w:rPr>
          <w:bCs/>
        </w:rPr>
        <w:t>30.1</w:t>
      </w:r>
      <w:r w:rsidR="009C4EA2">
        <w:rPr>
          <w:bCs/>
        </w:rPr>
        <w:t>2</w:t>
      </w:r>
      <w:r w:rsidR="00E261CF">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42"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43"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44"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lastRenderedPageBreak/>
        <w:tab/>
      </w:r>
      <w:r>
        <w:tab/>
        <w:t>10.8</w:t>
      </w:r>
      <w:r w:rsidRPr="00A93AF7">
        <w:t>. Расторжение Контракта влечет за собой прекращение обязательств Сторон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997C00" w:rsidRDefault="00B528E7" w:rsidP="006D1541">
      <w:pPr>
        <w:tabs>
          <w:tab w:val="left" w:pos="0"/>
        </w:tabs>
        <w:jc w:val="both"/>
      </w:pPr>
      <w:r w:rsidRPr="00A93AF7">
        <w:tab/>
      </w:r>
      <w:r>
        <w:t>10.1</w:t>
      </w:r>
      <w:r w:rsidR="0093705D">
        <w:t>1</w:t>
      </w:r>
      <w:r w:rsidRPr="00A93AF7">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Pr="00576ABC" w:rsidRDefault="00B528E7" w:rsidP="006D1541">
      <w:pPr>
        <w:autoSpaceDE w:val="0"/>
        <w:autoSpaceDN w:val="0"/>
        <w:adjustRightInd w:val="0"/>
        <w:spacing w:line="0" w:lineRule="atLeast"/>
        <w:jc w:val="center"/>
        <w:rPr>
          <w:b/>
        </w:rPr>
      </w:pPr>
      <w:r w:rsidRPr="00997C00">
        <w:rPr>
          <w:b/>
        </w:rPr>
        <w:t>Х</w:t>
      </w:r>
      <w:r w:rsidRPr="00997C00">
        <w:rPr>
          <w:b/>
          <w:lang w:val="en-US"/>
        </w:rPr>
        <w:t>I</w:t>
      </w:r>
      <w:r w:rsidRPr="00997C00">
        <w:rPr>
          <w:b/>
        </w:rPr>
        <w:t>. Прочие положения</w:t>
      </w: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w:t>
      </w:r>
      <w:r w:rsidR="00D050CE">
        <w:t>1 (одного) рабочего дня</w:t>
      </w:r>
      <w:r w:rsidRPr="00997C00">
        <w:t xml:space="preserve"> с даты такого изменения. При этом</w:t>
      </w:r>
      <w:r>
        <w:t>,</w:t>
      </w:r>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Х</w:t>
      </w:r>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Х</w:t>
      </w:r>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lastRenderedPageBreak/>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6D1541" w:rsidRDefault="00B528E7" w:rsidP="006D1541">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Pr="00997C00" w:rsidRDefault="00B528E7" w:rsidP="006D1541">
      <w:pPr>
        <w:autoSpaceDE w:val="0"/>
        <w:autoSpaceDN w:val="0"/>
        <w:adjustRightInd w:val="0"/>
        <w:spacing w:line="0" w:lineRule="atLeast"/>
        <w:ind w:firstLine="426"/>
        <w:jc w:val="center"/>
        <w:rPr>
          <w:b/>
        </w:rPr>
      </w:pPr>
      <w:r w:rsidRPr="00997C00">
        <w:rPr>
          <w:b/>
        </w:rPr>
        <w:t>Х</w:t>
      </w:r>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45" w:anchor="P326" w:history="1">
        <w:r w:rsidRPr="00997C00">
          <w:rPr>
            <w:rStyle w:val="a5"/>
            <w:color w:val="auto"/>
          </w:rPr>
          <w:t>Приложение № 1</w:t>
        </w:r>
      </w:hyperlink>
      <w:r w:rsidRPr="00997C00">
        <w:t xml:space="preserve"> - Спецификация на 1 листе;</w:t>
      </w:r>
    </w:p>
    <w:p w:rsidR="004B6B9A" w:rsidRPr="00997C00" w:rsidRDefault="00B528E7" w:rsidP="006D1541">
      <w:pPr>
        <w:autoSpaceDE w:val="0"/>
        <w:autoSpaceDN w:val="0"/>
        <w:adjustRightInd w:val="0"/>
        <w:spacing w:line="0" w:lineRule="atLeast"/>
        <w:ind w:firstLine="426"/>
        <w:jc w:val="both"/>
      </w:pPr>
      <w:hyperlink r:id="rId46" w:anchor="P389" w:history="1">
        <w:r w:rsidRPr="00997C00">
          <w:rPr>
            <w:rStyle w:val="a5"/>
            <w:color w:val="auto"/>
          </w:rPr>
          <w:t>Приложение № 2</w:t>
        </w:r>
      </w:hyperlink>
      <w:r w:rsidRPr="00997C00">
        <w:t xml:space="preserve"> - Техническое задание на </w:t>
      </w:r>
      <w:r w:rsidR="00BC7C54">
        <w:t>2</w:t>
      </w:r>
      <w:r w:rsidR="00220863">
        <w:t xml:space="preserve"> листах</w:t>
      </w:r>
      <w:r w:rsidRPr="00997C00">
        <w:t>;</w:t>
      </w:r>
    </w:p>
    <w:p w:rsidR="004B6B9A" w:rsidRDefault="004B6B9A" w:rsidP="006D1541">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7" w:name="P306"/>
            <w:bookmarkEnd w:id="17"/>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ул. Целинная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E261CF" w:rsidRPr="00997C00" w:rsidTr="00D2616A">
        <w:tc>
          <w:tcPr>
            <w:tcW w:w="2093"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spacing w:line="0" w:lineRule="atLeast"/>
              <w:jc w:val="center"/>
            </w:pPr>
            <w:r w:rsidRPr="00D63371">
              <w:rPr>
                <w:sz w:val="22"/>
                <w:szCs w:val="22"/>
              </w:rPr>
              <w:t>Корреспондентский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r w:rsidRPr="00D63371">
              <w:rPr>
                <w:sz w:val="22"/>
                <w:szCs w:val="22"/>
              </w:rPr>
              <w:t>Расчетный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pPr>
            <w:r w:rsidRPr="00D63371">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jc w:val="both"/>
            </w:pPr>
            <w:r w:rsidRPr="00D63371">
              <w:rPr>
                <w:sz w:val="22"/>
                <w:szCs w:val="22"/>
              </w:rPr>
              <w:t>4010281054537000001</w:t>
            </w:r>
          </w:p>
          <w:p w:rsidR="00E261CF" w:rsidRPr="00D63371" w:rsidRDefault="00E261CF" w:rsidP="00936227">
            <w:pPr>
              <w:rPr>
                <w:color w:val="000000"/>
              </w:rPr>
            </w:pPr>
          </w:p>
          <w:p w:rsidR="00E261CF" w:rsidRPr="00D63371" w:rsidRDefault="00E261CF" w:rsidP="00936227">
            <w:pPr>
              <w:jc w:val="both"/>
            </w:pPr>
          </w:p>
          <w:p w:rsidR="00E261CF" w:rsidRPr="00D63371" w:rsidRDefault="00E261CF" w:rsidP="00936227">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E261CF" w:rsidRPr="00D63371" w:rsidRDefault="00E261CF" w:rsidP="00936227">
            <w:pPr>
              <w:jc w:val="both"/>
            </w:pPr>
            <w:r w:rsidRPr="00D63371">
              <w:rPr>
                <w:sz w:val="22"/>
                <w:szCs w:val="22"/>
              </w:rPr>
              <w:t>г. Владивосток</w:t>
            </w:r>
          </w:p>
          <w:p w:rsidR="00E261CF" w:rsidRPr="00D63371" w:rsidRDefault="00E261CF" w:rsidP="00936227">
            <w:pPr>
              <w:jc w:val="both"/>
            </w:pPr>
          </w:p>
          <w:p w:rsidR="00E261CF" w:rsidRPr="00D63371" w:rsidRDefault="00E261CF" w:rsidP="00936227">
            <w:pPr>
              <w:spacing w:line="0" w:lineRule="atLeast"/>
              <w:ind w:firstLine="426"/>
              <w:jc w:val="both"/>
            </w:pPr>
            <w:r w:rsidRPr="00D63371">
              <w:rPr>
                <w:sz w:val="22"/>
                <w:szCs w:val="22"/>
              </w:rPr>
              <w:t>010507002</w:t>
            </w:r>
          </w:p>
        </w:tc>
        <w:tc>
          <w:tcPr>
            <w:tcW w:w="260" w:type="dxa"/>
            <w:tcBorders>
              <w:top w:val="nil"/>
              <w:left w:val="single" w:sz="4" w:space="0" w:color="auto"/>
              <w:bottom w:val="nil"/>
              <w:right w:val="single" w:sz="4" w:space="0" w:color="auto"/>
            </w:tcBorders>
          </w:tcPr>
          <w:p w:rsidR="00E261CF" w:rsidRPr="00997C00" w:rsidRDefault="00E261CF"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E261CF" w:rsidRDefault="00E261CF" w:rsidP="00D2616A">
            <w:pPr>
              <w:spacing w:line="0" w:lineRule="atLeast"/>
              <w:jc w:val="center"/>
              <w:rPr>
                <w:sz w:val="22"/>
                <w:szCs w:val="22"/>
              </w:rPr>
            </w:pPr>
            <w:r>
              <w:rPr>
                <w:sz w:val="22"/>
                <w:szCs w:val="22"/>
              </w:rPr>
              <w:t>Корреспондентский счёт</w:t>
            </w:r>
          </w:p>
          <w:p w:rsidR="00E261CF" w:rsidRPr="00997C00" w:rsidRDefault="00E261CF"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E261CF" w:rsidRPr="00997C00" w:rsidRDefault="00E261CF"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эл.почта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Pr="00997C00">
              <w:rPr>
                <w:sz w:val="22"/>
                <w:szCs w:val="22"/>
              </w:rPr>
              <w:t>(4234) 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r>
              <w:rPr>
                <w:color w:val="000000"/>
                <w:sz w:val="20"/>
                <w:lang w:val="en-US"/>
              </w:rPr>
              <w:t>fsin</w:t>
            </w:r>
            <w:r w:rsidRPr="00BE6E1D">
              <w:rPr>
                <w:color w:val="000000"/>
                <w:sz w:val="20"/>
              </w:rPr>
              <w:t>.</w:t>
            </w:r>
            <w:r>
              <w:rPr>
                <w:color w:val="000000"/>
                <w:sz w:val="20"/>
                <w:lang w:val="en-US"/>
              </w:rPr>
              <w:t>gov</w:t>
            </w:r>
            <w:r w:rsidRPr="00BE6E1D">
              <w:rPr>
                <w:color w:val="000000"/>
                <w:sz w:val="20"/>
              </w:rPr>
              <w:t>.</w:t>
            </w:r>
            <w:r>
              <w:rPr>
                <w:color w:val="000000"/>
                <w:sz w:val="20"/>
                <w:lang w:val="en-US"/>
              </w:rPr>
              <w:t>ru</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эл.адрес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9D7E4A" w:rsidRDefault="009D7E4A" w:rsidP="006D1541">
      <w:pPr>
        <w:pStyle w:val="ConsPlusNormal"/>
        <w:spacing w:line="0" w:lineRule="atLeast"/>
        <w:ind w:firstLine="0"/>
        <w:outlineLvl w:val="1"/>
        <w:rPr>
          <w:rFonts w:ascii="Times New Roman" w:hAnsi="Times New Roman" w:cs="Times New Roman"/>
          <w:sz w:val="22"/>
          <w:szCs w:val="22"/>
        </w:rPr>
      </w:pPr>
    </w:p>
    <w:p w:rsidR="00964C85" w:rsidRDefault="00964C85" w:rsidP="00C56AD5">
      <w:pPr>
        <w:pStyle w:val="ConsPlusNormal"/>
        <w:spacing w:line="0" w:lineRule="atLeast"/>
        <w:ind w:firstLine="0"/>
        <w:outlineLvl w:val="1"/>
        <w:rPr>
          <w:rFonts w:ascii="Times New Roman" w:hAnsi="Times New Roman" w:cs="Times New Roman"/>
          <w:sz w:val="22"/>
          <w:szCs w:val="22"/>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B73C08" w:rsidRDefault="00B73C08" w:rsidP="004B6B9A">
      <w:pPr>
        <w:pStyle w:val="ConsPlusNormal"/>
        <w:spacing w:line="0" w:lineRule="atLeast"/>
        <w:ind w:firstLine="426"/>
        <w:jc w:val="right"/>
        <w:outlineLvl w:val="1"/>
        <w:rPr>
          <w:rFonts w:ascii="Times New Roman" w:hAnsi="Times New Roman" w:cs="Times New Roman"/>
          <w:sz w:val="22"/>
          <w:szCs w:val="22"/>
        </w:rPr>
      </w:pPr>
    </w:p>
    <w:p w:rsidR="004B6B9A" w:rsidRDefault="004B6B9A" w:rsidP="00D570BD">
      <w:pPr>
        <w:pStyle w:val="ConsPlusNormal"/>
        <w:spacing w:line="0" w:lineRule="atLeast"/>
        <w:ind w:firstLine="0"/>
        <w:outlineLvl w:val="1"/>
        <w:rPr>
          <w:rFonts w:ascii="Times New Roman" w:hAnsi="Times New Roman" w:cs="Times New Roman"/>
          <w:sz w:val="22"/>
          <w:szCs w:val="22"/>
        </w:rPr>
      </w:pPr>
    </w:p>
    <w:p w:rsidR="00D570BD" w:rsidRDefault="00D570BD" w:rsidP="00D570BD">
      <w:pPr>
        <w:pStyle w:val="ConsPlusNormal"/>
        <w:spacing w:line="0" w:lineRule="atLeast"/>
        <w:ind w:firstLine="0"/>
        <w:outlineLvl w:val="1"/>
        <w:rPr>
          <w:rFonts w:ascii="Times New Roman" w:hAnsi="Times New Roman" w:cs="Times New Roman"/>
          <w:sz w:val="22"/>
          <w:szCs w:val="22"/>
        </w:rPr>
      </w:pPr>
    </w:p>
    <w:p w:rsidR="004B6B9A" w:rsidRPr="00D11E27" w:rsidRDefault="004B6B9A" w:rsidP="004B6B9A">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lastRenderedPageBreak/>
        <w:t>Приложение № 1</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2</w:t>
      </w:r>
      <w:r w:rsidR="00730E16">
        <w:rPr>
          <w:rFonts w:ascii="Times New Roman" w:hAnsi="Times New Roman" w:cs="Times New Roman"/>
          <w:sz w:val="22"/>
          <w:szCs w:val="22"/>
        </w:rPr>
        <w:t>6</w:t>
      </w:r>
      <w:r>
        <w:rPr>
          <w:rFonts w:ascii="Times New Roman" w:hAnsi="Times New Roman" w:cs="Times New Roman"/>
          <w:sz w:val="22"/>
          <w:szCs w:val="22"/>
        </w:rPr>
        <w:t xml:space="preserve"> </w:t>
      </w:r>
      <w:r w:rsidRPr="00D11E27">
        <w:rPr>
          <w:rFonts w:ascii="Times New Roman" w:hAnsi="Times New Roman" w:cs="Times New Roman"/>
          <w:sz w:val="22"/>
          <w:szCs w:val="22"/>
        </w:rPr>
        <w:t>г. № ______</w:t>
      </w:r>
    </w:p>
    <w:p w:rsidR="00640AE2" w:rsidRPr="00997C00" w:rsidRDefault="00640AE2" w:rsidP="00730E16">
      <w:pPr>
        <w:pStyle w:val="ConsPlusNormal"/>
        <w:spacing w:line="0" w:lineRule="atLeast"/>
        <w:ind w:firstLine="0"/>
        <w:jc w:val="both"/>
        <w:rPr>
          <w:rFonts w:ascii="Times New Roman" w:hAnsi="Times New Roman" w:cs="Times New Roman"/>
        </w:rPr>
      </w:pPr>
    </w:p>
    <w:p w:rsidR="00ED65B0" w:rsidRPr="00997C00" w:rsidRDefault="00ED65B0" w:rsidP="00ED65B0">
      <w:pPr>
        <w:pStyle w:val="ConsPlusNormal"/>
        <w:spacing w:line="0" w:lineRule="atLeast"/>
        <w:ind w:firstLine="426"/>
        <w:jc w:val="both"/>
        <w:rPr>
          <w:rFonts w:ascii="Times New Roman" w:hAnsi="Times New Roman" w:cs="Times New Roman"/>
        </w:rPr>
      </w:pPr>
    </w:p>
    <w:p w:rsidR="00ED65B0" w:rsidRPr="00997C00" w:rsidRDefault="00ED65B0" w:rsidP="00730E16">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730E16" w:rsidRPr="00997C00" w:rsidRDefault="00730E16" w:rsidP="00730E16">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730E16" w:rsidRPr="00997C00" w:rsidTr="00927992">
        <w:tc>
          <w:tcPr>
            <w:tcW w:w="636"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п/п</w:t>
            </w:r>
          </w:p>
        </w:tc>
        <w:tc>
          <w:tcPr>
            <w:tcW w:w="233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730E16" w:rsidRPr="00997C00" w:rsidTr="00927992">
        <w:tc>
          <w:tcPr>
            <w:tcW w:w="636"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730E16" w:rsidRPr="00997C00" w:rsidRDefault="00730E16" w:rsidP="00927992">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4</w:t>
            </w:r>
          </w:p>
        </w:tc>
        <w:tc>
          <w:tcPr>
            <w:tcW w:w="1915"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B16447" w:rsidRPr="00997C00" w:rsidTr="000B3D0B">
        <w:trPr>
          <w:trHeight w:val="174"/>
        </w:trPr>
        <w:tc>
          <w:tcPr>
            <w:tcW w:w="636" w:type="dxa"/>
            <w:shd w:val="clear" w:color="auto" w:fill="auto"/>
          </w:tcPr>
          <w:p w:rsidR="00B16447" w:rsidRPr="00AA3224" w:rsidRDefault="009416C2" w:rsidP="004D200E">
            <w:pPr>
              <w:pStyle w:val="ConsPlusNormal"/>
              <w:spacing w:line="0" w:lineRule="atLeast"/>
              <w:ind w:firstLine="0"/>
              <w:jc w:val="center"/>
              <w:rPr>
                <w:rFonts w:ascii="Times New Roman" w:hAnsi="Times New Roman" w:cs="Times New Roman"/>
              </w:rPr>
            </w:pPr>
            <w:r>
              <w:rPr>
                <w:rFonts w:ascii="Times New Roman" w:hAnsi="Times New Roman" w:cs="Times New Roman"/>
              </w:rPr>
              <w:t>1</w:t>
            </w:r>
            <w:r w:rsidR="00B16447">
              <w:rPr>
                <w:rFonts w:ascii="Times New Roman" w:hAnsi="Times New Roman" w:cs="Times New Roman"/>
              </w:rPr>
              <w:t>.</w:t>
            </w:r>
          </w:p>
        </w:tc>
        <w:tc>
          <w:tcPr>
            <w:tcW w:w="2330" w:type="dxa"/>
            <w:shd w:val="clear" w:color="auto" w:fill="auto"/>
          </w:tcPr>
          <w:p w:rsidR="00B16447" w:rsidRPr="00B16447" w:rsidRDefault="00B16447" w:rsidP="00B16447">
            <w:pPr>
              <w:pStyle w:val="parametervalue"/>
              <w:suppressAutoHyphens/>
              <w:spacing w:before="0" w:beforeAutospacing="0" w:after="0" w:afterAutospacing="0" w:line="0" w:lineRule="atLeast"/>
              <w:jc w:val="center"/>
              <w:rPr>
                <w:rFonts w:eastAsia="Calibri"/>
                <w:sz w:val="22"/>
                <w:szCs w:val="22"/>
                <w:lang w:eastAsia="en-US"/>
              </w:rPr>
            </w:pPr>
            <w:r w:rsidRPr="00B16447">
              <w:rPr>
                <w:rFonts w:eastAsia="Calibri"/>
                <w:sz w:val="22"/>
                <w:szCs w:val="22"/>
                <w:lang w:eastAsia="en-US"/>
              </w:rPr>
              <w:t>Огурцы</w:t>
            </w:r>
          </w:p>
        </w:tc>
        <w:tc>
          <w:tcPr>
            <w:tcW w:w="1745" w:type="dxa"/>
            <w:shd w:val="clear" w:color="auto" w:fill="auto"/>
          </w:tcPr>
          <w:p w:rsidR="00B16447" w:rsidRPr="009C3325" w:rsidRDefault="00BC7C54" w:rsidP="004D200E">
            <w:pPr>
              <w:jc w:val="center"/>
              <w:rPr>
                <w:sz w:val="22"/>
                <w:szCs w:val="22"/>
              </w:rPr>
            </w:pPr>
            <w:r>
              <w:rPr>
                <w:sz w:val="22"/>
                <w:szCs w:val="22"/>
              </w:rPr>
              <w:t>кг</w:t>
            </w:r>
          </w:p>
        </w:tc>
        <w:tc>
          <w:tcPr>
            <w:tcW w:w="1260" w:type="dxa"/>
            <w:vAlign w:val="center"/>
          </w:tcPr>
          <w:p w:rsidR="00B16447" w:rsidRPr="00861CF1" w:rsidRDefault="00E717A9" w:rsidP="00B73C08">
            <w:pPr>
              <w:pStyle w:val="aff5"/>
              <w:jc w:val="center"/>
              <w:rPr>
                <w:rFonts w:ascii="Times New Roman" w:hAnsi="Times New Roman"/>
              </w:rPr>
            </w:pPr>
            <w:r>
              <w:rPr>
                <w:rFonts w:ascii="Times New Roman" w:hAnsi="Times New Roman"/>
              </w:rPr>
              <w:t>17</w:t>
            </w:r>
            <w:r w:rsidR="00B16447">
              <w:rPr>
                <w:rFonts w:ascii="Times New Roman" w:hAnsi="Times New Roman"/>
              </w:rPr>
              <w:t>0,00</w:t>
            </w:r>
          </w:p>
        </w:tc>
        <w:tc>
          <w:tcPr>
            <w:tcW w:w="1915"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c>
          <w:tcPr>
            <w:tcW w:w="2133"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r>
      <w:tr w:rsidR="00B16447" w:rsidRPr="00997C00" w:rsidTr="000B3D0B">
        <w:trPr>
          <w:trHeight w:val="174"/>
        </w:trPr>
        <w:tc>
          <w:tcPr>
            <w:tcW w:w="636" w:type="dxa"/>
            <w:shd w:val="clear" w:color="auto" w:fill="auto"/>
          </w:tcPr>
          <w:p w:rsidR="00B16447" w:rsidRPr="00AA3224" w:rsidRDefault="009416C2" w:rsidP="004D200E">
            <w:pPr>
              <w:pStyle w:val="ConsPlusNormal"/>
              <w:spacing w:line="0" w:lineRule="atLeast"/>
              <w:ind w:firstLine="0"/>
              <w:jc w:val="center"/>
              <w:rPr>
                <w:rFonts w:ascii="Times New Roman" w:hAnsi="Times New Roman" w:cs="Times New Roman"/>
              </w:rPr>
            </w:pPr>
            <w:r>
              <w:rPr>
                <w:rFonts w:ascii="Times New Roman" w:hAnsi="Times New Roman" w:cs="Times New Roman"/>
              </w:rPr>
              <w:t>2</w:t>
            </w:r>
            <w:r w:rsidR="00B16447">
              <w:rPr>
                <w:rFonts w:ascii="Times New Roman" w:hAnsi="Times New Roman" w:cs="Times New Roman"/>
              </w:rPr>
              <w:t>.</w:t>
            </w:r>
          </w:p>
        </w:tc>
        <w:tc>
          <w:tcPr>
            <w:tcW w:w="2330" w:type="dxa"/>
            <w:shd w:val="clear" w:color="auto" w:fill="auto"/>
          </w:tcPr>
          <w:p w:rsidR="00B16447" w:rsidRPr="00B16447" w:rsidRDefault="00B16447" w:rsidP="00B16447">
            <w:pPr>
              <w:pStyle w:val="parametervalue"/>
              <w:suppressAutoHyphens/>
              <w:spacing w:before="0" w:beforeAutospacing="0" w:after="0" w:afterAutospacing="0" w:line="0" w:lineRule="atLeast"/>
              <w:jc w:val="center"/>
              <w:rPr>
                <w:rFonts w:eastAsia="Calibri"/>
                <w:sz w:val="22"/>
                <w:szCs w:val="22"/>
                <w:lang w:eastAsia="en-US"/>
              </w:rPr>
            </w:pPr>
            <w:r w:rsidRPr="00B16447">
              <w:rPr>
                <w:rFonts w:eastAsia="Calibri"/>
                <w:sz w:val="22"/>
                <w:szCs w:val="22"/>
                <w:lang w:eastAsia="en-US"/>
              </w:rPr>
              <w:t>Томаты (помидоры)</w:t>
            </w:r>
          </w:p>
        </w:tc>
        <w:tc>
          <w:tcPr>
            <w:tcW w:w="1745" w:type="dxa"/>
            <w:shd w:val="clear" w:color="auto" w:fill="auto"/>
          </w:tcPr>
          <w:p w:rsidR="00B16447" w:rsidRPr="009C3325" w:rsidRDefault="00B16447" w:rsidP="004D200E">
            <w:pPr>
              <w:jc w:val="center"/>
              <w:rPr>
                <w:sz w:val="22"/>
                <w:szCs w:val="22"/>
              </w:rPr>
            </w:pPr>
            <w:r w:rsidRPr="009C3325">
              <w:rPr>
                <w:sz w:val="22"/>
                <w:szCs w:val="22"/>
              </w:rPr>
              <w:t>кг</w:t>
            </w:r>
          </w:p>
        </w:tc>
        <w:tc>
          <w:tcPr>
            <w:tcW w:w="1260" w:type="dxa"/>
            <w:vAlign w:val="center"/>
          </w:tcPr>
          <w:p w:rsidR="00B16447" w:rsidRPr="00861CF1" w:rsidRDefault="00E717A9" w:rsidP="00B73C08">
            <w:pPr>
              <w:pStyle w:val="aff5"/>
              <w:jc w:val="center"/>
              <w:rPr>
                <w:rFonts w:ascii="Times New Roman" w:hAnsi="Times New Roman"/>
              </w:rPr>
            </w:pPr>
            <w:r>
              <w:rPr>
                <w:rFonts w:ascii="Times New Roman" w:hAnsi="Times New Roman"/>
              </w:rPr>
              <w:t>17</w:t>
            </w:r>
            <w:r w:rsidR="00B16447">
              <w:rPr>
                <w:rFonts w:ascii="Times New Roman" w:hAnsi="Times New Roman"/>
              </w:rPr>
              <w:t>0,00</w:t>
            </w:r>
          </w:p>
        </w:tc>
        <w:tc>
          <w:tcPr>
            <w:tcW w:w="1915"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c>
          <w:tcPr>
            <w:tcW w:w="2133" w:type="dxa"/>
            <w:shd w:val="clear" w:color="auto" w:fill="auto"/>
          </w:tcPr>
          <w:p w:rsidR="00B16447" w:rsidRPr="00AF3771" w:rsidRDefault="00B16447" w:rsidP="004D200E">
            <w:pPr>
              <w:pStyle w:val="ConsPlusNormal"/>
              <w:spacing w:line="0" w:lineRule="atLeast"/>
              <w:ind w:firstLine="40"/>
              <w:jc w:val="center"/>
              <w:rPr>
                <w:rFonts w:ascii="Times New Roman" w:hAnsi="Times New Roman" w:cs="Times New Roman"/>
              </w:rPr>
            </w:pPr>
          </w:p>
        </w:tc>
      </w:tr>
      <w:tr w:rsidR="00730E16" w:rsidRPr="00997C00" w:rsidTr="00927992">
        <w:trPr>
          <w:trHeight w:val="305"/>
        </w:trPr>
        <w:tc>
          <w:tcPr>
            <w:tcW w:w="7886" w:type="dxa"/>
            <w:gridSpan w:val="5"/>
            <w:shd w:val="clear" w:color="auto" w:fill="auto"/>
          </w:tcPr>
          <w:p w:rsidR="00730E16" w:rsidRPr="00D927AE" w:rsidRDefault="00730E16" w:rsidP="00927992">
            <w:pPr>
              <w:jc w:val="center"/>
              <w:rPr>
                <w:lang w:eastAsia="ar-SA"/>
              </w:rPr>
            </w:pPr>
            <w:r>
              <w:rPr>
                <w:lang w:eastAsia="ar-SA"/>
              </w:rPr>
              <w:t xml:space="preserve">                                                                                                      ИТОГО</w:t>
            </w:r>
          </w:p>
        </w:tc>
        <w:tc>
          <w:tcPr>
            <w:tcW w:w="2133" w:type="dxa"/>
            <w:shd w:val="clear" w:color="auto" w:fill="auto"/>
          </w:tcPr>
          <w:p w:rsidR="00730E16" w:rsidRPr="00997C00" w:rsidRDefault="00730E16" w:rsidP="00927992">
            <w:pPr>
              <w:pStyle w:val="ConsPlusNormal"/>
              <w:spacing w:line="0" w:lineRule="atLeast"/>
              <w:ind w:firstLine="40"/>
              <w:jc w:val="center"/>
              <w:rPr>
                <w:rFonts w:ascii="Times New Roman" w:hAnsi="Times New Roman" w:cs="Times New Roman"/>
              </w:rPr>
            </w:pPr>
          </w:p>
        </w:tc>
      </w:tr>
    </w:tbl>
    <w:p w:rsidR="00730E16" w:rsidRPr="00997C00" w:rsidRDefault="00730E16" w:rsidP="00730E16">
      <w:pPr>
        <w:pStyle w:val="ConsPlusNormal"/>
        <w:spacing w:line="0" w:lineRule="atLeast"/>
        <w:ind w:firstLine="426"/>
        <w:jc w:val="center"/>
        <w:rPr>
          <w:rFonts w:ascii="Times New Roman" w:hAnsi="Times New Roman" w:cs="Times New Roman"/>
        </w:rPr>
      </w:pPr>
    </w:p>
    <w:p w:rsidR="00730E16" w:rsidRPr="00997C00" w:rsidRDefault="00730E16" w:rsidP="00730E16">
      <w:pPr>
        <w:pStyle w:val="ConsPlusNormal"/>
        <w:spacing w:line="0" w:lineRule="atLeast"/>
        <w:ind w:firstLine="0"/>
        <w:jc w:val="both"/>
        <w:rPr>
          <w:rFonts w:ascii="Times New Roman" w:eastAsia="Times New Roman" w:hAnsi="Times New Roman" w:cs="Times New Roman"/>
        </w:rPr>
      </w:pPr>
    </w:p>
    <w:p w:rsidR="00ED65B0" w:rsidRPr="00997C00" w:rsidRDefault="00ED65B0" w:rsidP="00ED65B0">
      <w:pPr>
        <w:pStyle w:val="ConsPlusNormal"/>
        <w:spacing w:line="0" w:lineRule="atLeast"/>
        <w:ind w:firstLine="426"/>
        <w:jc w:val="center"/>
        <w:rPr>
          <w:rFonts w:ascii="Times New Roman" w:hAnsi="Times New Roman" w:cs="Times New Roman"/>
        </w:rPr>
      </w:pPr>
    </w:p>
    <w:p w:rsidR="00ED65B0" w:rsidRPr="00997C00" w:rsidRDefault="00ED65B0" w:rsidP="00ED65B0">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ED65B0" w:rsidRPr="00997C00" w:rsidTr="00FC6882">
        <w:tc>
          <w:tcPr>
            <w:tcW w:w="5024"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ED65B0" w:rsidRPr="00997C00" w:rsidRDefault="00ED65B0" w:rsidP="00FC6882">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ED65B0" w:rsidRPr="00997C00" w:rsidTr="00FC6882">
        <w:tc>
          <w:tcPr>
            <w:tcW w:w="5024"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r>
      <w:tr w:rsidR="00ED65B0" w:rsidRPr="00997C00" w:rsidTr="00FC6882">
        <w:tc>
          <w:tcPr>
            <w:tcW w:w="5024"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ED65B0" w:rsidRPr="00997C00" w:rsidRDefault="00ED65B0" w:rsidP="00ED65B0">
      <w:pPr>
        <w:pStyle w:val="ConsPlusNormal"/>
        <w:spacing w:line="0" w:lineRule="atLeast"/>
        <w:ind w:firstLine="426"/>
        <w:jc w:val="both"/>
        <w:outlineLvl w:val="1"/>
        <w:rPr>
          <w:rFonts w:ascii="Times New Roman" w:hAnsi="Times New Roman" w:cs="Times New Roman"/>
          <w:sz w:val="22"/>
          <w:szCs w:val="22"/>
        </w:rPr>
      </w:pPr>
    </w:p>
    <w:p w:rsidR="00640AE2" w:rsidRPr="00997C00" w:rsidRDefault="00640AE2" w:rsidP="00730E16">
      <w:pPr>
        <w:pStyle w:val="ConsPlusNormal"/>
        <w:spacing w:line="0" w:lineRule="atLeast"/>
        <w:ind w:firstLine="0"/>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CD4757" w:rsidRPr="00997C00" w:rsidRDefault="00CD4757" w:rsidP="00640AE2">
      <w:pPr>
        <w:pStyle w:val="ConsPlusNormal"/>
        <w:spacing w:line="0" w:lineRule="atLeast"/>
        <w:ind w:firstLine="426"/>
        <w:jc w:val="both"/>
        <w:outlineLvl w:val="1"/>
        <w:rPr>
          <w:rFonts w:ascii="Times New Roman" w:hAnsi="Times New Roman" w:cs="Times New Roman"/>
        </w:rPr>
      </w:pPr>
    </w:p>
    <w:p w:rsidR="00640AE2" w:rsidRPr="00997C00" w:rsidRDefault="00640AE2"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Default="00ED65B0" w:rsidP="00640AE2">
      <w:pPr>
        <w:pStyle w:val="ConsPlusNormal"/>
        <w:spacing w:line="0" w:lineRule="atLeast"/>
        <w:ind w:firstLine="426"/>
        <w:jc w:val="both"/>
        <w:outlineLvl w:val="1"/>
        <w:rPr>
          <w:rFonts w:ascii="Times New Roman" w:hAnsi="Times New Roman" w:cs="Times New Roman"/>
        </w:rPr>
      </w:pPr>
    </w:p>
    <w:p w:rsidR="00ED65B0" w:rsidRPr="00997C00" w:rsidRDefault="00ED65B0" w:rsidP="00640AE2">
      <w:pPr>
        <w:pStyle w:val="ConsPlusNormal"/>
        <w:spacing w:line="0" w:lineRule="atLeast"/>
        <w:ind w:firstLine="426"/>
        <w:jc w:val="both"/>
        <w:outlineLvl w:val="1"/>
        <w:rPr>
          <w:rFonts w:ascii="Times New Roman" w:hAnsi="Times New Roman" w:cs="Times New Roman"/>
        </w:rPr>
      </w:pPr>
    </w:p>
    <w:p w:rsidR="00640AE2" w:rsidRDefault="00640AE2" w:rsidP="00640AE2">
      <w:pPr>
        <w:pStyle w:val="ConsPlusNormal"/>
        <w:spacing w:line="0" w:lineRule="atLeast"/>
        <w:ind w:firstLine="426"/>
        <w:jc w:val="both"/>
        <w:outlineLvl w:val="1"/>
        <w:rPr>
          <w:rFonts w:ascii="Times New Roman" w:hAnsi="Times New Roman" w:cs="Times New Roman"/>
        </w:rPr>
      </w:pPr>
    </w:p>
    <w:p w:rsidR="00B93002" w:rsidRDefault="00B93002" w:rsidP="00640AE2">
      <w:pPr>
        <w:pStyle w:val="ConsPlusNormal"/>
        <w:spacing w:line="0" w:lineRule="atLeast"/>
        <w:ind w:firstLine="426"/>
        <w:jc w:val="both"/>
        <w:outlineLvl w:val="1"/>
        <w:rPr>
          <w:rFonts w:ascii="Times New Roman" w:hAnsi="Times New Roman" w:cs="Times New Roman"/>
        </w:rPr>
      </w:pPr>
    </w:p>
    <w:p w:rsidR="00B93002" w:rsidRDefault="00B93002" w:rsidP="00640AE2">
      <w:pPr>
        <w:pStyle w:val="ConsPlusNormal"/>
        <w:spacing w:line="0" w:lineRule="atLeast"/>
        <w:ind w:firstLine="426"/>
        <w:jc w:val="both"/>
        <w:outlineLvl w:val="1"/>
        <w:rPr>
          <w:rFonts w:ascii="Times New Roman" w:hAnsi="Times New Roman" w:cs="Times New Roman"/>
        </w:rPr>
      </w:pPr>
    </w:p>
    <w:p w:rsidR="00640AE2" w:rsidRDefault="00640AE2"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B73C08" w:rsidRDefault="00B73C08" w:rsidP="0071484C">
      <w:pPr>
        <w:pStyle w:val="ConsPlusNormal"/>
        <w:spacing w:line="0" w:lineRule="atLeast"/>
        <w:ind w:firstLine="0"/>
        <w:jc w:val="both"/>
        <w:outlineLvl w:val="1"/>
        <w:rPr>
          <w:rFonts w:ascii="Times New Roman" w:hAnsi="Times New Roman" w:cs="Times New Roman"/>
        </w:rPr>
      </w:pPr>
    </w:p>
    <w:p w:rsidR="00B73C08" w:rsidRDefault="00B73C08" w:rsidP="0071484C">
      <w:pPr>
        <w:pStyle w:val="ConsPlusNormal"/>
        <w:spacing w:line="0" w:lineRule="atLeast"/>
        <w:ind w:firstLine="0"/>
        <w:jc w:val="both"/>
        <w:outlineLvl w:val="1"/>
        <w:rPr>
          <w:rFonts w:ascii="Times New Roman" w:hAnsi="Times New Roman" w:cs="Times New Roman"/>
        </w:rPr>
      </w:pPr>
    </w:p>
    <w:p w:rsidR="00B73C08" w:rsidRDefault="00B73C08" w:rsidP="0071484C">
      <w:pPr>
        <w:pStyle w:val="ConsPlusNormal"/>
        <w:spacing w:line="0" w:lineRule="atLeast"/>
        <w:ind w:firstLine="0"/>
        <w:jc w:val="both"/>
        <w:outlineLvl w:val="1"/>
        <w:rPr>
          <w:rFonts w:ascii="Times New Roman" w:hAnsi="Times New Roman" w:cs="Times New Roman"/>
        </w:rPr>
      </w:pPr>
    </w:p>
    <w:p w:rsidR="00B73C08" w:rsidRDefault="00B73C08" w:rsidP="0071484C">
      <w:pPr>
        <w:pStyle w:val="ConsPlusNormal"/>
        <w:spacing w:line="0" w:lineRule="atLeast"/>
        <w:ind w:firstLine="0"/>
        <w:jc w:val="both"/>
        <w:outlineLvl w:val="1"/>
        <w:rPr>
          <w:rFonts w:ascii="Times New Roman" w:hAnsi="Times New Roman" w:cs="Times New Roman"/>
        </w:rPr>
      </w:pPr>
    </w:p>
    <w:p w:rsidR="00B73C08" w:rsidRDefault="00B73C08"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B16447" w:rsidRDefault="00B16447" w:rsidP="0071484C">
      <w:pPr>
        <w:pStyle w:val="ConsPlusNormal"/>
        <w:spacing w:line="0" w:lineRule="atLeast"/>
        <w:ind w:firstLine="0"/>
        <w:jc w:val="both"/>
        <w:outlineLvl w:val="1"/>
        <w:rPr>
          <w:rFonts w:ascii="Times New Roman" w:hAnsi="Times New Roman" w:cs="Times New Roman"/>
        </w:rPr>
      </w:pPr>
    </w:p>
    <w:p w:rsidR="00ED65B0" w:rsidRDefault="00ED65B0" w:rsidP="002D1E0D">
      <w:pPr>
        <w:pStyle w:val="ConsPlusNormal"/>
        <w:spacing w:line="0" w:lineRule="atLeast"/>
        <w:ind w:firstLine="0"/>
        <w:jc w:val="both"/>
        <w:outlineLvl w:val="1"/>
        <w:rPr>
          <w:rFonts w:ascii="Times New Roman" w:hAnsi="Times New Roman" w:cs="Times New Roman"/>
        </w:rPr>
      </w:pPr>
    </w:p>
    <w:p w:rsidR="00ED65B0" w:rsidRPr="00997C00" w:rsidRDefault="00ED65B0" w:rsidP="00ED65B0">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2</w:t>
      </w:r>
    </w:p>
    <w:p w:rsidR="00ED65B0" w:rsidRDefault="00ED65B0" w:rsidP="00ED65B0">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ED65B0" w:rsidRPr="00D11E27" w:rsidRDefault="00ED65B0" w:rsidP="00ED65B0">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ED65B0" w:rsidRPr="00D11E27" w:rsidRDefault="00ED65B0" w:rsidP="00ED65B0">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ED65B0" w:rsidRDefault="00ED65B0" w:rsidP="00ED65B0">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Pr>
          <w:rFonts w:ascii="Times New Roman" w:hAnsi="Times New Roman" w:cs="Times New Roman"/>
          <w:sz w:val="22"/>
          <w:szCs w:val="22"/>
        </w:rPr>
        <w:t>2</w:t>
      </w:r>
      <w:r w:rsidR="00730E16">
        <w:rPr>
          <w:rFonts w:ascii="Times New Roman" w:hAnsi="Times New Roman" w:cs="Times New Roman"/>
          <w:sz w:val="22"/>
          <w:szCs w:val="22"/>
        </w:rPr>
        <w:t>6</w:t>
      </w:r>
      <w:r>
        <w:rPr>
          <w:rFonts w:ascii="Times New Roman" w:hAnsi="Times New Roman" w:cs="Times New Roman"/>
          <w:sz w:val="22"/>
          <w:szCs w:val="22"/>
        </w:rPr>
        <w:t xml:space="preserve"> </w:t>
      </w:r>
      <w:r w:rsidRPr="00997C00">
        <w:rPr>
          <w:rFonts w:ascii="Times New Roman" w:hAnsi="Times New Roman" w:cs="Times New Roman"/>
          <w:sz w:val="22"/>
          <w:szCs w:val="22"/>
        </w:rPr>
        <w:t>г. № _____</w:t>
      </w:r>
      <w:bookmarkStart w:id="19" w:name="P389"/>
      <w:bookmarkEnd w:id="19"/>
    </w:p>
    <w:p w:rsidR="00ED65B0" w:rsidRDefault="00ED65B0" w:rsidP="00ED65B0">
      <w:pPr>
        <w:pStyle w:val="ConsPlusNormal"/>
        <w:spacing w:line="0" w:lineRule="atLeast"/>
        <w:ind w:firstLine="426"/>
        <w:jc w:val="right"/>
        <w:rPr>
          <w:rFonts w:ascii="Times New Roman" w:hAnsi="Times New Roman" w:cs="Times New Roman"/>
          <w:sz w:val="22"/>
          <w:szCs w:val="22"/>
        </w:rPr>
      </w:pPr>
    </w:p>
    <w:p w:rsidR="00730E16" w:rsidRPr="00997C00" w:rsidRDefault="00730E16" w:rsidP="00730E16">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tbl>
      <w:tblPr>
        <w:tblW w:w="9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17"/>
        <w:gridCol w:w="1132"/>
        <w:gridCol w:w="4054"/>
      </w:tblGrid>
      <w:tr w:rsidR="00730E16" w:rsidRPr="00997C00" w:rsidTr="00927992">
        <w:tc>
          <w:tcPr>
            <w:tcW w:w="3429"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jc w:val="both"/>
              <w:rPr>
                <w:sz w:val="20"/>
                <w:szCs w:val="20"/>
              </w:rPr>
            </w:pPr>
            <w:r w:rsidRPr="00786A75">
              <w:rPr>
                <w:sz w:val="20"/>
                <w:szCs w:val="20"/>
              </w:rPr>
              <w:t>Наименование объекта закупки,</w:t>
            </w:r>
          </w:p>
          <w:p w:rsidR="00730E16" w:rsidRPr="00786A75" w:rsidRDefault="00730E16" w:rsidP="00927992">
            <w:pPr>
              <w:suppressAutoHyphens/>
              <w:spacing w:line="0" w:lineRule="atLeast"/>
              <w:jc w:val="both"/>
              <w:rPr>
                <w:sz w:val="20"/>
                <w:szCs w:val="20"/>
              </w:rPr>
            </w:pPr>
            <w:r w:rsidRPr="00786A75">
              <w:rPr>
                <w:sz w:val="20"/>
                <w:szCs w:val="20"/>
              </w:rPr>
              <w:t>ОКПД2; КТРУ (дата начала обязательного применения)</w:t>
            </w:r>
          </w:p>
        </w:tc>
        <w:tc>
          <w:tcPr>
            <w:tcW w:w="1217"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jc w:val="both"/>
              <w:rPr>
                <w:sz w:val="20"/>
                <w:szCs w:val="20"/>
              </w:rPr>
            </w:pPr>
            <w:r w:rsidRPr="00786A75">
              <w:rPr>
                <w:sz w:val="20"/>
                <w:szCs w:val="20"/>
              </w:rPr>
              <w:t>Количество</w:t>
            </w:r>
          </w:p>
        </w:tc>
        <w:tc>
          <w:tcPr>
            <w:tcW w:w="1132"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ind w:firstLine="29"/>
              <w:jc w:val="both"/>
              <w:rPr>
                <w:sz w:val="20"/>
                <w:szCs w:val="20"/>
              </w:rPr>
            </w:pPr>
            <w:r w:rsidRPr="00786A75">
              <w:rPr>
                <w:sz w:val="20"/>
                <w:szCs w:val="20"/>
              </w:rPr>
              <w:t>Единица измерения</w:t>
            </w:r>
          </w:p>
        </w:tc>
        <w:tc>
          <w:tcPr>
            <w:tcW w:w="4054" w:type="dxa"/>
            <w:tcBorders>
              <w:top w:val="single" w:sz="4" w:space="0" w:color="auto"/>
              <w:left w:val="single" w:sz="4" w:space="0" w:color="auto"/>
              <w:bottom w:val="single" w:sz="4" w:space="0" w:color="auto"/>
              <w:right w:val="single" w:sz="4" w:space="0" w:color="auto"/>
            </w:tcBorders>
            <w:vAlign w:val="center"/>
          </w:tcPr>
          <w:p w:rsidR="00730E16" w:rsidRPr="00786A75" w:rsidRDefault="00730E16" w:rsidP="00927992">
            <w:pPr>
              <w:suppressAutoHyphens/>
              <w:spacing w:line="0" w:lineRule="atLeast"/>
              <w:jc w:val="both"/>
              <w:rPr>
                <w:sz w:val="20"/>
                <w:szCs w:val="20"/>
              </w:rPr>
            </w:pPr>
            <w:r w:rsidRPr="00786A75">
              <w:rPr>
                <w:sz w:val="20"/>
                <w:szCs w:val="20"/>
              </w:rPr>
              <w:t>Описание объекта закупки, в соответствии с требованиями ст. 33 Федерального закона от 05.04.2013 № 44-ФЗ (при отсутствии КТРУ); Характеристики в соответствии с КТРУ</w:t>
            </w:r>
          </w:p>
        </w:tc>
      </w:tr>
      <w:tr w:rsidR="00B16447" w:rsidRPr="00997C00" w:rsidTr="00B16447">
        <w:tc>
          <w:tcPr>
            <w:tcW w:w="3429" w:type="dxa"/>
            <w:tcBorders>
              <w:top w:val="single" w:sz="4" w:space="0" w:color="auto"/>
              <w:left w:val="single" w:sz="4" w:space="0" w:color="auto"/>
              <w:bottom w:val="single" w:sz="4" w:space="0" w:color="auto"/>
              <w:right w:val="single" w:sz="4" w:space="0" w:color="auto"/>
            </w:tcBorders>
          </w:tcPr>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Огурцы</w:t>
            </w: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ОКПД 2 - 01.13.32.000</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sz w:val="22"/>
                <w:szCs w:val="22"/>
                <w:lang w:eastAsia="en-US"/>
              </w:rPr>
              <w:t xml:space="preserve"> Огурцы</w:t>
            </w: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b/>
                <w:sz w:val="22"/>
                <w:szCs w:val="22"/>
                <w:lang w:eastAsia="en-US"/>
              </w:rPr>
              <w:t>КТРУ - 01.13.32.000-00000002</w:t>
            </w:r>
            <w:r w:rsidRPr="00C73AAD">
              <w:rPr>
                <w:rFonts w:eastAsia="Calibri"/>
                <w:sz w:val="22"/>
                <w:szCs w:val="22"/>
                <w:lang w:eastAsia="en-US"/>
              </w:rPr>
              <w:t xml:space="preserve"> Огурцы</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sz w:val="22"/>
                <w:szCs w:val="22"/>
              </w:rPr>
              <w:t xml:space="preserve">Дата начала обязательного применения позиции каталога </w:t>
            </w:r>
            <w:r w:rsidRPr="00C73AAD">
              <w:rPr>
                <w:bCs/>
                <w:color w:val="000000"/>
                <w:sz w:val="22"/>
                <w:szCs w:val="22"/>
              </w:rPr>
              <w:t>01.08.2019</w:t>
            </w:r>
          </w:p>
        </w:tc>
        <w:tc>
          <w:tcPr>
            <w:tcW w:w="1217" w:type="dxa"/>
            <w:vAlign w:val="center"/>
          </w:tcPr>
          <w:p w:rsidR="00B16447" w:rsidRPr="00861CF1" w:rsidRDefault="00E717A9" w:rsidP="00B16447">
            <w:pPr>
              <w:pStyle w:val="aff5"/>
              <w:jc w:val="center"/>
              <w:rPr>
                <w:rFonts w:ascii="Times New Roman" w:hAnsi="Times New Roman"/>
              </w:rPr>
            </w:pPr>
            <w:r>
              <w:rPr>
                <w:rFonts w:ascii="Times New Roman" w:hAnsi="Times New Roman"/>
              </w:rPr>
              <w:t>17</w:t>
            </w:r>
            <w:r w:rsidR="00B16447">
              <w:rPr>
                <w:rFonts w:ascii="Times New Roman" w:hAnsi="Times New Roman"/>
              </w:rPr>
              <w:t>0,00</w:t>
            </w:r>
          </w:p>
        </w:tc>
        <w:tc>
          <w:tcPr>
            <w:tcW w:w="1132" w:type="dxa"/>
            <w:tcBorders>
              <w:top w:val="single" w:sz="4" w:space="0" w:color="auto"/>
              <w:left w:val="single" w:sz="4" w:space="0" w:color="auto"/>
              <w:bottom w:val="single" w:sz="4" w:space="0" w:color="auto"/>
              <w:right w:val="single" w:sz="4" w:space="0" w:color="auto"/>
            </w:tcBorders>
            <w:vAlign w:val="center"/>
          </w:tcPr>
          <w:p w:rsidR="00B16447" w:rsidRPr="00C73AAD" w:rsidRDefault="00B16447" w:rsidP="000B3D0B">
            <w:pPr>
              <w:jc w:val="center"/>
              <w:rPr>
                <w:sz w:val="22"/>
                <w:szCs w:val="22"/>
              </w:rPr>
            </w:pPr>
            <w:r w:rsidRPr="00C73AAD">
              <w:rPr>
                <w:sz w:val="22"/>
                <w:szCs w:val="22"/>
              </w:rPr>
              <w:t>кг</w:t>
            </w:r>
          </w:p>
        </w:tc>
        <w:tc>
          <w:tcPr>
            <w:tcW w:w="4054" w:type="dxa"/>
            <w:tcBorders>
              <w:top w:val="single" w:sz="4" w:space="0" w:color="auto"/>
              <w:left w:val="single" w:sz="4" w:space="0" w:color="auto"/>
              <w:bottom w:val="single" w:sz="4" w:space="0" w:color="auto"/>
              <w:right w:val="single" w:sz="4" w:space="0" w:color="auto"/>
            </w:tcBorders>
          </w:tcPr>
          <w:p w:rsidR="00B16447" w:rsidRPr="00C73AAD" w:rsidRDefault="00B16447" w:rsidP="000B3D0B">
            <w:pPr>
              <w:shd w:val="clear" w:color="auto" w:fill="FFFFFF"/>
              <w:jc w:val="both"/>
              <w:textAlignment w:val="baseline"/>
              <w:rPr>
                <w:sz w:val="20"/>
                <w:szCs w:val="20"/>
              </w:rPr>
            </w:pPr>
            <w:r w:rsidRPr="00C73AAD">
              <w:rPr>
                <w:sz w:val="20"/>
                <w:szCs w:val="20"/>
              </w:rPr>
              <w:t>Качество в соответствии с требованиями «</w:t>
            </w:r>
            <w:r w:rsidRPr="00C73AAD">
              <w:rPr>
                <w:sz w:val="20"/>
                <w:szCs w:val="20"/>
                <w:shd w:val="clear" w:color="auto" w:fill="FFFFFF"/>
              </w:rPr>
              <w:t>ГОСТ 33932-2016</w:t>
            </w:r>
            <w:r w:rsidRPr="00C73AAD">
              <w:rPr>
                <w:sz w:val="20"/>
                <w:szCs w:val="20"/>
              </w:rPr>
              <w:t>. Огурцы свежие</w:t>
            </w:r>
            <w:r w:rsidRPr="00C73AAD">
              <w:rPr>
                <w:bCs/>
                <w:sz w:val="20"/>
                <w:szCs w:val="20"/>
                <w:shd w:val="clear" w:color="auto" w:fill="FFFFFF"/>
              </w:rPr>
              <w:t>, реализуемые  в розничной торговле. Технические условия</w:t>
            </w:r>
            <w:r w:rsidRPr="00C73AAD">
              <w:rPr>
                <w:sz w:val="20"/>
                <w:szCs w:val="20"/>
              </w:rPr>
              <w:t xml:space="preserve">» или </w:t>
            </w:r>
            <w:r w:rsidRPr="00C73AAD">
              <w:rPr>
                <w:bCs/>
                <w:sz w:val="20"/>
                <w:szCs w:val="20"/>
              </w:rPr>
              <w:t xml:space="preserve"> ТУ, СТО  производителя эквивалентные / не противоречащие </w:t>
            </w:r>
            <w:r w:rsidRPr="00C73AAD">
              <w:rPr>
                <w:sz w:val="20"/>
                <w:szCs w:val="20"/>
              </w:rPr>
              <w:t>«</w:t>
            </w:r>
            <w:r w:rsidRPr="00C73AAD">
              <w:rPr>
                <w:sz w:val="20"/>
                <w:szCs w:val="20"/>
                <w:shd w:val="clear" w:color="auto" w:fill="FFFFFF"/>
              </w:rPr>
              <w:t>ГОСТ 33932-2016</w:t>
            </w:r>
            <w:r w:rsidRPr="00C73AAD">
              <w:rPr>
                <w:sz w:val="20"/>
                <w:szCs w:val="20"/>
              </w:rPr>
              <w:t>. Огурцы свежие</w:t>
            </w:r>
            <w:r w:rsidRPr="00C73AAD">
              <w:rPr>
                <w:bCs/>
                <w:sz w:val="20"/>
                <w:szCs w:val="20"/>
                <w:shd w:val="clear" w:color="auto" w:fill="FFFFFF"/>
              </w:rPr>
              <w:t>, реализуемые  в розничной торговле. Технические условия</w:t>
            </w:r>
            <w:r>
              <w:rPr>
                <w:sz w:val="20"/>
                <w:szCs w:val="20"/>
              </w:rPr>
              <w:t>».</w:t>
            </w:r>
            <w:r w:rsidRPr="00CD4757">
              <w:rPr>
                <w:i/>
                <w:sz w:val="26"/>
                <w:szCs w:val="26"/>
              </w:rPr>
              <w:t>*</w:t>
            </w:r>
          </w:p>
          <w:p w:rsidR="00B16447" w:rsidRPr="00C73AAD" w:rsidRDefault="00B16447" w:rsidP="000B3D0B">
            <w:pPr>
              <w:suppressAutoHyphens/>
              <w:spacing w:line="0" w:lineRule="atLeast"/>
              <w:rPr>
                <w:sz w:val="20"/>
                <w:szCs w:val="20"/>
              </w:rPr>
            </w:pPr>
          </w:p>
          <w:p w:rsidR="00B16447" w:rsidRPr="00C73AAD" w:rsidRDefault="00B16447" w:rsidP="000B3D0B">
            <w:pPr>
              <w:suppressAutoHyphens/>
              <w:spacing w:line="0" w:lineRule="atLeast"/>
              <w:rPr>
                <w:sz w:val="20"/>
                <w:szCs w:val="20"/>
              </w:rPr>
            </w:pPr>
            <w:r w:rsidRPr="00C73AAD">
              <w:rPr>
                <w:sz w:val="20"/>
                <w:szCs w:val="20"/>
              </w:rPr>
              <w:t>Товарный сорт: Первый</w:t>
            </w:r>
          </w:p>
          <w:p w:rsidR="00B16447" w:rsidRPr="00C73AAD" w:rsidRDefault="00B16447" w:rsidP="000B3D0B">
            <w:pPr>
              <w:suppressAutoHyphens/>
              <w:spacing w:line="0" w:lineRule="atLeast"/>
              <w:rPr>
                <w:sz w:val="20"/>
                <w:szCs w:val="20"/>
              </w:rPr>
            </w:pPr>
            <w:r w:rsidRPr="00C73AAD">
              <w:rPr>
                <w:sz w:val="20"/>
                <w:szCs w:val="20"/>
              </w:rPr>
              <w:t>Тип огурцов по размеру плода: Среднеплодные</w:t>
            </w:r>
          </w:p>
        </w:tc>
      </w:tr>
      <w:tr w:rsidR="00B16447" w:rsidRPr="00997C00" w:rsidTr="00B16447">
        <w:tc>
          <w:tcPr>
            <w:tcW w:w="3429" w:type="dxa"/>
            <w:tcBorders>
              <w:top w:val="single" w:sz="4" w:space="0" w:color="auto"/>
              <w:left w:val="single" w:sz="4" w:space="0" w:color="auto"/>
              <w:bottom w:val="single" w:sz="4" w:space="0" w:color="auto"/>
              <w:right w:val="single" w:sz="4" w:space="0" w:color="auto"/>
            </w:tcBorders>
          </w:tcPr>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Томаты (помидоры)</w:t>
            </w: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ОКПД 2 - 01.13.34.000</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sz w:val="22"/>
                <w:szCs w:val="22"/>
                <w:lang w:eastAsia="en-US"/>
              </w:rPr>
              <w:t xml:space="preserve"> Томаты (помидоры)</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p>
          <w:p w:rsidR="00B16447" w:rsidRPr="00C73AAD" w:rsidRDefault="00B16447" w:rsidP="000B3D0B">
            <w:pPr>
              <w:pStyle w:val="parametervalue"/>
              <w:suppressAutoHyphens/>
              <w:spacing w:before="0" w:beforeAutospacing="0" w:after="0" w:afterAutospacing="0" w:line="0" w:lineRule="atLeast"/>
              <w:jc w:val="center"/>
              <w:rPr>
                <w:rFonts w:eastAsia="Calibri"/>
                <w:b/>
                <w:sz w:val="22"/>
                <w:szCs w:val="22"/>
                <w:lang w:eastAsia="en-US"/>
              </w:rPr>
            </w:pPr>
            <w:r w:rsidRPr="00C73AAD">
              <w:rPr>
                <w:rFonts w:eastAsia="Calibri"/>
                <w:b/>
                <w:sz w:val="22"/>
                <w:szCs w:val="22"/>
                <w:lang w:eastAsia="en-US"/>
              </w:rPr>
              <w:t>КТРУ - 01.13.34.000-00000004</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sz w:val="22"/>
                <w:szCs w:val="22"/>
                <w:lang w:eastAsia="en-US"/>
              </w:rPr>
              <w:t xml:space="preserve"> Томаты (помидоры)</w:t>
            </w:r>
          </w:p>
          <w:p w:rsidR="00B16447" w:rsidRPr="00C73AAD" w:rsidRDefault="00B16447" w:rsidP="000B3D0B">
            <w:pPr>
              <w:pStyle w:val="parametervalue"/>
              <w:suppressAutoHyphens/>
              <w:spacing w:before="0" w:beforeAutospacing="0" w:after="0" w:afterAutospacing="0" w:line="0" w:lineRule="atLeast"/>
              <w:jc w:val="center"/>
              <w:rPr>
                <w:rFonts w:eastAsia="Calibri"/>
                <w:sz w:val="22"/>
                <w:szCs w:val="22"/>
                <w:lang w:eastAsia="en-US"/>
              </w:rPr>
            </w:pPr>
            <w:r w:rsidRPr="00C73AAD">
              <w:rPr>
                <w:rFonts w:eastAsia="Calibri"/>
                <w:sz w:val="22"/>
                <w:szCs w:val="22"/>
              </w:rPr>
              <w:t xml:space="preserve">Дата начала обязательного применения позиции каталога </w:t>
            </w:r>
            <w:r w:rsidRPr="00C73AAD">
              <w:rPr>
                <w:bCs/>
                <w:color w:val="000000"/>
                <w:sz w:val="22"/>
                <w:szCs w:val="22"/>
              </w:rPr>
              <w:t>01.08.2019</w:t>
            </w:r>
          </w:p>
        </w:tc>
        <w:tc>
          <w:tcPr>
            <w:tcW w:w="1217" w:type="dxa"/>
            <w:vAlign w:val="center"/>
          </w:tcPr>
          <w:p w:rsidR="00B16447" w:rsidRPr="00861CF1" w:rsidRDefault="00E717A9" w:rsidP="00B16447">
            <w:pPr>
              <w:pStyle w:val="aff5"/>
              <w:jc w:val="center"/>
              <w:rPr>
                <w:rFonts w:ascii="Times New Roman" w:hAnsi="Times New Roman"/>
              </w:rPr>
            </w:pPr>
            <w:r>
              <w:rPr>
                <w:rFonts w:ascii="Times New Roman" w:hAnsi="Times New Roman"/>
              </w:rPr>
              <w:t>17</w:t>
            </w:r>
            <w:r w:rsidR="00B16447">
              <w:rPr>
                <w:rFonts w:ascii="Times New Roman" w:hAnsi="Times New Roman"/>
              </w:rPr>
              <w:t>0,00</w:t>
            </w:r>
          </w:p>
        </w:tc>
        <w:tc>
          <w:tcPr>
            <w:tcW w:w="1132" w:type="dxa"/>
            <w:tcBorders>
              <w:top w:val="single" w:sz="4" w:space="0" w:color="auto"/>
              <w:left w:val="single" w:sz="4" w:space="0" w:color="auto"/>
              <w:bottom w:val="single" w:sz="4" w:space="0" w:color="auto"/>
              <w:right w:val="single" w:sz="4" w:space="0" w:color="auto"/>
            </w:tcBorders>
            <w:vAlign w:val="center"/>
          </w:tcPr>
          <w:p w:rsidR="00B16447" w:rsidRPr="00C73AAD" w:rsidRDefault="00B16447" w:rsidP="000B3D0B">
            <w:pPr>
              <w:jc w:val="center"/>
              <w:rPr>
                <w:sz w:val="22"/>
                <w:szCs w:val="22"/>
              </w:rPr>
            </w:pPr>
            <w:r w:rsidRPr="00C73AAD">
              <w:rPr>
                <w:sz w:val="22"/>
                <w:szCs w:val="22"/>
              </w:rPr>
              <w:t>кг</w:t>
            </w:r>
          </w:p>
        </w:tc>
        <w:tc>
          <w:tcPr>
            <w:tcW w:w="4054" w:type="dxa"/>
            <w:tcBorders>
              <w:top w:val="single" w:sz="4" w:space="0" w:color="auto"/>
              <w:left w:val="single" w:sz="4" w:space="0" w:color="auto"/>
              <w:bottom w:val="single" w:sz="4" w:space="0" w:color="auto"/>
              <w:right w:val="single" w:sz="4" w:space="0" w:color="auto"/>
            </w:tcBorders>
          </w:tcPr>
          <w:p w:rsidR="00B16447" w:rsidRPr="00C73AAD" w:rsidRDefault="00B16447" w:rsidP="000B3D0B">
            <w:pPr>
              <w:shd w:val="clear" w:color="auto" w:fill="FFFFFF"/>
              <w:jc w:val="both"/>
              <w:textAlignment w:val="baseline"/>
              <w:rPr>
                <w:sz w:val="20"/>
                <w:szCs w:val="20"/>
              </w:rPr>
            </w:pPr>
            <w:r w:rsidRPr="00C73AAD">
              <w:rPr>
                <w:sz w:val="20"/>
                <w:szCs w:val="20"/>
              </w:rPr>
              <w:t>Качество в соответствии с требованиями «</w:t>
            </w:r>
            <w:r w:rsidRPr="00C73AAD">
              <w:rPr>
                <w:sz w:val="20"/>
                <w:szCs w:val="20"/>
                <w:shd w:val="clear" w:color="auto" w:fill="FFFFFF"/>
              </w:rPr>
              <w:t>ГОСТ 34298-2017</w:t>
            </w:r>
            <w:r w:rsidRPr="00C73AAD">
              <w:rPr>
                <w:sz w:val="20"/>
                <w:szCs w:val="20"/>
              </w:rPr>
              <w:t>. Томаты свежие</w:t>
            </w:r>
            <w:r w:rsidRPr="00C73AAD">
              <w:rPr>
                <w:bCs/>
                <w:sz w:val="20"/>
                <w:szCs w:val="20"/>
                <w:shd w:val="clear" w:color="auto" w:fill="FFFFFF"/>
              </w:rPr>
              <w:t>. Технические условия</w:t>
            </w:r>
            <w:r w:rsidRPr="00C73AAD">
              <w:rPr>
                <w:sz w:val="20"/>
                <w:szCs w:val="20"/>
              </w:rPr>
              <w:t xml:space="preserve">» или </w:t>
            </w:r>
            <w:r w:rsidRPr="00C73AAD">
              <w:rPr>
                <w:bCs/>
                <w:sz w:val="20"/>
                <w:szCs w:val="20"/>
              </w:rPr>
              <w:t xml:space="preserve"> ТУ, СТО  производителя эквивалентные / не противоречащие </w:t>
            </w:r>
            <w:r w:rsidRPr="00C73AAD">
              <w:rPr>
                <w:sz w:val="20"/>
                <w:szCs w:val="20"/>
              </w:rPr>
              <w:t>«</w:t>
            </w:r>
            <w:r w:rsidRPr="00C73AAD">
              <w:rPr>
                <w:sz w:val="20"/>
                <w:szCs w:val="20"/>
                <w:shd w:val="clear" w:color="auto" w:fill="FFFFFF"/>
              </w:rPr>
              <w:t>ГОСТ 34298-2017</w:t>
            </w:r>
            <w:r w:rsidRPr="00C73AAD">
              <w:rPr>
                <w:sz w:val="20"/>
                <w:szCs w:val="20"/>
              </w:rPr>
              <w:t>. Томаты свежие</w:t>
            </w:r>
            <w:r w:rsidRPr="00C73AAD">
              <w:rPr>
                <w:bCs/>
                <w:sz w:val="20"/>
                <w:szCs w:val="20"/>
                <w:shd w:val="clear" w:color="auto" w:fill="FFFFFF"/>
              </w:rPr>
              <w:t>. Технические условия</w:t>
            </w:r>
            <w:r w:rsidRPr="00C73AAD">
              <w:rPr>
                <w:sz w:val="20"/>
                <w:szCs w:val="20"/>
              </w:rPr>
              <w:t>»</w:t>
            </w:r>
            <w:r>
              <w:rPr>
                <w:sz w:val="20"/>
                <w:szCs w:val="20"/>
              </w:rPr>
              <w:t>.</w:t>
            </w:r>
            <w:r w:rsidRPr="00CD4757">
              <w:rPr>
                <w:i/>
                <w:sz w:val="26"/>
                <w:szCs w:val="26"/>
              </w:rPr>
              <w:t>*</w:t>
            </w:r>
          </w:p>
          <w:p w:rsidR="00B16447" w:rsidRPr="00C73AAD" w:rsidRDefault="00B16447" w:rsidP="000B3D0B">
            <w:pPr>
              <w:suppressAutoHyphens/>
              <w:spacing w:line="0" w:lineRule="atLeast"/>
              <w:jc w:val="center"/>
              <w:rPr>
                <w:sz w:val="20"/>
                <w:szCs w:val="20"/>
              </w:rPr>
            </w:pPr>
          </w:p>
          <w:p w:rsidR="00B16447" w:rsidRPr="00C73AAD" w:rsidRDefault="00B16447" w:rsidP="000B3D0B">
            <w:pPr>
              <w:suppressAutoHyphens/>
              <w:spacing w:line="0" w:lineRule="atLeast"/>
              <w:rPr>
                <w:sz w:val="20"/>
                <w:szCs w:val="20"/>
              </w:rPr>
            </w:pPr>
            <w:r w:rsidRPr="00C73AAD">
              <w:rPr>
                <w:sz w:val="20"/>
                <w:szCs w:val="20"/>
              </w:rPr>
              <w:t>Товарный сорт: Первый</w:t>
            </w:r>
          </w:p>
          <w:p w:rsidR="00B16447" w:rsidRPr="00C73AAD" w:rsidRDefault="00B16447" w:rsidP="000B3D0B">
            <w:pPr>
              <w:suppressAutoHyphens/>
              <w:spacing w:line="0" w:lineRule="atLeast"/>
              <w:rPr>
                <w:sz w:val="20"/>
                <w:szCs w:val="20"/>
              </w:rPr>
            </w:pPr>
            <w:r w:rsidRPr="00C73AAD">
              <w:rPr>
                <w:sz w:val="20"/>
                <w:szCs w:val="20"/>
              </w:rPr>
              <w:t>Товарный тип: Круглые</w:t>
            </w:r>
          </w:p>
        </w:tc>
      </w:tr>
    </w:tbl>
    <w:p w:rsidR="00D42AEA" w:rsidRPr="00CD4757" w:rsidRDefault="00D42AEA" w:rsidP="00D42AEA">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D42AEA" w:rsidRPr="00CD4757" w:rsidRDefault="00D42AEA" w:rsidP="00D42AEA">
      <w:pPr>
        <w:shd w:val="clear" w:color="auto" w:fill="FFFFFF"/>
        <w:autoSpaceDE w:val="0"/>
        <w:autoSpaceDN w:val="0"/>
        <w:adjustRightInd w:val="0"/>
        <w:ind w:firstLine="709"/>
        <w:jc w:val="both"/>
        <w:rPr>
          <w:bCs/>
          <w:sz w:val="22"/>
          <w:szCs w:val="22"/>
          <w:lang w:eastAsia="ar-SA"/>
        </w:rPr>
      </w:pPr>
      <w:r w:rsidRPr="00CD4757">
        <w:rPr>
          <w:sz w:val="22"/>
          <w:szCs w:val="22"/>
        </w:rPr>
        <w:t>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w:t>
      </w:r>
      <w:r>
        <w:rPr>
          <w:sz w:val="22"/>
          <w:szCs w:val="22"/>
        </w:rPr>
        <w:t>льства Российской Федерации от 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D42AEA" w:rsidRDefault="00D42AEA" w:rsidP="00D42AEA">
      <w:pPr>
        <w:pStyle w:val="aff3"/>
        <w:tabs>
          <w:tab w:val="left" w:pos="567"/>
        </w:tabs>
        <w:spacing w:after="0" w:line="0" w:lineRule="atLeast"/>
        <w:ind w:left="0"/>
        <w:jc w:val="both"/>
        <w:rPr>
          <w:rFonts w:ascii="Times New Roman" w:hAnsi="Times New Roman"/>
          <w:bCs/>
          <w:sz w:val="24"/>
          <w:szCs w:val="24"/>
        </w:rPr>
      </w:pPr>
    </w:p>
    <w:p w:rsidR="00D42AEA" w:rsidRDefault="00D42AEA" w:rsidP="00D42AEA">
      <w:pPr>
        <w:pStyle w:val="aff3"/>
        <w:tabs>
          <w:tab w:val="left" w:pos="567"/>
        </w:tabs>
        <w:spacing w:after="0" w:line="0" w:lineRule="atLeast"/>
        <w:ind w:left="0"/>
        <w:jc w:val="both"/>
        <w:rPr>
          <w:rFonts w:ascii="Times New Roman" w:hAnsi="Times New Roman"/>
          <w:bCs/>
          <w:sz w:val="24"/>
          <w:szCs w:val="24"/>
        </w:rPr>
      </w:pPr>
      <w:r w:rsidRPr="00996DA4">
        <w:rPr>
          <w:rFonts w:ascii="Times New Roman" w:hAnsi="Times New Roman"/>
          <w:bCs/>
          <w:sz w:val="24"/>
          <w:szCs w:val="24"/>
        </w:rPr>
        <w:tab/>
      </w:r>
      <w:r w:rsidRPr="00AF7378">
        <w:rPr>
          <w:rFonts w:ascii="Times New Roman" w:hAnsi="Times New Roman"/>
          <w:bCs/>
          <w:sz w:val="24"/>
          <w:szCs w:val="24"/>
        </w:rPr>
        <w:t>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w:t>
      </w:r>
      <w:r w:rsidRPr="00B432E4">
        <w:rPr>
          <w:rFonts w:ascii="Times New Roman" w:hAnsi="Times New Roman"/>
          <w:bCs/>
          <w:sz w:val="24"/>
          <w:szCs w:val="24"/>
        </w:rPr>
        <w:t xml:space="preserve"> регламента Таможенного союза ТР ТС 021/2011 «О безопасности пищевой продукции», Технический реглам</w:t>
      </w:r>
      <w:r>
        <w:rPr>
          <w:rFonts w:ascii="Times New Roman" w:hAnsi="Times New Roman"/>
          <w:bCs/>
          <w:sz w:val="24"/>
          <w:szCs w:val="24"/>
        </w:rPr>
        <w:t>ент Таможенного союза ТР ТС 022</w:t>
      </w:r>
      <w:r w:rsidRPr="00B432E4">
        <w:rPr>
          <w:rFonts w:ascii="Times New Roman" w:hAnsi="Times New Roman"/>
          <w:bCs/>
          <w:sz w:val="24"/>
          <w:szCs w:val="24"/>
        </w:rPr>
        <w:t>/2011 «Пищевая продукция в части ее маркировки», требованиям технического регламента Таможенного союза ТР ТС 005/2011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w:t>
      </w:r>
    </w:p>
    <w:p w:rsidR="00D42AEA" w:rsidRPr="0055670C" w:rsidRDefault="00D42AEA" w:rsidP="00D42AEA">
      <w:pPr>
        <w:spacing w:line="0" w:lineRule="atLeast"/>
        <w:ind w:firstLine="708"/>
        <w:jc w:val="both"/>
        <w:rPr>
          <w:bCs/>
        </w:rPr>
      </w:pPr>
      <w:r w:rsidRPr="0055670C">
        <w:rPr>
          <w:bCs/>
        </w:rPr>
        <w:t xml:space="preserve">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w:t>
      </w:r>
      <w:r>
        <w:rPr>
          <w:bCs/>
        </w:rPr>
        <w:t xml:space="preserve">Товара </w:t>
      </w:r>
      <w:r w:rsidRPr="0055670C">
        <w:rPr>
          <w:bCs/>
        </w:rPr>
        <w:t xml:space="preserve"> при трансп</w:t>
      </w:r>
      <w:r>
        <w:rPr>
          <w:bCs/>
        </w:rPr>
        <w:t>ортировании и хранении в течение</w:t>
      </w:r>
      <w:r w:rsidRPr="0055670C">
        <w:rPr>
          <w:bCs/>
        </w:rPr>
        <w:t xml:space="preserve"> всего срока годности. Маркировка должна быть четкой, средства для </w:t>
      </w:r>
      <w:r w:rsidRPr="0055670C">
        <w:rPr>
          <w:bCs/>
        </w:rPr>
        <w:lastRenderedPageBreak/>
        <w:t xml:space="preserve">маркировки не должны влиять на показатели качества </w:t>
      </w:r>
      <w:r>
        <w:rPr>
          <w:bCs/>
        </w:rPr>
        <w:t>Товара</w:t>
      </w:r>
      <w:r w:rsidRPr="0055670C">
        <w:rPr>
          <w:bCs/>
        </w:rPr>
        <w:t xml:space="preserve"> и должны быть изготовлены из материалов, допущенных для контакта с пищевыми продуктами.</w:t>
      </w:r>
    </w:p>
    <w:p w:rsidR="00D42AEA" w:rsidRPr="0055670C" w:rsidRDefault="00D42AEA" w:rsidP="00D42AEA">
      <w:pPr>
        <w:spacing w:line="0" w:lineRule="atLeast"/>
        <w:ind w:firstLine="708"/>
        <w:jc w:val="both"/>
        <w:rPr>
          <w:bCs/>
        </w:rPr>
      </w:pPr>
      <w:r w:rsidRPr="0055670C">
        <w:rPr>
          <w:bCs/>
        </w:rPr>
        <w:t xml:space="preserve"> 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p>
    <w:p w:rsidR="00D42AEA" w:rsidRPr="00C23BA7" w:rsidRDefault="00D42AEA" w:rsidP="00D42AEA">
      <w:pPr>
        <w:spacing w:line="0" w:lineRule="atLeast"/>
        <w:ind w:firstLine="708"/>
        <w:jc w:val="both"/>
        <w:rPr>
          <w:bCs/>
        </w:rPr>
      </w:pPr>
      <w:r w:rsidRPr="00C23BA7">
        <w:rPr>
          <w:bCs/>
        </w:rPr>
        <w:t>Тара и материалы возврату не подлежат. Стоимость упаковочных материалов включается в стоимость товара.</w:t>
      </w:r>
    </w:p>
    <w:p w:rsidR="00D42AEA" w:rsidRPr="00AF7378" w:rsidRDefault="00D42AEA" w:rsidP="00D42AEA">
      <w:pPr>
        <w:spacing w:line="0" w:lineRule="atLeast"/>
        <w:ind w:firstLine="708"/>
        <w:jc w:val="both"/>
        <w:rPr>
          <w:bCs/>
          <w:lang w:eastAsia="ar-SA"/>
        </w:rPr>
      </w:pPr>
      <w:r>
        <w:rPr>
          <w:bCs/>
          <w:lang w:eastAsia="ar-SA"/>
        </w:rPr>
        <w:t>Остаточный срок годности на момент поставки не менее 80% от даты выработки</w:t>
      </w:r>
      <w:r w:rsidRPr="00756884">
        <w:rPr>
          <w:bCs/>
          <w:lang w:eastAsia="ar-SA"/>
        </w:rPr>
        <w:t>.</w:t>
      </w:r>
    </w:p>
    <w:p w:rsidR="00CA432D" w:rsidRPr="00AF7378" w:rsidRDefault="00CA432D" w:rsidP="00CA432D">
      <w:pPr>
        <w:spacing w:line="0" w:lineRule="atLeast"/>
        <w:ind w:firstLine="708"/>
        <w:jc w:val="both"/>
        <w:rPr>
          <w:bCs/>
          <w:lang w:eastAsia="ar-SA"/>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ED65B0" w:rsidRPr="000C1AE3" w:rsidTr="00FC6882">
        <w:tc>
          <w:tcPr>
            <w:tcW w:w="4740" w:type="dxa"/>
            <w:vAlign w:val="bottom"/>
          </w:tcPr>
          <w:p w:rsidR="00ED65B0" w:rsidRPr="000C1AE3" w:rsidRDefault="00ED65B0" w:rsidP="00FC6882">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ED65B0" w:rsidRPr="000C1AE3" w:rsidRDefault="00ED65B0" w:rsidP="00FC6882">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ED65B0" w:rsidRPr="00997C00" w:rsidTr="00FC6882">
        <w:tc>
          <w:tcPr>
            <w:tcW w:w="4740"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ED65B0" w:rsidRPr="00997C00" w:rsidRDefault="00ED65B0" w:rsidP="00FC6882">
            <w:pPr>
              <w:pStyle w:val="ConsPlusNormal"/>
              <w:spacing w:line="0" w:lineRule="atLeast"/>
              <w:ind w:firstLine="426"/>
              <w:jc w:val="both"/>
              <w:rPr>
                <w:rFonts w:ascii="Times New Roman" w:eastAsia="Times New Roman" w:hAnsi="Times New Roman" w:cs="Times New Roman"/>
                <w:sz w:val="22"/>
                <w:szCs w:val="22"/>
                <w:lang w:eastAsia="en-US"/>
              </w:rPr>
            </w:pP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7"/>
      <w:footerReference w:type="default" r:id="rId48"/>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E65" w:rsidRDefault="009B1E65">
      <w:r>
        <w:separator/>
      </w:r>
    </w:p>
  </w:endnote>
  <w:endnote w:type="continuationSeparator" w:id="0">
    <w:p w:rsidR="009B1E65" w:rsidRDefault="009B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E65" w:rsidRDefault="009B1E65">
      <w:r>
        <w:separator/>
      </w:r>
    </w:p>
  </w:footnote>
  <w:footnote w:type="continuationSeparator" w:id="0">
    <w:p w:rsidR="009B1E65" w:rsidRDefault="009B1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BA9"/>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2AD5"/>
    <w:rsid w:val="00042EAC"/>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5897"/>
    <w:rsid w:val="000A68CE"/>
    <w:rsid w:val="000A694D"/>
    <w:rsid w:val="000A6CB4"/>
    <w:rsid w:val="000A7338"/>
    <w:rsid w:val="000A7819"/>
    <w:rsid w:val="000B06A6"/>
    <w:rsid w:val="000B1435"/>
    <w:rsid w:val="000B1D4E"/>
    <w:rsid w:val="000B2005"/>
    <w:rsid w:val="000B3202"/>
    <w:rsid w:val="000B3978"/>
    <w:rsid w:val="000B3CDB"/>
    <w:rsid w:val="000B3D0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0E9D"/>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87FF8"/>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2EC"/>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5EFF"/>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732"/>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17C"/>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0EAF"/>
    <w:rsid w:val="00410F0B"/>
    <w:rsid w:val="0041118B"/>
    <w:rsid w:val="0041131E"/>
    <w:rsid w:val="00412035"/>
    <w:rsid w:val="00412EAF"/>
    <w:rsid w:val="004138D0"/>
    <w:rsid w:val="00413B42"/>
    <w:rsid w:val="00413CEC"/>
    <w:rsid w:val="004144D5"/>
    <w:rsid w:val="004147E3"/>
    <w:rsid w:val="00414DF6"/>
    <w:rsid w:val="00414E37"/>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0E57"/>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0E"/>
    <w:rsid w:val="004D20E5"/>
    <w:rsid w:val="004D2117"/>
    <w:rsid w:val="004D2A13"/>
    <w:rsid w:val="004D32D8"/>
    <w:rsid w:val="004D3922"/>
    <w:rsid w:val="004D3F55"/>
    <w:rsid w:val="004D3F8A"/>
    <w:rsid w:val="004D3F96"/>
    <w:rsid w:val="004D47CC"/>
    <w:rsid w:val="004D57CB"/>
    <w:rsid w:val="004D5F6C"/>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320"/>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4F8E"/>
    <w:rsid w:val="00535A1B"/>
    <w:rsid w:val="00535BA6"/>
    <w:rsid w:val="0053661F"/>
    <w:rsid w:val="0053692C"/>
    <w:rsid w:val="005370F7"/>
    <w:rsid w:val="005379D5"/>
    <w:rsid w:val="0054030F"/>
    <w:rsid w:val="00540B81"/>
    <w:rsid w:val="005413C4"/>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DBA"/>
    <w:rsid w:val="005B7FBD"/>
    <w:rsid w:val="005C0A09"/>
    <w:rsid w:val="005C0AC3"/>
    <w:rsid w:val="005C0BD5"/>
    <w:rsid w:val="005C1208"/>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A96"/>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0F2E"/>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541"/>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484C"/>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0E16"/>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2CD"/>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5F14"/>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8E6"/>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168"/>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1A4"/>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244"/>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D84"/>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992"/>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227"/>
    <w:rsid w:val="00936724"/>
    <w:rsid w:val="00936A44"/>
    <w:rsid w:val="0093705D"/>
    <w:rsid w:val="00937489"/>
    <w:rsid w:val="0093783D"/>
    <w:rsid w:val="00937860"/>
    <w:rsid w:val="00937A59"/>
    <w:rsid w:val="00937CF5"/>
    <w:rsid w:val="00940981"/>
    <w:rsid w:val="00941246"/>
    <w:rsid w:val="00941342"/>
    <w:rsid w:val="0094137A"/>
    <w:rsid w:val="009415F2"/>
    <w:rsid w:val="009416C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25"/>
    <w:rsid w:val="00962E7F"/>
    <w:rsid w:val="0096358A"/>
    <w:rsid w:val="00963F01"/>
    <w:rsid w:val="00964143"/>
    <w:rsid w:val="00964790"/>
    <w:rsid w:val="00964C85"/>
    <w:rsid w:val="00965251"/>
    <w:rsid w:val="00965E63"/>
    <w:rsid w:val="00966190"/>
    <w:rsid w:val="0096666C"/>
    <w:rsid w:val="00966E78"/>
    <w:rsid w:val="0096738A"/>
    <w:rsid w:val="0096777B"/>
    <w:rsid w:val="00967DD3"/>
    <w:rsid w:val="00970830"/>
    <w:rsid w:val="00970DAC"/>
    <w:rsid w:val="0097144D"/>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1E65"/>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A2"/>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4857"/>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6447"/>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C08"/>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002"/>
    <w:rsid w:val="00B935DB"/>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C7C54"/>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940"/>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D5"/>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36B7"/>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0F3B"/>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432D"/>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50CE"/>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AEA"/>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5E24"/>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65D0"/>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1CF"/>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4F5"/>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7A9"/>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5A2"/>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9A5"/>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 w:type="paragraph" w:styleId="aff5">
    <w:name w:val="No Spacing"/>
    <w:aliases w:val="для таблиц,Без интервала2"/>
    <w:link w:val="aff6"/>
    <w:uiPriority w:val="1"/>
    <w:qFormat/>
    <w:rsid w:val="00B16447"/>
    <w:rPr>
      <w:rFonts w:ascii="Calibri" w:hAnsi="Calibri"/>
      <w:sz w:val="22"/>
      <w:szCs w:val="22"/>
    </w:rPr>
  </w:style>
  <w:style w:type="character" w:customStyle="1" w:styleId="aff6">
    <w:name w:val="Без интервала Знак"/>
    <w:aliases w:val="для таблиц Знак,Без интервала2 Знак,No Spacing Знак"/>
    <w:link w:val="aff5"/>
    <w:uiPriority w:val="1"/>
    <w:qFormat/>
    <w:rsid w:val="00B16447"/>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 w:type="paragraph" w:styleId="aff5">
    <w:name w:val="No Spacing"/>
    <w:aliases w:val="для таблиц,Без интервала2"/>
    <w:link w:val="aff6"/>
    <w:uiPriority w:val="1"/>
    <w:qFormat/>
    <w:rsid w:val="00B16447"/>
    <w:rPr>
      <w:rFonts w:ascii="Calibri" w:hAnsi="Calibri"/>
      <w:sz w:val="22"/>
      <w:szCs w:val="22"/>
    </w:rPr>
  </w:style>
  <w:style w:type="character" w:customStyle="1" w:styleId="aff6">
    <w:name w:val="Без интервала Знак"/>
    <w:aliases w:val="для таблиц Знак,Без интервала2 Знак,No Spacing Знак"/>
    <w:link w:val="aff5"/>
    <w:uiPriority w:val="1"/>
    <w:qFormat/>
    <w:rsid w:val="00B16447"/>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437B80232C1487C1FD7CB1EADC2217F9363BD515001310505F770A075A76077CE4BD6ED35A7F2C4XAD" TargetMode="External"/><Relationship Id="rId26" Type="http://schemas.openxmlformats.org/officeDocument/2006/relationships/hyperlink" Target="consultantplus://offline/ref=AFE00817A0C9C9A39D95017F3FC322EB2437B80232C1487C1FD7CB1EADC2217F9363BD515001310505F770A075A76077CE4BD6ED35A7F2C4XAD" TargetMode="External"/><Relationship Id="rId3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 Type="http://schemas.microsoft.com/office/2007/relationships/stylesWithEffects" Target="stylesWithEffects.xml"/><Relationship Id="rId2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4" Type="http://schemas.openxmlformats.org/officeDocument/2006/relationships/hyperlink" Target="consultantplus://offline/ref=AFE00817A0C9C9A39D95017F3FC322EB2530B20E37C31576178EC71CAACD7E68862AE95C530F2C0109BD23E422CAXAD" TargetMode="External"/><Relationship Id="rId42" Type="http://schemas.openxmlformats.org/officeDocument/2006/relationships/hyperlink" Target="consultantplus://offline/ref=48A79A93D1E0AF527136510BD9EEE3447340DC4B8D47584EC9337A636AEF4F608D09C298EAB534E3766610CD9DpA06G"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FE00817A0C9C9A39D95017F3FC322EB2437B80232C1487C1FD7CB1EADC2217F9363BD515001310505F770A075A76077CE4BD6ED35A7F2C4XAD" TargetMode="External"/><Relationship Id="rId25" Type="http://schemas.openxmlformats.org/officeDocument/2006/relationships/hyperlink" Target="consultantplus://offline/ref=AFE00817A0C9C9A39D95017F3FC322EB2437B80232C1487C1FD7CB1EADC2217F9363BD515001310505F770A075A76077CE4BD6ED35A7F2C4XAD" TargetMode="External"/><Relationship Id="rId33" Type="http://schemas.openxmlformats.org/officeDocument/2006/relationships/hyperlink" Target="consultantplus://offline/ref=AFE00817A0C9C9A39D95017F3FC322EB2530B20E37C31576178EC71CAACD7E68862AE95C530F2C0109BD23E422CAXAD" TargetMode="External"/><Relationship Id="rId38" Type="http://schemas.openxmlformats.org/officeDocument/2006/relationships/hyperlink" Target="consultantplus://offline/ref=AFE00817A0C9C9A39D95017F3FC322EB2537B10A33CE1576178EC71CAACD7E68942AB1525A5363455BAE23EC3EAA6561D24BD3CFX3D" TargetMode="External"/><Relationship Id="rId4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A69F658637BAFA499F33705ECE803FE3266E3119727F551921FB7F5257821AF42018093D77D27E0B9D7FBC8942EB4071D30DB4455F1B7604IFjCH" TargetMode="External"/><Relationship Id="rId20" Type="http://schemas.openxmlformats.org/officeDocument/2006/relationships/hyperlink" Target="consultantplus://offline/ref=AFE00817A0C9C9A39D95017F3FC322EB2530B20E37C31576178EC71CAACD7E68862AE95C530F2C0109BD23E422CAXAD" TargetMode="External"/><Relationship Id="rId2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1" Type="http://schemas.openxmlformats.org/officeDocument/2006/relationships/hyperlink" Target="consultantplus://offline/ref=AFE00817A0C9C9A39D95017F3FC322EB2531B40F32CB1576178EC71CAACD7E68942AB150550E350A5AF265B12DA86A61D04CCFF137A5CFX0D"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437B80232C1487C1FD7CB1EADC2217F9363BD515001310505F770A075A76077CE4BD6ED35A7F2C4XAD" TargetMode="External"/><Relationship Id="rId3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7"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consultantplus://offline/ref=AFE00817A0C9C9A39D95017F3FC322EB2437B80232C1487C1FD7CB1EADC2217F9363BD515001310505F770A075A76077CE4BD6ED35A7F2C4XAD" TargetMode="External"/><Relationship Id="rId28" Type="http://schemas.openxmlformats.org/officeDocument/2006/relationships/hyperlink" Target="consultantplus://offline/ref=AFE00817A0C9C9A39D95017F3FC322EB2530B20E37C31576178EC71CAACD7E68862AE95C530F2C0109BD23E422CAXAD" TargetMode="External"/><Relationship Id="rId36"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9" Type="http://schemas.openxmlformats.org/officeDocument/2006/relationships/fontTable" Target="fontTable.xm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consultantplus://offline/ref=AFE00817A0C9C9A39D95017F3FC322EB2530B20E37C31576178EC71CAACD7E68862AE95C530F2C0109BD23E422CAXAD" TargetMode="External"/><Relationship Id="rId31" Type="http://schemas.openxmlformats.org/officeDocument/2006/relationships/hyperlink" Target="consultantplus://offline/ref=AFE00817A0C9C9A39D95017F3FC322EB2530B20E37C31576178EC71CAACD7E68862AE95C530F2C0109BD23E422CAXAD" TargetMode="External"/><Relationship Id="rId44" Type="http://schemas.openxmlformats.org/officeDocument/2006/relationships/hyperlink" Target="consultantplus://offline/ref=B5FCB9E5094EC2B5C5F9F0AA003C98CBAFE1521D7726EA2A4404314D102B15F84338AF563ED4CB9973CE015FA8667B7BE76BFAD4EF8D401925B2J" TargetMode="Externa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7809D64125181A2B765EB351A5235E3A2ED2AAC4122F822159861CBE652E2C06619ADABE0E0BBT5z2H" TargetMode="External"/><Relationship Id="rId22" Type="http://schemas.openxmlformats.org/officeDocument/2006/relationships/hyperlink" Target="consultantplus://offline/ref=AFE00817A0C9C9A39D95017F3FC322EB2437B80232C1487C1FD7CB1EADC2217F9363BD515001310505F770A075A76077CE4BD6ED35A7F2C4XAD" TargetMode="External"/><Relationship Id="rId27" Type="http://schemas.openxmlformats.org/officeDocument/2006/relationships/hyperlink" Target="https://base.garant.ru/70291366/9d89ba6e3e633b0dac1a8caf5a5a81d3/"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3" Type="http://schemas.openxmlformats.org/officeDocument/2006/relationships/hyperlink" Target="consultantplus://offline/ref=48A79A93D1E0AF527136510BD9EEE3447340DC4B8D47584EC9337A636AEF4F608D09C298EAB534E3766610CD9DpA06G" TargetMode="External"/><Relationship Id="rId48" Type="http://schemas.openxmlformats.org/officeDocument/2006/relationships/footer" Target="footer2.xml"/><Relationship Id="rId8" Type="http://schemas.openxmlformats.org/officeDocument/2006/relationships/hyperlink" Target="consultantplus://offline/ref=48A79A93D1E0AF527136510BD9EEE3447340DC4B8D47584EC9337A636AEF4F608D09C298EAB534E3766610CD9DpA0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8000</Words>
  <Characters>45602</Characters>
  <Application>Microsoft Office Word</Application>
  <DocSecurity>0</DocSecurity>
  <Lines>380</Lines>
  <Paragraphs>106</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53496</CharactersWithSpaces>
  <SharedDoc>false</SharedDoc>
  <HLinks>
    <vt:vector size="246" baseType="variant">
      <vt:variant>
        <vt:i4>67436651</vt:i4>
      </vt:variant>
      <vt:variant>
        <vt:i4>120</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117</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114</vt:i4>
      </vt:variant>
      <vt:variant>
        <vt:i4>0</vt:i4>
      </vt:variant>
      <vt:variant>
        <vt:i4>5</vt:i4>
      </vt:variant>
      <vt:variant>
        <vt:lpwstr/>
      </vt:variant>
      <vt:variant>
        <vt:lpwstr>Par2</vt:lpwstr>
      </vt:variant>
      <vt:variant>
        <vt:i4>7798892</vt:i4>
      </vt:variant>
      <vt:variant>
        <vt:i4>111</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108</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105</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102</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99</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96</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93</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90</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87</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84</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81</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78</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75</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72</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69</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66</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63</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60</vt:i4>
      </vt:variant>
      <vt:variant>
        <vt:i4>0</vt:i4>
      </vt:variant>
      <vt:variant>
        <vt:i4>5</vt:i4>
      </vt:variant>
      <vt:variant>
        <vt:lpwstr>https://base.garant.ru/70291366/9d89ba6e3e633b0dac1a8caf5a5a81d3/</vt:lpwstr>
      </vt:variant>
      <vt:variant>
        <vt:lpwstr>block_83</vt:lpwstr>
      </vt:variant>
      <vt:variant>
        <vt:i4>5570649</vt:i4>
      </vt:variant>
      <vt:variant>
        <vt:i4>57</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54</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51</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48</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45</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67633252</vt:i4>
      </vt:variant>
      <vt:variant>
        <vt:i4>42</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39</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36</vt:i4>
      </vt:variant>
      <vt:variant>
        <vt:i4>0</vt:i4>
      </vt:variant>
      <vt:variant>
        <vt:i4>5</vt:i4>
      </vt:variant>
      <vt:variant>
        <vt:lpwstr>consultantplus://offline/ref=AFE00817A0C9C9A39D95017F3FC322EB2530B20E37C31576178EC71CAACD7E68862AE95C530F2C0109BD23E422CAXAD</vt:lpwstr>
      </vt:variant>
      <vt:variant>
        <vt:lpwstr/>
      </vt:variant>
      <vt:variant>
        <vt:i4>5570649</vt:i4>
      </vt:variant>
      <vt:variant>
        <vt:i4>33</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5570649</vt:i4>
      </vt:variant>
      <vt:variant>
        <vt:i4>30</vt:i4>
      </vt:variant>
      <vt:variant>
        <vt:i4>0</vt:i4>
      </vt:variant>
      <vt:variant>
        <vt:i4>5</vt:i4>
      </vt:variant>
      <vt:variant>
        <vt:lpwstr>consultantplus://offline/ref=AFE00817A0C9C9A39D95017F3FC322EB2437B80232C1487C1FD7CB1EADC2217F9363BD515001310505F770A075A76077CE4BD6ED35A7F2C4XAD</vt:lpwstr>
      </vt:variant>
      <vt:variant>
        <vt:lpwstr/>
      </vt:variant>
      <vt:variant>
        <vt:i4>2228323</vt:i4>
      </vt:variant>
      <vt:variant>
        <vt:i4>27</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4391006</vt:i4>
      </vt:variant>
      <vt:variant>
        <vt:i4>21</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2026-08-03T06:35:00Z</cp:lastPrinted>
  <dcterms:created xsi:type="dcterms:W3CDTF">2026-08-03T23:27:00Z</dcterms:created>
  <dcterms:modified xsi:type="dcterms:W3CDTF">2026-08-03T23:27:00Z</dcterms:modified>
</cp:coreProperties>
</file>