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5F68F" w14:textId="77777777" w:rsidR="008410F3" w:rsidRPr="00D95A23" w:rsidRDefault="0028022A" w:rsidP="00FA6973">
      <w:pPr>
        <w:pStyle w:val="1"/>
        <w:rPr>
          <w:sz w:val="22"/>
          <w:szCs w:val="22"/>
          <w:lang w:val="en-US"/>
        </w:rPr>
      </w:pPr>
      <w:r w:rsidRPr="00303E7B">
        <w:rPr>
          <w:sz w:val="22"/>
          <w:szCs w:val="22"/>
        </w:rPr>
        <w:t>ГОСУДАРСТВЕННЫЙ КОНТРАКТ</w:t>
      </w:r>
      <w:r w:rsidR="00FA6973" w:rsidRPr="00303E7B">
        <w:rPr>
          <w:sz w:val="22"/>
          <w:szCs w:val="22"/>
        </w:rPr>
        <w:t xml:space="preserve"> ОКАЗАНИЯ УСЛУГ №</w:t>
      </w:r>
      <w:r w:rsidR="00D95A23">
        <w:rPr>
          <w:sz w:val="22"/>
          <w:szCs w:val="22"/>
        </w:rPr>
        <w:t xml:space="preserve"> </w:t>
      </w:r>
    </w:p>
    <w:p w14:paraId="3E209681" w14:textId="77777777" w:rsidR="00471DBD" w:rsidRPr="00471DBD" w:rsidRDefault="004E7A2A" w:rsidP="00471DBD">
      <w:r w:rsidRPr="004E7A2A">
        <w:t xml:space="preserve">ИКЗ </w:t>
      </w:r>
    </w:p>
    <w:p w14:paraId="033AA271" w14:textId="77777777" w:rsidR="00FA6973" w:rsidRPr="00303E7B" w:rsidRDefault="00B04E2B" w:rsidP="00FA6973">
      <w:pPr>
        <w:pStyle w:val="1"/>
        <w:rPr>
          <w:sz w:val="22"/>
          <w:szCs w:val="22"/>
        </w:rPr>
      </w:pPr>
      <w:r w:rsidRPr="00303E7B">
        <w:rPr>
          <w:sz w:val="22"/>
          <w:szCs w:val="22"/>
        </w:rPr>
        <w:t xml:space="preserve"> </w:t>
      </w:r>
    </w:p>
    <w:p w14:paraId="7B7678C7" w14:textId="77777777" w:rsidR="00FA6973" w:rsidRPr="00735A18" w:rsidRDefault="00FA6973" w:rsidP="00FA6973">
      <w:pPr>
        <w:widowControl w:val="0"/>
        <w:autoSpaceDE w:val="0"/>
        <w:autoSpaceDN w:val="0"/>
        <w:adjustRightInd w:val="0"/>
        <w:rPr>
          <w:sz w:val="22"/>
          <w:szCs w:val="22"/>
        </w:rPr>
      </w:pPr>
      <w:r w:rsidRPr="00303E7B">
        <w:rPr>
          <w:sz w:val="22"/>
          <w:szCs w:val="22"/>
        </w:rPr>
        <w:t>г. Тогучин</w:t>
      </w:r>
      <w:r w:rsidRPr="00303E7B">
        <w:rPr>
          <w:sz w:val="22"/>
          <w:szCs w:val="22"/>
        </w:rPr>
        <w:tab/>
      </w:r>
      <w:r w:rsidRPr="00303E7B">
        <w:rPr>
          <w:sz w:val="22"/>
          <w:szCs w:val="22"/>
        </w:rPr>
        <w:tab/>
      </w:r>
      <w:r w:rsidRPr="00303E7B">
        <w:rPr>
          <w:sz w:val="22"/>
          <w:szCs w:val="22"/>
        </w:rPr>
        <w:tab/>
      </w:r>
      <w:r w:rsidR="00D405CB" w:rsidRPr="00303E7B">
        <w:rPr>
          <w:sz w:val="22"/>
          <w:szCs w:val="22"/>
        </w:rPr>
        <w:tab/>
      </w:r>
      <w:r w:rsidR="00D405CB" w:rsidRPr="00303E7B">
        <w:rPr>
          <w:sz w:val="22"/>
          <w:szCs w:val="22"/>
        </w:rPr>
        <w:tab/>
      </w:r>
      <w:r w:rsidR="00D405CB" w:rsidRPr="00303E7B">
        <w:rPr>
          <w:sz w:val="22"/>
          <w:szCs w:val="22"/>
        </w:rPr>
        <w:tab/>
      </w:r>
      <w:r w:rsidRPr="00303E7B">
        <w:rPr>
          <w:sz w:val="22"/>
          <w:szCs w:val="22"/>
        </w:rPr>
        <w:t xml:space="preserve">    </w:t>
      </w:r>
      <w:r w:rsidR="008E1B60" w:rsidRPr="00303E7B">
        <w:rPr>
          <w:sz w:val="22"/>
          <w:szCs w:val="22"/>
        </w:rPr>
        <w:t xml:space="preserve">       </w:t>
      </w:r>
      <w:r w:rsidR="00D405CB" w:rsidRPr="00303E7B">
        <w:rPr>
          <w:sz w:val="22"/>
          <w:szCs w:val="22"/>
        </w:rPr>
        <w:t xml:space="preserve">               </w:t>
      </w:r>
      <w:r w:rsidR="0028022A" w:rsidRPr="00303E7B">
        <w:rPr>
          <w:sz w:val="22"/>
          <w:szCs w:val="22"/>
        </w:rPr>
        <w:t xml:space="preserve">                 </w:t>
      </w:r>
      <w:r w:rsidR="009A481F">
        <w:rPr>
          <w:sz w:val="22"/>
          <w:szCs w:val="22"/>
        </w:rPr>
        <w:t xml:space="preserve">   </w:t>
      </w:r>
      <w:r w:rsidR="00D405CB" w:rsidRPr="00303E7B">
        <w:rPr>
          <w:sz w:val="22"/>
          <w:szCs w:val="22"/>
        </w:rPr>
        <w:t xml:space="preserve">« </w:t>
      </w:r>
      <w:r w:rsidR="0028022A" w:rsidRPr="00303E7B">
        <w:rPr>
          <w:sz w:val="22"/>
          <w:szCs w:val="22"/>
        </w:rPr>
        <w:t xml:space="preserve">     »    </w:t>
      </w:r>
      <w:r w:rsidR="000C1B87" w:rsidRPr="00303E7B">
        <w:rPr>
          <w:sz w:val="22"/>
          <w:szCs w:val="22"/>
        </w:rPr>
        <w:t xml:space="preserve">                     </w:t>
      </w:r>
      <w:r w:rsidR="0028022A" w:rsidRPr="00303E7B">
        <w:rPr>
          <w:sz w:val="22"/>
          <w:szCs w:val="22"/>
        </w:rPr>
        <w:t xml:space="preserve"> </w:t>
      </w:r>
      <w:r w:rsidR="009318FB" w:rsidRPr="00303E7B">
        <w:rPr>
          <w:sz w:val="22"/>
          <w:szCs w:val="22"/>
        </w:rPr>
        <w:t xml:space="preserve"> </w:t>
      </w:r>
      <w:r w:rsidR="00F901CB">
        <w:rPr>
          <w:sz w:val="22"/>
          <w:szCs w:val="22"/>
        </w:rPr>
        <w:t>202</w:t>
      </w:r>
      <w:r w:rsidR="009A481F" w:rsidRPr="00436C26">
        <w:rPr>
          <w:sz w:val="22"/>
          <w:szCs w:val="22"/>
        </w:rPr>
        <w:t>6</w:t>
      </w:r>
      <w:r w:rsidRPr="00303E7B">
        <w:rPr>
          <w:sz w:val="22"/>
          <w:szCs w:val="22"/>
        </w:rPr>
        <w:t xml:space="preserve"> г.</w:t>
      </w:r>
    </w:p>
    <w:p w14:paraId="0B045F30" w14:textId="77777777" w:rsidR="00D95A23" w:rsidRPr="00735A18" w:rsidRDefault="00D95A23" w:rsidP="00FA6973">
      <w:pPr>
        <w:widowControl w:val="0"/>
        <w:autoSpaceDE w:val="0"/>
        <w:autoSpaceDN w:val="0"/>
        <w:adjustRightInd w:val="0"/>
        <w:rPr>
          <w:sz w:val="22"/>
          <w:szCs w:val="22"/>
        </w:rPr>
      </w:pPr>
    </w:p>
    <w:p w14:paraId="41C4666A" w14:textId="77777777" w:rsidR="00FA6973" w:rsidRPr="00303E7B" w:rsidRDefault="004C7981" w:rsidP="00D46FF9">
      <w:pPr>
        <w:jc w:val="both"/>
        <w:rPr>
          <w:sz w:val="22"/>
          <w:szCs w:val="22"/>
        </w:rPr>
      </w:pPr>
      <w:r>
        <w:rPr>
          <w:sz w:val="22"/>
          <w:szCs w:val="22"/>
        </w:rPr>
        <w:t xml:space="preserve">        </w:t>
      </w:r>
      <w:r w:rsidR="006439ED">
        <w:rPr>
          <w:sz w:val="22"/>
          <w:szCs w:val="22"/>
        </w:rPr>
        <w:t xml:space="preserve">                      </w:t>
      </w:r>
      <w:r w:rsidR="000434FA" w:rsidRPr="00303E7B">
        <w:rPr>
          <w:sz w:val="22"/>
          <w:szCs w:val="22"/>
        </w:rPr>
        <w:t xml:space="preserve">, в </w:t>
      </w:r>
      <w:r w:rsidR="000702E5" w:rsidRPr="000702E5">
        <w:rPr>
          <w:sz w:val="22"/>
          <w:szCs w:val="22"/>
        </w:rPr>
        <w:t xml:space="preserve">лице </w:t>
      </w:r>
      <w:r w:rsidR="006439ED">
        <w:rPr>
          <w:sz w:val="22"/>
          <w:szCs w:val="22"/>
        </w:rPr>
        <w:t xml:space="preserve">                   </w:t>
      </w:r>
      <w:r w:rsidR="00735A18" w:rsidRPr="00303E7B">
        <w:rPr>
          <w:sz w:val="22"/>
          <w:szCs w:val="22"/>
        </w:rPr>
        <w:t xml:space="preserve">, </w:t>
      </w:r>
      <w:r w:rsidR="00FA6973" w:rsidRPr="00303E7B">
        <w:rPr>
          <w:sz w:val="22"/>
          <w:szCs w:val="22"/>
        </w:rPr>
        <w:t>с одной стороны, и федеральное казенное учреждение «Исправ</w:t>
      </w:r>
      <w:r w:rsidR="0057594A" w:rsidRPr="00303E7B">
        <w:rPr>
          <w:sz w:val="22"/>
          <w:szCs w:val="22"/>
        </w:rPr>
        <w:t>ительная колония № 14 Главного у</w:t>
      </w:r>
      <w:r w:rsidR="00FA6973" w:rsidRPr="00303E7B">
        <w:rPr>
          <w:sz w:val="22"/>
          <w:szCs w:val="22"/>
        </w:rPr>
        <w:t>правления Федерал</w:t>
      </w:r>
      <w:r w:rsidR="002A0FEA">
        <w:rPr>
          <w:sz w:val="22"/>
          <w:szCs w:val="22"/>
        </w:rPr>
        <w:t>ьной службы исполнения наказаний</w:t>
      </w:r>
      <w:r w:rsidR="00FA6973" w:rsidRPr="00303E7B">
        <w:rPr>
          <w:sz w:val="22"/>
          <w:szCs w:val="22"/>
        </w:rPr>
        <w:t xml:space="preserve"> по Новосибирской области»</w:t>
      </w:r>
      <w:r w:rsidR="0028022A" w:rsidRPr="00303E7B">
        <w:rPr>
          <w:sz w:val="22"/>
          <w:szCs w:val="22"/>
        </w:rPr>
        <w:t xml:space="preserve"> (ФКУ ИК-14  ГУФСИН России по Новосибирской области)</w:t>
      </w:r>
      <w:r w:rsidR="00FA6973" w:rsidRPr="00303E7B">
        <w:rPr>
          <w:sz w:val="22"/>
          <w:szCs w:val="22"/>
        </w:rPr>
        <w:t>,</w:t>
      </w:r>
      <w:r w:rsidR="00CD27E7" w:rsidRPr="00303E7B">
        <w:rPr>
          <w:sz w:val="22"/>
          <w:szCs w:val="22"/>
        </w:rPr>
        <w:t xml:space="preserve"> </w:t>
      </w:r>
      <w:r w:rsidR="001B326F">
        <w:rPr>
          <w:sz w:val="22"/>
          <w:szCs w:val="22"/>
        </w:rPr>
        <w:t>именуемый в дальнейшем «Г</w:t>
      </w:r>
      <w:r w:rsidR="0028022A" w:rsidRPr="00303E7B">
        <w:rPr>
          <w:sz w:val="22"/>
          <w:szCs w:val="22"/>
        </w:rPr>
        <w:t>осударственный з</w:t>
      </w:r>
      <w:r w:rsidR="00FA6973" w:rsidRPr="00303E7B">
        <w:rPr>
          <w:sz w:val="22"/>
          <w:szCs w:val="22"/>
        </w:rPr>
        <w:t>аказчик»,</w:t>
      </w:r>
      <w:r w:rsidR="002B22DF" w:rsidRPr="00303E7B">
        <w:rPr>
          <w:sz w:val="22"/>
          <w:szCs w:val="22"/>
        </w:rPr>
        <w:t xml:space="preserve"> </w:t>
      </w:r>
      <w:r w:rsidR="00173F0D" w:rsidRPr="00173F0D">
        <w:rPr>
          <w:sz w:val="22"/>
          <w:szCs w:val="22"/>
        </w:rPr>
        <w:t xml:space="preserve">в лице </w:t>
      </w:r>
      <w:bookmarkStart w:id="0" w:name="_Hlk224126313"/>
      <w:r w:rsidR="0083537C">
        <w:rPr>
          <w:color w:val="000000"/>
          <w:sz w:val="22"/>
          <w:szCs w:val="22"/>
          <w:lang w:eastAsia="zh-CN"/>
        </w:rPr>
        <w:t xml:space="preserve">начальника учреждения </w:t>
      </w:r>
      <w:proofErr w:type="spellStart"/>
      <w:r w:rsidR="0083537C">
        <w:rPr>
          <w:color w:val="000000"/>
          <w:sz w:val="22"/>
          <w:szCs w:val="22"/>
          <w:lang w:eastAsia="zh-CN"/>
        </w:rPr>
        <w:t>Верницкого</w:t>
      </w:r>
      <w:proofErr w:type="spellEnd"/>
      <w:r w:rsidR="0083537C">
        <w:rPr>
          <w:color w:val="000000"/>
          <w:sz w:val="22"/>
          <w:szCs w:val="22"/>
          <w:lang w:eastAsia="zh-CN"/>
        </w:rPr>
        <w:t xml:space="preserve"> Андрея Владиславовича</w:t>
      </w:r>
      <w:bookmarkEnd w:id="0"/>
      <w:r w:rsidR="0083537C">
        <w:rPr>
          <w:color w:val="000000"/>
          <w:sz w:val="22"/>
          <w:szCs w:val="22"/>
          <w:lang w:eastAsia="zh-CN"/>
        </w:rPr>
        <w:t xml:space="preserve">, действующего на основании </w:t>
      </w:r>
      <w:r w:rsidR="009A481F" w:rsidRPr="00A5212D">
        <w:rPr>
          <w:color w:val="000000"/>
          <w:sz w:val="22"/>
          <w:szCs w:val="22"/>
          <w:lang w:eastAsia="zh-CN"/>
        </w:rPr>
        <w:t>Устава</w:t>
      </w:r>
      <w:r w:rsidR="00735A18" w:rsidRPr="00D67A77">
        <w:rPr>
          <w:color w:val="000000"/>
          <w:sz w:val="22"/>
          <w:szCs w:val="22"/>
        </w:rPr>
        <w:t xml:space="preserve">, </w:t>
      </w:r>
      <w:r w:rsidR="00FD22DA" w:rsidRPr="00DA08B1">
        <w:rPr>
          <w:sz w:val="22"/>
          <w:szCs w:val="22"/>
        </w:rPr>
        <w:t>с другой стороны, вместе именуемые «Стороны»,</w:t>
      </w:r>
      <w:r w:rsidR="00FD22DA">
        <w:rPr>
          <w:sz w:val="22"/>
          <w:szCs w:val="22"/>
        </w:rPr>
        <w:t xml:space="preserve"> </w:t>
      </w:r>
      <w:r w:rsidR="00485A1E" w:rsidRPr="00303E7B">
        <w:rPr>
          <w:sz w:val="22"/>
          <w:szCs w:val="22"/>
        </w:rPr>
        <w:t xml:space="preserve">руководствуясь п.4 </w:t>
      </w:r>
      <w:r w:rsidR="00506723" w:rsidRPr="00303E7B">
        <w:rPr>
          <w:sz w:val="22"/>
          <w:szCs w:val="22"/>
        </w:rPr>
        <w:t>ч.1</w:t>
      </w:r>
      <w:r w:rsidR="00D67A77">
        <w:rPr>
          <w:sz w:val="22"/>
          <w:szCs w:val="22"/>
        </w:rPr>
        <w:t xml:space="preserve"> </w:t>
      </w:r>
      <w:r w:rsidR="00506723" w:rsidRPr="00303E7B">
        <w:rPr>
          <w:sz w:val="22"/>
          <w:szCs w:val="22"/>
        </w:rPr>
        <w:t>ст.93 Федерального закона от 05.04.2013</w:t>
      </w:r>
      <w:r w:rsidR="001D6DE3" w:rsidRPr="00303E7B">
        <w:rPr>
          <w:sz w:val="22"/>
          <w:szCs w:val="22"/>
        </w:rPr>
        <w:t>г.</w:t>
      </w:r>
      <w:r w:rsidR="00485A1E" w:rsidRPr="00303E7B">
        <w:rPr>
          <w:sz w:val="22"/>
          <w:szCs w:val="22"/>
        </w:rPr>
        <w:t xml:space="preserve"> №44-ФЗ « О контрактной системе в сфере закупок товаров,</w:t>
      </w:r>
      <w:r w:rsidR="001E48CB" w:rsidRPr="00303E7B">
        <w:rPr>
          <w:sz w:val="22"/>
          <w:szCs w:val="22"/>
        </w:rPr>
        <w:t xml:space="preserve"> </w:t>
      </w:r>
      <w:r w:rsidR="00485A1E" w:rsidRPr="00303E7B">
        <w:rPr>
          <w:sz w:val="22"/>
          <w:szCs w:val="22"/>
        </w:rPr>
        <w:t>работ,</w:t>
      </w:r>
      <w:r w:rsidR="001E48CB" w:rsidRPr="00303E7B">
        <w:rPr>
          <w:sz w:val="22"/>
          <w:szCs w:val="22"/>
        </w:rPr>
        <w:t xml:space="preserve"> </w:t>
      </w:r>
      <w:r w:rsidR="00485A1E" w:rsidRPr="00303E7B">
        <w:rPr>
          <w:sz w:val="22"/>
          <w:szCs w:val="22"/>
        </w:rPr>
        <w:t>услуг для обеспечения государственных и муниципальных нужд»</w:t>
      </w:r>
      <w:r w:rsidR="00FD22DA">
        <w:rPr>
          <w:sz w:val="22"/>
          <w:szCs w:val="22"/>
        </w:rPr>
        <w:t xml:space="preserve">, </w:t>
      </w:r>
      <w:r w:rsidR="00FA6973" w:rsidRPr="00303E7B">
        <w:rPr>
          <w:sz w:val="22"/>
          <w:szCs w:val="22"/>
        </w:rPr>
        <w:t xml:space="preserve">заключили настоящий </w:t>
      </w:r>
      <w:r w:rsidR="001B326F">
        <w:rPr>
          <w:sz w:val="22"/>
          <w:szCs w:val="22"/>
        </w:rPr>
        <w:t>Государственный контракт (далее К</w:t>
      </w:r>
      <w:r w:rsidR="0028022A" w:rsidRPr="00303E7B">
        <w:rPr>
          <w:sz w:val="22"/>
          <w:szCs w:val="22"/>
        </w:rPr>
        <w:t>онтракт)</w:t>
      </w:r>
      <w:r w:rsidR="00FA6973" w:rsidRPr="00303E7B">
        <w:rPr>
          <w:sz w:val="22"/>
          <w:szCs w:val="22"/>
        </w:rPr>
        <w:t xml:space="preserve"> о нижеследующем:</w:t>
      </w:r>
    </w:p>
    <w:p w14:paraId="2699D045" w14:textId="77777777" w:rsidR="00386845" w:rsidRPr="00303E7B" w:rsidRDefault="00386845" w:rsidP="00FA6973">
      <w:pPr>
        <w:pStyle w:val="a6"/>
        <w:ind w:firstLine="0"/>
        <w:rPr>
          <w:sz w:val="22"/>
          <w:szCs w:val="22"/>
        </w:rPr>
      </w:pPr>
    </w:p>
    <w:p w14:paraId="75D79FC9" w14:textId="77777777" w:rsidR="00FA6973" w:rsidRPr="00D95A23" w:rsidRDefault="00FA6973" w:rsidP="00D405CB">
      <w:pPr>
        <w:widowControl w:val="0"/>
        <w:numPr>
          <w:ilvl w:val="0"/>
          <w:numId w:val="1"/>
        </w:numPr>
        <w:autoSpaceDE w:val="0"/>
        <w:autoSpaceDN w:val="0"/>
        <w:adjustRightInd w:val="0"/>
        <w:rPr>
          <w:b/>
          <w:sz w:val="22"/>
          <w:szCs w:val="22"/>
        </w:rPr>
      </w:pPr>
      <w:r w:rsidRPr="00303E7B">
        <w:rPr>
          <w:b/>
          <w:sz w:val="22"/>
          <w:szCs w:val="22"/>
        </w:rPr>
        <w:t>ПРЕДМЕТ</w:t>
      </w:r>
      <w:r w:rsidR="00C42F8E" w:rsidRPr="00303E7B">
        <w:rPr>
          <w:b/>
          <w:sz w:val="22"/>
          <w:szCs w:val="22"/>
        </w:rPr>
        <w:t xml:space="preserve"> КОНТРАКТА</w:t>
      </w:r>
    </w:p>
    <w:p w14:paraId="6C19CF1D" w14:textId="77777777" w:rsidR="00FA6973" w:rsidRPr="00303E7B" w:rsidRDefault="008E40D3" w:rsidP="003F609D">
      <w:pPr>
        <w:pStyle w:val="a6"/>
        <w:ind w:firstLine="0"/>
        <w:rPr>
          <w:sz w:val="22"/>
          <w:szCs w:val="22"/>
        </w:rPr>
      </w:pPr>
      <w:r>
        <w:rPr>
          <w:b/>
          <w:sz w:val="22"/>
          <w:szCs w:val="22"/>
        </w:rPr>
        <w:t xml:space="preserve">           </w:t>
      </w:r>
      <w:r w:rsidR="00FA6973" w:rsidRPr="00303E7B">
        <w:rPr>
          <w:sz w:val="22"/>
          <w:szCs w:val="22"/>
        </w:rPr>
        <w:t xml:space="preserve">1.1.В соответствии с настоящим </w:t>
      </w:r>
      <w:r w:rsidR="001B326F">
        <w:rPr>
          <w:sz w:val="22"/>
          <w:szCs w:val="22"/>
        </w:rPr>
        <w:t>К</w:t>
      </w:r>
      <w:r w:rsidR="005C183F" w:rsidRPr="00303E7B">
        <w:rPr>
          <w:sz w:val="22"/>
          <w:szCs w:val="22"/>
        </w:rPr>
        <w:t>онтрактом</w:t>
      </w:r>
      <w:r w:rsidR="00FA6973" w:rsidRPr="00303E7B">
        <w:rPr>
          <w:sz w:val="22"/>
          <w:szCs w:val="22"/>
        </w:rPr>
        <w:t xml:space="preserve"> «Исполнитель» обязуется оказать «</w:t>
      </w:r>
      <w:r w:rsidR="001B326F">
        <w:rPr>
          <w:sz w:val="22"/>
          <w:szCs w:val="22"/>
        </w:rPr>
        <w:t>Г</w:t>
      </w:r>
      <w:r w:rsidR="0028022A" w:rsidRPr="00303E7B">
        <w:rPr>
          <w:sz w:val="22"/>
          <w:szCs w:val="22"/>
        </w:rPr>
        <w:t>осударственному заказчику</w:t>
      </w:r>
      <w:r w:rsidR="00FA6973" w:rsidRPr="00303E7B">
        <w:rPr>
          <w:sz w:val="22"/>
          <w:szCs w:val="22"/>
        </w:rPr>
        <w:t>» на возмездной основе следующие услуги:</w:t>
      </w:r>
      <w:r w:rsidR="00506723" w:rsidRPr="00303E7B">
        <w:rPr>
          <w:sz w:val="22"/>
          <w:szCs w:val="22"/>
        </w:rPr>
        <w:t xml:space="preserve"> </w:t>
      </w:r>
      <w:r w:rsidR="00B759D7" w:rsidRPr="00303E7B">
        <w:rPr>
          <w:b/>
          <w:sz w:val="22"/>
          <w:szCs w:val="22"/>
        </w:rPr>
        <w:t>проведение лабораторных исследований</w:t>
      </w:r>
      <w:r w:rsidR="008863AC" w:rsidRPr="00303E7B">
        <w:rPr>
          <w:b/>
          <w:sz w:val="22"/>
          <w:szCs w:val="22"/>
        </w:rPr>
        <w:t xml:space="preserve"> </w:t>
      </w:r>
      <w:r w:rsidR="00BE35DB" w:rsidRPr="00303E7B">
        <w:rPr>
          <w:b/>
          <w:sz w:val="22"/>
          <w:szCs w:val="22"/>
        </w:rPr>
        <w:t xml:space="preserve">  </w:t>
      </w:r>
      <w:r w:rsidR="000434FA" w:rsidRPr="00303E7B">
        <w:rPr>
          <w:b/>
          <w:sz w:val="22"/>
          <w:szCs w:val="22"/>
        </w:rPr>
        <w:t>пищевых продуктов</w:t>
      </w:r>
      <w:r w:rsidR="00FA6973" w:rsidRPr="00303E7B">
        <w:rPr>
          <w:b/>
          <w:sz w:val="22"/>
          <w:szCs w:val="22"/>
        </w:rPr>
        <w:t>.</w:t>
      </w:r>
    </w:p>
    <w:p w14:paraId="352B775C" w14:textId="77777777" w:rsidR="006A3E1D" w:rsidRPr="00303E7B" w:rsidRDefault="006A3E1D" w:rsidP="006A3E1D">
      <w:pPr>
        <w:pStyle w:val="a6"/>
        <w:rPr>
          <w:sz w:val="22"/>
          <w:szCs w:val="22"/>
        </w:rPr>
      </w:pPr>
      <w:r w:rsidRPr="00303E7B">
        <w:rPr>
          <w:sz w:val="22"/>
          <w:szCs w:val="22"/>
        </w:rPr>
        <w:t xml:space="preserve">Номенклатура исследований и их количество определяется в соответствии со спецификацией (Приложение №1), </w:t>
      </w:r>
      <w:r w:rsidR="003F02C8">
        <w:rPr>
          <w:sz w:val="22"/>
          <w:szCs w:val="22"/>
        </w:rPr>
        <w:t>являющей</w:t>
      </w:r>
      <w:r w:rsidRPr="00303E7B">
        <w:rPr>
          <w:sz w:val="22"/>
          <w:szCs w:val="22"/>
        </w:rPr>
        <w:t xml:space="preserve">ся неотъемлемой частью настоящего </w:t>
      </w:r>
      <w:r w:rsidR="001B326F">
        <w:rPr>
          <w:sz w:val="22"/>
          <w:szCs w:val="22"/>
        </w:rPr>
        <w:t>К</w:t>
      </w:r>
      <w:r w:rsidR="005C183F" w:rsidRPr="00303E7B">
        <w:rPr>
          <w:sz w:val="22"/>
          <w:szCs w:val="22"/>
        </w:rPr>
        <w:t>онтракта</w:t>
      </w:r>
      <w:r w:rsidRPr="00303E7B">
        <w:rPr>
          <w:sz w:val="22"/>
          <w:szCs w:val="22"/>
        </w:rPr>
        <w:t>.</w:t>
      </w:r>
    </w:p>
    <w:p w14:paraId="5F8EC695" w14:textId="77777777" w:rsidR="00FA6973" w:rsidRPr="00303E7B" w:rsidRDefault="00FA6973" w:rsidP="00FA6973">
      <w:pPr>
        <w:pStyle w:val="a6"/>
        <w:ind w:firstLine="0"/>
        <w:rPr>
          <w:sz w:val="22"/>
          <w:szCs w:val="22"/>
        </w:rPr>
      </w:pPr>
      <w:r w:rsidRPr="00303E7B">
        <w:rPr>
          <w:b/>
          <w:sz w:val="22"/>
          <w:szCs w:val="22"/>
        </w:rPr>
        <w:t xml:space="preserve">           </w:t>
      </w:r>
      <w:r w:rsidRPr="00303E7B">
        <w:rPr>
          <w:sz w:val="22"/>
          <w:szCs w:val="22"/>
        </w:rPr>
        <w:t>1.2. «</w:t>
      </w:r>
      <w:r w:rsidR="0028022A" w:rsidRPr="00303E7B">
        <w:rPr>
          <w:sz w:val="22"/>
          <w:szCs w:val="22"/>
        </w:rPr>
        <w:t>Государственный заказчик</w:t>
      </w:r>
      <w:r w:rsidRPr="00303E7B">
        <w:rPr>
          <w:sz w:val="22"/>
          <w:szCs w:val="22"/>
        </w:rPr>
        <w:t xml:space="preserve">» обязуется принять услуги и оплатить их в соответствии с условиями настоящего </w:t>
      </w:r>
      <w:r w:rsidR="001B326F">
        <w:rPr>
          <w:sz w:val="22"/>
          <w:szCs w:val="22"/>
        </w:rPr>
        <w:t>К</w:t>
      </w:r>
      <w:r w:rsidR="005C183F" w:rsidRPr="00303E7B">
        <w:rPr>
          <w:sz w:val="22"/>
          <w:szCs w:val="22"/>
        </w:rPr>
        <w:t>онтракта</w:t>
      </w:r>
      <w:r w:rsidRPr="00303E7B">
        <w:rPr>
          <w:sz w:val="22"/>
          <w:szCs w:val="22"/>
        </w:rPr>
        <w:t>.</w:t>
      </w:r>
    </w:p>
    <w:p w14:paraId="03652AE2" w14:textId="77777777" w:rsidR="00386845" w:rsidRPr="00303E7B" w:rsidRDefault="00386845" w:rsidP="00FA6973">
      <w:pPr>
        <w:pStyle w:val="a6"/>
        <w:ind w:firstLine="0"/>
        <w:rPr>
          <w:sz w:val="22"/>
          <w:szCs w:val="22"/>
        </w:rPr>
      </w:pPr>
    </w:p>
    <w:p w14:paraId="5B2AD107" w14:textId="77777777" w:rsidR="00FA6973" w:rsidRPr="00303E7B" w:rsidRDefault="00FA6973" w:rsidP="00FA6973">
      <w:pPr>
        <w:widowControl w:val="0"/>
        <w:autoSpaceDE w:val="0"/>
        <w:autoSpaceDN w:val="0"/>
        <w:adjustRightInd w:val="0"/>
        <w:jc w:val="center"/>
        <w:rPr>
          <w:b/>
          <w:sz w:val="22"/>
          <w:szCs w:val="22"/>
        </w:rPr>
      </w:pPr>
      <w:r w:rsidRPr="00303E7B">
        <w:rPr>
          <w:b/>
          <w:sz w:val="22"/>
          <w:szCs w:val="22"/>
        </w:rPr>
        <w:t>2. УСЛОВИЯ И ПОРЯДОК ОКАЗАНИЯ УСЛУГ</w:t>
      </w:r>
    </w:p>
    <w:p w14:paraId="14A1EAD6" w14:textId="77777777" w:rsidR="00FA6973" w:rsidRPr="00303E7B" w:rsidRDefault="008E40D3" w:rsidP="008E40D3">
      <w:pPr>
        <w:pStyle w:val="2"/>
        <w:rPr>
          <w:sz w:val="22"/>
          <w:szCs w:val="22"/>
        </w:rPr>
      </w:pPr>
      <w:r w:rsidRPr="008E40D3">
        <w:rPr>
          <w:sz w:val="22"/>
          <w:szCs w:val="22"/>
        </w:rPr>
        <w:t xml:space="preserve">             </w:t>
      </w:r>
      <w:r w:rsidR="00FA6973" w:rsidRPr="00303E7B">
        <w:rPr>
          <w:sz w:val="22"/>
          <w:szCs w:val="22"/>
        </w:rPr>
        <w:t xml:space="preserve">2.1. Услуги, обусловленные настоящим </w:t>
      </w:r>
      <w:r w:rsidR="001B326F">
        <w:rPr>
          <w:sz w:val="22"/>
          <w:szCs w:val="22"/>
        </w:rPr>
        <w:t>К</w:t>
      </w:r>
      <w:r w:rsidR="002143F2" w:rsidRPr="00303E7B">
        <w:rPr>
          <w:sz w:val="22"/>
          <w:szCs w:val="22"/>
        </w:rPr>
        <w:t>онтрактом</w:t>
      </w:r>
      <w:r w:rsidR="00FA6973" w:rsidRPr="00303E7B">
        <w:rPr>
          <w:sz w:val="22"/>
          <w:szCs w:val="22"/>
        </w:rPr>
        <w:t>, оказываются специалистами «Исполнителя» лично.</w:t>
      </w:r>
    </w:p>
    <w:p w14:paraId="22BADFCC" w14:textId="77777777" w:rsidR="00FA6973" w:rsidRPr="00303E7B" w:rsidRDefault="00FA6973" w:rsidP="00FA6973">
      <w:pPr>
        <w:widowControl w:val="0"/>
        <w:autoSpaceDE w:val="0"/>
        <w:autoSpaceDN w:val="0"/>
        <w:adjustRightInd w:val="0"/>
        <w:ind w:firstLine="709"/>
        <w:jc w:val="both"/>
        <w:rPr>
          <w:sz w:val="22"/>
          <w:szCs w:val="22"/>
        </w:rPr>
      </w:pPr>
      <w:r w:rsidRPr="00303E7B">
        <w:rPr>
          <w:sz w:val="22"/>
          <w:szCs w:val="22"/>
        </w:rPr>
        <w:t>2.2. «Исполнитель» обязуется оказать у</w:t>
      </w:r>
      <w:r w:rsidR="00E3553B">
        <w:rPr>
          <w:sz w:val="22"/>
          <w:szCs w:val="22"/>
        </w:rPr>
        <w:t xml:space="preserve">слуги в срок, не </w:t>
      </w:r>
      <w:r w:rsidR="00B759D7">
        <w:rPr>
          <w:sz w:val="22"/>
          <w:szCs w:val="22"/>
        </w:rPr>
        <w:t>превышающий 15</w:t>
      </w:r>
      <w:r w:rsidRPr="00303E7B">
        <w:rPr>
          <w:sz w:val="22"/>
          <w:szCs w:val="22"/>
        </w:rPr>
        <w:t xml:space="preserve"> календарных дней с момента отбора проб</w:t>
      </w:r>
      <w:r w:rsidR="003F02C8">
        <w:rPr>
          <w:sz w:val="22"/>
          <w:szCs w:val="22"/>
        </w:rPr>
        <w:t>.</w:t>
      </w:r>
      <w:r w:rsidR="006D00D6">
        <w:rPr>
          <w:sz w:val="22"/>
          <w:szCs w:val="22"/>
        </w:rPr>
        <w:t xml:space="preserve"> Окончательный сро</w:t>
      </w:r>
      <w:r w:rsidR="00735A18">
        <w:rPr>
          <w:sz w:val="22"/>
          <w:szCs w:val="22"/>
        </w:rPr>
        <w:t>к оказания услуг 15 д</w:t>
      </w:r>
      <w:r w:rsidR="00F901CB">
        <w:rPr>
          <w:sz w:val="22"/>
          <w:szCs w:val="22"/>
        </w:rPr>
        <w:t>екабря 202</w:t>
      </w:r>
      <w:r w:rsidR="009A481F">
        <w:rPr>
          <w:sz w:val="22"/>
          <w:szCs w:val="22"/>
          <w:lang w:val="en-US"/>
        </w:rPr>
        <w:t>6</w:t>
      </w:r>
      <w:r w:rsidR="006D00D6">
        <w:rPr>
          <w:sz w:val="22"/>
          <w:szCs w:val="22"/>
        </w:rPr>
        <w:t>.</w:t>
      </w:r>
    </w:p>
    <w:p w14:paraId="76285698" w14:textId="77777777" w:rsidR="00FA6973" w:rsidRPr="0083537C" w:rsidRDefault="00FA6973" w:rsidP="00FA6973">
      <w:pPr>
        <w:widowControl w:val="0"/>
        <w:autoSpaceDE w:val="0"/>
        <w:autoSpaceDN w:val="0"/>
        <w:adjustRightInd w:val="0"/>
        <w:ind w:firstLine="709"/>
        <w:jc w:val="both"/>
        <w:rPr>
          <w:sz w:val="22"/>
          <w:szCs w:val="22"/>
        </w:rPr>
      </w:pPr>
      <w:r w:rsidRPr="00303E7B">
        <w:rPr>
          <w:sz w:val="22"/>
          <w:szCs w:val="22"/>
        </w:rPr>
        <w:t>2.3. Отбор и доставка проб до «Исполнителя» осуществляется силами «</w:t>
      </w:r>
      <w:r w:rsidR="001B326F">
        <w:rPr>
          <w:sz w:val="22"/>
          <w:szCs w:val="22"/>
        </w:rPr>
        <w:t>Г</w:t>
      </w:r>
      <w:r w:rsidR="0028022A" w:rsidRPr="00303E7B">
        <w:rPr>
          <w:sz w:val="22"/>
          <w:szCs w:val="22"/>
        </w:rPr>
        <w:t>осударственного заказчика</w:t>
      </w:r>
      <w:r w:rsidRPr="00303E7B">
        <w:rPr>
          <w:sz w:val="22"/>
          <w:szCs w:val="22"/>
        </w:rPr>
        <w:t>».</w:t>
      </w:r>
      <w:r w:rsidR="0083537C" w:rsidRPr="0083537C">
        <w:rPr>
          <w:sz w:val="22"/>
          <w:szCs w:val="22"/>
        </w:rPr>
        <w:t xml:space="preserve"> </w:t>
      </w:r>
    </w:p>
    <w:p w14:paraId="048EFBFC" w14:textId="77777777" w:rsidR="00FA6973" w:rsidRPr="00303E7B" w:rsidRDefault="00FA6973" w:rsidP="00FA6973">
      <w:pPr>
        <w:widowControl w:val="0"/>
        <w:autoSpaceDE w:val="0"/>
        <w:autoSpaceDN w:val="0"/>
        <w:adjustRightInd w:val="0"/>
        <w:ind w:firstLine="720"/>
        <w:jc w:val="both"/>
        <w:rPr>
          <w:sz w:val="22"/>
          <w:szCs w:val="22"/>
        </w:rPr>
      </w:pPr>
      <w:r w:rsidRPr="00303E7B">
        <w:rPr>
          <w:sz w:val="22"/>
          <w:szCs w:val="22"/>
        </w:rPr>
        <w:t>2.4. По результатам оказанных услуг «Исполнитель» оформляет про</w:t>
      </w:r>
      <w:r w:rsidR="00FD3DF0" w:rsidRPr="00303E7B">
        <w:rPr>
          <w:sz w:val="22"/>
          <w:szCs w:val="22"/>
        </w:rPr>
        <w:t>токол лабораторных исследований</w:t>
      </w:r>
      <w:r w:rsidRPr="00303E7B">
        <w:rPr>
          <w:sz w:val="22"/>
          <w:szCs w:val="22"/>
        </w:rPr>
        <w:t>.</w:t>
      </w:r>
      <w:r w:rsidR="0083537C">
        <w:rPr>
          <w:sz w:val="22"/>
          <w:szCs w:val="22"/>
        </w:rPr>
        <w:t xml:space="preserve"> В </w:t>
      </w:r>
      <w:r w:rsidR="0083537C" w:rsidRPr="00303E7B">
        <w:rPr>
          <w:sz w:val="22"/>
          <w:szCs w:val="22"/>
        </w:rPr>
        <w:t>протокол</w:t>
      </w:r>
      <w:r w:rsidR="0083537C">
        <w:rPr>
          <w:sz w:val="22"/>
          <w:szCs w:val="22"/>
        </w:rPr>
        <w:t>е</w:t>
      </w:r>
      <w:r w:rsidR="0083537C" w:rsidRPr="00303E7B">
        <w:rPr>
          <w:sz w:val="22"/>
          <w:szCs w:val="22"/>
        </w:rPr>
        <w:t xml:space="preserve"> лабораторных исследований</w:t>
      </w:r>
      <w:r w:rsidR="0083537C">
        <w:rPr>
          <w:sz w:val="22"/>
          <w:szCs w:val="22"/>
        </w:rPr>
        <w:t xml:space="preserve"> предусмотрена графа «допустимый уровень», экспертное заключение не оформляется.</w:t>
      </w:r>
    </w:p>
    <w:p w14:paraId="7C65A246" w14:textId="77777777" w:rsidR="00FA6973" w:rsidRPr="00303E7B" w:rsidRDefault="00FA6973" w:rsidP="00FA6973">
      <w:pPr>
        <w:pStyle w:val="20"/>
        <w:rPr>
          <w:sz w:val="22"/>
          <w:szCs w:val="22"/>
        </w:rPr>
      </w:pPr>
      <w:r w:rsidRPr="00303E7B">
        <w:rPr>
          <w:sz w:val="22"/>
          <w:szCs w:val="22"/>
        </w:rPr>
        <w:t xml:space="preserve">2.5. Оформленные результаты оказанных «Исполнителем» услуг вручаются </w:t>
      </w:r>
      <w:r w:rsidR="001B326F">
        <w:rPr>
          <w:sz w:val="22"/>
          <w:szCs w:val="22"/>
        </w:rPr>
        <w:t>«Г</w:t>
      </w:r>
      <w:r w:rsidR="0028022A" w:rsidRPr="00303E7B">
        <w:rPr>
          <w:sz w:val="22"/>
          <w:szCs w:val="22"/>
        </w:rPr>
        <w:t>осударственному заказчику».</w:t>
      </w:r>
      <w:r w:rsidRPr="00303E7B">
        <w:rPr>
          <w:sz w:val="22"/>
          <w:szCs w:val="22"/>
        </w:rPr>
        <w:t>, либо его представителю по доверенности. Ответственность за своевременное получение оформленных результатов услуг несет «</w:t>
      </w:r>
      <w:r w:rsidR="001B326F">
        <w:rPr>
          <w:sz w:val="22"/>
          <w:szCs w:val="22"/>
        </w:rPr>
        <w:t>Г</w:t>
      </w:r>
      <w:r w:rsidR="0028022A" w:rsidRPr="00303E7B">
        <w:rPr>
          <w:sz w:val="22"/>
          <w:szCs w:val="22"/>
        </w:rPr>
        <w:t>осударственный заказчик</w:t>
      </w:r>
      <w:r w:rsidRPr="00303E7B">
        <w:rPr>
          <w:sz w:val="22"/>
          <w:szCs w:val="22"/>
        </w:rPr>
        <w:t xml:space="preserve">». </w:t>
      </w:r>
    </w:p>
    <w:p w14:paraId="620F4C51" w14:textId="77777777" w:rsidR="00386845" w:rsidRPr="00303E7B" w:rsidRDefault="0083537C" w:rsidP="00FA6973">
      <w:pPr>
        <w:pStyle w:val="20"/>
        <w:rPr>
          <w:sz w:val="22"/>
          <w:szCs w:val="22"/>
        </w:rPr>
      </w:pPr>
      <w:r>
        <w:rPr>
          <w:sz w:val="22"/>
          <w:szCs w:val="22"/>
        </w:rPr>
        <w:t>2.6</w:t>
      </w:r>
      <w:r w:rsidR="00FA6973" w:rsidRPr="00303E7B">
        <w:rPr>
          <w:sz w:val="22"/>
          <w:szCs w:val="22"/>
        </w:rPr>
        <w:t>. Если по результатам оказанных услуг будут выявлены нарушения требований технических регламентов, санитарных норм и правил, ГОСТа, ТУ «</w:t>
      </w:r>
      <w:r w:rsidR="001B326F">
        <w:rPr>
          <w:sz w:val="22"/>
          <w:szCs w:val="22"/>
        </w:rPr>
        <w:t>Г</w:t>
      </w:r>
      <w:r w:rsidR="00B51741" w:rsidRPr="00303E7B">
        <w:rPr>
          <w:sz w:val="22"/>
          <w:szCs w:val="22"/>
        </w:rPr>
        <w:t>осударственный заказчик</w:t>
      </w:r>
      <w:r w:rsidR="00FA6973" w:rsidRPr="00303E7B">
        <w:rPr>
          <w:sz w:val="22"/>
          <w:szCs w:val="22"/>
        </w:rPr>
        <w:t>» уполномочивает «Исполнителя» уведомить об этом органы, осуществляющие государственный санитарно-эпидемиологический надзор, в установленном порядке.</w:t>
      </w:r>
    </w:p>
    <w:p w14:paraId="7FEFA70C" w14:textId="77777777" w:rsidR="00FA6973" w:rsidRPr="00303E7B" w:rsidRDefault="00FA6973" w:rsidP="00FA6973">
      <w:pPr>
        <w:pStyle w:val="20"/>
        <w:rPr>
          <w:sz w:val="22"/>
          <w:szCs w:val="22"/>
        </w:rPr>
      </w:pPr>
      <w:r w:rsidRPr="00303E7B">
        <w:rPr>
          <w:sz w:val="22"/>
          <w:szCs w:val="22"/>
        </w:rPr>
        <w:t xml:space="preserve"> </w:t>
      </w:r>
    </w:p>
    <w:p w14:paraId="27E87F95" w14:textId="77777777" w:rsidR="00FA6973" w:rsidRPr="00D95A23" w:rsidRDefault="00FA6973" w:rsidP="00FA6973">
      <w:pPr>
        <w:pStyle w:val="20"/>
        <w:ind w:firstLine="0"/>
        <w:rPr>
          <w:b/>
          <w:sz w:val="22"/>
          <w:szCs w:val="22"/>
        </w:rPr>
      </w:pPr>
      <w:r w:rsidRPr="00303E7B">
        <w:rPr>
          <w:sz w:val="22"/>
          <w:szCs w:val="22"/>
        </w:rPr>
        <w:t xml:space="preserve">                                                              </w:t>
      </w:r>
      <w:r w:rsidRPr="00303E7B">
        <w:rPr>
          <w:b/>
          <w:sz w:val="22"/>
          <w:szCs w:val="22"/>
        </w:rPr>
        <w:t>3. ПОРЯДОК РАСЧЕТОВ</w:t>
      </w:r>
    </w:p>
    <w:p w14:paraId="1D73334C" w14:textId="77777777" w:rsidR="0052415F" w:rsidRPr="009A481F" w:rsidRDefault="008E40D3" w:rsidP="0052415F">
      <w:pPr>
        <w:jc w:val="both"/>
        <w:rPr>
          <w:color w:val="FF0000"/>
          <w:sz w:val="22"/>
          <w:szCs w:val="22"/>
        </w:rPr>
      </w:pPr>
      <w:r>
        <w:rPr>
          <w:b/>
          <w:sz w:val="22"/>
          <w:szCs w:val="22"/>
        </w:rPr>
        <w:t xml:space="preserve">             </w:t>
      </w:r>
      <w:r w:rsidR="00FA6973" w:rsidRPr="00303E7B">
        <w:rPr>
          <w:sz w:val="22"/>
          <w:szCs w:val="22"/>
        </w:rPr>
        <w:t xml:space="preserve">3.1. Цена услуг по настоящему </w:t>
      </w:r>
      <w:r w:rsidR="001B326F">
        <w:rPr>
          <w:sz w:val="22"/>
          <w:szCs w:val="22"/>
        </w:rPr>
        <w:t>К</w:t>
      </w:r>
      <w:r w:rsidR="002143F2" w:rsidRPr="00303E7B">
        <w:rPr>
          <w:sz w:val="22"/>
          <w:szCs w:val="22"/>
        </w:rPr>
        <w:t>онтракту</w:t>
      </w:r>
      <w:r w:rsidR="00685BDF">
        <w:rPr>
          <w:sz w:val="22"/>
          <w:szCs w:val="22"/>
        </w:rPr>
        <w:t xml:space="preserve"> составляет </w:t>
      </w:r>
      <w:r w:rsidR="006439ED">
        <w:rPr>
          <w:sz w:val="22"/>
          <w:szCs w:val="22"/>
        </w:rPr>
        <w:t xml:space="preserve">       </w:t>
      </w:r>
      <w:r w:rsidR="006D00D6" w:rsidRPr="00027CFA">
        <w:rPr>
          <w:sz w:val="22"/>
          <w:szCs w:val="22"/>
        </w:rPr>
        <w:t>рубл</w:t>
      </w:r>
      <w:r w:rsidR="001760E2">
        <w:rPr>
          <w:sz w:val="22"/>
          <w:szCs w:val="22"/>
        </w:rPr>
        <w:t>я</w:t>
      </w:r>
      <w:r w:rsidR="00326B27" w:rsidRPr="00027CFA">
        <w:rPr>
          <w:sz w:val="22"/>
          <w:szCs w:val="22"/>
        </w:rPr>
        <w:t xml:space="preserve"> </w:t>
      </w:r>
      <w:r w:rsidR="006439ED">
        <w:rPr>
          <w:sz w:val="22"/>
          <w:szCs w:val="22"/>
        </w:rPr>
        <w:t xml:space="preserve">    </w:t>
      </w:r>
      <w:r w:rsidR="006D00D6" w:rsidRPr="00027CFA">
        <w:rPr>
          <w:sz w:val="22"/>
          <w:szCs w:val="22"/>
        </w:rPr>
        <w:t xml:space="preserve"> </w:t>
      </w:r>
      <w:r w:rsidR="00027CFA" w:rsidRPr="00027CFA">
        <w:rPr>
          <w:sz w:val="22"/>
          <w:szCs w:val="22"/>
        </w:rPr>
        <w:t>копе</w:t>
      </w:r>
      <w:r w:rsidR="001760E2">
        <w:rPr>
          <w:sz w:val="22"/>
          <w:szCs w:val="22"/>
        </w:rPr>
        <w:t>ек</w:t>
      </w:r>
      <w:r w:rsidR="006D00D6" w:rsidRPr="00027CFA">
        <w:rPr>
          <w:sz w:val="22"/>
          <w:szCs w:val="22"/>
        </w:rPr>
        <w:t xml:space="preserve"> в т.ч. НДС 2</w:t>
      </w:r>
      <w:r w:rsidR="001760E2">
        <w:rPr>
          <w:sz w:val="22"/>
          <w:szCs w:val="22"/>
        </w:rPr>
        <w:t>2</w:t>
      </w:r>
      <w:r w:rsidR="006D00D6" w:rsidRPr="00027CFA">
        <w:rPr>
          <w:sz w:val="22"/>
          <w:szCs w:val="22"/>
        </w:rPr>
        <w:t xml:space="preserve">% </w:t>
      </w:r>
      <w:r w:rsidR="006439ED">
        <w:rPr>
          <w:sz w:val="22"/>
          <w:szCs w:val="22"/>
        </w:rPr>
        <w:t xml:space="preserve">   </w:t>
      </w:r>
      <w:r w:rsidR="00652B78" w:rsidRPr="00027CFA">
        <w:rPr>
          <w:sz w:val="22"/>
          <w:szCs w:val="22"/>
        </w:rPr>
        <w:t xml:space="preserve"> руб</w:t>
      </w:r>
      <w:r w:rsidR="00027CFA">
        <w:rPr>
          <w:sz w:val="22"/>
          <w:szCs w:val="22"/>
        </w:rPr>
        <w:t xml:space="preserve">ля </w:t>
      </w:r>
      <w:r w:rsidR="006439ED">
        <w:rPr>
          <w:sz w:val="22"/>
          <w:szCs w:val="22"/>
        </w:rPr>
        <w:t xml:space="preserve">               </w:t>
      </w:r>
      <w:r w:rsidR="006D00D6" w:rsidRPr="00027CFA">
        <w:rPr>
          <w:sz w:val="22"/>
          <w:szCs w:val="22"/>
        </w:rPr>
        <w:t xml:space="preserve"> копе</w:t>
      </w:r>
      <w:r w:rsidR="001760E2">
        <w:rPr>
          <w:sz w:val="22"/>
          <w:szCs w:val="22"/>
        </w:rPr>
        <w:t>ек</w:t>
      </w:r>
      <w:r w:rsidR="006D00D6" w:rsidRPr="00027CFA">
        <w:rPr>
          <w:sz w:val="22"/>
          <w:szCs w:val="22"/>
        </w:rPr>
        <w:t>.</w:t>
      </w:r>
    </w:p>
    <w:p w14:paraId="6783BEFA" w14:textId="77777777" w:rsidR="00FA6973" w:rsidRPr="00303E7B" w:rsidRDefault="0052415F" w:rsidP="00011504">
      <w:pPr>
        <w:jc w:val="both"/>
        <w:rPr>
          <w:sz w:val="22"/>
          <w:szCs w:val="22"/>
        </w:rPr>
      </w:pPr>
      <w:r>
        <w:rPr>
          <w:sz w:val="22"/>
          <w:szCs w:val="22"/>
        </w:rPr>
        <w:t xml:space="preserve">             </w:t>
      </w:r>
      <w:r w:rsidR="00FA6973" w:rsidRPr="00303E7B">
        <w:rPr>
          <w:sz w:val="22"/>
          <w:szCs w:val="22"/>
        </w:rPr>
        <w:t xml:space="preserve">3.2. </w:t>
      </w:r>
      <w:r w:rsidR="00471DBD" w:rsidRPr="00D67A77">
        <w:rPr>
          <w:color w:val="000000"/>
          <w:sz w:val="22"/>
          <w:szCs w:val="22"/>
        </w:rPr>
        <w:t>Цена Контракта является твердой и определена на весь срок исполнения Контракта.</w:t>
      </w:r>
      <w:r w:rsidR="004C7981">
        <w:rPr>
          <w:color w:val="000000"/>
          <w:sz w:val="22"/>
          <w:szCs w:val="22"/>
        </w:rPr>
        <w:t xml:space="preserve"> Контракт может быть расторгнут по соглашению сторон.</w:t>
      </w:r>
    </w:p>
    <w:p w14:paraId="44426AE4" w14:textId="77777777" w:rsidR="005A7493" w:rsidRPr="00303E7B" w:rsidRDefault="00D95A23" w:rsidP="005A7493">
      <w:pPr>
        <w:pStyle w:val="a6"/>
        <w:rPr>
          <w:sz w:val="22"/>
          <w:szCs w:val="22"/>
        </w:rPr>
      </w:pPr>
      <w:r>
        <w:rPr>
          <w:sz w:val="22"/>
          <w:szCs w:val="22"/>
        </w:rPr>
        <w:t>3.</w:t>
      </w:r>
      <w:r w:rsidRPr="00D95A23">
        <w:rPr>
          <w:sz w:val="22"/>
          <w:szCs w:val="22"/>
        </w:rPr>
        <w:t>3</w:t>
      </w:r>
      <w:r w:rsidR="005A7493" w:rsidRPr="00303E7B">
        <w:rPr>
          <w:sz w:val="22"/>
          <w:szCs w:val="22"/>
        </w:rPr>
        <w:t xml:space="preserve">. </w:t>
      </w:r>
      <w:r w:rsidR="00327B2D" w:rsidRPr="00327B2D">
        <w:rPr>
          <w:sz w:val="22"/>
          <w:szCs w:val="22"/>
        </w:rPr>
        <w:t>Оплата по Контракту производится перечислением «Государственным заказчиком» денежных средств федерального бюджета на лицев</w:t>
      </w:r>
      <w:r w:rsidR="00D67A77">
        <w:rPr>
          <w:sz w:val="22"/>
          <w:szCs w:val="22"/>
        </w:rPr>
        <w:t xml:space="preserve">ой счет </w:t>
      </w:r>
      <w:r w:rsidR="00B759D7">
        <w:rPr>
          <w:sz w:val="22"/>
          <w:szCs w:val="22"/>
        </w:rPr>
        <w:t>Исполнителя в</w:t>
      </w:r>
      <w:r w:rsidR="00D67A77">
        <w:rPr>
          <w:sz w:val="22"/>
          <w:szCs w:val="22"/>
        </w:rPr>
        <w:t xml:space="preserve"> течение 7</w:t>
      </w:r>
      <w:r w:rsidR="00327B2D" w:rsidRPr="00327B2D">
        <w:rPr>
          <w:sz w:val="22"/>
          <w:szCs w:val="22"/>
        </w:rPr>
        <w:t xml:space="preserve"> (</w:t>
      </w:r>
      <w:r w:rsidR="00D67A77">
        <w:rPr>
          <w:sz w:val="22"/>
          <w:szCs w:val="22"/>
        </w:rPr>
        <w:t>Семи</w:t>
      </w:r>
      <w:r w:rsidR="00327B2D" w:rsidRPr="00327B2D">
        <w:rPr>
          <w:sz w:val="22"/>
          <w:szCs w:val="22"/>
        </w:rPr>
        <w:t xml:space="preserve">) </w:t>
      </w:r>
      <w:r w:rsidR="006D00D6">
        <w:rPr>
          <w:sz w:val="22"/>
          <w:szCs w:val="22"/>
        </w:rPr>
        <w:t>рабочих</w:t>
      </w:r>
      <w:r w:rsidR="00327B2D" w:rsidRPr="00327B2D">
        <w:rPr>
          <w:sz w:val="22"/>
          <w:szCs w:val="22"/>
        </w:rPr>
        <w:t xml:space="preserve"> дней со дня подписания «Государственным </w:t>
      </w:r>
      <w:r w:rsidR="00B759D7" w:rsidRPr="00327B2D">
        <w:rPr>
          <w:sz w:val="22"/>
          <w:szCs w:val="22"/>
        </w:rPr>
        <w:t>заказчиком» акта</w:t>
      </w:r>
      <w:r w:rsidR="00327B2D" w:rsidRPr="00327B2D">
        <w:rPr>
          <w:sz w:val="22"/>
          <w:szCs w:val="22"/>
        </w:rPr>
        <w:t>(</w:t>
      </w:r>
      <w:proofErr w:type="spellStart"/>
      <w:r w:rsidR="00327B2D" w:rsidRPr="00327B2D">
        <w:rPr>
          <w:sz w:val="22"/>
          <w:szCs w:val="22"/>
        </w:rPr>
        <w:t>ов</w:t>
      </w:r>
      <w:proofErr w:type="spellEnd"/>
      <w:r w:rsidR="00327B2D" w:rsidRPr="00327B2D">
        <w:rPr>
          <w:sz w:val="22"/>
          <w:szCs w:val="22"/>
        </w:rPr>
        <w:t>) об оказании услуг и предъявления счета-фактуры либо универсального передаточного документа. Обязанность «Государственного заказчика» по оплате услуг считается исполненной в момент списания денежных средств со счета «Государственного заказчика».</w:t>
      </w:r>
    </w:p>
    <w:p w14:paraId="430B8026" w14:textId="77777777" w:rsidR="005A7493" w:rsidRPr="00303E7B" w:rsidRDefault="00485AB5" w:rsidP="00485AB5">
      <w:pPr>
        <w:pStyle w:val="a6"/>
        <w:ind w:firstLine="0"/>
        <w:rPr>
          <w:sz w:val="22"/>
          <w:szCs w:val="22"/>
        </w:rPr>
      </w:pPr>
      <w:r w:rsidRPr="00303E7B">
        <w:rPr>
          <w:sz w:val="22"/>
          <w:szCs w:val="22"/>
        </w:rPr>
        <w:t xml:space="preserve">            </w:t>
      </w:r>
      <w:r w:rsidR="00D95A23">
        <w:rPr>
          <w:sz w:val="22"/>
          <w:szCs w:val="22"/>
        </w:rPr>
        <w:t>3.</w:t>
      </w:r>
      <w:r w:rsidR="00D95A23" w:rsidRPr="00D95A23">
        <w:rPr>
          <w:sz w:val="22"/>
          <w:szCs w:val="22"/>
        </w:rPr>
        <w:t>4</w:t>
      </w:r>
      <w:r w:rsidR="005A7493" w:rsidRPr="00303E7B">
        <w:rPr>
          <w:sz w:val="22"/>
          <w:szCs w:val="22"/>
        </w:rPr>
        <w:t>. При поэтапном оказании услуг, «</w:t>
      </w:r>
      <w:r w:rsidR="001B326F">
        <w:rPr>
          <w:sz w:val="22"/>
          <w:szCs w:val="22"/>
        </w:rPr>
        <w:t>Г</w:t>
      </w:r>
      <w:r w:rsidR="00B51741" w:rsidRPr="00303E7B">
        <w:rPr>
          <w:sz w:val="22"/>
          <w:szCs w:val="22"/>
        </w:rPr>
        <w:t>осударственный заказчик</w:t>
      </w:r>
      <w:r w:rsidR="005A7493" w:rsidRPr="00303E7B">
        <w:rPr>
          <w:sz w:val="22"/>
          <w:szCs w:val="22"/>
        </w:rPr>
        <w:t>» оп</w:t>
      </w:r>
      <w:r w:rsidR="00652B78">
        <w:rPr>
          <w:sz w:val="22"/>
          <w:szCs w:val="22"/>
        </w:rPr>
        <w:t xml:space="preserve">лачивает </w:t>
      </w:r>
      <w:r w:rsidR="005A7493" w:rsidRPr="00303E7B">
        <w:rPr>
          <w:sz w:val="22"/>
          <w:szCs w:val="22"/>
        </w:rPr>
        <w:t>стоимость этапа услуг согласно счету, выданному «Исполнителем»</w:t>
      </w:r>
      <w:r w:rsidR="00C33C55">
        <w:rPr>
          <w:sz w:val="22"/>
          <w:szCs w:val="22"/>
        </w:rPr>
        <w:t>.</w:t>
      </w:r>
    </w:p>
    <w:p w14:paraId="2B400B0C" w14:textId="77777777" w:rsidR="00386845" w:rsidRPr="00303E7B" w:rsidRDefault="00D95A23" w:rsidP="005A7493">
      <w:pPr>
        <w:pStyle w:val="a6"/>
        <w:rPr>
          <w:sz w:val="22"/>
          <w:szCs w:val="22"/>
        </w:rPr>
      </w:pPr>
      <w:r>
        <w:rPr>
          <w:sz w:val="22"/>
          <w:szCs w:val="22"/>
        </w:rPr>
        <w:t>3.</w:t>
      </w:r>
      <w:r w:rsidRPr="00D95A23">
        <w:rPr>
          <w:sz w:val="22"/>
          <w:szCs w:val="22"/>
        </w:rPr>
        <w:t>5</w:t>
      </w:r>
      <w:r w:rsidR="005A7493" w:rsidRPr="00303E7B">
        <w:rPr>
          <w:sz w:val="22"/>
          <w:szCs w:val="22"/>
        </w:rPr>
        <w:t>. В случае невозможности оказания услуг «Исполнителем», возникшей по вине «</w:t>
      </w:r>
      <w:r w:rsidR="001B326F">
        <w:rPr>
          <w:sz w:val="22"/>
          <w:szCs w:val="22"/>
        </w:rPr>
        <w:t>Г</w:t>
      </w:r>
      <w:r w:rsidR="00B51741" w:rsidRPr="00303E7B">
        <w:rPr>
          <w:sz w:val="22"/>
          <w:szCs w:val="22"/>
        </w:rPr>
        <w:t>осударственного заказчика</w:t>
      </w:r>
      <w:r w:rsidR="005A7493" w:rsidRPr="00303E7B">
        <w:rPr>
          <w:sz w:val="22"/>
          <w:szCs w:val="22"/>
        </w:rPr>
        <w:t>», услуги подлежат оплате в размере фактически понесенных «Исполнителем» расходов, произведенных до установления факта невозможности оказания услуг.</w:t>
      </w:r>
    </w:p>
    <w:p w14:paraId="52F48BA6" w14:textId="77777777" w:rsidR="005A7493" w:rsidRDefault="005A7493" w:rsidP="005A7493">
      <w:pPr>
        <w:pStyle w:val="a6"/>
        <w:rPr>
          <w:sz w:val="22"/>
          <w:szCs w:val="22"/>
        </w:rPr>
      </w:pPr>
      <w:r w:rsidRPr="00303E7B">
        <w:rPr>
          <w:sz w:val="22"/>
          <w:szCs w:val="22"/>
        </w:rPr>
        <w:t xml:space="preserve"> </w:t>
      </w:r>
      <w:r w:rsidR="00D95A23">
        <w:rPr>
          <w:sz w:val="22"/>
          <w:szCs w:val="22"/>
        </w:rPr>
        <w:t>3.</w:t>
      </w:r>
      <w:r w:rsidR="00D95A23" w:rsidRPr="004C7981">
        <w:rPr>
          <w:sz w:val="22"/>
          <w:szCs w:val="22"/>
        </w:rPr>
        <w:t>6</w:t>
      </w:r>
      <w:r w:rsidR="00AC1776">
        <w:rPr>
          <w:sz w:val="22"/>
          <w:szCs w:val="22"/>
        </w:rPr>
        <w:t>. В случае изменения банковских реквизитов «Исполнитель</w:t>
      </w:r>
      <w:r w:rsidR="00AC1776" w:rsidRPr="00303E7B">
        <w:rPr>
          <w:sz w:val="22"/>
          <w:szCs w:val="22"/>
        </w:rPr>
        <w:t>»</w:t>
      </w:r>
      <w:r w:rsidR="00AC1776">
        <w:rPr>
          <w:sz w:val="22"/>
          <w:szCs w:val="22"/>
        </w:rPr>
        <w:t xml:space="preserve"> обязан</w:t>
      </w:r>
      <w:r w:rsidR="00C33C55">
        <w:rPr>
          <w:sz w:val="22"/>
          <w:szCs w:val="22"/>
        </w:rPr>
        <w:t xml:space="preserve"> сообщить </w:t>
      </w:r>
      <w:r w:rsidR="00C33C55" w:rsidRPr="00303E7B">
        <w:rPr>
          <w:sz w:val="22"/>
          <w:szCs w:val="22"/>
        </w:rPr>
        <w:t>«</w:t>
      </w:r>
      <w:r w:rsidR="00C33C55">
        <w:rPr>
          <w:sz w:val="22"/>
          <w:szCs w:val="22"/>
        </w:rPr>
        <w:t>Государственному</w:t>
      </w:r>
      <w:r w:rsidR="00C33C55" w:rsidRPr="00303E7B">
        <w:rPr>
          <w:sz w:val="22"/>
          <w:szCs w:val="22"/>
        </w:rPr>
        <w:t xml:space="preserve"> заказчик</w:t>
      </w:r>
      <w:r w:rsidR="00C33C55">
        <w:rPr>
          <w:sz w:val="22"/>
          <w:szCs w:val="22"/>
        </w:rPr>
        <w:t>у</w:t>
      </w:r>
      <w:r w:rsidR="00C33C55" w:rsidRPr="00303E7B">
        <w:rPr>
          <w:sz w:val="22"/>
          <w:szCs w:val="22"/>
        </w:rPr>
        <w:t>»</w:t>
      </w:r>
      <w:r w:rsidR="00C33C55">
        <w:rPr>
          <w:sz w:val="22"/>
          <w:szCs w:val="22"/>
        </w:rPr>
        <w:t xml:space="preserve"> в течении 3 календарных дней.</w:t>
      </w:r>
    </w:p>
    <w:p w14:paraId="0A9E334E" w14:textId="77777777" w:rsidR="00173F0D" w:rsidRDefault="00173F0D" w:rsidP="005A7493">
      <w:pPr>
        <w:pStyle w:val="a6"/>
        <w:rPr>
          <w:sz w:val="22"/>
          <w:szCs w:val="22"/>
        </w:rPr>
      </w:pPr>
      <w:r>
        <w:rPr>
          <w:sz w:val="22"/>
          <w:szCs w:val="22"/>
        </w:rPr>
        <w:t xml:space="preserve"> </w:t>
      </w:r>
      <w:r w:rsidR="008945A1">
        <w:rPr>
          <w:sz w:val="22"/>
          <w:szCs w:val="22"/>
        </w:rPr>
        <w:t>3</w:t>
      </w:r>
      <w:r w:rsidRPr="00173F0D">
        <w:rPr>
          <w:sz w:val="22"/>
          <w:szCs w:val="22"/>
        </w:rPr>
        <w:t xml:space="preserve">.7. В соответствии с п. 2 ч. 13 ст.34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173F0D">
        <w:rPr>
          <w:sz w:val="22"/>
          <w:szCs w:val="22"/>
        </w:rPr>
        <w:lastRenderedPageBreak/>
        <w:t xml:space="preserve">Заказчик уплачивает сумму по Договору за вычетом налогов, сборов и иных обязательных платежей, связанных с оплатой Договора, если их в бюджеты бюджетной системы РФ обязан уплатить </w:t>
      </w:r>
      <w:proofErr w:type="spellStart"/>
      <w:r w:rsidRPr="00173F0D">
        <w:rPr>
          <w:sz w:val="22"/>
          <w:szCs w:val="22"/>
        </w:rPr>
        <w:t>Закакзчик</w:t>
      </w:r>
      <w:proofErr w:type="spellEnd"/>
      <w:r w:rsidRPr="00173F0D">
        <w:rPr>
          <w:sz w:val="22"/>
          <w:szCs w:val="22"/>
        </w:rPr>
        <w:t>.</w:t>
      </w:r>
    </w:p>
    <w:p w14:paraId="7222DC33" w14:textId="77777777" w:rsidR="000C1B87" w:rsidRPr="00303E7B" w:rsidRDefault="000C1B87" w:rsidP="005A7493">
      <w:pPr>
        <w:pStyle w:val="a6"/>
        <w:rPr>
          <w:sz w:val="22"/>
          <w:szCs w:val="22"/>
        </w:rPr>
      </w:pPr>
    </w:p>
    <w:p w14:paraId="3E667874" w14:textId="77777777" w:rsidR="00586EA6" w:rsidRPr="00303E7B" w:rsidRDefault="00586EA6" w:rsidP="00586EA6">
      <w:pPr>
        <w:widowControl w:val="0"/>
        <w:autoSpaceDE w:val="0"/>
        <w:autoSpaceDN w:val="0"/>
        <w:adjustRightInd w:val="0"/>
        <w:jc w:val="center"/>
        <w:rPr>
          <w:b/>
          <w:sz w:val="22"/>
          <w:szCs w:val="22"/>
        </w:rPr>
      </w:pPr>
      <w:r w:rsidRPr="00303E7B">
        <w:rPr>
          <w:b/>
          <w:sz w:val="22"/>
          <w:szCs w:val="22"/>
        </w:rPr>
        <w:t>4. ПРАВА И ОБЯЗАННОСТИ СТОРОН</w:t>
      </w:r>
    </w:p>
    <w:p w14:paraId="7C27D194" w14:textId="77777777" w:rsidR="00586EA6" w:rsidRPr="00303E7B" w:rsidRDefault="00586EA6" w:rsidP="00586EA6">
      <w:pPr>
        <w:widowControl w:val="0"/>
        <w:autoSpaceDE w:val="0"/>
        <w:autoSpaceDN w:val="0"/>
        <w:adjustRightInd w:val="0"/>
        <w:ind w:firstLine="720"/>
        <w:jc w:val="both"/>
        <w:rPr>
          <w:sz w:val="22"/>
          <w:szCs w:val="22"/>
        </w:rPr>
      </w:pPr>
      <w:r w:rsidRPr="00303E7B">
        <w:rPr>
          <w:sz w:val="22"/>
          <w:szCs w:val="22"/>
        </w:rPr>
        <w:t>4.1. «Исполнитель» обязан оказать услуги лично, в соответствии с требованиями, предъявляемыми нормативными документами (санитарные правила и нормы, нормативно-техническая документация и т.д.) к услугам подобного рода.</w:t>
      </w:r>
    </w:p>
    <w:p w14:paraId="1EA019FF" w14:textId="77777777" w:rsidR="00586EA6" w:rsidRPr="00303E7B" w:rsidRDefault="00586EA6" w:rsidP="00586EA6">
      <w:pPr>
        <w:widowControl w:val="0"/>
        <w:autoSpaceDE w:val="0"/>
        <w:autoSpaceDN w:val="0"/>
        <w:adjustRightInd w:val="0"/>
        <w:ind w:firstLine="720"/>
        <w:jc w:val="both"/>
        <w:rPr>
          <w:sz w:val="22"/>
          <w:szCs w:val="22"/>
        </w:rPr>
      </w:pPr>
      <w:r w:rsidRPr="00303E7B">
        <w:rPr>
          <w:sz w:val="22"/>
          <w:szCs w:val="22"/>
        </w:rPr>
        <w:t xml:space="preserve">4.2. «Исполнитель» обязан оказать услуги надлежащего качества и в срок, определенный п. 2.2. настоящего </w:t>
      </w:r>
      <w:r w:rsidR="001B326F">
        <w:rPr>
          <w:sz w:val="22"/>
          <w:szCs w:val="22"/>
        </w:rPr>
        <w:t>К</w:t>
      </w:r>
      <w:r w:rsidR="002143F2" w:rsidRPr="00303E7B">
        <w:rPr>
          <w:sz w:val="22"/>
          <w:szCs w:val="22"/>
        </w:rPr>
        <w:t>онтракта</w:t>
      </w:r>
      <w:r w:rsidRPr="00303E7B">
        <w:rPr>
          <w:sz w:val="22"/>
          <w:szCs w:val="22"/>
        </w:rPr>
        <w:t xml:space="preserve">. </w:t>
      </w:r>
    </w:p>
    <w:p w14:paraId="7F120F98" w14:textId="77777777" w:rsidR="00586EA6" w:rsidRPr="00303E7B" w:rsidRDefault="00586EA6" w:rsidP="00586EA6">
      <w:pPr>
        <w:widowControl w:val="0"/>
        <w:autoSpaceDE w:val="0"/>
        <w:autoSpaceDN w:val="0"/>
        <w:adjustRightInd w:val="0"/>
        <w:ind w:firstLine="720"/>
        <w:jc w:val="both"/>
        <w:rPr>
          <w:sz w:val="22"/>
          <w:szCs w:val="22"/>
        </w:rPr>
      </w:pPr>
      <w:r w:rsidRPr="00303E7B">
        <w:rPr>
          <w:sz w:val="22"/>
          <w:szCs w:val="22"/>
        </w:rPr>
        <w:t xml:space="preserve">4.3. </w:t>
      </w:r>
      <w:r w:rsidR="00B51741" w:rsidRPr="00303E7B">
        <w:rPr>
          <w:sz w:val="22"/>
          <w:szCs w:val="22"/>
        </w:rPr>
        <w:t>«Государственный заказчик</w:t>
      </w:r>
      <w:r w:rsidRPr="00303E7B">
        <w:rPr>
          <w:sz w:val="22"/>
          <w:szCs w:val="22"/>
        </w:rPr>
        <w:t xml:space="preserve">» обязан оплатить оказанные «Исполнителем» услуги в срок и в порядке, указанные в  параграфе 3 настоящего </w:t>
      </w:r>
      <w:r w:rsidR="001B326F">
        <w:rPr>
          <w:sz w:val="22"/>
          <w:szCs w:val="22"/>
        </w:rPr>
        <w:t>К</w:t>
      </w:r>
      <w:r w:rsidR="002143F2" w:rsidRPr="00303E7B">
        <w:rPr>
          <w:sz w:val="22"/>
          <w:szCs w:val="22"/>
        </w:rPr>
        <w:t>онтракта</w:t>
      </w:r>
      <w:r w:rsidRPr="00303E7B">
        <w:rPr>
          <w:sz w:val="22"/>
          <w:szCs w:val="22"/>
        </w:rPr>
        <w:t>.</w:t>
      </w:r>
    </w:p>
    <w:p w14:paraId="72ED30C1" w14:textId="77777777" w:rsidR="00586EA6" w:rsidRPr="00303E7B" w:rsidRDefault="00586EA6" w:rsidP="00586EA6">
      <w:pPr>
        <w:widowControl w:val="0"/>
        <w:autoSpaceDE w:val="0"/>
        <w:autoSpaceDN w:val="0"/>
        <w:adjustRightInd w:val="0"/>
        <w:ind w:firstLine="720"/>
        <w:jc w:val="both"/>
        <w:rPr>
          <w:sz w:val="22"/>
          <w:szCs w:val="22"/>
        </w:rPr>
      </w:pPr>
      <w:r w:rsidRPr="00303E7B">
        <w:rPr>
          <w:sz w:val="22"/>
          <w:szCs w:val="22"/>
        </w:rPr>
        <w:t>4.4. «</w:t>
      </w:r>
      <w:r w:rsidR="00B51741" w:rsidRPr="00303E7B">
        <w:rPr>
          <w:sz w:val="22"/>
          <w:szCs w:val="22"/>
        </w:rPr>
        <w:t>Государственный заказчик</w:t>
      </w:r>
      <w:r w:rsidRPr="00303E7B">
        <w:rPr>
          <w:sz w:val="22"/>
          <w:szCs w:val="22"/>
        </w:rPr>
        <w:t xml:space="preserve">» имеет право до наступления срока, указанного в п. 2.2., отказаться от исполнения </w:t>
      </w:r>
      <w:r w:rsidR="001B326F">
        <w:rPr>
          <w:sz w:val="22"/>
          <w:szCs w:val="22"/>
        </w:rPr>
        <w:t>К</w:t>
      </w:r>
      <w:r w:rsidR="002143F2" w:rsidRPr="00303E7B">
        <w:rPr>
          <w:sz w:val="22"/>
          <w:szCs w:val="22"/>
        </w:rPr>
        <w:t>онтракта</w:t>
      </w:r>
      <w:r w:rsidRPr="00303E7B">
        <w:rPr>
          <w:sz w:val="22"/>
          <w:szCs w:val="22"/>
        </w:rPr>
        <w:t xml:space="preserve"> при условии оплаты «Исполнителю» фактически понесенных расходов.</w:t>
      </w:r>
    </w:p>
    <w:p w14:paraId="107443BE" w14:textId="77777777" w:rsidR="00586EA6" w:rsidRPr="00303E7B" w:rsidRDefault="00586EA6" w:rsidP="00586EA6">
      <w:pPr>
        <w:widowControl w:val="0"/>
        <w:autoSpaceDE w:val="0"/>
        <w:autoSpaceDN w:val="0"/>
        <w:adjustRightInd w:val="0"/>
        <w:ind w:firstLine="720"/>
        <w:jc w:val="both"/>
        <w:rPr>
          <w:sz w:val="22"/>
          <w:szCs w:val="22"/>
        </w:rPr>
      </w:pPr>
      <w:r w:rsidRPr="00303E7B">
        <w:rPr>
          <w:sz w:val="22"/>
          <w:szCs w:val="22"/>
        </w:rPr>
        <w:t xml:space="preserve">4.5. «Исполнитель» обязан составить акт сдачи-приемки оказанных услуг с указанием их наименования, количества и цены, который подписывается сторонами и является неотъемлемой частью настоящего </w:t>
      </w:r>
      <w:r w:rsidR="001B326F">
        <w:rPr>
          <w:sz w:val="22"/>
          <w:szCs w:val="22"/>
        </w:rPr>
        <w:t>К</w:t>
      </w:r>
      <w:r w:rsidR="002143F2" w:rsidRPr="00303E7B">
        <w:rPr>
          <w:sz w:val="22"/>
          <w:szCs w:val="22"/>
        </w:rPr>
        <w:t>онтракта</w:t>
      </w:r>
      <w:r w:rsidRPr="00303E7B">
        <w:rPr>
          <w:sz w:val="22"/>
          <w:szCs w:val="22"/>
        </w:rPr>
        <w:t xml:space="preserve">. </w:t>
      </w:r>
    </w:p>
    <w:p w14:paraId="57578B97" w14:textId="77777777" w:rsidR="00586EA6" w:rsidRPr="00303E7B" w:rsidRDefault="00586EA6" w:rsidP="00586EA6">
      <w:pPr>
        <w:widowControl w:val="0"/>
        <w:autoSpaceDE w:val="0"/>
        <w:autoSpaceDN w:val="0"/>
        <w:adjustRightInd w:val="0"/>
        <w:ind w:firstLine="720"/>
        <w:jc w:val="both"/>
        <w:rPr>
          <w:sz w:val="22"/>
          <w:szCs w:val="22"/>
        </w:rPr>
      </w:pPr>
      <w:r w:rsidRPr="00303E7B">
        <w:rPr>
          <w:sz w:val="22"/>
          <w:szCs w:val="22"/>
        </w:rPr>
        <w:t>4.6. Подписание Акта сдачи-приемки осуществляется в первую очередь «</w:t>
      </w:r>
      <w:r w:rsidR="001B326F">
        <w:rPr>
          <w:sz w:val="22"/>
          <w:szCs w:val="22"/>
        </w:rPr>
        <w:t>Г</w:t>
      </w:r>
      <w:r w:rsidR="00B51741" w:rsidRPr="00303E7B">
        <w:rPr>
          <w:sz w:val="22"/>
          <w:szCs w:val="22"/>
        </w:rPr>
        <w:t>осударственным заказчиком</w:t>
      </w:r>
      <w:r w:rsidRPr="00303E7B">
        <w:rPr>
          <w:sz w:val="22"/>
          <w:szCs w:val="22"/>
        </w:rPr>
        <w:t>». «Исполнитель» обязан подписать акт сдачи-приемки оказанных услуг в течение 3 календарных дней с даты получения подписанного акта от «</w:t>
      </w:r>
      <w:r w:rsidR="001B326F">
        <w:rPr>
          <w:sz w:val="22"/>
          <w:szCs w:val="22"/>
        </w:rPr>
        <w:t>Г</w:t>
      </w:r>
      <w:r w:rsidR="00B51741" w:rsidRPr="00303E7B">
        <w:rPr>
          <w:sz w:val="22"/>
          <w:szCs w:val="22"/>
        </w:rPr>
        <w:t>осударственного заказчика</w:t>
      </w:r>
      <w:r w:rsidRPr="00303E7B">
        <w:rPr>
          <w:sz w:val="22"/>
          <w:szCs w:val="22"/>
        </w:rPr>
        <w:t xml:space="preserve">». Акт сдачи-приемки считается подписанным  с момента его двустороннего подписания сторонами.  </w:t>
      </w:r>
    </w:p>
    <w:p w14:paraId="54930934" w14:textId="77777777" w:rsidR="00586EA6" w:rsidRPr="00303E7B" w:rsidRDefault="00586EA6" w:rsidP="00586EA6">
      <w:pPr>
        <w:widowControl w:val="0"/>
        <w:autoSpaceDE w:val="0"/>
        <w:autoSpaceDN w:val="0"/>
        <w:adjustRightInd w:val="0"/>
        <w:ind w:firstLine="720"/>
        <w:jc w:val="both"/>
        <w:rPr>
          <w:sz w:val="22"/>
          <w:szCs w:val="22"/>
        </w:rPr>
      </w:pPr>
      <w:r w:rsidRPr="00303E7B">
        <w:rPr>
          <w:sz w:val="22"/>
          <w:szCs w:val="22"/>
        </w:rPr>
        <w:t>4.7. «Исполнитель» в  течение 5 календарных дней с момента двустороннего подписания акта сдачи-приемки  выдает «</w:t>
      </w:r>
      <w:r w:rsidR="001B326F">
        <w:rPr>
          <w:sz w:val="22"/>
          <w:szCs w:val="22"/>
        </w:rPr>
        <w:t>Г</w:t>
      </w:r>
      <w:r w:rsidR="00B51741" w:rsidRPr="00303E7B">
        <w:rPr>
          <w:sz w:val="22"/>
          <w:szCs w:val="22"/>
        </w:rPr>
        <w:t>осударственному заказчику</w:t>
      </w:r>
      <w:r w:rsidRPr="00303E7B">
        <w:rPr>
          <w:sz w:val="22"/>
          <w:szCs w:val="22"/>
        </w:rPr>
        <w:t>» счет-фактуру</w:t>
      </w:r>
      <w:r w:rsidR="00327B2D" w:rsidRPr="00327B2D">
        <w:t xml:space="preserve"> </w:t>
      </w:r>
      <w:r w:rsidR="00327B2D" w:rsidRPr="00327B2D">
        <w:rPr>
          <w:sz w:val="22"/>
          <w:szCs w:val="22"/>
        </w:rPr>
        <w:t>либо универсальн</w:t>
      </w:r>
      <w:r w:rsidR="00327B2D">
        <w:rPr>
          <w:sz w:val="22"/>
          <w:szCs w:val="22"/>
        </w:rPr>
        <w:t>ый</w:t>
      </w:r>
      <w:r w:rsidR="00327B2D" w:rsidRPr="00327B2D">
        <w:rPr>
          <w:sz w:val="22"/>
          <w:szCs w:val="22"/>
        </w:rPr>
        <w:t xml:space="preserve"> передаточн</w:t>
      </w:r>
      <w:r w:rsidR="00327B2D">
        <w:rPr>
          <w:sz w:val="22"/>
          <w:szCs w:val="22"/>
        </w:rPr>
        <w:t>ый документ</w:t>
      </w:r>
      <w:r w:rsidRPr="00303E7B">
        <w:rPr>
          <w:sz w:val="22"/>
          <w:szCs w:val="22"/>
        </w:rPr>
        <w:t xml:space="preserve">. </w:t>
      </w:r>
    </w:p>
    <w:p w14:paraId="27D4F891" w14:textId="77777777" w:rsidR="00386845" w:rsidRPr="00303E7B" w:rsidRDefault="00586EA6" w:rsidP="00586EA6">
      <w:pPr>
        <w:autoSpaceDE w:val="0"/>
        <w:autoSpaceDN w:val="0"/>
        <w:adjustRightInd w:val="0"/>
        <w:ind w:firstLine="720"/>
        <w:jc w:val="both"/>
        <w:rPr>
          <w:sz w:val="22"/>
          <w:szCs w:val="22"/>
        </w:rPr>
      </w:pPr>
      <w:r w:rsidRPr="00303E7B">
        <w:rPr>
          <w:sz w:val="22"/>
          <w:szCs w:val="22"/>
        </w:rPr>
        <w:t xml:space="preserve">4.8. «Исполнителем»  на основании Прейскуранта составляется Спецификация (смета) с указанием наименования, количества, стоимости услуг по Прейскуранту, общей цены </w:t>
      </w:r>
      <w:r w:rsidR="001B326F">
        <w:rPr>
          <w:sz w:val="22"/>
          <w:szCs w:val="22"/>
        </w:rPr>
        <w:t>К</w:t>
      </w:r>
      <w:r w:rsidR="002143F2" w:rsidRPr="00303E7B">
        <w:rPr>
          <w:sz w:val="22"/>
          <w:szCs w:val="22"/>
        </w:rPr>
        <w:t>онтракта</w:t>
      </w:r>
      <w:r w:rsidRPr="00303E7B">
        <w:rPr>
          <w:sz w:val="22"/>
          <w:szCs w:val="22"/>
        </w:rPr>
        <w:t xml:space="preserve">. Спецификация подписывается сторонами и является неотъемлемой частью настоящего </w:t>
      </w:r>
      <w:r w:rsidR="001B326F">
        <w:rPr>
          <w:sz w:val="22"/>
          <w:szCs w:val="22"/>
        </w:rPr>
        <w:t>К</w:t>
      </w:r>
      <w:r w:rsidR="002143F2" w:rsidRPr="00303E7B">
        <w:rPr>
          <w:sz w:val="22"/>
          <w:szCs w:val="22"/>
        </w:rPr>
        <w:t>онтракта</w:t>
      </w:r>
      <w:r w:rsidRPr="00303E7B">
        <w:rPr>
          <w:sz w:val="22"/>
          <w:szCs w:val="22"/>
        </w:rPr>
        <w:t>.</w:t>
      </w:r>
    </w:p>
    <w:p w14:paraId="3050A300" w14:textId="77777777" w:rsidR="00586EA6" w:rsidRPr="00303E7B" w:rsidRDefault="00586EA6" w:rsidP="00586EA6">
      <w:pPr>
        <w:autoSpaceDE w:val="0"/>
        <w:autoSpaceDN w:val="0"/>
        <w:adjustRightInd w:val="0"/>
        <w:ind w:firstLine="720"/>
        <w:jc w:val="both"/>
        <w:rPr>
          <w:sz w:val="22"/>
          <w:szCs w:val="22"/>
        </w:rPr>
      </w:pPr>
      <w:r w:rsidRPr="00303E7B">
        <w:rPr>
          <w:sz w:val="22"/>
          <w:szCs w:val="22"/>
        </w:rPr>
        <w:t xml:space="preserve"> </w:t>
      </w:r>
    </w:p>
    <w:p w14:paraId="208A060D" w14:textId="77777777" w:rsidR="00586EA6" w:rsidRPr="00303E7B" w:rsidRDefault="00586EA6" w:rsidP="000434FA">
      <w:pPr>
        <w:pStyle w:val="11"/>
        <w:tabs>
          <w:tab w:val="center" w:pos="5262"/>
          <w:tab w:val="left" w:pos="8771"/>
        </w:tabs>
        <w:spacing w:line="240" w:lineRule="auto"/>
        <w:ind w:right="-74" w:firstLine="0"/>
        <w:contextualSpacing/>
        <w:jc w:val="center"/>
        <w:rPr>
          <w:b/>
          <w:sz w:val="22"/>
          <w:szCs w:val="22"/>
        </w:rPr>
      </w:pPr>
      <w:r w:rsidRPr="00303E7B">
        <w:rPr>
          <w:b/>
          <w:sz w:val="22"/>
          <w:szCs w:val="22"/>
        </w:rPr>
        <w:t>5. ОТВЕТСТВЕННОСТЬ СТОРОН</w:t>
      </w:r>
    </w:p>
    <w:p w14:paraId="6A16EC66" w14:textId="77777777" w:rsidR="00EE03EB" w:rsidRPr="00EE03EB" w:rsidRDefault="00EE03EB" w:rsidP="00EE03EB">
      <w:pPr>
        <w:tabs>
          <w:tab w:val="num" w:pos="0"/>
          <w:tab w:val="left" w:pos="600"/>
          <w:tab w:val="num" w:pos="6840"/>
        </w:tabs>
        <w:ind w:firstLine="567"/>
        <w:jc w:val="both"/>
        <w:rPr>
          <w:noProof/>
          <w:sz w:val="22"/>
          <w:szCs w:val="22"/>
        </w:rPr>
      </w:pPr>
      <w:r w:rsidRPr="00EC5C07">
        <w:rPr>
          <w:sz w:val="22"/>
          <w:szCs w:val="22"/>
        </w:rPr>
        <w:t>5</w:t>
      </w:r>
      <w:r w:rsidRPr="00EE03EB">
        <w:rPr>
          <w:sz w:val="22"/>
          <w:szCs w:val="22"/>
        </w:rPr>
        <w:t xml:space="preserve">.1. </w:t>
      </w:r>
      <w:r w:rsidRPr="00EE03EB">
        <w:rPr>
          <w:noProof/>
          <w:sz w:val="22"/>
          <w:szCs w:val="22"/>
        </w:rPr>
        <w:t xml:space="preserve">В случае неисполнения или ненадлежащего исполнения обязательств, предусмотренных </w:t>
      </w:r>
      <w:r w:rsidRPr="00EE03EB">
        <w:rPr>
          <w:sz w:val="22"/>
          <w:szCs w:val="22"/>
        </w:rPr>
        <w:t>Контрактом</w:t>
      </w:r>
      <w:r w:rsidRPr="00EE03EB">
        <w:rPr>
          <w:noProof/>
          <w:sz w:val="22"/>
          <w:szCs w:val="22"/>
        </w:rPr>
        <w:t xml:space="preserve">, виновная сторона несет ответственность, установленную действующим законодательством Российской Федерации и </w:t>
      </w:r>
      <w:r w:rsidRPr="00EE03EB">
        <w:rPr>
          <w:sz w:val="22"/>
          <w:szCs w:val="22"/>
        </w:rPr>
        <w:t>Контрактом</w:t>
      </w:r>
      <w:r w:rsidRPr="00EE03EB">
        <w:rPr>
          <w:noProof/>
          <w:sz w:val="22"/>
          <w:szCs w:val="22"/>
        </w:rPr>
        <w:t>.</w:t>
      </w:r>
    </w:p>
    <w:p w14:paraId="0C77F06E" w14:textId="77777777" w:rsidR="00EE03EB" w:rsidRPr="00EE03EB" w:rsidRDefault="00EE03EB" w:rsidP="00EE03EB">
      <w:pPr>
        <w:tabs>
          <w:tab w:val="num" w:pos="0"/>
          <w:tab w:val="num" w:pos="6840"/>
        </w:tabs>
        <w:ind w:firstLine="567"/>
        <w:jc w:val="both"/>
        <w:rPr>
          <w:sz w:val="22"/>
          <w:szCs w:val="22"/>
        </w:rPr>
      </w:pPr>
      <w:r w:rsidRPr="00EC5C07">
        <w:rPr>
          <w:sz w:val="22"/>
          <w:szCs w:val="22"/>
        </w:rPr>
        <w:t>5</w:t>
      </w:r>
      <w:r w:rsidRPr="00EE03EB">
        <w:rPr>
          <w:sz w:val="22"/>
          <w:szCs w:val="22"/>
        </w:rPr>
        <w:t>.2. В случае просрочки исполнения Государственным заказчиком обязательств, предусмотренных Контрактом «Исполнитель» вправе потребовать уплаты пеней.</w:t>
      </w:r>
    </w:p>
    <w:p w14:paraId="704F6A99" w14:textId="77777777" w:rsidR="00EE03EB" w:rsidRPr="00EE03EB" w:rsidRDefault="00EE03EB" w:rsidP="00EE03EB">
      <w:pPr>
        <w:widowControl w:val="0"/>
        <w:tabs>
          <w:tab w:val="left" w:pos="1042"/>
        </w:tabs>
        <w:ind w:firstLine="709"/>
        <w:jc w:val="both"/>
        <w:rPr>
          <w:sz w:val="22"/>
          <w:szCs w:val="22"/>
        </w:rPr>
      </w:pPr>
      <w:r w:rsidRPr="00EE03EB">
        <w:rPr>
          <w:sz w:val="22"/>
          <w:szCs w:val="22"/>
        </w:rPr>
        <w:t xml:space="preserve">Пеня начисляется за каждый день просрочки исполнителя обязательства, предусмотренного </w:t>
      </w:r>
      <w:r w:rsidRPr="00EE03EB">
        <w:rPr>
          <w:color w:val="000000"/>
          <w:sz w:val="22"/>
          <w:szCs w:val="22"/>
        </w:rPr>
        <w:t>Контрактом</w:t>
      </w:r>
      <w:r w:rsidRPr="00EE03EB">
        <w:rPr>
          <w:sz w:val="22"/>
          <w:szCs w:val="22"/>
        </w:rPr>
        <w:t xml:space="preserve">, начиная со дня, следующего после дня истечения установленного  </w:t>
      </w:r>
      <w:r w:rsidRPr="00EE03EB">
        <w:rPr>
          <w:color w:val="000000"/>
          <w:sz w:val="22"/>
          <w:szCs w:val="22"/>
        </w:rPr>
        <w:t>Контрактом</w:t>
      </w:r>
      <w:r w:rsidRPr="00EE03EB">
        <w:rPr>
          <w:sz w:val="22"/>
          <w:szCs w:val="22"/>
        </w:rPr>
        <w:t xml:space="preserve">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B96A17" w14:textId="77777777" w:rsidR="00EE03EB" w:rsidRPr="00EE03EB" w:rsidRDefault="00EE03EB" w:rsidP="00EE03EB">
      <w:pPr>
        <w:tabs>
          <w:tab w:val="num" w:pos="0"/>
          <w:tab w:val="num" w:pos="6840"/>
        </w:tabs>
        <w:ind w:firstLine="567"/>
        <w:jc w:val="both"/>
        <w:rPr>
          <w:sz w:val="22"/>
          <w:szCs w:val="22"/>
        </w:rPr>
      </w:pPr>
      <w:r w:rsidRPr="00EC5C07">
        <w:rPr>
          <w:sz w:val="22"/>
          <w:szCs w:val="22"/>
        </w:rPr>
        <w:t>5</w:t>
      </w:r>
      <w:r w:rsidRPr="00EE03EB">
        <w:rPr>
          <w:sz w:val="22"/>
          <w:szCs w:val="22"/>
        </w:rPr>
        <w:t>.3. 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w:t>
      </w:r>
    </w:p>
    <w:p w14:paraId="3127CD99" w14:textId="77777777" w:rsidR="00EE03EB" w:rsidRPr="00EE03EB" w:rsidRDefault="00EE03EB" w:rsidP="00EE03EB">
      <w:pPr>
        <w:tabs>
          <w:tab w:val="num" w:pos="0"/>
          <w:tab w:val="num" w:pos="6840"/>
        </w:tabs>
        <w:ind w:firstLine="567"/>
        <w:jc w:val="both"/>
        <w:rPr>
          <w:sz w:val="22"/>
          <w:szCs w:val="22"/>
        </w:rPr>
      </w:pPr>
      <w:r w:rsidRPr="00EE03EB">
        <w:rPr>
          <w:sz w:val="22"/>
          <w:szCs w:val="22"/>
        </w:rPr>
        <w:t>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2017г. № 570 и признании утратившим силу постановления Правительства Российской Федерации от 25 ноября 2013 № 1063  (далее – Постановление № 1042),</w:t>
      </w:r>
      <w:r w:rsidRPr="00EE03EB">
        <w:rPr>
          <w:noProof/>
          <w:sz w:val="22"/>
          <w:szCs w:val="22"/>
        </w:rPr>
        <w:t xml:space="preserve"> и составляет </w:t>
      </w:r>
      <w:r w:rsidRPr="00EE03EB">
        <w:rPr>
          <w:noProof/>
          <w:color w:val="000000"/>
          <w:sz w:val="22"/>
          <w:szCs w:val="22"/>
        </w:rPr>
        <w:t xml:space="preserve">1000(Одну тысячу) рублей  00 копеек, за каждый факт неисполнения </w:t>
      </w:r>
      <w:r w:rsidRPr="00EE03EB">
        <w:rPr>
          <w:sz w:val="22"/>
          <w:szCs w:val="22"/>
        </w:rPr>
        <w:t>Государственным заказчиком обязательств.</w:t>
      </w:r>
    </w:p>
    <w:p w14:paraId="5F0726DE" w14:textId="77777777" w:rsidR="00EE03EB" w:rsidRPr="00EE03EB" w:rsidRDefault="00EE03EB" w:rsidP="00EE03EB">
      <w:pPr>
        <w:tabs>
          <w:tab w:val="num" w:pos="0"/>
          <w:tab w:val="num" w:pos="6840"/>
        </w:tabs>
        <w:ind w:firstLine="567"/>
        <w:jc w:val="both"/>
        <w:rPr>
          <w:noProof/>
          <w:sz w:val="22"/>
          <w:szCs w:val="22"/>
        </w:rPr>
      </w:pPr>
      <w:r w:rsidRPr="00EC5C07">
        <w:rPr>
          <w:sz w:val="22"/>
          <w:szCs w:val="22"/>
        </w:rPr>
        <w:t>5</w:t>
      </w:r>
      <w:r w:rsidRPr="00EE03EB">
        <w:rPr>
          <w:sz w:val="22"/>
          <w:szCs w:val="22"/>
        </w:rPr>
        <w:t xml:space="preserve">.4.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14:paraId="306B0D02" w14:textId="77777777" w:rsidR="00EE03EB" w:rsidRPr="00EE03EB" w:rsidRDefault="00EE03EB" w:rsidP="00EE03EB">
      <w:pPr>
        <w:tabs>
          <w:tab w:val="num" w:pos="0"/>
          <w:tab w:val="left" w:pos="600"/>
        </w:tabs>
        <w:suppressAutoHyphens/>
        <w:jc w:val="both"/>
        <w:rPr>
          <w:sz w:val="22"/>
          <w:szCs w:val="22"/>
          <w:lang w:eastAsia="ar-SA"/>
        </w:rPr>
      </w:pPr>
      <w:r w:rsidRPr="00EC5C07">
        <w:rPr>
          <w:sz w:val="22"/>
          <w:szCs w:val="22"/>
          <w:lang w:eastAsia="ar-SA"/>
        </w:rPr>
        <w:t xml:space="preserve">        5</w:t>
      </w:r>
      <w:r w:rsidRPr="00EE03EB">
        <w:rPr>
          <w:sz w:val="22"/>
          <w:szCs w:val="22"/>
          <w:lang w:eastAsia="ar-SA"/>
        </w:rPr>
        <w:t>.5.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14:paraId="15DED0F5" w14:textId="77777777" w:rsidR="00EE03EB" w:rsidRPr="00EE03EB" w:rsidRDefault="00EE03EB" w:rsidP="00EE03EB">
      <w:pPr>
        <w:widowControl w:val="0"/>
        <w:tabs>
          <w:tab w:val="left" w:pos="1042"/>
        </w:tabs>
        <w:ind w:firstLine="709"/>
        <w:jc w:val="both"/>
        <w:rPr>
          <w:sz w:val="22"/>
          <w:szCs w:val="22"/>
        </w:rPr>
      </w:pPr>
      <w:r w:rsidRPr="00EE03EB">
        <w:rPr>
          <w:sz w:val="22"/>
          <w:szCs w:val="22"/>
        </w:rPr>
        <w:t xml:space="preserve">Пеня начисляется за каждый день просрочки исполнения Исполнителем обязательства, предусмотренного </w:t>
      </w:r>
      <w:r w:rsidRPr="00EE03EB">
        <w:rPr>
          <w:color w:val="000000"/>
          <w:sz w:val="22"/>
          <w:szCs w:val="22"/>
        </w:rPr>
        <w:t>Контрактом</w:t>
      </w:r>
      <w:r w:rsidRPr="00EE03EB">
        <w:rPr>
          <w:sz w:val="22"/>
          <w:szCs w:val="22"/>
        </w:rPr>
        <w:t xml:space="preserve">, в размере одной трехсотой действующей на дату уплаты пени ключевой </w:t>
      </w:r>
      <w:r w:rsidRPr="00EE03EB">
        <w:rPr>
          <w:sz w:val="22"/>
          <w:szCs w:val="22"/>
        </w:rPr>
        <w:lastRenderedPageBreak/>
        <w:t xml:space="preserve">ставки Центрального банка Российской Федерации от цены </w:t>
      </w:r>
      <w:r w:rsidRPr="00EE03EB">
        <w:rPr>
          <w:color w:val="000000"/>
          <w:sz w:val="22"/>
          <w:szCs w:val="22"/>
        </w:rPr>
        <w:t>Контракта</w:t>
      </w:r>
      <w:r w:rsidRPr="00EE03EB">
        <w:rPr>
          <w:sz w:val="22"/>
          <w:szCs w:val="22"/>
        </w:rPr>
        <w:t>, уменьшенной на сумму, пропорциональную объему обязательств, предусмотренных Контрактом и фактически исполненных Исполнителем.</w:t>
      </w:r>
    </w:p>
    <w:p w14:paraId="20030892" w14:textId="77777777" w:rsidR="00EE03EB" w:rsidRPr="00EE03EB" w:rsidRDefault="00EE03EB" w:rsidP="00EE03EB">
      <w:pPr>
        <w:tabs>
          <w:tab w:val="num" w:pos="0"/>
          <w:tab w:val="left" w:pos="600"/>
        </w:tabs>
        <w:suppressAutoHyphens/>
        <w:ind w:firstLine="567"/>
        <w:jc w:val="both"/>
        <w:rPr>
          <w:sz w:val="22"/>
          <w:szCs w:val="22"/>
          <w:lang w:eastAsia="ar-SA"/>
        </w:rPr>
      </w:pPr>
      <w:r w:rsidRPr="00EC5C07">
        <w:rPr>
          <w:sz w:val="22"/>
          <w:szCs w:val="22"/>
          <w:lang w:eastAsia="ar-SA"/>
        </w:rPr>
        <w:t>5</w:t>
      </w:r>
      <w:r w:rsidRPr="00EE03EB">
        <w:rPr>
          <w:sz w:val="22"/>
          <w:szCs w:val="22"/>
          <w:lang w:eastAsia="ar-SA"/>
        </w:rPr>
        <w:t>.6.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14:paraId="2F6C7A0B" w14:textId="77777777" w:rsidR="00EE03EB" w:rsidRPr="00EE03EB" w:rsidRDefault="00EE03EB" w:rsidP="00EE03EB">
      <w:pPr>
        <w:tabs>
          <w:tab w:val="num" w:pos="0"/>
          <w:tab w:val="left" w:pos="600"/>
        </w:tabs>
        <w:suppressAutoHyphens/>
        <w:ind w:firstLine="567"/>
        <w:jc w:val="both"/>
        <w:rPr>
          <w:noProof/>
          <w:sz w:val="22"/>
          <w:szCs w:val="22"/>
          <w:lang w:eastAsia="ar-SA"/>
        </w:rPr>
      </w:pPr>
      <w:r w:rsidRPr="00EE03EB">
        <w:rPr>
          <w:sz w:val="22"/>
          <w:szCs w:val="22"/>
          <w:lang w:eastAsia="ar-SA"/>
        </w:rPr>
        <w:t xml:space="preserve"> Размер штрафа устанавливается Контрактом, определенным в порядке, установленном Постановлением № 1042, и составляет 10 % цены Контракта </w:t>
      </w:r>
      <w:r w:rsidRPr="00027CFA">
        <w:rPr>
          <w:sz w:val="22"/>
          <w:szCs w:val="22"/>
          <w:lang w:eastAsia="ar-SA"/>
        </w:rPr>
        <w:t>-</w:t>
      </w:r>
      <w:r w:rsidRPr="00027CFA">
        <w:rPr>
          <w:noProof/>
          <w:sz w:val="22"/>
          <w:szCs w:val="22"/>
          <w:lang w:eastAsia="ar-SA"/>
        </w:rPr>
        <w:t xml:space="preserve"> </w:t>
      </w:r>
      <w:r w:rsidR="006439ED">
        <w:rPr>
          <w:sz w:val="22"/>
          <w:szCs w:val="22"/>
        </w:rPr>
        <w:t xml:space="preserve">       </w:t>
      </w:r>
      <w:r w:rsidRPr="00EE03EB">
        <w:rPr>
          <w:noProof/>
          <w:sz w:val="22"/>
          <w:szCs w:val="22"/>
          <w:lang w:eastAsia="ar-SA"/>
        </w:rPr>
        <w:t xml:space="preserve"> за каждый факт</w:t>
      </w:r>
      <w:r w:rsidRPr="00EE03EB">
        <w:rPr>
          <w:sz w:val="22"/>
          <w:szCs w:val="22"/>
          <w:lang w:eastAsia="ar-SA"/>
        </w:rPr>
        <w:t xml:space="preserve"> неисполнения или ненадлежащего исполнения «Исполнителем» обязательств</w:t>
      </w:r>
      <w:r w:rsidRPr="00EE03EB">
        <w:rPr>
          <w:noProof/>
          <w:sz w:val="22"/>
          <w:szCs w:val="22"/>
          <w:lang w:eastAsia="ar-SA"/>
        </w:rPr>
        <w:t>.</w:t>
      </w:r>
    </w:p>
    <w:p w14:paraId="6F92C9E4" w14:textId="77777777" w:rsidR="00EE03EB" w:rsidRPr="00EE03EB" w:rsidRDefault="00EE03EB" w:rsidP="00EE03EB">
      <w:pPr>
        <w:tabs>
          <w:tab w:val="num" w:pos="0"/>
          <w:tab w:val="left" w:pos="600"/>
        </w:tabs>
        <w:suppressAutoHyphens/>
        <w:ind w:firstLine="567"/>
        <w:jc w:val="both"/>
        <w:rPr>
          <w:sz w:val="22"/>
          <w:szCs w:val="22"/>
          <w:lang w:eastAsia="ar-SA"/>
        </w:rPr>
      </w:pPr>
      <w:r w:rsidRPr="00EC5C07">
        <w:rPr>
          <w:sz w:val="22"/>
          <w:szCs w:val="22"/>
          <w:lang w:eastAsia="ar-SA"/>
        </w:rPr>
        <w:t>5</w:t>
      </w:r>
      <w:r w:rsidRPr="00EE03EB">
        <w:rPr>
          <w:sz w:val="22"/>
          <w:szCs w:val="22"/>
          <w:lang w:eastAsia="ar-SA"/>
        </w:rPr>
        <w:t xml:space="preserve">.7. В случае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договоре таких обязательств) в виде фиксированной суммы, определяемой в порядке </w:t>
      </w:r>
      <w:r w:rsidRPr="00EE03EB">
        <w:rPr>
          <w:noProof/>
          <w:color w:val="000000"/>
          <w:sz w:val="22"/>
          <w:szCs w:val="22"/>
          <w:lang w:eastAsia="ar-SA"/>
        </w:rPr>
        <w:t>1000(Одну тысячу) рублей  00 копеек</w:t>
      </w:r>
      <w:r w:rsidRPr="00EE03EB">
        <w:rPr>
          <w:sz w:val="22"/>
          <w:szCs w:val="22"/>
          <w:lang w:eastAsia="ar-SA"/>
        </w:rPr>
        <w:t xml:space="preserve"> установленном Постановлением № 1042.</w:t>
      </w:r>
    </w:p>
    <w:p w14:paraId="6D581E1F" w14:textId="77777777" w:rsidR="00EE03EB" w:rsidRPr="00EE03EB" w:rsidRDefault="00EE03EB" w:rsidP="00EE03EB">
      <w:pPr>
        <w:tabs>
          <w:tab w:val="num" w:pos="0"/>
          <w:tab w:val="num" w:pos="6840"/>
        </w:tabs>
        <w:ind w:firstLine="567"/>
        <w:jc w:val="both"/>
        <w:rPr>
          <w:noProof/>
          <w:sz w:val="22"/>
          <w:szCs w:val="22"/>
        </w:rPr>
      </w:pPr>
      <w:r w:rsidRPr="00EC5C07">
        <w:rPr>
          <w:sz w:val="22"/>
          <w:szCs w:val="22"/>
        </w:rPr>
        <w:t>5</w:t>
      </w:r>
      <w:r w:rsidRPr="00EE03EB">
        <w:rPr>
          <w:sz w:val="22"/>
          <w:szCs w:val="22"/>
        </w:rPr>
        <w:t xml:space="preserve">.8.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14:paraId="6888737C" w14:textId="77777777" w:rsidR="00EE03EB" w:rsidRPr="00EE03EB" w:rsidRDefault="00EE03EB" w:rsidP="00EE03EB">
      <w:pPr>
        <w:tabs>
          <w:tab w:val="num" w:pos="0"/>
          <w:tab w:val="left" w:pos="600"/>
        </w:tabs>
        <w:suppressAutoHyphens/>
        <w:jc w:val="both"/>
        <w:rPr>
          <w:sz w:val="22"/>
          <w:szCs w:val="22"/>
          <w:lang w:eastAsia="ar-SA"/>
        </w:rPr>
      </w:pPr>
      <w:r w:rsidRPr="00EC5C07">
        <w:rPr>
          <w:sz w:val="22"/>
          <w:szCs w:val="22"/>
          <w:lang w:eastAsia="ar-SA"/>
        </w:rPr>
        <w:t xml:space="preserve">          5</w:t>
      </w:r>
      <w:r w:rsidRPr="00EE03EB">
        <w:rPr>
          <w:sz w:val="22"/>
          <w:szCs w:val="22"/>
          <w:lang w:eastAsia="ar-SA"/>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C34F5C" w14:textId="77777777" w:rsidR="00EE03EB" w:rsidRPr="00EE03EB" w:rsidRDefault="00EE03EB" w:rsidP="00EE03EB">
      <w:pPr>
        <w:tabs>
          <w:tab w:val="num" w:pos="0"/>
          <w:tab w:val="left" w:pos="480"/>
          <w:tab w:val="left" w:pos="720"/>
        </w:tabs>
        <w:suppressAutoHyphens/>
        <w:ind w:firstLine="567"/>
        <w:jc w:val="both"/>
        <w:rPr>
          <w:sz w:val="22"/>
          <w:szCs w:val="22"/>
          <w:lang w:eastAsia="ar-SA"/>
        </w:rPr>
      </w:pPr>
      <w:r w:rsidRPr="00EC5C07">
        <w:rPr>
          <w:sz w:val="22"/>
          <w:szCs w:val="22"/>
          <w:lang w:eastAsia="ar-SA"/>
        </w:rPr>
        <w:t>5</w:t>
      </w:r>
      <w:r w:rsidRPr="00EE03EB">
        <w:rPr>
          <w:sz w:val="22"/>
          <w:szCs w:val="22"/>
          <w:lang w:eastAsia="ar-SA"/>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0C86B2B" w14:textId="77777777" w:rsidR="00EE03EB" w:rsidRPr="00EE03EB" w:rsidRDefault="00EE03EB" w:rsidP="00EE03EB">
      <w:pPr>
        <w:tabs>
          <w:tab w:val="num" w:pos="0"/>
        </w:tabs>
        <w:suppressAutoHyphens/>
        <w:ind w:firstLine="567"/>
        <w:jc w:val="both"/>
        <w:rPr>
          <w:noProof/>
          <w:sz w:val="22"/>
          <w:szCs w:val="22"/>
          <w:lang w:eastAsia="ar-SA"/>
        </w:rPr>
      </w:pPr>
      <w:r w:rsidRPr="00EC5C07">
        <w:rPr>
          <w:noProof/>
          <w:sz w:val="22"/>
          <w:szCs w:val="22"/>
          <w:lang w:eastAsia="ar-SA"/>
        </w:rPr>
        <w:t>5</w:t>
      </w:r>
      <w:r w:rsidRPr="00EE03EB">
        <w:rPr>
          <w:noProof/>
          <w:sz w:val="22"/>
          <w:szCs w:val="22"/>
          <w:lang w:eastAsia="ar-SA"/>
        </w:rPr>
        <w:t xml:space="preserve">.11. </w:t>
      </w:r>
      <w:r w:rsidRPr="00EE03EB">
        <w:rPr>
          <w:sz w:val="22"/>
          <w:szCs w:val="22"/>
          <w:lang w:eastAsia="ar-SA"/>
        </w:rPr>
        <w:t>Вред, причиненный третьим лицам по вине Исполнителя при исполнении обязательств по Контракту, возмещается за его счет.</w:t>
      </w:r>
    </w:p>
    <w:p w14:paraId="63C415EE" w14:textId="77777777" w:rsidR="00EE03EB" w:rsidRPr="00EE03EB" w:rsidRDefault="00EE03EB" w:rsidP="00EE03EB">
      <w:pPr>
        <w:tabs>
          <w:tab w:val="num" w:pos="0"/>
        </w:tabs>
        <w:suppressAutoHyphens/>
        <w:ind w:firstLine="567"/>
        <w:jc w:val="both"/>
        <w:rPr>
          <w:sz w:val="22"/>
          <w:szCs w:val="22"/>
          <w:lang w:eastAsia="ar-SA"/>
        </w:rPr>
      </w:pPr>
      <w:r w:rsidRPr="00EC5C07">
        <w:rPr>
          <w:sz w:val="22"/>
          <w:szCs w:val="22"/>
          <w:lang w:eastAsia="ar-SA"/>
        </w:rPr>
        <w:t>5</w:t>
      </w:r>
      <w:r w:rsidRPr="00EE03EB">
        <w:rPr>
          <w:sz w:val="22"/>
          <w:szCs w:val="22"/>
          <w:lang w:eastAsia="ar-SA"/>
        </w:rPr>
        <w:t>.12. Уплата неустойки (штрафа, пени) не освобождает Исполнителя от исполнения обязательств по Контракту.</w:t>
      </w:r>
    </w:p>
    <w:p w14:paraId="748A25F9" w14:textId="77777777" w:rsidR="00D405CB" w:rsidRDefault="00586EA6" w:rsidP="008E40D3">
      <w:pPr>
        <w:pStyle w:val="ac"/>
        <w:tabs>
          <w:tab w:val="clear" w:pos="6840"/>
        </w:tabs>
        <w:spacing w:line="276" w:lineRule="auto"/>
        <w:ind w:left="0" w:firstLine="0"/>
        <w:jc w:val="center"/>
        <w:rPr>
          <w:b/>
          <w:spacing w:val="-1"/>
          <w:sz w:val="22"/>
          <w:szCs w:val="22"/>
        </w:rPr>
      </w:pPr>
      <w:r w:rsidRPr="00303E7B">
        <w:rPr>
          <w:b/>
          <w:spacing w:val="-1"/>
          <w:sz w:val="22"/>
          <w:szCs w:val="22"/>
        </w:rPr>
        <w:t>6. ФОРС-МАЖОРНЫЕ ОБСТОЯТЕЛЬСТВА</w:t>
      </w:r>
    </w:p>
    <w:p w14:paraId="72DFAB7A" w14:textId="77777777" w:rsidR="00586EA6" w:rsidRPr="00303E7B" w:rsidRDefault="00586EA6" w:rsidP="00586EA6">
      <w:pPr>
        <w:pStyle w:val="a5"/>
        <w:spacing w:after="0" w:line="276" w:lineRule="auto"/>
        <w:ind w:firstLine="720"/>
        <w:jc w:val="both"/>
        <w:rPr>
          <w:sz w:val="22"/>
          <w:szCs w:val="22"/>
        </w:rPr>
      </w:pPr>
      <w:r w:rsidRPr="00303E7B">
        <w:rPr>
          <w:sz w:val="22"/>
          <w:szCs w:val="22"/>
        </w:rPr>
        <w:t xml:space="preserve">6.1. Сторона освобождается от ответственности за частичное или полное неисполнение обязательств по настоящему </w:t>
      </w:r>
      <w:r w:rsidR="00662DFD">
        <w:rPr>
          <w:sz w:val="22"/>
          <w:szCs w:val="22"/>
        </w:rPr>
        <w:t>К</w:t>
      </w:r>
      <w:r w:rsidR="00232EC2" w:rsidRPr="00303E7B">
        <w:rPr>
          <w:sz w:val="22"/>
          <w:szCs w:val="22"/>
        </w:rPr>
        <w:t>онтракту</w:t>
      </w:r>
      <w:r w:rsidRPr="00303E7B">
        <w:rPr>
          <w:sz w:val="22"/>
          <w:szCs w:val="22"/>
        </w:rPr>
        <w:t xml:space="preserve">,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662DFD">
        <w:rPr>
          <w:sz w:val="22"/>
          <w:szCs w:val="22"/>
        </w:rPr>
        <w:t>К</w:t>
      </w:r>
      <w:r w:rsidR="00232EC2" w:rsidRPr="00303E7B">
        <w:rPr>
          <w:sz w:val="22"/>
          <w:szCs w:val="22"/>
        </w:rPr>
        <w:t>онтракта</w:t>
      </w:r>
      <w:r w:rsidRPr="00303E7B">
        <w:rPr>
          <w:sz w:val="22"/>
          <w:szCs w:val="22"/>
        </w:rPr>
        <w:t xml:space="preserve"> и не зависеть от воли Сторон.</w:t>
      </w:r>
    </w:p>
    <w:p w14:paraId="09C2686D" w14:textId="77777777" w:rsidR="00586EA6" w:rsidRPr="00303E7B" w:rsidRDefault="00586EA6" w:rsidP="00586EA6">
      <w:pPr>
        <w:pStyle w:val="3"/>
        <w:spacing w:after="0" w:line="276" w:lineRule="auto"/>
        <w:ind w:firstLine="720"/>
        <w:jc w:val="both"/>
        <w:rPr>
          <w:sz w:val="22"/>
          <w:szCs w:val="22"/>
        </w:rPr>
      </w:pPr>
      <w:r w:rsidRPr="00303E7B">
        <w:rPr>
          <w:sz w:val="22"/>
          <w:szCs w:val="22"/>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662DFD">
        <w:rPr>
          <w:sz w:val="22"/>
          <w:szCs w:val="22"/>
        </w:rPr>
        <w:t>Контракту</w:t>
      </w:r>
      <w:r w:rsidRPr="00303E7B">
        <w:rPr>
          <w:sz w:val="22"/>
          <w:szCs w:val="22"/>
        </w:rPr>
        <w:t xml:space="preserve"> и срок исполнения обязательств.</w:t>
      </w:r>
    </w:p>
    <w:p w14:paraId="022CCFE1" w14:textId="77777777" w:rsidR="00586EA6" w:rsidRPr="00303E7B" w:rsidRDefault="00586EA6" w:rsidP="00586EA6">
      <w:pPr>
        <w:pStyle w:val="3"/>
        <w:spacing w:after="0" w:line="276" w:lineRule="auto"/>
        <w:ind w:firstLine="720"/>
        <w:jc w:val="both"/>
        <w:rPr>
          <w:sz w:val="22"/>
          <w:szCs w:val="22"/>
        </w:rPr>
      </w:pPr>
      <w:r w:rsidRPr="00303E7B">
        <w:rPr>
          <w:sz w:val="22"/>
          <w:szCs w:val="22"/>
        </w:rPr>
        <w:t xml:space="preserve">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662DFD">
        <w:rPr>
          <w:sz w:val="22"/>
          <w:szCs w:val="22"/>
        </w:rPr>
        <w:t>К</w:t>
      </w:r>
      <w:r w:rsidR="00232EC2" w:rsidRPr="00303E7B">
        <w:rPr>
          <w:sz w:val="22"/>
          <w:szCs w:val="22"/>
        </w:rPr>
        <w:t>онтракт</w:t>
      </w:r>
      <w:r w:rsidR="00232EC2" w:rsidRPr="00303E7B">
        <w:rPr>
          <w:sz w:val="22"/>
          <w:szCs w:val="22"/>
          <w:lang w:val="ru-RU"/>
        </w:rPr>
        <w:t>у</w:t>
      </w:r>
      <w:r w:rsidRPr="00303E7B">
        <w:rPr>
          <w:sz w:val="22"/>
          <w:szCs w:val="22"/>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0C2F99A6" w14:textId="77777777" w:rsidR="00586EA6" w:rsidRPr="00303E7B" w:rsidRDefault="00586EA6" w:rsidP="00586EA6">
      <w:pPr>
        <w:pStyle w:val="3"/>
        <w:spacing w:after="0" w:line="276" w:lineRule="auto"/>
        <w:ind w:firstLine="720"/>
        <w:jc w:val="both"/>
        <w:rPr>
          <w:sz w:val="22"/>
          <w:szCs w:val="22"/>
        </w:rPr>
      </w:pPr>
      <w:r w:rsidRPr="00303E7B">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9261D8C" w14:textId="77777777" w:rsidR="00586EA6" w:rsidRPr="00303E7B" w:rsidRDefault="00586EA6" w:rsidP="00586EA6">
      <w:pPr>
        <w:pStyle w:val="3"/>
        <w:spacing w:after="0" w:line="276" w:lineRule="auto"/>
        <w:ind w:firstLine="720"/>
        <w:jc w:val="both"/>
        <w:rPr>
          <w:sz w:val="22"/>
          <w:szCs w:val="22"/>
        </w:rPr>
      </w:pPr>
      <w:r w:rsidRPr="00303E7B">
        <w:rPr>
          <w:sz w:val="22"/>
          <w:szCs w:val="22"/>
        </w:rPr>
        <w:t xml:space="preserve">6.5. В случае наступления форс-мажорных обстоятельств срок исполнения Сторонами обязательств по настоящему </w:t>
      </w:r>
      <w:r w:rsidR="00662DFD">
        <w:rPr>
          <w:sz w:val="22"/>
          <w:szCs w:val="22"/>
        </w:rPr>
        <w:t>К</w:t>
      </w:r>
      <w:r w:rsidR="00232EC2" w:rsidRPr="00303E7B">
        <w:rPr>
          <w:sz w:val="22"/>
          <w:szCs w:val="22"/>
        </w:rPr>
        <w:t>онтракт</w:t>
      </w:r>
      <w:r w:rsidR="00232EC2" w:rsidRPr="00303E7B">
        <w:rPr>
          <w:sz w:val="22"/>
          <w:szCs w:val="22"/>
          <w:lang w:val="ru-RU"/>
        </w:rPr>
        <w:t>у</w:t>
      </w:r>
      <w:r w:rsidRPr="00303E7B">
        <w:rPr>
          <w:sz w:val="22"/>
          <w:szCs w:val="22"/>
        </w:rPr>
        <w:t xml:space="preserve"> отодвигается соразмерно времени, в течение которого действовали такие обстоятельства и их последствия. </w:t>
      </w:r>
    </w:p>
    <w:p w14:paraId="66483CB8" w14:textId="77777777" w:rsidR="00586EA6" w:rsidRDefault="00586EA6" w:rsidP="00586EA6">
      <w:pPr>
        <w:pStyle w:val="3"/>
        <w:spacing w:after="0" w:line="276" w:lineRule="auto"/>
        <w:ind w:firstLine="720"/>
        <w:jc w:val="both"/>
        <w:rPr>
          <w:sz w:val="22"/>
          <w:szCs w:val="22"/>
        </w:rPr>
      </w:pPr>
      <w:r w:rsidRPr="00303E7B">
        <w:rPr>
          <w:sz w:val="22"/>
          <w:szCs w:val="22"/>
        </w:rPr>
        <w:t>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w:t>
      </w:r>
      <w:r w:rsidR="00232EC2" w:rsidRPr="00303E7B">
        <w:rPr>
          <w:sz w:val="22"/>
          <w:szCs w:val="22"/>
        </w:rPr>
        <w:t xml:space="preserve">ернативных способов исполнения </w:t>
      </w:r>
      <w:r w:rsidR="00662DFD">
        <w:rPr>
          <w:sz w:val="22"/>
          <w:szCs w:val="22"/>
          <w:lang w:val="ru-RU"/>
        </w:rPr>
        <w:t>К</w:t>
      </w:r>
      <w:proofErr w:type="spellStart"/>
      <w:r w:rsidRPr="00303E7B">
        <w:rPr>
          <w:sz w:val="22"/>
          <w:szCs w:val="22"/>
        </w:rPr>
        <w:t>онтракта</w:t>
      </w:r>
      <w:proofErr w:type="spellEnd"/>
      <w:r w:rsidRPr="00303E7B">
        <w:rPr>
          <w:sz w:val="22"/>
          <w:szCs w:val="22"/>
        </w:rPr>
        <w:t xml:space="preserve"> и достижения соответствующей договоренности.</w:t>
      </w:r>
    </w:p>
    <w:p w14:paraId="7C4E4AA0" w14:textId="77777777" w:rsidR="006439ED" w:rsidRPr="00303E7B" w:rsidRDefault="006439ED" w:rsidP="00586EA6">
      <w:pPr>
        <w:pStyle w:val="3"/>
        <w:spacing w:after="0" w:line="276" w:lineRule="auto"/>
        <w:ind w:firstLine="720"/>
        <w:jc w:val="both"/>
        <w:rPr>
          <w:sz w:val="22"/>
          <w:szCs w:val="22"/>
          <w:lang w:val="ru-RU"/>
        </w:rPr>
      </w:pPr>
    </w:p>
    <w:p w14:paraId="6291D44F" w14:textId="77777777" w:rsidR="00D405CB" w:rsidRDefault="00586EA6" w:rsidP="008E40D3">
      <w:pPr>
        <w:widowControl w:val="0"/>
        <w:autoSpaceDE w:val="0"/>
        <w:autoSpaceDN w:val="0"/>
        <w:adjustRightInd w:val="0"/>
        <w:jc w:val="center"/>
        <w:rPr>
          <w:b/>
          <w:sz w:val="22"/>
          <w:szCs w:val="22"/>
        </w:rPr>
      </w:pPr>
      <w:r w:rsidRPr="00303E7B">
        <w:rPr>
          <w:b/>
          <w:sz w:val="22"/>
          <w:szCs w:val="22"/>
        </w:rPr>
        <w:lastRenderedPageBreak/>
        <w:t>7. ПРОЧИЕ УСЛОВИЯ</w:t>
      </w:r>
    </w:p>
    <w:p w14:paraId="0F8AC207" w14:textId="77777777" w:rsidR="00757F41" w:rsidRPr="00757F41" w:rsidRDefault="00757F41" w:rsidP="00757F41">
      <w:pPr>
        <w:pStyle w:val="20"/>
        <w:rPr>
          <w:sz w:val="22"/>
          <w:szCs w:val="22"/>
        </w:rPr>
      </w:pPr>
      <w:r w:rsidRPr="00757F41">
        <w:rPr>
          <w:sz w:val="22"/>
          <w:szCs w:val="22"/>
        </w:rPr>
        <w:t>7.1. Все споры между сторонами будут рассматриваться в соответствии с законодательством РФ.</w:t>
      </w:r>
    </w:p>
    <w:p w14:paraId="59424C86" w14:textId="77777777" w:rsidR="00757F41" w:rsidRPr="00757F41" w:rsidRDefault="00757F41" w:rsidP="00757F41">
      <w:pPr>
        <w:pStyle w:val="20"/>
        <w:rPr>
          <w:sz w:val="22"/>
          <w:szCs w:val="22"/>
        </w:rPr>
      </w:pPr>
      <w:r w:rsidRPr="00757F41">
        <w:rPr>
          <w:sz w:val="22"/>
          <w:szCs w:val="22"/>
        </w:rPr>
        <w:t>7.2. Все изменения, дополнения к Контракту действительны, если они оформлены в письменном виде и подписаны обеими сторонами.</w:t>
      </w:r>
    </w:p>
    <w:p w14:paraId="5F7EA38B" w14:textId="77777777" w:rsidR="00C750F5" w:rsidRPr="00303E7B" w:rsidRDefault="00757F41" w:rsidP="00757F41">
      <w:pPr>
        <w:pStyle w:val="20"/>
        <w:rPr>
          <w:sz w:val="22"/>
          <w:szCs w:val="22"/>
        </w:rPr>
      </w:pPr>
      <w:r w:rsidRPr="00757F41">
        <w:rPr>
          <w:sz w:val="22"/>
          <w:szCs w:val="22"/>
        </w:rPr>
        <w:t>7.3.  Расторжение Контракта допускается по соглашению сторон, по решению суда, в связи с односторонним отказом Стороны от исполнения Контракта в соответствии с гражданским законодательством РФ, в порядке, предусмотренном ст. 95 Федерального закона от 05.04.2013 № 44-ФЗ.</w:t>
      </w:r>
      <w:r w:rsidR="00C750F5" w:rsidRPr="00303E7B">
        <w:rPr>
          <w:sz w:val="22"/>
          <w:szCs w:val="22"/>
        </w:rPr>
        <w:t>7.3. С</w:t>
      </w:r>
      <w:r w:rsidR="00596F17" w:rsidRPr="00303E7B">
        <w:rPr>
          <w:sz w:val="22"/>
          <w:szCs w:val="22"/>
        </w:rPr>
        <w:t xml:space="preserve">рок оказания услуг </w:t>
      </w:r>
      <w:r w:rsidR="008173FB">
        <w:rPr>
          <w:sz w:val="22"/>
          <w:szCs w:val="22"/>
        </w:rPr>
        <w:t>15</w:t>
      </w:r>
      <w:r w:rsidR="00EC5C07" w:rsidRPr="00303E7B">
        <w:rPr>
          <w:sz w:val="22"/>
          <w:szCs w:val="22"/>
        </w:rPr>
        <w:t xml:space="preserve"> календарных дней с момент</w:t>
      </w:r>
      <w:r w:rsidR="00D65E36">
        <w:rPr>
          <w:sz w:val="22"/>
          <w:szCs w:val="22"/>
        </w:rPr>
        <w:t>а отбора проб.</w:t>
      </w:r>
    </w:p>
    <w:p w14:paraId="1854F6CC" w14:textId="77777777" w:rsidR="00D405CB" w:rsidRPr="008E40D3" w:rsidRDefault="00586EA6" w:rsidP="008E40D3">
      <w:pPr>
        <w:pStyle w:val="20"/>
        <w:rPr>
          <w:sz w:val="22"/>
          <w:szCs w:val="22"/>
        </w:rPr>
      </w:pPr>
      <w:r w:rsidRPr="00303E7B">
        <w:rPr>
          <w:sz w:val="22"/>
          <w:szCs w:val="22"/>
        </w:rPr>
        <w:t xml:space="preserve">                  </w:t>
      </w:r>
      <w:r w:rsidR="000434FA" w:rsidRPr="00303E7B">
        <w:rPr>
          <w:sz w:val="22"/>
          <w:szCs w:val="22"/>
        </w:rPr>
        <w:t xml:space="preserve">                         </w:t>
      </w:r>
      <w:r w:rsidR="004A67F3" w:rsidRPr="00303E7B">
        <w:rPr>
          <w:b/>
          <w:sz w:val="22"/>
          <w:szCs w:val="22"/>
        </w:rPr>
        <w:t xml:space="preserve">8. СРОК ДЕЙСТВИЯ </w:t>
      </w:r>
      <w:r w:rsidR="00232EC2" w:rsidRPr="00303E7B">
        <w:rPr>
          <w:b/>
          <w:sz w:val="22"/>
          <w:szCs w:val="22"/>
        </w:rPr>
        <w:t>КОНТРАКТА</w:t>
      </w:r>
    </w:p>
    <w:p w14:paraId="0E8CA7C9" w14:textId="77777777" w:rsidR="004A67F3" w:rsidRPr="00303E7B" w:rsidRDefault="004A67F3" w:rsidP="006A69C8">
      <w:pPr>
        <w:pStyle w:val="20"/>
        <w:rPr>
          <w:sz w:val="22"/>
          <w:szCs w:val="22"/>
        </w:rPr>
      </w:pPr>
      <w:r w:rsidRPr="00303E7B">
        <w:rPr>
          <w:sz w:val="22"/>
          <w:szCs w:val="22"/>
        </w:rPr>
        <w:t xml:space="preserve">8.1. Настоящий </w:t>
      </w:r>
      <w:r w:rsidR="00662DFD">
        <w:rPr>
          <w:sz w:val="22"/>
          <w:szCs w:val="22"/>
        </w:rPr>
        <w:t>К</w:t>
      </w:r>
      <w:r w:rsidR="004C1EFA" w:rsidRPr="00303E7B">
        <w:rPr>
          <w:sz w:val="22"/>
          <w:szCs w:val="22"/>
        </w:rPr>
        <w:t>онтракт</w:t>
      </w:r>
      <w:r w:rsidRPr="00303E7B">
        <w:rPr>
          <w:sz w:val="22"/>
          <w:szCs w:val="22"/>
        </w:rPr>
        <w:t xml:space="preserve"> </w:t>
      </w:r>
      <w:r w:rsidR="006A69C8" w:rsidRPr="00303E7B">
        <w:rPr>
          <w:sz w:val="22"/>
          <w:szCs w:val="22"/>
        </w:rPr>
        <w:t>вступает в силу</w:t>
      </w:r>
      <w:r w:rsidRPr="00303E7B">
        <w:rPr>
          <w:sz w:val="22"/>
          <w:szCs w:val="22"/>
        </w:rPr>
        <w:t xml:space="preserve"> с  момента подписания </w:t>
      </w:r>
      <w:r w:rsidR="006A69C8" w:rsidRPr="00303E7B">
        <w:rPr>
          <w:sz w:val="22"/>
          <w:szCs w:val="22"/>
        </w:rPr>
        <w:t>его Сторонами и действует</w:t>
      </w:r>
      <w:r w:rsidRPr="00303E7B">
        <w:rPr>
          <w:sz w:val="22"/>
          <w:szCs w:val="22"/>
        </w:rPr>
        <w:t xml:space="preserve">  до </w:t>
      </w:r>
      <w:r w:rsidR="00662DFD">
        <w:rPr>
          <w:sz w:val="22"/>
          <w:szCs w:val="22"/>
        </w:rPr>
        <w:t>31</w:t>
      </w:r>
      <w:r w:rsidRPr="00303E7B">
        <w:rPr>
          <w:sz w:val="22"/>
          <w:szCs w:val="22"/>
        </w:rPr>
        <w:t>.</w:t>
      </w:r>
      <w:r w:rsidR="00EC5C07">
        <w:rPr>
          <w:sz w:val="22"/>
          <w:szCs w:val="22"/>
        </w:rPr>
        <w:t>12</w:t>
      </w:r>
      <w:r w:rsidR="00C65DEA">
        <w:rPr>
          <w:sz w:val="22"/>
          <w:szCs w:val="22"/>
        </w:rPr>
        <w:t>.202</w:t>
      </w:r>
      <w:r w:rsidR="00B759D7" w:rsidRPr="00B759D7">
        <w:rPr>
          <w:sz w:val="22"/>
          <w:szCs w:val="22"/>
        </w:rPr>
        <w:t>6</w:t>
      </w:r>
      <w:r w:rsidR="006A69C8" w:rsidRPr="00303E7B">
        <w:rPr>
          <w:sz w:val="22"/>
          <w:szCs w:val="22"/>
        </w:rPr>
        <w:t xml:space="preserve"> года, а в</w:t>
      </w:r>
      <w:r w:rsidRPr="00303E7B">
        <w:rPr>
          <w:sz w:val="22"/>
          <w:szCs w:val="22"/>
        </w:rPr>
        <w:t xml:space="preserve"> части исполнения</w:t>
      </w:r>
      <w:r w:rsidR="006A69C8" w:rsidRPr="00303E7B">
        <w:rPr>
          <w:sz w:val="22"/>
          <w:szCs w:val="22"/>
        </w:rPr>
        <w:t xml:space="preserve"> Сторонами принятых на себя</w:t>
      </w:r>
      <w:r w:rsidRPr="00303E7B">
        <w:rPr>
          <w:sz w:val="22"/>
          <w:szCs w:val="22"/>
        </w:rPr>
        <w:t xml:space="preserve"> обязательств </w:t>
      </w:r>
      <w:r w:rsidR="006A69C8" w:rsidRPr="00303E7B">
        <w:rPr>
          <w:sz w:val="22"/>
          <w:szCs w:val="22"/>
        </w:rPr>
        <w:t>-</w:t>
      </w:r>
      <w:r w:rsidRPr="00303E7B">
        <w:rPr>
          <w:sz w:val="22"/>
          <w:szCs w:val="22"/>
        </w:rPr>
        <w:t xml:space="preserve">  до полного</w:t>
      </w:r>
      <w:r w:rsidR="006A69C8" w:rsidRPr="00303E7B">
        <w:rPr>
          <w:sz w:val="22"/>
          <w:szCs w:val="22"/>
        </w:rPr>
        <w:t xml:space="preserve"> их</w:t>
      </w:r>
      <w:r w:rsidRPr="00303E7B">
        <w:rPr>
          <w:sz w:val="22"/>
          <w:szCs w:val="22"/>
        </w:rPr>
        <w:t xml:space="preserve"> исполнения.</w:t>
      </w:r>
    </w:p>
    <w:p w14:paraId="450D7BEC" w14:textId="77777777" w:rsidR="004A67F3" w:rsidRDefault="0000629D" w:rsidP="004A67F3">
      <w:pPr>
        <w:pStyle w:val="20"/>
        <w:tabs>
          <w:tab w:val="left" w:pos="4252"/>
        </w:tabs>
        <w:rPr>
          <w:sz w:val="22"/>
          <w:szCs w:val="22"/>
        </w:rPr>
      </w:pPr>
      <w:r w:rsidRPr="0000629D">
        <w:rPr>
          <w:sz w:val="22"/>
          <w:szCs w:val="22"/>
        </w:rPr>
        <w:t>8.2. Контракт составлен в 2-х экземплярах, имеющих равную юридическую силу, один экземпляр находится у Исполнителя, другой у «Государственного заказчика».</w:t>
      </w:r>
    </w:p>
    <w:p w14:paraId="3157E587" w14:textId="77777777" w:rsidR="0000629D" w:rsidRDefault="0000629D" w:rsidP="004A67F3">
      <w:pPr>
        <w:pStyle w:val="20"/>
        <w:tabs>
          <w:tab w:val="left" w:pos="4252"/>
        </w:tabs>
        <w:rPr>
          <w:sz w:val="22"/>
          <w:szCs w:val="22"/>
        </w:rPr>
      </w:pPr>
      <w:r>
        <w:rPr>
          <w:sz w:val="22"/>
          <w:szCs w:val="22"/>
        </w:rPr>
        <w:t>8.3</w:t>
      </w:r>
      <w:r w:rsidRPr="0000629D">
        <w:rPr>
          <w:sz w:val="22"/>
          <w:szCs w:val="22"/>
        </w:rPr>
        <w:t>. К Контракту прилагается: 1. Спецификация  (приложение № 1).</w:t>
      </w:r>
    </w:p>
    <w:p w14:paraId="140D28E3" w14:textId="77777777" w:rsidR="00B759D7" w:rsidRDefault="00B759D7" w:rsidP="004A67F3">
      <w:pPr>
        <w:pStyle w:val="20"/>
        <w:tabs>
          <w:tab w:val="left" w:pos="4252"/>
        </w:tabs>
        <w:rPr>
          <w:sz w:val="22"/>
          <w:szCs w:val="22"/>
        </w:rPr>
      </w:pPr>
    </w:p>
    <w:p w14:paraId="57E652D2" w14:textId="77777777" w:rsidR="00D04E73" w:rsidRPr="00154BB0" w:rsidRDefault="00D04E73" w:rsidP="008E40D3">
      <w:pPr>
        <w:pStyle w:val="20"/>
        <w:tabs>
          <w:tab w:val="left" w:pos="3888"/>
        </w:tabs>
        <w:ind w:firstLine="0"/>
        <w:jc w:val="center"/>
        <w:rPr>
          <w:b/>
          <w:sz w:val="22"/>
          <w:szCs w:val="22"/>
        </w:rPr>
      </w:pPr>
      <w:r w:rsidRPr="00154BB0">
        <w:rPr>
          <w:b/>
          <w:sz w:val="22"/>
          <w:szCs w:val="22"/>
        </w:rPr>
        <w:t xml:space="preserve">9. </w:t>
      </w:r>
      <w:r w:rsidR="00154BB0">
        <w:rPr>
          <w:b/>
          <w:sz w:val="22"/>
          <w:szCs w:val="22"/>
        </w:rPr>
        <w:t>ЗАКЛЮЧИТЕЛЬНЫЕ ПОЛОЖЕНИЯ</w:t>
      </w:r>
    </w:p>
    <w:p w14:paraId="3A0431A2" w14:textId="77777777" w:rsidR="0000629D" w:rsidRDefault="00D04E73" w:rsidP="00D04E73">
      <w:pPr>
        <w:pStyle w:val="20"/>
        <w:tabs>
          <w:tab w:val="left" w:pos="3888"/>
        </w:tabs>
        <w:rPr>
          <w:sz w:val="22"/>
          <w:szCs w:val="22"/>
        </w:rPr>
      </w:pPr>
      <w:r w:rsidRPr="00D04E73">
        <w:rPr>
          <w:sz w:val="22"/>
          <w:szCs w:val="22"/>
        </w:rPr>
        <w:t xml:space="preserve"> 9.1.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обеих Сторон.</w:t>
      </w:r>
    </w:p>
    <w:p w14:paraId="4DF0EA8B" w14:textId="77777777" w:rsidR="00B759D7" w:rsidRPr="00303E7B" w:rsidRDefault="00B759D7" w:rsidP="00D04E73">
      <w:pPr>
        <w:pStyle w:val="20"/>
        <w:tabs>
          <w:tab w:val="left" w:pos="3888"/>
        </w:tabs>
        <w:rPr>
          <w:sz w:val="22"/>
          <w:szCs w:val="22"/>
        </w:rPr>
      </w:pPr>
    </w:p>
    <w:p w14:paraId="2E62B668" w14:textId="77777777" w:rsidR="00FA6973" w:rsidRPr="00303E7B" w:rsidRDefault="00136A42" w:rsidP="00136A42">
      <w:pPr>
        <w:pStyle w:val="20"/>
        <w:tabs>
          <w:tab w:val="center" w:pos="4677"/>
        </w:tabs>
        <w:ind w:firstLine="0"/>
        <w:jc w:val="left"/>
        <w:rPr>
          <w:b/>
          <w:sz w:val="22"/>
          <w:szCs w:val="22"/>
        </w:rPr>
      </w:pPr>
      <w:r w:rsidRPr="00303E7B">
        <w:rPr>
          <w:sz w:val="22"/>
          <w:szCs w:val="22"/>
        </w:rPr>
        <w:tab/>
      </w:r>
      <w:r w:rsidR="004A67F3" w:rsidRPr="00303E7B">
        <w:rPr>
          <w:b/>
          <w:sz w:val="22"/>
          <w:szCs w:val="22"/>
        </w:rPr>
        <w:t>9</w:t>
      </w:r>
      <w:r w:rsidR="00FA6973" w:rsidRPr="00303E7B">
        <w:rPr>
          <w:b/>
          <w:sz w:val="22"/>
          <w:szCs w:val="22"/>
        </w:rPr>
        <w:t>. ЮРИДИЧ</w:t>
      </w:r>
      <w:r w:rsidR="004A67F3" w:rsidRPr="00303E7B">
        <w:rPr>
          <w:b/>
          <w:sz w:val="22"/>
          <w:szCs w:val="22"/>
        </w:rPr>
        <w:t>ЕСКИЕ АДРЕСА И РЕКВИЗИТЫ СТОРОН</w:t>
      </w:r>
    </w:p>
    <w:tbl>
      <w:tblPr>
        <w:tblW w:w="1026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2"/>
        <w:gridCol w:w="5812"/>
      </w:tblGrid>
      <w:tr w:rsidR="00FA6973" w:rsidRPr="00303E7B" w14:paraId="0FF73417" w14:textId="77777777" w:rsidTr="002F684B">
        <w:trPr>
          <w:trHeight w:val="5254"/>
        </w:trPr>
        <w:tc>
          <w:tcPr>
            <w:tcW w:w="4452" w:type="dxa"/>
            <w:tcBorders>
              <w:top w:val="single" w:sz="4" w:space="0" w:color="auto"/>
              <w:left w:val="single" w:sz="4" w:space="0" w:color="auto"/>
              <w:bottom w:val="single" w:sz="4" w:space="0" w:color="auto"/>
              <w:right w:val="single" w:sz="4" w:space="0" w:color="auto"/>
            </w:tcBorders>
            <w:shd w:val="clear" w:color="auto" w:fill="auto"/>
          </w:tcPr>
          <w:p w14:paraId="1BFC7A71" w14:textId="77777777" w:rsidR="00FA6973" w:rsidRPr="00303E7B" w:rsidRDefault="00FA6973" w:rsidP="00FA6973">
            <w:pPr>
              <w:ind w:left="-84"/>
              <w:jc w:val="both"/>
              <w:rPr>
                <w:b/>
                <w:sz w:val="22"/>
                <w:szCs w:val="22"/>
              </w:rPr>
            </w:pPr>
            <w:r w:rsidRPr="00303E7B">
              <w:rPr>
                <w:b/>
                <w:sz w:val="22"/>
                <w:szCs w:val="22"/>
              </w:rPr>
              <w:t xml:space="preserve"> «Исполнитель»:</w:t>
            </w:r>
          </w:p>
          <w:p w14:paraId="3FF1FF8B" w14:textId="77777777" w:rsidR="00FA6973" w:rsidRPr="00303E7B" w:rsidRDefault="00FA6973" w:rsidP="00FD515D">
            <w:pPr>
              <w:ind w:left="-84"/>
              <w:jc w:val="both"/>
              <w:rPr>
                <w:sz w:val="22"/>
                <w:szCs w:val="22"/>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E53DB4" w14:textId="77777777" w:rsidR="00BA244B" w:rsidRDefault="00BA244B" w:rsidP="00BA244B">
            <w:pPr>
              <w:jc w:val="both"/>
              <w:rPr>
                <w:b/>
                <w:sz w:val="22"/>
                <w:szCs w:val="22"/>
              </w:rPr>
            </w:pPr>
            <w:r w:rsidRPr="00303E7B">
              <w:rPr>
                <w:b/>
                <w:sz w:val="22"/>
                <w:szCs w:val="22"/>
              </w:rPr>
              <w:t>«</w:t>
            </w:r>
            <w:r w:rsidR="00B51741" w:rsidRPr="00303E7B">
              <w:rPr>
                <w:b/>
                <w:sz w:val="22"/>
                <w:szCs w:val="22"/>
              </w:rPr>
              <w:t>Государственный заказчик</w:t>
            </w:r>
            <w:r w:rsidRPr="00303E7B">
              <w:rPr>
                <w:b/>
                <w:sz w:val="22"/>
                <w:szCs w:val="22"/>
              </w:rPr>
              <w:t xml:space="preserve">»: </w:t>
            </w:r>
          </w:p>
          <w:p w14:paraId="127D03CD" w14:textId="77777777" w:rsidR="001A4D95" w:rsidRPr="00303E7B" w:rsidRDefault="001A4D95" w:rsidP="00BA244B">
            <w:pPr>
              <w:jc w:val="both"/>
              <w:rPr>
                <w:b/>
                <w:sz w:val="22"/>
                <w:szCs w:val="22"/>
              </w:rPr>
            </w:pPr>
            <w:r w:rsidRPr="00303E7B">
              <w:rPr>
                <w:sz w:val="22"/>
                <w:szCs w:val="22"/>
              </w:rPr>
              <w:t>федеральное казенное учреждение «Исправительная колония № 14 Главного управления Федерал</w:t>
            </w:r>
            <w:r w:rsidR="00984CCB">
              <w:rPr>
                <w:sz w:val="22"/>
                <w:szCs w:val="22"/>
              </w:rPr>
              <w:t>ьной службы исполнения наказаний</w:t>
            </w:r>
            <w:r w:rsidRPr="00303E7B">
              <w:rPr>
                <w:sz w:val="22"/>
                <w:szCs w:val="22"/>
              </w:rPr>
              <w:t xml:space="preserve"> по Новосибирской области»</w:t>
            </w:r>
          </w:p>
          <w:p w14:paraId="6107880B" w14:textId="77777777" w:rsidR="00BA244B" w:rsidRPr="00303E7B" w:rsidRDefault="001A4D95" w:rsidP="000C1B87">
            <w:pPr>
              <w:ind w:right="-767"/>
              <w:rPr>
                <w:sz w:val="22"/>
                <w:szCs w:val="22"/>
              </w:rPr>
            </w:pPr>
            <w:r>
              <w:rPr>
                <w:sz w:val="22"/>
                <w:szCs w:val="22"/>
              </w:rPr>
              <w:t>(</w:t>
            </w:r>
            <w:r w:rsidR="00BA244B" w:rsidRPr="00303E7B">
              <w:rPr>
                <w:sz w:val="22"/>
                <w:szCs w:val="22"/>
              </w:rPr>
              <w:t>ФКУ ИК-14  ГУФСИН России по Новосибирской области</w:t>
            </w:r>
            <w:r>
              <w:rPr>
                <w:sz w:val="22"/>
                <w:szCs w:val="22"/>
              </w:rPr>
              <w:t>)</w:t>
            </w:r>
          </w:p>
          <w:p w14:paraId="78FAED27" w14:textId="77777777" w:rsidR="00BA244B" w:rsidRPr="00303E7B" w:rsidRDefault="00BA244B" w:rsidP="00BA244B">
            <w:pPr>
              <w:rPr>
                <w:sz w:val="22"/>
                <w:szCs w:val="22"/>
                <w:u w:val="single"/>
              </w:rPr>
            </w:pPr>
            <w:r w:rsidRPr="00303E7B">
              <w:rPr>
                <w:sz w:val="22"/>
                <w:szCs w:val="22"/>
              </w:rPr>
              <w:t>633454, ул. Блюхера, 2а,</w:t>
            </w:r>
          </w:p>
          <w:p w14:paraId="4D68E53B" w14:textId="77777777" w:rsidR="00BA244B" w:rsidRPr="00303E7B" w:rsidRDefault="00BA244B" w:rsidP="00BA244B">
            <w:pPr>
              <w:rPr>
                <w:sz w:val="22"/>
                <w:szCs w:val="22"/>
              </w:rPr>
            </w:pPr>
            <w:r w:rsidRPr="00303E7B">
              <w:rPr>
                <w:sz w:val="22"/>
                <w:szCs w:val="22"/>
              </w:rPr>
              <w:t>г. Тогучин, Новосибирская область,</w:t>
            </w:r>
          </w:p>
          <w:p w14:paraId="4C2EF035" w14:textId="77777777" w:rsidR="000434FA" w:rsidRPr="00303E7B" w:rsidRDefault="00BA244B" w:rsidP="000434FA">
            <w:pPr>
              <w:rPr>
                <w:sz w:val="22"/>
                <w:szCs w:val="22"/>
              </w:rPr>
            </w:pPr>
            <w:r w:rsidRPr="00303E7B">
              <w:rPr>
                <w:sz w:val="22"/>
                <w:szCs w:val="22"/>
              </w:rPr>
              <w:t>ИНН 5438110655</w:t>
            </w:r>
            <w:r w:rsidR="000434FA" w:rsidRPr="00303E7B">
              <w:rPr>
                <w:sz w:val="22"/>
                <w:szCs w:val="22"/>
              </w:rPr>
              <w:t xml:space="preserve">   КПП 543801001</w:t>
            </w:r>
          </w:p>
          <w:p w14:paraId="3FC2110C" w14:textId="77777777" w:rsidR="00DC6571" w:rsidRPr="00303E7B" w:rsidRDefault="00BA244B" w:rsidP="00DC6571">
            <w:pPr>
              <w:spacing w:line="276" w:lineRule="auto"/>
              <w:rPr>
                <w:sz w:val="22"/>
                <w:szCs w:val="22"/>
              </w:rPr>
            </w:pPr>
            <w:r w:rsidRPr="00303E7B">
              <w:rPr>
                <w:sz w:val="22"/>
                <w:szCs w:val="22"/>
              </w:rPr>
              <w:t>Сибирское ГУ Банка России</w:t>
            </w:r>
            <w:r w:rsidR="00DC6571" w:rsidRPr="00DC6571">
              <w:rPr>
                <w:sz w:val="22"/>
                <w:szCs w:val="22"/>
              </w:rPr>
              <w:t>//УФК по Новосибирской области</w:t>
            </w:r>
            <w:r w:rsidRPr="00303E7B">
              <w:rPr>
                <w:sz w:val="22"/>
                <w:szCs w:val="22"/>
              </w:rPr>
              <w:t xml:space="preserve"> </w:t>
            </w:r>
            <w:r w:rsidR="00DC6571">
              <w:rPr>
                <w:sz w:val="22"/>
                <w:szCs w:val="22"/>
              </w:rPr>
              <w:t>г. Новосибирск р/с 03211643000000015100</w:t>
            </w:r>
          </w:p>
          <w:p w14:paraId="1314D380" w14:textId="77777777" w:rsidR="00BA244B" w:rsidRPr="00DC6571" w:rsidRDefault="00DC6571" w:rsidP="00BA244B">
            <w:pPr>
              <w:rPr>
                <w:sz w:val="22"/>
                <w:szCs w:val="22"/>
              </w:rPr>
            </w:pPr>
            <w:r>
              <w:rPr>
                <w:sz w:val="22"/>
                <w:szCs w:val="22"/>
              </w:rPr>
              <w:t>кор</w:t>
            </w:r>
            <w:r>
              <w:rPr>
                <w:sz w:val="22"/>
                <w:szCs w:val="22"/>
                <w:lang w:val="en-US"/>
              </w:rPr>
              <w:t>/</w:t>
            </w:r>
            <w:r>
              <w:rPr>
                <w:sz w:val="22"/>
                <w:szCs w:val="22"/>
              </w:rPr>
              <w:t>с 40102810445370000043</w:t>
            </w:r>
          </w:p>
          <w:p w14:paraId="21029CAF" w14:textId="77777777" w:rsidR="00BA244B" w:rsidRPr="00303E7B" w:rsidRDefault="00DC6571" w:rsidP="00BA244B">
            <w:pPr>
              <w:rPr>
                <w:sz w:val="22"/>
                <w:szCs w:val="22"/>
              </w:rPr>
            </w:pPr>
            <w:r>
              <w:rPr>
                <w:sz w:val="22"/>
                <w:szCs w:val="22"/>
              </w:rPr>
              <w:t>БИК 01</w:t>
            </w:r>
            <w:r w:rsidR="00BA244B" w:rsidRPr="00303E7B">
              <w:rPr>
                <w:sz w:val="22"/>
                <w:szCs w:val="22"/>
              </w:rPr>
              <w:t>5004</w:t>
            </w:r>
            <w:r>
              <w:rPr>
                <w:sz w:val="22"/>
                <w:szCs w:val="22"/>
              </w:rPr>
              <w:t>950</w:t>
            </w:r>
          </w:p>
          <w:p w14:paraId="7C41AE7A" w14:textId="77777777" w:rsidR="00BA244B" w:rsidRPr="00303E7B" w:rsidRDefault="00BA244B" w:rsidP="00BA244B">
            <w:pPr>
              <w:rPr>
                <w:sz w:val="22"/>
                <w:szCs w:val="22"/>
              </w:rPr>
            </w:pPr>
            <w:proofErr w:type="spellStart"/>
            <w:r w:rsidRPr="00303E7B">
              <w:rPr>
                <w:sz w:val="22"/>
                <w:szCs w:val="22"/>
              </w:rPr>
              <w:t>Конт.тел</w:t>
            </w:r>
            <w:proofErr w:type="spellEnd"/>
            <w:r w:rsidRPr="00303E7B">
              <w:rPr>
                <w:sz w:val="22"/>
                <w:szCs w:val="22"/>
              </w:rPr>
              <w:t>. 8(38340)20-151</w:t>
            </w:r>
          </w:p>
          <w:p w14:paraId="7ECF7467" w14:textId="77777777" w:rsidR="00BA244B" w:rsidRPr="00303E7B" w:rsidRDefault="00BA244B" w:rsidP="00BA244B">
            <w:pPr>
              <w:rPr>
                <w:sz w:val="22"/>
                <w:szCs w:val="22"/>
              </w:rPr>
            </w:pPr>
            <w:r w:rsidRPr="00303E7B">
              <w:rPr>
                <w:sz w:val="22"/>
                <w:szCs w:val="22"/>
              </w:rPr>
              <w:t>По вопросам оплаты</w:t>
            </w:r>
          </w:p>
          <w:p w14:paraId="77B19DCF" w14:textId="77777777" w:rsidR="00BA244B" w:rsidRPr="00303E7B" w:rsidRDefault="00BA244B" w:rsidP="00BA244B">
            <w:pPr>
              <w:rPr>
                <w:sz w:val="22"/>
                <w:szCs w:val="22"/>
              </w:rPr>
            </w:pPr>
            <w:r w:rsidRPr="00303E7B">
              <w:rPr>
                <w:sz w:val="22"/>
                <w:szCs w:val="22"/>
              </w:rPr>
              <w:t>8(38340) 21-740 (внутр.6513)</w:t>
            </w:r>
          </w:p>
          <w:p w14:paraId="73FFFAEB" w14:textId="77777777" w:rsidR="00BA244B" w:rsidRPr="00303E7B" w:rsidRDefault="00BA244B" w:rsidP="00BA244B">
            <w:pPr>
              <w:rPr>
                <w:sz w:val="22"/>
                <w:szCs w:val="22"/>
              </w:rPr>
            </w:pPr>
            <w:r w:rsidRPr="00303E7B">
              <w:rPr>
                <w:sz w:val="22"/>
                <w:szCs w:val="22"/>
              </w:rPr>
              <w:t xml:space="preserve">УФК по Новосибирской области (ФКУ ИК-14 ГУФСИН России по Новосибирской области л/с  03511161250) </w:t>
            </w:r>
          </w:p>
          <w:p w14:paraId="3E49F8CA" w14:textId="77777777" w:rsidR="00BA244B" w:rsidRDefault="00BA244B" w:rsidP="00BA244B">
            <w:pPr>
              <w:pStyle w:val="a3"/>
              <w:spacing w:before="0" w:beforeAutospacing="0" w:after="0" w:afterAutospacing="0"/>
              <w:rPr>
                <w:sz w:val="22"/>
                <w:szCs w:val="22"/>
              </w:rPr>
            </w:pPr>
            <w:r w:rsidRPr="00303E7B">
              <w:rPr>
                <w:sz w:val="22"/>
                <w:szCs w:val="22"/>
              </w:rPr>
              <w:t>ОКТМО 50652101</w:t>
            </w:r>
          </w:p>
          <w:p w14:paraId="36DA3B1E" w14:textId="77777777" w:rsidR="00886A63" w:rsidRPr="00303E7B" w:rsidRDefault="00886A63" w:rsidP="00BA244B">
            <w:pPr>
              <w:pStyle w:val="a3"/>
              <w:spacing w:before="0" w:beforeAutospacing="0" w:after="0" w:afterAutospacing="0"/>
              <w:rPr>
                <w:sz w:val="22"/>
                <w:szCs w:val="22"/>
              </w:rPr>
            </w:pPr>
          </w:p>
          <w:p w14:paraId="6D1AD0A7" w14:textId="77777777" w:rsidR="008C174E" w:rsidRDefault="00256165" w:rsidP="00A32919">
            <w:pPr>
              <w:suppressAutoHyphens/>
              <w:contextualSpacing/>
              <w:jc w:val="both"/>
              <w:rPr>
                <w:sz w:val="22"/>
                <w:szCs w:val="22"/>
              </w:rPr>
            </w:pPr>
            <w:r>
              <w:rPr>
                <w:sz w:val="22"/>
                <w:szCs w:val="22"/>
              </w:rPr>
              <w:t xml:space="preserve"> </w:t>
            </w:r>
          </w:p>
          <w:p w14:paraId="38C37FF1" w14:textId="77777777" w:rsidR="008C174E" w:rsidRDefault="008C174E" w:rsidP="00A32919">
            <w:pPr>
              <w:suppressAutoHyphens/>
              <w:contextualSpacing/>
              <w:jc w:val="both"/>
              <w:rPr>
                <w:sz w:val="22"/>
                <w:szCs w:val="22"/>
              </w:rPr>
            </w:pPr>
          </w:p>
          <w:p w14:paraId="3F102255" w14:textId="77777777" w:rsidR="008C174E" w:rsidRDefault="008C174E" w:rsidP="00A32919">
            <w:pPr>
              <w:suppressAutoHyphens/>
              <w:contextualSpacing/>
              <w:jc w:val="both"/>
              <w:rPr>
                <w:sz w:val="22"/>
                <w:szCs w:val="22"/>
              </w:rPr>
            </w:pPr>
          </w:p>
          <w:p w14:paraId="6901F24A" w14:textId="77777777" w:rsidR="008C174E" w:rsidRDefault="008C174E" w:rsidP="00A32919">
            <w:pPr>
              <w:suppressAutoHyphens/>
              <w:contextualSpacing/>
              <w:jc w:val="both"/>
              <w:rPr>
                <w:sz w:val="22"/>
                <w:szCs w:val="22"/>
              </w:rPr>
            </w:pPr>
          </w:p>
          <w:p w14:paraId="0AB8F1CE" w14:textId="77777777" w:rsidR="008C174E" w:rsidRDefault="008C174E" w:rsidP="00A32919">
            <w:pPr>
              <w:suppressAutoHyphens/>
              <w:contextualSpacing/>
              <w:jc w:val="both"/>
              <w:rPr>
                <w:sz w:val="22"/>
                <w:szCs w:val="22"/>
              </w:rPr>
            </w:pPr>
          </w:p>
          <w:p w14:paraId="7421150B" w14:textId="77777777" w:rsidR="008C174E" w:rsidRDefault="008C174E" w:rsidP="00A32919">
            <w:pPr>
              <w:suppressAutoHyphens/>
              <w:contextualSpacing/>
              <w:jc w:val="both"/>
              <w:rPr>
                <w:sz w:val="22"/>
                <w:szCs w:val="22"/>
              </w:rPr>
            </w:pPr>
          </w:p>
          <w:p w14:paraId="34314374" w14:textId="77777777" w:rsidR="008C174E" w:rsidRDefault="008C174E" w:rsidP="00A32919">
            <w:pPr>
              <w:suppressAutoHyphens/>
              <w:contextualSpacing/>
              <w:jc w:val="both"/>
              <w:rPr>
                <w:sz w:val="22"/>
                <w:szCs w:val="22"/>
              </w:rPr>
            </w:pPr>
          </w:p>
          <w:p w14:paraId="60F587BD" w14:textId="77777777" w:rsidR="00A32919" w:rsidRPr="00A32919" w:rsidRDefault="00F57DCA" w:rsidP="00A32919">
            <w:pPr>
              <w:suppressAutoHyphens/>
              <w:contextualSpacing/>
              <w:jc w:val="both"/>
              <w:rPr>
                <w:color w:val="000000"/>
                <w:sz w:val="22"/>
                <w:szCs w:val="22"/>
                <w:lang w:eastAsia="ar-SA"/>
              </w:rPr>
            </w:pPr>
            <w:r w:rsidRPr="009F27C2">
              <w:rPr>
                <w:sz w:val="22"/>
                <w:szCs w:val="22"/>
              </w:rPr>
              <w:t>Государственный заказчик</w:t>
            </w:r>
          </w:p>
          <w:p w14:paraId="46654C41" w14:textId="77777777" w:rsidR="00777B71" w:rsidRDefault="00777B71" w:rsidP="00A32919">
            <w:pPr>
              <w:ind w:left="-84"/>
              <w:rPr>
                <w:sz w:val="22"/>
                <w:szCs w:val="22"/>
              </w:rPr>
            </w:pPr>
            <w:r>
              <w:rPr>
                <w:color w:val="000000"/>
                <w:sz w:val="22"/>
                <w:szCs w:val="22"/>
                <w:lang w:eastAsia="ar-SA"/>
              </w:rPr>
              <w:t xml:space="preserve">             </w:t>
            </w:r>
            <w:r w:rsidR="00FB580E">
              <w:rPr>
                <w:color w:val="000000"/>
                <w:sz w:val="22"/>
                <w:szCs w:val="22"/>
                <w:lang w:eastAsia="ar-SA"/>
              </w:rPr>
              <w:t xml:space="preserve">_________________________ </w:t>
            </w:r>
            <w:r>
              <w:rPr>
                <w:sz w:val="22"/>
                <w:szCs w:val="22"/>
              </w:rPr>
              <w:t xml:space="preserve">А.В. </w:t>
            </w:r>
            <w:proofErr w:type="spellStart"/>
            <w:r>
              <w:rPr>
                <w:sz w:val="22"/>
                <w:szCs w:val="22"/>
              </w:rPr>
              <w:t>Верницкий</w:t>
            </w:r>
            <w:proofErr w:type="spellEnd"/>
          </w:p>
          <w:p w14:paraId="372B3759" w14:textId="77777777" w:rsidR="00FA6973" w:rsidRPr="00303E7B" w:rsidRDefault="00A32919" w:rsidP="00A32919">
            <w:pPr>
              <w:ind w:left="-84"/>
              <w:rPr>
                <w:sz w:val="22"/>
                <w:szCs w:val="22"/>
              </w:rPr>
            </w:pPr>
            <w:r>
              <w:rPr>
                <w:sz w:val="22"/>
                <w:szCs w:val="22"/>
              </w:rPr>
              <w:t xml:space="preserve">  </w:t>
            </w:r>
            <w:r w:rsidR="00FD515D" w:rsidRPr="00FD515D">
              <w:rPr>
                <w:sz w:val="22"/>
                <w:szCs w:val="22"/>
              </w:rPr>
              <w:t>М.П.</w:t>
            </w:r>
          </w:p>
        </w:tc>
      </w:tr>
    </w:tbl>
    <w:p w14:paraId="19961945" w14:textId="77777777" w:rsidR="006439ED" w:rsidRDefault="00B759D7" w:rsidP="00B759D7">
      <w:pPr>
        <w:jc w:val="right"/>
        <w:rPr>
          <w:sz w:val="22"/>
          <w:szCs w:val="22"/>
        </w:rPr>
      </w:pPr>
      <w:r w:rsidRPr="00B759D7">
        <w:rPr>
          <w:sz w:val="22"/>
          <w:szCs w:val="22"/>
        </w:rPr>
        <w:t xml:space="preserve">                                                                                                        </w:t>
      </w:r>
      <w:r w:rsidR="008954AF">
        <w:rPr>
          <w:sz w:val="22"/>
          <w:szCs w:val="22"/>
        </w:rPr>
        <w:t xml:space="preserve">  </w:t>
      </w:r>
    </w:p>
    <w:p w14:paraId="2E542769" w14:textId="77777777" w:rsidR="006439ED" w:rsidRDefault="006439ED" w:rsidP="00B759D7">
      <w:pPr>
        <w:jc w:val="right"/>
        <w:rPr>
          <w:sz w:val="22"/>
          <w:szCs w:val="22"/>
        </w:rPr>
      </w:pPr>
    </w:p>
    <w:p w14:paraId="6D78BB96" w14:textId="77777777" w:rsidR="006439ED" w:rsidRDefault="006439ED" w:rsidP="00B759D7">
      <w:pPr>
        <w:jc w:val="right"/>
        <w:rPr>
          <w:sz w:val="22"/>
          <w:szCs w:val="22"/>
        </w:rPr>
      </w:pPr>
    </w:p>
    <w:p w14:paraId="4BC15E88" w14:textId="77777777" w:rsidR="006439ED" w:rsidRDefault="006439ED" w:rsidP="00B759D7">
      <w:pPr>
        <w:jc w:val="right"/>
        <w:rPr>
          <w:sz w:val="22"/>
          <w:szCs w:val="22"/>
        </w:rPr>
      </w:pPr>
    </w:p>
    <w:p w14:paraId="545456C1" w14:textId="77777777" w:rsidR="006439ED" w:rsidRDefault="006439ED" w:rsidP="00B759D7">
      <w:pPr>
        <w:jc w:val="right"/>
        <w:rPr>
          <w:sz w:val="22"/>
          <w:szCs w:val="22"/>
        </w:rPr>
      </w:pPr>
    </w:p>
    <w:p w14:paraId="429111AA" w14:textId="77777777" w:rsidR="006439ED" w:rsidRDefault="006439ED" w:rsidP="00B759D7">
      <w:pPr>
        <w:jc w:val="right"/>
        <w:rPr>
          <w:sz w:val="22"/>
          <w:szCs w:val="22"/>
        </w:rPr>
      </w:pPr>
    </w:p>
    <w:p w14:paraId="525F81A5" w14:textId="77777777" w:rsidR="006439ED" w:rsidRDefault="006439ED" w:rsidP="00B759D7">
      <w:pPr>
        <w:jc w:val="right"/>
        <w:rPr>
          <w:sz w:val="22"/>
          <w:szCs w:val="22"/>
        </w:rPr>
      </w:pPr>
    </w:p>
    <w:p w14:paraId="34FD7D72" w14:textId="77777777" w:rsidR="006439ED" w:rsidRDefault="006439ED" w:rsidP="00B759D7">
      <w:pPr>
        <w:jc w:val="right"/>
        <w:rPr>
          <w:sz w:val="22"/>
          <w:szCs w:val="22"/>
        </w:rPr>
      </w:pPr>
    </w:p>
    <w:p w14:paraId="7BC24478" w14:textId="77777777" w:rsidR="006439ED" w:rsidRDefault="00B759D7" w:rsidP="00B759D7">
      <w:pPr>
        <w:jc w:val="right"/>
      </w:pPr>
      <w:r w:rsidRPr="00B759D7">
        <w:lastRenderedPageBreak/>
        <w:t xml:space="preserve">Приложение № 1 </w:t>
      </w:r>
    </w:p>
    <w:p w14:paraId="66C9A96D" w14:textId="77777777" w:rsidR="00B759D7" w:rsidRPr="00B759D7" w:rsidRDefault="00B759D7" w:rsidP="00B759D7">
      <w:pPr>
        <w:jc w:val="right"/>
      </w:pPr>
      <w:r w:rsidRPr="00B759D7">
        <w:t xml:space="preserve">к договору возмездного оказания услуг от </w:t>
      </w:r>
      <w:r w:rsidR="00727E32">
        <w:t xml:space="preserve">            </w:t>
      </w:r>
      <w:r w:rsidRPr="00B759D7">
        <w:t xml:space="preserve">  2026 г.</w:t>
      </w:r>
    </w:p>
    <w:p w14:paraId="6175A1EC" w14:textId="77777777" w:rsidR="00B759D7" w:rsidRPr="00B759D7" w:rsidRDefault="00B759D7" w:rsidP="00B759D7">
      <w:pPr>
        <w:tabs>
          <w:tab w:val="num" w:pos="-709"/>
        </w:tabs>
        <w:autoSpaceDE w:val="0"/>
        <w:autoSpaceDN w:val="0"/>
        <w:contextualSpacing/>
        <w:jc w:val="center"/>
      </w:pPr>
    </w:p>
    <w:p w14:paraId="78D1C714" w14:textId="77777777" w:rsidR="00B759D7" w:rsidRPr="00B759D7" w:rsidRDefault="00B759D7" w:rsidP="00B759D7">
      <w:pPr>
        <w:tabs>
          <w:tab w:val="num" w:pos="-709"/>
        </w:tabs>
        <w:autoSpaceDE w:val="0"/>
        <w:autoSpaceDN w:val="0"/>
        <w:contextualSpacing/>
        <w:jc w:val="center"/>
        <w:rPr>
          <w:b/>
        </w:rPr>
      </w:pPr>
      <w:r w:rsidRPr="00B759D7">
        <w:rPr>
          <w:b/>
        </w:rPr>
        <w:t xml:space="preserve">СПЕЦИФИКАЦИЯ № </w:t>
      </w:r>
    </w:p>
    <w:p w14:paraId="22CF3D22" w14:textId="77777777" w:rsidR="00B759D7" w:rsidRPr="00B759D7" w:rsidRDefault="00B759D7" w:rsidP="00B759D7">
      <w:pPr>
        <w:tabs>
          <w:tab w:val="num" w:pos="-709"/>
        </w:tabs>
        <w:autoSpaceDE w:val="0"/>
        <w:autoSpaceDN w:val="0"/>
        <w:contextualSpacing/>
        <w:jc w:val="center"/>
        <w:rPr>
          <w:b/>
        </w:rPr>
      </w:pPr>
    </w:p>
    <w:p w14:paraId="0369065D" w14:textId="77777777" w:rsidR="00B759D7" w:rsidRPr="00B759D7" w:rsidRDefault="00B759D7" w:rsidP="00B759D7">
      <w:pPr>
        <w:autoSpaceDE w:val="0"/>
        <w:autoSpaceDN w:val="0"/>
        <w:ind w:firstLine="567"/>
        <w:jc w:val="both"/>
      </w:pPr>
      <w:r w:rsidRPr="00B759D7">
        <w:rPr>
          <w:bCs/>
        </w:rPr>
        <w:t>Федеральное бюджетное учреждение здравоохранения «Центр гигиены и эпидемиологии в Новосибирской области»</w:t>
      </w:r>
      <w:r w:rsidRPr="00B759D7">
        <w:t>, именуемое в дальнейшем «Исполнитель», в лице главного врача филиала федерального бюджетного учреждения здравоохранения «Центр гигиены и эпидемиологии в Новосибирской области» в Мошковском районе Швец Любови Владимировны, действующего на основании доверенности № 20/</w:t>
      </w:r>
      <w:r w:rsidR="00727E32">
        <w:t>1652</w:t>
      </w:r>
      <w:r w:rsidRPr="00B759D7">
        <w:t xml:space="preserve"> от </w:t>
      </w:r>
      <w:r w:rsidR="00727E32">
        <w:t>05</w:t>
      </w:r>
      <w:r w:rsidRPr="00B759D7">
        <w:t>.</w:t>
      </w:r>
      <w:r w:rsidR="00727E32">
        <w:t>03</w:t>
      </w:r>
      <w:r w:rsidRPr="00B759D7">
        <w:t>.202</w:t>
      </w:r>
      <w:r w:rsidR="00727E32">
        <w:t>6</w:t>
      </w:r>
      <w:r w:rsidRPr="00B759D7">
        <w:t xml:space="preserve"> г., и</w:t>
      </w:r>
    </w:p>
    <w:p w14:paraId="6F25DC6C" w14:textId="77777777" w:rsidR="00B759D7" w:rsidRPr="00B759D7" w:rsidRDefault="00B759D7" w:rsidP="00B759D7">
      <w:pPr>
        <w:autoSpaceDE w:val="0"/>
        <w:autoSpaceDN w:val="0"/>
        <w:jc w:val="both"/>
      </w:pPr>
      <w:r w:rsidRPr="00B759D7">
        <w:t>ФКУ ИК-14 ГУФСИН Ро</w:t>
      </w:r>
      <w:r w:rsidR="001A01A7">
        <w:t>с</w:t>
      </w:r>
      <w:r w:rsidRPr="00B759D7">
        <w:t xml:space="preserve">сии по Новосибирской области, </w:t>
      </w:r>
      <w:r w:rsidRPr="00B759D7">
        <w:rPr>
          <w:bCs/>
        </w:rPr>
        <w:t xml:space="preserve">именуемое в </w:t>
      </w:r>
      <w:r w:rsidRPr="00B759D7">
        <w:t xml:space="preserve">дальнейшем «Заказчик», </w:t>
      </w:r>
      <w:r w:rsidR="00727E32" w:rsidRPr="00727E32">
        <w:t xml:space="preserve">начальника учреждения </w:t>
      </w:r>
      <w:proofErr w:type="spellStart"/>
      <w:r w:rsidR="00727E32" w:rsidRPr="00727E32">
        <w:t>Верницкого</w:t>
      </w:r>
      <w:proofErr w:type="spellEnd"/>
      <w:r w:rsidR="00727E32" w:rsidRPr="00727E32">
        <w:t xml:space="preserve"> Андрея Владиславовича</w:t>
      </w:r>
      <w:r w:rsidRPr="00B759D7">
        <w:t xml:space="preserve">, действующего на </w:t>
      </w:r>
      <w:r w:rsidRPr="00A5212D">
        <w:t>основании Устава,</w:t>
      </w:r>
      <w:r w:rsidRPr="00B759D7">
        <w:t xml:space="preserve"> договорились об оказании Исполнителем в пользу Заказчика следующих услуг:</w:t>
      </w:r>
    </w:p>
    <w:p w14:paraId="1A8615BF" w14:textId="77777777" w:rsidR="00B759D7" w:rsidRPr="00B759D7" w:rsidRDefault="00B759D7" w:rsidP="00B759D7">
      <w:pPr>
        <w:autoSpaceDE w:val="0"/>
        <w:autoSpaceDN w:val="0"/>
        <w:jc w:val="both"/>
        <w:rPr>
          <w:rFonts w:ascii="Arial" w:hAnsi="Arial" w:cs="Arial"/>
          <w:sz w:val="22"/>
          <w:szCs w:val="22"/>
        </w:rPr>
      </w:pPr>
    </w:p>
    <w:tbl>
      <w:tblPr>
        <w:tblW w:w="1028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402"/>
        <w:gridCol w:w="910"/>
        <w:gridCol w:w="1152"/>
        <w:gridCol w:w="1360"/>
        <w:gridCol w:w="1173"/>
        <w:gridCol w:w="1279"/>
      </w:tblGrid>
      <w:tr w:rsidR="00AD4F49" w:rsidRPr="009D41A3" w14:paraId="5B3A6430" w14:textId="77777777" w:rsidTr="00DA0FCF">
        <w:trPr>
          <w:trHeight w:val="829"/>
        </w:trPr>
        <w:tc>
          <w:tcPr>
            <w:tcW w:w="1008" w:type="dxa"/>
            <w:vMerge w:val="restart"/>
            <w:shd w:val="clear" w:color="auto" w:fill="auto"/>
            <w:hideMark/>
          </w:tcPr>
          <w:p w14:paraId="24FCF344" w14:textId="77777777" w:rsidR="00AD4F49" w:rsidRPr="009D41A3" w:rsidRDefault="00AD4F49" w:rsidP="00DA0FCF">
            <w:pPr>
              <w:rPr>
                <w:b/>
                <w:bCs/>
                <w:color w:val="000000"/>
              </w:rPr>
            </w:pPr>
            <w:r w:rsidRPr="009D41A3">
              <w:rPr>
                <w:b/>
                <w:bCs/>
                <w:color w:val="000000"/>
              </w:rPr>
              <w:t>Пункт прейскуранта</w:t>
            </w:r>
          </w:p>
        </w:tc>
        <w:tc>
          <w:tcPr>
            <w:tcW w:w="3402" w:type="dxa"/>
            <w:vMerge w:val="restart"/>
            <w:shd w:val="clear" w:color="auto" w:fill="auto"/>
            <w:hideMark/>
          </w:tcPr>
          <w:p w14:paraId="170D37FF" w14:textId="77777777" w:rsidR="00AD4F49" w:rsidRPr="009D41A3" w:rsidRDefault="00AD4F49" w:rsidP="00DA0FCF">
            <w:pPr>
              <w:rPr>
                <w:b/>
                <w:bCs/>
                <w:color w:val="000000"/>
              </w:rPr>
            </w:pPr>
            <w:r w:rsidRPr="009D41A3">
              <w:rPr>
                <w:b/>
                <w:bCs/>
                <w:color w:val="000000"/>
              </w:rPr>
              <w:t>Наименование услуг</w:t>
            </w:r>
          </w:p>
        </w:tc>
        <w:tc>
          <w:tcPr>
            <w:tcW w:w="910" w:type="dxa"/>
            <w:vMerge w:val="restart"/>
            <w:shd w:val="clear" w:color="auto" w:fill="auto"/>
            <w:hideMark/>
          </w:tcPr>
          <w:p w14:paraId="7129DF44" w14:textId="77777777" w:rsidR="00AD4F49" w:rsidRPr="009D41A3" w:rsidRDefault="00AD4F49" w:rsidP="00DA0FCF">
            <w:pPr>
              <w:rPr>
                <w:b/>
                <w:bCs/>
                <w:color w:val="000000"/>
              </w:rPr>
            </w:pPr>
            <w:r w:rsidRPr="009D41A3">
              <w:rPr>
                <w:b/>
                <w:bCs/>
                <w:color w:val="000000"/>
              </w:rPr>
              <w:t>Кол-во</w:t>
            </w:r>
          </w:p>
        </w:tc>
        <w:tc>
          <w:tcPr>
            <w:tcW w:w="1152" w:type="dxa"/>
            <w:vMerge w:val="restart"/>
            <w:shd w:val="clear" w:color="auto" w:fill="auto"/>
            <w:hideMark/>
          </w:tcPr>
          <w:p w14:paraId="6E67254B" w14:textId="77777777" w:rsidR="00AD4F49" w:rsidRPr="009D41A3" w:rsidRDefault="00AD4F49" w:rsidP="00DA0FCF">
            <w:pPr>
              <w:rPr>
                <w:b/>
                <w:bCs/>
                <w:color w:val="000000"/>
              </w:rPr>
            </w:pPr>
            <w:r w:rsidRPr="009D41A3">
              <w:rPr>
                <w:b/>
                <w:bCs/>
                <w:color w:val="000000"/>
              </w:rPr>
              <w:t xml:space="preserve">Цена услуги по </w:t>
            </w:r>
            <w:proofErr w:type="spellStart"/>
            <w:r w:rsidRPr="009D41A3">
              <w:rPr>
                <w:b/>
                <w:bCs/>
                <w:color w:val="000000"/>
              </w:rPr>
              <w:t>прейску</w:t>
            </w:r>
            <w:proofErr w:type="spellEnd"/>
            <w:r w:rsidRPr="009D41A3">
              <w:rPr>
                <w:b/>
                <w:bCs/>
                <w:color w:val="000000"/>
              </w:rPr>
              <w:t>-ранту</w:t>
            </w:r>
          </w:p>
        </w:tc>
        <w:tc>
          <w:tcPr>
            <w:tcW w:w="1360" w:type="dxa"/>
            <w:vMerge w:val="restart"/>
            <w:shd w:val="clear" w:color="auto" w:fill="auto"/>
            <w:hideMark/>
          </w:tcPr>
          <w:p w14:paraId="060E962D" w14:textId="77777777" w:rsidR="00AD4F49" w:rsidRPr="009D41A3" w:rsidRDefault="00AD4F49" w:rsidP="00DA0FCF">
            <w:pPr>
              <w:rPr>
                <w:b/>
                <w:bCs/>
                <w:color w:val="000000"/>
              </w:rPr>
            </w:pPr>
            <w:r w:rsidRPr="009D41A3">
              <w:rPr>
                <w:b/>
                <w:bCs/>
                <w:color w:val="000000"/>
              </w:rPr>
              <w:t xml:space="preserve">Итого цена по </w:t>
            </w:r>
            <w:proofErr w:type="spellStart"/>
            <w:r w:rsidRPr="009D41A3">
              <w:rPr>
                <w:b/>
                <w:bCs/>
                <w:color w:val="000000"/>
              </w:rPr>
              <w:t>прейску</w:t>
            </w:r>
            <w:proofErr w:type="spellEnd"/>
            <w:r w:rsidRPr="009D41A3">
              <w:rPr>
                <w:b/>
                <w:bCs/>
                <w:color w:val="000000"/>
              </w:rPr>
              <w:t>-ранту</w:t>
            </w:r>
          </w:p>
        </w:tc>
        <w:tc>
          <w:tcPr>
            <w:tcW w:w="1173" w:type="dxa"/>
            <w:vMerge w:val="restart"/>
            <w:shd w:val="clear" w:color="auto" w:fill="auto"/>
            <w:hideMark/>
          </w:tcPr>
          <w:p w14:paraId="78A3ED6C" w14:textId="77777777" w:rsidR="00AD4F49" w:rsidRPr="009D41A3" w:rsidRDefault="00AD4F49" w:rsidP="00DA0FCF">
            <w:pPr>
              <w:rPr>
                <w:b/>
                <w:bCs/>
                <w:color w:val="000000"/>
              </w:rPr>
            </w:pPr>
            <w:r w:rsidRPr="009D41A3">
              <w:rPr>
                <w:b/>
                <w:bCs/>
                <w:color w:val="000000"/>
              </w:rPr>
              <w:t>НДС 22%</w:t>
            </w:r>
          </w:p>
        </w:tc>
        <w:tc>
          <w:tcPr>
            <w:tcW w:w="1279" w:type="dxa"/>
            <w:vMerge w:val="restart"/>
            <w:shd w:val="clear" w:color="auto" w:fill="auto"/>
            <w:hideMark/>
          </w:tcPr>
          <w:p w14:paraId="43D84776" w14:textId="77777777" w:rsidR="00AD4F49" w:rsidRPr="009D41A3" w:rsidRDefault="00AD4F49" w:rsidP="00DA0FCF">
            <w:pPr>
              <w:rPr>
                <w:b/>
                <w:bCs/>
                <w:color w:val="000000"/>
              </w:rPr>
            </w:pPr>
            <w:r w:rsidRPr="009D41A3">
              <w:rPr>
                <w:b/>
                <w:bCs/>
                <w:color w:val="000000"/>
              </w:rPr>
              <w:t>Итого с НДС</w:t>
            </w:r>
          </w:p>
        </w:tc>
      </w:tr>
      <w:tr w:rsidR="00AD4F49" w:rsidRPr="009D41A3" w14:paraId="7C68ED0E" w14:textId="77777777" w:rsidTr="00DA0FCF">
        <w:trPr>
          <w:trHeight w:val="300"/>
        </w:trPr>
        <w:tc>
          <w:tcPr>
            <w:tcW w:w="1008" w:type="dxa"/>
            <w:vMerge/>
            <w:hideMark/>
          </w:tcPr>
          <w:p w14:paraId="6A227BF9" w14:textId="77777777" w:rsidR="00AD4F49" w:rsidRPr="009D41A3" w:rsidRDefault="00AD4F49" w:rsidP="00DA0FCF">
            <w:pPr>
              <w:rPr>
                <w:b/>
                <w:bCs/>
                <w:color w:val="000000"/>
              </w:rPr>
            </w:pPr>
          </w:p>
        </w:tc>
        <w:tc>
          <w:tcPr>
            <w:tcW w:w="3402" w:type="dxa"/>
            <w:vMerge/>
            <w:hideMark/>
          </w:tcPr>
          <w:p w14:paraId="47FAE6EF" w14:textId="77777777" w:rsidR="00AD4F49" w:rsidRPr="009D41A3" w:rsidRDefault="00AD4F49" w:rsidP="00DA0FCF">
            <w:pPr>
              <w:rPr>
                <w:b/>
                <w:bCs/>
                <w:color w:val="000000"/>
              </w:rPr>
            </w:pPr>
          </w:p>
        </w:tc>
        <w:tc>
          <w:tcPr>
            <w:tcW w:w="910" w:type="dxa"/>
            <w:vMerge/>
            <w:hideMark/>
          </w:tcPr>
          <w:p w14:paraId="7F7A32BE" w14:textId="77777777" w:rsidR="00AD4F49" w:rsidRPr="009D41A3" w:rsidRDefault="00AD4F49" w:rsidP="00DA0FCF">
            <w:pPr>
              <w:rPr>
                <w:b/>
                <w:bCs/>
                <w:color w:val="000000"/>
              </w:rPr>
            </w:pPr>
          </w:p>
        </w:tc>
        <w:tc>
          <w:tcPr>
            <w:tcW w:w="1152" w:type="dxa"/>
            <w:vMerge/>
            <w:hideMark/>
          </w:tcPr>
          <w:p w14:paraId="0DF98DA6" w14:textId="77777777" w:rsidR="00AD4F49" w:rsidRPr="009D41A3" w:rsidRDefault="00AD4F49" w:rsidP="00DA0FCF">
            <w:pPr>
              <w:rPr>
                <w:b/>
                <w:bCs/>
                <w:color w:val="000000"/>
              </w:rPr>
            </w:pPr>
          </w:p>
        </w:tc>
        <w:tc>
          <w:tcPr>
            <w:tcW w:w="1360" w:type="dxa"/>
            <w:vMerge/>
            <w:hideMark/>
          </w:tcPr>
          <w:p w14:paraId="39BBDF10" w14:textId="77777777" w:rsidR="00AD4F49" w:rsidRPr="009D41A3" w:rsidRDefault="00AD4F49" w:rsidP="00DA0FCF">
            <w:pPr>
              <w:rPr>
                <w:b/>
                <w:bCs/>
                <w:color w:val="000000"/>
              </w:rPr>
            </w:pPr>
          </w:p>
        </w:tc>
        <w:tc>
          <w:tcPr>
            <w:tcW w:w="1173" w:type="dxa"/>
            <w:vMerge/>
            <w:hideMark/>
          </w:tcPr>
          <w:p w14:paraId="776946C5" w14:textId="77777777" w:rsidR="00AD4F49" w:rsidRPr="009D41A3" w:rsidRDefault="00AD4F49" w:rsidP="00DA0FCF">
            <w:pPr>
              <w:rPr>
                <w:b/>
                <w:bCs/>
                <w:color w:val="000000"/>
              </w:rPr>
            </w:pPr>
          </w:p>
        </w:tc>
        <w:tc>
          <w:tcPr>
            <w:tcW w:w="1279" w:type="dxa"/>
            <w:vMerge/>
            <w:hideMark/>
          </w:tcPr>
          <w:p w14:paraId="1CCCEB3B" w14:textId="77777777" w:rsidR="00AD4F49" w:rsidRPr="009D41A3" w:rsidRDefault="00AD4F49" w:rsidP="00DA0FCF">
            <w:pPr>
              <w:rPr>
                <w:b/>
                <w:bCs/>
                <w:color w:val="000000"/>
              </w:rPr>
            </w:pPr>
          </w:p>
        </w:tc>
      </w:tr>
      <w:tr w:rsidR="00AD4F49" w:rsidRPr="009D41A3" w14:paraId="3CED7BBF" w14:textId="77777777" w:rsidTr="006439ED">
        <w:trPr>
          <w:trHeight w:val="525"/>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605B1BE2" w14:textId="77777777" w:rsidR="00AD4F49" w:rsidRPr="009D41A3" w:rsidRDefault="00AD4F49" w:rsidP="00AD4F49">
            <w:pPr>
              <w:jc w:val="center"/>
              <w:rPr>
                <w:color w:val="000000"/>
              </w:rPr>
            </w:pPr>
            <w:r>
              <w:t>1</w:t>
            </w:r>
          </w:p>
        </w:tc>
        <w:tc>
          <w:tcPr>
            <w:tcW w:w="3402" w:type="dxa"/>
            <w:tcBorders>
              <w:top w:val="single" w:sz="4" w:space="0" w:color="auto"/>
              <w:left w:val="nil"/>
              <w:bottom w:val="single" w:sz="4" w:space="0" w:color="auto"/>
              <w:right w:val="single" w:sz="4" w:space="0" w:color="auto"/>
            </w:tcBorders>
            <w:shd w:val="clear" w:color="auto" w:fill="auto"/>
            <w:hideMark/>
          </w:tcPr>
          <w:p w14:paraId="2249993A" w14:textId="77777777" w:rsidR="00AD4F49" w:rsidRPr="009D41A3" w:rsidRDefault="00AD4F49" w:rsidP="00DA0FCF">
            <w:pPr>
              <w:rPr>
                <w:color w:val="000000"/>
              </w:rPr>
            </w:pPr>
            <w:r w:rsidRPr="009D41A3">
              <w:t xml:space="preserve">Минерализация для определения элементов </w:t>
            </w:r>
            <w:proofErr w:type="spellStart"/>
            <w:r w:rsidRPr="009D41A3">
              <w:t>методои</w:t>
            </w:r>
            <w:proofErr w:type="spellEnd"/>
            <w:r w:rsidRPr="009D41A3">
              <w:t xml:space="preserve"> ИВА (свинец, кадмий, цинк, медь, мышьяк)</w:t>
            </w:r>
          </w:p>
        </w:tc>
        <w:tc>
          <w:tcPr>
            <w:tcW w:w="910" w:type="dxa"/>
            <w:tcBorders>
              <w:top w:val="single" w:sz="4" w:space="0" w:color="auto"/>
              <w:left w:val="nil"/>
              <w:bottom w:val="single" w:sz="4" w:space="0" w:color="auto"/>
              <w:right w:val="single" w:sz="4" w:space="0" w:color="auto"/>
            </w:tcBorders>
            <w:shd w:val="clear" w:color="auto" w:fill="auto"/>
            <w:hideMark/>
          </w:tcPr>
          <w:p w14:paraId="7C87FDAA" w14:textId="77777777" w:rsidR="00AD4F49" w:rsidRPr="009D41A3" w:rsidRDefault="00AD4F49" w:rsidP="00AD4F49">
            <w:pPr>
              <w:jc w:val="center"/>
              <w:rPr>
                <w:color w:val="000000"/>
              </w:rPr>
            </w:pPr>
            <w:r w:rsidRPr="009D41A3">
              <w:t>2</w:t>
            </w:r>
          </w:p>
        </w:tc>
        <w:tc>
          <w:tcPr>
            <w:tcW w:w="1152" w:type="dxa"/>
            <w:tcBorders>
              <w:top w:val="single" w:sz="4" w:space="0" w:color="auto"/>
              <w:left w:val="nil"/>
              <w:bottom w:val="single" w:sz="4" w:space="0" w:color="auto"/>
              <w:right w:val="single" w:sz="4" w:space="0" w:color="auto"/>
            </w:tcBorders>
            <w:shd w:val="clear" w:color="auto" w:fill="auto"/>
          </w:tcPr>
          <w:p w14:paraId="081B5A6C" w14:textId="77777777" w:rsidR="00AD4F49" w:rsidRPr="009D41A3" w:rsidRDefault="00AD4F49" w:rsidP="00DA0FCF">
            <w:pPr>
              <w:rPr>
                <w:color w:val="000000"/>
              </w:rPr>
            </w:pPr>
          </w:p>
        </w:tc>
        <w:tc>
          <w:tcPr>
            <w:tcW w:w="1360" w:type="dxa"/>
            <w:tcBorders>
              <w:top w:val="single" w:sz="4" w:space="0" w:color="auto"/>
              <w:left w:val="nil"/>
              <w:bottom w:val="single" w:sz="4" w:space="0" w:color="auto"/>
              <w:right w:val="single" w:sz="4" w:space="0" w:color="auto"/>
            </w:tcBorders>
            <w:shd w:val="clear" w:color="auto" w:fill="auto"/>
          </w:tcPr>
          <w:p w14:paraId="1C6897DC" w14:textId="77777777" w:rsidR="00AD4F49" w:rsidRPr="009D41A3" w:rsidRDefault="00AD4F49" w:rsidP="00DA0FCF">
            <w:pPr>
              <w:rPr>
                <w:color w:val="000000"/>
              </w:rPr>
            </w:pPr>
          </w:p>
        </w:tc>
        <w:tc>
          <w:tcPr>
            <w:tcW w:w="1173" w:type="dxa"/>
            <w:tcBorders>
              <w:top w:val="single" w:sz="4" w:space="0" w:color="auto"/>
              <w:left w:val="nil"/>
              <w:bottom w:val="single" w:sz="4" w:space="0" w:color="auto"/>
              <w:right w:val="single" w:sz="4" w:space="0" w:color="auto"/>
            </w:tcBorders>
            <w:shd w:val="clear" w:color="auto" w:fill="auto"/>
          </w:tcPr>
          <w:p w14:paraId="7396965B" w14:textId="77777777" w:rsidR="00AD4F49" w:rsidRPr="009D41A3" w:rsidRDefault="00AD4F49" w:rsidP="00DA0FCF">
            <w:pPr>
              <w:rPr>
                <w:color w:val="000000"/>
              </w:rPr>
            </w:pPr>
          </w:p>
        </w:tc>
        <w:tc>
          <w:tcPr>
            <w:tcW w:w="1279" w:type="dxa"/>
            <w:tcBorders>
              <w:top w:val="single" w:sz="4" w:space="0" w:color="auto"/>
              <w:left w:val="nil"/>
              <w:bottom w:val="single" w:sz="4" w:space="0" w:color="auto"/>
              <w:right w:val="single" w:sz="4" w:space="0" w:color="auto"/>
            </w:tcBorders>
            <w:shd w:val="clear" w:color="auto" w:fill="auto"/>
          </w:tcPr>
          <w:p w14:paraId="73130D2D" w14:textId="77777777" w:rsidR="00AD4F49" w:rsidRPr="009D41A3" w:rsidRDefault="00AD4F49" w:rsidP="00DA0FCF">
            <w:pPr>
              <w:rPr>
                <w:color w:val="000000"/>
              </w:rPr>
            </w:pPr>
          </w:p>
        </w:tc>
      </w:tr>
      <w:tr w:rsidR="00AD4F49" w:rsidRPr="009D41A3" w14:paraId="6F756383" w14:textId="77777777" w:rsidTr="006439ED">
        <w:trPr>
          <w:trHeight w:val="525"/>
        </w:trPr>
        <w:tc>
          <w:tcPr>
            <w:tcW w:w="1008" w:type="dxa"/>
            <w:tcBorders>
              <w:top w:val="nil"/>
              <w:left w:val="single" w:sz="4" w:space="0" w:color="auto"/>
              <w:bottom w:val="single" w:sz="4" w:space="0" w:color="auto"/>
              <w:right w:val="single" w:sz="4" w:space="0" w:color="auto"/>
            </w:tcBorders>
            <w:shd w:val="clear" w:color="auto" w:fill="auto"/>
          </w:tcPr>
          <w:p w14:paraId="7DB126B9" w14:textId="77777777" w:rsidR="00AD4F49" w:rsidRPr="009D41A3" w:rsidRDefault="00AD4F49" w:rsidP="00AD4F49">
            <w:pPr>
              <w:jc w:val="center"/>
              <w:rPr>
                <w:color w:val="000000"/>
              </w:rPr>
            </w:pPr>
            <w:r>
              <w:rPr>
                <w:color w:val="000000"/>
              </w:rPr>
              <w:t>2</w:t>
            </w:r>
          </w:p>
        </w:tc>
        <w:tc>
          <w:tcPr>
            <w:tcW w:w="3402" w:type="dxa"/>
            <w:tcBorders>
              <w:top w:val="nil"/>
              <w:left w:val="nil"/>
              <w:bottom w:val="single" w:sz="4" w:space="0" w:color="auto"/>
              <w:right w:val="single" w:sz="4" w:space="0" w:color="auto"/>
            </w:tcBorders>
            <w:shd w:val="clear" w:color="auto" w:fill="auto"/>
            <w:hideMark/>
          </w:tcPr>
          <w:p w14:paraId="10278D55" w14:textId="77777777" w:rsidR="00AD4F49" w:rsidRPr="009D41A3" w:rsidRDefault="00AD4F49" w:rsidP="00DA0FCF">
            <w:pPr>
              <w:rPr>
                <w:color w:val="000000"/>
              </w:rPr>
            </w:pPr>
            <w:r w:rsidRPr="009D41A3">
              <w:t>Измерение 1 элемента методом ИВА (свинец, кадмий)</w:t>
            </w:r>
          </w:p>
        </w:tc>
        <w:tc>
          <w:tcPr>
            <w:tcW w:w="910" w:type="dxa"/>
            <w:tcBorders>
              <w:top w:val="nil"/>
              <w:left w:val="nil"/>
              <w:bottom w:val="single" w:sz="4" w:space="0" w:color="auto"/>
              <w:right w:val="single" w:sz="4" w:space="0" w:color="auto"/>
            </w:tcBorders>
            <w:shd w:val="clear" w:color="auto" w:fill="auto"/>
            <w:hideMark/>
          </w:tcPr>
          <w:p w14:paraId="5865AEC0" w14:textId="77777777" w:rsidR="00AD4F49" w:rsidRPr="009D41A3" w:rsidRDefault="00AD4F49" w:rsidP="00AD4F49">
            <w:pPr>
              <w:jc w:val="center"/>
              <w:rPr>
                <w:color w:val="000000"/>
              </w:rPr>
            </w:pPr>
            <w:r w:rsidRPr="009D41A3">
              <w:t>4</w:t>
            </w:r>
          </w:p>
        </w:tc>
        <w:tc>
          <w:tcPr>
            <w:tcW w:w="1152" w:type="dxa"/>
            <w:tcBorders>
              <w:top w:val="nil"/>
              <w:left w:val="nil"/>
              <w:bottom w:val="single" w:sz="4" w:space="0" w:color="auto"/>
              <w:right w:val="single" w:sz="4" w:space="0" w:color="auto"/>
            </w:tcBorders>
            <w:shd w:val="clear" w:color="auto" w:fill="auto"/>
          </w:tcPr>
          <w:p w14:paraId="4FEDD06B"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71617C73"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43F030FA"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7093C18E" w14:textId="77777777" w:rsidR="00AD4F49" w:rsidRPr="009D41A3" w:rsidRDefault="00AD4F49" w:rsidP="00DA0FCF">
            <w:pPr>
              <w:rPr>
                <w:color w:val="000000"/>
              </w:rPr>
            </w:pPr>
          </w:p>
        </w:tc>
      </w:tr>
      <w:tr w:rsidR="00AD4F49" w:rsidRPr="009D41A3" w14:paraId="072C6EE8" w14:textId="77777777" w:rsidTr="006439ED">
        <w:trPr>
          <w:trHeight w:val="300"/>
        </w:trPr>
        <w:tc>
          <w:tcPr>
            <w:tcW w:w="1008" w:type="dxa"/>
            <w:tcBorders>
              <w:top w:val="nil"/>
              <w:left w:val="single" w:sz="4" w:space="0" w:color="auto"/>
              <w:bottom w:val="single" w:sz="4" w:space="0" w:color="auto"/>
              <w:right w:val="single" w:sz="4" w:space="0" w:color="auto"/>
            </w:tcBorders>
            <w:shd w:val="clear" w:color="auto" w:fill="auto"/>
          </w:tcPr>
          <w:p w14:paraId="05778D68" w14:textId="77777777" w:rsidR="00AD4F49" w:rsidRPr="009D41A3" w:rsidRDefault="00AD4F49" w:rsidP="00AD4F49">
            <w:pPr>
              <w:jc w:val="center"/>
              <w:rPr>
                <w:color w:val="000000"/>
              </w:rPr>
            </w:pPr>
            <w:r>
              <w:rPr>
                <w:color w:val="000000"/>
              </w:rPr>
              <w:t>3</w:t>
            </w:r>
          </w:p>
        </w:tc>
        <w:tc>
          <w:tcPr>
            <w:tcW w:w="3402" w:type="dxa"/>
            <w:tcBorders>
              <w:top w:val="nil"/>
              <w:left w:val="nil"/>
              <w:bottom w:val="single" w:sz="4" w:space="0" w:color="auto"/>
              <w:right w:val="single" w:sz="4" w:space="0" w:color="auto"/>
            </w:tcBorders>
            <w:shd w:val="clear" w:color="auto" w:fill="auto"/>
            <w:hideMark/>
          </w:tcPr>
          <w:p w14:paraId="56788926" w14:textId="77777777" w:rsidR="00AD4F49" w:rsidRPr="009D41A3" w:rsidRDefault="00AD4F49" w:rsidP="00DA0FCF">
            <w:pPr>
              <w:rPr>
                <w:color w:val="000000"/>
              </w:rPr>
            </w:pPr>
            <w:r w:rsidRPr="009D41A3">
              <w:t>Определение 1 показателя методом ИВА  (мышьяк) с пробоподготовкой</w:t>
            </w:r>
          </w:p>
        </w:tc>
        <w:tc>
          <w:tcPr>
            <w:tcW w:w="910" w:type="dxa"/>
            <w:tcBorders>
              <w:top w:val="nil"/>
              <w:left w:val="nil"/>
              <w:bottom w:val="single" w:sz="4" w:space="0" w:color="auto"/>
              <w:right w:val="single" w:sz="4" w:space="0" w:color="auto"/>
            </w:tcBorders>
            <w:shd w:val="clear" w:color="auto" w:fill="auto"/>
            <w:hideMark/>
          </w:tcPr>
          <w:p w14:paraId="693263C0" w14:textId="77777777" w:rsidR="00AD4F49" w:rsidRPr="009D41A3" w:rsidRDefault="00AD4F49" w:rsidP="00AD4F49">
            <w:pPr>
              <w:jc w:val="center"/>
              <w:rPr>
                <w:color w:val="000000"/>
              </w:rPr>
            </w:pPr>
            <w:r w:rsidRPr="009D41A3">
              <w:t>2</w:t>
            </w:r>
          </w:p>
        </w:tc>
        <w:tc>
          <w:tcPr>
            <w:tcW w:w="1152" w:type="dxa"/>
            <w:tcBorders>
              <w:top w:val="nil"/>
              <w:left w:val="nil"/>
              <w:bottom w:val="single" w:sz="4" w:space="0" w:color="auto"/>
              <w:right w:val="single" w:sz="4" w:space="0" w:color="auto"/>
            </w:tcBorders>
            <w:shd w:val="clear" w:color="auto" w:fill="auto"/>
          </w:tcPr>
          <w:p w14:paraId="4D299AA2"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501E298B"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302C9A88"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3A310F80" w14:textId="77777777" w:rsidR="00AD4F49" w:rsidRPr="009D41A3" w:rsidRDefault="00AD4F49" w:rsidP="00DA0FCF">
            <w:pPr>
              <w:rPr>
                <w:color w:val="000000"/>
              </w:rPr>
            </w:pPr>
          </w:p>
        </w:tc>
      </w:tr>
      <w:tr w:rsidR="00AD4F49" w:rsidRPr="009D41A3" w14:paraId="1717BBB4" w14:textId="77777777" w:rsidTr="006439ED">
        <w:trPr>
          <w:trHeight w:val="300"/>
        </w:trPr>
        <w:tc>
          <w:tcPr>
            <w:tcW w:w="1008" w:type="dxa"/>
            <w:tcBorders>
              <w:top w:val="nil"/>
              <w:left w:val="single" w:sz="4" w:space="0" w:color="auto"/>
              <w:bottom w:val="single" w:sz="4" w:space="0" w:color="auto"/>
              <w:right w:val="single" w:sz="4" w:space="0" w:color="auto"/>
            </w:tcBorders>
            <w:shd w:val="clear" w:color="auto" w:fill="auto"/>
          </w:tcPr>
          <w:p w14:paraId="4EA75FBF" w14:textId="77777777" w:rsidR="00AD4F49" w:rsidRPr="009D41A3" w:rsidRDefault="00AD4F49" w:rsidP="00AD4F49">
            <w:pPr>
              <w:jc w:val="center"/>
              <w:rPr>
                <w:color w:val="000000"/>
              </w:rPr>
            </w:pPr>
            <w:r>
              <w:rPr>
                <w:color w:val="000000"/>
              </w:rPr>
              <w:t>4</w:t>
            </w:r>
          </w:p>
        </w:tc>
        <w:tc>
          <w:tcPr>
            <w:tcW w:w="3402" w:type="dxa"/>
            <w:tcBorders>
              <w:top w:val="nil"/>
              <w:left w:val="nil"/>
              <w:bottom w:val="single" w:sz="4" w:space="0" w:color="auto"/>
              <w:right w:val="single" w:sz="4" w:space="0" w:color="auto"/>
            </w:tcBorders>
            <w:shd w:val="clear" w:color="auto" w:fill="auto"/>
            <w:hideMark/>
          </w:tcPr>
          <w:p w14:paraId="0610F556" w14:textId="77777777" w:rsidR="00AD4F49" w:rsidRPr="009D41A3" w:rsidRDefault="00AD4F49" w:rsidP="00DA0FCF">
            <w:pPr>
              <w:rPr>
                <w:color w:val="000000"/>
              </w:rPr>
            </w:pPr>
            <w:proofErr w:type="spellStart"/>
            <w:r>
              <w:t>Т</w:t>
            </w:r>
            <w:r w:rsidRPr="009D41A3">
              <w:t>итрометрические</w:t>
            </w:r>
            <w:proofErr w:type="spellEnd"/>
            <w:r w:rsidRPr="009D41A3">
              <w:t xml:space="preserve"> исследования (кислотное число, перекисное число)</w:t>
            </w:r>
          </w:p>
        </w:tc>
        <w:tc>
          <w:tcPr>
            <w:tcW w:w="910" w:type="dxa"/>
            <w:tcBorders>
              <w:top w:val="nil"/>
              <w:left w:val="nil"/>
              <w:bottom w:val="single" w:sz="4" w:space="0" w:color="auto"/>
              <w:right w:val="single" w:sz="4" w:space="0" w:color="auto"/>
            </w:tcBorders>
            <w:shd w:val="clear" w:color="auto" w:fill="auto"/>
            <w:hideMark/>
          </w:tcPr>
          <w:p w14:paraId="53A09AA4" w14:textId="77777777" w:rsidR="00AD4F49" w:rsidRPr="009D41A3" w:rsidRDefault="00AD4F49" w:rsidP="00AD4F49">
            <w:pPr>
              <w:jc w:val="center"/>
              <w:rPr>
                <w:color w:val="000000"/>
              </w:rPr>
            </w:pPr>
            <w:r w:rsidRPr="009D41A3">
              <w:t>4</w:t>
            </w:r>
          </w:p>
        </w:tc>
        <w:tc>
          <w:tcPr>
            <w:tcW w:w="1152" w:type="dxa"/>
            <w:tcBorders>
              <w:top w:val="nil"/>
              <w:left w:val="nil"/>
              <w:bottom w:val="single" w:sz="4" w:space="0" w:color="auto"/>
              <w:right w:val="single" w:sz="4" w:space="0" w:color="auto"/>
            </w:tcBorders>
            <w:shd w:val="clear" w:color="auto" w:fill="auto"/>
          </w:tcPr>
          <w:p w14:paraId="53595A79"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25F0A615"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1C202A1B"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18FC034F" w14:textId="77777777" w:rsidR="00AD4F49" w:rsidRPr="009D41A3" w:rsidRDefault="00AD4F49" w:rsidP="00DA0FCF">
            <w:pPr>
              <w:rPr>
                <w:color w:val="000000"/>
              </w:rPr>
            </w:pPr>
          </w:p>
        </w:tc>
      </w:tr>
      <w:tr w:rsidR="00AD4F49" w:rsidRPr="009D41A3" w14:paraId="0FFFDE4F" w14:textId="77777777" w:rsidTr="006439ED">
        <w:trPr>
          <w:trHeight w:val="285"/>
        </w:trPr>
        <w:tc>
          <w:tcPr>
            <w:tcW w:w="1008" w:type="dxa"/>
            <w:tcBorders>
              <w:top w:val="nil"/>
              <w:left w:val="single" w:sz="4" w:space="0" w:color="auto"/>
              <w:bottom w:val="single" w:sz="4" w:space="0" w:color="auto"/>
              <w:right w:val="single" w:sz="4" w:space="0" w:color="auto"/>
            </w:tcBorders>
            <w:shd w:val="clear" w:color="auto" w:fill="auto"/>
          </w:tcPr>
          <w:p w14:paraId="04889F3E" w14:textId="77777777" w:rsidR="00AD4F49" w:rsidRPr="009D41A3" w:rsidRDefault="00AD4F49" w:rsidP="00AD4F49">
            <w:pPr>
              <w:jc w:val="center"/>
              <w:rPr>
                <w:color w:val="000000"/>
              </w:rPr>
            </w:pPr>
            <w:r>
              <w:rPr>
                <w:color w:val="000000"/>
              </w:rPr>
              <w:t>5</w:t>
            </w:r>
          </w:p>
        </w:tc>
        <w:tc>
          <w:tcPr>
            <w:tcW w:w="3402" w:type="dxa"/>
            <w:tcBorders>
              <w:top w:val="nil"/>
              <w:left w:val="nil"/>
              <w:bottom w:val="single" w:sz="4" w:space="0" w:color="auto"/>
              <w:right w:val="single" w:sz="4" w:space="0" w:color="auto"/>
            </w:tcBorders>
            <w:shd w:val="clear" w:color="auto" w:fill="auto"/>
            <w:hideMark/>
          </w:tcPr>
          <w:p w14:paraId="0851BF81" w14:textId="77777777" w:rsidR="00AD4F49" w:rsidRPr="009D41A3" w:rsidRDefault="00AD4F49" w:rsidP="00DA0FCF">
            <w:pPr>
              <w:rPr>
                <w:color w:val="000000"/>
              </w:rPr>
            </w:pPr>
            <w:r>
              <w:t>О</w:t>
            </w:r>
            <w:r w:rsidRPr="009D41A3">
              <w:t>пределение пестицидов методом ТСХ в пищевых продуктах</w:t>
            </w:r>
          </w:p>
        </w:tc>
        <w:tc>
          <w:tcPr>
            <w:tcW w:w="910" w:type="dxa"/>
            <w:tcBorders>
              <w:top w:val="nil"/>
              <w:left w:val="nil"/>
              <w:bottom w:val="single" w:sz="4" w:space="0" w:color="auto"/>
              <w:right w:val="single" w:sz="4" w:space="0" w:color="auto"/>
            </w:tcBorders>
            <w:shd w:val="clear" w:color="auto" w:fill="auto"/>
            <w:hideMark/>
          </w:tcPr>
          <w:p w14:paraId="432C7142" w14:textId="77777777" w:rsidR="00AD4F49" w:rsidRPr="009D41A3" w:rsidRDefault="00AD4F49" w:rsidP="00AD4F49">
            <w:pPr>
              <w:jc w:val="center"/>
              <w:rPr>
                <w:color w:val="000000"/>
              </w:rPr>
            </w:pPr>
            <w:r w:rsidRPr="009D41A3">
              <w:t>2</w:t>
            </w:r>
          </w:p>
        </w:tc>
        <w:tc>
          <w:tcPr>
            <w:tcW w:w="1152" w:type="dxa"/>
            <w:tcBorders>
              <w:top w:val="nil"/>
              <w:left w:val="nil"/>
              <w:bottom w:val="single" w:sz="4" w:space="0" w:color="auto"/>
              <w:right w:val="single" w:sz="4" w:space="0" w:color="auto"/>
            </w:tcBorders>
            <w:shd w:val="clear" w:color="auto" w:fill="auto"/>
          </w:tcPr>
          <w:p w14:paraId="1B01D010"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2F97BC8C"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6B290C51"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20CA67E1" w14:textId="77777777" w:rsidR="00AD4F49" w:rsidRPr="009D41A3" w:rsidRDefault="00AD4F49" w:rsidP="00DA0FCF">
            <w:pPr>
              <w:rPr>
                <w:color w:val="000000"/>
              </w:rPr>
            </w:pPr>
          </w:p>
        </w:tc>
      </w:tr>
      <w:tr w:rsidR="00AD4F49" w:rsidRPr="009D41A3" w14:paraId="208BAAF7" w14:textId="77777777" w:rsidTr="006439ED">
        <w:trPr>
          <w:trHeight w:val="375"/>
        </w:trPr>
        <w:tc>
          <w:tcPr>
            <w:tcW w:w="1008" w:type="dxa"/>
            <w:tcBorders>
              <w:top w:val="nil"/>
              <w:left w:val="single" w:sz="4" w:space="0" w:color="auto"/>
              <w:bottom w:val="single" w:sz="4" w:space="0" w:color="auto"/>
              <w:right w:val="single" w:sz="4" w:space="0" w:color="auto"/>
            </w:tcBorders>
            <w:shd w:val="clear" w:color="auto" w:fill="auto"/>
          </w:tcPr>
          <w:p w14:paraId="66003FAF" w14:textId="77777777" w:rsidR="00AD4F49" w:rsidRPr="009D41A3" w:rsidRDefault="00AD4F49" w:rsidP="00AD4F49">
            <w:pPr>
              <w:jc w:val="center"/>
              <w:rPr>
                <w:color w:val="000000"/>
              </w:rPr>
            </w:pPr>
            <w:r>
              <w:rPr>
                <w:color w:val="000000"/>
              </w:rPr>
              <w:t>6</w:t>
            </w:r>
          </w:p>
        </w:tc>
        <w:tc>
          <w:tcPr>
            <w:tcW w:w="3402" w:type="dxa"/>
            <w:tcBorders>
              <w:top w:val="nil"/>
              <w:left w:val="nil"/>
              <w:bottom w:val="single" w:sz="4" w:space="0" w:color="auto"/>
              <w:right w:val="single" w:sz="4" w:space="0" w:color="auto"/>
            </w:tcBorders>
            <w:shd w:val="clear" w:color="auto" w:fill="auto"/>
            <w:hideMark/>
          </w:tcPr>
          <w:p w14:paraId="32980540" w14:textId="77777777" w:rsidR="00AD4F49" w:rsidRPr="009D41A3" w:rsidRDefault="00AD4F49" w:rsidP="00DA0FCF">
            <w:pPr>
              <w:rPr>
                <w:color w:val="000000"/>
              </w:rPr>
            </w:pPr>
            <w:r w:rsidRPr="009D41A3">
              <w:t xml:space="preserve">Минерализация для определения элементов </w:t>
            </w:r>
            <w:proofErr w:type="spellStart"/>
            <w:r w:rsidRPr="009D41A3">
              <w:t>методои</w:t>
            </w:r>
            <w:proofErr w:type="spellEnd"/>
            <w:r w:rsidRPr="009D41A3">
              <w:t xml:space="preserve"> ИВА (свинец, кадмий, цинк, медь, мышьяк)</w:t>
            </w:r>
          </w:p>
        </w:tc>
        <w:tc>
          <w:tcPr>
            <w:tcW w:w="910" w:type="dxa"/>
            <w:tcBorders>
              <w:top w:val="nil"/>
              <w:left w:val="nil"/>
              <w:bottom w:val="single" w:sz="4" w:space="0" w:color="auto"/>
              <w:right w:val="single" w:sz="4" w:space="0" w:color="auto"/>
            </w:tcBorders>
            <w:shd w:val="clear" w:color="auto" w:fill="auto"/>
            <w:hideMark/>
          </w:tcPr>
          <w:p w14:paraId="0D0E3894" w14:textId="77777777" w:rsidR="00AD4F49" w:rsidRPr="009D41A3" w:rsidRDefault="00AD4F49" w:rsidP="00AD4F49">
            <w:pPr>
              <w:jc w:val="center"/>
              <w:rPr>
                <w:color w:val="000000"/>
              </w:rPr>
            </w:pPr>
            <w:r w:rsidRPr="009D41A3">
              <w:t>2</w:t>
            </w:r>
          </w:p>
        </w:tc>
        <w:tc>
          <w:tcPr>
            <w:tcW w:w="1152" w:type="dxa"/>
            <w:tcBorders>
              <w:top w:val="nil"/>
              <w:left w:val="nil"/>
              <w:bottom w:val="single" w:sz="4" w:space="0" w:color="auto"/>
              <w:right w:val="single" w:sz="4" w:space="0" w:color="auto"/>
            </w:tcBorders>
            <w:shd w:val="clear" w:color="auto" w:fill="auto"/>
          </w:tcPr>
          <w:p w14:paraId="759D2E73"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2A0BE3D2"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252FB473"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322A6C5B" w14:textId="77777777" w:rsidR="00AD4F49" w:rsidRPr="009D41A3" w:rsidRDefault="00AD4F49" w:rsidP="00DA0FCF">
            <w:pPr>
              <w:rPr>
                <w:color w:val="000000"/>
              </w:rPr>
            </w:pPr>
          </w:p>
        </w:tc>
      </w:tr>
      <w:tr w:rsidR="00AD4F49" w:rsidRPr="009D41A3" w14:paraId="386326AD" w14:textId="77777777" w:rsidTr="006439ED">
        <w:trPr>
          <w:trHeight w:val="510"/>
        </w:trPr>
        <w:tc>
          <w:tcPr>
            <w:tcW w:w="1008" w:type="dxa"/>
            <w:tcBorders>
              <w:top w:val="nil"/>
              <w:left w:val="single" w:sz="4" w:space="0" w:color="auto"/>
              <w:bottom w:val="single" w:sz="4" w:space="0" w:color="auto"/>
              <w:right w:val="single" w:sz="4" w:space="0" w:color="auto"/>
            </w:tcBorders>
            <w:shd w:val="clear" w:color="auto" w:fill="auto"/>
          </w:tcPr>
          <w:p w14:paraId="292A7948" w14:textId="77777777" w:rsidR="00AD4F49" w:rsidRPr="009D41A3" w:rsidRDefault="00AD4F49" w:rsidP="00AD4F49">
            <w:pPr>
              <w:jc w:val="center"/>
              <w:rPr>
                <w:color w:val="000000"/>
              </w:rPr>
            </w:pPr>
            <w:r>
              <w:rPr>
                <w:color w:val="000000"/>
              </w:rPr>
              <w:t>7</w:t>
            </w:r>
          </w:p>
        </w:tc>
        <w:tc>
          <w:tcPr>
            <w:tcW w:w="3402" w:type="dxa"/>
            <w:tcBorders>
              <w:top w:val="nil"/>
              <w:left w:val="nil"/>
              <w:bottom w:val="single" w:sz="4" w:space="0" w:color="auto"/>
              <w:right w:val="single" w:sz="4" w:space="0" w:color="auto"/>
            </w:tcBorders>
            <w:shd w:val="clear" w:color="auto" w:fill="auto"/>
            <w:hideMark/>
          </w:tcPr>
          <w:p w14:paraId="5D7B97CC" w14:textId="77777777" w:rsidR="00AD4F49" w:rsidRPr="009D41A3" w:rsidRDefault="00AD4F49" w:rsidP="00DA0FCF">
            <w:pPr>
              <w:rPr>
                <w:color w:val="000000"/>
              </w:rPr>
            </w:pPr>
            <w:r w:rsidRPr="009D41A3">
              <w:t>Измерение 1 элемента методом ИВА (свинец, кадмий)</w:t>
            </w:r>
          </w:p>
        </w:tc>
        <w:tc>
          <w:tcPr>
            <w:tcW w:w="910" w:type="dxa"/>
            <w:tcBorders>
              <w:top w:val="nil"/>
              <w:left w:val="nil"/>
              <w:bottom w:val="single" w:sz="4" w:space="0" w:color="auto"/>
              <w:right w:val="single" w:sz="4" w:space="0" w:color="auto"/>
            </w:tcBorders>
            <w:shd w:val="clear" w:color="auto" w:fill="auto"/>
            <w:hideMark/>
          </w:tcPr>
          <w:p w14:paraId="697B4260" w14:textId="77777777" w:rsidR="00AD4F49" w:rsidRPr="009D41A3" w:rsidRDefault="00AD4F49" w:rsidP="00AD4F49">
            <w:pPr>
              <w:jc w:val="center"/>
              <w:rPr>
                <w:color w:val="000000"/>
              </w:rPr>
            </w:pPr>
            <w:r w:rsidRPr="009D41A3">
              <w:t>4</w:t>
            </w:r>
          </w:p>
        </w:tc>
        <w:tc>
          <w:tcPr>
            <w:tcW w:w="1152" w:type="dxa"/>
            <w:tcBorders>
              <w:top w:val="nil"/>
              <w:left w:val="nil"/>
              <w:bottom w:val="single" w:sz="4" w:space="0" w:color="auto"/>
              <w:right w:val="single" w:sz="4" w:space="0" w:color="auto"/>
            </w:tcBorders>
            <w:shd w:val="clear" w:color="auto" w:fill="auto"/>
          </w:tcPr>
          <w:p w14:paraId="38AE51D7"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12866D57"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4A1D59FA"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6311AE93" w14:textId="77777777" w:rsidR="00AD4F49" w:rsidRPr="009D41A3" w:rsidRDefault="00AD4F49" w:rsidP="00DA0FCF">
            <w:pPr>
              <w:rPr>
                <w:color w:val="000000"/>
              </w:rPr>
            </w:pPr>
          </w:p>
        </w:tc>
      </w:tr>
      <w:tr w:rsidR="00AD4F49" w:rsidRPr="009D41A3" w14:paraId="31479CC5" w14:textId="77777777" w:rsidTr="006439ED">
        <w:trPr>
          <w:trHeight w:val="675"/>
        </w:trPr>
        <w:tc>
          <w:tcPr>
            <w:tcW w:w="1008" w:type="dxa"/>
            <w:tcBorders>
              <w:top w:val="nil"/>
              <w:left w:val="single" w:sz="4" w:space="0" w:color="auto"/>
              <w:bottom w:val="single" w:sz="4" w:space="0" w:color="auto"/>
              <w:right w:val="single" w:sz="4" w:space="0" w:color="auto"/>
            </w:tcBorders>
            <w:shd w:val="clear" w:color="auto" w:fill="auto"/>
          </w:tcPr>
          <w:p w14:paraId="4ECF9C8E" w14:textId="77777777" w:rsidR="00AD4F49" w:rsidRPr="009D41A3" w:rsidRDefault="00AD4F49" w:rsidP="00AD4F49">
            <w:pPr>
              <w:jc w:val="center"/>
              <w:rPr>
                <w:color w:val="000000"/>
              </w:rPr>
            </w:pPr>
            <w:r>
              <w:rPr>
                <w:color w:val="000000"/>
              </w:rPr>
              <w:t>8</w:t>
            </w:r>
          </w:p>
        </w:tc>
        <w:tc>
          <w:tcPr>
            <w:tcW w:w="3402" w:type="dxa"/>
            <w:tcBorders>
              <w:top w:val="nil"/>
              <w:left w:val="nil"/>
              <w:bottom w:val="single" w:sz="4" w:space="0" w:color="auto"/>
              <w:right w:val="single" w:sz="4" w:space="0" w:color="auto"/>
            </w:tcBorders>
            <w:shd w:val="clear" w:color="auto" w:fill="auto"/>
            <w:hideMark/>
          </w:tcPr>
          <w:p w14:paraId="0DB5C809" w14:textId="77777777" w:rsidR="00AD4F49" w:rsidRPr="009D41A3" w:rsidRDefault="00AD4F49" w:rsidP="00DA0FCF">
            <w:pPr>
              <w:rPr>
                <w:color w:val="000000"/>
              </w:rPr>
            </w:pPr>
            <w:r w:rsidRPr="009D41A3">
              <w:t>Определение 1 показателя методом ИВА  (мышьяк) с пробоподготовкой</w:t>
            </w:r>
          </w:p>
        </w:tc>
        <w:tc>
          <w:tcPr>
            <w:tcW w:w="910" w:type="dxa"/>
            <w:tcBorders>
              <w:top w:val="nil"/>
              <w:left w:val="nil"/>
              <w:bottom w:val="single" w:sz="4" w:space="0" w:color="auto"/>
              <w:right w:val="single" w:sz="4" w:space="0" w:color="auto"/>
            </w:tcBorders>
            <w:shd w:val="clear" w:color="auto" w:fill="auto"/>
            <w:hideMark/>
          </w:tcPr>
          <w:p w14:paraId="11C7A996" w14:textId="77777777" w:rsidR="00AD4F49" w:rsidRPr="009D41A3" w:rsidRDefault="00AD4F49" w:rsidP="00AD4F49">
            <w:pPr>
              <w:jc w:val="center"/>
              <w:rPr>
                <w:color w:val="000000"/>
              </w:rPr>
            </w:pPr>
            <w:r w:rsidRPr="009D41A3">
              <w:t>2</w:t>
            </w:r>
          </w:p>
        </w:tc>
        <w:tc>
          <w:tcPr>
            <w:tcW w:w="1152" w:type="dxa"/>
            <w:tcBorders>
              <w:top w:val="nil"/>
              <w:left w:val="nil"/>
              <w:bottom w:val="single" w:sz="4" w:space="0" w:color="auto"/>
              <w:right w:val="single" w:sz="4" w:space="0" w:color="auto"/>
            </w:tcBorders>
            <w:shd w:val="clear" w:color="auto" w:fill="auto"/>
          </w:tcPr>
          <w:p w14:paraId="33C18854"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2297D822"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364B4D1F"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01DA5DA8" w14:textId="77777777" w:rsidR="00AD4F49" w:rsidRPr="009D41A3" w:rsidRDefault="00AD4F49" w:rsidP="00DA0FCF">
            <w:pPr>
              <w:rPr>
                <w:color w:val="000000"/>
              </w:rPr>
            </w:pPr>
          </w:p>
        </w:tc>
      </w:tr>
      <w:tr w:rsidR="00AD4F49" w:rsidRPr="009D41A3" w14:paraId="7B85E4F7" w14:textId="77777777" w:rsidTr="006439ED">
        <w:trPr>
          <w:trHeight w:val="285"/>
        </w:trPr>
        <w:tc>
          <w:tcPr>
            <w:tcW w:w="1008" w:type="dxa"/>
            <w:tcBorders>
              <w:top w:val="nil"/>
              <w:left w:val="single" w:sz="4" w:space="0" w:color="auto"/>
              <w:bottom w:val="single" w:sz="4" w:space="0" w:color="auto"/>
              <w:right w:val="single" w:sz="4" w:space="0" w:color="auto"/>
            </w:tcBorders>
            <w:shd w:val="clear" w:color="auto" w:fill="auto"/>
          </w:tcPr>
          <w:p w14:paraId="235607E3" w14:textId="77777777" w:rsidR="00AD4F49" w:rsidRPr="009D41A3" w:rsidRDefault="00AD4F49" w:rsidP="00AD4F49">
            <w:pPr>
              <w:jc w:val="center"/>
              <w:rPr>
                <w:color w:val="000000"/>
              </w:rPr>
            </w:pPr>
            <w:r>
              <w:rPr>
                <w:color w:val="000000"/>
              </w:rPr>
              <w:t>9</w:t>
            </w:r>
          </w:p>
        </w:tc>
        <w:tc>
          <w:tcPr>
            <w:tcW w:w="3402" w:type="dxa"/>
            <w:tcBorders>
              <w:top w:val="nil"/>
              <w:left w:val="nil"/>
              <w:bottom w:val="single" w:sz="4" w:space="0" w:color="auto"/>
              <w:right w:val="single" w:sz="4" w:space="0" w:color="auto"/>
            </w:tcBorders>
            <w:shd w:val="clear" w:color="auto" w:fill="auto"/>
            <w:hideMark/>
          </w:tcPr>
          <w:p w14:paraId="36796389" w14:textId="77777777" w:rsidR="00AD4F49" w:rsidRPr="009D41A3" w:rsidRDefault="00AD4F49" w:rsidP="00DA0FCF">
            <w:pPr>
              <w:rPr>
                <w:color w:val="000000"/>
              </w:rPr>
            </w:pPr>
            <w:r w:rsidRPr="009D41A3">
              <w:t>Определение пестицидов методом ТСХ в пищевых продуктах</w:t>
            </w:r>
          </w:p>
        </w:tc>
        <w:tc>
          <w:tcPr>
            <w:tcW w:w="910" w:type="dxa"/>
            <w:tcBorders>
              <w:top w:val="nil"/>
              <w:left w:val="nil"/>
              <w:bottom w:val="single" w:sz="4" w:space="0" w:color="auto"/>
              <w:right w:val="single" w:sz="4" w:space="0" w:color="auto"/>
            </w:tcBorders>
            <w:shd w:val="clear" w:color="auto" w:fill="auto"/>
            <w:hideMark/>
          </w:tcPr>
          <w:p w14:paraId="69EC50F7" w14:textId="77777777" w:rsidR="00AD4F49" w:rsidRPr="009D41A3" w:rsidRDefault="00AD4F49" w:rsidP="00AD4F49">
            <w:pPr>
              <w:jc w:val="center"/>
              <w:rPr>
                <w:color w:val="000000"/>
              </w:rPr>
            </w:pPr>
            <w:r w:rsidRPr="009D41A3">
              <w:t>2</w:t>
            </w:r>
          </w:p>
        </w:tc>
        <w:tc>
          <w:tcPr>
            <w:tcW w:w="1152" w:type="dxa"/>
            <w:tcBorders>
              <w:top w:val="nil"/>
              <w:left w:val="nil"/>
              <w:bottom w:val="single" w:sz="4" w:space="0" w:color="auto"/>
              <w:right w:val="single" w:sz="4" w:space="0" w:color="auto"/>
            </w:tcBorders>
            <w:shd w:val="clear" w:color="auto" w:fill="auto"/>
          </w:tcPr>
          <w:p w14:paraId="29EAF789"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36271A83"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1530E1F8"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0F599A6C" w14:textId="77777777" w:rsidR="00AD4F49" w:rsidRPr="009D41A3" w:rsidRDefault="00AD4F49" w:rsidP="00DA0FCF">
            <w:pPr>
              <w:rPr>
                <w:color w:val="000000"/>
              </w:rPr>
            </w:pPr>
          </w:p>
        </w:tc>
      </w:tr>
      <w:tr w:rsidR="00AD4F49" w:rsidRPr="009D41A3" w14:paraId="2B14F55F" w14:textId="77777777" w:rsidTr="006439ED">
        <w:trPr>
          <w:trHeight w:val="285"/>
        </w:trPr>
        <w:tc>
          <w:tcPr>
            <w:tcW w:w="1008" w:type="dxa"/>
            <w:tcBorders>
              <w:top w:val="nil"/>
              <w:left w:val="single" w:sz="4" w:space="0" w:color="auto"/>
              <w:bottom w:val="single" w:sz="4" w:space="0" w:color="auto"/>
              <w:right w:val="single" w:sz="4" w:space="0" w:color="auto"/>
            </w:tcBorders>
            <w:shd w:val="clear" w:color="auto" w:fill="auto"/>
          </w:tcPr>
          <w:p w14:paraId="5AADDFB9" w14:textId="77777777" w:rsidR="00AD4F49" w:rsidRPr="009D41A3" w:rsidRDefault="00AD4F49" w:rsidP="00AD4F49">
            <w:pPr>
              <w:jc w:val="center"/>
              <w:rPr>
                <w:color w:val="000000"/>
              </w:rPr>
            </w:pPr>
            <w:r>
              <w:rPr>
                <w:color w:val="000000"/>
              </w:rPr>
              <w:t>10</w:t>
            </w:r>
          </w:p>
        </w:tc>
        <w:tc>
          <w:tcPr>
            <w:tcW w:w="3402" w:type="dxa"/>
            <w:tcBorders>
              <w:top w:val="nil"/>
              <w:left w:val="nil"/>
              <w:bottom w:val="single" w:sz="4" w:space="0" w:color="auto"/>
              <w:right w:val="single" w:sz="4" w:space="0" w:color="auto"/>
            </w:tcBorders>
            <w:shd w:val="clear" w:color="000000" w:fill="FFFFFF"/>
            <w:hideMark/>
          </w:tcPr>
          <w:p w14:paraId="5B6CB01F" w14:textId="77777777" w:rsidR="00AD4F49" w:rsidRPr="009D41A3" w:rsidRDefault="00AD4F49" w:rsidP="00DA0FCF">
            <w:pPr>
              <w:rPr>
                <w:color w:val="000000"/>
              </w:rPr>
            </w:pPr>
            <w:r w:rsidRPr="009D41A3">
              <w:t xml:space="preserve">Определение необходимого объема и методов лабораторных исследований без подготовки заключения </w:t>
            </w:r>
          </w:p>
        </w:tc>
        <w:tc>
          <w:tcPr>
            <w:tcW w:w="910" w:type="dxa"/>
            <w:tcBorders>
              <w:top w:val="nil"/>
              <w:left w:val="nil"/>
              <w:bottom w:val="single" w:sz="4" w:space="0" w:color="auto"/>
              <w:right w:val="single" w:sz="4" w:space="0" w:color="auto"/>
            </w:tcBorders>
            <w:shd w:val="clear" w:color="auto" w:fill="auto"/>
            <w:hideMark/>
          </w:tcPr>
          <w:p w14:paraId="73AD6F06" w14:textId="77777777" w:rsidR="00AD4F49" w:rsidRPr="009D41A3" w:rsidRDefault="00AD4F49" w:rsidP="00AD4F49">
            <w:pPr>
              <w:jc w:val="center"/>
              <w:rPr>
                <w:color w:val="000000"/>
              </w:rPr>
            </w:pPr>
            <w:r w:rsidRPr="009D41A3">
              <w:t>1</w:t>
            </w:r>
          </w:p>
        </w:tc>
        <w:tc>
          <w:tcPr>
            <w:tcW w:w="1152" w:type="dxa"/>
            <w:tcBorders>
              <w:top w:val="nil"/>
              <w:left w:val="nil"/>
              <w:bottom w:val="single" w:sz="4" w:space="0" w:color="auto"/>
              <w:right w:val="single" w:sz="4" w:space="0" w:color="auto"/>
            </w:tcBorders>
            <w:shd w:val="clear" w:color="auto" w:fill="auto"/>
          </w:tcPr>
          <w:p w14:paraId="5F892A3F"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2C269079"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5E8146C6"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20850B73" w14:textId="77777777" w:rsidR="00AD4F49" w:rsidRPr="009D41A3" w:rsidRDefault="00AD4F49" w:rsidP="00DA0FCF">
            <w:pPr>
              <w:rPr>
                <w:color w:val="000000"/>
              </w:rPr>
            </w:pPr>
          </w:p>
        </w:tc>
      </w:tr>
      <w:tr w:rsidR="00AD4F49" w:rsidRPr="009D41A3" w14:paraId="6D4DBA18" w14:textId="77777777" w:rsidTr="006439ED">
        <w:trPr>
          <w:trHeight w:val="825"/>
        </w:trPr>
        <w:tc>
          <w:tcPr>
            <w:tcW w:w="1008" w:type="dxa"/>
            <w:tcBorders>
              <w:top w:val="nil"/>
              <w:left w:val="single" w:sz="4" w:space="0" w:color="auto"/>
              <w:bottom w:val="single" w:sz="4" w:space="0" w:color="auto"/>
              <w:right w:val="single" w:sz="4" w:space="0" w:color="auto"/>
            </w:tcBorders>
            <w:shd w:val="clear" w:color="auto" w:fill="auto"/>
          </w:tcPr>
          <w:p w14:paraId="5E1618FF" w14:textId="77777777" w:rsidR="00AD4F49" w:rsidRPr="009D41A3" w:rsidRDefault="00AD4F49" w:rsidP="00AD4F49">
            <w:pPr>
              <w:jc w:val="center"/>
              <w:rPr>
                <w:color w:val="000000"/>
              </w:rPr>
            </w:pPr>
            <w:r>
              <w:rPr>
                <w:color w:val="000000"/>
              </w:rPr>
              <w:t>11</w:t>
            </w:r>
          </w:p>
        </w:tc>
        <w:tc>
          <w:tcPr>
            <w:tcW w:w="3402" w:type="dxa"/>
            <w:tcBorders>
              <w:top w:val="nil"/>
              <w:left w:val="nil"/>
              <w:bottom w:val="single" w:sz="4" w:space="0" w:color="auto"/>
              <w:right w:val="single" w:sz="4" w:space="0" w:color="auto"/>
            </w:tcBorders>
            <w:shd w:val="clear" w:color="auto" w:fill="auto"/>
            <w:hideMark/>
          </w:tcPr>
          <w:p w14:paraId="10C9E686" w14:textId="77777777" w:rsidR="00AD4F49" w:rsidRPr="009D41A3" w:rsidRDefault="00AD4F49" w:rsidP="00DA0FCF">
            <w:pPr>
              <w:rPr>
                <w:color w:val="000000"/>
              </w:rPr>
            </w:pPr>
            <w:r w:rsidRPr="009D41A3">
              <w:t xml:space="preserve">Оформление протокола по лабораторным и инструментальным </w:t>
            </w:r>
            <w:r w:rsidRPr="009D41A3">
              <w:lastRenderedPageBreak/>
              <w:t>исследованиям</w:t>
            </w:r>
            <w:r>
              <w:t xml:space="preserve"> </w:t>
            </w:r>
            <w:r w:rsidRPr="009D41A3">
              <w:t>(измерениям)</w:t>
            </w:r>
          </w:p>
        </w:tc>
        <w:tc>
          <w:tcPr>
            <w:tcW w:w="910" w:type="dxa"/>
            <w:tcBorders>
              <w:top w:val="nil"/>
              <w:left w:val="nil"/>
              <w:bottom w:val="single" w:sz="4" w:space="0" w:color="auto"/>
              <w:right w:val="single" w:sz="4" w:space="0" w:color="auto"/>
            </w:tcBorders>
            <w:shd w:val="clear" w:color="auto" w:fill="auto"/>
            <w:hideMark/>
          </w:tcPr>
          <w:p w14:paraId="2C9D6E22" w14:textId="77777777" w:rsidR="00AD4F49" w:rsidRPr="009D41A3" w:rsidRDefault="00AD4F49" w:rsidP="00AD4F49">
            <w:pPr>
              <w:jc w:val="center"/>
              <w:rPr>
                <w:color w:val="000000"/>
              </w:rPr>
            </w:pPr>
            <w:r w:rsidRPr="009D41A3">
              <w:lastRenderedPageBreak/>
              <w:t>4</w:t>
            </w:r>
          </w:p>
        </w:tc>
        <w:tc>
          <w:tcPr>
            <w:tcW w:w="1152" w:type="dxa"/>
            <w:tcBorders>
              <w:top w:val="nil"/>
              <w:left w:val="nil"/>
              <w:bottom w:val="single" w:sz="4" w:space="0" w:color="auto"/>
              <w:right w:val="single" w:sz="4" w:space="0" w:color="auto"/>
            </w:tcBorders>
            <w:shd w:val="clear" w:color="auto" w:fill="auto"/>
          </w:tcPr>
          <w:p w14:paraId="2E96E4D2"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6DD5174A"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22EB6B45"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3C7EF36F" w14:textId="77777777" w:rsidR="00AD4F49" w:rsidRPr="009D41A3" w:rsidRDefault="00AD4F49" w:rsidP="00DA0FCF">
            <w:pPr>
              <w:rPr>
                <w:color w:val="000000"/>
              </w:rPr>
            </w:pPr>
          </w:p>
        </w:tc>
      </w:tr>
      <w:tr w:rsidR="00AD4F49" w:rsidRPr="009D41A3" w14:paraId="32B064A9" w14:textId="77777777" w:rsidTr="006439ED">
        <w:trPr>
          <w:trHeight w:val="825"/>
        </w:trPr>
        <w:tc>
          <w:tcPr>
            <w:tcW w:w="1008" w:type="dxa"/>
            <w:tcBorders>
              <w:top w:val="nil"/>
              <w:left w:val="single" w:sz="4" w:space="0" w:color="auto"/>
              <w:bottom w:val="single" w:sz="4" w:space="0" w:color="auto"/>
              <w:right w:val="single" w:sz="4" w:space="0" w:color="auto"/>
            </w:tcBorders>
            <w:shd w:val="clear" w:color="auto" w:fill="auto"/>
            <w:hideMark/>
          </w:tcPr>
          <w:p w14:paraId="59E92394" w14:textId="77777777" w:rsidR="00AD4F49" w:rsidRPr="009D41A3" w:rsidRDefault="00AD4F49" w:rsidP="00DA0FCF">
            <w:pPr>
              <w:rPr>
                <w:color w:val="000000"/>
              </w:rPr>
            </w:pPr>
            <w:r w:rsidRPr="009D41A3">
              <w:t> </w:t>
            </w:r>
          </w:p>
        </w:tc>
        <w:tc>
          <w:tcPr>
            <w:tcW w:w="3402" w:type="dxa"/>
            <w:tcBorders>
              <w:top w:val="nil"/>
              <w:left w:val="nil"/>
              <w:bottom w:val="single" w:sz="4" w:space="0" w:color="auto"/>
              <w:right w:val="single" w:sz="4" w:space="0" w:color="auto"/>
            </w:tcBorders>
            <w:shd w:val="clear" w:color="auto" w:fill="auto"/>
            <w:hideMark/>
          </w:tcPr>
          <w:p w14:paraId="6006BE27" w14:textId="77777777" w:rsidR="00AD4F49" w:rsidRPr="009D41A3" w:rsidRDefault="00AD4F49" w:rsidP="00DA0FCF">
            <w:r w:rsidRPr="009D41A3">
              <w:t xml:space="preserve"> Итого </w:t>
            </w:r>
          </w:p>
        </w:tc>
        <w:tc>
          <w:tcPr>
            <w:tcW w:w="910" w:type="dxa"/>
            <w:tcBorders>
              <w:top w:val="nil"/>
              <w:left w:val="nil"/>
              <w:bottom w:val="single" w:sz="4" w:space="0" w:color="auto"/>
              <w:right w:val="single" w:sz="4" w:space="0" w:color="auto"/>
            </w:tcBorders>
            <w:shd w:val="clear" w:color="auto" w:fill="auto"/>
            <w:hideMark/>
          </w:tcPr>
          <w:p w14:paraId="7DB9D2C1" w14:textId="77777777" w:rsidR="00AD4F49" w:rsidRPr="009D41A3" w:rsidRDefault="00AD4F49" w:rsidP="00DA0FCF">
            <w:pPr>
              <w:rPr>
                <w:color w:val="000000"/>
              </w:rPr>
            </w:pPr>
            <w:r w:rsidRPr="009D41A3">
              <w:t> </w:t>
            </w:r>
          </w:p>
        </w:tc>
        <w:tc>
          <w:tcPr>
            <w:tcW w:w="1152" w:type="dxa"/>
            <w:tcBorders>
              <w:top w:val="nil"/>
              <w:left w:val="nil"/>
              <w:bottom w:val="single" w:sz="4" w:space="0" w:color="auto"/>
              <w:right w:val="single" w:sz="4" w:space="0" w:color="auto"/>
            </w:tcBorders>
            <w:shd w:val="clear" w:color="auto" w:fill="auto"/>
            <w:noWrap/>
          </w:tcPr>
          <w:p w14:paraId="5CD7283A" w14:textId="77777777" w:rsidR="00AD4F49" w:rsidRPr="009D41A3" w:rsidRDefault="00AD4F49" w:rsidP="00DA0FCF">
            <w:pPr>
              <w:rPr>
                <w:color w:val="000000"/>
              </w:rPr>
            </w:pPr>
          </w:p>
        </w:tc>
        <w:tc>
          <w:tcPr>
            <w:tcW w:w="1360" w:type="dxa"/>
            <w:tcBorders>
              <w:top w:val="nil"/>
              <w:left w:val="nil"/>
              <w:bottom w:val="single" w:sz="4" w:space="0" w:color="auto"/>
              <w:right w:val="single" w:sz="4" w:space="0" w:color="auto"/>
            </w:tcBorders>
            <w:shd w:val="clear" w:color="auto" w:fill="auto"/>
          </w:tcPr>
          <w:p w14:paraId="452F2B7C" w14:textId="77777777" w:rsidR="00AD4F49" w:rsidRPr="009D41A3" w:rsidRDefault="00AD4F49" w:rsidP="00DA0FCF">
            <w:pPr>
              <w:rPr>
                <w:color w:val="000000"/>
              </w:rPr>
            </w:pPr>
          </w:p>
        </w:tc>
        <w:tc>
          <w:tcPr>
            <w:tcW w:w="1173" w:type="dxa"/>
            <w:tcBorders>
              <w:top w:val="nil"/>
              <w:left w:val="nil"/>
              <w:bottom w:val="single" w:sz="4" w:space="0" w:color="auto"/>
              <w:right w:val="single" w:sz="4" w:space="0" w:color="auto"/>
            </w:tcBorders>
            <w:shd w:val="clear" w:color="auto" w:fill="auto"/>
          </w:tcPr>
          <w:p w14:paraId="3DA41BE6" w14:textId="77777777" w:rsidR="00AD4F49" w:rsidRPr="009D41A3" w:rsidRDefault="00AD4F49" w:rsidP="00DA0FCF">
            <w:pPr>
              <w:rPr>
                <w:color w:val="000000"/>
              </w:rPr>
            </w:pPr>
          </w:p>
        </w:tc>
        <w:tc>
          <w:tcPr>
            <w:tcW w:w="1279" w:type="dxa"/>
            <w:tcBorders>
              <w:top w:val="nil"/>
              <w:left w:val="nil"/>
              <w:bottom w:val="single" w:sz="4" w:space="0" w:color="auto"/>
              <w:right w:val="single" w:sz="4" w:space="0" w:color="auto"/>
            </w:tcBorders>
            <w:shd w:val="clear" w:color="auto" w:fill="auto"/>
          </w:tcPr>
          <w:p w14:paraId="5BCF16F4" w14:textId="77777777" w:rsidR="00AD4F49" w:rsidRPr="009D41A3" w:rsidRDefault="00AD4F49" w:rsidP="00DA0FCF">
            <w:pPr>
              <w:rPr>
                <w:color w:val="000000"/>
              </w:rPr>
            </w:pPr>
          </w:p>
        </w:tc>
      </w:tr>
    </w:tbl>
    <w:p w14:paraId="34126EF4" w14:textId="77777777" w:rsidR="00B759D7" w:rsidRPr="00B759D7" w:rsidRDefault="00B759D7" w:rsidP="00B759D7">
      <w:pPr>
        <w:autoSpaceDE w:val="0"/>
        <w:autoSpaceDN w:val="0"/>
        <w:rPr>
          <w:rFonts w:ascii="Arial" w:hAnsi="Arial" w:cs="Arial"/>
          <w:sz w:val="22"/>
          <w:szCs w:val="22"/>
          <w:lang w:val="en-US"/>
        </w:rPr>
      </w:pPr>
    </w:p>
    <w:p w14:paraId="42374C06" w14:textId="77777777" w:rsidR="00B759D7" w:rsidRPr="00B759D7" w:rsidRDefault="00B759D7" w:rsidP="00B759D7">
      <w:pPr>
        <w:autoSpaceDE w:val="0"/>
        <w:autoSpaceDN w:val="0"/>
        <w:ind w:right="-2" w:firstLine="567"/>
        <w:jc w:val="both"/>
      </w:pPr>
      <w:r w:rsidRPr="00B759D7">
        <w:t>Указанная стоимость услуг согласована Сторонами и принимается Заказчиком для исполнения оговоренных в Договоре возмездного оказания услуг обязательств по оплате услуг Исполнителя.</w:t>
      </w:r>
    </w:p>
    <w:p w14:paraId="5E6C63A9" w14:textId="77777777" w:rsidR="00F57DCA" w:rsidRDefault="00F57DCA" w:rsidP="00B759D7">
      <w:pPr>
        <w:rPr>
          <w:sz w:val="22"/>
          <w:szCs w:val="22"/>
        </w:rPr>
      </w:pPr>
    </w:p>
    <w:p w14:paraId="7F38304B" w14:textId="77777777" w:rsidR="0044431F" w:rsidRDefault="0044431F" w:rsidP="00391211">
      <w:pPr>
        <w:jc w:val="both"/>
        <w:rPr>
          <w:sz w:val="22"/>
          <w:szCs w:val="22"/>
        </w:rPr>
      </w:pPr>
    </w:p>
    <w:p w14:paraId="29A1AEA6" w14:textId="77777777" w:rsidR="00391211" w:rsidRPr="00391211" w:rsidRDefault="00391211" w:rsidP="00391211">
      <w:pPr>
        <w:jc w:val="both"/>
        <w:rPr>
          <w:sz w:val="22"/>
          <w:szCs w:val="22"/>
        </w:rPr>
      </w:pPr>
      <w:r w:rsidRPr="00391211">
        <w:rPr>
          <w:sz w:val="22"/>
          <w:szCs w:val="22"/>
        </w:rPr>
        <w:tab/>
      </w:r>
    </w:p>
    <w:p w14:paraId="3AB5E475" w14:textId="77777777" w:rsidR="006439ED" w:rsidRDefault="009F27C2" w:rsidP="00777B71">
      <w:pPr>
        <w:tabs>
          <w:tab w:val="left" w:pos="5706"/>
        </w:tabs>
        <w:rPr>
          <w:sz w:val="22"/>
          <w:szCs w:val="22"/>
        </w:rPr>
      </w:pPr>
      <w:r w:rsidRPr="009F27C2">
        <w:rPr>
          <w:sz w:val="22"/>
          <w:szCs w:val="22"/>
        </w:rPr>
        <w:t>Исполнитель</w:t>
      </w:r>
      <w:r>
        <w:rPr>
          <w:sz w:val="22"/>
          <w:szCs w:val="22"/>
        </w:rPr>
        <w:tab/>
      </w:r>
      <w:r w:rsidRPr="009F27C2">
        <w:rPr>
          <w:sz w:val="22"/>
          <w:szCs w:val="22"/>
        </w:rPr>
        <w:t xml:space="preserve">Государственный заказчик </w:t>
      </w:r>
    </w:p>
    <w:p w14:paraId="6F0A2149" w14:textId="77777777" w:rsidR="006439ED" w:rsidRDefault="006439ED" w:rsidP="00777B71">
      <w:pPr>
        <w:tabs>
          <w:tab w:val="left" w:pos="5706"/>
        </w:tabs>
        <w:rPr>
          <w:sz w:val="22"/>
          <w:szCs w:val="22"/>
        </w:rPr>
      </w:pPr>
    </w:p>
    <w:p w14:paraId="72ABE3FA" w14:textId="77777777" w:rsidR="006439ED" w:rsidRDefault="006439ED" w:rsidP="00777B71">
      <w:pPr>
        <w:tabs>
          <w:tab w:val="left" w:pos="5706"/>
        </w:tabs>
        <w:rPr>
          <w:sz w:val="22"/>
          <w:szCs w:val="22"/>
        </w:rPr>
      </w:pPr>
    </w:p>
    <w:p w14:paraId="4755F4C4" w14:textId="77777777" w:rsidR="00FB580E" w:rsidRPr="00777B71" w:rsidRDefault="006439ED" w:rsidP="00777B71">
      <w:pPr>
        <w:tabs>
          <w:tab w:val="left" w:pos="5706"/>
        </w:tabs>
        <w:rPr>
          <w:sz w:val="22"/>
          <w:szCs w:val="22"/>
        </w:rPr>
      </w:pPr>
      <w:r>
        <w:rPr>
          <w:sz w:val="22"/>
          <w:szCs w:val="22"/>
        </w:rPr>
        <w:t xml:space="preserve">                                                                 </w:t>
      </w:r>
      <w:r w:rsidR="008954AF">
        <w:rPr>
          <w:sz w:val="22"/>
          <w:szCs w:val="22"/>
        </w:rPr>
        <w:t xml:space="preserve">                             </w:t>
      </w:r>
      <w:r w:rsidR="00777B71">
        <w:rPr>
          <w:sz w:val="22"/>
          <w:szCs w:val="22"/>
        </w:rPr>
        <w:t xml:space="preserve">       </w:t>
      </w:r>
      <w:r w:rsidR="008954AF">
        <w:rPr>
          <w:sz w:val="22"/>
          <w:szCs w:val="22"/>
        </w:rPr>
        <w:t xml:space="preserve"> </w:t>
      </w:r>
      <w:r w:rsidR="00777B71">
        <w:rPr>
          <w:sz w:val="22"/>
          <w:szCs w:val="22"/>
        </w:rPr>
        <w:t xml:space="preserve">  </w:t>
      </w:r>
      <w:r w:rsidR="00862D7B">
        <w:rPr>
          <w:sz w:val="22"/>
          <w:szCs w:val="22"/>
        </w:rPr>
        <w:t>_______________________</w:t>
      </w:r>
      <w:r w:rsidR="00862D7B" w:rsidRPr="00D67A77">
        <w:rPr>
          <w:sz w:val="22"/>
          <w:szCs w:val="22"/>
        </w:rPr>
        <w:t xml:space="preserve"> </w:t>
      </w:r>
      <w:r w:rsidR="00777B71">
        <w:rPr>
          <w:sz w:val="22"/>
          <w:szCs w:val="22"/>
        </w:rPr>
        <w:t xml:space="preserve">А.В. </w:t>
      </w:r>
      <w:proofErr w:type="spellStart"/>
      <w:r w:rsidR="00777B71">
        <w:rPr>
          <w:sz w:val="22"/>
          <w:szCs w:val="22"/>
        </w:rPr>
        <w:t>Верницкий</w:t>
      </w:r>
      <w:proofErr w:type="spellEnd"/>
    </w:p>
    <w:p w14:paraId="479BE249" w14:textId="77777777" w:rsidR="00B651DA" w:rsidRDefault="008954AF" w:rsidP="00D96343">
      <w:pPr>
        <w:tabs>
          <w:tab w:val="left" w:pos="5706"/>
        </w:tabs>
        <w:rPr>
          <w:sz w:val="22"/>
          <w:szCs w:val="22"/>
        </w:rPr>
      </w:pPr>
      <w:r w:rsidRPr="009F27C2">
        <w:rPr>
          <w:sz w:val="22"/>
          <w:szCs w:val="22"/>
        </w:rPr>
        <w:t>М.П.</w:t>
      </w:r>
      <w:r w:rsidR="00862D7B">
        <w:rPr>
          <w:sz w:val="22"/>
          <w:szCs w:val="22"/>
        </w:rPr>
        <w:tab/>
        <w:t>М.П.</w:t>
      </w:r>
    </w:p>
    <w:p w14:paraId="4244F79E" w14:textId="77777777" w:rsidR="00B651DA" w:rsidRDefault="00B651DA" w:rsidP="00B651DA">
      <w:pPr>
        <w:tabs>
          <w:tab w:val="left" w:pos="1520"/>
        </w:tabs>
        <w:jc w:val="both"/>
        <w:rPr>
          <w:sz w:val="22"/>
          <w:szCs w:val="22"/>
        </w:rPr>
      </w:pPr>
    </w:p>
    <w:p w14:paraId="6ADC2DDB" w14:textId="77777777" w:rsidR="00B651DA" w:rsidRDefault="00B651DA" w:rsidP="00B651DA">
      <w:pPr>
        <w:tabs>
          <w:tab w:val="left" w:pos="1520"/>
        </w:tabs>
        <w:jc w:val="both"/>
        <w:rPr>
          <w:sz w:val="22"/>
          <w:szCs w:val="22"/>
        </w:rPr>
      </w:pPr>
    </w:p>
    <w:p w14:paraId="1BD81303" w14:textId="77777777" w:rsidR="00B651DA" w:rsidRDefault="00B651DA" w:rsidP="00B651DA">
      <w:pPr>
        <w:tabs>
          <w:tab w:val="left" w:pos="1520"/>
        </w:tabs>
        <w:jc w:val="both"/>
        <w:rPr>
          <w:sz w:val="22"/>
          <w:szCs w:val="22"/>
        </w:rPr>
      </w:pPr>
    </w:p>
    <w:p w14:paraId="4B5E15A8" w14:textId="77777777" w:rsidR="00B651DA" w:rsidRDefault="00B651DA" w:rsidP="00B651DA">
      <w:pPr>
        <w:tabs>
          <w:tab w:val="left" w:pos="1520"/>
        </w:tabs>
        <w:jc w:val="both"/>
        <w:rPr>
          <w:sz w:val="22"/>
          <w:szCs w:val="22"/>
        </w:rPr>
      </w:pPr>
    </w:p>
    <w:p w14:paraId="7371B761" w14:textId="77777777" w:rsidR="003A0D93" w:rsidRDefault="003A0D93" w:rsidP="00A67A89">
      <w:pPr>
        <w:rPr>
          <w:sz w:val="22"/>
          <w:szCs w:val="22"/>
        </w:rPr>
      </w:pPr>
    </w:p>
    <w:p w14:paraId="6C94ECE9" w14:textId="77777777" w:rsidR="00391211" w:rsidRDefault="00391211" w:rsidP="00A67A89">
      <w:pPr>
        <w:rPr>
          <w:sz w:val="22"/>
          <w:szCs w:val="22"/>
        </w:rPr>
      </w:pPr>
    </w:p>
    <w:p w14:paraId="28519D68" w14:textId="77777777" w:rsidR="004E512E" w:rsidRDefault="004E512E" w:rsidP="00A67A89">
      <w:pPr>
        <w:rPr>
          <w:sz w:val="22"/>
          <w:szCs w:val="22"/>
        </w:rPr>
      </w:pPr>
    </w:p>
    <w:p w14:paraId="5E1074DF" w14:textId="77777777" w:rsidR="004E512E" w:rsidRDefault="004E512E" w:rsidP="00A67A89">
      <w:pPr>
        <w:rPr>
          <w:sz w:val="22"/>
          <w:szCs w:val="22"/>
        </w:rPr>
      </w:pPr>
    </w:p>
    <w:p w14:paraId="386083E7" w14:textId="77777777" w:rsidR="003C0398" w:rsidRDefault="003C0398" w:rsidP="00864C7B">
      <w:pPr>
        <w:jc w:val="right"/>
        <w:rPr>
          <w:sz w:val="22"/>
          <w:szCs w:val="22"/>
        </w:rPr>
      </w:pPr>
    </w:p>
    <w:p w14:paraId="69B0F62E" w14:textId="77777777" w:rsidR="003C0398" w:rsidRDefault="003C0398" w:rsidP="00864C7B">
      <w:pPr>
        <w:jc w:val="right"/>
        <w:rPr>
          <w:sz w:val="22"/>
          <w:szCs w:val="22"/>
        </w:rPr>
      </w:pPr>
    </w:p>
    <w:p w14:paraId="44E12491" w14:textId="77777777" w:rsidR="003C0398" w:rsidRDefault="003C0398" w:rsidP="00864C7B">
      <w:pPr>
        <w:jc w:val="right"/>
        <w:rPr>
          <w:sz w:val="22"/>
          <w:szCs w:val="22"/>
        </w:rPr>
      </w:pPr>
    </w:p>
    <w:p w14:paraId="0C44B10F" w14:textId="77777777" w:rsidR="003C0398" w:rsidRDefault="003C0398" w:rsidP="00864C7B">
      <w:pPr>
        <w:jc w:val="right"/>
        <w:rPr>
          <w:sz w:val="22"/>
          <w:szCs w:val="22"/>
        </w:rPr>
      </w:pPr>
    </w:p>
    <w:p w14:paraId="424952E2" w14:textId="77777777" w:rsidR="00D46FF9" w:rsidRDefault="00D46FF9" w:rsidP="00BE35DB">
      <w:pPr>
        <w:rPr>
          <w:sz w:val="22"/>
          <w:szCs w:val="22"/>
        </w:rPr>
      </w:pPr>
    </w:p>
    <w:sectPr w:rsidR="00D46FF9" w:rsidSect="00D46FF9">
      <w:footerReference w:type="even" r:id="rId7"/>
      <w:footerReference w:type="default" r:id="rId8"/>
      <w:pgSz w:w="11906" w:h="16838"/>
      <w:pgMar w:top="567" w:right="680" w:bottom="56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AFF6C" w14:textId="77777777" w:rsidR="00931060" w:rsidRDefault="00931060">
      <w:r>
        <w:separator/>
      </w:r>
    </w:p>
  </w:endnote>
  <w:endnote w:type="continuationSeparator" w:id="0">
    <w:p w14:paraId="79190348" w14:textId="77777777" w:rsidR="00931060" w:rsidRDefault="00931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BA7F4" w14:textId="77777777" w:rsidR="00102468" w:rsidRDefault="00102468" w:rsidP="009E184C">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87727D6" w14:textId="77777777" w:rsidR="00102468" w:rsidRDefault="00102468" w:rsidP="0057594A">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90AA" w14:textId="77777777" w:rsidR="00102468" w:rsidRDefault="00102468" w:rsidP="00D46FF9">
    <w:pPr>
      <w:pStyle w:val="a8"/>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71194" w14:textId="77777777" w:rsidR="00931060" w:rsidRDefault="00931060">
      <w:r>
        <w:separator/>
      </w:r>
    </w:p>
  </w:footnote>
  <w:footnote w:type="continuationSeparator" w:id="0">
    <w:p w14:paraId="3D3F2E3A" w14:textId="77777777" w:rsidR="00931060" w:rsidRDefault="00931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D938AB"/>
    <w:multiLevelType w:val="hybridMultilevel"/>
    <w:tmpl w:val="067E7D90"/>
    <w:lvl w:ilvl="0" w:tplc="A386F49E">
      <w:start w:val="1"/>
      <w:numFmt w:val="decimal"/>
      <w:lvlText w:val="%1."/>
      <w:lvlJc w:val="left"/>
      <w:pPr>
        <w:ind w:left="3432" w:hanging="360"/>
      </w:pPr>
      <w:rPr>
        <w:rFonts w:hint="default"/>
      </w:rPr>
    </w:lvl>
    <w:lvl w:ilvl="1" w:tplc="04190019" w:tentative="1">
      <w:start w:val="1"/>
      <w:numFmt w:val="lowerLetter"/>
      <w:lvlText w:val="%2."/>
      <w:lvlJc w:val="left"/>
      <w:pPr>
        <w:ind w:left="4152" w:hanging="360"/>
      </w:pPr>
    </w:lvl>
    <w:lvl w:ilvl="2" w:tplc="0419001B" w:tentative="1">
      <w:start w:val="1"/>
      <w:numFmt w:val="lowerRoman"/>
      <w:lvlText w:val="%3."/>
      <w:lvlJc w:val="right"/>
      <w:pPr>
        <w:ind w:left="4872" w:hanging="180"/>
      </w:pPr>
    </w:lvl>
    <w:lvl w:ilvl="3" w:tplc="0419000F" w:tentative="1">
      <w:start w:val="1"/>
      <w:numFmt w:val="decimal"/>
      <w:lvlText w:val="%4."/>
      <w:lvlJc w:val="left"/>
      <w:pPr>
        <w:ind w:left="5592" w:hanging="360"/>
      </w:pPr>
    </w:lvl>
    <w:lvl w:ilvl="4" w:tplc="04190019" w:tentative="1">
      <w:start w:val="1"/>
      <w:numFmt w:val="lowerLetter"/>
      <w:lvlText w:val="%5."/>
      <w:lvlJc w:val="left"/>
      <w:pPr>
        <w:ind w:left="6312" w:hanging="360"/>
      </w:pPr>
    </w:lvl>
    <w:lvl w:ilvl="5" w:tplc="0419001B" w:tentative="1">
      <w:start w:val="1"/>
      <w:numFmt w:val="lowerRoman"/>
      <w:lvlText w:val="%6."/>
      <w:lvlJc w:val="right"/>
      <w:pPr>
        <w:ind w:left="7032" w:hanging="180"/>
      </w:pPr>
    </w:lvl>
    <w:lvl w:ilvl="6" w:tplc="0419000F" w:tentative="1">
      <w:start w:val="1"/>
      <w:numFmt w:val="decimal"/>
      <w:lvlText w:val="%7."/>
      <w:lvlJc w:val="left"/>
      <w:pPr>
        <w:ind w:left="7752" w:hanging="360"/>
      </w:pPr>
    </w:lvl>
    <w:lvl w:ilvl="7" w:tplc="04190019" w:tentative="1">
      <w:start w:val="1"/>
      <w:numFmt w:val="lowerLetter"/>
      <w:lvlText w:val="%8."/>
      <w:lvlJc w:val="left"/>
      <w:pPr>
        <w:ind w:left="8472" w:hanging="360"/>
      </w:pPr>
    </w:lvl>
    <w:lvl w:ilvl="8" w:tplc="0419001B" w:tentative="1">
      <w:start w:val="1"/>
      <w:numFmt w:val="lowerRoman"/>
      <w:lvlText w:val="%9."/>
      <w:lvlJc w:val="right"/>
      <w:pPr>
        <w:ind w:left="919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7C"/>
    <w:rsid w:val="0000602F"/>
    <w:rsid w:val="0000629D"/>
    <w:rsid w:val="00011504"/>
    <w:rsid w:val="00016028"/>
    <w:rsid w:val="00017A02"/>
    <w:rsid w:val="00027CFA"/>
    <w:rsid w:val="00036C42"/>
    <w:rsid w:val="0004070B"/>
    <w:rsid w:val="00040BD2"/>
    <w:rsid w:val="000434FA"/>
    <w:rsid w:val="000454FD"/>
    <w:rsid w:val="000526B7"/>
    <w:rsid w:val="000616B7"/>
    <w:rsid w:val="00066C66"/>
    <w:rsid w:val="000702E5"/>
    <w:rsid w:val="00087665"/>
    <w:rsid w:val="000A2C8B"/>
    <w:rsid w:val="000A6A91"/>
    <w:rsid w:val="000A70BE"/>
    <w:rsid w:val="000B525D"/>
    <w:rsid w:val="000C077E"/>
    <w:rsid w:val="000C1B87"/>
    <w:rsid w:val="000C2231"/>
    <w:rsid w:val="000D00AC"/>
    <w:rsid w:val="000D088B"/>
    <w:rsid w:val="000D1207"/>
    <w:rsid w:val="000E06E8"/>
    <w:rsid w:val="000E3ECB"/>
    <w:rsid w:val="000E47E2"/>
    <w:rsid w:val="000E4C4F"/>
    <w:rsid w:val="000E64D5"/>
    <w:rsid w:val="000F21CB"/>
    <w:rsid w:val="00102468"/>
    <w:rsid w:val="00110ADD"/>
    <w:rsid w:val="00117C14"/>
    <w:rsid w:val="00121B93"/>
    <w:rsid w:val="00131986"/>
    <w:rsid w:val="00131D2B"/>
    <w:rsid w:val="00136A42"/>
    <w:rsid w:val="00137A86"/>
    <w:rsid w:val="00141289"/>
    <w:rsid w:val="00151F7B"/>
    <w:rsid w:val="00152C08"/>
    <w:rsid w:val="00154BB0"/>
    <w:rsid w:val="00171A5F"/>
    <w:rsid w:val="00173F0D"/>
    <w:rsid w:val="0017607A"/>
    <w:rsid w:val="001760E2"/>
    <w:rsid w:val="00177697"/>
    <w:rsid w:val="0018019A"/>
    <w:rsid w:val="001A01A7"/>
    <w:rsid w:val="001A036A"/>
    <w:rsid w:val="001A366F"/>
    <w:rsid w:val="001A4D95"/>
    <w:rsid w:val="001A6CA2"/>
    <w:rsid w:val="001B326F"/>
    <w:rsid w:val="001B4925"/>
    <w:rsid w:val="001C4B1A"/>
    <w:rsid w:val="001C6DF7"/>
    <w:rsid w:val="001D6DE3"/>
    <w:rsid w:val="001E48CB"/>
    <w:rsid w:val="001F2354"/>
    <w:rsid w:val="001F5D8B"/>
    <w:rsid w:val="001F7340"/>
    <w:rsid w:val="00200145"/>
    <w:rsid w:val="002079F9"/>
    <w:rsid w:val="002143F2"/>
    <w:rsid w:val="00216C49"/>
    <w:rsid w:val="00232EC2"/>
    <w:rsid w:val="0023603F"/>
    <w:rsid w:val="002505A9"/>
    <w:rsid w:val="002513DC"/>
    <w:rsid w:val="00256165"/>
    <w:rsid w:val="002572BD"/>
    <w:rsid w:val="00266768"/>
    <w:rsid w:val="00272052"/>
    <w:rsid w:val="00273CB8"/>
    <w:rsid w:val="0028022A"/>
    <w:rsid w:val="00282A87"/>
    <w:rsid w:val="00285F34"/>
    <w:rsid w:val="00290318"/>
    <w:rsid w:val="00296873"/>
    <w:rsid w:val="00297F08"/>
    <w:rsid w:val="002A0415"/>
    <w:rsid w:val="002A0FEA"/>
    <w:rsid w:val="002B22DF"/>
    <w:rsid w:val="002C2E84"/>
    <w:rsid w:val="002C48FE"/>
    <w:rsid w:val="002D2634"/>
    <w:rsid w:val="002D57AF"/>
    <w:rsid w:val="002E3318"/>
    <w:rsid w:val="002E52DF"/>
    <w:rsid w:val="002E55F3"/>
    <w:rsid w:val="002F234B"/>
    <w:rsid w:val="002F684B"/>
    <w:rsid w:val="00303E7B"/>
    <w:rsid w:val="00320957"/>
    <w:rsid w:val="00321B6B"/>
    <w:rsid w:val="00323E5E"/>
    <w:rsid w:val="00324EC4"/>
    <w:rsid w:val="00326B27"/>
    <w:rsid w:val="0032742E"/>
    <w:rsid w:val="00327B2D"/>
    <w:rsid w:val="003325A3"/>
    <w:rsid w:val="00341A3D"/>
    <w:rsid w:val="00352B76"/>
    <w:rsid w:val="00352FD2"/>
    <w:rsid w:val="00364736"/>
    <w:rsid w:val="0036578E"/>
    <w:rsid w:val="003806E9"/>
    <w:rsid w:val="00386845"/>
    <w:rsid w:val="00391211"/>
    <w:rsid w:val="003A0147"/>
    <w:rsid w:val="003A0D93"/>
    <w:rsid w:val="003A1B02"/>
    <w:rsid w:val="003A5D19"/>
    <w:rsid w:val="003A7816"/>
    <w:rsid w:val="003B130C"/>
    <w:rsid w:val="003B3F0F"/>
    <w:rsid w:val="003B4D72"/>
    <w:rsid w:val="003C0398"/>
    <w:rsid w:val="003C3D0C"/>
    <w:rsid w:val="003C4179"/>
    <w:rsid w:val="003D347D"/>
    <w:rsid w:val="003E13FF"/>
    <w:rsid w:val="003F02C8"/>
    <w:rsid w:val="003F1AE4"/>
    <w:rsid w:val="003F2C92"/>
    <w:rsid w:val="003F609D"/>
    <w:rsid w:val="00404679"/>
    <w:rsid w:val="004150FC"/>
    <w:rsid w:val="00427F4F"/>
    <w:rsid w:val="00436C26"/>
    <w:rsid w:val="0043782E"/>
    <w:rsid w:val="0044431F"/>
    <w:rsid w:val="004458F6"/>
    <w:rsid w:val="0044658D"/>
    <w:rsid w:val="00446D39"/>
    <w:rsid w:val="004502C3"/>
    <w:rsid w:val="00471DBD"/>
    <w:rsid w:val="0047249D"/>
    <w:rsid w:val="004724B5"/>
    <w:rsid w:val="00477DFD"/>
    <w:rsid w:val="00481EC2"/>
    <w:rsid w:val="004820E7"/>
    <w:rsid w:val="00483FDB"/>
    <w:rsid w:val="0048535D"/>
    <w:rsid w:val="00485A1E"/>
    <w:rsid w:val="00485AB5"/>
    <w:rsid w:val="004902DB"/>
    <w:rsid w:val="004928B1"/>
    <w:rsid w:val="00493A29"/>
    <w:rsid w:val="004A67F3"/>
    <w:rsid w:val="004A69B3"/>
    <w:rsid w:val="004C1EFA"/>
    <w:rsid w:val="004C7981"/>
    <w:rsid w:val="004D5F86"/>
    <w:rsid w:val="004E512E"/>
    <w:rsid w:val="004E7A2A"/>
    <w:rsid w:val="004F22E6"/>
    <w:rsid w:val="004F2C9C"/>
    <w:rsid w:val="00501C62"/>
    <w:rsid w:val="005022A7"/>
    <w:rsid w:val="00506723"/>
    <w:rsid w:val="00507B7E"/>
    <w:rsid w:val="00512C21"/>
    <w:rsid w:val="0051423F"/>
    <w:rsid w:val="00515282"/>
    <w:rsid w:val="0052415F"/>
    <w:rsid w:val="00526DA4"/>
    <w:rsid w:val="00532180"/>
    <w:rsid w:val="005572F3"/>
    <w:rsid w:val="005612E4"/>
    <w:rsid w:val="005654D7"/>
    <w:rsid w:val="00571578"/>
    <w:rsid w:val="0057594A"/>
    <w:rsid w:val="0058564F"/>
    <w:rsid w:val="00586EA6"/>
    <w:rsid w:val="00586FE2"/>
    <w:rsid w:val="005908D3"/>
    <w:rsid w:val="00593D1F"/>
    <w:rsid w:val="00596F17"/>
    <w:rsid w:val="005A7493"/>
    <w:rsid w:val="005B2308"/>
    <w:rsid w:val="005B39D0"/>
    <w:rsid w:val="005C183F"/>
    <w:rsid w:val="005D01B6"/>
    <w:rsid w:val="005E392A"/>
    <w:rsid w:val="005E3A47"/>
    <w:rsid w:val="005F0B37"/>
    <w:rsid w:val="005F5692"/>
    <w:rsid w:val="005F5E4C"/>
    <w:rsid w:val="00600B89"/>
    <w:rsid w:val="006020BE"/>
    <w:rsid w:val="006113DD"/>
    <w:rsid w:val="00612AA5"/>
    <w:rsid w:val="006165C3"/>
    <w:rsid w:val="0062030C"/>
    <w:rsid w:val="00621448"/>
    <w:rsid w:val="0062248F"/>
    <w:rsid w:val="00624E0F"/>
    <w:rsid w:val="00631C18"/>
    <w:rsid w:val="006338A3"/>
    <w:rsid w:val="00641E4C"/>
    <w:rsid w:val="00643955"/>
    <w:rsid w:val="006439ED"/>
    <w:rsid w:val="00647816"/>
    <w:rsid w:val="00652B78"/>
    <w:rsid w:val="00654D3C"/>
    <w:rsid w:val="00657DFA"/>
    <w:rsid w:val="0066004C"/>
    <w:rsid w:val="00662DFD"/>
    <w:rsid w:val="00665A7E"/>
    <w:rsid w:val="00666DB0"/>
    <w:rsid w:val="00682C5F"/>
    <w:rsid w:val="006856E8"/>
    <w:rsid w:val="00685BDF"/>
    <w:rsid w:val="00691FBB"/>
    <w:rsid w:val="006A1265"/>
    <w:rsid w:val="006A3E1D"/>
    <w:rsid w:val="006A4654"/>
    <w:rsid w:val="006A6736"/>
    <w:rsid w:val="006A69C8"/>
    <w:rsid w:val="006B65F5"/>
    <w:rsid w:val="006C1E19"/>
    <w:rsid w:val="006C501F"/>
    <w:rsid w:val="006C639B"/>
    <w:rsid w:val="006D00D6"/>
    <w:rsid w:val="006E4E24"/>
    <w:rsid w:val="006E6C21"/>
    <w:rsid w:val="006F5BAD"/>
    <w:rsid w:val="006F7446"/>
    <w:rsid w:val="00714646"/>
    <w:rsid w:val="00727C5C"/>
    <w:rsid w:val="00727E32"/>
    <w:rsid w:val="007338EE"/>
    <w:rsid w:val="00735A18"/>
    <w:rsid w:val="00744494"/>
    <w:rsid w:val="00745EA7"/>
    <w:rsid w:val="00750FC9"/>
    <w:rsid w:val="0075345D"/>
    <w:rsid w:val="00757F41"/>
    <w:rsid w:val="00770C04"/>
    <w:rsid w:val="00776369"/>
    <w:rsid w:val="00777B71"/>
    <w:rsid w:val="00780933"/>
    <w:rsid w:val="00786600"/>
    <w:rsid w:val="007869B9"/>
    <w:rsid w:val="007927B6"/>
    <w:rsid w:val="0079682B"/>
    <w:rsid w:val="007A108B"/>
    <w:rsid w:val="007A46D4"/>
    <w:rsid w:val="007A79B9"/>
    <w:rsid w:val="007E06AA"/>
    <w:rsid w:val="007E5AA7"/>
    <w:rsid w:val="007F3F9C"/>
    <w:rsid w:val="007F4F1A"/>
    <w:rsid w:val="007F533A"/>
    <w:rsid w:val="007F7857"/>
    <w:rsid w:val="007F7AA4"/>
    <w:rsid w:val="008173FB"/>
    <w:rsid w:val="00820824"/>
    <w:rsid w:val="00824718"/>
    <w:rsid w:val="00825CAB"/>
    <w:rsid w:val="00833997"/>
    <w:rsid w:val="0083537C"/>
    <w:rsid w:val="0083585B"/>
    <w:rsid w:val="008410F3"/>
    <w:rsid w:val="00844B84"/>
    <w:rsid w:val="0085147C"/>
    <w:rsid w:val="00857E17"/>
    <w:rsid w:val="008618D9"/>
    <w:rsid w:val="00862D7B"/>
    <w:rsid w:val="00864C7B"/>
    <w:rsid w:val="00866237"/>
    <w:rsid w:val="00874729"/>
    <w:rsid w:val="00875654"/>
    <w:rsid w:val="008863AC"/>
    <w:rsid w:val="00886A63"/>
    <w:rsid w:val="00887B85"/>
    <w:rsid w:val="008945A1"/>
    <w:rsid w:val="008954AF"/>
    <w:rsid w:val="008A1434"/>
    <w:rsid w:val="008B5AE5"/>
    <w:rsid w:val="008C174E"/>
    <w:rsid w:val="008C24E4"/>
    <w:rsid w:val="008C56A9"/>
    <w:rsid w:val="008D218C"/>
    <w:rsid w:val="008D6C37"/>
    <w:rsid w:val="008E1B60"/>
    <w:rsid w:val="008E40D3"/>
    <w:rsid w:val="00911180"/>
    <w:rsid w:val="00931060"/>
    <w:rsid w:val="009318FB"/>
    <w:rsid w:val="00942DF7"/>
    <w:rsid w:val="009452DD"/>
    <w:rsid w:val="0094685E"/>
    <w:rsid w:val="00947608"/>
    <w:rsid w:val="00955645"/>
    <w:rsid w:val="009658F0"/>
    <w:rsid w:val="00965EB5"/>
    <w:rsid w:val="009821FE"/>
    <w:rsid w:val="00984CCB"/>
    <w:rsid w:val="009923C6"/>
    <w:rsid w:val="009A1407"/>
    <w:rsid w:val="009A481F"/>
    <w:rsid w:val="009A6B84"/>
    <w:rsid w:val="009A716C"/>
    <w:rsid w:val="009B4605"/>
    <w:rsid w:val="009E184C"/>
    <w:rsid w:val="009F27C2"/>
    <w:rsid w:val="00A0732B"/>
    <w:rsid w:val="00A13ABA"/>
    <w:rsid w:val="00A227C0"/>
    <w:rsid w:val="00A22D85"/>
    <w:rsid w:val="00A32919"/>
    <w:rsid w:val="00A33AF6"/>
    <w:rsid w:val="00A34DA3"/>
    <w:rsid w:val="00A36805"/>
    <w:rsid w:val="00A36BBE"/>
    <w:rsid w:val="00A378E7"/>
    <w:rsid w:val="00A40357"/>
    <w:rsid w:val="00A5212D"/>
    <w:rsid w:val="00A54C74"/>
    <w:rsid w:val="00A665E9"/>
    <w:rsid w:val="00A67A89"/>
    <w:rsid w:val="00A727E1"/>
    <w:rsid w:val="00A834DE"/>
    <w:rsid w:val="00A85CB7"/>
    <w:rsid w:val="00AB13FD"/>
    <w:rsid w:val="00AB1CA4"/>
    <w:rsid w:val="00AC1776"/>
    <w:rsid w:val="00AC4D55"/>
    <w:rsid w:val="00AC776F"/>
    <w:rsid w:val="00AD1188"/>
    <w:rsid w:val="00AD4F49"/>
    <w:rsid w:val="00AE151B"/>
    <w:rsid w:val="00AF00AC"/>
    <w:rsid w:val="00AF048E"/>
    <w:rsid w:val="00AF1DD9"/>
    <w:rsid w:val="00AF7CBF"/>
    <w:rsid w:val="00B039A0"/>
    <w:rsid w:val="00B04E2B"/>
    <w:rsid w:val="00B13115"/>
    <w:rsid w:val="00B139D4"/>
    <w:rsid w:val="00B21478"/>
    <w:rsid w:val="00B30980"/>
    <w:rsid w:val="00B36C13"/>
    <w:rsid w:val="00B41F19"/>
    <w:rsid w:val="00B51741"/>
    <w:rsid w:val="00B51AB8"/>
    <w:rsid w:val="00B53056"/>
    <w:rsid w:val="00B57F5F"/>
    <w:rsid w:val="00B651DA"/>
    <w:rsid w:val="00B759D7"/>
    <w:rsid w:val="00B772C0"/>
    <w:rsid w:val="00B876CF"/>
    <w:rsid w:val="00B8792D"/>
    <w:rsid w:val="00B87B6B"/>
    <w:rsid w:val="00B92170"/>
    <w:rsid w:val="00BA244B"/>
    <w:rsid w:val="00BB4CFE"/>
    <w:rsid w:val="00BB5827"/>
    <w:rsid w:val="00BC64E3"/>
    <w:rsid w:val="00BD1E50"/>
    <w:rsid w:val="00BD2D8D"/>
    <w:rsid w:val="00BE35DB"/>
    <w:rsid w:val="00BF7170"/>
    <w:rsid w:val="00C106BC"/>
    <w:rsid w:val="00C1308D"/>
    <w:rsid w:val="00C23627"/>
    <w:rsid w:val="00C24F26"/>
    <w:rsid w:val="00C25DEC"/>
    <w:rsid w:val="00C26424"/>
    <w:rsid w:val="00C27439"/>
    <w:rsid w:val="00C32A8E"/>
    <w:rsid w:val="00C33C55"/>
    <w:rsid w:val="00C42F8E"/>
    <w:rsid w:val="00C4541A"/>
    <w:rsid w:val="00C52242"/>
    <w:rsid w:val="00C55105"/>
    <w:rsid w:val="00C61A95"/>
    <w:rsid w:val="00C65DEA"/>
    <w:rsid w:val="00C71BA3"/>
    <w:rsid w:val="00C720B8"/>
    <w:rsid w:val="00C74D17"/>
    <w:rsid w:val="00C750F5"/>
    <w:rsid w:val="00C759A4"/>
    <w:rsid w:val="00C814B5"/>
    <w:rsid w:val="00C81993"/>
    <w:rsid w:val="00C81A38"/>
    <w:rsid w:val="00C82D83"/>
    <w:rsid w:val="00C96635"/>
    <w:rsid w:val="00CB3418"/>
    <w:rsid w:val="00CB3495"/>
    <w:rsid w:val="00CB3D5D"/>
    <w:rsid w:val="00CB3F5E"/>
    <w:rsid w:val="00CB7949"/>
    <w:rsid w:val="00CC2C99"/>
    <w:rsid w:val="00CC429F"/>
    <w:rsid w:val="00CD27E7"/>
    <w:rsid w:val="00CD32CA"/>
    <w:rsid w:val="00CD33D6"/>
    <w:rsid w:val="00CD6A9C"/>
    <w:rsid w:val="00CD7D21"/>
    <w:rsid w:val="00CE2659"/>
    <w:rsid w:val="00D01A65"/>
    <w:rsid w:val="00D04E73"/>
    <w:rsid w:val="00D130DD"/>
    <w:rsid w:val="00D308CC"/>
    <w:rsid w:val="00D405CB"/>
    <w:rsid w:val="00D46FF9"/>
    <w:rsid w:val="00D644D3"/>
    <w:rsid w:val="00D65E36"/>
    <w:rsid w:val="00D67A77"/>
    <w:rsid w:val="00D70F7C"/>
    <w:rsid w:val="00D7174B"/>
    <w:rsid w:val="00D75B56"/>
    <w:rsid w:val="00D82B6C"/>
    <w:rsid w:val="00D83DA3"/>
    <w:rsid w:val="00D95A23"/>
    <w:rsid w:val="00D96343"/>
    <w:rsid w:val="00DA0FCF"/>
    <w:rsid w:val="00DA3433"/>
    <w:rsid w:val="00DC6571"/>
    <w:rsid w:val="00DC7F64"/>
    <w:rsid w:val="00DE2959"/>
    <w:rsid w:val="00DF03D2"/>
    <w:rsid w:val="00E04BCA"/>
    <w:rsid w:val="00E06327"/>
    <w:rsid w:val="00E143C3"/>
    <w:rsid w:val="00E227E2"/>
    <w:rsid w:val="00E22AA1"/>
    <w:rsid w:val="00E3553B"/>
    <w:rsid w:val="00E366A6"/>
    <w:rsid w:val="00E47C93"/>
    <w:rsid w:val="00E50180"/>
    <w:rsid w:val="00E70DF4"/>
    <w:rsid w:val="00E7134F"/>
    <w:rsid w:val="00E72B7C"/>
    <w:rsid w:val="00E73625"/>
    <w:rsid w:val="00E74B88"/>
    <w:rsid w:val="00E91B96"/>
    <w:rsid w:val="00E958DC"/>
    <w:rsid w:val="00E970B2"/>
    <w:rsid w:val="00EA06FA"/>
    <w:rsid w:val="00EB418E"/>
    <w:rsid w:val="00EC5C07"/>
    <w:rsid w:val="00EC7F94"/>
    <w:rsid w:val="00ED6C20"/>
    <w:rsid w:val="00ED73DF"/>
    <w:rsid w:val="00EE03EB"/>
    <w:rsid w:val="00EE1433"/>
    <w:rsid w:val="00EE23B3"/>
    <w:rsid w:val="00EF0C34"/>
    <w:rsid w:val="00F00618"/>
    <w:rsid w:val="00F026A6"/>
    <w:rsid w:val="00F06ECF"/>
    <w:rsid w:val="00F2544E"/>
    <w:rsid w:val="00F2694B"/>
    <w:rsid w:val="00F27046"/>
    <w:rsid w:val="00F3748E"/>
    <w:rsid w:val="00F42208"/>
    <w:rsid w:val="00F57659"/>
    <w:rsid w:val="00F57DCA"/>
    <w:rsid w:val="00F60D95"/>
    <w:rsid w:val="00F732C1"/>
    <w:rsid w:val="00F901CB"/>
    <w:rsid w:val="00F963F9"/>
    <w:rsid w:val="00FA6973"/>
    <w:rsid w:val="00FB17EA"/>
    <w:rsid w:val="00FB580E"/>
    <w:rsid w:val="00FC0429"/>
    <w:rsid w:val="00FC7D9A"/>
    <w:rsid w:val="00FD143D"/>
    <w:rsid w:val="00FD22DA"/>
    <w:rsid w:val="00FD2D56"/>
    <w:rsid w:val="00FD3DF0"/>
    <w:rsid w:val="00FD515D"/>
    <w:rsid w:val="00FE2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AF72C"/>
  <w15:chartTrackingRefBased/>
  <w15:docId w15:val="{DD8267DD-604A-4706-A573-EC1F20BE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6973"/>
    <w:rPr>
      <w:sz w:val="24"/>
      <w:szCs w:val="24"/>
    </w:rPr>
  </w:style>
  <w:style w:type="paragraph" w:styleId="1">
    <w:name w:val="heading 1"/>
    <w:basedOn w:val="a"/>
    <w:next w:val="a"/>
    <w:qFormat/>
    <w:rsid w:val="00FA6973"/>
    <w:pPr>
      <w:keepNext/>
      <w:widowControl w:val="0"/>
      <w:autoSpaceDE w:val="0"/>
      <w:autoSpaceDN w:val="0"/>
      <w:adjustRightInd w:val="0"/>
      <w:jc w:val="center"/>
      <w:outlineLvl w:val="0"/>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Обычный (веб)"/>
    <w:basedOn w:val="a"/>
    <w:rsid w:val="00FA6973"/>
    <w:pPr>
      <w:spacing w:before="100" w:beforeAutospacing="1" w:after="100" w:afterAutospacing="1"/>
    </w:pPr>
  </w:style>
  <w:style w:type="character" w:customStyle="1" w:styleId="a4">
    <w:name w:val="Основной текст Знак"/>
    <w:aliases w:val="Знак Знак Знак,Знак Знак1"/>
    <w:link w:val="a5"/>
    <w:rsid w:val="00FA6973"/>
    <w:rPr>
      <w:sz w:val="24"/>
      <w:szCs w:val="24"/>
      <w:lang w:val="ru-RU" w:eastAsia="ru-RU" w:bidi="ar-SA"/>
    </w:rPr>
  </w:style>
  <w:style w:type="paragraph" w:styleId="a5">
    <w:name w:val="Body Text"/>
    <w:aliases w:val="Знак Знак,Знак"/>
    <w:basedOn w:val="a"/>
    <w:link w:val="a4"/>
    <w:rsid w:val="00FA6973"/>
    <w:pPr>
      <w:spacing w:after="120"/>
    </w:pPr>
  </w:style>
  <w:style w:type="paragraph" w:styleId="a6">
    <w:name w:val="Body Text Indent"/>
    <w:aliases w:val="Знак1"/>
    <w:basedOn w:val="a"/>
    <w:link w:val="a7"/>
    <w:rsid w:val="00FA6973"/>
    <w:pPr>
      <w:widowControl w:val="0"/>
      <w:autoSpaceDE w:val="0"/>
      <w:autoSpaceDN w:val="0"/>
      <w:adjustRightInd w:val="0"/>
      <w:ind w:firstLine="709"/>
      <w:jc w:val="both"/>
    </w:pPr>
  </w:style>
  <w:style w:type="paragraph" w:styleId="2">
    <w:name w:val="Body Text 2"/>
    <w:basedOn w:val="a"/>
    <w:rsid w:val="00FA6973"/>
    <w:pPr>
      <w:widowControl w:val="0"/>
      <w:autoSpaceDE w:val="0"/>
      <w:autoSpaceDN w:val="0"/>
      <w:adjustRightInd w:val="0"/>
      <w:jc w:val="both"/>
    </w:pPr>
  </w:style>
  <w:style w:type="paragraph" w:styleId="20">
    <w:name w:val="Body Text Indent 2"/>
    <w:basedOn w:val="a"/>
    <w:rsid w:val="00FA6973"/>
    <w:pPr>
      <w:widowControl w:val="0"/>
      <w:autoSpaceDE w:val="0"/>
      <w:autoSpaceDN w:val="0"/>
      <w:adjustRightInd w:val="0"/>
      <w:ind w:firstLine="720"/>
      <w:jc w:val="both"/>
    </w:pPr>
  </w:style>
  <w:style w:type="paragraph" w:styleId="a8">
    <w:name w:val="footer"/>
    <w:basedOn w:val="a"/>
    <w:rsid w:val="00FA6973"/>
    <w:pPr>
      <w:tabs>
        <w:tab w:val="center" w:pos="4677"/>
        <w:tab w:val="right" w:pos="9355"/>
      </w:tabs>
    </w:pPr>
  </w:style>
  <w:style w:type="paragraph" w:styleId="a9">
    <w:name w:val="header"/>
    <w:basedOn w:val="a"/>
    <w:link w:val="aa"/>
    <w:uiPriority w:val="99"/>
    <w:rsid w:val="00E06327"/>
    <w:pPr>
      <w:tabs>
        <w:tab w:val="center" w:pos="4677"/>
        <w:tab w:val="right" w:pos="9355"/>
      </w:tabs>
    </w:pPr>
  </w:style>
  <w:style w:type="character" w:customStyle="1" w:styleId="a7">
    <w:name w:val="Основной текст с отступом Знак"/>
    <w:aliases w:val="Знак1 Знак"/>
    <w:link w:val="a6"/>
    <w:rsid w:val="005A7493"/>
    <w:rPr>
      <w:sz w:val="24"/>
      <w:szCs w:val="24"/>
      <w:lang w:val="ru-RU" w:eastAsia="ru-RU" w:bidi="ar-SA"/>
    </w:rPr>
  </w:style>
  <w:style w:type="character" w:styleId="ab">
    <w:name w:val="page number"/>
    <w:basedOn w:val="a0"/>
    <w:rsid w:val="0057594A"/>
  </w:style>
  <w:style w:type="character" w:customStyle="1" w:styleId="21">
    <w:name w:val="Знак2"/>
    <w:rsid w:val="00B139D4"/>
    <w:rPr>
      <w:sz w:val="24"/>
      <w:szCs w:val="24"/>
      <w:lang w:val="ru-RU" w:eastAsia="ru-RU" w:bidi="ar-SA"/>
    </w:rPr>
  </w:style>
  <w:style w:type="character" w:customStyle="1" w:styleId="10">
    <w:name w:val=" Знак Знак1"/>
    <w:rsid w:val="006A3E1D"/>
    <w:rPr>
      <w:sz w:val="24"/>
      <w:szCs w:val="24"/>
      <w:lang w:val="ru-RU" w:eastAsia="ru-RU" w:bidi="ar-SA"/>
    </w:rPr>
  </w:style>
  <w:style w:type="paragraph" w:styleId="3">
    <w:name w:val="Body Text 3"/>
    <w:basedOn w:val="a"/>
    <w:link w:val="30"/>
    <w:rsid w:val="00586EA6"/>
    <w:pPr>
      <w:spacing w:after="120"/>
    </w:pPr>
    <w:rPr>
      <w:sz w:val="16"/>
      <w:szCs w:val="16"/>
      <w:lang w:val="x-none" w:eastAsia="x-none"/>
    </w:rPr>
  </w:style>
  <w:style w:type="character" w:customStyle="1" w:styleId="30">
    <w:name w:val="Основной текст 3 Знак"/>
    <w:link w:val="3"/>
    <w:rsid w:val="00586EA6"/>
    <w:rPr>
      <w:sz w:val="16"/>
      <w:szCs w:val="16"/>
    </w:rPr>
  </w:style>
  <w:style w:type="paragraph" w:styleId="ac">
    <w:name w:val="No Spacing"/>
    <w:uiPriority w:val="1"/>
    <w:qFormat/>
    <w:rsid w:val="00586EA6"/>
    <w:pPr>
      <w:tabs>
        <w:tab w:val="num" w:pos="6840"/>
      </w:tabs>
      <w:ind w:left="6840" w:hanging="360"/>
    </w:pPr>
    <w:rPr>
      <w:sz w:val="24"/>
      <w:szCs w:val="24"/>
    </w:rPr>
  </w:style>
  <w:style w:type="paragraph" w:customStyle="1" w:styleId="ConsPlusNormal">
    <w:name w:val="ConsPlusNormal"/>
    <w:rsid w:val="00586EA6"/>
    <w:pPr>
      <w:widowControl w:val="0"/>
      <w:autoSpaceDE w:val="0"/>
      <w:autoSpaceDN w:val="0"/>
      <w:adjustRightInd w:val="0"/>
      <w:ind w:firstLine="720"/>
    </w:pPr>
    <w:rPr>
      <w:rFonts w:ascii="Arial" w:hAnsi="Arial" w:cs="Arial"/>
    </w:rPr>
  </w:style>
  <w:style w:type="paragraph" w:customStyle="1" w:styleId="11">
    <w:name w:val="Обычный1"/>
    <w:rsid w:val="00586EA6"/>
    <w:pPr>
      <w:widowControl w:val="0"/>
      <w:spacing w:line="300" w:lineRule="auto"/>
      <w:ind w:firstLine="720"/>
      <w:jc w:val="both"/>
    </w:pPr>
    <w:rPr>
      <w:sz w:val="24"/>
    </w:rPr>
  </w:style>
  <w:style w:type="paragraph" w:styleId="ad">
    <w:name w:val="Balloon Text"/>
    <w:basedOn w:val="a"/>
    <w:link w:val="ae"/>
    <w:rsid w:val="00DE2959"/>
    <w:rPr>
      <w:rFonts w:ascii="Segoe UI" w:hAnsi="Segoe UI"/>
      <w:sz w:val="18"/>
      <w:szCs w:val="18"/>
      <w:lang w:val="x-none" w:eastAsia="x-none"/>
    </w:rPr>
  </w:style>
  <w:style w:type="character" w:customStyle="1" w:styleId="ae">
    <w:name w:val="Текст выноски Знак"/>
    <w:link w:val="ad"/>
    <w:rsid w:val="00DE2959"/>
    <w:rPr>
      <w:rFonts w:ascii="Segoe UI" w:hAnsi="Segoe UI" w:cs="Segoe UI"/>
      <w:sz w:val="18"/>
      <w:szCs w:val="18"/>
    </w:rPr>
  </w:style>
  <w:style w:type="character" w:styleId="af">
    <w:name w:val="Hyperlink"/>
    <w:rsid w:val="0023603F"/>
    <w:rPr>
      <w:color w:val="0000FF"/>
      <w:u w:val="single"/>
    </w:rPr>
  </w:style>
  <w:style w:type="character" w:customStyle="1" w:styleId="aa">
    <w:name w:val="Верхний колонтитул Знак"/>
    <w:link w:val="a9"/>
    <w:uiPriority w:val="99"/>
    <w:rsid w:val="002360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226681">
      <w:bodyDiv w:val="1"/>
      <w:marLeft w:val="0"/>
      <w:marRight w:val="0"/>
      <w:marTop w:val="0"/>
      <w:marBottom w:val="0"/>
      <w:divBdr>
        <w:top w:val="none" w:sz="0" w:space="0" w:color="auto"/>
        <w:left w:val="none" w:sz="0" w:space="0" w:color="auto"/>
        <w:bottom w:val="none" w:sz="0" w:space="0" w:color="auto"/>
        <w:right w:val="none" w:sz="0" w:space="0" w:color="auto"/>
      </w:divBdr>
    </w:div>
    <w:div w:id="1288661550">
      <w:bodyDiv w:val="1"/>
      <w:marLeft w:val="0"/>
      <w:marRight w:val="0"/>
      <w:marTop w:val="0"/>
      <w:marBottom w:val="0"/>
      <w:divBdr>
        <w:top w:val="none" w:sz="0" w:space="0" w:color="auto"/>
        <w:left w:val="none" w:sz="0" w:space="0" w:color="auto"/>
        <w:bottom w:val="none" w:sz="0" w:space="0" w:color="auto"/>
        <w:right w:val="none" w:sz="0" w:space="0" w:color="auto"/>
      </w:divBdr>
    </w:div>
    <w:div w:id="138491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2581</Words>
  <Characters>14714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cp:lastModifiedBy>Sony</cp:lastModifiedBy>
  <cp:revision>2</cp:revision>
  <cp:lastPrinted>2026-03-12T02:43:00Z</cp:lastPrinted>
  <dcterms:created xsi:type="dcterms:W3CDTF">2026-07-23T08:04:00Z</dcterms:created>
  <dcterms:modified xsi:type="dcterms:W3CDTF">2026-07-23T08:04:00Z</dcterms:modified>
</cp:coreProperties>
</file>