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EC" w:rsidRDefault="00C705C2" w:rsidP="00616AEC">
      <w:pPr>
        <w:pStyle w:val="3"/>
        <w:shd w:val="clear" w:color="auto" w:fill="FFFFFF"/>
        <w:spacing w:before="0"/>
        <w:jc w:val="center"/>
        <w:rPr>
          <w:rFonts w:ascii="Roboto" w:hAnsi="Roboto"/>
          <w:color w:val="334059"/>
        </w:rPr>
      </w:pPr>
      <w:r>
        <w:rPr>
          <w:b/>
          <w:sz w:val="28"/>
        </w:rPr>
        <w:t>Договор</w:t>
      </w:r>
      <w:r w:rsidR="006A5E27">
        <w:rPr>
          <w:b/>
          <w:sz w:val="28"/>
        </w:rPr>
        <w:t xml:space="preserve"> </w:t>
      </w:r>
      <w:r>
        <w:rPr>
          <w:b/>
          <w:sz w:val="28"/>
        </w:rPr>
        <w:t>№</w:t>
      </w:r>
      <w:r w:rsidR="000A1FEC">
        <w:rPr>
          <w:b/>
          <w:sz w:val="28"/>
        </w:rPr>
        <w:t xml:space="preserve"> </w:t>
      </w:r>
      <w:hyperlink r:id="rId6" w:tgtFrame="_blank" w:history="1">
        <w:r w:rsidR="00616AEC">
          <w:rPr>
            <w:rStyle w:val="a7"/>
            <w:rFonts w:ascii="Roboto" w:hAnsi="Roboto"/>
          </w:rPr>
          <w:t>100241172126100019</w:t>
        </w:r>
      </w:hyperlink>
    </w:p>
    <w:p w:rsidR="000A1FEC" w:rsidRDefault="000A1FEC" w:rsidP="000A1FEC">
      <w:pPr>
        <w:pStyle w:val="3"/>
        <w:shd w:val="clear" w:color="auto" w:fill="FFFFFF"/>
        <w:spacing w:before="0"/>
        <w:jc w:val="center"/>
        <w:rPr>
          <w:rFonts w:ascii="Roboto" w:hAnsi="Roboto"/>
          <w:color w:val="334059"/>
        </w:rPr>
      </w:pPr>
    </w:p>
    <w:p w:rsidR="007B2FB8" w:rsidRDefault="007B2FB8" w:rsidP="000A1FEC">
      <w:pPr>
        <w:pStyle w:val="3"/>
        <w:shd w:val="clear" w:color="auto" w:fill="FFFFFF"/>
        <w:spacing w:before="0"/>
      </w:pPr>
    </w:p>
    <w:p w:rsidR="00B91476" w:rsidRPr="00B91476" w:rsidRDefault="00B91476" w:rsidP="00B91476"/>
    <w:p w:rsidR="007B2FB8" w:rsidRDefault="00A52CA4">
      <w:pPr>
        <w:pStyle w:val="a3"/>
        <w:spacing w:line="275" w:lineRule="exact"/>
      </w:pPr>
      <w:r>
        <w:t>Р.п</w:t>
      </w:r>
      <w:proofErr w:type="gramStart"/>
      <w:r>
        <w:t>.С</w:t>
      </w:r>
      <w:proofErr w:type="gramEnd"/>
      <w:r>
        <w:t xml:space="preserve">тарая Кулатка                                                                                             </w:t>
      </w:r>
      <w:r w:rsidR="00BD22F0">
        <w:t>«</w:t>
      </w:r>
      <w:r w:rsidR="00D0490C">
        <w:t>2</w:t>
      </w:r>
      <w:r w:rsidR="00616AEC">
        <w:t>4</w:t>
      </w:r>
      <w:r w:rsidR="00BD22F0">
        <w:t>»</w:t>
      </w:r>
      <w:r w:rsidR="00AA415B">
        <w:t xml:space="preserve"> </w:t>
      </w:r>
      <w:r w:rsidR="00D0490C">
        <w:t>августа</w:t>
      </w:r>
      <w:r w:rsidR="000B2D87">
        <w:t xml:space="preserve"> 2</w:t>
      </w:r>
      <w:r w:rsidR="00BD22F0">
        <w:t>02</w:t>
      </w:r>
      <w:r w:rsidR="00586628">
        <w:t>6</w:t>
      </w:r>
      <w:r w:rsidR="00BD22F0">
        <w:t>г</w:t>
      </w:r>
    </w:p>
    <w:p w:rsidR="00A52CA4" w:rsidRDefault="00A52CA4" w:rsidP="00A52CA4">
      <w:pPr>
        <w:pStyle w:val="a3"/>
        <w:tabs>
          <w:tab w:val="left" w:pos="3170"/>
          <w:tab w:val="left" w:pos="5511"/>
          <w:tab w:val="left" w:pos="9338"/>
        </w:tabs>
        <w:spacing w:before="4"/>
        <w:ind w:right="428"/>
        <w:jc w:val="both"/>
      </w:pPr>
      <w:r>
        <w:rPr>
          <w:spacing w:val="-2"/>
        </w:rPr>
        <w:t>МУНИЦИПАЛЬНОЕ</w:t>
      </w:r>
      <w:r>
        <w:tab/>
      </w:r>
      <w:r>
        <w:rPr>
          <w:spacing w:val="-2"/>
        </w:rPr>
        <w:t>БЮДЖЕТНОЕ</w:t>
      </w:r>
      <w:r>
        <w:tab/>
      </w:r>
      <w:r>
        <w:rPr>
          <w:spacing w:val="-2"/>
        </w:rPr>
        <w:t>ОБЩЕОБРАЗОВАТЕЛЬНОЕ</w:t>
      </w:r>
      <w:r>
        <w:tab/>
      </w:r>
      <w:r>
        <w:rPr>
          <w:spacing w:val="-2"/>
        </w:rPr>
        <w:t xml:space="preserve">УЧРЕЖДЕНИЕ </w:t>
      </w:r>
      <w:r>
        <w:t>"СТАРОКУЛАТКИНСКАЯСРЕДНЯЯШКОЛАNo2ИМЕНИГЕРОЯРОССИЙСКОЙ</w:t>
      </w:r>
      <w:r>
        <w:rPr>
          <w:spacing w:val="-2"/>
        </w:rPr>
        <w:t>ФЕДЕРАЦИИ</w:t>
      </w:r>
    </w:p>
    <w:p w:rsidR="007365EE" w:rsidRDefault="00A52CA4" w:rsidP="005A1D50">
      <w:pPr>
        <w:pStyle w:val="a3"/>
        <w:spacing w:line="275" w:lineRule="exact"/>
      </w:pPr>
      <w:r>
        <w:t>РЯФАГАТЯМАХМУТОВИЧАХАБИБУЛЛИНА"</w:t>
      </w:r>
      <w:proofErr w:type="gramStart"/>
      <w:r>
        <w:t>,в</w:t>
      </w:r>
      <w:proofErr w:type="gramEnd"/>
      <w:r>
        <w:t xml:space="preserve">лицедиректораРафиковойГелшатШавкятовны, действующего на основании </w:t>
      </w:r>
      <w:r w:rsidR="00C705C2">
        <w:t>Устава,в дальнейшем именуемый "</w:t>
      </w:r>
      <w:r>
        <w:t>Покупатель</w:t>
      </w:r>
      <w:r w:rsidR="00C705C2">
        <w:t>"" с одной стороны, и</w:t>
      </w:r>
      <w:r w:rsidR="005A1D50">
        <w:t xml:space="preserve">Общество с ограниченной ответственностью «А-Групп», именуемое в дальнейшем «Поставщик», в лице генерального директора </w:t>
      </w:r>
      <w:proofErr w:type="spellStart"/>
      <w:r w:rsidR="005A1D50">
        <w:t>Красаускас</w:t>
      </w:r>
      <w:proofErr w:type="spellEnd"/>
      <w:r w:rsidR="005A1D50">
        <w:t xml:space="preserve"> Эдгара </w:t>
      </w:r>
      <w:proofErr w:type="spellStart"/>
      <w:r w:rsidR="005A1D50">
        <w:t>Эдвардовича</w:t>
      </w:r>
      <w:proofErr w:type="spellEnd"/>
      <w:r>
        <w:t>,</w:t>
      </w:r>
      <w:r w:rsidR="006A5E27">
        <w:t xml:space="preserve"> </w:t>
      </w:r>
      <w:proofErr w:type="spellStart"/>
      <w:r>
        <w:t>именуемоев</w:t>
      </w:r>
      <w:r>
        <w:rPr>
          <w:spacing w:val="-2"/>
        </w:rPr>
        <w:t>дальнейшем</w:t>
      </w:r>
      <w:proofErr w:type="spellEnd"/>
      <w:r>
        <w:rPr>
          <w:spacing w:val="-2"/>
        </w:rPr>
        <w:t xml:space="preserve"> </w:t>
      </w:r>
      <w:r>
        <w:t>«Поставщик»,</w:t>
      </w:r>
      <w:r w:rsidR="00C705C2">
        <w:t xml:space="preserve"> действующего на основании </w:t>
      </w:r>
      <w:r w:rsidR="005A1D50">
        <w:t>УСТАВА</w:t>
      </w:r>
      <w:r w:rsidR="00C705C2">
        <w:t>,с другой стороны, именуемый в дальнейшем "</w:t>
      </w:r>
      <w:r>
        <w:t>Поставщик</w:t>
      </w:r>
      <w:r w:rsidR="00C705C2">
        <w:t>" с другой стороны,заключили настоящий договор поставки продуктов питания руководствуясь пунктом</w:t>
      </w:r>
      <w:r w:rsidR="005A1D50">
        <w:rPr>
          <w:spacing w:val="-3"/>
        </w:rPr>
        <w:t>5</w:t>
      </w:r>
      <w:r w:rsidR="00C705C2">
        <w:t xml:space="preserve"> часть1 статьи 93 Федеральногозакона от 05.03.2013г.№44-ФЗ "О контрактной системе в сфере закупок товаров</w:t>
      </w:r>
      <w:proofErr w:type="gramStart"/>
      <w:r w:rsidR="00C705C2">
        <w:t xml:space="preserve"> ,</w:t>
      </w:r>
      <w:proofErr w:type="gramEnd"/>
      <w:r w:rsidR="00C705C2">
        <w:t xml:space="preserve">работ, услуг для обеспечения государственных и муниципальных нужд" на нижеследующих </w:t>
      </w:r>
      <w:r w:rsidR="00C705C2">
        <w:rPr>
          <w:spacing w:val="-2"/>
        </w:rPr>
        <w:t>условиях:</w:t>
      </w:r>
    </w:p>
    <w:p w:rsidR="007365EE" w:rsidRDefault="00C705C2">
      <w:pPr>
        <w:pStyle w:val="1"/>
        <w:numPr>
          <w:ilvl w:val="0"/>
          <w:numId w:val="2"/>
        </w:numPr>
        <w:tabs>
          <w:tab w:val="left" w:pos="4690"/>
        </w:tabs>
        <w:spacing w:line="273" w:lineRule="exact"/>
        <w:ind w:left="4690"/>
        <w:jc w:val="both"/>
      </w:pPr>
      <w:r>
        <w:t>Предмет</w:t>
      </w:r>
      <w:r>
        <w:rPr>
          <w:spacing w:val="-2"/>
        </w:rPr>
        <w:t>договора</w:t>
      </w:r>
    </w:p>
    <w:p w:rsidR="007365EE" w:rsidRDefault="00C705C2">
      <w:pPr>
        <w:pStyle w:val="a5"/>
        <w:numPr>
          <w:ilvl w:val="1"/>
          <w:numId w:val="2"/>
        </w:numPr>
        <w:tabs>
          <w:tab w:val="left" w:pos="1433"/>
        </w:tabs>
        <w:spacing w:before="4"/>
        <w:ind w:right="425" w:firstLine="850"/>
        <w:rPr>
          <w:sz w:val="24"/>
        </w:rPr>
      </w:pPr>
      <w:r>
        <w:rPr>
          <w:sz w:val="24"/>
        </w:rPr>
        <w:t xml:space="preserve">Поставщик принимает на себя обязательство по поставке Покупателю для объекта: МБОО- </w:t>
      </w:r>
      <w:proofErr w:type="spellStart"/>
      <w:r>
        <w:rPr>
          <w:sz w:val="24"/>
        </w:rPr>
        <w:t>Старокулаткинской</w:t>
      </w:r>
      <w:proofErr w:type="spellEnd"/>
      <w:r>
        <w:rPr>
          <w:sz w:val="24"/>
        </w:rPr>
        <w:t xml:space="preserve"> средней школы №2 имени Героя Российской Федерации Р.М.Хабибуллина продукции (далее «продукция»), а Покупатель обязуется принять и оплатить продукцию в порядке и на условиях настоящего договора.</w:t>
      </w:r>
    </w:p>
    <w:p w:rsidR="007365EE" w:rsidRDefault="00C705C2">
      <w:pPr>
        <w:pStyle w:val="a5"/>
        <w:numPr>
          <w:ilvl w:val="1"/>
          <w:numId w:val="2"/>
        </w:numPr>
        <w:tabs>
          <w:tab w:val="left" w:pos="1503"/>
        </w:tabs>
        <w:spacing w:line="242" w:lineRule="auto"/>
        <w:ind w:right="436" w:firstLine="850"/>
        <w:rPr>
          <w:sz w:val="24"/>
        </w:rPr>
      </w:pPr>
      <w:r>
        <w:rPr>
          <w:sz w:val="24"/>
        </w:rPr>
        <w:t xml:space="preserve">Перечень поставляемой продукции и единичные цены определяютсяспецификацией (приложение №1 к договору), которая является неотъемлемой частью настоящего договора поставки </w:t>
      </w:r>
      <w:r>
        <w:rPr>
          <w:spacing w:val="-2"/>
          <w:sz w:val="24"/>
        </w:rPr>
        <w:t>продукции.</w:t>
      </w:r>
    </w:p>
    <w:p w:rsidR="007365EE" w:rsidRDefault="00C705C2">
      <w:pPr>
        <w:pStyle w:val="a5"/>
        <w:numPr>
          <w:ilvl w:val="1"/>
          <w:numId w:val="2"/>
        </w:numPr>
        <w:tabs>
          <w:tab w:val="left" w:pos="1478"/>
        </w:tabs>
        <w:ind w:right="440" w:firstLine="850"/>
        <w:rPr>
          <w:sz w:val="24"/>
        </w:rPr>
      </w:pPr>
      <w:r>
        <w:rPr>
          <w:sz w:val="24"/>
        </w:rPr>
        <w:t>Обязательства Поставщика по поставке продукции включают ее доставку на объект по адресам: Ульяновская область р.п. Старая Кулатка, ул. Куйбышева д. 9;</w:t>
      </w:r>
    </w:p>
    <w:p w:rsidR="007365EE" w:rsidRDefault="00C705C2">
      <w:pPr>
        <w:pStyle w:val="a5"/>
        <w:numPr>
          <w:ilvl w:val="1"/>
          <w:numId w:val="2"/>
        </w:numPr>
        <w:tabs>
          <w:tab w:val="left" w:pos="1543"/>
        </w:tabs>
        <w:ind w:right="435" w:firstLine="850"/>
        <w:rPr>
          <w:sz w:val="24"/>
        </w:rPr>
      </w:pPr>
      <w:r>
        <w:rPr>
          <w:sz w:val="24"/>
        </w:rPr>
        <w:t>Вместе с продукцией Покупателю передается комплект технической документации (инструкция по эксплуатации, заверенные ксерокопии сертификатов соответствия и прочих сертификатов, обязательных для данного вида продукции, на бумажном носителе и определенные товары через программу «Меркурий»).</w:t>
      </w:r>
    </w:p>
    <w:p w:rsidR="007365EE" w:rsidRDefault="00C705C2">
      <w:pPr>
        <w:pStyle w:val="a5"/>
        <w:numPr>
          <w:ilvl w:val="1"/>
          <w:numId w:val="2"/>
        </w:numPr>
        <w:tabs>
          <w:tab w:val="left" w:pos="1428"/>
        </w:tabs>
        <w:ind w:right="444" w:firstLine="850"/>
        <w:rPr>
          <w:sz w:val="24"/>
        </w:rPr>
      </w:pPr>
      <w:r>
        <w:rPr>
          <w:sz w:val="24"/>
        </w:rPr>
        <w:t>Настоящий договор считается заключенным смоментаподписания его обеими сторонами и действует по день фактического исполнения сторонами всех обязательств по договору.</w:t>
      </w:r>
    </w:p>
    <w:p w:rsidR="007365EE" w:rsidRDefault="00C705C2">
      <w:pPr>
        <w:pStyle w:val="a5"/>
        <w:numPr>
          <w:ilvl w:val="1"/>
          <w:numId w:val="2"/>
        </w:numPr>
        <w:tabs>
          <w:tab w:val="left" w:pos="1424"/>
        </w:tabs>
        <w:spacing w:line="274" w:lineRule="exact"/>
        <w:ind w:left="1424" w:hanging="420"/>
        <w:rPr>
          <w:sz w:val="24"/>
        </w:rPr>
      </w:pPr>
      <w:r>
        <w:rPr>
          <w:sz w:val="24"/>
        </w:rPr>
        <w:t>Договорподлежитдосрочномурасторжению вследующих</w:t>
      </w:r>
      <w:r>
        <w:rPr>
          <w:spacing w:val="-2"/>
          <w:sz w:val="24"/>
        </w:rPr>
        <w:t>случаях:</w:t>
      </w:r>
    </w:p>
    <w:p w:rsidR="007365EE" w:rsidRDefault="00C705C2">
      <w:pPr>
        <w:pStyle w:val="a5"/>
        <w:numPr>
          <w:ilvl w:val="0"/>
          <w:numId w:val="1"/>
        </w:numPr>
        <w:tabs>
          <w:tab w:val="left" w:pos="1203"/>
        </w:tabs>
        <w:spacing w:line="275" w:lineRule="exact"/>
        <w:ind w:left="1203" w:hanging="199"/>
        <w:rPr>
          <w:sz w:val="24"/>
        </w:rPr>
      </w:pPr>
      <w:r>
        <w:rPr>
          <w:sz w:val="24"/>
        </w:rPr>
        <w:t>посоглашению</w:t>
      </w:r>
      <w:r>
        <w:rPr>
          <w:spacing w:val="-2"/>
          <w:sz w:val="24"/>
        </w:rPr>
        <w:t>сторон,</w:t>
      </w:r>
    </w:p>
    <w:p w:rsidR="007365EE" w:rsidRDefault="00C705C2">
      <w:pPr>
        <w:pStyle w:val="a5"/>
        <w:numPr>
          <w:ilvl w:val="0"/>
          <w:numId w:val="1"/>
        </w:numPr>
        <w:tabs>
          <w:tab w:val="left" w:pos="1178"/>
        </w:tabs>
        <w:ind w:right="430" w:firstLine="850"/>
        <w:rPr>
          <w:sz w:val="24"/>
        </w:rPr>
      </w:pPr>
      <w:r>
        <w:rPr>
          <w:sz w:val="24"/>
        </w:rPr>
        <w:t>по требованию одной из сторон в случае существенного нарушения другой стороной своих обязательств по договору. Договор считается расторгнутым по истечении десяти дней с момента получения письменной претензии.</w:t>
      </w:r>
    </w:p>
    <w:p w:rsidR="007365EE" w:rsidRDefault="00C705C2">
      <w:pPr>
        <w:pStyle w:val="1"/>
        <w:numPr>
          <w:ilvl w:val="0"/>
          <w:numId w:val="2"/>
        </w:numPr>
        <w:tabs>
          <w:tab w:val="left" w:pos="3890"/>
        </w:tabs>
        <w:spacing w:line="273" w:lineRule="exact"/>
        <w:ind w:left="3890"/>
        <w:jc w:val="both"/>
      </w:pPr>
      <w:r>
        <w:t>Стоимостьдоговораиусловия</w:t>
      </w:r>
      <w:r>
        <w:rPr>
          <w:spacing w:val="-2"/>
        </w:rPr>
        <w:t>поставки</w:t>
      </w:r>
    </w:p>
    <w:p w:rsidR="007365EE" w:rsidRDefault="00C705C2">
      <w:pPr>
        <w:pStyle w:val="a5"/>
        <w:numPr>
          <w:ilvl w:val="1"/>
          <w:numId w:val="2"/>
        </w:numPr>
        <w:tabs>
          <w:tab w:val="left" w:pos="1463"/>
        </w:tabs>
        <w:spacing w:before="273"/>
        <w:ind w:right="435" w:firstLine="850"/>
        <w:rPr>
          <w:sz w:val="24"/>
        </w:rPr>
      </w:pPr>
      <w:r>
        <w:rPr>
          <w:sz w:val="24"/>
        </w:rPr>
        <w:t>Цена за единицу продукции определяется в рублях РФ, является твердой и не подлежит изменению в рамках настоящего договора поставки продукции. Цена включает НДС в размере 10%.</w:t>
      </w:r>
    </w:p>
    <w:p w:rsidR="007365EE" w:rsidRPr="0081778D" w:rsidRDefault="00C705C2" w:rsidP="00303BBB">
      <w:pPr>
        <w:pStyle w:val="a5"/>
        <w:numPr>
          <w:ilvl w:val="1"/>
          <w:numId w:val="2"/>
        </w:numPr>
        <w:tabs>
          <w:tab w:val="left" w:pos="1963"/>
        </w:tabs>
        <w:ind w:right="432"/>
        <w:rPr>
          <w:sz w:val="24"/>
        </w:rPr>
      </w:pPr>
      <w:r w:rsidRPr="0081778D">
        <w:rPr>
          <w:sz w:val="24"/>
        </w:rPr>
        <w:t>Общая</w:t>
      </w:r>
      <w:r w:rsidR="00A52CA4" w:rsidRPr="0081778D">
        <w:rPr>
          <w:sz w:val="24"/>
        </w:rPr>
        <w:t xml:space="preserve"> с</w:t>
      </w:r>
      <w:r w:rsidRPr="0081778D">
        <w:rPr>
          <w:sz w:val="24"/>
        </w:rPr>
        <w:t>тоимость</w:t>
      </w:r>
      <w:r w:rsidR="006A5E27">
        <w:rPr>
          <w:sz w:val="24"/>
        </w:rPr>
        <w:t xml:space="preserve"> </w:t>
      </w:r>
      <w:r w:rsidRPr="0081778D">
        <w:rPr>
          <w:sz w:val="24"/>
        </w:rPr>
        <w:t>настоящего</w:t>
      </w:r>
      <w:r w:rsidR="006A5E27">
        <w:rPr>
          <w:sz w:val="24"/>
        </w:rPr>
        <w:t xml:space="preserve"> </w:t>
      </w:r>
      <w:r w:rsidRPr="0081778D">
        <w:rPr>
          <w:sz w:val="24"/>
        </w:rPr>
        <w:t>договора</w:t>
      </w:r>
      <w:r w:rsidR="006A5E27">
        <w:rPr>
          <w:sz w:val="24"/>
        </w:rPr>
        <w:t xml:space="preserve"> </w:t>
      </w:r>
      <w:r w:rsidR="007B2FB8" w:rsidRPr="0081778D">
        <w:rPr>
          <w:sz w:val="24"/>
        </w:rPr>
        <w:t>составляет</w:t>
      </w:r>
      <w:r w:rsidR="006A5E27">
        <w:rPr>
          <w:sz w:val="24"/>
        </w:rPr>
        <w:t xml:space="preserve"> </w:t>
      </w:r>
      <w:r w:rsidR="00882DA5">
        <w:rPr>
          <w:sz w:val="24"/>
        </w:rPr>
        <w:t xml:space="preserve">64425,00 (Шестьдесят  четыре тысяча четыреста двадцать пять) рублей 00 </w:t>
      </w:r>
      <w:r w:rsidR="00AA415B">
        <w:rPr>
          <w:sz w:val="24"/>
        </w:rPr>
        <w:t xml:space="preserve">копеек </w:t>
      </w:r>
      <w:r w:rsidRPr="0081778D">
        <w:rPr>
          <w:sz w:val="24"/>
        </w:rPr>
        <w:t>в т</w:t>
      </w:r>
      <w:proofErr w:type="gramStart"/>
      <w:r w:rsidRPr="0081778D">
        <w:rPr>
          <w:sz w:val="24"/>
        </w:rPr>
        <w:t>.ч</w:t>
      </w:r>
      <w:proofErr w:type="gramEnd"/>
      <w:r w:rsidR="006A5E27">
        <w:rPr>
          <w:sz w:val="24"/>
        </w:rPr>
        <w:t xml:space="preserve"> </w:t>
      </w:r>
      <w:r w:rsidRPr="0081778D">
        <w:rPr>
          <w:sz w:val="24"/>
        </w:rPr>
        <w:t>НДС</w:t>
      </w:r>
      <w:r w:rsidR="006A5E27">
        <w:rPr>
          <w:sz w:val="24"/>
        </w:rPr>
        <w:t xml:space="preserve"> </w:t>
      </w:r>
      <w:r w:rsidR="00882DA5">
        <w:rPr>
          <w:sz w:val="24"/>
        </w:rPr>
        <w:t>5856,23</w:t>
      </w:r>
      <w:r w:rsidR="006A5E27">
        <w:rPr>
          <w:sz w:val="24"/>
        </w:rPr>
        <w:t xml:space="preserve"> </w:t>
      </w:r>
      <w:proofErr w:type="spellStart"/>
      <w:r w:rsidR="00586628" w:rsidRPr="0081778D">
        <w:rPr>
          <w:sz w:val="24"/>
        </w:rPr>
        <w:t>р</w:t>
      </w:r>
      <w:r w:rsidR="00E426F5" w:rsidRPr="0081778D">
        <w:rPr>
          <w:sz w:val="24"/>
        </w:rPr>
        <w:t>уб</w:t>
      </w:r>
      <w:proofErr w:type="spellEnd"/>
      <w:r w:rsidRPr="0081778D">
        <w:rPr>
          <w:sz w:val="24"/>
        </w:rPr>
        <w:t xml:space="preserve"> , и включает стоимость продукции с учетом ее упаковки, маркировки, сертификации, транспортировки в адрес Покупателя и страхования рисков гибели или повреждения оборудованиядо момента его передачи </w:t>
      </w:r>
      <w:r w:rsidRPr="0081778D">
        <w:rPr>
          <w:spacing w:val="-2"/>
          <w:sz w:val="24"/>
        </w:rPr>
        <w:t>Покупателю.</w:t>
      </w:r>
    </w:p>
    <w:p w:rsidR="007365EE" w:rsidRDefault="00C705C2">
      <w:pPr>
        <w:pStyle w:val="a5"/>
        <w:numPr>
          <w:ilvl w:val="1"/>
          <w:numId w:val="2"/>
        </w:numPr>
        <w:tabs>
          <w:tab w:val="left" w:pos="1424"/>
        </w:tabs>
        <w:spacing w:line="276" w:lineRule="exact"/>
        <w:ind w:left="1424" w:hanging="420"/>
        <w:rPr>
          <w:sz w:val="24"/>
        </w:rPr>
      </w:pPr>
      <w:r>
        <w:rPr>
          <w:sz w:val="24"/>
        </w:rPr>
        <w:t>РасчетыподоговорупроводятсяПокупателемвследующем</w:t>
      </w:r>
      <w:r>
        <w:rPr>
          <w:spacing w:val="-2"/>
          <w:sz w:val="24"/>
        </w:rPr>
        <w:t>порядке:</w:t>
      </w:r>
    </w:p>
    <w:p w:rsidR="007365EE" w:rsidRDefault="00C705C2">
      <w:pPr>
        <w:pStyle w:val="a3"/>
        <w:spacing w:line="242" w:lineRule="auto"/>
        <w:ind w:right="436" w:firstLine="850"/>
        <w:jc w:val="both"/>
      </w:pPr>
      <w:r>
        <w:t>-покупатель производит оплату за партию товара в течении</w:t>
      </w:r>
      <w:r w:rsidR="00A52CA4">
        <w:rPr>
          <w:spacing w:val="40"/>
        </w:rPr>
        <w:t>30</w:t>
      </w:r>
      <w:r>
        <w:t xml:space="preserve"> (</w:t>
      </w:r>
      <w:r w:rsidR="00A52CA4">
        <w:t>Тридцати</w:t>
      </w:r>
      <w:r>
        <w:t>) дней с момента поставки партии товара.</w:t>
      </w:r>
    </w:p>
    <w:p w:rsidR="007365EE" w:rsidRDefault="00C705C2">
      <w:pPr>
        <w:pStyle w:val="a5"/>
        <w:numPr>
          <w:ilvl w:val="1"/>
          <w:numId w:val="2"/>
        </w:numPr>
        <w:tabs>
          <w:tab w:val="left" w:pos="1619"/>
        </w:tabs>
        <w:spacing w:line="273" w:lineRule="exact"/>
        <w:ind w:left="1619" w:hanging="615"/>
        <w:rPr>
          <w:sz w:val="24"/>
        </w:rPr>
      </w:pPr>
      <w:r>
        <w:rPr>
          <w:sz w:val="24"/>
        </w:rPr>
        <w:t>Оплатазапоставленныйтоварпроизводитсязасчетсредств</w:t>
      </w:r>
      <w:r>
        <w:rPr>
          <w:spacing w:val="-5"/>
          <w:sz w:val="24"/>
        </w:rPr>
        <w:t>МО</w:t>
      </w:r>
    </w:p>
    <w:p w:rsidR="007365EE" w:rsidRDefault="00C705C2" w:rsidP="009566B0">
      <w:pPr>
        <w:pStyle w:val="a3"/>
        <w:ind w:right="437"/>
        <w:jc w:val="both"/>
        <w:sectPr w:rsidR="007365EE" w:rsidSect="00B91476">
          <w:type w:val="continuous"/>
          <w:pgSz w:w="12250" w:h="15820"/>
          <w:pgMar w:top="567" w:right="283" w:bottom="280" w:left="566" w:header="720" w:footer="720" w:gutter="0"/>
          <w:cols w:space="720"/>
        </w:sectPr>
      </w:pPr>
      <w:r>
        <w:t>«</w:t>
      </w:r>
      <w:proofErr w:type="spellStart"/>
      <w:r>
        <w:t>Старокулаткинский</w:t>
      </w:r>
      <w:proofErr w:type="spellEnd"/>
      <w:r>
        <w:t xml:space="preserve"> район» субсидии на вып</w:t>
      </w:r>
      <w:r w:rsidR="00C054AA">
        <w:t>олнение муниципального задания, за счет средств приносящий доход деятельности и иные средства</w:t>
      </w:r>
      <w:r w:rsidR="009566B0">
        <w:t>.</w:t>
      </w:r>
    </w:p>
    <w:p w:rsidR="007365EE" w:rsidRDefault="007365EE">
      <w:pPr>
        <w:pStyle w:val="a3"/>
        <w:spacing w:before="65"/>
        <w:ind w:left="0"/>
      </w:pPr>
    </w:p>
    <w:p w:rsidR="007365EE" w:rsidRDefault="00C705C2">
      <w:pPr>
        <w:pStyle w:val="a3"/>
      </w:pPr>
      <w:r>
        <w:t>заявок</w:t>
      </w:r>
      <w:r>
        <w:rPr>
          <w:spacing w:val="-10"/>
        </w:rPr>
        <w:t>.</w:t>
      </w:r>
    </w:p>
    <w:p w:rsidR="007365EE" w:rsidRDefault="00C705C2">
      <w:pPr>
        <w:pStyle w:val="a5"/>
        <w:numPr>
          <w:ilvl w:val="1"/>
          <w:numId w:val="2"/>
        </w:numPr>
        <w:tabs>
          <w:tab w:val="left" w:pos="494"/>
        </w:tabs>
        <w:spacing w:before="66"/>
        <w:ind w:left="494" w:hanging="459"/>
        <w:rPr>
          <w:sz w:val="24"/>
        </w:rPr>
      </w:pPr>
      <w:r>
        <w:br w:type="column"/>
      </w:r>
      <w:r>
        <w:rPr>
          <w:sz w:val="24"/>
        </w:rPr>
        <w:lastRenderedPageBreak/>
        <w:t>Срокпоставки–смоментаподписанияобеимисторонаминастоящегодоговора</w:t>
      </w:r>
      <w:r>
        <w:rPr>
          <w:spacing w:val="-2"/>
          <w:sz w:val="24"/>
        </w:rPr>
        <w:t>согласно</w:t>
      </w:r>
    </w:p>
    <w:p w:rsidR="007365EE" w:rsidRDefault="00C705C2">
      <w:pPr>
        <w:pStyle w:val="a3"/>
        <w:tabs>
          <w:tab w:val="left" w:pos="7912"/>
        </w:tabs>
        <w:spacing w:before="274"/>
        <w:ind w:left="35"/>
      </w:pPr>
      <w:r>
        <w:t>Моментом</w:t>
      </w:r>
      <w:r w:rsidR="006A5E27">
        <w:t xml:space="preserve"> </w:t>
      </w:r>
      <w:r>
        <w:t>исполнения</w:t>
      </w:r>
      <w:r w:rsidR="006A5E27">
        <w:t xml:space="preserve"> </w:t>
      </w:r>
      <w:r>
        <w:t>поставки</w:t>
      </w:r>
      <w:r w:rsidR="006A5E27">
        <w:t xml:space="preserve"> </w:t>
      </w:r>
      <w:r>
        <w:t>считается</w:t>
      </w:r>
      <w:r w:rsidR="006A5E27">
        <w:t xml:space="preserve"> </w:t>
      </w:r>
      <w:r>
        <w:t>момент</w:t>
      </w:r>
      <w:r w:rsidR="006A5E27">
        <w:t xml:space="preserve"> </w:t>
      </w:r>
      <w:r>
        <w:t>передачи</w:t>
      </w:r>
      <w:r w:rsidR="006A5E27">
        <w:t xml:space="preserve"> </w:t>
      </w:r>
      <w:r>
        <w:rPr>
          <w:spacing w:val="-2"/>
        </w:rPr>
        <w:t>продукции</w:t>
      </w:r>
      <w:r>
        <w:tab/>
        <w:t>Покупателю.</w:t>
      </w:r>
      <w:r w:rsidR="006A5E27">
        <w:t xml:space="preserve"> </w:t>
      </w:r>
      <w:r>
        <w:rPr>
          <w:spacing w:val="-2"/>
        </w:rPr>
        <w:t>Право</w:t>
      </w:r>
    </w:p>
    <w:p w:rsidR="007365EE" w:rsidRDefault="007365EE">
      <w:pPr>
        <w:pStyle w:val="a3"/>
        <w:sectPr w:rsidR="007365EE">
          <w:pgSz w:w="12250" w:h="15820"/>
          <w:pgMar w:top="640" w:right="283" w:bottom="280" w:left="566" w:header="720" w:footer="720" w:gutter="0"/>
          <w:cols w:num="2" w:space="720" w:equalWidth="0">
            <w:col w:w="929" w:space="40"/>
            <w:col w:w="10432"/>
          </w:cols>
        </w:sectPr>
      </w:pPr>
    </w:p>
    <w:p w:rsidR="007365EE" w:rsidRDefault="00C705C2">
      <w:pPr>
        <w:pStyle w:val="a3"/>
        <w:spacing w:before="4"/>
        <w:ind w:right="449"/>
        <w:jc w:val="both"/>
      </w:pPr>
      <w:r>
        <w:lastRenderedPageBreak/>
        <w:t>собственности на продукцию, в также риски её случайной гибели или случайного повреждения переходят к Покупателю в момент подписания товарной накладной.</w:t>
      </w:r>
    </w:p>
    <w:p w:rsidR="007365EE" w:rsidRDefault="00C705C2">
      <w:pPr>
        <w:pStyle w:val="1"/>
        <w:numPr>
          <w:ilvl w:val="0"/>
          <w:numId w:val="2"/>
        </w:numPr>
        <w:tabs>
          <w:tab w:val="left" w:pos="2865"/>
        </w:tabs>
        <w:spacing w:before="274"/>
        <w:ind w:left="2865"/>
        <w:jc w:val="left"/>
      </w:pPr>
      <w:r>
        <w:t>Качествопродукцииигарантийные</w:t>
      </w:r>
      <w:r>
        <w:rPr>
          <w:spacing w:val="-2"/>
        </w:rPr>
        <w:t>обязательства</w:t>
      </w:r>
    </w:p>
    <w:p w:rsidR="007365EE" w:rsidRDefault="007365EE">
      <w:pPr>
        <w:pStyle w:val="a3"/>
        <w:spacing w:before="3"/>
        <w:ind w:left="0"/>
        <w:rPr>
          <w:b/>
        </w:rPr>
      </w:pPr>
    </w:p>
    <w:p w:rsidR="007365EE" w:rsidRDefault="00C705C2">
      <w:pPr>
        <w:pStyle w:val="a5"/>
        <w:numPr>
          <w:ilvl w:val="1"/>
          <w:numId w:val="2"/>
        </w:numPr>
        <w:tabs>
          <w:tab w:val="left" w:pos="1563"/>
        </w:tabs>
        <w:ind w:right="435" w:firstLine="850"/>
        <w:rPr>
          <w:sz w:val="24"/>
        </w:rPr>
      </w:pPr>
      <w:r>
        <w:rPr>
          <w:sz w:val="24"/>
        </w:rPr>
        <w:t xml:space="preserve">Поставщикгарантируеткачество и комплектность поставляемой продукции в соответствии с действующими ГОСТами или Техническими условиями. Технические характеристики поставленной продукции должны соответствовать характеристикам, согласованным сторонамив </w:t>
      </w:r>
      <w:r>
        <w:rPr>
          <w:spacing w:val="-2"/>
          <w:sz w:val="24"/>
        </w:rPr>
        <w:t>спецификации.</w:t>
      </w:r>
    </w:p>
    <w:p w:rsidR="007365EE" w:rsidRDefault="00C705C2">
      <w:pPr>
        <w:pStyle w:val="a5"/>
        <w:numPr>
          <w:ilvl w:val="1"/>
          <w:numId w:val="2"/>
        </w:numPr>
        <w:tabs>
          <w:tab w:val="left" w:pos="1793"/>
        </w:tabs>
        <w:ind w:right="431" w:firstLine="850"/>
        <w:rPr>
          <w:sz w:val="24"/>
        </w:rPr>
      </w:pPr>
      <w:r>
        <w:rPr>
          <w:sz w:val="24"/>
        </w:rPr>
        <w:t xml:space="preserve">Поставка продукции без технической документации и сертификатов считается ненадлежащей, в </w:t>
      </w:r>
      <w:proofErr w:type="gramStart"/>
      <w:r>
        <w:rPr>
          <w:sz w:val="24"/>
        </w:rPr>
        <w:t>случаи</w:t>
      </w:r>
      <w:proofErr w:type="gramEnd"/>
      <w:r>
        <w:rPr>
          <w:sz w:val="24"/>
        </w:rPr>
        <w:t xml:space="preserve"> если предоставление подобных документов являетсяобязательным для поставляемых товаров в соответствии с действующим законодательством и Покупатель вправе отказаться от такой продукции, если Поставщик в течение трех дней с момента исполнения поставки не представит Покупателю эти документы в полном объеме.</w:t>
      </w:r>
    </w:p>
    <w:p w:rsidR="007365EE" w:rsidRDefault="00C705C2">
      <w:pPr>
        <w:pStyle w:val="a5"/>
        <w:numPr>
          <w:ilvl w:val="1"/>
          <w:numId w:val="2"/>
        </w:numPr>
        <w:tabs>
          <w:tab w:val="left" w:pos="1443"/>
        </w:tabs>
        <w:ind w:right="436" w:firstLine="850"/>
        <w:rPr>
          <w:sz w:val="24"/>
        </w:rPr>
      </w:pPr>
      <w:r>
        <w:rPr>
          <w:sz w:val="24"/>
        </w:rPr>
        <w:t>Продукция поставляется в упаковке (таре), которая возврату не подлежит. Упаковка (тара) должна обеспечивать сохранность продукции при транспортировке ивозможность проведенияпогрузо-разгрузочных работ. Повреждения продукции, явившиеся следствием ненадлежащей упаковки (тары), устраняются за счет Поставщика.</w:t>
      </w:r>
    </w:p>
    <w:p w:rsidR="007365EE" w:rsidRDefault="00C705C2">
      <w:pPr>
        <w:pStyle w:val="a5"/>
        <w:numPr>
          <w:ilvl w:val="1"/>
          <w:numId w:val="2"/>
        </w:numPr>
        <w:tabs>
          <w:tab w:val="left" w:pos="1443"/>
        </w:tabs>
        <w:ind w:right="433" w:firstLine="850"/>
        <w:rPr>
          <w:sz w:val="24"/>
        </w:rPr>
      </w:pPr>
      <w:r>
        <w:rPr>
          <w:sz w:val="24"/>
        </w:rPr>
        <w:t>Приемка продукциипо количеству и качеству осуществляетсяна складе Покупателя в момент ее передачи. Продукция принимаетсяв ненарушенной упаковке Поставщика по количеству тарных мест согласно товарной накладной.</w:t>
      </w:r>
    </w:p>
    <w:p w:rsidR="007365EE" w:rsidRDefault="00C705C2">
      <w:pPr>
        <w:pStyle w:val="a5"/>
        <w:numPr>
          <w:ilvl w:val="1"/>
          <w:numId w:val="2"/>
        </w:numPr>
        <w:tabs>
          <w:tab w:val="left" w:pos="1433"/>
        </w:tabs>
        <w:spacing w:before="276"/>
        <w:ind w:right="433" w:firstLine="850"/>
        <w:rPr>
          <w:sz w:val="24"/>
        </w:rPr>
      </w:pPr>
      <w:r>
        <w:rPr>
          <w:sz w:val="24"/>
        </w:rPr>
        <w:t>Бракованная продукция подлежит замене, а некомплектная - доукомплектованию в течение двух календарных дней. Расходы по замене бракованной и/или доукомплектованию некомплектной продукции несет Поставщик.</w:t>
      </w:r>
    </w:p>
    <w:p w:rsidR="007365EE" w:rsidRDefault="007365EE">
      <w:pPr>
        <w:pStyle w:val="a3"/>
        <w:spacing w:before="1"/>
        <w:ind w:left="0"/>
      </w:pPr>
    </w:p>
    <w:p w:rsidR="007365EE" w:rsidRDefault="00C705C2">
      <w:pPr>
        <w:pStyle w:val="1"/>
        <w:numPr>
          <w:ilvl w:val="0"/>
          <w:numId w:val="2"/>
        </w:numPr>
        <w:tabs>
          <w:tab w:val="left" w:pos="4770"/>
        </w:tabs>
        <w:ind w:left="4770" w:hanging="300"/>
        <w:jc w:val="left"/>
      </w:pPr>
      <w:r>
        <w:t>Ответственность</w:t>
      </w:r>
      <w:r>
        <w:rPr>
          <w:spacing w:val="-2"/>
        </w:rPr>
        <w:t>сторон</w:t>
      </w:r>
    </w:p>
    <w:p w:rsidR="007365EE" w:rsidRDefault="00C705C2">
      <w:pPr>
        <w:pStyle w:val="a5"/>
        <w:numPr>
          <w:ilvl w:val="1"/>
          <w:numId w:val="2"/>
        </w:numPr>
        <w:tabs>
          <w:tab w:val="left" w:pos="658"/>
        </w:tabs>
        <w:spacing w:before="274"/>
        <w:ind w:right="438" w:firstLine="0"/>
        <w:rPr>
          <w:sz w:val="24"/>
        </w:rPr>
      </w:pPr>
      <w:r>
        <w:rPr>
          <w:sz w:val="24"/>
        </w:rPr>
        <w:t>Занеисполнение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365EE" w:rsidRDefault="00C705C2">
      <w:pPr>
        <w:pStyle w:val="a5"/>
        <w:numPr>
          <w:ilvl w:val="1"/>
          <w:numId w:val="2"/>
        </w:numPr>
        <w:tabs>
          <w:tab w:val="left" w:pos="603"/>
        </w:tabs>
        <w:ind w:right="437" w:firstLine="0"/>
        <w:rPr>
          <w:sz w:val="24"/>
        </w:rPr>
      </w:pPr>
      <w:r>
        <w:rPr>
          <w:sz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w:t>
      </w:r>
      <w:proofErr w:type="gramStart"/>
      <w:r>
        <w:rPr>
          <w:sz w:val="24"/>
        </w:rPr>
        <w:t>,п</w:t>
      </w:r>
      <w:proofErr w:type="gramEnd"/>
      <w:r>
        <w:rPr>
          <w:sz w:val="24"/>
        </w:rPr>
        <w:t>редусмотренных договором , поставщик (подрядчик, исполнитель) вправе потребовать уплатынеустоек (штрафов, пеней).</w:t>
      </w:r>
    </w:p>
    <w:p w:rsidR="007365EE" w:rsidRDefault="00C705C2">
      <w:pPr>
        <w:pStyle w:val="a5"/>
        <w:numPr>
          <w:ilvl w:val="2"/>
          <w:numId w:val="2"/>
        </w:numPr>
        <w:tabs>
          <w:tab w:val="left" w:pos="843"/>
        </w:tabs>
        <w:ind w:right="430" w:firstLine="0"/>
        <w:rPr>
          <w:sz w:val="24"/>
        </w:rPr>
      </w:pPr>
      <w:r>
        <w:rPr>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договоромсрока исполнения обязательства. Такая пеня устанавливается договоромв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5EE" w:rsidRDefault="00C705C2">
      <w:pPr>
        <w:pStyle w:val="a5"/>
        <w:numPr>
          <w:ilvl w:val="2"/>
          <w:numId w:val="2"/>
        </w:numPr>
        <w:tabs>
          <w:tab w:val="left" w:pos="793"/>
        </w:tabs>
        <w:spacing w:before="1"/>
        <w:ind w:right="434" w:firstLine="0"/>
        <w:rPr>
          <w:sz w:val="24"/>
        </w:rPr>
      </w:pPr>
      <w:r>
        <w:rPr>
          <w:sz w:val="24"/>
        </w:rPr>
        <w:t>Штрафы начисляются за ненадлежащее исполнение заказчиком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обязательств, предусмотренных договором .</w:t>
      </w:r>
    </w:p>
    <w:p w:rsidR="007365EE" w:rsidRDefault="00C705C2">
      <w:pPr>
        <w:pStyle w:val="a3"/>
        <w:spacing w:before="3"/>
        <w:ind w:right="435"/>
        <w:jc w:val="both"/>
      </w:pPr>
      <w:r>
        <w:t>За каждый факт неисполнения заказчиком обязательств, предусмотренных договором</w:t>
      </w:r>
      <w:proofErr w:type="gramStart"/>
      <w:r>
        <w:t xml:space="preserve"> ,</w:t>
      </w:r>
      <w:proofErr w:type="gramEnd"/>
      <w:r>
        <w:t xml:space="preserve"> за исключением просрочки исполнения обязательств, предусмотренных договором , размер штрафа составляет 1000</w:t>
      </w:r>
      <w:r>
        <w:rPr>
          <w:spacing w:val="-2"/>
        </w:rPr>
        <w:t>руб.*</w:t>
      </w:r>
    </w:p>
    <w:p w:rsidR="007365EE" w:rsidRDefault="00C705C2">
      <w:pPr>
        <w:pStyle w:val="a3"/>
        <w:ind w:right="1882"/>
      </w:pPr>
      <w:r>
        <w:t>&lt;*&gt;Устанавливаетсяввидефиксированнойсуммы,определяемойвследующемпорядке: а) 1000 рублей, если цена договоране превышает 3 млн. рублей (включительно);</w:t>
      </w:r>
    </w:p>
    <w:p w:rsidR="007365EE" w:rsidRDefault="00C705C2">
      <w:pPr>
        <w:pStyle w:val="a3"/>
        <w:spacing w:line="275" w:lineRule="exact"/>
      </w:pPr>
      <w:r>
        <w:t>б)5000рублей,еслиценадоговорасоставляетот3млн.рублейдо50млн.рублей</w:t>
      </w:r>
      <w:r>
        <w:rPr>
          <w:spacing w:val="-2"/>
        </w:rPr>
        <w:t>(включительно);</w:t>
      </w:r>
    </w:p>
    <w:p w:rsidR="007365EE" w:rsidRDefault="00C705C2">
      <w:pPr>
        <w:pStyle w:val="a3"/>
        <w:ind w:right="556"/>
      </w:pPr>
      <w:r>
        <w:t>в)10000рублей,еслиценадоговорасоставляет от50млн.рублейдо100млн.рублей(включительно); г) 100000 рублей, если цена договора превышает 100 млн. рублей.</w:t>
      </w:r>
    </w:p>
    <w:p w:rsidR="007365EE" w:rsidRDefault="007365EE">
      <w:pPr>
        <w:pStyle w:val="a3"/>
        <w:sectPr w:rsidR="007365EE">
          <w:type w:val="continuous"/>
          <w:pgSz w:w="12250" w:h="15820"/>
          <w:pgMar w:top="960" w:right="283" w:bottom="280" w:left="566" w:header="720" w:footer="720" w:gutter="0"/>
          <w:cols w:space="720"/>
        </w:sectPr>
      </w:pPr>
    </w:p>
    <w:p w:rsidR="007365EE" w:rsidRDefault="00C705C2">
      <w:pPr>
        <w:pStyle w:val="a5"/>
        <w:numPr>
          <w:ilvl w:val="2"/>
          <w:numId w:val="2"/>
        </w:numPr>
        <w:tabs>
          <w:tab w:val="left" w:pos="783"/>
        </w:tabs>
        <w:spacing w:before="66"/>
        <w:ind w:right="442" w:firstLine="0"/>
        <w:rPr>
          <w:sz w:val="24"/>
        </w:rPr>
      </w:pPr>
      <w:r>
        <w:rPr>
          <w:sz w:val="24"/>
        </w:rPr>
        <w:lastRenderedPageBreak/>
        <w:t>Общая сумма начисленной неустойки (штрафов, пени) за ненадлежащее исполнение заказчиком обязательств, предусмотренных договором</w:t>
      </w:r>
      <w:proofErr w:type="gramStart"/>
      <w:r>
        <w:rPr>
          <w:sz w:val="24"/>
        </w:rPr>
        <w:t xml:space="preserve"> ,</w:t>
      </w:r>
      <w:proofErr w:type="gramEnd"/>
      <w:r>
        <w:rPr>
          <w:sz w:val="24"/>
        </w:rPr>
        <w:t xml:space="preserve"> не может превышать цену договором .</w:t>
      </w:r>
    </w:p>
    <w:p w:rsidR="007365EE" w:rsidRDefault="00C705C2">
      <w:pPr>
        <w:pStyle w:val="a5"/>
        <w:numPr>
          <w:ilvl w:val="1"/>
          <w:numId w:val="2"/>
        </w:numPr>
        <w:tabs>
          <w:tab w:val="left" w:pos="613"/>
        </w:tabs>
        <w:ind w:right="429" w:firstLine="0"/>
        <w:rPr>
          <w:sz w:val="24"/>
        </w:rPr>
      </w:pPr>
      <w:r>
        <w:rPr>
          <w:sz w:val="24"/>
        </w:rPr>
        <w:t>В случае просрочки исполнения поставщиком (подрядчиком, исполнителем) обязательств (в том числегарантийного обязательства)</w:t>
      </w:r>
      <w:proofErr w:type="gramStart"/>
      <w:r>
        <w:rPr>
          <w:sz w:val="24"/>
        </w:rPr>
        <w:t>,п</w:t>
      </w:r>
      <w:proofErr w:type="gramEnd"/>
      <w:r>
        <w:rPr>
          <w:sz w:val="24"/>
        </w:rPr>
        <w:t>редусмотренныхдоговором, атакже виныхслучаях неисполнения или ненадлежащего исполнения поставщиком (подрядчиком, исполнителем) обязательств, предусмотренных договором , заказчик направляет поставщику (подрядчику, исполнителю) требование об уплате неустоек (штрафов, пеней).</w:t>
      </w:r>
    </w:p>
    <w:p w:rsidR="007365EE" w:rsidRDefault="00C705C2">
      <w:pPr>
        <w:pStyle w:val="a5"/>
        <w:numPr>
          <w:ilvl w:val="2"/>
          <w:numId w:val="2"/>
        </w:numPr>
        <w:tabs>
          <w:tab w:val="left" w:pos="898"/>
        </w:tabs>
        <w:ind w:right="430" w:firstLine="0"/>
        <w:rPr>
          <w:sz w:val="24"/>
        </w:rPr>
      </w:pPr>
      <w:r>
        <w:rPr>
          <w:sz w:val="24"/>
        </w:rPr>
        <w:t xml:space="preserve">Пеня начисляется за каждый день просрочки исполнения поставщиком (подрядчиком, исполнителем) обязательства, предусмотренного договором , начиная со дня, следующего после дня истечения установленного договоромсрока исполнения обязательства, и устанавливается договоромв размере, в размере одной трехсотой действующей на дату уплаты пени ключевой ставки Центрального банка Российской Федерации от цены договором , уменьшенной на сумму, пропорциональную объему обязательств, предусмотренных договороми фактически исполненных поставщиком (подрядчиком, </w:t>
      </w:r>
      <w:r>
        <w:rPr>
          <w:spacing w:val="-2"/>
          <w:sz w:val="24"/>
        </w:rPr>
        <w:t>исполнителем).</w:t>
      </w:r>
    </w:p>
    <w:p w:rsidR="007365EE" w:rsidRDefault="00C705C2">
      <w:pPr>
        <w:pStyle w:val="a5"/>
        <w:numPr>
          <w:ilvl w:val="2"/>
          <w:numId w:val="2"/>
        </w:numPr>
        <w:tabs>
          <w:tab w:val="left" w:pos="938"/>
        </w:tabs>
        <w:spacing w:before="3"/>
        <w:ind w:right="434" w:firstLine="0"/>
        <w:rPr>
          <w:sz w:val="24"/>
        </w:rPr>
      </w:pPr>
      <w:r>
        <w:rPr>
          <w:sz w:val="24"/>
        </w:rPr>
        <w:t>Штрафы начисляются за неисполнение или ненадлежащее исполнение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поставщиком (подрядчиком, исполнителем) обязательств, предусмотренных к договором . Размер штрафа устанавливается договоромв виде фиксированной суммы, в том числе рассчитываемой какпроцентценыдоговором,иливслучае,если договоромпредусмотреныэтапыисполнениядоговора</w:t>
      </w:r>
    </w:p>
    <w:p w:rsidR="007365EE" w:rsidRDefault="00C705C2">
      <w:pPr>
        <w:pStyle w:val="a3"/>
        <w:spacing w:line="275" w:lineRule="exact"/>
        <w:jc w:val="both"/>
      </w:pPr>
      <w:r>
        <w:t>,какпроцентэтапаисполнения</w:t>
      </w:r>
      <w:r>
        <w:rPr>
          <w:spacing w:val="-2"/>
        </w:rPr>
        <w:t xml:space="preserve"> договора.</w:t>
      </w:r>
    </w:p>
    <w:p w:rsidR="007365EE" w:rsidRDefault="00C705C2">
      <w:pPr>
        <w:pStyle w:val="a5"/>
        <w:numPr>
          <w:ilvl w:val="3"/>
          <w:numId w:val="2"/>
        </w:numPr>
        <w:tabs>
          <w:tab w:val="left" w:pos="993"/>
        </w:tabs>
        <w:ind w:right="434" w:firstLine="0"/>
        <w:rPr>
          <w:sz w:val="24"/>
        </w:rPr>
      </w:pPr>
      <w:r>
        <w:rPr>
          <w:sz w:val="24"/>
        </w:rPr>
        <w:t>За каждый факт неисполнения или ненадлежащего исполнения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обязательств (в том числе гарантийного обязательства), предусмотренных договором , размер штрафа составляет</w:t>
      </w:r>
      <w:r w:rsidR="00E426F5">
        <w:rPr>
          <w:sz w:val="24"/>
        </w:rPr>
        <w:t>362,93</w:t>
      </w:r>
      <w:r>
        <w:rPr>
          <w:sz w:val="24"/>
        </w:rPr>
        <w:t>руб.*</w:t>
      </w:r>
    </w:p>
    <w:p w:rsidR="007365EE" w:rsidRDefault="00C705C2">
      <w:pPr>
        <w:pStyle w:val="a3"/>
        <w:spacing w:before="1" w:line="275" w:lineRule="exact"/>
      </w:pPr>
      <w:r>
        <w:t>&lt;*&gt;Устанавливаетсяввидефиксированнойсуммы,определяемойвследующем</w:t>
      </w:r>
      <w:r>
        <w:rPr>
          <w:spacing w:val="-2"/>
        </w:rPr>
        <w:t>порядке:</w:t>
      </w:r>
    </w:p>
    <w:p w:rsidR="007365EE" w:rsidRDefault="00C705C2">
      <w:pPr>
        <w:pStyle w:val="a3"/>
      </w:pPr>
      <w:r>
        <w:t>а) 3 процентов начальной (максимальной) цены договорав случае, если начальная (максимальная) цена контракта не превышает 3 млн. рублей;</w:t>
      </w:r>
    </w:p>
    <w:p w:rsidR="007365EE" w:rsidRDefault="00C705C2">
      <w:pPr>
        <w:pStyle w:val="a3"/>
      </w:pPr>
      <w:r>
        <w:t>б) 2 процентов начальной (максимальной) цены договорав случае, если начальная (максимальная) цена контракта составляет от 3 млн. рублей до 10 млн. рублей (включительно);</w:t>
      </w:r>
    </w:p>
    <w:p w:rsidR="007365EE" w:rsidRDefault="00C705C2">
      <w:pPr>
        <w:pStyle w:val="a3"/>
        <w:spacing w:before="1"/>
      </w:pPr>
      <w:r>
        <w:t>в) 1 процент начальной (максимальной) цены договорав случае, если начальная (максимальная) ценаконтракта составляет от 10 млн. рублей до 20 млн. рублей (включительно).</w:t>
      </w:r>
    </w:p>
    <w:p w:rsidR="007365EE" w:rsidRDefault="00C705C2">
      <w:pPr>
        <w:pStyle w:val="a5"/>
        <w:numPr>
          <w:ilvl w:val="3"/>
          <w:numId w:val="2"/>
        </w:numPr>
        <w:tabs>
          <w:tab w:val="left" w:pos="993"/>
        </w:tabs>
        <w:ind w:right="429" w:firstLine="0"/>
        <w:rPr>
          <w:sz w:val="24"/>
        </w:rPr>
      </w:pPr>
      <w:r>
        <w:rPr>
          <w:sz w:val="24"/>
        </w:rPr>
        <w:t>За каждый факт неисполнения или ненадлежащего исполнения поставщиком (подрядчиком, исполнителем) обязательства, предусмотренного к договором</w:t>
      </w:r>
      <w:proofErr w:type="gramStart"/>
      <w:r>
        <w:rPr>
          <w:sz w:val="24"/>
        </w:rPr>
        <w:t xml:space="preserve"> ,</w:t>
      </w:r>
      <w:proofErr w:type="gramEnd"/>
      <w:r>
        <w:rPr>
          <w:sz w:val="24"/>
        </w:rPr>
        <w:t xml:space="preserve"> которое не имеет стоимостного выражения</w:t>
      </w:r>
      <w:r>
        <w:rPr>
          <w:i/>
          <w:sz w:val="24"/>
        </w:rPr>
        <w:t>(при наличии в контракте таких обязательств</w:t>
      </w:r>
      <w:r>
        <w:rPr>
          <w:sz w:val="24"/>
        </w:rPr>
        <w:t>), размер штрафа составляет 1000 руб.*</w:t>
      </w:r>
    </w:p>
    <w:p w:rsidR="007365EE" w:rsidRDefault="00C705C2">
      <w:pPr>
        <w:pStyle w:val="a3"/>
        <w:ind w:right="1882"/>
      </w:pPr>
      <w:r>
        <w:t>&lt;*&gt;Устанавливаетсяввидефиксированнойсуммы,определяемойвследующемпорядке: а) 1000 рублей, если цена договора не превышает 3 млн. рублей;</w:t>
      </w:r>
    </w:p>
    <w:p w:rsidR="007365EE" w:rsidRDefault="00C705C2">
      <w:pPr>
        <w:pStyle w:val="a3"/>
        <w:spacing w:line="274" w:lineRule="exact"/>
      </w:pPr>
      <w:r>
        <w:t>б)5000рублей,еслиценадоговора составляетот3млн.рублейдо50млн.рублей</w:t>
      </w:r>
      <w:r>
        <w:rPr>
          <w:spacing w:val="-2"/>
        </w:rPr>
        <w:t>(включительно);</w:t>
      </w:r>
    </w:p>
    <w:p w:rsidR="007365EE" w:rsidRDefault="00C705C2">
      <w:pPr>
        <w:pStyle w:val="a3"/>
        <w:ind w:right="556"/>
      </w:pPr>
      <w:r>
        <w:t>в)10000рублей</w:t>
      </w:r>
      <w:proofErr w:type="gramStart"/>
      <w:r>
        <w:t>,е</w:t>
      </w:r>
      <w:proofErr w:type="gramEnd"/>
      <w:r>
        <w:t>слиценадоговора составляет от50млн.рублейдо100млн.рублей(включительно); г) 100000 рублей, если цена к договорапревышает 100 млн. рублей.</w:t>
      </w:r>
    </w:p>
    <w:p w:rsidR="007365EE" w:rsidRDefault="00C705C2">
      <w:pPr>
        <w:pStyle w:val="a5"/>
        <w:numPr>
          <w:ilvl w:val="2"/>
          <w:numId w:val="2"/>
        </w:numPr>
        <w:tabs>
          <w:tab w:val="left" w:pos="838"/>
        </w:tabs>
        <w:spacing w:before="3"/>
        <w:ind w:right="443" w:firstLine="0"/>
        <w:rPr>
          <w:sz w:val="24"/>
        </w:rPr>
      </w:pPr>
      <w:r>
        <w:rPr>
          <w:sz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не может превышать цену договора .</w:t>
      </w:r>
    </w:p>
    <w:p w:rsidR="007365EE" w:rsidRDefault="00C705C2">
      <w:pPr>
        <w:pStyle w:val="a5"/>
        <w:numPr>
          <w:ilvl w:val="1"/>
          <w:numId w:val="2"/>
        </w:numPr>
        <w:tabs>
          <w:tab w:val="left" w:pos="1284"/>
        </w:tabs>
        <w:spacing w:line="242" w:lineRule="auto"/>
        <w:ind w:right="593" w:firstLine="710"/>
        <w:rPr>
          <w:sz w:val="24"/>
        </w:rPr>
      </w:pPr>
      <w:r>
        <w:rPr>
          <w:sz w:val="24"/>
        </w:rPr>
        <w:t>Сторона освобождается от уплаты неустойки (штрафа, пени), если докажет, что неисполнениеилиненадлежащееисполнениеобязательства</w:t>
      </w:r>
      <w:proofErr w:type="gramStart"/>
      <w:r>
        <w:rPr>
          <w:sz w:val="24"/>
        </w:rPr>
        <w:t>,п</w:t>
      </w:r>
      <w:proofErr w:type="gramEnd"/>
      <w:r>
        <w:rPr>
          <w:sz w:val="24"/>
        </w:rPr>
        <w:t>редусмотренногодоговором,произошло вследствие непреодолимой силы или по вине другой стороны .</w:t>
      </w:r>
    </w:p>
    <w:p w:rsidR="007365EE" w:rsidRDefault="007365EE">
      <w:pPr>
        <w:pStyle w:val="a3"/>
        <w:spacing w:before="266"/>
        <w:ind w:left="0"/>
      </w:pPr>
    </w:p>
    <w:p w:rsidR="007365EE" w:rsidRDefault="00C705C2">
      <w:pPr>
        <w:pStyle w:val="1"/>
        <w:numPr>
          <w:ilvl w:val="0"/>
          <w:numId w:val="2"/>
        </w:numPr>
        <w:tabs>
          <w:tab w:val="left" w:pos="5426"/>
        </w:tabs>
        <w:ind w:left="5426"/>
        <w:jc w:val="left"/>
      </w:pPr>
      <w:r>
        <w:t>Форс-</w:t>
      </w:r>
      <w:r>
        <w:rPr>
          <w:spacing w:val="-2"/>
        </w:rPr>
        <w:t>мажор</w:t>
      </w:r>
    </w:p>
    <w:p w:rsidR="007365EE" w:rsidRDefault="007365EE">
      <w:pPr>
        <w:pStyle w:val="a3"/>
        <w:spacing w:before="3"/>
        <w:ind w:left="0"/>
        <w:rPr>
          <w:b/>
        </w:rPr>
      </w:pPr>
    </w:p>
    <w:p w:rsidR="007365EE" w:rsidRDefault="00C705C2">
      <w:pPr>
        <w:pStyle w:val="a5"/>
        <w:numPr>
          <w:ilvl w:val="1"/>
          <w:numId w:val="2"/>
        </w:numPr>
        <w:tabs>
          <w:tab w:val="left" w:pos="1478"/>
        </w:tabs>
        <w:ind w:right="436" w:firstLine="850"/>
        <w:rPr>
          <w:sz w:val="24"/>
        </w:rPr>
      </w:pPr>
      <w:r>
        <w:rPr>
          <w:sz w:val="24"/>
        </w:rPr>
        <w:t>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желанияСтороникоторыенельзяпредвидетьилиизбежать,включаяобъявленнуюилифактическую</w:t>
      </w:r>
    </w:p>
    <w:p w:rsidR="007365EE" w:rsidRDefault="007365EE">
      <w:pPr>
        <w:pStyle w:val="a5"/>
        <w:rPr>
          <w:sz w:val="24"/>
        </w:rPr>
        <w:sectPr w:rsidR="007365EE">
          <w:pgSz w:w="12250" w:h="15820"/>
          <w:pgMar w:top="640" w:right="283" w:bottom="280" w:left="566" w:header="720" w:footer="720" w:gutter="0"/>
          <w:cols w:space="720"/>
        </w:sectPr>
      </w:pPr>
    </w:p>
    <w:p w:rsidR="007365EE" w:rsidRDefault="00C705C2">
      <w:pPr>
        <w:pStyle w:val="a3"/>
        <w:spacing w:before="66"/>
        <w:ind w:right="431"/>
        <w:jc w:val="both"/>
      </w:pPr>
      <w:r>
        <w:lastRenderedPageBreak/>
        <w:t>войну, гражданские волнения, эпидемии, блокаду, эмбарго, землетрясения, наводнения, пожары идругие стихийные бедствия и т.д.</w:t>
      </w:r>
    </w:p>
    <w:p w:rsidR="007365EE" w:rsidRDefault="00C705C2">
      <w:pPr>
        <w:pStyle w:val="a5"/>
        <w:numPr>
          <w:ilvl w:val="1"/>
          <w:numId w:val="2"/>
        </w:numPr>
        <w:tabs>
          <w:tab w:val="left" w:pos="1563"/>
        </w:tabs>
        <w:spacing w:line="242" w:lineRule="auto"/>
        <w:ind w:right="436" w:firstLine="850"/>
        <w:rPr>
          <w:sz w:val="24"/>
        </w:rPr>
      </w:pPr>
      <w:r>
        <w:rPr>
          <w:sz w:val="24"/>
        </w:rPr>
        <w:t>Сторона, которая не может исполнить своего обязательства вследствие действия обстоятельств непреодолимой силы, должна известить другую Сторону об имеющихся препятствиях и их влиянии на исполнение обязательств по настоящему договору.</w:t>
      </w:r>
    </w:p>
    <w:p w:rsidR="007365EE" w:rsidRDefault="00C705C2">
      <w:pPr>
        <w:pStyle w:val="1"/>
        <w:numPr>
          <w:ilvl w:val="0"/>
          <w:numId w:val="2"/>
        </w:numPr>
        <w:tabs>
          <w:tab w:val="left" w:pos="4370"/>
        </w:tabs>
        <w:spacing w:before="112"/>
        <w:ind w:left="4370"/>
        <w:jc w:val="both"/>
      </w:pPr>
      <w:r>
        <w:t>Заключительные</w:t>
      </w:r>
      <w:r>
        <w:rPr>
          <w:spacing w:val="-2"/>
        </w:rPr>
        <w:t>положения</w:t>
      </w:r>
    </w:p>
    <w:p w:rsidR="007365EE" w:rsidRDefault="007365EE">
      <w:pPr>
        <w:pStyle w:val="a3"/>
        <w:spacing w:before="118"/>
        <w:ind w:left="0"/>
        <w:rPr>
          <w:b/>
        </w:rPr>
      </w:pPr>
    </w:p>
    <w:p w:rsidR="007365EE" w:rsidRDefault="00C705C2">
      <w:pPr>
        <w:pStyle w:val="a5"/>
        <w:numPr>
          <w:ilvl w:val="1"/>
          <w:numId w:val="2"/>
        </w:numPr>
        <w:tabs>
          <w:tab w:val="left" w:pos="1433"/>
        </w:tabs>
        <w:spacing w:before="1" w:line="242" w:lineRule="auto"/>
        <w:ind w:right="432" w:firstLine="850"/>
        <w:rPr>
          <w:sz w:val="24"/>
        </w:rPr>
      </w:pPr>
      <w:r>
        <w:rPr>
          <w:sz w:val="24"/>
        </w:rPr>
        <w:t xml:space="preserve">Договор заключён в 2-х экземплярах, имеющих одинаковую юридическую силу, по одному экземплярудля каждой Стороны, и действует до </w:t>
      </w:r>
      <w:r w:rsidR="00BD22F0">
        <w:rPr>
          <w:sz w:val="24"/>
        </w:rPr>
        <w:t>3</w:t>
      </w:r>
      <w:r w:rsidR="00586628">
        <w:rPr>
          <w:sz w:val="24"/>
        </w:rPr>
        <w:t>1</w:t>
      </w:r>
      <w:r>
        <w:rPr>
          <w:sz w:val="24"/>
        </w:rPr>
        <w:t>.</w:t>
      </w:r>
      <w:r w:rsidR="00C054AA">
        <w:rPr>
          <w:sz w:val="24"/>
        </w:rPr>
        <w:t>12</w:t>
      </w:r>
      <w:r>
        <w:rPr>
          <w:sz w:val="24"/>
        </w:rPr>
        <w:t>.202</w:t>
      </w:r>
      <w:r w:rsidR="00586628">
        <w:rPr>
          <w:sz w:val="24"/>
        </w:rPr>
        <w:t>6</w:t>
      </w:r>
      <w:r>
        <w:rPr>
          <w:sz w:val="24"/>
        </w:rPr>
        <w:t>г.</w:t>
      </w:r>
      <w:r w:rsidR="00CB651E">
        <w:rPr>
          <w:sz w:val="24"/>
        </w:rPr>
        <w:t xml:space="preserve">, </w:t>
      </w:r>
      <w:r>
        <w:rPr>
          <w:sz w:val="24"/>
        </w:rPr>
        <w:t xml:space="preserve">а </w:t>
      </w:r>
      <w:proofErr w:type="gramStart"/>
      <w:r>
        <w:rPr>
          <w:sz w:val="24"/>
        </w:rPr>
        <w:t>-в</w:t>
      </w:r>
      <w:proofErr w:type="gramEnd"/>
      <w:r>
        <w:rPr>
          <w:sz w:val="24"/>
        </w:rPr>
        <w:t xml:space="preserve"> части взаиморасчетов - дополногоих завершения .</w:t>
      </w:r>
    </w:p>
    <w:p w:rsidR="007365EE" w:rsidRDefault="00C705C2">
      <w:pPr>
        <w:pStyle w:val="a5"/>
        <w:numPr>
          <w:ilvl w:val="1"/>
          <w:numId w:val="2"/>
        </w:numPr>
        <w:tabs>
          <w:tab w:val="left" w:pos="1433"/>
        </w:tabs>
        <w:spacing w:before="114"/>
        <w:ind w:right="441" w:firstLine="850"/>
        <w:rPr>
          <w:sz w:val="24"/>
        </w:rPr>
      </w:pPr>
      <w:r>
        <w:rPr>
          <w:sz w:val="24"/>
        </w:rPr>
        <w:t>Любая договоренность междуСторонами,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Договорусчитаются действительными, если они оформлены в письменном виде и подписаны надлежащими уполномоченными представителями Сторон.</w:t>
      </w:r>
    </w:p>
    <w:p w:rsidR="007365EE" w:rsidRDefault="00C705C2">
      <w:pPr>
        <w:pStyle w:val="a5"/>
        <w:numPr>
          <w:ilvl w:val="1"/>
          <w:numId w:val="2"/>
        </w:numPr>
        <w:tabs>
          <w:tab w:val="left" w:pos="1448"/>
        </w:tabs>
        <w:spacing w:before="121"/>
        <w:ind w:right="436" w:firstLine="850"/>
        <w:rPr>
          <w:sz w:val="24"/>
        </w:rPr>
      </w:pPr>
      <w:r>
        <w:rPr>
          <w:sz w:val="24"/>
        </w:rPr>
        <w:t>Сторона не вправе передавать свои права и обязательства по Договору третьим лицам без предварительного письменного согласия другой Стороны.</w:t>
      </w:r>
    </w:p>
    <w:p w:rsidR="007365EE" w:rsidRDefault="00C705C2">
      <w:pPr>
        <w:pStyle w:val="a5"/>
        <w:numPr>
          <w:ilvl w:val="1"/>
          <w:numId w:val="2"/>
        </w:numPr>
        <w:tabs>
          <w:tab w:val="left" w:pos="1433"/>
        </w:tabs>
        <w:spacing w:before="118"/>
        <w:ind w:right="438" w:firstLine="850"/>
        <w:rPr>
          <w:sz w:val="24"/>
        </w:rPr>
      </w:pPr>
      <w:r>
        <w:rPr>
          <w:sz w:val="24"/>
        </w:rPr>
        <w:t>Ссылки на слово или термин в Договоре в единственном числе включают в себя ссылки на это слово или термин во множественном числе. Ссылки на слово или термин во множественном числе включают в себя ссылки на это слово или термин в единственном числе. Данное правило применимо, если из текста Договора не вытекает иное.</w:t>
      </w:r>
    </w:p>
    <w:p w:rsidR="007365EE" w:rsidRDefault="00C705C2">
      <w:pPr>
        <w:pStyle w:val="a5"/>
        <w:numPr>
          <w:ilvl w:val="1"/>
          <w:numId w:val="2"/>
        </w:numPr>
        <w:tabs>
          <w:tab w:val="left" w:pos="1553"/>
        </w:tabs>
        <w:spacing w:before="122"/>
        <w:ind w:right="425" w:firstLine="850"/>
        <w:rPr>
          <w:sz w:val="24"/>
        </w:rPr>
      </w:pPr>
      <w:r>
        <w:rPr>
          <w:sz w:val="24"/>
        </w:rPr>
        <w:t>Стороны соглашаются, что за исключением сведений, которые в соответствии с законодательством Российской Федерации не могут составлять коммерческую тайну юридического лица, содержание Договора, а также все документы, переданные Сторонами друг другу в связи с Договором, считаются конфиденциальными и относятся к коммерческой тайне Сторон, которая не подлежит разглашению без письменного согласия другой Стороны.</w:t>
      </w:r>
    </w:p>
    <w:p w:rsidR="007365EE" w:rsidRDefault="00C705C2">
      <w:pPr>
        <w:pStyle w:val="a5"/>
        <w:numPr>
          <w:ilvl w:val="1"/>
          <w:numId w:val="2"/>
        </w:numPr>
        <w:tabs>
          <w:tab w:val="left" w:pos="1473"/>
        </w:tabs>
        <w:ind w:right="447" w:firstLine="850"/>
        <w:rPr>
          <w:sz w:val="24"/>
        </w:rPr>
      </w:pPr>
      <w:r>
        <w:rPr>
          <w:sz w:val="24"/>
        </w:rPr>
        <w:t>Для целей удобства в Договоре под Сторонами также понимаются их уполномоченные лица, а также их возможные правопреемники.</w:t>
      </w:r>
    </w:p>
    <w:p w:rsidR="007365EE" w:rsidRDefault="00C705C2">
      <w:pPr>
        <w:pStyle w:val="a5"/>
        <w:numPr>
          <w:ilvl w:val="1"/>
          <w:numId w:val="2"/>
        </w:numPr>
        <w:tabs>
          <w:tab w:val="left" w:pos="1428"/>
        </w:tabs>
        <w:spacing w:before="119"/>
        <w:ind w:right="444" w:firstLine="850"/>
        <w:rPr>
          <w:sz w:val="24"/>
        </w:rPr>
      </w:pPr>
      <w:r>
        <w:rPr>
          <w:sz w:val="24"/>
        </w:rPr>
        <w:t>Вслучаеизмененияадресов, указанныхв п.6.7.Договораи иныхреквизитов юридического лица одной из Сторон, она обязана в течение 10 (десяти) календарных дней уведомить об этом другую Сторону. В противном случае исполнение Стороной обязательств по прежним реквизитам будет считаться надлежащим исполнением обязательств по Договору.</w:t>
      </w:r>
    </w:p>
    <w:p w:rsidR="007365EE" w:rsidRDefault="00C705C2">
      <w:pPr>
        <w:pStyle w:val="a5"/>
        <w:numPr>
          <w:ilvl w:val="1"/>
          <w:numId w:val="2"/>
        </w:numPr>
        <w:tabs>
          <w:tab w:val="left" w:pos="1453"/>
        </w:tabs>
        <w:spacing w:before="121"/>
        <w:ind w:right="431" w:firstLine="850"/>
        <w:rPr>
          <w:sz w:val="24"/>
        </w:rPr>
      </w:pPr>
      <w:r>
        <w:rPr>
          <w:sz w:val="24"/>
        </w:rPr>
        <w:t>Все споры и разногласия, которые могут возникнуть между Сторонами и вытекающие из настоящегоДоговора или в связи с ним,будутразрешатьсяпутемпереговоров.В случае невозможности путем переговоров достичь соглашения по спорным вопросам в течение 15 (пятнадцати) календарных дней с момента получения письменной претензии, споры разрешаются в арбитражном суде в соответствии с действующим законодательством РФ.</w:t>
      </w:r>
    </w:p>
    <w:p w:rsidR="007365EE" w:rsidRDefault="00C705C2">
      <w:pPr>
        <w:pStyle w:val="a5"/>
        <w:numPr>
          <w:ilvl w:val="1"/>
          <w:numId w:val="2"/>
        </w:numPr>
        <w:tabs>
          <w:tab w:val="left" w:pos="1473"/>
        </w:tabs>
        <w:spacing w:before="120"/>
        <w:ind w:right="438" w:firstLine="850"/>
        <w:rPr>
          <w:sz w:val="24"/>
        </w:rPr>
      </w:pPr>
      <w:r>
        <w:rPr>
          <w:sz w:val="24"/>
        </w:rPr>
        <w:t>Стороны заявляют, что их официальные печати на документах, составляемых в связи с исполнением настоящего Договора, являются безусловными подтверждениями того, что должностное лицо подписавшей Стороны было должным образом уполномочено данной Стороной для подписания данного документа.</w:t>
      </w:r>
    </w:p>
    <w:p w:rsidR="007365EE" w:rsidRDefault="00C705C2">
      <w:pPr>
        <w:pStyle w:val="a5"/>
        <w:numPr>
          <w:ilvl w:val="1"/>
          <w:numId w:val="2"/>
        </w:numPr>
        <w:tabs>
          <w:tab w:val="left" w:pos="1544"/>
        </w:tabs>
        <w:spacing w:before="2"/>
        <w:ind w:left="1544" w:hanging="540"/>
        <w:rPr>
          <w:sz w:val="24"/>
        </w:rPr>
      </w:pPr>
      <w:r>
        <w:rPr>
          <w:sz w:val="24"/>
        </w:rPr>
        <w:t>УсловияДоговораобязательныдляправопреемников</w:t>
      </w:r>
      <w:r>
        <w:rPr>
          <w:spacing w:val="-2"/>
          <w:sz w:val="24"/>
        </w:rPr>
        <w:t>Сторон.</w:t>
      </w:r>
    </w:p>
    <w:p w:rsidR="007365EE" w:rsidRDefault="007365EE">
      <w:pPr>
        <w:pStyle w:val="a3"/>
        <w:ind w:left="0"/>
        <w:rPr>
          <w:sz w:val="16"/>
        </w:rPr>
      </w:pPr>
    </w:p>
    <w:p w:rsidR="007365EE" w:rsidRDefault="007365EE">
      <w:pPr>
        <w:pStyle w:val="a3"/>
        <w:rPr>
          <w:sz w:val="16"/>
        </w:rPr>
        <w:sectPr w:rsidR="007365EE">
          <w:pgSz w:w="12250" w:h="15820"/>
          <w:pgMar w:top="640" w:right="283" w:bottom="280" w:left="566" w:header="720" w:footer="720" w:gutter="0"/>
          <w:cols w:space="720"/>
        </w:sectPr>
      </w:pPr>
    </w:p>
    <w:p w:rsidR="007365EE" w:rsidRDefault="007365EE">
      <w:pPr>
        <w:pStyle w:val="a3"/>
        <w:ind w:left="0"/>
        <w:rPr>
          <w:sz w:val="22"/>
        </w:rPr>
      </w:pPr>
    </w:p>
    <w:p w:rsidR="00893E8D" w:rsidRDefault="00893E8D" w:rsidP="00893E8D">
      <w:pPr>
        <w:pStyle w:val="a3"/>
        <w:ind w:left="0"/>
        <w:rPr>
          <w:sz w:val="22"/>
        </w:rPr>
      </w:pPr>
    </w:p>
    <w:p w:rsidR="00893E8D" w:rsidRDefault="00893E8D" w:rsidP="00893E8D">
      <w:pPr>
        <w:pStyle w:val="a3"/>
        <w:spacing w:line="266" w:lineRule="exact"/>
        <w:sectPr w:rsidR="00893E8D">
          <w:type w:val="continuous"/>
          <w:pgSz w:w="12250" w:h="15820"/>
          <w:pgMar w:top="960" w:right="283" w:bottom="280" w:left="566" w:header="720" w:footer="720" w:gutter="0"/>
          <w:cols w:num="2" w:space="720" w:equalWidth="0">
            <w:col w:w="4888" w:space="69"/>
            <w:col w:w="6444"/>
          </w:cols>
        </w:sectPr>
      </w:pPr>
    </w:p>
    <w:p w:rsidR="00A52CA4" w:rsidRDefault="00A52CA4" w:rsidP="00BD22F0">
      <w:pPr>
        <w:pStyle w:val="a3"/>
        <w:spacing w:before="1"/>
        <w:rPr>
          <w:sz w:val="22"/>
        </w:rPr>
      </w:pPr>
    </w:p>
    <w:p w:rsidR="00593B80" w:rsidRDefault="00593B80">
      <w:pPr>
        <w:pStyle w:val="a3"/>
        <w:ind w:left="0"/>
        <w:rPr>
          <w:sz w:val="22"/>
        </w:rPr>
      </w:pPr>
    </w:p>
    <w:p w:rsidR="007365EE" w:rsidRDefault="007365EE" w:rsidP="00593B80">
      <w:pPr>
        <w:pStyle w:val="a3"/>
        <w:spacing w:before="1"/>
        <w:ind w:left="209"/>
        <w:sectPr w:rsidR="007365EE">
          <w:type w:val="continuous"/>
          <w:pgSz w:w="12250" w:h="15820"/>
          <w:pgMar w:top="960" w:right="283" w:bottom="280" w:left="566" w:header="720" w:footer="720" w:gutter="0"/>
          <w:cols w:num="4" w:space="720" w:equalWidth="0">
            <w:col w:w="659" w:space="1536"/>
            <w:col w:w="1357" w:space="1350"/>
            <w:col w:w="695" w:space="2186"/>
            <w:col w:w="3618"/>
          </w:cols>
        </w:sectPr>
      </w:pPr>
    </w:p>
    <w:p w:rsidR="00956A56" w:rsidRDefault="00956A56"/>
    <w:p w:rsidR="00956A56" w:rsidRDefault="00956A56"/>
    <w:p w:rsidR="00956A56" w:rsidRDefault="00956A56"/>
    <w:p w:rsidR="00956A56" w:rsidRPr="00956A56" w:rsidRDefault="00956A56" w:rsidP="00956A56">
      <w:pPr>
        <w:widowControl/>
        <w:numPr>
          <w:ilvl w:val="0"/>
          <w:numId w:val="4"/>
        </w:numPr>
        <w:tabs>
          <w:tab w:val="left" w:pos="851"/>
        </w:tabs>
        <w:autoSpaceDE/>
        <w:autoSpaceDN/>
        <w:spacing w:line="360" w:lineRule="auto"/>
        <w:jc w:val="center"/>
        <w:rPr>
          <w:b/>
          <w:lang w:eastAsia="ru-RU"/>
        </w:rPr>
      </w:pPr>
      <w:r w:rsidRPr="00956A56">
        <w:rPr>
          <w:b/>
          <w:lang w:eastAsia="ru-RU"/>
        </w:rPr>
        <w:t>АДРЕСА И РЕКВИЗИТЫ СТОРОН</w:t>
      </w:r>
    </w:p>
    <w:tbl>
      <w:tblPr>
        <w:tblW w:w="9894" w:type="dxa"/>
        <w:tblLook w:val="00A0"/>
      </w:tblPr>
      <w:tblGrid>
        <w:gridCol w:w="10002"/>
        <w:gridCol w:w="222"/>
      </w:tblGrid>
      <w:tr w:rsidR="00956A56" w:rsidRPr="00EB141B" w:rsidTr="00E46719">
        <w:trPr>
          <w:trHeight w:val="568"/>
        </w:trPr>
        <w:tc>
          <w:tcPr>
            <w:tcW w:w="5070" w:type="dxa"/>
          </w:tcPr>
          <w:p w:rsidR="00956A56" w:rsidRPr="00EB141B" w:rsidRDefault="00956A56" w:rsidP="00956A56">
            <w:pPr>
              <w:widowControl/>
              <w:autoSpaceDE/>
              <w:autoSpaceDN/>
              <w:spacing w:line="288" w:lineRule="auto"/>
              <w:ind w:firstLine="567"/>
              <w:jc w:val="both"/>
              <w:rPr>
                <w:b/>
                <w:lang w:eastAsia="ru-RU"/>
              </w:rPr>
            </w:pPr>
            <w:r w:rsidRPr="00EB141B">
              <w:rPr>
                <w:b/>
                <w:lang w:eastAsia="ru-RU"/>
              </w:rPr>
              <w:t>Заказчик</w:t>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t>Исполнитель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1"/>
              <w:gridCol w:w="5745"/>
            </w:tblGrid>
            <w:tr w:rsidR="00956A56" w:rsidRPr="00EB141B" w:rsidTr="00E46719">
              <w:tc>
                <w:tcPr>
                  <w:tcW w:w="4815" w:type="dxa"/>
                </w:tcPr>
                <w:p w:rsidR="00956A56" w:rsidRPr="00EB141B" w:rsidRDefault="00956A56" w:rsidP="00956A56">
                  <w:pPr>
                    <w:widowControl/>
                    <w:adjustRightInd w:val="0"/>
                    <w:ind w:firstLine="567"/>
                    <w:jc w:val="both"/>
                    <w:rPr>
                      <w:lang w:eastAsia="ru-RU"/>
                    </w:rPr>
                  </w:pPr>
                  <w:r w:rsidRPr="00EB141B">
                    <w:rPr>
                      <w:lang w:eastAsia="ru-RU"/>
                    </w:rPr>
                    <w:t>Муниципальное бюджетное общеобразовательное учреждение «</w:t>
                  </w:r>
                  <w:proofErr w:type="spellStart"/>
                  <w:r w:rsidRPr="00EB141B">
                    <w:rPr>
                      <w:lang w:eastAsia="ru-RU"/>
                    </w:rPr>
                    <w:t>Старокулаткинская</w:t>
                  </w:r>
                  <w:proofErr w:type="spellEnd"/>
                  <w:r w:rsidRPr="00EB141B">
                    <w:rPr>
                      <w:lang w:eastAsia="ru-RU"/>
                    </w:rPr>
                    <w:t xml:space="preserve">  средняя школа №2 имени Героя Российской Федерации </w:t>
                  </w:r>
                  <w:proofErr w:type="spellStart"/>
                  <w:r w:rsidRPr="00EB141B">
                    <w:rPr>
                      <w:lang w:eastAsia="ru-RU"/>
                    </w:rPr>
                    <w:t>РяфагатяМахмутовича</w:t>
                  </w:r>
                  <w:proofErr w:type="spellEnd"/>
                  <w:r w:rsidRPr="00EB141B">
                    <w:rPr>
                      <w:lang w:eastAsia="ru-RU"/>
                    </w:rPr>
                    <w:t xml:space="preserve"> Хабибуллина»</w:t>
                  </w:r>
                </w:p>
                <w:p w:rsidR="00956A56" w:rsidRPr="00EB141B" w:rsidRDefault="00956A56" w:rsidP="00956A56">
                  <w:pPr>
                    <w:widowControl/>
                    <w:adjustRightInd w:val="0"/>
                    <w:ind w:firstLine="567"/>
                    <w:jc w:val="both"/>
                    <w:rPr>
                      <w:lang w:eastAsia="ru-RU"/>
                    </w:rPr>
                  </w:pPr>
                  <w:r w:rsidRPr="00EB141B">
                    <w:rPr>
                      <w:lang w:eastAsia="ru-RU"/>
                    </w:rPr>
                    <w:t xml:space="preserve">Юридический и почтовый адрес: 433940,Ульяновская область, </w:t>
                  </w:r>
                  <w:proofErr w:type="spellStart"/>
                  <w:r w:rsidRPr="00EB141B">
                    <w:rPr>
                      <w:lang w:eastAsia="ru-RU"/>
                    </w:rPr>
                    <w:t>Старокулаткинский</w:t>
                  </w:r>
                  <w:proofErr w:type="spellEnd"/>
                  <w:r w:rsidRPr="00EB141B">
                    <w:rPr>
                      <w:lang w:eastAsia="ru-RU"/>
                    </w:rPr>
                    <w:t xml:space="preserve"> район, </w:t>
                  </w:r>
                  <w:proofErr w:type="spellStart"/>
                  <w:r w:rsidRPr="00EB141B">
                    <w:rPr>
                      <w:lang w:eastAsia="ru-RU"/>
                    </w:rPr>
                    <w:t>р.п</w:t>
                  </w:r>
                  <w:proofErr w:type="gramStart"/>
                  <w:r w:rsidRPr="00EB141B">
                    <w:rPr>
                      <w:lang w:eastAsia="ru-RU"/>
                    </w:rPr>
                    <w:t>.С</w:t>
                  </w:r>
                  <w:proofErr w:type="gramEnd"/>
                  <w:r w:rsidRPr="00EB141B">
                    <w:rPr>
                      <w:lang w:eastAsia="ru-RU"/>
                    </w:rPr>
                    <w:t>тараяКулатка,ул.Куйбышева</w:t>
                  </w:r>
                  <w:proofErr w:type="spellEnd"/>
                  <w:r w:rsidRPr="00EB141B">
                    <w:rPr>
                      <w:lang w:eastAsia="ru-RU"/>
                    </w:rPr>
                    <w:t xml:space="preserve"> дом 9   ИНН 7317002539, КПП 731701001</w:t>
                  </w:r>
                </w:p>
                <w:p w:rsidR="00956A56" w:rsidRPr="00EB141B" w:rsidRDefault="00956A56" w:rsidP="00956A56">
                  <w:pPr>
                    <w:widowControl/>
                    <w:adjustRightInd w:val="0"/>
                    <w:ind w:firstLine="567"/>
                    <w:jc w:val="both"/>
                    <w:rPr>
                      <w:lang w:eastAsia="ru-RU"/>
                    </w:rPr>
                  </w:pPr>
                  <w:r w:rsidRPr="00EB141B">
                    <w:rPr>
                      <w:lang w:eastAsia="ru-RU"/>
                    </w:rPr>
                    <w:t xml:space="preserve">Наименование банка: </w:t>
                  </w:r>
                  <w:r w:rsidR="00CB651E">
                    <w:rPr>
                      <w:lang w:eastAsia="ru-RU"/>
                    </w:rPr>
                    <w:t>ОКЦ №5 Волго-Вятского ГУ Банка России</w:t>
                  </w:r>
                </w:p>
                <w:p w:rsidR="00956A56" w:rsidRPr="00EB141B" w:rsidRDefault="00956A56" w:rsidP="00956A56">
                  <w:pPr>
                    <w:widowControl/>
                    <w:adjustRightInd w:val="0"/>
                    <w:ind w:firstLine="567"/>
                    <w:jc w:val="both"/>
                    <w:rPr>
                      <w:lang w:eastAsia="ru-RU"/>
                    </w:rPr>
                  </w:pPr>
                  <w:r w:rsidRPr="00EB141B">
                    <w:rPr>
                      <w:lang w:eastAsia="ru-RU"/>
                    </w:rPr>
                    <w:t>БИК 0</w:t>
                  </w:r>
                  <w:r w:rsidR="00CB651E">
                    <w:rPr>
                      <w:lang w:eastAsia="ru-RU"/>
                    </w:rPr>
                    <w:t>47308001</w:t>
                  </w:r>
                </w:p>
                <w:p w:rsidR="00956A56" w:rsidRPr="00EB141B" w:rsidRDefault="00956A56" w:rsidP="00956A56">
                  <w:pPr>
                    <w:widowControl/>
                    <w:adjustRightInd w:val="0"/>
                    <w:ind w:firstLine="567"/>
                    <w:jc w:val="both"/>
                    <w:rPr>
                      <w:lang w:eastAsia="ru-RU"/>
                    </w:rPr>
                  </w:pPr>
                  <w:r w:rsidRPr="00EB141B">
                    <w:rPr>
                      <w:lang w:eastAsia="ru-RU"/>
                    </w:rPr>
                    <w:t>банк/с 40102810645370000061</w:t>
                  </w:r>
                </w:p>
                <w:p w:rsidR="00956A56" w:rsidRPr="00EB141B" w:rsidRDefault="00956A56" w:rsidP="00956A56">
                  <w:pPr>
                    <w:widowControl/>
                    <w:adjustRightInd w:val="0"/>
                    <w:ind w:firstLine="567"/>
                    <w:jc w:val="both"/>
                    <w:rPr>
                      <w:lang w:eastAsia="ru-RU"/>
                    </w:rPr>
                  </w:pPr>
                  <w:proofErr w:type="spellStart"/>
                  <w:r w:rsidRPr="00EB141B">
                    <w:rPr>
                      <w:lang w:eastAsia="ru-RU"/>
                    </w:rPr>
                    <w:t>казн</w:t>
                  </w:r>
                  <w:proofErr w:type="gramStart"/>
                  <w:r w:rsidRPr="00EB141B">
                    <w:rPr>
                      <w:lang w:eastAsia="ru-RU"/>
                    </w:rPr>
                    <w:t>.с</w:t>
                  </w:r>
                  <w:proofErr w:type="gramEnd"/>
                  <w:r w:rsidRPr="00EB141B">
                    <w:rPr>
                      <w:lang w:eastAsia="ru-RU"/>
                    </w:rPr>
                    <w:t>чет</w:t>
                  </w:r>
                  <w:proofErr w:type="spellEnd"/>
                  <w:r w:rsidRPr="00EB141B">
                    <w:rPr>
                      <w:lang w:eastAsia="ru-RU"/>
                    </w:rPr>
                    <w:t xml:space="preserve"> 03234643736390006800</w:t>
                  </w:r>
                </w:p>
                <w:p w:rsidR="00956A56" w:rsidRPr="00EB141B" w:rsidRDefault="00956A56" w:rsidP="00956A56">
                  <w:pPr>
                    <w:widowControl/>
                    <w:adjustRightInd w:val="0"/>
                    <w:ind w:firstLine="567"/>
                    <w:jc w:val="both"/>
                    <w:rPr>
                      <w:lang w:eastAsia="ru-RU"/>
                    </w:rPr>
                  </w:pPr>
                  <w:proofErr w:type="gramStart"/>
                  <w:r w:rsidRPr="00EB141B">
                    <w:rPr>
                      <w:lang w:eastAsia="ru-RU"/>
                    </w:rPr>
                    <w:t>л</w:t>
                  </w:r>
                  <w:proofErr w:type="gramEnd"/>
                  <w:r w:rsidRPr="00EB141B">
                    <w:rPr>
                      <w:lang w:eastAsia="ru-RU"/>
                    </w:rPr>
                    <w:t>/с 20686Ч84361 в Финансовом отделе Администрации  МО «</w:t>
                  </w:r>
                  <w:proofErr w:type="spellStart"/>
                  <w:r w:rsidRPr="00EB141B">
                    <w:rPr>
                      <w:lang w:eastAsia="ru-RU"/>
                    </w:rPr>
                    <w:t>Старокулаткинский</w:t>
                  </w:r>
                  <w:proofErr w:type="spellEnd"/>
                  <w:r w:rsidRPr="00EB141B">
                    <w:rPr>
                      <w:lang w:eastAsia="ru-RU"/>
                    </w:rPr>
                    <w:t xml:space="preserve"> район» Ульяновской области</w:t>
                  </w:r>
                </w:p>
                <w:p w:rsidR="00956A56" w:rsidRPr="00EB141B" w:rsidRDefault="00956A56" w:rsidP="00956A56">
                  <w:pPr>
                    <w:widowControl/>
                    <w:adjustRightInd w:val="0"/>
                    <w:ind w:firstLine="567"/>
                    <w:jc w:val="both"/>
                    <w:rPr>
                      <w:lang w:eastAsia="ru-RU"/>
                    </w:rPr>
                  </w:pPr>
                  <w:r w:rsidRPr="00EB141B">
                    <w:rPr>
                      <w:lang w:eastAsia="ru-RU"/>
                    </w:rPr>
                    <w:t>код по ОКПО 25232869</w:t>
                  </w:r>
                </w:p>
                <w:p w:rsidR="00956A56" w:rsidRPr="00EB141B" w:rsidRDefault="00956A56" w:rsidP="00956A56">
                  <w:pPr>
                    <w:widowControl/>
                    <w:adjustRightInd w:val="0"/>
                    <w:ind w:firstLine="567"/>
                    <w:jc w:val="both"/>
                    <w:rPr>
                      <w:lang w:eastAsia="ru-RU"/>
                    </w:rPr>
                  </w:pPr>
                  <w:r w:rsidRPr="00EB141B">
                    <w:rPr>
                      <w:lang w:eastAsia="ru-RU"/>
                    </w:rPr>
                    <w:t>ОКТМО 73639151</w:t>
                  </w:r>
                </w:p>
                <w:p w:rsidR="00956A56" w:rsidRPr="00EB141B" w:rsidRDefault="00956A56" w:rsidP="00956A56">
                  <w:pPr>
                    <w:widowControl/>
                    <w:adjustRightInd w:val="0"/>
                    <w:ind w:firstLine="567"/>
                    <w:jc w:val="both"/>
                    <w:rPr>
                      <w:lang w:eastAsia="ru-RU"/>
                    </w:rPr>
                  </w:pPr>
                  <w:r w:rsidRPr="00EB141B">
                    <w:rPr>
                      <w:lang w:eastAsia="ru-RU"/>
                    </w:rPr>
                    <w:t>ОКВЭД 85.14</w:t>
                  </w:r>
                </w:p>
                <w:p w:rsidR="00956A56" w:rsidRPr="00EB141B" w:rsidRDefault="00956A56" w:rsidP="00956A56">
                  <w:pPr>
                    <w:widowControl/>
                    <w:adjustRightInd w:val="0"/>
                    <w:ind w:firstLine="567"/>
                    <w:jc w:val="both"/>
                    <w:rPr>
                      <w:lang w:eastAsia="ru-RU"/>
                    </w:rPr>
                  </w:pPr>
                  <w:r w:rsidRPr="00EB141B">
                    <w:rPr>
                      <w:lang w:eastAsia="ru-RU"/>
                    </w:rPr>
                    <w:t>ОГРН 1027300908447</w:t>
                  </w:r>
                </w:p>
                <w:p w:rsidR="00956A56" w:rsidRPr="00EB141B" w:rsidRDefault="00956A56" w:rsidP="00956A56">
                  <w:pPr>
                    <w:widowControl/>
                    <w:autoSpaceDE/>
                    <w:autoSpaceDN/>
                    <w:spacing w:line="288" w:lineRule="auto"/>
                    <w:ind w:firstLine="567"/>
                    <w:jc w:val="both"/>
                    <w:rPr>
                      <w:lang w:eastAsia="ru-RU"/>
                    </w:rPr>
                  </w:pPr>
                  <w:r w:rsidRPr="00EB141B">
                    <w:rPr>
                      <w:lang w:eastAsia="ru-RU"/>
                    </w:rPr>
                    <w:t>Директор</w:t>
                  </w:r>
                </w:p>
                <w:p w:rsidR="00956A56" w:rsidRPr="00EB141B" w:rsidRDefault="00956A56" w:rsidP="00956A56">
                  <w:pPr>
                    <w:widowControl/>
                    <w:autoSpaceDE/>
                    <w:autoSpaceDN/>
                    <w:spacing w:line="288" w:lineRule="auto"/>
                    <w:ind w:firstLine="567"/>
                    <w:jc w:val="both"/>
                    <w:rPr>
                      <w:lang w:eastAsia="ru-RU"/>
                    </w:rPr>
                  </w:pPr>
                  <w:proofErr w:type="spellStart"/>
                  <w:r w:rsidRPr="00EB141B">
                    <w:rPr>
                      <w:lang w:eastAsia="ru-RU"/>
                    </w:rPr>
                    <w:t>___________________Г.Ш.Рафикова</w:t>
                  </w:r>
                  <w:proofErr w:type="spellEnd"/>
                </w:p>
              </w:tc>
              <w:tc>
                <w:tcPr>
                  <w:tcW w:w="4961" w:type="dxa"/>
                </w:tcPr>
                <w:p w:rsidR="00EB141B" w:rsidRPr="00EB141B" w:rsidRDefault="00EB141B" w:rsidP="00EB141B">
                  <w:pPr>
                    <w:pStyle w:val="a3"/>
                    <w:spacing w:before="66"/>
                    <w:ind w:right="1661"/>
                    <w:rPr>
                      <w:sz w:val="22"/>
                      <w:szCs w:val="22"/>
                    </w:rPr>
                  </w:pPr>
                  <w:r w:rsidRPr="00EB141B">
                    <w:rPr>
                      <w:sz w:val="22"/>
                      <w:szCs w:val="22"/>
                    </w:rPr>
                    <w:t xml:space="preserve">432072,Ульяновскаяобл.,м.р-н. </w:t>
                  </w:r>
                  <w:proofErr w:type="spellStart"/>
                  <w:r w:rsidRPr="00EB141B">
                    <w:rPr>
                      <w:spacing w:val="-2"/>
                      <w:sz w:val="22"/>
                      <w:szCs w:val="22"/>
                    </w:rPr>
                    <w:t>Чердаклинский</w:t>
                  </w:r>
                  <w:proofErr w:type="spellEnd"/>
                  <w:r w:rsidRPr="00EB141B">
                    <w:rPr>
                      <w:spacing w:val="-2"/>
                      <w:sz w:val="22"/>
                      <w:szCs w:val="22"/>
                    </w:rPr>
                    <w:t>,</w:t>
                  </w:r>
                </w:p>
                <w:p w:rsidR="00EB141B" w:rsidRPr="00EB141B" w:rsidRDefault="00EB141B" w:rsidP="00EB141B">
                  <w:pPr>
                    <w:pStyle w:val="a3"/>
                    <w:ind w:right="1661"/>
                    <w:rPr>
                      <w:sz w:val="22"/>
                      <w:szCs w:val="22"/>
                    </w:rPr>
                  </w:pPr>
                  <w:proofErr w:type="spellStart"/>
                  <w:r w:rsidRPr="00EB141B">
                    <w:rPr>
                      <w:sz w:val="22"/>
                      <w:szCs w:val="22"/>
                    </w:rPr>
                    <w:t>с.п.Мирновское,тер.Промышленная,ул</w:t>
                  </w:r>
                  <w:proofErr w:type="spellEnd"/>
                  <w:r w:rsidRPr="00EB141B">
                    <w:rPr>
                      <w:sz w:val="22"/>
                      <w:szCs w:val="22"/>
                    </w:rPr>
                    <w:t xml:space="preserve">. </w:t>
                  </w:r>
                  <w:r w:rsidRPr="00EB141B">
                    <w:rPr>
                      <w:spacing w:val="-2"/>
                      <w:sz w:val="22"/>
                      <w:szCs w:val="22"/>
                    </w:rPr>
                    <w:t>Мясная,</w:t>
                  </w:r>
                </w:p>
                <w:p w:rsidR="00EB141B" w:rsidRPr="00EB141B" w:rsidRDefault="00EB141B" w:rsidP="00EB141B">
                  <w:pPr>
                    <w:pStyle w:val="a3"/>
                    <w:spacing w:line="273" w:lineRule="exact"/>
                    <w:rPr>
                      <w:sz w:val="22"/>
                      <w:szCs w:val="22"/>
                    </w:rPr>
                  </w:pPr>
                  <w:r w:rsidRPr="00EB141B">
                    <w:rPr>
                      <w:sz w:val="22"/>
                      <w:szCs w:val="22"/>
                    </w:rPr>
                    <w:t>зд.2,стр.1,офис</w:t>
                  </w:r>
                  <w:r w:rsidRPr="00EB141B">
                    <w:rPr>
                      <w:spacing w:val="-5"/>
                      <w:sz w:val="22"/>
                      <w:szCs w:val="22"/>
                    </w:rPr>
                    <w:t>4.</w:t>
                  </w:r>
                </w:p>
                <w:p w:rsidR="00EB141B" w:rsidRPr="00EB141B" w:rsidRDefault="00EB141B" w:rsidP="00EB141B">
                  <w:pPr>
                    <w:pStyle w:val="a3"/>
                    <w:spacing w:line="275" w:lineRule="exact"/>
                    <w:rPr>
                      <w:sz w:val="22"/>
                      <w:szCs w:val="22"/>
                    </w:rPr>
                  </w:pPr>
                  <w:r w:rsidRPr="00EB141B">
                    <w:rPr>
                      <w:sz w:val="22"/>
                      <w:szCs w:val="22"/>
                    </w:rPr>
                    <w:t>ИНН</w:t>
                  </w:r>
                  <w:r w:rsidRPr="00EB141B">
                    <w:rPr>
                      <w:spacing w:val="-2"/>
                      <w:sz w:val="22"/>
                      <w:szCs w:val="22"/>
                    </w:rPr>
                    <w:t>7328093979</w:t>
                  </w:r>
                </w:p>
                <w:p w:rsidR="00EB141B" w:rsidRPr="00EB141B" w:rsidRDefault="00EB141B" w:rsidP="00EB141B">
                  <w:pPr>
                    <w:pStyle w:val="a3"/>
                    <w:spacing w:line="275" w:lineRule="exact"/>
                    <w:rPr>
                      <w:sz w:val="22"/>
                      <w:szCs w:val="22"/>
                    </w:rPr>
                  </w:pPr>
                  <w:r w:rsidRPr="00EB141B">
                    <w:rPr>
                      <w:sz w:val="22"/>
                      <w:szCs w:val="22"/>
                    </w:rPr>
                    <w:t>КПП:</w:t>
                  </w:r>
                  <w:r w:rsidRPr="00EB141B">
                    <w:rPr>
                      <w:spacing w:val="-2"/>
                      <w:sz w:val="22"/>
                      <w:szCs w:val="22"/>
                    </w:rPr>
                    <w:t>732901001</w:t>
                  </w:r>
                </w:p>
                <w:p w:rsidR="00EB141B" w:rsidRPr="00EB141B" w:rsidRDefault="00EB141B" w:rsidP="00EB141B">
                  <w:pPr>
                    <w:pStyle w:val="a3"/>
                    <w:spacing w:line="275" w:lineRule="exact"/>
                    <w:rPr>
                      <w:sz w:val="22"/>
                      <w:szCs w:val="22"/>
                    </w:rPr>
                  </w:pPr>
                  <w:r w:rsidRPr="00EB141B">
                    <w:rPr>
                      <w:sz w:val="22"/>
                      <w:szCs w:val="22"/>
                    </w:rPr>
                    <w:t>ОГРН:</w:t>
                  </w:r>
                  <w:r w:rsidRPr="00EB141B">
                    <w:rPr>
                      <w:spacing w:val="-2"/>
                      <w:sz w:val="22"/>
                      <w:szCs w:val="22"/>
                    </w:rPr>
                    <w:t>1177325010246</w:t>
                  </w:r>
                </w:p>
                <w:p w:rsidR="00EB141B" w:rsidRPr="00EB141B" w:rsidRDefault="00EB141B" w:rsidP="00EB141B">
                  <w:pPr>
                    <w:pStyle w:val="a3"/>
                    <w:spacing w:before="2" w:line="275" w:lineRule="exact"/>
                    <w:rPr>
                      <w:sz w:val="22"/>
                      <w:szCs w:val="22"/>
                    </w:rPr>
                  </w:pPr>
                  <w:r w:rsidRPr="00EB141B">
                    <w:rPr>
                      <w:sz w:val="22"/>
                      <w:szCs w:val="22"/>
                    </w:rPr>
                    <w:t>ОКПО:</w:t>
                  </w:r>
                  <w:r w:rsidRPr="00EB141B">
                    <w:rPr>
                      <w:spacing w:val="-2"/>
                      <w:sz w:val="22"/>
                      <w:szCs w:val="22"/>
                    </w:rPr>
                    <w:t>15800427</w:t>
                  </w:r>
                </w:p>
                <w:p w:rsidR="00F34660" w:rsidRDefault="00EB141B" w:rsidP="00F34660">
                  <w:pPr>
                    <w:pStyle w:val="a3"/>
                    <w:ind w:right="1661"/>
                    <w:rPr>
                      <w:sz w:val="22"/>
                      <w:szCs w:val="22"/>
                    </w:rPr>
                  </w:pPr>
                  <w:r w:rsidRPr="00EB141B">
                    <w:rPr>
                      <w:sz w:val="22"/>
                      <w:szCs w:val="22"/>
                    </w:rPr>
                    <w:t>Расчетныйсчет:</w:t>
                  </w:r>
                  <w:r w:rsidR="00F34660">
                    <w:rPr>
                      <w:spacing w:val="-15"/>
                      <w:sz w:val="22"/>
                      <w:szCs w:val="22"/>
                    </w:rPr>
                    <w:t>40702810629280010202</w:t>
                  </w:r>
                </w:p>
                <w:p w:rsidR="00F34660" w:rsidRDefault="00EB141B" w:rsidP="00F34660">
                  <w:pPr>
                    <w:pStyle w:val="a3"/>
                    <w:ind w:right="1661"/>
                    <w:rPr>
                      <w:sz w:val="22"/>
                      <w:szCs w:val="22"/>
                    </w:rPr>
                  </w:pPr>
                  <w:r w:rsidRPr="00EB141B">
                    <w:rPr>
                      <w:sz w:val="22"/>
                      <w:szCs w:val="22"/>
                    </w:rPr>
                    <w:t xml:space="preserve">Банк: </w:t>
                  </w:r>
                </w:p>
                <w:p w:rsidR="00F34660" w:rsidRDefault="00F34660" w:rsidP="00F34660">
                  <w:pPr>
                    <w:pStyle w:val="a3"/>
                    <w:ind w:right="1661"/>
                    <w:rPr>
                      <w:sz w:val="22"/>
                      <w:szCs w:val="22"/>
                    </w:rPr>
                  </w:pPr>
                  <w:r>
                    <w:rPr>
                      <w:sz w:val="22"/>
                      <w:szCs w:val="22"/>
                    </w:rPr>
                    <w:t>ФИЛИАЛ НИЖЕГОРОДСКИЙ « АО «АЛЬФА-БАНК»</w:t>
                  </w:r>
                </w:p>
                <w:p w:rsidR="00EB141B" w:rsidRPr="00EB141B" w:rsidRDefault="00EB141B" w:rsidP="00F34660">
                  <w:pPr>
                    <w:pStyle w:val="a3"/>
                    <w:ind w:right="1661"/>
                    <w:rPr>
                      <w:sz w:val="22"/>
                      <w:szCs w:val="22"/>
                    </w:rPr>
                  </w:pPr>
                  <w:r w:rsidRPr="00EB141B">
                    <w:rPr>
                      <w:sz w:val="22"/>
                      <w:szCs w:val="22"/>
                    </w:rPr>
                    <w:t>БИК:04</w:t>
                  </w:r>
                  <w:r w:rsidR="00F34660">
                    <w:rPr>
                      <w:sz w:val="22"/>
                      <w:szCs w:val="22"/>
                    </w:rPr>
                    <w:t>2202824</w:t>
                  </w:r>
                </w:p>
                <w:p w:rsidR="00EB141B" w:rsidRPr="00EB141B" w:rsidRDefault="00EB141B" w:rsidP="00EB141B">
                  <w:pPr>
                    <w:pStyle w:val="a3"/>
                    <w:spacing w:line="270" w:lineRule="exact"/>
                    <w:rPr>
                      <w:sz w:val="22"/>
                      <w:szCs w:val="22"/>
                    </w:rPr>
                  </w:pPr>
                  <w:r w:rsidRPr="00EB141B">
                    <w:rPr>
                      <w:sz w:val="22"/>
                      <w:szCs w:val="22"/>
                    </w:rPr>
                    <w:t>Корр.счет:</w:t>
                  </w:r>
                  <w:r w:rsidRPr="00EB141B">
                    <w:rPr>
                      <w:spacing w:val="-2"/>
                      <w:sz w:val="22"/>
                      <w:szCs w:val="22"/>
                    </w:rPr>
                    <w:t>3010181</w:t>
                  </w:r>
                  <w:r w:rsidR="00F34660">
                    <w:rPr>
                      <w:spacing w:val="-2"/>
                      <w:sz w:val="22"/>
                      <w:szCs w:val="22"/>
                    </w:rPr>
                    <w:t>0200000000824</w:t>
                  </w:r>
                </w:p>
                <w:p w:rsidR="00EB141B" w:rsidRPr="00EB141B" w:rsidRDefault="00EB141B" w:rsidP="00EB141B">
                  <w:pPr>
                    <w:pStyle w:val="a3"/>
                    <w:spacing w:line="275" w:lineRule="exact"/>
                    <w:rPr>
                      <w:sz w:val="22"/>
                      <w:szCs w:val="22"/>
                    </w:rPr>
                  </w:pPr>
                  <w:r w:rsidRPr="00EB141B">
                    <w:rPr>
                      <w:sz w:val="22"/>
                      <w:szCs w:val="22"/>
                    </w:rPr>
                    <w:t>Телефон:</w:t>
                  </w:r>
                  <w:r w:rsidRPr="00EB141B">
                    <w:rPr>
                      <w:spacing w:val="-2"/>
                      <w:sz w:val="22"/>
                      <w:szCs w:val="22"/>
                    </w:rPr>
                    <w:t>89378885973</w:t>
                  </w:r>
                </w:p>
                <w:p w:rsidR="00EB141B" w:rsidRDefault="00EB141B" w:rsidP="00EB141B">
                  <w:pPr>
                    <w:pStyle w:val="a3"/>
                    <w:ind w:right="2163"/>
                    <w:rPr>
                      <w:sz w:val="22"/>
                      <w:szCs w:val="22"/>
                    </w:rPr>
                  </w:pPr>
                  <w:r w:rsidRPr="00EB141B">
                    <w:rPr>
                      <w:sz w:val="22"/>
                      <w:szCs w:val="22"/>
                    </w:rPr>
                    <w:t>Электронный</w:t>
                  </w:r>
                  <w:hyperlink r:id="rId7" w:history="1">
                    <w:r w:rsidRPr="00EB141B">
                      <w:rPr>
                        <w:rStyle w:val="a7"/>
                        <w:sz w:val="22"/>
                        <w:szCs w:val="22"/>
                      </w:rPr>
                      <w:t>адрес:a-grup73@yandex.ru</w:t>
                    </w:r>
                  </w:hyperlink>
                </w:p>
                <w:p w:rsidR="00EB141B" w:rsidRDefault="00EB141B" w:rsidP="00EB141B">
                  <w:pPr>
                    <w:pStyle w:val="a3"/>
                    <w:ind w:right="2163"/>
                    <w:rPr>
                      <w:sz w:val="22"/>
                      <w:szCs w:val="22"/>
                    </w:rPr>
                  </w:pPr>
                </w:p>
                <w:p w:rsidR="00EB141B" w:rsidRDefault="00EB141B" w:rsidP="00EB141B">
                  <w:pPr>
                    <w:pStyle w:val="a3"/>
                    <w:ind w:right="2163"/>
                    <w:rPr>
                      <w:sz w:val="22"/>
                      <w:szCs w:val="22"/>
                    </w:rPr>
                  </w:pPr>
                </w:p>
                <w:p w:rsidR="00EB141B" w:rsidRDefault="00EB141B" w:rsidP="00EB141B">
                  <w:pPr>
                    <w:pStyle w:val="a3"/>
                    <w:ind w:right="2163"/>
                    <w:rPr>
                      <w:sz w:val="22"/>
                      <w:szCs w:val="22"/>
                    </w:rPr>
                  </w:pPr>
                </w:p>
                <w:p w:rsidR="00EB141B" w:rsidRPr="00EB141B" w:rsidRDefault="00EB141B" w:rsidP="00EB141B">
                  <w:pPr>
                    <w:pStyle w:val="a3"/>
                    <w:ind w:right="2163"/>
                    <w:rPr>
                      <w:sz w:val="22"/>
                      <w:szCs w:val="22"/>
                    </w:rPr>
                  </w:pPr>
                  <w:r w:rsidRPr="00EB141B">
                    <w:rPr>
                      <w:sz w:val="22"/>
                      <w:szCs w:val="22"/>
                    </w:rPr>
                    <w:t>Генеральный директор</w:t>
                  </w:r>
                  <w:r w:rsidR="00AE596C">
                    <w:rPr>
                      <w:noProof/>
                      <w:sz w:val="22"/>
                      <w:szCs w:val="22"/>
                      <w:lang w:eastAsia="ru-RU"/>
                    </w:rPr>
                    <w:pict>
                      <v:shape id="Полилиния 4" o:spid="_x0000_s1026" style="position:absolute;left:0;text-align:left;margin-left:36pt;margin-top:10pt;width:112.5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9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" path="m,l1428895,e" filled="f" strokeweight=".36pt">
                        <v:path arrowok="t"/>
                        <w10:wrap anchorx="page"/>
                      </v:shape>
                    </w:pict>
                  </w:r>
                </w:p>
                <w:p w:rsidR="00956A56" w:rsidRPr="00EB141B" w:rsidRDefault="00EB141B" w:rsidP="00EB141B">
                  <w:pPr>
                    <w:pStyle w:val="a3"/>
                    <w:spacing w:line="275" w:lineRule="exact"/>
                    <w:ind w:left="209"/>
                    <w:rPr>
                      <w:sz w:val="22"/>
                      <w:szCs w:val="22"/>
                      <w:lang w:eastAsia="ru-RU"/>
                    </w:rPr>
                  </w:pPr>
                  <w:proofErr w:type="spellStart"/>
                  <w:r w:rsidRPr="00EB141B">
                    <w:rPr>
                      <w:spacing w:val="-5"/>
                      <w:sz w:val="22"/>
                      <w:szCs w:val="22"/>
                    </w:rPr>
                    <w:t>Э.Э.</w:t>
                  </w:r>
                  <w:r w:rsidRPr="00EB141B">
                    <w:rPr>
                      <w:spacing w:val="-2"/>
                      <w:sz w:val="22"/>
                      <w:szCs w:val="22"/>
                    </w:rPr>
                    <w:t>Красаускас</w:t>
                  </w:r>
                  <w:proofErr w:type="spellEnd"/>
                </w:p>
              </w:tc>
            </w:tr>
          </w:tbl>
          <w:p w:rsidR="00956A56" w:rsidRPr="00EB141B" w:rsidRDefault="00956A56" w:rsidP="00956A56">
            <w:pPr>
              <w:widowControl/>
              <w:tabs>
                <w:tab w:val="left" w:pos="851"/>
              </w:tabs>
              <w:autoSpaceDE/>
              <w:autoSpaceDN/>
              <w:rPr>
                <w:shd w:val="clear" w:color="auto" w:fill="FFFFFF"/>
                <w:lang w:eastAsia="ru-RU"/>
              </w:rPr>
            </w:pPr>
          </w:p>
        </w:tc>
        <w:tc>
          <w:tcPr>
            <w:tcW w:w="4824" w:type="dxa"/>
          </w:tcPr>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tc>
      </w:tr>
    </w:tbl>
    <w:p w:rsidR="00956A56" w:rsidRPr="00EB141B"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0C5871" w:rsidRDefault="007B2FB8" w:rsidP="000C5871">
      <w:pPr>
        <w:pStyle w:val="3"/>
        <w:shd w:val="clear" w:color="auto" w:fill="FFFFFF"/>
        <w:spacing w:before="0"/>
        <w:rPr>
          <w:rFonts w:ascii="Roboto" w:hAnsi="Roboto"/>
          <w:color w:val="334059"/>
        </w:rPr>
      </w:pPr>
      <w:r>
        <w:t xml:space="preserve">         Приложение к договору </w:t>
      </w:r>
      <w:r w:rsidR="00E426F5">
        <w:t xml:space="preserve"> №   </w:t>
      </w:r>
      <w:hyperlink r:id="rId8" w:tgtFrame="_blank" w:history="1">
        <w:r w:rsidR="000C5871">
          <w:rPr>
            <w:rStyle w:val="a7"/>
            <w:rFonts w:ascii="Roboto" w:hAnsi="Roboto"/>
          </w:rPr>
          <w:t>100241172126100019</w:t>
        </w:r>
      </w:hyperlink>
    </w:p>
    <w:p w:rsidR="000A1FEC" w:rsidRDefault="000A1FEC" w:rsidP="000A1FEC">
      <w:pPr>
        <w:pStyle w:val="3"/>
        <w:shd w:val="clear" w:color="auto" w:fill="FFFFFF"/>
        <w:spacing w:before="0"/>
        <w:rPr>
          <w:rFonts w:ascii="Roboto" w:hAnsi="Roboto"/>
          <w:color w:val="334059"/>
        </w:rPr>
      </w:pPr>
    </w:p>
    <w:p w:rsidR="00C705C2" w:rsidRDefault="00E426F5">
      <w:r>
        <w:t xml:space="preserve">   </w:t>
      </w:r>
      <w:bookmarkStart w:id="0" w:name="_GoBack"/>
      <w:bookmarkEnd w:id="0"/>
    </w:p>
    <w:p w:rsidR="007B2FB8" w:rsidRDefault="00893E8D" w:rsidP="007B2FB8">
      <w:pPr>
        <w:tabs>
          <w:tab w:val="left" w:pos="6876"/>
        </w:tabs>
      </w:pPr>
      <w:r>
        <w:tab/>
      </w:r>
    </w:p>
    <w:p w:rsidR="007B2FB8" w:rsidRDefault="007B2FB8"/>
    <w:p w:rsidR="007B2FB8" w:rsidRDefault="00426A93" w:rsidP="006A5E27">
      <w:pPr>
        <w:jc w:val="center"/>
      </w:pPr>
      <w:r>
        <w:t>СПЕЦИФИКАЦИЯ</w:t>
      </w:r>
    </w:p>
    <w:p w:rsidR="00426A93" w:rsidRDefault="00426A93"/>
    <w:p w:rsidR="00426A93" w:rsidRDefault="00426A93"/>
    <w:tbl>
      <w:tblPr>
        <w:tblStyle w:val="a6"/>
        <w:tblW w:w="0" w:type="auto"/>
        <w:tblLook w:val="04A0"/>
      </w:tblPr>
      <w:tblGrid>
        <w:gridCol w:w="967"/>
        <w:gridCol w:w="3022"/>
        <w:gridCol w:w="1847"/>
        <w:gridCol w:w="1879"/>
        <w:gridCol w:w="1832"/>
        <w:gridCol w:w="1844"/>
      </w:tblGrid>
      <w:tr w:rsidR="00426A93" w:rsidRPr="007B2FB8" w:rsidTr="009566B0">
        <w:tc>
          <w:tcPr>
            <w:tcW w:w="967" w:type="dxa"/>
          </w:tcPr>
          <w:p w:rsidR="007B2FB8" w:rsidRPr="007B2FB8" w:rsidRDefault="007B2FB8">
            <w:pPr>
              <w:rPr>
                <w:sz w:val="28"/>
                <w:szCs w:val="28"/>
              </w:rPr>
            </w:pPr>
            <w:r w:rsidRPr="007B2FB8">
              <w:rPr>
                <w:sz w:val="28"/>
                <w:szCs w:val="28"/>
              </w:rPr>
              <w:t>№П/П</w:t>
            </w:r>
          </w:p>
        </w:tc>
        <w:tc>
          <w:tcPr>
            <w:tcW w:w="3022" w:type="dxa"/>
          </w:tcPr>
          <w:p w:rsidR="007B2FB8" w:rsidRPr="007B2FB8" w:rsidRDefault="007B2FB8">
            <w:pPr>
              <w:rPr>
                <w:sz w:val="28"/>
                <w:szCs w:val="28"/>
              </w:rPr>
            </w:pPr>
            <w:r w:rsidRPr="007B2FB8">
              <w:rPr>
                <w:sz w:val="28"/>
                <w:szCs w:val="28"/>
              </w:rPr>
              <w:t>наименование</w:t>
            </w:r>
          </w:p>
        </w:tc>
        <w:tc>
          <w:tcPr>
            <w:tcW w:w="1847" w:type="dxa"/>
          </w:tcPr>
          <w:p w:rsidR="007B2FB8" w:rsidRPr="007B2FB8" w:rsidRDefault="007B2FB8">
            <w:pPr>
              <w:rPr>
                <w:sz w:val="28"/>
                <w:szCs w:val="28"/>
              </w:rPr>
            </w:pPr>
            <w:proofErr w:type="spellStart"/>
            <w:r w:rsidRPr="007B2FB8">
              <w:rPr>
                <w:sz w:val="28"/>
                <w:szCs w:val="28"/>
              </w:rPr>
              <w:t>Ед.изм</w:t>
            </w:r>
            <w:proofErr w:type="spellEnd"/>
          </w:p>
        </w:tc>
        <w:tc>
          <w:tcPr>
            <w:tcW w:w="1879" w:type="dxa"/>
          </w:tcPr>
          <w:p w:rsidR="007B2FB8" w:rsidRPr="007B2FB8" w:rsidRDefault="007B2FB8">
            <w:pPr>
              <w:rPr>
                <w:sz w:val="28"/>
                <w:szCs w:val="28"/>
              </w:rPr>
            </w:pPr>
            <w:r w:rsidRPr="007B2FB8">
              <w:rPr>
                <w:sz w:val="28"/>
                <w:szCs w:val="28"/>
              </w:rPr>
              <w:t>количество</w:t>
            </w:r>
          </w:p>
        </w:tc>
        <w:tc>
          <w:tcPr>
            <w:tcW w:w="1832" w:type="dxa"/>
          </w:tcPr>
          <w:p w:rsidR="007B2FB8" w:rsidRPr="007B2FB8" w:rsidRDefault="007B2FB8">
            <w:pPr>
              <w:rPr>
                <w:sz w:val="28"/>
                <w:szCs w:val="28"/>
              </w:rPr>
            </w:pPr>
            <w:r w:rsidRPr="007B2FB8">
              <w:rPr>
                <w:sz w:val="28"/>
                <w:szCs w:val="28"/>
              </w:rPr>
              <w:t>цена</w:t>
            </w:r>
          </w:p>
        </w:tc>
        <w:tc>
          <w:tcPr>
            <w:tcW w:w="1844" w:type="dxa"/>
          </w:tcPr>
          <w:p w:rsidR="007B2FB8" w:rsidRPr="007B2FB8" w:rsidRDefault="007B2FB8">
            <w:pPr>
              <w:rPr>
                <w:sz w:val="28"/>
                <w:szCs w:val="28"/>
              </w:rPr>
            </w:pPr>
            <w:r w:rsidRPr="007B2FB8">
              <w:rPr>
                <w:sz w:val="28"/>
                <w:szCs w:val="28"/>
              </w:rPr>
              <w:t>сумма</w:t>
            </w:r>
          </w:p>
        </w:tc>
      </w:tr>
      <w:tr w:rsidR="00303BBB" w:rsidTr="00E5011C">
        <w:trPr>
          <w:trHeight w:val="415"/>
        </w:trPr>
        <w:tc>
          <w:tcPr>
            <w:tcW w:w="967" w:type="dxa"/>
          </w:tcPr>
          <w:p w:rsidR="00303BBB" w:rsidRPr="00426A93" w:rsidRDefault="00303BBB">
            <w:pPr>
              <w:rPr>
                <w:sz w:val="20"/>
                <w:szCs w:val="20"/>
              </w:rPr>
            </w:pPr>
            <w:r w:rsidRPr="00426A93">
              <w:rPr>
                <w:sz w:val="20"/>
                <w:szCs w:val="20"/>
              </w:rPr>
              <w:t>1</w:t>
            </w:r>
          </w:p>
        </w:tc>
        <w:tc>
          <w:tcPr>
            <w:tcW w:w="3022" w:type="dxa"/>
          </w:tcPr>
          <w:p w:rsidR="00303BBB" w:rsidRPr="00426A93" w:rsidRDefault="00303BBB" w:rsidP="00426A93">
            <w:r>
              <w:t>П</w:t>
            </w:r>
            <w:r w:rsidRPr="00426A93">
              <w:t>олуфабрикатыКрокеты детские 1/50 гост34846-2022</w:t>
            </w:r>
          </w:p>
        </w:tc>
        <w:tc>
          <w:tcPr>
            <w:tcW w:w="1847" w:type="dxa"/>
          </w:tcPr>
          <w:p w:rsidR="00303BBB" w:rsidRPr="00426A93" w:rsidRDefault="00303BBB">
            <w:r w:rsidRPr="00426A93">
              <w:t>кг</w:t>
            </w:r>
          </w:p>
        </w:tc>
        <w:tc>
          <w:tcPr>
            <w:tcW w:w="1879" w:type="dxa"/>
          </w:tcPr>
          <w:p w:rsidR="00303BBB" w:rsidRPr="00426A93" w:rsidRDefault="00D0490C" w:rsidP="00303BBB">
            <w:pPr>
              <w:jc w:val="center"/>
            </w:pPr>
            <w:r>
              <w:t>15</w:t>
            </w:r>
          </w:p>
        </w:tc>
        <w:tc>
          <w:tcPr>
            <w:tcW w:w="1832" w:type="dxa"/>
          </w:tcPr>
          <w:p w:rsidR="00303BBB" w:rsidRPr="00893E8D" w:rsidRDefault="00303BBB" w:rsidP="00303BBB">
            <w:pPr>
              <w:jc w:val="center"/>
            </w:pPr>
            <w:r>
              <w:t>576</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8640,00</w:t>
            </w:r>
          </w:p>
        </w:tc>
      </w:tr>
      <w:tr w:rsidR="00303BBB" w:rsidTr="00E5011C">
        <w:tc>
          <w:tcPr>
            <w:tcW w:w="967" w:type="dxa"/>
          </w:tcPr>
          <w:p w:rsidR="00303BBB" w:rsidRPr="00426A93" w:rsidRDefault="00303BBB">
            <w:pPr>
              <w:rPr>
                <w:sz w:val="20"/>
                <w:szCs w:val="20"/>
              </w:rPr>
            </w:pPr>
            <w:r w:rsidRPr="00426A93">
              <w:rPr>
                <w:sz w:val="20"/>
                <w:szCs w:val="20"/>
              </w:rPr>
              <w:t>2</w:t>
            </w:r>
          </w:p>
        </w:tc>
        <w:tc>
          <w:tcPr>
            <w:tcW w:w="3022" w:type="dxa"/>
          </w:tcPr>
          <w:p w:rsidR="00303BBB" w:rsidRPr="00426A93" w:rsidRDefault="00303BBB" w:rsidP="00253EB3">
            <w:r w:rsidRPr="00426A93">
              <w:t xml:space="preserve">Полуфабрикаты </w:t>
            </w:r>
            <w:r>
              <w:t>Т</w:t>
            </w:r>
            <w:r w:rsidRPr="00426A93">
              <w:t>ефтели детские</w:t>
            </w:r>
            <w:proofErr w:type="gramStart"/>
            <w:r w:rsidRPr="00426A93">
              <w:t>1</w:t>
            </w:r>
            <w:proofErr w:type="gramEnd"/>
            <w:r w:rsidRPr="00426A93">
              <w:t>/50 ГОСТ 34846-2022</w:t>
            </w:r>
          </w:p>
        </w:tc>
        <w:tc>
          <w:tcPr>
            <w:tcW w:w="1847" w:type="dxa"/>
          </w:tcPr>
          <w:p w:rsidR="00303BBB" w:rsidRPr="00426A93" w:rsidRDefault="00303BBB">
            <w:r w:rsidRPr="00426A93">
              <w:t>кг</w:t>
            </w:r>
          </w:p>
        </w:tc>
        <w:tc>
          <w:tcPr>
            <w:tcW w:w="1879" w:type="dxa"/>
          </w:tcPr>
          <w:p w:rsidR="00303BBB" w:rsidRPr="00426A93" w:rsidRDefault="00D0490C" w:rsidP="00303BBB">
            <w:pPr>
              <w:jc w:val="center"/>
            </w:pPr>
            <w:r>
              <w:t>15</w:t>
            </w:r>
          </w:p>
        </w:tc>
        <w:tc>
          <w:tcPr>
            <w:tcW w:w="1832" w:type="dxa"/>
          </w:tcPr>
          <w:p w:rsidR="00303BBB" w:rsidRPr="00893E8D" w:rsidRDefault="00303BBB" w:rsidP="00303BBB">
            <w:pPr>
              <w:jc w:val="center"/>
            </w:pPr>
            <w:r>
              <w:t>515</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7725,00</w:t>
            </w:r>
          </w:p>
        </w:tc>
      </w:tr>
      <w:tr w:rsidR="00303BBB" w:rsidTr="00E5011C">
        <w:tc>
          <w:tcPr>
            <w:tcW w:w="967" w:type="dxa"/>
          </w:tcPr>
          <w:p w:rsidR="00303BBB" w:rsidRPr="00426A93" w:rsidRDefault="00303BBB">
            <w:pPr>
              <w:rPr>
                <w:sz w:val="20"/>
                <w:szCs w:val="20"/>
              </w:rPr>
            </w:pPr>
            <w:r>
              <w:rPr>
                <w:sz w:val="20"/>
                <w:szCs w:val="20"/>
              </w:rPr>
              <w:t>3</w:t>
            </w:r>
          </w:p>
        </w:tc>
        <w:tc>
          <w:tcPr>
            <w:tcW w:w="3022" w:type="dxa"/>
          </w:tcPr>
          <w:p w:rsidR="00303BBB" w:rsidRPr="00426A93" w:rsidRDefault="00303BBB" w:rsidP="00253EB3">
            <w:r>
              <w:t>Полуфабрикаты  Сырники классические 1/40,ТУ</w:t>
            </w:r>
          </w:p>
        </w:tc>
        <w:tc>
          <w:tcPr>
            <w:tcW w:w="1847" w:type="dxa"/>
          </w:tcPr>
          <w:p w:rsidR="00303BBB" w:rsidRPr="00426A93" w:rsidRDefault="00303BBB">
            <w:r>
              <w:t>кг</w:t>
            </w:r>
          </w:p>
        </w:tc>
        <w:tc>
          <w:tcPr>
            <w:tcW w:w="1879" w:type="dxa"/>
          </w:tcPr>
          <w:p w:rsidR="00303BBB" w:rsidRDefault="00303BBB" w:rsidP="00303BBB">
            <w:pPr>
              <w:jc w:val="center"/>
            </w:pPr>
          </w:p>
        </w:tc>
        <w:tc>
          <w:tcPr>
            <w:tcW w:w="1832" w:type="dxa"/>
          </w:tcPr>
          <w:p w:rsidR="00303BBB" w:rsidRDefault="00303BBB" w:rsidP="00303BBB">
            <w:pPr>
              <w:jc w:val="center"/>
            </w:pPr>
            <w:r>
              <w:t>443</w:t>
            </w:r>
          </w:p>
        </w:tc>
        <w:tc>
          <w:tcPr>
            <w:tcW w:w="1844" w:type="dxa"/>
            <w:vAlign w:val="bottom"/>
          </w:tcPr>
          <w:p w:rsidR="00303BBB" w:rsidRDefault="00303BBB" w:rsidP="00303BBB">
            <w:pPr>
              <w:jc w:val="center"/>
              <w:rPr>
                <w:rFonts w:ascii="Calibri" w:hAnsi="Calibri" w:cs="Calibri"/>
                <w:color w:val="000000"/>
              </w:rPr>
            </w:pPr>
          </w:p>
        </w:tc>
      </w:tr>
      <w:tr w:rsidR="00303BBB" w:rsidTr="00E5011C">
        <w:tc>
          <w:tcPr>
            <w:tcW w:w="967" w:type="dxa"/>
          </w:tcPr>
          <w:p w:rsidR="00303BBB" w:rsidRPr="00426A93" w:rsidRDefault="00303BBB">
            <w:pPr>
              <w:rPr>
                <w:sz w:val="20"/>
                <w:szCs w:val="20"/>
              </w:rPr>
            </w:pPr>
            <w:r>
              <w:rPr>
                <w:sz w:val="20"/>
                <w:szCs w:val="20"/>
              </w:rPr>
              <w:t>4</w:t>
            </w:r>
          </w:p>
        </w:tc>
        <w:tc>
          <w:tcPr>
            <w:tcW w:w="3022" w:type="dxa"/>
          </w:tcPr>
          <w:p w:rsidR="00303BBB" w:rsidRPr="00426A93" w:rsidRDefault="00303BBB">
            <w:r>
              <w:t>Полуфабрикаты Биточки Детские 1/50,ГОСТ 34846-2022</w:t>
            </w:r>
          </w:p>
        </w:tc>
        <w:tc>
          <w:tcPr>
            <w:tcW w:w="1847" w:type="dxa"/>
          </w:tcPr>
          <w:p w:rsidR="00303BBB" w:rsidRPr="00426A93" w:rsidRDefault="00303BBB">
            <w:r w:rsidRPr="00426A93">
              <w:t>кг</w:t>
            </w:r>
          </w:p>
        </w:tc>
        <w:tc>
          <w:tcPr>
            <w:tcW w:w="1879" w:type="dxa"/>
          </w:tcPr>
          <w:p w:rsidR="00303BBB" w:rsidRPr="00426A93" w:rsidRDefault="00D0490C" w:rsidP="00303BBB">
            <w:pPr>
              <w:jc w:val="center"/>
            </w:pPr>
            <w:r>
              <w:t>15</w:t>
            </w:r>
          </w:p>
        </w:tc>
        <w:tc>
          <w:tcPr>
            <w:tcW w:w="1832" w:type="dxa"/>
          </w:tcPr>
          <w:p w:rsidR="00303BBB" w:rsidRPr="00893E8D" w:rsidRDefault="00303BBB" w:rsidP="00303BBB">
            <w:pPr>
              <w:jc w:val="center"/>
            </w:pPr>
            <w:r>
              <w:t>569</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8535,00</w:t>
            </w:r>
          </w:p>
        </w:tc>
      </w:tr>
      <w:tr w:rsidR="00303BBB" w:rsidTr="00E5011C">
        <w:tc>
          <w:tcPr>
            <w:tcW w:w="967" w:type="dxa"/>
          </w:tcPr>
          <w:p w:rsidR="00303BBB" w:rsidRPr="00426A93" w:rsidRDefault="00303BBB">
            <w:pPr>
              <w:rPr>
                <w:sz w:val="20"/>
                <w:szCs w:val="20"/>
              </w:rPr>
            </w:pPr>
            <w:r>
              <w:rPr>
                <w:sz w:val="20"/>
                <w:szCs w:val="20"/>
              </w:rPr>
              <w:t>5</w:t>
            </w:r>
          </w:p>
        </w:tc>
        <w:tc>
          <w:tcPr>
            <w:tcW w:w="3022" w:type="dxa"/>
          </w:tcPr>
          <w:p w:rsidR="00303BBB" w:rsidRDefault="00303BBB" w:rsidP="00463B7B">
            <w:r>
              <w:t>Полуфабрикаты Котлеты из курицы 1/60,1/100,1/110 ГОСТ 55790-2013</w:t>
            </w:r>
          </w:p>
        </w:tc>
        <w:tc>
          <w:tcPr>
            <w:tcW w:w="1847" w:type="dxa"/>
          </w:tcPr>
          <w:p w:rsidR="00303BBB" w:rsidRPr="00426A93" w:rsidRDefault="00303BBB">
            <w:r>
              <w:t>кг</w:t>
            </w:r>
          </w:p>
        </w:tc>
        <w:tc>
          <w:tcPr>
            <w:tcW w:w="1879" w:type="dxa"/>
          </w:tcPr>
          <w:p w:rsidR="00303BBB" w:rsidRDefault="00D0490C" w:rsidP="00303BBB">
            <w:pPr>
              <w:jc w:val="center"/>
            </w:pPr>
            <w:r>
              <w:t>15</w:t>
            </w:r>
          </w:p>
        </w:tc>
        <w:tc>
          <w:tcPr>
            <w:tcW w:w="1832" w:type="dxa"/>
          </w:tcPr>
          <w:p w:rsidR="00303BBB" w:rsidRDefault="00303BBB" w:rsidP="00303BBB">
            <w:pPr>
              <w:jc w:val="center"/>
            </w:pPr>
            <w:r>
              <w:t>463</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6945,00</w:t>
            </w:r>
          </w:p>
        </w:tc>
      </w:tr>
      <w:tr w:rsidR="00303BBB" w:rsidTr="00E5011C">
        <w:tc>
          <w:tcPr>
            <w:tcW w:w="967" w:type="dxa"/>
          </w:tcPr>
          <w:p w:rsidR="00303BBB" w:rsidRPr="00426A93" w:rsidRDefault="00303BBB">
            <w:pPr>
              <w:rPr>
                <w:sz w:val="20"/>
                <w:szCs w:val="20"/>
              </w:rPr>
            </w:pPr>
            <w:r>
              <w:rPr>
                <w:sz w:val="20"/>
                <w:szCs w:val="20"/>
              </w:rPr>
              <w:t>6</w:t>
            </w:r>
          </w:p>
        </w:tc>
        <w:tc>
          <w:tcPr>
            <w:tcW w:w="3022" w:type="dxa"/>
          </w:tcPr>
          <w:p w:rsidR="00303BBB" w:rsidRDefault="00303BBB" w:rsidP="00463B7B">
            <w:r>
              <w:t>Полуфабрикаты Крокеты с кабачками 1/50,1/57,ГОСТ 55790-2013</w:t>
            </w:r>
          </w:p>
        </w:tc>
        <w:tc>
          <w:tcPr>
            <w:tcW w:w="1847" w:type="dxa"/>
          </w:tcPr>
          <w:p w:rsidR="00303BBB" w:rsidRPr="001F1876" w:rsidRDefault="00303BBB">
            <w:r>
              <w:t>кг</w:t>
            </w:r>
          </w:p>
        </w:tc>
        <w:tc>
          <w:tcPr>
            <w:tcW w:w="1879" w:type="dxa"/>
          </w:tcPr>
          <w:p w:rsidR="00303BBB" w:rsidRPr="001F1876" w:rsidRDefault="00D0490C" w:rsidP="00303BBB">
            <w:pPr>
              <w:jc w:val="center"/>
            </w:pPr>
            <w:r>
              <w:t>15</w:t>
            </w:r>
          </w:p>
        </w:tc>
        <w:tc>
          <w:tcPr>
            <w:tcW w:w="1832" w:type="dxa"/>
          </w:tcPr>
          <w:p w:rsidR="00303BBB" w:rsidRPr="00893E8D" w:rsidRDefault="00303BBB" w:rsidP="00303BBB">
            <w:pPr>
              <w:jc w:val="center"/>
            </w:pPr>
            <w:r>
              <w:t>460</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6900,00</w:t>
            </w:r>
          </w:p>
        </w:tc>
      </w:tr>
      <w:tr w:rsidR="00303BBB" w:rsidTr="00E5011C">
        <w:tc>
          <w:tcPr>
            <w:tcW w:w="967" w:type="dxa"/>
          </w:tcPr>
          <w:p w:rsidR="00303BBB" w:rsidRPr="00426A93" w:rsidRDefault="00303BBB">
            <w:pPr>
              <w:rPr>
                <w:sz w:val="20"/>
                <w:szCs w:val="20"/>
              </w:rPr>
            </w:pPr>
            <w:r>
              <w:rPr>
                <w:sz w:val="20"/>
                <w:szCs w:val="20"/>
              </w:rPr>
              <w:t>7</w:t>
            </w:r>
          </w:p>
        </w:tc>
        <w:tc>
          <w:tcPr>
            <w:tcW w:w="3022" w:type="dxa"/>
          </w:tcPr>
          <w:p w:rsidR="00303BBB" w:rsidRDefault="00303BBB" w:rsidP="00463B7B">
            <w:r>
              <w:t>Полуфабрикаты пельмени детские ГОСТ 32750-2014</w:t>
            </w:r>
          </w:p>
        </w:tc>
        <w:tc>
          <w:tcPr>
            <w:tcW w:w="1847" w:type="dxa"/>
          </w:tcPr>
          <w:p w:rsidR="00303BBB" w:rsidRPr="001F1876" w:rsidRDefault="00303BBB">
            <w:r>
              <w:t>кг</w:t>
            </w:r>
          </w:p>
        </w:tc>
        <w:tc>
          <w:tcPr>
            <w:tcW w:w="1879" w:type="dxa"/>
          </w:tcPr>
          <w:p w:rsidR="00303BBB" w:rsidRPr="001F1876" w:rsidRDefault="00D0490C" w:rsidP="00303BBB">
            <w:pPr>
              <w:jc w:val="center"/>
            </w:pPr>
            <w:r>
              <w:t>15</w:t>
            </w:r>
          </w:p>
        </w:tc>
        <w:tc>
          <w:tcPr>
            <w:tcW w:w="1832" w:type="dxa"/>
          </w:tcPr>
          <w:p w:rsidR="00303BBB" w:rsidRPr="00893E8D" w:rsidRDefault="00303BBB" w:rsidP="00303BBB">
            <w:pPr>
              <w:jc w:val="center"/>
            </w:pPr>
            <w:r>
              <w:t>386</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5790,00</w:t>
            </w:r>
          </w:p>
        </w:tc>
      </w:tr>
      <w:tr w:rsidR="00303BBB" w:rsidTr="00E5011C">
        <w:tc>
          <w:tcPr>
            <w:tcW w:w="967" w:type="dxa"/>
          </w:tcPr>
          <w:p w:rsidR="00303BBB" w:rsidRPr="00426A93" w:rsidRDefault="00303BBB">
            <w:pPr>
              <w:rPr>
                <w:sz w:val="20"/>
                <w:szCs w:val="20"/>
              </w:rPr>
            </w:pPr>
            <w:r>
              <w:rPr>
                <w:sz w:val="20"/>
                <w:szCs w:val="20"/>
              </w:rPr>
              <w:t>8</w:t>
            </w:r>
          </w:p>
        </w:tc>
        <w:tc>
          <w:tcPr>
            <w:tcW w:w="3022" w:type="dxa"/>
          </w:tcPr>
          <w:p w:rsidR="00303BBB" w:rsidRDefault="00303BBB" w:rsidP="00463B7B">
            <w:r>
              <w:t xml:space="preserve">Полуфабрикаты </w:t>
            </w:r>
            <w:proofErr w:type="spellStart"/>
            <w:r>
              <w:t>наггетсы</w:t>
            </w:r>
            <w:proofErr w:type="spellEnd"/>
            <w:r>
              <w:t xml:space="preserve"> детские  1/25 ГОСТ 34846-2022</w:t>
            </w:r>
          </w:p>
        </w:tc>
        <w:tc>
          <w:tcPr>
            <w:tcW w:w="1847" w:type="dxa"/>
          </w:tcPr>
          <w:p w:rsidR="00303BBB" w:rsidRPr="001F1876" w:rsidRDefault="00303BBB">
            <w:r>
              <w:t>кг</w:t>
            </w:r>
          </w:p>
        </w:tc>
        <w:tc>
          <w:tcPr>
            <w:tcW w:w="1879" w:type="dxa"/>
          </w:tcPr>
          <w:p w:rsidR="00303BBB" w:rsidRPr="001F1876" w:rsidRDefault="00D0490C" w:rsidP="00303BBB">
            <w:pPr>
              <w:jc w:val="center"/>
            </w:pPr>
            <w:r>
              <w:t>15</w:t>
            </w:r>
          </w:p>
        </w:tc>
        <w:tc>
          <w:tcPr>
            <w:tcW w:w="1832" w:type="dxa"/>
          </w:tcPr>
          <w:p w:rsidR="00303BBB" w:rsidRPr="00893E8D" w:rsidRDefault="00303BBB" w:rsidP="00303BBB">
            <w:pPr>
              <w:jc w:val="center"/>
            </w:pPr>
            <w:r>
              <w:t>508</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7620,00</w:t>
            </w:r>
          </w:p>
        </w:tc>
      </w:tr>
      <w:tr w:rsidR="00303BBB" w:rsidTr="00E5011C">
        <w:tc>
          <w:tcPr>
            <w:tcW w:w="967" w:type="dxa"/>
          </w:tcPr>
          <w:p w:rsidR="00303BBB" w:rsidRPr="00426A93" w:rsidRDefault="00303BBB">
            <w:pPr>
              <w:rPr>
                <w:sz w:val="20"/>
                <w:szCs w:val="20"/>
              </w:rPr>
            </w:pPr>
            <w:r>
              <w:rPr>
                <w:sz w:val="20"/>
                <w:szCs w:val="20"/>
              </w:rPr>
              <w:t>9</w:t>
            </w:r>
          </w:p>
        </w:tc>
        <w:tc>
          <w:tcPr>
            <w:tcW w:w="3022" w:type="dxa"/>
          </w:tcPr>
          <w:p w:rsidR="00303BBB" w:rsidRDefault="00303BBB" w:rsidP="00463B7B">
            <w:r>
              <w:t>Полуфабрикаты из Минтая 1/50 ТУ</w:t>
            </w:r>
          </w:p>
        </w:tc>
        <w:tc>
          <w:tcPr>
            <w:tcW w:w="1847" w:type="dxa"/>
          </w:tcPr>
          <w:p w:rsidR="00303BBB" w:rsidRPr="001F1876" w:rsidRDefault="00303BBB">
            <w:r>
              <w:t>кг</w:t>
            </w:r>
          </w:p>
        </w:tc>
        <w:tc>
          <w:tcPr>
            <w:tcW w:w="1879" w:type="dxa"/>
          </w:tcPr>
          <w:p w:rsidR="00303BBB" w:rsidRPr="001F1876" w:rsidRDefault="00D0490C" w:rsidP="00303BBB">
            <w:pPr>
              <w:jc w:val="center"/>
            </w:pPr>
            <w:r>
              <w:t>15</w:t>
            </w:r>
          </w:p>
        </w:tc>
        <w:tc>
          <w:tcPr>
            <w:tcW w:w="1832" w:type="dxa"/>
          </w:tcPr>
          <w:p w:rsidR="00303BBB" w:rsidRPr="00893E8D" w:rsidRDefault="00303BBB" w:rsidP="00303BBB">
            <w:pPr>
              <w:jc w:val="center"/>
            </w:pPr>
            <w:r>
              <w:t>303</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4545,00</w:t>
            </w:r>
          </w:p>
        </w:tc>
      </w:tr>
      <w:tr w:rsidR="00303BBB" w:rsidTr="00E5011C">
        <w:tc>
          <w:tcPr>
            <w:tcW w:w="967" w:type="dxa"/>
          </w:tcPr>
          <w:p w:rsidR="00303BBB" w:rsidRDefault="00303BBB">
            <w:pPr>
              <w:rPr>
                <w:sz w:val="20"/>
                <w:szCs w:val="20"/>
              </w:rPr>
            </w:pPr>
            <w:r>
              <w:rPr>
                <w:sz w:val="20"/>
                <w:szCs w:val="20"/>
              </w:rPr>
              <w:t>10</w:t>
            </w:r>
          </w:p>
        </w:tc>
        <w:tc>
          <w:tcPr>
            <w:tcW w:w="3022" w:type="dxa"/>
          </w:tcPr>
          <w:p w:rsidR="00303BBB" w:rsidRDefault="00303BBB" w:rsidP="00463B7B">
            <w:r>
              <w:t>Полуфабрикаты Вареники с творогом ТУ</w:t>
            </w:r>
          </w:p>
        </w:tc>
        <w:tc>
          <w:tcPr>
            <w:tcW w:w="1847" w:type="dxa"/>
          </w:tcPr>
          <w:p w:rsidR="00303BBB" w:rsidRPr="001F1876" w:rsidRDefault="00303BBB">
            <w:r>
              <w:t>кг</w:t>
            </w:r>
          </w:p>
        </w:tc>
        <w:tc>
          <w:tcPr>
            <w:tcW w:w="1879" w:type="dxa"/>
          </w:tcPr>
          <w:p w:rsidR="00303BBB" w:rsidRPr="001F1876" w:rsidRDefault="00303BBB" w:rsidP="00303BBB">
            <w:pPr>
              <w:jc w:val="center"/>
            </w:pPr>
          </w:p>
        </w:tc>
        <w:tc>
          <w:tcPr>
            <w:tcW w:w="1832" w:type="dxa"/>
          </w:tcPr>
          <w:p w:rsidR="00303BBB" w:rsidRPr="00893E8D" w:rsidRDefault="00303BBB" w:rsidP="00303BBB">
            <w:pPr>
              <w:jc w:val="center"/>
            </w:pPr>
            <w:r>
              <w:t>370</w:t>
            </w:r>
          </w:p>
        </w:tc>
        <w:tc>
          <w:tcPr>
            <w:tcW w:w="1844" w:type="dxa"/>
            <w:vAlign w:val="bottom"/>
          </w:tcPr>
          <w:p w:rsidR="00303BBB" w:rsidRDefault="00303BBB" w:rsidP="00303BBB">
            <w:pPr>
              <w:jc w:val="center"/>
              <w:rPr>
                <w:rFonts w:ascii="Calibri" w:hAnsi="Calibri" w:cs="Calibri"/>
                <w:color w:val="000000"/>
              </w:rPr>
            </w:pPr>
          </w:p>
        </w:tc>
      </w:tr>
      <w:tr w:rsidR="00303BBB" w:rsidTr="00E5011C">
        <w:tc>
          <w:tcPr>
            <w:tcW w:w="967" w:type="dxa"/>
          </w:tcPr>
          <w:p w:rsidR="00303BBB" w:rsidRPr="00426A93" w:rsidRDefault="00303BBB">
            <w:pPr>
              <w:rPr>
                <w:sz w:val="20"/>
                <w:szCs w:val="20"/>
              </w:rPr>
            </w:pPr>
            <w:r>
              <w:rPr>
                <w:sz w:val="20"/>
                <w:szCs w:val="20"/>
              </w:rPr>
              <w:t>11</w:t>
            </w:r>
          </w:p>
        </w:tc>
        <w:tc>
          <w:tcPr>
            <w:tcW w:w="3022" w:type="dxa"/>
          </w:tcPr>
          <w:p w:rsidR="00303BBB" w:rsidRDefault="00303BBB" w:rsidP="001F1876">
            <w:r>
              <w:t>Полуфабрикаты Фрикадельки детские 1/25 ГОСТ 34846-2022</w:t>
            </w:r>
          </w:p>
        </w:tc>
        <w:tc>
          <w:tcPr>
            <w:tcW w:w="1847" w:type="dxa"/>
          </w:tcPr>
          <w:p w:rsidR="00303BBB" w:rsidRPr="001F1876" w:rsidRDefault="00303BBB">
            <w:r>
              <w:t>кг</w:t>
            </w:r>
          </w:p>
        </w:tc>
        <w:tc>
          <w:tcPr>
            <w:tcW w:w="1879" w:type="dxa"/>
          </w:tcPr>
          <w:p w:rsidR="00303BBB" w:rsidRPr="001F1876" w:rsidRDefault="00D0490C" w:rsidP="00303BBB">
            <w:pPr>
              <w:jc w:val="center"/>
            </w:pPr>
            <w:r>
              <w:t>15</w:t>
            </w:r>
          </w:p>
        </w:tc>
        <w:tc>
          <w:tcPr>
            <w:tcW w:w="1832" w:type="dxa"/>
          </w:tcPr>
          <w:p w:rsidR="00303BBB" w:rsidRPr="00893E8D" w:rsidRDefault="00303BBB" w:rsidP="00303BBB">
            <w:pPr>
              <w:jc w:val="center"/>
            </w:pPr>
            <w:r>
              <w:t>515</w:t>
            </w:r>
          </w:p>
        </w:tc>
        <w:tc>
          <w:tcPr>
            <w:tcW w:w="1844" w:type="dxa"/>
            <w:vAlign w:val="bottom"/>
          </w:tcPr>
          <w:p w:rsidR="00303BBB" w:rsidRDefault="00D0490C" w:rsidP="00303BBB">
            <w:pPr>
              <w:jc w:val="center"/>
              <w:rPr>
                <w:rFonts w:ascii="Calibri" w:hAnsi="Calibri" w:cs="Calibri"/>
                <w:color w:val="000000"/>
              </w:rPr>
            </w:pPr>
            <w:r>
              <w:rPr>
                <w:rFonts w:ascii="Calibri" w:hAnsi="Calibri" w:cs="Calibri"/>
                <w:color w:val="000000"/>
              </w:rPr>
              <w:t>7725,00</w:t>
            </w:r>
          </w:p>
        </w:tc>
      </w:tr>
      <w:tr w:rsidR="00303BBB" w:rsidTr="009566B0">
        <w:tc>
          <w:tcPr>
            <w:tcW w:w="967" w:type="dxa"/>
          </w:tcPr>
          <w:p w:rsidR="00303BBB" w:rsidRDefault="00303BBB">
            <w:pPr>
              <w:rPr>
                <w:sz w:val="20"/>
                <w:szCs w:val="20"/>
              </w:rPr>
            </w:pPr>
          </w:p>
        </w:tc>
        <w:tc>
          <w:tcPr>
            <w:tcW w:w="3022" w:type="dxa"/>
          </w:tcPr>
          <w:p w:rsidR="00303BBB" w:rsidRDefault="00303BBB" w:rsidP="001F1876">
            <w:r>
              <w:t>ИТОГО</w:t>
            </w:r>
          </w:p>
        </w:tc>
        <w:tc>
          <w:tcPr>
            <w:tcW w:w="1847" w:type="dxa"/>
          </w:tcPr>
          <w:p w:rsidR="00303BBB" w:rsidRDefault="00303BBB"/>
        </w:tc>
        <w:tc>
          <w:tcPr>
            <w:tcW w:w="1879" w:type="dxa"/>
          </w:tcPr>
          <w:p w:rsidR="00303BBB" w:rsidRPr="001F1876" w:rsidRDefault="00303BBB"/>
        </w:tc>
        <w:tc>
          <w:tcPr>
            <w:tcW w:w="1832" w:type="dxa"/>
          </w:tcPr>
          <w:p w:rsidR="00303BBB" w:rsidRDefault="00303BBB"/>
        </w:tc>
        <w:tc>
          <w:tcPr>
            <w:tcW w:w="1844" w:type="dxa"/>
          </w:tcPr>
          <w:p w:rsidR="00303BBB" w:rsidRDefault="00D0490C" w:rsidP="00303BBB">
            <w:pPr>
              <w:jc w:val="center"/>
            </w:pPr>
            <w:r>
              <w:t>64425,00</w:t>
            </w:r>
          </w:p>
        </w:tc>
      </w:tr>
    </w:tbl>
    <w:p w:rsidR="007B2FB8" w:rsidRDefault="007B2FB8" w:rsidP="007B2FB8"/>
    <w:p w:rsidR="00893E8D" w:rsidRDefault="00893E8D" w:rsidP="007B2FB8">
      <w:r>
        <w:t>ИТОГО:</w:t>
      </w:r>
      <w:r w:rsidR="000B2D87">
        <w:t xml:space="preserve"> </w:t>
      </w:r>
      <w:r w:rsidR="00D0490C">
        <w:t>Шестьдесят четыре тысяча четыреста двадцать пять</w:t>
      </w:r>
      <w:r w:rsidR="00E27652">
        <w:t xml:space="preserve"> </w:t>
      </w:r>
      <w:r w:rsidR="00236030">
        <w:t>рубл</w:t>
      </w:r>
      <w:r w:rsidR="00E27652">
        <w:t>ей</w:t>
      </w:r>
      <w:r w:rsidR="00303BBB">
        <w:t xml:space="preserve"> </w:t>
      </w:r>
      <w:r w:rsidR="00E27652">
        <w:t>00</w:t>
      </w:r>
      <w:r w:rsidR="00E426F5">
        <w:t xml:space="preserve"> копеек</w:t>
      </w:r>
      <w:r w:rsidR="00BD22F0">
        <w:t>,</w:t>
      </w:r>
      <w:r w:rsidR="00E27652">
        <w:t xml:space="preserve"> </w:t>
      </w:r>
      <w:r w:rsidR="00BD22F0">
        <w:t>в том чи</w:t>
      </w:r>
      <w:r>
        <w:t xml:space="preserve">сле НДС </w:t>
      </w:r>
      <w:r w:rsidR="00D0490C">
        <w:t xml:space="preserve">5856,23 </w:t>
      </w:r>
      <w:r w:rsidR="00E27652">
        <w:t xml:space="preserve"> </w:t>
      </w:r>
      <w:r w:rsidR="00E426F5">
        <w:t>руб</w:t>
      </w:r>
      <w:r w:rsidR="00236030">
        <w:t>.</w:t>
      </w:r>
    </w:p>
    <w:p w:rsidR="00893E8D" w:rsidRDefault="00893E8D" w:rsidP="007B2FB8"/>
    <w:p w:rsidR="00893E8D" w:rsidRDefault="00893E8D" w:rsidP="007B2FB8"/>
    <w:p w:rsidR="00893E8D" w:rsidRDefault="00893E8D" w:rsidP="007B2FB8"/>
    <w:p w:rsidR="00426A93" w:rsidRDefault="00426A93" w:rsidP="007B2FB8"/>
    <w:p w:rsidR="00893E8D" w:rsidRDefault="00893E8D" w:rsidP="00893E8D">
      <w:pPr>
        <w:pStyle w:val="a3"/>
        <w:spacing w:before="1"/>
        <w:ind w:left="209"/>
      </w:pPr>
      <w:proofErr w:type="spellStart"/>
      <w:r>
        <w:t>Директор</w:t>
      </w:r>
      <w:r w:rsidR="00426A93">
        <w:t>_________РАФИКОВА</w:t>
      </w:r>
      <w:proofErr w:type="spellEnd"/>
      <w:r w:rsidR="00426A93">
        <w:t xml:space="preserve"> Г.Ш.                    </w:t>
      </w:r>
      <w:r w:rsidR="00EB141B">
        <w:t xml:space="preserve"> Генеральный </w:t>
      </w:r>
      <w:proofErr w:type="spellStart"/>
      <w:r w:rsidR="00EB141B">
        <w:t>директор___________Э.Э.Красау</w:t>
      </w:r>
      <w:r w:rsidR="00385F63">
        <w:t>с</w:t>
      </w:r>
      <w:r w:rsidR="00EB141B">
        <w:t>кас</w:t>
      </w:r>
      <w:proofErr w:type="spellEnd"/>
    </w:p>
    <w:p w:rsidR="00426A93" w:rsidRDefault="00426A93" w:rsidP="007B2FB8"/>
    <w:sectPr w:rsidR="00426A93" w:rsidSect="00554153">
      <w:pgSz w:w="12250" w:h="15820"/>
      <w:pgMar w:top="1200" w:right="283" w:bottom="280" w:left="56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38F7"/>
    <w:multiLevelType w:val="hybridMultilevel"/>
    <w:tmpl w:val="5B400468"/>
    <w:lvl w:ilvl="0" w:tplc="68B8CBB8">
      <w:numFmt w:val="bullet"/>
      <w:lvlText w:val="-"/>
      <w:lvlJc w:val="left"/>
      <w:pPr>
        <w:ind w:left="15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F26E1A38">
      <w:numFmt w:val="bullet"/>
      <w:lvlText w:val="•"/>
      <w:lvlJc w:val="left"/>
      <w:pPr>
        <w:ind w:left="1283" w:hanging="200"/>
      </w:pPr>
      <w:rPr>
        <w:rFonts w:hint="default"/>
        <w:lang w:val="ru-RU" w:eastAsia="en-US" w:bidi="ar-SA"/>
      </w:rPr>
    </w:lvl>
    <w:lvl w:ilvl="2" w:tplc="42D0A020">
      <w:numFmt w:val="bullet"/>
      <w:lvlText w:val="•"/>
      <w:lvlJc w:val="left"/>
      <w:pPr>
        <w:ind w:left="2407" w:hanging="200"/>
      </w:pPr>
      <w:rPr>
        <w:rFonts w:hint="default"/>
        <w:lang w:val="ru-RU" w:eastAsia="en-US" w:bidi="ar-SA"/>
      </w:rPr>
    </w:lvl>
    <w:lvl w:ilvl="3" w:tplc="6492AB5C">
      <w:numFmt w:val="bullet"/>
      <w:lvlText w:val="•"/>
      <w:lvlJc w:val="left"/>
      <w:pPr>
        <w:ind w:left="3530" w:hanging="200"/>
      </w:pPr>
      <w:rPr>
        <w:rFonts w:hint="default"/>
        <w:lang w:val="ru-RU" w:eastAsia="en-US" w:bidi="ar-SA"/>
      </w:rPr>
    </w:lvl>
    <w:lvl w:ilvl="4" w:tplc="826CF094">
      <w:numFmt w:val="bullet"/>
      <w:lvlText w:val="•"/>
      <w:lvlJc w:val="left"/>
      <w:pPr>
        <w:ind w:left="4654" w:hanging="200"/>
      </w:pPr>
      <w:rPr>
        <w:rFonts w:hint="default"/>
        <w:lang w:val="ru-RU" w:eastAsia="en-US" w:bidi="ar-SA"/>
      </w:rPr>
    </w:lvl>
    <w:lvl w:ilvl="5" w:tplc="DF486FE2">
      <w:numFmt w:val="bullet"/>
      <w:lvlText w:val="•"/>
      <w:lvlJc w:val="left"/>
      <w:pPr>
        <w:ind w:left="5778" w:hanging="200"/>
      </w:pPr>
      <w:rPr>
        <w:rFonts w:hint="default"/>
        <w:lang w:val="ru-RU" w:eastAsia="en-US" w:bidi="ar-SA"/>
      </w:rPr>
    </w:lvl>
    <w:lvl w:ilvl="6" w:tplc="D194D5AC">
      <w:numFmt w:val="bullet"/>
      <w:lvlText w:val="•"/>
      <w:lvlJc w:val="left"/>
      <w:pPr>
        <w:ind w:left="6901" w:hanging="200"/>
      </w:pPr>
      <w:rPr>
        <w:rFonts w:hint="default"/>
        <w:lang w:val="ru-RU" w:eastAsia="en-US" w:bidi="ar-SA"/>
      </w:rPr>
    </w:lvl>
    <w:lvl w:ilvl="7" w:tplc="E1C4B790">
      <w:numFmt w:val="bullet"/>
      <w:lvlText w:val="•"/>
      <w:lvlJc w:val="left"/>
      <w:pPr>
        <w:ind w:left="8025" w:hanging="200"/>
      </w:pPr>
      <w:rPr>
        <w:rFonts w:hint="default"/>
        <w:lang w:val="ru-RU" w:eastAsia="en-US" w:bidi="ar-SA"/>
      </w:rPr>
    </w:lvl>
    <w:lvl w:ilvl="8" w:tplc="A30A56BA">
      <w:numFmt w:val="bullet"/>
      <w:lvlText w:val="•"/>
      <w:lvlJc w:val="left"/>
      <w:pPr>
        <w:ind w:left="9148" w:hanging="200"/>
      </w:pPr>
      <w:rPr>
        <w:rFonts w:hint="default"/>
        <w:lang w:val="ru-RU" w:eastAsia="en-US" w:bidi="ar-SA"/>
      </w:rPr>
    </w:lvl>
  </w:abstractNum>
  <w:abstractNum w:abstractNumId="1">
    <w:nsid w:val="3A8966CC"/>
    <w:multiLevelType w:val="multilevel"/>
    <w:tmpl w:val="F9C8F122"/>
    <w:lvl w:ilvl="0">
      <w:start w:val="1"/>
      <w:numFmt w:val="decimal"/>
      <w:lvlText w:val="%1."/>
      <w:lvlJc w:val="left"/>
      <w:pPr>
        <w:ind w:left="469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4" w:hanging="69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54"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932" w:hanging="840"/>
      </w:pPr>
      <w:rPr>
        <w:rFonts w:hint="default"/>
        <w:lang w:val="ru-RU" w:eastAsia="en-US" w:bidi="ar-SA"/>
      </w:rPr>
    </w:lvl>
    <w:lvl w:ilvl="5">
      <w:numFmt w:val="bullet"/>
      <w:lvlText w:val="•"/>
      <w:lvlJc w:val="left"/>
      <w:pPr>
        <w:ind w:left="7676" w:hanging="840"/>
      </w:pPr>
      <w:rPr>
        <w:rFonts w:hint="default"/>
        <w:lang w:val="ru-RU" w:eastAsia="en-US" w:bidi="ar-SA"/>
      </w:rPr>
    </w:lvl>
    <w:lvl w:ilvl="6">
      <w:numFmt w:val="bullet"/>
      <w:lvlText w:val="•"/>
      <w:lvlJc w:val="left"/>
      <w:pPr>
        <w:ind w:left="8420" w:hanging="840"/>
      </w:pPr>
      <w:rPr>
        <w:rFonts w:hint="default"/>
        <w:lang w:val="ru-RU" w:eastAsia="en-US" w:bidi="ar-SA"/>
      </w:rPr>
    </w:lvl>
    <w:lvl w:ilvl="7">
      <w:numFmt w:val="bullet"/>
      <w:lvlText w:val="•"/>
      <w:lvlJc w:val="left"/>
      <w:pPr>
        <w:ind w:left="9164" w:hanging="840"/>
      </w:pPr>
      <w:rPr>
        <w:rFonts w:hint="default"/>
        <w:lang w:val="ru-RU" w:eastAsia="en-US" w:bidi="ar-SA"/>
      </w:rPr>
    </w:lvl>
    <w:lvl w:ilvl="8">
      <w:numFmt w:val="bullet"/>
      <w:lvlText w:val="•"/>
      <w:lvlJc w:val="left"/>
      <w:pPr>
        <w:ind w:left="9908" w:hanging="840"/>
      </w:pPr>
      <w:rPr>
        <w:rFonts w:hint="default"/>
        <w:lang w:val="ru-RU" w:eastAsia="en-US" w:bidi="ar-SA"/>
      </w:rPr>
    </w:lvl>
  </w:abstractNum>
  <w:abstractNum w:abstractNumId="2">
    <w:nsid w:val="4C616AAE"/>
    <w:multiLevelType w:val="multilevel"/>
    <w:tmpl w:val="33CC7334"/>
    <w:lvl w:ilvl="0">
      <w:start w:val="1"/>
      <w:numFmt w:val="decimal"/>
      <w:lvlText w:val="%1."/>
      <w:lvlJc w:val="left"/>
      <w:pPr>
        <w:ind w:left="469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4" w:hanging="69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54"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932" w:hanging="840"/>
      </w:pPr>
      <w:rPr>
        <w:rFonts w:hint="default"/>
        <w:lang w:val="ru-RU" w:eastAsia="en-US" w:bidi="ar-SA"/>
      </w:rPr>
    </w:lvl>
    <w:lvl w:ilvl="5">
      <w:numFmt w:val="bullet"/>
      <w:lvlText w:val="•"/>
      <w:lvlJc w:val="left"/>
      <w:pPr>
        <w:ind w:left="7676" w:hanging="840"/>
      </w:pPr>
      <w:rPr>
        <w:rFonts w:hint="default"/>
        <w:lang w:val="ru-RU" w:eastAsia="en-US" w:bidi="ar-SA"/>
      </w:rPr>
    </w:lvl>
    <w:lvl w:ilvl="6">
      <w:numFmt w:val="bullet"/>
      <w:lvlText w:val="•"/>
      <w:lvlJc w:val="left"/>
      <w:pPr>
        <w:ind w:left="8420" w:hanging="840"/>
      </w:pPr>
      <w:rPr>
        <w:rFonts w:hint="default"/>
        <w:lang w:val="ru-RU" w:eastAsia="en-US" w:bidi="ar-SA"/>
      </w:rPr>
    </w:lvl>
    <w:lvl w:ilvl="7">
      <w:numFmt w:val="bullet"/>
      <w:lvlText w:val="•"/>
      <w:lvlJc w:val="left"/>
      <w:pPr>
        <w:ind w:left="9164" w:hanging="840"/>
      </w:pPr>
      <w:rPr>
        <w:rFonts w:hint="default"/>
        <w:lang w:val="ru-RU" w:eastAsia="en-US" w:bidi="ar-SA"/>
      </w:rPr>
    </w:lvl>
    <w:lvl w:ilvl="8">
      <w:numFmt w:val="bullet"/>
      <w:lvlText w:val="•"/>
      <w:lvlJc w:val="left"/>
      <w:pPr>
        <w:ind w:left="9908" w:hanging="840"/>
      </w:pPr>
      <w:rPr>
        <w:rFonts w:hint="default"/>
        <w:lang w:val="ru-RU" w:eastAsia="en-US" w:bidi="ar-SA"/>
      </w:rPr>
    </w:lvl>
  </w:abstractNum>
  <w:abstractNum w:abstractNumId="3">
    <w:nsid w:val="62C276B2"/>
    <w:multiLevelType w:val="multilevel"/>
    <w:tmpl w:val="D24EA822"/>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7365EE"/>
    <w:rsid w:val="000A1FEC"/>
    <w:rsid w:val="000B2D87"/>
    <w:rsid w:val="000C5871"/>
    <w:rsid w:val="00136A5B"/>
    <w:rsid w:val="001F1876"/>
    <w:rsid w:val="00236030"/>
    <w:rsid w:val="00253EB3"/>
    <w:rsid w:val="00303BBB"/>
    <w:rsid w:val="00342410"/>
    <w:rsid w:val="00385F63"/>
    <w:rsid w:val="00426A93"/>
    <w:rsid w:val="00554153"/>
    <w:rsid w:val="005617DF"/>
    <w:rsid w:val="00586628"/>
    <w:rsid w:val="00593B80"/>
    <w:rsid w:val="00596F26"/>
    <w:rsid w:val="005A1D50"/>
    <w:rsid w:val="00616AEC"/>
    <w:rsid w:val="00640355"/>
    <w:rsid w:val="00680FF1"/>
    <w:rsid w:val="006A5E27"/>
    <w:rsid w:val="006B2FB8"/>
    <w:rsid w:val="007365EE"/>
    <w:rsid w:val="00772CE6"/>
    <w:rsid w:val="007B2FB8"/>
    <w:rsid w:val="007C5792"/>
    <w:rsid w:val="007F7A70"/>
    <w:rsid w:val="0081778D"/>
    <w:rsid w:val="008205B3"/>
    <w:rsid w:val="00827013"/>
    <w:rsid w:val="00882DA5"/>
    <w:rsid w:val="00893E8D"/>
    <w:rsid w:val="009566B0"/>
    <w:rsid w:val="00956A56"/>
    <w:rsid w:val="00985E82"/>
    <w:rsid w:val="00A079E4"/>
    <w:rsid w:val="00A2414F"/>
    <w:rsid w:val="00A5132C"/>
    <w:rsid w:val="00A52CA4"/>
    <w:rsid w:val="00AA415B"/>
    <w:rsid w:val="00AE596C"/>
    <w:rsid w:val="00AF3277"/>
    <w:rsid w:val="00B91476"/>
    <w:rsid w:val="00BD1A06"/>
    <w:rsid w:val="00BD22F0"/>
    <w:rsid w:val="00C054AA"/>
    <w:rsid w:val="00C705C2"/>
    <w:rsid w:val="00CB651E"/>
    <w:rsid w:val="00D0490C"/>
    <w:rsid w:val="00D8377D"/>
    <w:rsid w:val="00E27652"/>
    <w:rsid w:val="00E426F5"/>
    <w:rsid w:val="00EB141B"/>
    <w:rsid w:val="00F34660"/>
    <w:rsid w:val="00F42EF6"/>
    <w:rsid w:val="00F72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778D"/>
    <w:rPr>
      <w:rFonts w:ascii="Times New Roman" w:eastAsia="Times New Roman" w:hAnsi="Times New Roman" w:cs="Times New Roman"/>
      <w:lang w:val="ru-RU"/>
    </w:rPr>
  </w:style>
  <w:style w:type="paragraph" w:styleId="1">
    <w:name w:val="heading 1"/>
    <w:basedOn w:val="a"/>
    <w:link w:val="10"/>
    <w:uiPriority w:val="1"/>
    <w:qFormat/>
    <w:rsid w:val="00554153"/>
    <w:pPr>
      <w:ind w:left="394" w:hanging="240"/>
      <w:outlineLvl w:val="0"/>
    </w:pPr>
    <w:rPr>
      <w:b/>
      <w:bCs/>
      <w:sz w:val="24"/>
      <w:szCs w:val="24"/>
    </w:rPr>
  </w:style>
  <w:style w:type="paragraph" w:styleId="3">
    <w:name w:val="heading 3"/>
    <w:basedOn w:val="a"/>
    <w:next w:val="a"/>
    <w:link w:val="30"/>
    <w:uiPriority w:val="9"/>
    <w:unhideWhenUsed/>
    <w:qFormat/>
    <w:rsid w:val="00A52C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54153"/>
    <w:tblPr>
      <w:tblInd w:w="0" w:type="dxa"/>
      <w:tblCellMar>
        <w:top w:w="0" w:type="dxa"/>
        <w:left w:w="0" w:type="dxa"/>
        <w:bottom w:w="0" w:type="dxa"/>
        <w:right w:w="0" w:type="dxa"/>
      </w:tblCellMar>
    </w:tblPr>
  </w:style>
  <w:style w:type="paragraph" w:styleId="a3">
    <w:name w:val="Body Text"/>
    <w:basedOn w:val="a"/>
    <w:link w:val="a4"/>
    <w:uiPriority w:val="1"/>
    <w:qFormat/>
    <w:rsid w:val="00554153"/>
    <w:pPr>
      <w:ind w:left="154"/>
    </w:pPr>
    <w:rPr>
      <w:sz w:val="24"/>
      <w:szCs w:val="24"/>
    </w:rPr>
  </w:style>
  <w:style w:type="paragraph" w:styleId="a5">
    <w:name w:val="List Paragraph"/>
    <w:basedOn w:val="a"/>
    <w:uiPriority w:val="1"/>
    <w:qFormat/>
    <w:rsid w:val="00554153"/>
    <w:pPr>
      <w:ind w:left="154" w:firstLine="850"/>
      <w:jc w:val="both"/>
    </w:pPr>
  </w:style>
  <w:style w:type="paragraph" w:customStyle="1" w:styleId="TableParagraph">
    <w:name w:val="Table Paragraph"/>
    <w:basedOn w:val="a"/>
    <w:uiPriority w:val="1"/>
    <w:qFormat/>
    <w:rsid w:val="00554153"/>
    <w:pPr>
      <w:spacing w:before="40"/>
      <w:ind w:left="153"/>
    </w:pPr>
    <w:rPr>
      <w:rFonts w:ascii="Tahoma" w:eastAsia="Tahoma" w:hAnsi="Tahoma" w:cs="Tahoma"/>
    </w:rPr>
  </w:style>
  <w:style w:type="table" w:styleId="a6">
    <w:name w:val="Table Grid"/>
    <w:basedOn w:val="a1"/>
    <w:uiPriority w:val="39"/>
    <w:rsid w:val="007B2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52CA4"/>
    <w:rPr>
      <w:rFonts w:asciiTheme="majorHAnsi" w:eastAsiaTheme="majorEastAsia" w:hAnsiTheme="majorHAnsi" w:cstheme="majorBidi"/>
      <w:color w:val="243F60" w:themeColor="accent1" w:themeShade="7F"/>
      <w:sz w:val="24"/>
      <w:szCs w:val="24"/>
      <w:lang w:val="ru-RU"/>
    </w:rPr>
  </w:style>
  <w:style w:type="character" w:customStyle="1" w:styleId="a4">
    <w:name w:val="Основной текст Знак"/>
    <w:basedOn w:val="a0"/>
    <w:link w:val="a3"/>
    <w:uiPriority w:val="1"/>
    <w:rsid w:val="00A52CA4"/>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893E8D"/>
    <w:rPr>
      <w:rFonts w:ascii="Times New Roman" w:eastAsia="Times New Roman" w:hAnsi="Times New Roman" w:cs="Times New Roman"/>
      <w:b/>
      <w:bCs/>
      <w:sz w:val="24"/>
      <w:szCs w:val="24"/>
      <w:lang w:val="ru-RU"/>
    </w:rPr>
  </w:style>
  <w:style w:type="character" w:styleId="a7">
    <w:name w:val="Hyperlink"/>
    <w:basedOn w:val="a0"/>
    <w:uiPriority w:val="99"/>
    <w:semiHidden/>
    <w:unhideWhenUsed/>
    <w:rsid w:val="00EB141B"/>
    <w:rPr>
      <w:color w:val="0000FF"/>
      <w:u w:val="single"/>
    </w:rPr>
  </w:style>
  <w:style w:type="paragraph" w:styleId="a8">
    <w:name w:val="Balloon Text"/>
    <w:basedOn w:val="a"/>
    <w:link w:val="a9"/>
    <w:uiPriority w:val="99"/>
    <w:semiHidden/>
    <w:unhideWhenUsed/>
    <w:rsid w:val="007C5792"/>
    <w:rPr>
      <w:rFonts w:ascii="Tahoma" w:hAnsi="Tahoma" w:cs="Tahoma"/>
      <w:sz w:val="16"/>
      <w:szCs w:val="16"/>
    </w:rPr>
  </w:style>
  <w:style w:type="character" w:customStyle="1" w:styleId="a9">
    <w:name w:val="Текст выноски Знак"/>
    <w:basedOn w:val="a0"/>
    <w:link w:val="a8"/>
    <w:uiPriority w:val="99"/>
    <w:semiHidden/>
    <w:rsid w:val="007C579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1778D"/>
    <w:rPr>
      <w:rFonts w:ascii="Times New Roman" w:eastAsia="Times New Roman" w:hAnsi="Times New Roman" w:cs="Times New Roman"/>
      <w:lang w:val="ru-RU"/>
    </w:rPr>
  </w:style>
  <w:style w:type="paragraph" w:styleId="1">
    <w:name w:val="heading 1"/>
    <w:basedOn w:val="a"/>
    <w:link w:val="10"/>
    <w:uiPriority w:val="1"/>
    <w:qFormat/>
    <w:pPr>
      <w:ind w:left="394" w:hanging="240"/>
      <w:outlineLvl w:val="0"/>
    </w:pPr>
    <w:rPr>
      <w:b/>
      <w:bCs/>
      <w:sz w:val="24"/>
      <w:szCs w:val="24"/>
    </w:rPr>
  </w:style>
  <w:style w:type="paragraph" w:styleId="3">
    <w:name w:val="heading 3"/>
    <w:basedOn w:val="a"/>
    <w:next w:val="a"/>
    <w:link w:val="30"/>
    <w:uiPriority w:val="9"/>
    <w:unhideWhenUsed/>
    <w:qFormat/>
    <w:rsid w:val="00A52C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4"/>
    </w:pPr>
    <w:rPr>
      <w:sz w:val="24"/>
      <w:szCs w:val="24"/>
    </w:rPr>
  </w:style>
  <w:style w:type="paragraph" w:styleId="a5">
    <w:name w:val="List Paragraph"/>
    <w:basedOn w:val="a"/>
    <w:uiPriority w:val="1"/>
    <w:qFormat/>
    <w:pPr>
      <w:ind w:left="154" w:firstLine="850"/>
      <w:jc w:val="both"/>
    </w:pPr>
  </w:style>
  <w:style w:type="paragraph" w:customStyle="1" w:styleId="TableParagraph">
    <w:name w:val="Table Paragraph"/>
    <w:basedOn w:val="a"/>
    <w:uiPriority w:val="1"/>
    <w:qFormat/>
    <w:pPr>
      <w:spacing w:before="40"/>
      <w:ind w:left="153"/>
    </w:pPr>
    <w:rPr>
      <w:rFonts w:ascii="Tahoma" w:eastAsia="Tahoma" w:hAnsi="Tahoma" w:cs="Tahoma"/>
    </w:rPr>
  </w:style>
  <w:style w:type="table" w:styleId="a6">
    <w:name w:val="Table Grid"/>
    <w:basedOn w:val="a1"/>
    <w:uiPriority w:val="39"/>
    <w:rsid w:val="007B2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52CA4"/>
    <w:rPr>
      <w:rFonts w:asciiTheme="majorHAnsi" w:eastAsiaTheme="majorEastAsia" w:hAnsiTheme="majorHAnsi" w:cstheme="majorBidi"/>
      <w:color w:val="243F60" w:themeColor="accent1" w:themeShade="7F"/>
      <w:sz w:val="24"/>
      <w:szCs w:val="24"/>
      <w:lang w:val="ru-RU"/>
    </w:rPr>
  </w:style>
  <w:style w:type="character" w:customStyle="1" w:styleId="a4">
    <w:name w:val="Основной текст Знак"/>
    <w:basedOn w:val="a0"/>
    <w:link w:val="a3"/>
    <w:uiPriority w:val="1"/>
    <w:rsid w:val="00A52CA4"/>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893E8D"/>
    <w:rPr>
      <w:rFonts w:ascii="Times New Roman" w:eastAsia="Times New Roman" w:hAnsi="Times New Roman" w:cs="Times New Roman"/>
      <w:b/>
      <w:bCs/>
      <w:sz w:val="24"/>
      <w:szCs w:val="24"/>
      <w:lang w:val="ru-RU"/>
    </w:rPr>
  </w:style>
  <w:style w:type="character" w:styleId="a7">
    <w:name w:val="Hyperlink"/>
    <w:basedOn w:val="a0"/>
    <w:uiPriority w:val="99"/>
    <w:semiHidden/>
    <w:unhideWhenUsed/>
    <w:rsid w:val="00EB141B"/>
    <w:rPr>
      <w:color w:val="0000FF"/>
      <w:u w:val="single"/>
    </w:rPr>
  </w:style>
  <w:style w:type="paragraph" w:styleId="a8">
    <w:name w:val="Balloon Text"/>
    <w:basedOn w:val="a"/>
    <w:link w:val="a9"/>
    <w:uiPriority w:val="99"/>
    <w:semiHidden/>
    <w:unhideWhenUsed/>
    <w:rsid w:val="007C5792"/>
    <w:rPr>
      <w:rFonts w:ascii="Tahoma" w:hAnsi="Tahoma" w:cs="Tahoma"/>
      <w:sz w:val="16"/>
      <w:szCs w:val="16"/>
    </w:rPr>
  </w:style>
  <w:style w:type="character" w:customStyle="1" w:styleId="a9">
    <w:name w:val="Текст выноски Знак"/>
    <w:basedOn w:val="a0"/>
    <w:link w:val="a8"/>
    <w:uiPriority w:val="99"/>
    <w:semiHidden/>
    <w:rsid w:val="007C5792"/>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589244237">
      <w:bodyDiv w:val="1"/>
      <w:marLeft w:val="0"/>
      <w:marRight w:val="0"/>
      <w:marTop w:val="0"/>
      <w:marBottom w:val="0"/>
      <w:divBdr>
        <w:top w:val="none" w:sz="0" w:space="0" w:color="auto"/>
        <w:left w:val="none" w:sz="0" w:space="0" w:color="auto"/>
        <w:bottom w:val="none" w:sz="0" w:space="0" w:color="auto"/>
        <w:right w:val="none" w:sz="0" w:space="0" w:color="auto"/>
      </w:divBdr>
    </w:div>
    <w:div w:id="769392996">
      <w:bodyDiv w:val="1"/>
      <w:marLeft w:val="0"/>
      <w:marRight w:val="0"/>
      <w:marTop w:val="0"/>
      <w:marBottom w:val="0"/>
      <w:divBdr>
        <w:top w:val="none" w:sz="0" w:space="0" w:color="auto"/>
        <w:left w:val="none" w:sz="0" w:space="0" w:color="auto"/>
        <w:bottom w:val="none" w:sz="0" w:space="0" w:color="auto"/>
        <w:right w:val="none" w:sz="0" w:space="0" w:color="auto"/>
      </w:divBdr>
    </w:div>
    <w:div w:id="1052537427">
      <w:bodyDiv w:val="1"/>
      <w:marLeft w:val="0"/>
      <w:marRight w:val="0"/>
      <w:marTop w:val="0"/>
      <w:marBottom w:val="0"/>
      <w:divBdr>
        <w:top w:val="none" w:sz="0" w:space="0" w:color="auto"/>
        <w:left w:val="none" w:sz="0" w:space="0" w:color="auto"/>
        <w:bottom w:val="none" w:sz="0" w:space="0" w:color="auto"/>
        <w:right w:val="none" w:sz="0" w:space="0" w:color="auto"/>
      </w:divBdr>
    </w:div>
    <w:div w:id="1418789484">
      <w:bodyDiv w:val="1"/>
      <w:marLeft w:val="0"/>
      <w:marRight w:val="0"/>
      <w:marTop w:val="0"/>
      <w:marBottom w:val="0"/>
      <w:divBdr>
        <w:top w:val="none" w:sz="0" w:space="0" w:color="auto"/>
        <w:left w:val="none" w:sz="0" w:space="0" w:color="auto"/>
        <w:bottom w:val="none" w:sz="0" w:space="0" w:color="auto"/>
        <w:right w:val="none" w:sz="0" w:space="0" w:color="auto"/>
      </w:divBdr>
    </w:div>
    <w:div w:id="1502697120">
      <w:bodyDiv w:val="1"/>
      <w:marLeft w:val="0"/>
      <w:marRight w:val="0"/>
      <w:marTop w:val="0"/>
      <w:marBottom w:val="0"/>
      <w:divBdr>
        <w:top w:val="none" w:sz="0" w:space="0" w:color="auto"/>
        <w:left w:val="none" w:sz="0" w:space="0" w:color="auto"/>
        <w:bottom w:val="none" w:sz="0" w:space="0" w:color="auto"/>
        <w:right w:val="none" w:sz="0" w:space="0" w:color="auto"/>
      </w:divBdr>
    </w:div>
    <w:div w:id="1535577586">
      <w:bodyDiv w:val="1"/>
      <w:marLeft w:val="0"/>
      <w:marRight w:val="0"/>
      <w:marTop w:val="0"/>
      <w:marBottom w:val="0"/>
      <w:divBdr>
        <w:top w:val="none" w:sz="0" w:space="0" w:color="auto"/>
        <w:left w:val="none" w:sz="0" w:space="0" w:color="auto"/>
        <w:bottom w:val="none" w:sz="0" w:space="0" w:color="auto"/>
        <w:right w:val="none" w:sz="0" w:space="0" w:color="auto"/>
      </w:divBdr>
    </w:div>
    <w:div w:id="1999189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e46c8950-e778-478d-a50d-6e92e604851e" TargetMode="External"/><Relationship Id="rId3" Type="http://schemas.openxmlformats.org/officeDocument/2006/relationships/styles" Target="styles.xml"/><Relationship Id="rId7" Type="http://schemas.openxmlformats.org/officeDocument/2006/relationships/hyperlink" Target="mailto:a-grup73@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operate/price-request/e46c8950-e778-478d-a50d-6e92e604851e"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4738-8B20-4A7F-ACE9-A85D75B2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2386</Words>
  <Characters>13605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dc:creator>
  <cp:lastModifiedBy>Школа  №2</cp:lastModifiedBy>
  <cp:revision>29</cp:revision>
  <cp:lastPrinted>2026-03-16T12:37:00Z</cp:lastPrinted>
  <dcterms:created xsi:type="dcterms:W3CDTF">2025-11-10T04:13:00Z</dcterms:created>
  <dcterms:modified xsi:type="dcterms:W3CDTF">2026-08-24T05:29:00Z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2025-02-02T00:00:00Z</vt:filetime>
  </property>
  <property fmtid="{D5CDD505-2E9C-101B-9397-08002B2CF9AE}" pid="3" name="Creator">
    <vt:lpwstr>СБИС++</vt:lpwstr>
  </property>
  <property fmtid="{D5CDD505-2E9C-101B-9397-08002B2CF9AE}" pid="4" name="LastSaved">
    <vt:filetime>2025-02-27T00:00:00Z</vt:filetime>
  </property>
  <property fmtid="{D5CDD505-2E9C-101B-9397-08002B2CF9AE}" pid="5" name="Producer">
    <vt:lpwstr>3-Heights(TM) PDF Security Shell 4.8.25.2 (http://www.pdf-tools.com)</vt:lpwstr>
  </property>
</Properties>
</file>