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_rels/document.xml.rels" ContentType="application/vnd.openxmlformats-package.relationships+xml"/>
  <Override PartName="/word/numbering.xml" ContentType="application/vnd.openxmlformats-officedocument.wordprocessingml.numbering+xml"/>
  <Override PartName="/word/header6.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spacing w:before="0" w:after="0"/>
        <w:ind w:firstLine="567" w:right="46"/>
        <w:contextualSpacing/>
        <w:jc w:val="center"/>
        <w:rPr>
          <w:rFonts w:ascii="Tinos" w:hAnsi="Tinos" w:cs="Tinos"/>
          <w:b/>
          <w:sz w:val="24"/>
          <w:szCs w:val="24"/>
        </w:rPr>
      </w:pPr>
      <w:r>
        <w:rPr>
          <w:rFonts w:cs="Tinos" w:ascii="Tinos" w:hAnsi="Tinos"/>
          <w:b/>
          <w:bCs/>
          <w:sz w:val="24"/>
          <w:szCs w:val="24"/>
        </w:rPr>
        <w:t>Контракт №_______</w:t>
      </w:r>
    </w:p>
    <w:p>
      <w:pPr>
        <w:pStyle w:val="ConsPlusNonformat"/>
        <w:widowControl/>
        <w:bidi w:val="0"/>
        <w:spacing w:before="0" w:after="0"/>
        <w:ind w:firstLine="567" w:right="46"/>
        <w:contextualSpacing/>
        <w:jc w:val="center"/>
        <w:rPr>
          <w:rFonts w:ascii="Tinos" w:hAnsi="Tinos" w:cs="Tinos"/>
          <w:sz w:val="24"/>
          <w:szCs w:val="24"/>
        </w:rPr>
      </w:pPr>
      <w:r>
        <w:rPr>
          <w:rFonts w:cs="Tinos" w:ascii="Tinos" w:hAnsi="Tinos"/>
          <w:b/>
          <w:sz w:val="24"/>
          <w:szCs w:val="24"/>
        </w:rPr>
        <w:t xml:space="preserve"> </w:t>
      </w:r>
      <w:r>
        <w:rPr>
          <w:rFonts w:cs="Tinos" w:ascii="Tinos" w:hAnsi="Tinos"/>
          <w:b/>
          <w:sz w:val="24"/>
          <w:szCs w:val="24"/>
        </w:rPr>
        <w:t xml:space="preserve">на </w:t>
      </w:r>
      <w:r>
        <w:rPr>
          <w:rFonts w:cs="Tinos" w:ascii="Tinos" w:hAnsi="Tinos"/>
          <w:b/>
          <w:bCs/>
          <w:color w:val="000000"/>
          <w:sz w:val="24"/>
          <w:szCs w:val="24"/>
        </w:rPr>
        <w:t xml:space="preserve">выполнение работ  по </w:t>
      </w:r>
      <w:r>
        <w:rPr>
          <w:rFonts w:eastAsia="Arial Unicode MS" w:cs="Tinos" w:ascii="Tinos" w:hAnsi="Tinos"/>
          <w:b/>
          <w:bCs/>
          <w:color w:val="000000"/>
          <w:kern w:val="2"/>
          <w:sz w:val="24"/>
          <w:szCs w:val="24"/>
          <w:lang w:eastAsia="zh-CN" w:bidi="hi-IN"/>
        </w:rPr>
        <w:t>монта</w:t>
      </w:r>
      <w:r>
        <w:rPr>
          <w:rFonts w:eastAsia="Arial Unicode MS" w:cs="Tinos" w:ascii="Tinos" w:hAnsi="Tinos"/>
          <w:b/>
          <w:bCs/>
          <w:color w:val="000000"/>
          <w:kern w:val="2"/>
          <w:sz w:val="24"/>
          <w:szCs w:val="24"/>
          <w:shd w:fill="auto" w:val="clear"/>
          <w:lang w:eastAsia="zh-CN" w:bidi="hi-IN"/>
        </w:rPr>
        <w:t>жу внутренней системы трубопроводов и газораспределительной аппаратуры для подачи газообразного кислорода</w:t>
      </w:r>
    </w:p>
    <w:p>
      <w:pPr>
        <w:pStyle w:val="ConsPlusNonformat"/>
        <w:widowControl/>
        <w:bidi w:val="0"/>
        <w:spacing w:before="0" w:after="0"/>
        <w:ind w:firstLine="567" w:right="46"/>
        <w:contextualSpacing/>
        <w:jc w:val="both"/>
        <w:rPr>
          <w:rFonts w:ascii="Tinos" w:hAnsi="Tinos" w:cs="Tinos"/>
          <w:sz w:val="24"/>
          <w:szCs w:val="24"/>
        </w:rPr>
      </w:pPr>
      <w:r>
        <w:rPr>
          <w:rFonts w:cs="Tinos" w:ascii="Tinos" w:hAnsi="Tinos"/>
          <w:sz w:val="24"/>
          <w:szCs w:val="24"/>
        </w:rPr>
      </w:r>
    </w:p>
    <w:p>
      <w:pPr>
        <w:pStyle w:val="ConsPlusNonformat"/>
        <w:widowControl/>
        <w:bidi w:val="0"/>
        <w:spacing w:before="0" w:after="0"/>
        <w:contextualSpacing/>
        <w:jc w:val="center"/>
        <w:rPr>
          <w:rFonts w:ascii="Tinos" w:hAnsi="Tinos" w:cs="Tinos"/>
          <w:sz w:val="24"/>
          <w:szCs w:val="24"/>
        </w:rPr>
      </w:pPr>
      <w:r>
        <w:rPr>
          <w:rFonts w:cs="Tinos" w:ascii="Tinos" w:hAnsi="Tinos"/>
          <w:sz w:val="24"/>
          <w:szCs w:val="24"/>
        </w:rPr>
        <w:t xml:space="preserve">Кемеровская область-Кузбасс, г. Кемерово                                                        «__» </w:t>
      </w:r>
      <w:r>
        <w:rPr>
          <w:rFonts w:eastAsia="Times New Roman" w:cs="Tinos" w:ascii="Tinos" w:hAnsi="Tinos"/>
          <w:color w:val="000000"/>
          <w:sz w:val="24"/>
          <w:szCs w:val="24"/>
          <w:lang w:val="ru-RU" w:eastAsia="zh-CN" w:bidi="ar-SA"/>
        </w:rPr>
        <w:t>________</w:t>
      </w:r>
      <w:r>
        <w:rPr>
          <w:rFonts w:cs="Tinos" w:ascii="Tinos" w:hAnsi="Tinos"/>
          <w:sz w:val="24"/>
          <w:szCs w:val="24"/>
        </w:rPr>
        <w:t xml:space="preserve"> 202</w:t>
      </w:r>
      <w:r>
        <w:rPr>
          <w:rFonts w:eastAsia="Times New Roman" w:cs="Tinos" w:ascii="Tinos" w:hAnsi="Tinos"/>
          <w:color w:val="000000"/>
          <w:sz w:val="24"/>
          <w:szCs w:val="24"/>
          <w:lang w:val="ru-RU" w:eastAsia="zh-CN" w:bidi="ar-SA"/>
        </w:rPr>
        <w:t>6</w:t>
      </w:r>
      <w:r>
        <w:rPr>
          <w:rFonts w:cs="Tinos" w:ascii="Tinos" w:hAnsi="Tinos"/>
          <w:sz w:val="24"/>
          <w:szCs w:val="24"/>
        </w:rPr>
        <w:t xml:space="preserve"> г.</w:t>
      </w:r>
    </w:p>
    <w:p>
      <w:pPr>
        <w:pStyle w:val="Normal"/>
        <w:spacing w:before="0" w:after="0"/>
        <w:ind w:firstLine="567" w:right="46"/>
        <w:contextualSpacing/>
        <w:rPr>
          <w:rFonts w:ascii="Tinos" w:hAnsi="Tinos" w:cs="Tinos"/>
          <w:sz w:val="24"/>
          <w:szCs w:val="24"/>
        </w:rPr>
      </w:pPr>
      <w:r>
        <w:rPr>
          <w:rFonts w:cs="Tinos" w:ascii="Tinos" w:hAnsi="Tinos"/>
          <w:sz w:val="24"/>
          <w:szCs w:val="24"/>
        </w:rPr>
      </w:r>
    </w:p>
    <w:p>
      <w:pPr>
        <w:pStyle w:val="Normal"/>
        <w:spacing w:before="0" w:after="0"/>
        <w:ind w:firstLine="567" w:right="46"/>
        <w:contextualSpacing/>
        <w:jc w:val="both"/>
        <w:rPr>
          <w:rFonts w:ascii="Tinos" w:hAnsi="Tinos" w:eastAsia="Calibri" w:cs="Tinos"/>
          <w:sz w:val="24"/>
          <w:szCs w:val="24"/>
          <w:lang w:eastAsia="en-US"/>
        </w:rPr>
      </w:pPr>
      <w:bookmarkStart w:id="0" w:name="_Hlk1775658901"/>
      <w:r>
        <w:rPr>
          <w:rFonts w:cs="Tinos" w:ascii="Tinos" w:hAnsi="Tinos"/>
          <w:b/>
          <w:bCs/>
          <w:color w:val="000000"/>
          <w:sz w:val="24"/>
          <w:szCs w:val="24"/>
        </w:rPr>
        <w:t>Федеральное государственное бюджетное научное учреждение «Научно-исследовательский институт комплексных проблем сердечно-сосудистых заболеваний»</w:t>
      </w:r>
      <w:bookmarkEnd w:id="0"/>
      <w:r>
        <w:rPr>
          <w:rFonts w:cs="Tinos" w:ascii="Tinos" w:hAnsi="Tinos"/>
          <w:b/>
          <w:bCs/>
          <w:color w:val="000000"/>
          <w:sz w:val="24"/>
          <w:szCs w:val="24"/>
        </w:rPr>
        <w:t xml:space="preserve"> </w:t>
      </w:r>
      <w:r>
        <w:rPr>
          <w:rFonts w:eastAsia="Times New Roman" w:cs="Tinos" w:ascii="Tinos" w:hAnsi="Tinos"/>
          <w:b/>
          <w:bCs/>
          <w:color w:val="000000"/>
          <w:sz w:val="24"/>
          <w:szCs w:val="24"/>
          <w:shd w:fill="FFFFFF" w:val="clear"/>
          <w:lang w:eastAsia="ru-RU"/>
        </w:rPr>
        <w:t>(НИИ КПССЗ),</w:t>
      </w:r>
      <w:r>
        <w:rPr>
          <w:rFonts w:cs="Tinos" w:ascii="Tinos" w:hAnsi="Tinos"/>
          <w:color w:val="000000"/>
          <w:sz w:val="24"/>
          <w:szCs w:val="24"/>
        </w:rPr>
        <w:t xml:space="preserve"> в лице _______________, действующего на основании ______________, именуемое в дальнейшем </w:t>
      </w:r>
      <w:r>
        <w:rPr>
          <w:rFonts w:cs="Tinos" w:ascii="Tinos" w:hAnsi="Tinos"/>
          <w:b/>
          <w:bCs/>
          <w:color w:val="000000"/>
          <w:sz w:val="24"/>
          <w:szCs w:val="24"/>
        </w:rPr>
        <w:t>«Заказчик»</w:t>
      </w:r>
      <w:r>
        <w:rPr>
          <w:rFonts w:cs="Tinos" w:ascii="Tinos" w:hAnsi="Tinos"/>
          <w:color w:val="000000"/>
          <w:sz w:val="24"/>
          <w:szCs w:val="24"/>
        </w:rPr>
        <w:t xml:space="preserve">, с одной стороны, и </w:t>
      </w:r>
      <w:r>
        <w:rPr>
          <w:rFonts w:cs="Tinos" w:ascii="Tinos" w:hAnsi="Tinos"/>
          <w:b/>
          <w:bCs/>
          <w:color w:val="000000"/>
          <w:sz w:val="24"/>
          <w:szCs w:val="24"/>
        </w:rPr>
        <w:t>___________________</w:t>
      </w:r>
      <w:r>
        <w:rPr>
          <w:rFonts w:cs="Tinos" w:ascii="Tinos" w:hAnsi="Tinos"/>
          <w:color w:val="000000"/>
          <w:sz w:val="24"/>
          <w:szCs w:val="24"/>
        </w:rPr>
        <w:t xml:space="preserve">, именуемое в дальнейшем «Исполнитель», в лице ________________, действующего на основании ____________, именуемое в дальнейшем </w:t>
      </w:r>
      <w:r>
        <w:rPr>
          <w:rFonts w:cs="Tinos" w:ascii="Tinos" w:hAnsi="Tinos"/>
          <w:b/>
          <w:bCs/>
          <w:color w:val="000000"/>
          <w:sz w:val="24"/>
          <w:szCs w:val="24"/>
        </w:rPr>
        <w:t>«Исполнитель»,</w:t>
      </w:r>
      <w:r>
        <w:rPr>
          <w:rFonts w:cs="Tinos" w:ascii="Tinos" w:hAnsi="Tinos"/>
          <w:color w:val="000000"/>
          <w:sz w:val="24"/>
          <w:szCs w:val="24"/>
        </w:rPr>
        <w:t xml:space="preserve"> действующий на основании лицензии ______________________, с другой </w:t>
      </w:r>
      <w:r>
        <w:rPr>
          <w:rFonts w:eastAsia="Calibri" w:cs="Tinos" w:ascii="Tinos" w:hAnsi="Tinos"/>
          <w:sz w:val="24"/>
          <w:szCs w:val="24"/>
          <w:lang w:eastAsia="en-US"/>
        </w:rPr>
        <w:t>стороны, совместно именуемые «Стороны», на основании на основании  пункта 5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 о нижеследующем:</w:t>
      </w:r>
    </w:p>
    <w:p>
      <w:pPr>
        <w:pStyle w:val="Normal"/>
        <w:spacing w:before="0" w:after="0"/>
        <w:ind w:firstLine="567" w:right="46"/>
        <w:contextualSpacing/>
        <w:jc w:val="both"/>
        <w:rPr>
          <w:rFonts w:ascii="Tinos" w:hAnsi="Tinos" w:eastAsia="Calibri" w:cs="Tinos"/>
          <w:sz w:val="24"/>
          <w:szCs w:val="24"/>
          <w:lang w:eastAsia="en-US"/>
        </w:rPr>
      </w:pPr>
      <w:r>
        <w:rPr>
          <w:rFonts w:eastAsia="Calibri" w:cs="Tinos" w:ascii="Tinos" w:hAnsi="Tinos"/>
          <w:sz w:val="24"/>
          <w:szCs w:val="24"/>
          <w:lang w:eastAsia="en-US"/>
        </w:rPr>
      </w:r>
    </w:p>
    <w:p>
      <w:pPr>
        <w:pStyle w:val="ConsPlusNonformat"/>
        <w:widowControl/>
        <w:bidi w:val="0"/>
        <w:spacing w:before="0" w:after="0"/>
        <w:ind w:firstLine="567" w:right="46"/>
        <w:contextualSpacing/>
        <w:jc w:val="center"/>
        <w:rPr>
          <w:rFonts w:ascii="Tinos" w:hAnsi="Tinos" w:cs="Tinos"/>
          <w:sz w:val="24"/>
          <w:szCs w:val="24"/>
        </w:rPr>
      </w:pPr>
      <w:r>
        <w:rPr>
          <w:rFonts w:cs="Tinos" w:ascii="Tinos" w:hAnsi="Tinos"/>
          <w:b/>
          <w:sz w:val="24"/>
          <w:szCs w:val="24"/>
        </w:rPr>
        <w:t>1. Предмет Контракта</w:t>
      </w:r>
    </w:p>
    <w:p>
      <w:pPr>
        <w:pStyle w:val="Normal"/>
        <w:spacing w:before="0" w:after="0"/>
        <w:ind w:firstLine="567" w:right="46"/>
        <w:contextualSpacing/>
        <w:jc w:val="both"/>
        <w:rPr>
          <w:rFonts w:ascii="Tinos" w:hAnsi="Tinos" w:cs="Tinos"/>
          <w:b w:val="false"/>
          <w:bCs w:val="false"/>
          <w:sz w:val="24"/>
          <w:szCs w:val="24"/>
        </w:rPr>
      </w:pPr>
      <w:r>
        <w:rPr>
          <w:rFonts w:cs="Tinos" w:ascii="Tinos" w:hAnsi="Tinos"/>
          <w:sz w:val="24"/>
          <w:szCs w:val="24"/>
        </w:rPr>
        <w:t>1.1. По настоящему Контракту Исполн</w:t>
      </w:r>
      <w:r>
        <w:rPr>
          <w:rFonts w:cs="Tinos" w:ascii="Tinos" w:hAnsi="Tinos"/>
          <w:b w:val="false"/>
          <w:bCs w:val="false"/>
          <w:sz w:val="24"/>
          <w:szCs w:val="24"/>
        </w:rPr>
        <w:t>итель об</w:t>
      </w:r>
      <w:r>
        <w:rPr>
          <w:rFonts w:cs="Tinos" w:ascii="Tinos" w:hAnsi="Tinos"/>
          <w:b w:val="false"/>
          <w:bCs w:val="false"/>
          <w:sz w:val="24"/>
          <w:szCs w:val="24"/>
          <w:shd w:fill="auto" w:val="clear"/>
        </w:rPr>
        <w:t xml:space="preserve">язуется по заданию Заказчика </w:t>
      </w:r>
      <w:r>
        <w:rPr>
          <w:rFonts w:cs="Tinos" w:ascii="Tinos" w:hAnsi="Tinos"/>
          <w:b w:val="false"/>
          <w:bCs w:val="false"/>
          <w:color w:val="000000"/>
          <w:sz w:val="24"/>
          <w:szCs w:val="24"/>
          <w:shd w:fill="auto" w:val="clear"/>
        </w:rPr>
        <w:t xml:space="preserve">выполнить </w:t>
      </w:r>
      <w:r>
        <w:rPr>
          <w:rFonts w:eastAsia="Arial Unicode MS" w:cs="Tinos" w:ascii="Tinos" w:hAnsi="Tinos"/>
          <w:b w:val="false"/>
          <w:bCs w:val="false"/>
          <w:color w:val="000000"/>
          <w:kern w:val="2"/>
          <w:sz w:val="24"/>
          <w:szCs w:val="24"/>
          <w:shd w:fill="auto" w:val="clear"/>
          <w:lang w:eastAsia="zh-CN" w:bidi="hi-IN"/>
        </w:rPr>
        <w:t>монтаж внутренней системы трубопроводов и газораспределительная аппаратура для подачи газообразного кислорода</w:t>
      </w:r>
      <w:r>
        <w:rPr>
          <w:rFonts w:cs="Tinos" w:ascii="Tinos" w:hAnsi="Tinos"/>
          <w:b w:val="false"/>
          <w:bCs w:val="false"/>
          <w:color w:val="000000"/>
          <w:sz w:val="24"/>
          <w:szCs w:val="24"/>
          <w:shd w:fill="auto" w:val="clear"/>
        </w:rPr>
        <w:t xml:space="preserve"> (</w:t>
      </w:r>
      <w:r>
        <w:rPr>
          <w:rFonts w:cs="Tinos" w:ascii="Tinos" w:hAnsi="Tinos"/>
          <w:b w:val="false"/>
          <w:bCs w:val="false"/>
          <w:sz w:val="24"/>
          <w:szCs w:val="24"/>
          <w:shd w:fill="auto" w:val="clear"/>
        </w:rPr>
        <w:t xml:space="preserve">ОКПД2 </w:t>
      </w:r>
      <w:r>
        <w:rPr>
          <w:rFonts w:cs="Tinos" w:ascii="Tinos" w:hAnsi="Tinos"/>
          <w:b w:val="false"/>
          <w:bCs w:val="false"/>
          <w:kern w:val="2"/>
          <w:sz w:val="24"/>
          <w:szCs w:val="24"/>
          <w:shd w:fill="auto" w:val="clear"/>
          <w:lang w:eastAsia="zh-CN"/>
        </w:rPr>
        <w:t>33.20.39.900</w:t>
      </w:r>
      <w:r>
        <w:rPr>
          <w:rFonts w:cs="Tinos" w:ascii="Tinos" w:hAnsi="Tinos"/>
          <w:b w:val="false"/>
          <w:bCs w:val="false"/>
          <w:sz w:val="24"/>
          <w:szCs w:val="24"/>
          <w:shd w:fill="auto" w:val="clear"/>
        </w:rPr>
        <w:t>)</w:t>
      </w:r>
      <w:r>
        <w:rPr>
          <w:rFonts w:cs="Tinos" w:ascii="Tinos" w:hAnsi="Tinos"/>
          <w:b w:val="false"/>
          <w:bCs w:val="false"/>
          <w:color w:val="000000"/>
          <w:sz w:val="24"/>
          <w:szCs w:val="24"/>
          <w:shd w:fill="auto" w:val="clear"/>
        </w:rPr>
        <w:t xml:space="preserve"> в соответствии с Техническим зад</w:t>
      </w:r>
      <w:r>
        <w:rPr>
          <w:rFonts w:cs="Tinos" w:ascii="Tinos" w:hAnsi="Tinos"/>
          <w:b w:val="false"/>
          <w:bCs w:val="false"/>
          <w:color w:val="000000"/>
          <w:sz w:val="24"/>
          <w:szCs w:val="24"/>
        </w:rPr>
        <w:t xml:space="preserve">анием (приложение </w:t>
      </w:r>
      <w:r>
        <w:rPr>
          <w:rFonts w:cs="Tinos" w:ascii="Tinos" w:hAnsi="Tinos"/>
          <w:b w:val="false"/>
          <w:bCs w:val="false"/>
          <w:color w:val="000000"/>
          <w:sz w:val="24"/>
          <w:szCs w:val="24"/>
          <w:shd w:fill="auto" w:val="clear"/>
        </w:rPr>
        <w:t>№2)</w:t>
      </w:r>
      <w:r>
        <w:rPr>
          <w:rFonts w:cs="Tinos" w:ascii="Tinos" w:hAnsi="Tinos"/>
          <w:b w:val="false"/>
          <w:bCs w:val="false"/>
          <w:color w:val="000000"/>
          <w:sz w:val="24"/>
          <w:szCs w:val="24"/>
        </w:rPr>
        <w:t xml:space="preserve"> к настоящему Контракту</w:t>
      </w:r>
      <w:r>
        <w:rPr>
          <w:rFonts w:cs="Tinos" w:ascii="Tinos" w:hAnsi="Tinos"/>
          <w:b w:val="false"/>
          <w:bCs w:val="false"/>
          <w:sz w:val="24"/>
          <w:szCs w:val="24"/>
        </w:rPr>
        <w:t>, а Заказчик обязуется оплатить указанные услуги.</w:t>
      </w:r>
    </w:p>
    <w:p>
      <w:pPr>
        <w:pStyle w:val="Normal"/>
        <w:spacing w:before="0" w:after="0"/>
        <w:ind w:firstLine="567" w:right="46"/>
        <w:contextualSpacing/>
        <w:jc w:val="both"/>
        <w:rPr>
          <w:rFonts w:ascii="Tinos" w:hAnsi="Tinos" w:cs="Tinos"/>
          <w:b w:val="false"/>
          <w:bCs w:val="false"/>
          <w:sz w:val="24"/>
          <w:szCs w:val="24"/>
        </w:rPr>
      </w:pPr>
      <w:r>
        <w:rPr>
          <w:rFonts w:cs="Tinos" w:ascii="Tinos" w:hAnsi="Tinos"/>
          <w:b w:val="false"/>
          <w:bCs w:val="false"/>
          <w:sz w:val="24"/>
          <w:szCs w:val="24"/>
        </w:rPr>
      </w:r>
    </w:p>
    <w:p>
      <w:pPr>
        <w:pStyle w:val="ConsPlusNonformat"/>
        <w:widowControl/>
        <w:bidi w:val="0"/>
        <w:spacing w:before="0" w:after="0"/>
        <w:ind w:firstLine="567" w:right="46"/>
        <w:contextualSpacing/>
        <w:jc w:val="center"/>
        <w:rPr>
          <w:rFonts w:ascii="Tinos" w:hAnsi="Tinos" w:cs="Tinos"/>
          <w:sz w:val="24"/>
          <w:szCs w:val="24"/>
        </w:rPr>
      </w:pPr>
      <w:r>
        <w:rPr>
          <w:rFonts w:cs="Tinos" w:ascii="Tinos" w:hAnsi="Tinos"/>
          <w:b/>
          <w:sz w:val="24"/>
          <w:szCs w:val="24"/>
        </w:rPr>
        <w:t>2. Цена Контракта и порядок расчетов</w:t>
      </w:r>
    </w:p>
    <w:p>
      <w:pPr>
        <w:pStyle w:val="Normal"/>
        <w:spacing w:before="0" w:after="0"/>
        <w:ind w:firstLine="567" w:right="46"/>
        <w:contextualSpacing/>
        <w:jc w:val="both"/>
        <w:rPr>
          <w:rFonts w:ascii="Tinos" w:hAnsi="Tinos" w:eastAsia="Calibri" w:cs="Tinos"/>
          <w:sz w:val="24"/>
          <w:szCs w:val="24"/>
          <w:lang w:eastAsia="en-US"/>
        </w:rPr>
      </w:pPr>
      <w:r>
        <w:rPr>
          <w:rFonts w:cs="Tinos" w:ascii="Tinos" w:hAnsi="Tinos"/>
          <w:sz w:val="24"/>
          <w:szCs w:val="24"/>
        </w:rPr>
        <w:t>2.1. Цена Контракта составляет ________</w:t>
      </w:r>
      <w:r>
        <w:rPr>
          <w:rFonts w:cs="Tinos" w:ascii="Tinos" w:hAnsi="Tinos"/>
          <w:b/>
          <w:sz w:val="24"/>
          <w:szCs w:val="24"/>
        </w:rPr>
        <w:t>,</w:t>
      </w:r>
      <w:r>
        <w:rPr>
          <w:rFonts w:cs="Tinos" w:ascii="Tinos" w:hAnsi="Tinos"/>
          <w:sz w:val="24"/>
          <w:szCs w:val="24"/>
        </w:rPr>
        <w:t xml:space="preserve"> в том числе НДС</w:t>
      </w:r>
      <w:r>
        <w:rPr>
          <w:rFonts w:cs="Tinos" w:ascii="Tinos" w:hAnsi="Tinos"/>
          <w:b/>
          <w:sz w:val="24"/>
          <w:szCs w:val="24"/>
        </w:rPr>
        <w:t xml:space="preserve"> ______.</w:t>
      </w:r>
      <w:r>
        <w:rPr>
          <w:rFonts w:cs="Tinos" w:ascii="Tinos" w:hAnsi="Tinos"/>
          <w:sz w:val="24"/>
          <w:szCs w:val="24"/>
        </w:rPr>
        <w:t xml:space="preserve"> В стоимость Контракта</w:t>
      </w:r>
      <w:r>
        <w:rPr>
          <w:rFonts w:eastAsia="Arial Unicode MS" w:cs="Tinos" w:ascii="Tinos" w:hAnsi="Tinos"/>
          <w:kern w:val="2"/>
          <w:sz w:val="24"/>
          <w:szCs w:val="24"/>
          <w:lang w:eastAsia="zh-CN" w:bidi="hi-IN"/>
        </w:rPr>
        <w:t xml:space="preserve"> включены вс</w:t>
      </w:r>
      <w:r>
        <w:rPr>
          <w:rFonts w:eastAsia="Arial Unicode MS" w:cs="Tinos" w:ascii="Tinos" w:hAnsi="Tinos"/>
          <w:color w:val="000000"/>
          <w:kern w:val="2"/>
          <w:sz w:val="24"/>
          <w:szCs w:val="24"/>
          <w:lang w:eastAsia="zh-CN" w:bidi="hi-IN"/>
        </w:rPr>
        <w:t>е расходы Исполнителя по выполнению работ, в том числе по приобретению (производст</w:t>
      </w:r>
      <w:r>
        <w:rPr>
          <w:rFonts w:eastAsia="Arial Unicode MS" w:cs="Tinos" w:ascii="Tinos" w:hAnsi="Tinos"/>
          <w:b w:val="false"/>
          <w:bCs w:val="false"/>
          <w:color w:val="000000"/>
          <w:kern w:val="2"/>
          <w:sz w:val="24"/>
          <w:szCs w:val="24"/>
          <w:lang w:eastAsia="zh-CN" w:bidi="hi-IN"/>
        </w:rPr>
        <w:t>ву) труб, погрузке, разгрузке,  транспортировке материалов предназначенных для монтажа, с учетом трансп</w:t>
      </w:r>
      <w:r>
        <w:rPr>
          <w:rFonts w:eastAsia="Arial Unicode MS" w:cs="Tinos" w:ascii="Tinos" w:hAnsi="Tinos"/>
          <w:color w:val="000000"/>
          <w:kern w:val="2"/>
          <w:sz w:val="24"/>
          <w:szCs w:val="24"/>
          <w:lang w:eastAsia="zh-CN" w:bidi="hi-IN"/>
        </w:rPr>
        <w:t>ор</w:t>
      </w:r>
      <w:r>
        <w:rPr>
          <w:rFonts w:eastAsia="Arial Unicode MS" w:cs="Tinos" w:ascii="Tinos" w:hAnsi="Tinos"/>
          <w:kern w:val="2"/>
          <w:sz w:val="24"/>
          <w:szCs w:val="24"/>
          <w:lang w:eastAsia="zh-CN" w:bidi="hi-IN"/>
        </w:rPr>
        <w:t>тных расходов, уплаты всех налогов, уплаченных или подлежащих уплате, сборов и обязательных платежей.</w:t>
      </w:r>
    </w:p>
    <w:p>
      <w:pPr>
        <w:pStyle w:val="Normal"/>
        <w:spacing w:before="0" w:after="0"/>
        <w:ind w:firstLine="567" w:right="46"/>
        <w:contextualSpacing/>
        <w:jc w:val="both"/>
        <w:rPr>
          <w:rFonts w:ascii="Tinos" w:hAnsi="Tinos" w:eastAsia="Calibri" w:cs="Tinos"/>
          <w:sz w:val="24"/>
          <w:szCs w:val="24"/>
          <w:lang w:eastAsia="en-US"/>
        </w:rPr>
      </w:pPr>
      <w:r>
        <w:rPr>
          <w:rFonts w:eastAsia="Calibri" w:cs="Tinos" w:ascii="Tinos" w:hAnsi="Tinos"/>
          <w:sz w:val="24"/>
          <w:szCs w:val="24"/>
          <w:lang w:eastAsia="en-US"/>
        </w:rPr>
        <w:t xml:space="preserve">Цена Контракт является твердой на протяжении всего срока его действия.  </w:t>
      </w:r>
    </w:p>
    <w:p>
      <w:pPr>
        <w:pStyle w:val="Normal"/>
        <w:spacing w:before="0" w:after="0"/>
        <w:ind w:firstLine="567" w:right="46"/>
        <w:contextualSpacing/>
        <w:jc w:val="both"/>
        <w:rPr>
          <w:rFonts w:ascii="Tinos" w:hAnsi="Tinos" w:eastAsia="Calibri" w:cs="Tinos"/>
          <w:sz w:val="24"/>
          <w:szCs w:val="24"/>
          <w:lang w:eastAsia="en-US"/>
        </w:rPr>
      </w:pPr>
      <w:r>
        <w:rPr>
          <w:rFonts w:eastAsia="Calibri" w:cs="Tinos" w:ascii="Tinos" w:hAnsi="Tinos"/>
          <w:sz w:val="24"/>
          <w:szCs w:val="24"/>
          <w:lang w:eastAsia="en-US"/>
        </w:rPr>
        <w:t>В случае изменения законодательства Российской Федерации в отношении условия налогообложения Исполнителя цена Контракта, указанная в абзаце первом настоящего пункта, не подлежит изменению и включаете в себя НДС. Исполнитель не вправе предъявлять к оплате суммы сверх установленной настоящем пункте.</w:t>
      </w:r>
    </w:p>
    <w:p>
      <w:pPr>
        <w:pStyle w:val="Normal"/>
        <w:spacing w:before="0" w:after="0"/>
        <w:ind w:firstLine="567" w:right="46"/>
        <w:contextualSpacing/>
        <w:jc w:val="both"/>
        <w:rPr>
          <w:rFonts w:ascii="Tinos" w:hAnsi="Tinos" w:eastAsia="Calibri" w:cs="Tinos"/>
          <w:sz w:val="24"/>
          <w:szCs w:val="24"/>
          <w:lang w:eastAsia="en-US"/>
        </w:rPr>
      </w:pPr>
      <w:r>
        <w:rPr>
          <w:rFonts w:eastAsia="Calibri" w:cs="Tinos" w:ascii="Tinos" w:hAnsi="Tinos"/>
          <w:sz w:val="24"/>
          <w:szCs w:val="24"/>
          <w:lang w:eastAsia="en-US"/>
        </w:rPr>
        <w:t xml:space="preserve">2.2. Оплата по Контракту осуществляется путем безналичного расчета. Датой оплаты считается дата списания денежных средств со счета Заказчика. </w:t>
      </w:r>
      <w:r>
        <w:rPr>
          <w:rFonts w:cs="Tinos" w:ascii="Tinos" w:hAnsi="Tinos"/>
          <w:sz w:val="24"/>
          <w:szCs w:val="24"/>
        </w:rPr>
        <w:t>В случае изменения своего расчетного счета Исполнитель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pPr>
        <w:pStyle w:val="Normal"/>
        <w:spacing w:before="0" w:after="0"/>
        <w:ind w:firstLine="567" w:right="46"/>
        <w:contextualSpacing/>
        <w:jc w:val="both"/>
        <w:rPr>
          <w:rFonts w:ascii="Tinos" w:hAnsi="Tinos" w:cs="Tinos"/>
          <w:sz w:val="24"/>
          <w:szCs w:val="24"/>
        </w:rPr>
      </w:pPr>
      <w:r>
        <w:rPr>
          <w:rFonts w:eastAsia="Calibri" w:cs="Tinos" w:ascii="Tinos" w:hAnsi="Tinos"/>
          <w:sz w:val="24"/>
          <w:szCs w:val="24"/>
          <w:lang w:eastAsia="en-US"/>
        </w:rPr>
        <w:t>2.3. Расчет по настоящему Контракту производится Заказчиком в течение 10 (десяти) рабочих дней с даты приемки результата</w:t>
      </w:r>
      <w:r>
        <w:rPr>
          <w:rFonts w:eastAsia="Calibri" w:cs="Tinos" w:ascii="Tinos" w:hAnsi="Tinos"/>
          <w:color w:val="000000"/>
          <w:sz w:val="24"/>
          <w:szCs w:val="24"/>
          <w:lang w:eastAsia="en-US"/>
        </w:rPr>
        <w:t xml:space="preserve"> </w:t>
      </w:r>
      <w:r>
        <w:rPr>
          <w:rFonts w:cs="Tinos" w:ascii="Tinos" w:hAnsi="Tinos"/>
          <w:sz w:val="24"/>
          <w:szCs w:val="24"/>
        </w:rPr>
        <w:t>выполненных работ на основании утвержденного Заказчиком Акта приемки  товаров, работ, услуг (ф. 0510452).</w:t>
      </w:r>
    </w:p>
    <w:p>
      <w:pPr>
        <w:pStyle w:val="Normal"/>
        <w:spacing w:before="0" w:after="0"/>
        <w:ind w:firstLine="567" w:right="46"/>
        <w:contextualSpacing/>
        <w:jc w:val="both"/>
        <w:rPr>
          <w:rFonts w:ascii="Tinos" w:hAnsi="Tinos" w:cs="Tinos"/>
          <w:sz w:val="24"/>
          <w:szCs w:val="24"/>
        </w:rPr>
      </w:pPr>
      <w:r>
        <w:rPr>
          <w:rFonts w:cs="Tinos" w:ascii="Tinos" w:hAnsi="Tinos"/>
          <w:sz w:val="24"/>
          <w:szCs w:val="24"/>
        </w:rPr>
        <w:t>2.4. Заказчик вправе удержать сумму неисполненных Исполнителем требований об уплате неустоек (штрафов, пеней) из суммы, подлежащей оплате Исполнителю.</w:t>
      </w:r>
    </w:p>
    <w:p>
      <w:pPr>
        <w:pStyle w:val="Normal"/>
        <w:spacing w:before="0" w:after="0"/>
        <w:ind w:firstLine="567" w:right="46"/>
        <w:contextualSpacing/>
        <w:jc w:val="both"/>
        <w:rPr>
          <w:rFonts w:ascii="Tinos" w:hAnsi="Tinos" w:cs="Tinos"/>
          <w:sz w:val="24"/>
          <w:szCs w:val="24"/>
        </w:rPr>
      </w:pPr>
      <w:r>
        <w:rPr>
          <w:rFonts w:cs="Tinos" w:ascii="Tinos" w:hAnsi="Tinos"/>
          <w:sz w:val="24"/>
          <w:szCs w:val="24"/>
        </w:rPr>
        <w:t>2.4. Источник финансирования: __________________________.</w:t>
      </w:r>
    </w:p>
    <w:p>
      <w:pPr>
        <w:pStyle w:val="Normal"/>
        <w:spacing w:before="0" w:after="0"/>
        <w:ind w:firstLine="567" w:right="46"/>
        <w:contextualSpacing/>
        <w:jc w:val="both"/>
        <w:rPr>
          <w:rFonts w:ascii="Tinos" w:hAnsi="Tinos" w:cs="Tinos"/>
          <w:b/>
          <w:bCs/>
          <w:spacing w:val="-1"/>
          <w:sz w:val="24"/>
          <w:szCs w:val="24"/>
        </w:rPr>
      </w:pPr>
      <w:r>
        <w:rPr>
          <w:rFonts w:cs="Tinos" w:ascii="Tinos" w:hAnsi="Tinos"/>
          <w:sz w:val="24"/>
          <w:szCs w:val="24"/>
        </w:rPr>
        <w:t xml:space="preserve">2.5. 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w:t>
      </w:r>
    </w:p>
    <w:p>
      <w:pPr>
        <w:pStyle w:val="Normal"/>
        <w:widowControl/>
        <w:spacing w:before="0" w:after="0"/>
        <w:ind w:firstLine="567" w:right="46"/>
        <w:contextualSpacing/>
        <w:jc w:val="center"/>
        <w:rPr>
          <w:rFonts w:ascii="Tinos" w:hAnsi="Tinos" w:cs="Tinos"/>
          <w:b/>
          <w:sz w:val="24"/>
          <w:szCs w:val="24"/>
        </w:rPr>
      </w:pPr>
      <w:r>
        <w:rPr>
          <w:rFonts w:cs="Tinos" w:ascii="Tinos" w:hAnsi="Tinos"/>
          <w:b/>
          <w:bCs/>
          <w:spacing w:val="-1"/>
          <w:sz w:val="24"/>
          <w:szCs w:val="24"/>
        </w:rPr>
        <w:t>3. Обязанности Сторон</w:t>
      </w:r>
    </w:p>
    <w:p>
      <w:pPr>
        <w:pStyle w:val="BodyTextIndent"/>
        <w:tabs>
          <w:tab w:val="clear" w:pos="408"/>
          <w:tab w:val="left" w:pos="0" w:leader="none"/>
        </w:tabs>
        <w:spacing w:before="0" w:after="0"/>
        <w:ind w:firstLine="567" w:left="0" w:right="46"/>
        <w:contextualSpacing/>
        <w:rPr>
          <w:rFonts w:ascii="Tinos" w:hAnsi="Tinos" w:cs="Tinos"/>
          <w:sz w:val="24"/>
          <w:szCs w:val="24"/>
        </w:rPr>
      </w:pPr>
      <w:r>
        <w:rPr>
          <w:rFonts w:cs="Tinos" w:ascii="Tinos" w:hAnsi="Tinos"/>
          <w:b/>
          <w:sz w:val="24"/>
          <w:szCs w:val="24"/>
        </w:rPr>
        <w:t>3.1. Заказчик по Контракту вправе:</w:t>
      </w:r>
    </w:p>
    <w:p>
      <w:pPr>
        <w:pStyle w:val="BodyTextIndent"/>
        <w:tabs>
          <w:tab w:val="clear" w:pos="408"/>
          <w:tab w:val="left" w:pos="0" w:leader="none"/>
        </w:tabs>
        <w:spacing w:before="0" w:after="0"/>
        <w:ind w:firstLine="567" w:left="0" w:right="46"/>
        <w:contextualSpacing/>
        <w:rPr>
          <w:rFonts w:ascii="Tinos" w:hAnsi="Tinos" w:cs="Tinos"/>
          <w:sz w:val="24"/>
          <w:szCs w:val="24"/>
        </w:rPr>
      </w:pPr>
      <w:r>
        <w:rPr>
          <w:rFonts w:cs="Tinos" w:ascii="Tinos" w:hAnsi="Tinos"/>
          <w:sz w:val="24"/>
          <w:szCs w:val="24"/>
        </w:rPr>
        <w:t>3.1.1. Требовать от Исполнителя надлежащего исполнения принятых им обязательств, а также своевременного устранения выявленных недостатков.</w:t>
      </w:r>
    </w:p>
    <w:p>
      <w:pPr>
        <w:pStyle w:val="BodyTextIndent"/>
        <w:tabs>
          <w:tab w:val="clear" w:pos="408"/>
          <w:tab w:val="left" w:pos="0" w:leader="none"/>
        </w:tabs>
        <w:spacing w:before="0" w:after="0"/>
        <w:ind w:firstLine="567" w:left="0" w:right="46"/>
        <w:contextualSpacing/>
        <w:rPr>
          <w:rFonts w:ascii="Tinos" w:hAnsi="Tinos" w:cs="Tinos"/>
          <w:b w:val="false"/>
          <w:bCs w:val="false"/>
          <w:color w:val="000000"/>
          <w:sz w:val="24"/>
          <w:szCs w:val="24"/>
        </w:rPr>
      </w:pPr>
      <w:r>
        <w:rPr>
          <w:rFonts w:cs="Tinos" w:ascii="Tinos" w:hAnsi="Tinos"/>
          <w:sz w:val="24"/>
          <w:szCs w:val="24"/>
        </w:rPr>
        <w:t>3.1.2. Требовать от Исполнителя представления надлежаще оформленных документов, подтверждающих исполнение принятых им обязательств.</w:t>
      </w:r>
    </w:p>
    <w:p>
      <w:pPr>
        <w:pStyle w:val="BodyTextIndent"/>
        <w:tabs>
          <w:tab w:val="clear" w:pos="408"/>
          <w:tab w:val="left" w:pos="0" w:leader="none"/>
        </w:tabs>
        <w:spacing w:before="0" w:after="0"/>
        <w:ind w:firstLine="567" w:left="0" w:right="46"/>
        <w:contextualSpacing/>
        <w:rPr>
          <w:rFonts w:ascii="Tinos" w:hAnsi="Tinos" w:cs="Tinos"/>
          <w:b/>
          <w:sz w:val="24"/>
          <w:szCs w:val="24"/>
        </w:rPr>
      </w:pPr>
      <w:bookmarkStart w:id="1" w:name="_Hlk179373863_Копия_1"/>
      <w:r>
        <w:rPr>
          <w:rFonts w:cs="Tinos" w:ascii="Tinos" w:hAnsi="Tinos"/>
          <w:b w:val="false"/>
          <w:bCs w:val="false"/>
          <w:color w:val="000000"/>
          <w:sz w:val="24"/>
          <w:szCs w:val="24"/>
        </w:rPr>
        <w:t xml:space="preserve">3.1.3. Требовать уплаты неустойки (штрафа, пени) в соответствии с разделом </w:t>
      </w:r>
      <w:r>
        <w:rPr>
          <w:rFonts w:eastAsia="Times New Roman" w:cs="Tinos" w:ascii="Tinos" w:hAnsi="Tinos"/>
          <w:b w:val="false"/>
          <w:bCs w:val="false"/>
          <w:color w:val="000000"/>
          <w:sz w:val="24"/>
          <w:szCs w:val="24"/>
          <w:lang w:val="ru-RU" w:eastAsia="zh-CN" w:bidi="ar-SA"/>
        </w:rPr>
        <w:t>6</w:t>
      </w:r>
      <w:r>
        <w:rPr>
          <w:rFonts w:cs="Tinos" w:ascii="Tinos" w:hAnsi="Tinos"/>
          <w:b w:val="false"/>
          <w:bCs w:val="false"/>
          <w:color w:val="000000"/>
          <w:sz w:val="24"/>
          <w:szCs w:val="24"/>
        </w:rPr>
        <w:t xml:space="preserve"> Контракта.</w:t>
      </w:r>
      <w:bookmarkEnd w:id="1"/>
    </w:p>
    <w:p>
      <w:pPr>
        <w:pStyle w:val="BodyTextIndent"/>
        <w:tabs>
          <w:tab w:val="clear" w:pos="408"/>
          <w:tab w:val="left" w:pos="0" w:leader="none"/>
        </w:tabs>
        <w:spacing w:before="0" w:after="0"/>
        <w:ind w:firstLine="567" w:left="0" w:right="46"/>
        <w:contextualSpacing/>
        <w:rPr>
          <w:rFonts w:ascii="Tinos" w:hAnsi="Tinos" w:cs="Tinos"/>
          <w:sz w:val="24"/>
          <w:szCs w:val="24"/>
        </w:rPr>
      </w:pPr>
      <w:r>
        <w:rPr>
          <w:rFonts w:cs="Tinos" w:ascii="Tinos" w:hAnsi="Tinos"/>
          <w:b/>
          <w:sz w:val="24"/>
          <w:szCs w:val="24"/>
        </w:rPr>
        <w:t>3.2. Заказчик по Контракту обязан:</w:t>
      </w:r>
    </w:p>
    <w:p>
      <w:pPr>
        <w:pStyle w:val="BodyTextIndent"/>
        <w:tabs>
          <w:tab w:val="clear" w:pos="408"/>
          <w:tab w:val="left" w:pos="0" w:leader="none"/>
        </w:tabs>
        <w:spacing w:before="0" w:after="0"/>
        <w:ind w:firstLine="567" w:left="0" w:right="46"/>
        <w:contextualSpacing/>
        <w:rPr>
          <w:rFonts w:ascii="Tinos" w:hAnsi="Tinos" w:cs="Tinos"/>
          <w:sz w:val="24"/>
          <w:szCs w:val="24"/>
        </w:rPr>
      </w:pPr>
      <w:r>
        <w:rPr>
          <w:rFonts w:cs="Tinos" w:ascii="Tinos" w:hAnsi="Tinos"/>
          <w:sz w:val="24"/>
          <w:szCs w:val="24"/>
        </w:rPr>
        <w:t>3.2.1. Согласовать с Исполнителем дату и время начала производства монтажа, по электронной почте ________________.</w:t>
      </w:r>
    </w:p>
    <w:p>
      <w:pPr>
        <w:pStyle w:val="BodyTextIndent"/>
        <w:tabs>
          <w:tab w:val="clear" w:pos="408"/>
          <w:tab w:val="left" w:pos="0" w:leader="none"/>
        </w:tabs>
        <w:spacing w:before="0" w:after="0"/>
        <w:ind w:firstLine="567" w:left="0" w:right="46"/>
        <w:contextualSpacing/>
        <w:rPr>
          <w:rFonts w:ascii="Tinos" w:hAnsi="Tinos" w:cs="Tinos"/>
          <w:sz w:val="24"/>
          <w:szCs w:val="24"/>
        </w:rPr>
      </w:pPr>
      <w:r>
        <w:rPr>
          <w:rFonts w:cs="Tinos" w:ascii="Tinos" w:hAnsi="Tinos"/>
          <w:sz w:val="24"/>
          <w:szCs w:val="24"/>
        </w:rPr>
        <w:t xml:space="preserve">3.2.2. Направить Исполнителю уведомление о готовности помещения под </w:t>
      </w:r>
      <w:r>
        <w:rPr>
          <w:rFonts w:eastAsia="Times New Roman" w:cs="Tinos" w:ascii="Tinos" w:hAnsi="Tinos"/>
          <w:color w:val="auto"/>
          <w:sz w:val="24"/>
          <w:szCs w:val="24"/>
          <w:lang w:val="ru-RU" w:eastAsia="zh-CN" w:bidi="ar-SA"/>
        </w:rPr>
        <w:t xml:space="preserve">производство </w:t>
      </w:r>
      <w:r>
        <w:rPr>
          <w:rFonts w:eastAsia="Times New Roman" w:cs="Tinos" w:ascii="Tinos" w:hAnsi="Tinos"/>
          <w:color w:val="000000"/>
          <w:sz w:val="24"/>
          <w:szCs w:val="24"/>
          <w:lang w:val="ru-RU" w:eastAsia="zh-CN" w:bidi="ar-SA"/>
        </w:rPr>
        <w:t xml:space="preserve"> работ</w:t>
      </w:r>
      <w:r>
        <w:rPr>
          <w:rFonts w:cs="Tinos" w:ascii="Tinos" w:hAnsi="Tinos"/>
          <w:sz w:val="24"/>
          <w:szCs w:val="24"/>
        </w:rPr>
        <w:t>.</w:t>
      </w:r>
    </w:p>
    <w:p>
      <w:pPr>
        <w:pStyle w:val="BodyTextIndent"/>
        <w:tabs>
          <w:tab w:val="clear" w:pos="408"/>
          <w:tab w:val="left" w:pos="0" w:leader="none"/>
        </w:tabs>
        <w:spacing w:before="0" w:after="0"/>
        <w:ind w:firstLine="567" w:left="0" w:right="46"/>
        <w:contextualSpacing/>
        <w:rPr>
          <w:rFonts w:ascii="Tinos" w:hAnsi="Tinos" w:cs="Tinos"/>
          <w:sz w:val="24"/>
          <w:szCs w:val="24"/>
        </w:rPr>
      </w:pPr>
      <w:r>
        <w:rPr>
          <w:rFonts w:cs="Tinos" w:ascii="Tinos" w:hAnsi="Tinos"/>
          <w:sz w:val="24"/>
          <w:szCs w:val="24"/>
        </w:rPr>
        <w:t>3.2.3. Произвести оплату в соответствии с условиями Контракта.</w:t>
      </w:r>
    </w:p>
    <w:p>
      <w:pPr>
        <w:pStyle w:val="BodyTextIndent"/>
        <w:tabs>
          <w:tab w:val="clear" w:pos="408"/>
          <w:tab w:val="left" w:pos="0" w:leader="none"/>
        </w:tabs>
        <w:spacing w:before="0" w:after="0"/>
        <w:ind w:firstLine="567" w:left="0" w:right="46"/>
        <w:contextualSpacing/>
        <w:rPr>
          <w:rFonts w:ascii="Tinos" w:hAnsi="Tinos" w:cs="Tinos"/>
          <w:sz w:val="24"/>
          <w:szCs w:val="24"/>
        </w:rPr>
      </w:pPr>
      <w:bookmarkStart w:id="2" w:name="_Hlk179373683"/>
      <w:bookmarkEnd w:id="2"/>
      <w:r>
        <w:rPr>
          <w:rFonts w:cs="Tinos" w:ascii="Tinos" w:hAnsi="Tinos"/>
          <w:sz w:val="24"/>
          <w:szCs w:val="24"/>
        </w:rPr>
        <w:t>3.2.4. Надлежаще исполнять иные принятые на себя обязательства.</w:t>
      </w:r>
    </w:p>
    <w:p>
      <w:pPr>
        <w:pStyle w:val="BodyTextIndent"/>
        <w:tabs>
          <w:tab w:val="clear" w:pos="408"/>
          <w:tab w:val="left" w:pos="0" w:leader="none"/>
        </w:tabs>
        <w:spacing w:before="0" w:after="0"/>
        <w:ind w:firstLine="567" w:left="0" w:right="46"/>
        <w:contextualSpacing/>
        <w:rPr>
          <w:rFonts w:ascii="Tinos" w:hAnsi="Tinos" w:cs="Tinos"/>
          <w:sz w:val="24"/>
          <w:szCs w:val="24"/>
        </w:rPr>
      </w:pPr>
      <w:bookmarkStart w:id="3" w:name="_Hlk179373737"/>
      <w:bookmarkStart w:id="4" w:name="_Hlk179373683_Копия_1"/>
      <w:bookmarkStart w:id="5" w:name="_Hlk178155480"/>
      <w:bookmarkEnd w:id="4"/>
      <w:bookmarkEnd w:id="5"/>
      <w:r>
        <w:rPr>
          <w:rFonts w:cs="Tinos" w:ascii="Tinos" w:hAnsi="Tinos"/>
          <w:sz w:val="24"/>
          <w:szCs w:val="24"/>
        </w:rPr>
        <w:t xml:space="preserve">3.2.5. При отсутствии замечаний, подписать и передать Исполнителю экземпляр Акта приемки товаров, работ, услуг по форме ОКУД 0510452 (Приказ Минфина от 15.04.2021 г. № 61н) (далее -ф. 0510452) в порядке и сроки, предусмотренные Контрактом.  </w:t>
      </w:r>
      <w:bookmarkEnd w:id="3"/>
    </w:p>
    <w:p>
      <w:pPr>
        <w:pStyle w:val="BodyTextIndent"/>
        <w:tabs>
          <w:tab w:val="clear" w:pos="408"/>
          <w:tab w:val="left" w:pos="0" w:leader="none"/>
        </w:tabs>
        <w:spacing w:before="0" w:after="0"/>
        <w:ind w:firstLine="567" w:left="0" w:right="46"/>
        <w:contextualSpacing/>
        <w:rPr>
          <w:rFonts w:ascii="Tinos" w:hAnsi="Tinos" w:cs="Tinos"/>
          <w:sz w:val="24"/>
          <w:szCs w:val="24"/>
        </w:rPr>
      </w:pPr>
      <w:r>
        <w:rPr>
          <w:rFonts w:cs="Tinos" w:ascii="Tinos" w:hAnsi="Tinos"/>
          <w:sz w:val="24"/>
          <w:szCs w:val="24"/>
        </w:rPr>
      </w:r>
    </w:p>
    <w:p>
      <w:pPr>
        <w:pStyle w:val="BodyTextIndent"/>
        <w:tabs>
          <w:tab w:val="clear" w:pos="408"/>
          <w:tab w:val="left" w:pos="0" w:leader="none"/>
        </w:tabs>
        <w:spacing w:before="0" w:after="0"/>
        <w:ind w:firstLine="567" w:left="0" w:right="46"/>
        <w:contextualSpacing/>
        <w:rPr>
          <w:rFonts w:ascii="Tinos" w:hAnsi="Tinos" w:cs="Tinos"/>
          <w:sz w:val="24"/>
          <w:szCs w:val="24"/>
        </w:rPr>
      </w:pPr>
      <w:bookmarkStart w:id="6" w:name="_Hlk178155480_Копия_1"/>
      <w:bookmarkEnd w:id="6"/>
      <w:r>
        <w:rPr>
          <w:rFonts w:cs="Tinos" w:ascii="Tinos" w:hAnsi="Tinos"/>
          <w:b/>
          <w:sz w:val="24"/>
          <w:szCs w:val="24"/>
        </w:rPr>
        <w:t>3.3. Исполнитель по Контракту вправе:</w:t>
      </w:r>
    </w:p>
    <w:p>
      <w:pPr>
        <w:pStyle w:val="BodyTextIndent"/>
        <w:tabs>
          <w:tab w:val="clear" w:pos="408"/>
          <w:tab w:val="left" w:pos="0" w:leader="none"/>
        </w:tabs>
        <w:spacing w:before="0" w:after="0"/>
        <w:ind w:firstLine="567" w:left="0" w:right="46"/>
        <w:contextualSpacing/>
        <w:rPr>
          <w:rFonts w:ascii="Tinos" w:hAnsi="Tinos" w:cs="Tinos"/>
          <w:sz w:val="24"/>
          <w:szCs w:val="24"/>
        </w:rPr>
      </w:pPr>
      <w:r>
        <w:rPr>
          <w:rFonts w:cs="Tinos" w:ascii="Tinos" w:hAnsi="Tinos"/>
          <w:sz w:val="24"/>
          <w:szCs w:val="24"/>
        </w:rPr>
        <w:t xml:space="preserve">3.3.1. Получить своевременную оплату принятых Заказчиком работ. </w:t>
      </w:r>
    </w:p>
    <w:p>
      <w:pPr>
        <w:pStyle w:val="BodyTextIndent"/>
        <w:tabs>
          <w:tab w:val="clear" w:pos="408"/>
          <w:tab w:val="left" w:pos="0" w:leader="none"/>
        </w:tabs>
        <w:spacing w:before="0" w:after="0"/>
        <w:ind w:firstLine="567" w:left="0" w:right="46"/>
        <w:contextualSpacing/>
        <w:rPr>
          <w:rFonts w:ascii="Tinos" w:hAnsi="Tinos" w:cs="Tinos"/>
          <w:b/>
          <w:sz w:val="24"/>
          <w:szCs w:val="24"/>
        </w:rPr>
      </w:pPr>
      <w:r>
        <w:rPr>
          <w:rFonts w:cs="Tinos" w:ascii="Tinos" w:hAnsi="Tinos"/>
          <w:sz w:val="24"/>
          <w:szCs w:val="24"/>
        </w:rPr>
        <w:t>3.3.2. Осуществлять иные права в соответствии с действующим законодательством Российской Федерации.</w:t>
      </w:r>
    </w:p>
    <w:p>
      <w:pPr>
        <w:pStyle w:val="BodyTextIndent"/>
        <w:tabs>
          <w:tab w:val="clear" w:pos="408"/>
          <w:tab w:val="left" w:pos="0" w:leader="none"/>
        </w:tabs>
        <w:spacing w:before="0" w:after="0"/>
        <w:ind w:firstLine="567" w:left="0" w:right="46"/>
        <w:contextualSpacing/>
        <w:rPr>
          <w:rFonts w:ascii="Tinos" w:hAnsi="Tinos" w:cs="Tinos"/>
          <w:sz w:val="24"/>
          <w:szCs w:val="24"/>
        </w:rPr>
      </w:pPr>
      <w:r>
        <w:rPr>
          <w:rFonts w:cs="Tinos" w:ascii="Tinos" w:hAnsi="Tinos"/>
          <w:b/>
          <w:sz w:val="24"/>
          <w:szCs w:val="24"/>
        </w:rPr>
        <w:t>3.4. Исполнитель по Контракту обязан:</w:t>
      </w:r>
    </w:p>
    <w:p>
      <w:pPr>
        <w:pStyle w:val="BodyTextIndent"/>
        <w:widowControl w:val="false"/>
        <w:tabs>
          <w:tab w:val="clear" w:pos="408"/>
          <w:tab w:val="left" w:pos="0" w:leader="none"/>
        </w:tabs>
        <w:suppressAutoHyphens w:val="true"/>
        <w:overflowPunct w:val="true"/>
        <w:bidi w:val="0"/>
        <w:spacing w:before="0" w:after="0"/>
        <w:ind w:firstLine="567" w:left="0" w:right="46"/>
        <w:contextualSpacing/>
        <w:rPr>
          <w:rFonts w:ascii="Tinos" w:hAnsi="Tinos" w:eastAsia="Times New Roman" w:cs="Tinos"/>
          <w:color w:val="000000"/>
          <w:sz w:val="24"/>
          <w:szCs w:val="24"/>
          <w:shd w:fill="auto" w:val="clear"/>
          <w:lang w:val="ru-RU" w:eastAsia="zh-CN" w:bidi="ar-SA"/>
        </w:rPr>
      </w:pPr>
      <w:r>
        <w:rPr>
          <w:rFonts w:cs="Tinos" w:ascii="Tinos" w:hAnsi="Tinos"/>
          <w:sz w:val="24"/>
          <w:szCs w:val="24"/>
        </w:rPr>
        <w:t>3.4.1.</w:t>
      </w:r>
      <w:r>
        <w:rPr>
          <w:rFonts w:cs="Tinos" w:ascii="Tinos" w:hAnsi="Tinos"/>
          <w:color w:val="000000"/>
          <w:sz w:val="24"/>
          <w:szCs w:val="24"/>
        </w:rPr>
        <w:t>Согласовать с Заказчиком дату и время начала производства работ</w:t>
      </w:r>
      <w:r>
        <w:rPr>
          <w:rFonts w:cs="Tinos" w:ascii="Tinos" w:hAnsi="Tinos"/>
          <w:color w:val="000000"/>
          <w:sz w:val="24"/>
          <w:szCs w:val="24"/>
          <w:shd w:fill="auto" w:val="clear"/>
        </w:rPr>
        <w:t xml:space="preserve"> с в</w:t>
      </w:r>
      <w:r>
        <w:rPr>
          <w:rFonts w:cs="Tinos" w:ascii="Tinos" w:hAnsi="Tinos"/>
          <w:sz w:val="24"/>
          <w:szCs w:val="24"/>
          <w:shd w:fill="auto" w:val="clear"/>
        </w:rPr>
        <w:t>едущим инженером службы медицинских газов</w:t>
      </w:r>
      <w:r>
        <w:rPr>
          <w:rFonts w:cs="Tinos" w:ascii="Tinos" w:hAnsi="Tinos"/>
          <w:color w:val="000000"/>
          <w:sz w:val="24"/>
          <w:szCs w:val="24"/>
          <w:shd w:fill="auto" w:val="clear"/>
        </w:rPr>
        <w:t xml:space="preserve"> НИИ КПССЗ, по </w:t>
      </w:r>
      <w:r>
        <w:rPr>
          <w:rFonts w:eastAsia="Times New Roman" w:cs="Tinos" w:ascii="Tinos" w:hAnsi="Tinos"/>
          <w:color w:val="000000"/>
          <w:sz w:val="24"/>
          <w:szCs w:val="24"/>
          <w:shd w:fill="auto" w:val="clear"/>
          <w:lang w:val="ru-RU" w:eastAsia="zh-CN" w:bidi="ar-SA"/>
        </w:rPr>
        <w:t xml:space="preserve">электронной почте </w:t>
      </w:r>
      <w:hyperlink r:id="rId2">
        <w:r>
          <w:rPr>
            <w:rStyle w:val="Hyperlink"/>
            <w:rFonts w:eastAsia="Times New Roman" w:cs="Tinos" w:ascii="Tinos" w:hAnsi="Tinos"/>
            <w:color w:val="0000FF"/>
            <w:sz w:val="24"/>
            <w:szCs w:val="24"/>
            <w:shd w:fill="auto" w:val="clear"/>
            <w:lang w:val="ru-RU" w:eastAsia="zh-CN" w:bidi="ar-SA"/>
          </w:rPr>
          <w:t>bakuva@kemcardio.ru</w:t>
        </w:r>
      </w:hyperlink>
      <w:r>
        <w:rPr>
          <w:rFonts w:eastAsia="Times New Roman" w:cs="Tinos" w:ascii="Tinos" w:hAnsi="Tinos"/>
          <w:color w:val="000000"/>
          <w:sz w:val="24"/>
          <w:szCs w:val="24"/>
          <w:shd w:fill="auto" w:val="clear"/>
          <w:lang w:val="ru-RU" w:eastAsia="zh-CN" w:bidi="ar-SA"/>
        </w:rPr>
        <w:t>.</w:t>
      </w:r>
    </w:p>
    <w:p>
      <w:pPr>
        <w:pStyle w:val="BodyTextIndent"/>
        <w:widowControl w:val="false"/>
        <w:tabs>
          <w:tab w:val="clear" w:pos="408"/>
          <w:tab w:val="left" w:pos="0" w:leader="none"/>
        </w:tabs>
        <w:suppressAutoHyphens w:val="true"/>
        <w:overflowPunct w:val="true"/>
        <w:bidi w:val="0"/>
        <w:spacing w:before="0" w:after="0"/>
        <w:ind w:firstLine="567" w:left="0" w:right="46"/>
        <w:contextualSpacing/>
        <w:rPr>
          <w:rFonts w:ascii="Tinos" w:hAnsi="Tinos" w:cs="Tinos"/>
          <w:sz w:val="24"/>
          <w:szCs w:val="24"/>
        </w:rPr>
      </w:pPr>
      <w:r>
        <w:rPr>
          <w:rFonts w:eastAsia="Times New Roman" w:cs="Tinos" w:ascii="Tinos" w:hAnsi="Tinos"/>
          <w:color w:val="000000"/>
          <w:sz w:val="24"/>
          <w:szCs w:val="24"/>
          <w:shd w:fill="auto" w:val="clear"/>
          <w:lang w:val="ru-RU" w:eastAsia="zh-CN" w:bidi="ar-SA"/>
        </w:rPr>
        <w:t>3.4.2. Выполнить работы в соответствии с принятыми на себя обязательствами.</w:t>
      </w:r>
    </w:p>
    <w:p>
      <w:pPr>
        <w:pStyle w:val="BodyTextIndent"/>
        <w:tabs>
          <w:tab w:val="clear" w:pos="408"/>
          <w:tab w:val="left" w:pos="0" w:leader="none"/>
        </w:tabs>
        <w:spacing w:before="0" w:after="0"/>
        <w:ind w:firstLine="567" w:left="0" w:right="46"/>
        <w:contextualSpacing/>
        <w:rPr>
          <w:rFonts w:ascii="Tinos" w:hAnsi="Tinos" w:cs="Tinos"/>
          <w:sz w:val="24"/>
          <w:szCs w:val="24"/>
        </w:rPr>
      </w:pPr>
      <w:r>
        <w:rPr>
          <w:rFonts w:cs="Tinos" w:ascii="Tinos" w:hAnsi="Tinos"/>
          <w:sz w:val="24"/>
          <w:szCs w:val="24"/>
        </w:rPr>
        <w:t xml:space="preserve">3.4.3. Представить Заказчику, в установленный Контрактом срок, надлежаще оформленные документы, предусмотренные п.5.1. Контракта. </w:t>
      </w:r>
    </w:p>
    <w:p>
      <w:pPr>
        <w:pStyle w:val="Normal"/>
        <w:shd w:val="clear" w:fill="FFFFFF"/>
        <w:tabs>
          <w:tab w:val="clear" w:pos="408"/>
          <w:tab w:val="left" w:pos="0" w:leader="none"/>
          <w:tab w:val="left" w:pos="900" w:leader="none"/>
        </w:tabs>
        <w:spacing w:before="0" w:after="0"/>
        <w:ind w:firstLine="567" w:right="46"/>
        <w:contextualSpacing/>
        <w:jc w:val="center"/>
        <w:rPr>
          <w:rFonts w:ascii="Tinos" w:hAnsi="Tinos" w:cs="Tinos"/>
          <w:sz w:val="24"/>
          <w:szCs w:val="24"/>
        </w:rPr>
      </w:pPr>
      <w:r>
        <w:rPr>
          <w:rFonts w:cs="Tinos" w:ascii="Tinos" w:hAnsi="Tinos"/>
          <w:sz w:val="24"/>
          <w:szCs w:val="24"/>
        </w:rPr>
      </w:r>
    </w:p>
    <w:p>
      <w:pPr>
        <w:pStyle w:val="Normal"/>
        <w:shd w:val="clear" w:fill="FFFFFF"/>
        <w:tabs>
          <w:tab w:val="clear" w:pos="408"/>
          <w:tab w:val="left" w:pos="0" w:leader="none"/>
          <w:tab w:val="left" w:pos="900" w:leader="none"/>
        </w:tabs>
        <w:spacing w:before="0" w:after="0"/>
        <w:ind w:firstLine="567" w:right="46"/>
        <w:contextualSpacing/>
        <w:jc w:val="center"/>
        <w:rPr>
          <w:rFonts w:ascii="Tinos" w:hAnsi="Tinos" w:cs="Tinos"/>
          <w:sz w:val="24"/>
          <w:szCs w:val="24"/>
        </w:rPr>
      </w:pPr>
      <w:r>
        <w:rPr>
          <w:rFonts w:cs="Tinos" w:ascii="Tinos" w:hAnsi="Tinos"/>
          <w:b/>
          <w:sz w:val="24"/>
          <w:szCs w:val="24"/>
        </w:rPr>
        <w:t>4. Сроки и условия выполнения работ</w:t>
      </w:r>
    </w:p>
    <w:p>
      <w:pPr>
        <w:pStyle w:val="Normal"/>
        <w:shd w:val="clear" w:fill="FFFFFF"/>
        <w:tabs>
          <w:tab w:val="clear" w:pos="408"/>
          <w:tab w:val="left" w:pos="0" w:leader="none"/>
          <w:tab w:val="left" w:pos="900" w:leader="none"/>
        </w:tabs>
        <w:spacing w:before="0" w:after="0"/>
        <w:ind w:firstLine="567" w:right="46"/>
        <w:contextualSpacing/>
        <w:jc w:val="both"/>
        <w:rPr>
          <w:rFonts w:ascii="Tinos" w:hAnsi="Tinos" w:cs="Tinos"/>
          <w:sz w:val="24"/>
          <w:szCs w:val="24"/>
        </w:rPr>
      </w:pPr>
      <w:r>
        <w:rPr>
          <w:rFonts w:cs="Tinos" w:ascii="Tinos" w:hAnsi="Tinos"/>
          <w:sz w:val="24"/>
          <w:szCs w:val="24"/>
        </w:rPr>
        <w:t xml:space="preserve">4.1. Работа выполняется по адресу: Кемеровская область- Кузбасс, г. Новокузнецк, ул. Димитрова, 31. </w:t>
      </w:r>
    </w:p>
    <w:p>
      <w:pPr>
        <w:pStyle w:val="Normal"/>
        <w:shd w:val="clear" w:fill="FFFFFF"/>
        <w:tabs>
          <w:tab w:val="clear" w:pos="408"/>
          <w:tab w:val="left" w:pos="0" w:leader="none"/>
          <w:tab w:val="left" w:pos="900" w:leader="none"/>
        </w:tabs>
        <w:spacing w:before="0" w:after="0"/>
        <w:ind w:firstLine="567" w:right="46"/>
        <w:contextualSpacing/>
        <w:jc w:val="both"/>
        <w:rPr>
          <w:rFonts w:ascii="Tinos" w:hAnsi="Tinos" w:cs="Tinos"/>
          <w:sz w:val="24"/>
          <w:szCs w:val="24"/>
        </w:rPr>
      </w:pPr>
      <w:r>
        <w:rPr>
          <w:rFonts w:cs="Tinos" w:ascii="Tinos" w:hAnsi="Tinos"/>
          <w:sz w:val="24"/>
          <w:szCs w:val="24"/>
        </w:rPr>
        <w:t xml:space="preserve">4.2. Срок выполнения работ: в течение </w:t>
      </w:r>
      <w:r>
        <w:rPr>
          <w:rFonts w:cs="Tinos" w:ascii="Tinos" w:hAnsi="Tinos"/>
          <w:kern w:val="2"/>
          <w:sz w:val="24"/>
          <w:szCs w:val="24"/>
          <w:lang w:eastAsia="zh-CN"/>
        </w:rPr>
        <w:t>10 (десять) календарных дней с момента подписания Контракта</w:t>
      </w:r>
      <w:r>
        <w:rPr>
          <w:rFonts w:cs="Tinos" w:ascii="Tinos" w:hAnsi="Tinos"/>
          <w:color w:val="000000"/>
          <w:sz w:val="24"/>
          <w:szCs w:val="24"/>
        </w:rPr>
        <w:t>.</w:t>
      </w:r>
    </w:p>
    <w:p>
      <w:pPr>
        <w:pStyle w:val="Normal"/>
        <w:shd w:val="clear" w:fill="FFFFFF"/>
        <w:tabs>
          <w:tab w:val="clear" w:pos="408"/>
          <w:tab w:val="left" w:pos="0" w:leader="none"/>
          <w:tab w:val="left" w:pos="900" w:leader="none"/>
        </w:tabs>
        <w:spacing w:before="0" w:after="0"/>
        <w:ind w:firstLine="567" w:right="46"/>
        <w:contextualSpacing/>
        <w:jc w:val="both"/>
        <w:rPr>
          <w:rFonts w:ascii="Tinos" w:hAnsi="Tinos" w:cs="Tinos"/>
          <w:sz w:val="24"/>
          <w:szCs w:val="24"/>
        </w:rPr>
      </w:pPr>
      <w:r>
        <w:rPr>
          <w:rFonts w:cs="Tinos" w:ascii="Tinos" w:hAnsi="Tinos"/>
          <w:sz w:val="24"/>
          <w:szCs w:val="24"/>
        </w:rPr>
        <w:t xml:space="preserve">4.3. </w:t>
      </w:r>
      <w:r>
        <w:rPr>
          <w:rFonts w:cs="Tinos" w:ascii="Tinos" w:hAnsi="Tinos"/>
          <w:color w:val="000000"/>
          <w:sz w:val="24"/>
          <w:szCs w:val="24"/>
        </w:rPr>
        <w:t xml:space="preserve">Датой завершения выполнения работ считается дата получения Заказчиком </w:t>
      </w:r>
      <w:r>
        <w:rPr>
          <w:rFonts w:cs="Tinos" w:ascii="Tinos" w:hAnsi="Tinos"/>
          <w:color w:val="000000"/>
          <w:sz w:val="24"/>
          <w:szCs w:val="24"/>
          <w:shd w:fill="auto" w:val="clear"/>
        </w:rPr>
        <w:t>последнего закрывающего документа</w:t>
      </w:r>
      <w:r>
        <w:rPr>
          <w:rFonts w:cs="Tinos" w:ascii="Tinos" w:hAnsi="Tinos"/>
          <w:color w:val="000000"/>
          <w:sz w:val="24"/>
          <w:szCs w:val="24"/>
        </w:rPr>
        <w:t>, являющегося результатом выполненных работ, указанных в Приложении №1 настоящего Контракта, подписанного Исполнителем.</w:t>
      </w:r>
    </w:p>
    <w:p>
      <w:pPr>
        <w:pStyle w:val="Normal"/>
        <w:shd w:val="clear" w:fill="FFFFFF"/>
        <w:tabs>
          <w:tab w:val="clear" w:pos="408"/>
          <w:tab w:val="left" w:pos="0" w:leader="none"/>
          <w:tab w:val="left" w:pos="900" w:leader="none"/>
        </w:tabs>
        <w:spacing w:before="0" w:after="0"/>
        <w:ind w:firstLine="567" w:right="46"/>
        <w:contextualSpacing/>
        <w:jc w:val="both"/>
        <w:rPr>
          <w:rFonts w:ascii="Tinos" w:hAnsi="Tinos" w:cs="Tinos"/>
          <w:sz w:val="24"/>
          <w:szCs w:val="24"/>
        </w:rPr>
      </w:pPr>
      <w:r>
        <w:rPr>
          <w:rFonts w:cs="Tinos" w:ascii="Tinos" w:hAnsi="Tinos"/>
          <w:sz w:val="24"/>
          <w:szCs w:val="24"/>
        </w:rPr>
      </w:r>
    </w:p>
    <w:p>
      <w:pPr>
        <w:pStyle w:val="ConsPlusNonformat"/>
        <w:widowControl/>
        <w:bidi w:val="0"/>
        <w:spacing w:before="0" w:after="0"/>
        <w:ind w:firstLine="567" w:right="46"/>
        <w:contextualSpacing/>
        <w:jc w:val="center"/>
        <w:rPr>
          <w:rFonts w:ascii="Tinos" w:hAnsi="Tinos" w:cs="Tinos"/>
          <w:sz w:val="24"/>
          <w:szCs w:val="24"/>
        </w:rPr>
      </w:pPr>
      <w:r>
        <w:rPr>
          <w:rFonts w:cs="Tinos" w:ascii="Tinos" w:hAnsi="Tinos"/>
          <w:b/>
          <w:sz w:val="24"/>
          <w:szCs w:val="24"/>
        </w:rPr>
        <w:t xml:space="preserve">5. </w:t>
      </w:r>
      <w:r>
        <w:rPr>
          <w:rFonts w:cs="Tinos" w:ascii="Tinos" w:hAnsi="Tinos"/>
          <w:b/>
          <w:bCs/>
          <w:sz w:val="24"/>
          <w:szCs w:val="24"/>
        </w:rPr>
        <w:t>Порядок приемки выполненных работ</w:t>
      </w:r>
    </w:p>
    <w:p>
      <w:pPr>
        <w:pStyle w:val="16"/>
        <w:bidi w:val="0"/>
        <w:spacing w:before="0" w:after="0"/>
        <w:ind w:firstLine="567" w:right="46"/>
        <w:contextualSpacing/>
        <w:jc w:val="both"/>
        <w:rPr>
          <w:rFonts w:ascii="Tinos" w:hAnsi="Tinos" w:cs="Tinos"/>
          <w:sz w:val="24"/>
          <w:szCs w:val="24"/>
        </w:rPr>
      </w:pPr>
      <w:r>
        <w:rPr>
          <w:rFonts w:cs="Tinos" w:ascii="Tinos" w:hAnsi="Tinos"/>
          <w:sz w:val="24"/>
          <w:szCs w:val="24"/>
        </w:rPr>
        <w:t xml:space="preserve">5.1. </w:t>
      </w:r>
      <w:r>
        <w:rPr>
          <w:rFonts w:cs="Tinos" w:ascii="Tinos" w:hAnsi="Tinos"/>
          <w:sz w:val="24"/>
          <w:szCs w:val="24"/>
          <w:shd w:fill="auto" w:val="clear"/>
        </w:rPr>
        <w:t>В течении 5 рабочих дней после завершения работ Исполнитель предоставляет Заказчику следующую документацию:</w:t>
      </w:r>
    </w:p>
    <w:p>
      <w:pPr>
        <w:pStyle w:val="16"/>
        <w:spacing w:before="0" w:after="0"/>
        <w:ind w:firstLine="567" w:right="46"/>
        <w:contextualSpacing/>
        <w:jc w:val="both"/>
        <w:rPr>
          <w:rFonts w:ascii="Tinos" w:hAnsi="Tinos" w:cs="Tinos"/>
          <w:sz w:val="24"/>
          <w:szCs w:val="24"/>
        </w:rPr>
      </w:pPr>
      <w:r>
        <w:rPr>
          <w:rFonts w:cs="Times New Roman" w:ascii="Times New Roman" w:hAnsi="Times New Roman"/>
          <w:color w:themeColor="text1" w:val="000000"/>
          <w:sz w:val="24"/>
          <w:szCs w:val="24"/>
          <w:shd w:fill="auto" w:val="clear"/>
        </w:rPr>
        <w:t xml:space="preserve">а) </w:t>
      </w:r>
      <w:r>
        <w:rPr>
          <w:rFonts w:cs="Tinos" w:ascii="Tinos" w:hAnsi="Tinos"/>
          <w:color w:val="000000"/>
          <w:sz w:val="24"/>
          <w:szCs w:val="24"/>
          <w:shd w:fill="auto" w:val="clear"/>
        </w:rPr>
        <w:t>Акт приема пере</w:t>
      </w:r>
      <w:r>
        <w:rPr>
          <w:rFonts w:cs="Tinos" w:ascii="Tinos" w:hAnsi="Tinos"/>
          <w:sz w:val="24"/>
          <w:szCs w:val="24"/>
          <w:shd w:fill="auto" w:val="clear"/>
        </w:rPr>
        <w:t>дачи выполненных работ в двух экземплярах;</w:t>
      </w:r>
    </w:p>
    <w:p>
      <w:pPr>
        <w:pStyle w:val="16"/>
        <w:spacing w:before="0" w:after="0"/>
        <w:ind w:firstLine="567" w:right="46"/>
        <w:contextualSpacing/>
        <w:jc w:val="both"/>
        <w:rPr>
          <w:rFonts w:ascii="Tinos" w:hAnsi="Tinos" w:cs="Tinos"/>
          <w:sz w:val="24"/>
          <w:szCs w:val="24"/>
          <w:shd w:fill="auto" w:val="clear"/>
        </w:rPr>
      </w:pPr>
      <w:r>
        <w:rPr>
          <w:rFonts w:cs="Tinos" w:ascii="Tinos" w:hAnsi="Tinos"/>
          <w:sz w:val="24"/>
          <w:szCs w:val="24"/>
          <w:shd w:fill="auto" w:val="clear"/>
        </w:rPr>
        <w:t>б) счет-фактуру (УПД) или товарную накладную;</w:t>
      </w:r>
    </w:p>
    <w:p>
      <w:pPr>
        <w:pStyle w:val="16"/>
        <w:spacing w:before="0" w:after="0"/>
        <w:ind w:firstLine="567" w:right="46"/>
        <w:contextualSpacing/>
        <w:jc w:val="both"/>
        <w:rPr>
          <w:rFonts w:ascii="Tinos" w:hAnsi="Tinos" w:cs="Tinos"/>
          <w:sz w:val="24"/>
          <w:szCs w:val="24"/>
        </w:rPr>
      </w:pPr>
      <w:r>
        <w:rPr>
          <w:rFonts w:cs="Tinos" w:ascii="Tinos" w:hAnsi="Tinos"/>
          <w:sz w:val="24"/>
          <w:szCs w:val="24"/>
          <w:shd w:fill="auto" w:val="clear"/>
        </w:rPr>
        <w:t>в) Сертификаты соответствия (сертификат качества), на тов</w:t>
      </w:r>
      <w:r>
        <w:rPr>
          <w:rFonts w:cs="Tinos" w:ascii="Tinos" w:hAnsi="Tinos"/>
          <w:color w:themeColor="text1" w:val="000000"/>
          <w:kern w:val="2"/>
          <w:sz w:val="24"/>
          <w:szCs w:val="24"/>
          <w:shd w:fill="auto" w:val="clear"/>
        </w:rPr>
        <w:t>ары, используемый при выполнении работ, выданные официальными сертифиц</w:t>
      </w:r>
      <w:r>
        <w:rPr>
          <w:rFonts w:cs="Tinos" w:ascii="Tinos" w:hAnsi="Tinos"/>
          <w:color w:val="000000"/>
          <w:kern w:val="2"/>
          <w:sz w:val="24"/>
          <w:szCs w:val="24"/>
          <w:shd w:fill="auto" w:val="clear"/>
        </w:rPr>
        <w:t>ированными органами РФ (при наличии).</w:t>
      </w:r>
    </w:p>
    <w:p>
      <w:pPr>
        <w:pStyle w:val="16"/>
        <w:bidi w:val="0"/>
        <w:spacing w:before="0" w:after="0"/>
        <w:ind w:firstLine="567" w:right="46"/>
        <w:contextualSpacing/>
        <w:jc w:val="both"/>
        <w:rPr>
          <w:color w:val="000000"/>
        </w:rPr>
      </w:pPr>
      <w:r>
        <w:rPr>
          <w:rFonts w:cs="Tinos" w:ascii="Tinos" w:hAnsi="Tinos"/>
          <w:color w:val="000000"/>
          <w:sz w:val="24"/>
          <w:szCs w:val="24"/>
        </w:rPr>
        <w:t xml:space="preserve">5.2. Приемка результата выполненных работ указанных </w:t>
      </w:r>
      <w:r>
        <w:rPr>
          <w:rFonts w:cs="Tinos" w:ascii="Tinos" w:hAnsi="Tinos"/>
          <w:color w:val="000000"/>
          <w:sz w:val="24"/>
          <w:szCs w:val="24"/>
          <w:shd w:fill="auto" w:val="clear"/>
        </w:rPr>
        <w:t>в  Спецификации (Приложение №1 к настоящему Контракту)</w:t>
      </w:r>
      <w:r>
        <w:rPr>
          <w:rFonts w:cs="Tinos" w:ascii="Tinos" w:hAnsi="Tinos"/>
          <w:color w:val="000000"/>
          <w:sz w:val="24"/>
          <w:szCs w:val="24"/>
        </w:rPr>
        <w:t xml:space="preserve"> осуществляется Заказчиком в течение 5 (пяти) рабочих дней после предоставления Исполнителем подписанных </w:t>
      </w:r>
      <w:r>
        <w:rPr>
          <w:rFonts w:cs="Tinos" w:ascii="Tinos" w:hAnsi="Tinos"/>
          <w:color w:val="000000"/>
          <w:sz w:val="24"/>
          <w:szCs w:val="24"/>
          <w:shd w:fill="auto" w:val="clear"/>
        </w:rPr>
        <w:t>итоговых документов подтверждающих выполнение данных работ,</w:t>
      </w:r>
      <w:r>
        <w:rPr>
          <w:rFonts w:cs="Tinos" w:ascii="Tinos" w:hAnsi="Tinos"/>
          <w:color w:val="000000"/>
          <w:sz w:val="24"/>
          <w:szCs w:val="24"/>
        </w:rPr>
        <w:t xml:space="preserve"> оформленных в соответствии с законодательством Российской Федерации.</w:t>
      </w:r>
    </w:p>
    <w:p>
      <w:pPr>
        <w:pStyle w:val="16"/>
        <w:bidi w:val="0"/>
        <w:spacing w:before="0" w:after="0"/>
        <w:ind w:firstLine="567" w:right="46"/>
        <w:contextualSpacing/>
        <w:jc w:val="both"/>
        <w:rPr>
          <w:rFonts w:ascii="Tinos" w:hAnsi="Tinos" w:cs="Tinos"/>
          <w:sz w:val="24"/>
          <w:szCs w:val="24"/>
        </w:rPr>
      </w:pPr>
      <w:r>
        <w:rPr>
          <w:rFonts w:cs="Tinos" w:ascii="Tinos" w:hAnsi="Tinos"/>
          <w:color w:val="000000"/>
          <w:sz w:val="24"/>
          <w:szCs w:val="24"/>
        </w:rPr>
        <w:t>Исполнитель имеет право присутствовать при приемке результат</w:t>
      </w:r>
      <w:r>
        <w:rPr>
          <w:rFonts w:cs="Tinos" w:ascii="Tinos" w:hAnsi="Tinos"/>
          <w:sz w:val="24"/>
          <w:szCs w:val="24"/>
        </w:rPr>
        <w:t>а выполненных работ и лично либо направить для участия в приемке своего представителя, в таком случае Заказчик производит приемку выполненных работ в присутствии Исполнителя либо его представителя. Стороны пришли к соглашению о том, что Акт приемки товаров, работ, услуг (ф. 0510452) может быть направлен Исполнителю в электронном виде и подписан  им квалифицированной электронной подписью.</w:t>
      </w:r>
    </w:p>
    <w:p>
      <w:pPr>
        <w:pStyle w:val="16"/>
        <w:bidi w:val="0"/>
        <w:spacing w:before="0" w:after="0"/>
        <w:ind w:firstLine="567" w:right="46"/>
        <w:contextualSpacing/>
        <w:jc w:val="both"/>
        <w:rPr>
          <w:rFonts w:ascii="Tinos" w:hAnsi="Tinos" w:cs="Tinos"/>
          <w:sz w:val="24"/>
          <w:szCs w:val="24"/>
        </w:rPr>
      </w:pPr>
      <w:r>
        <w:rPr>
          <w:rFonts w:cs="Tinos" w:ascii="Tinos" w:hAnsi="Tinos"/>
          <w:sz w:val="24"/>
          <w:szCs w:val="24"/>
        </w:rPr>
        <w:t xml:space="preserve">5.3. По результатам приемки Комиссия </w:t>
      </w:r>
      <w:r>
        <w:rPr>
          <w:rFonts w:cs="Tinos" w:ascii="Tinos" w:hAnsi="Tinos"/>
          <w:color w:val="000000"/>
          <w:sz w:val="24"/>
          <w:szCs w:val="24"/>
        </w:rPr>
        <w:t>Заказчика п</w:t>
      </w:r>
      <w:r>
        <w:rPr>
          <w:rFonts w:cs="Tinos" w:ascii="Tinos" w:hAnsi="Tinos"/>
          <w:sz w:val="24"/>
          <w:szCs w:val="24"/>
        </w:rPr>
        <w:t xml:space="preserve">о приемке, при отсутствии замечаний к результату выполненных работ  и расхождений, составляет и подписывает Акт приемки товаров, работ, услуг (ф.0510452).  При присутствии Исполнителя при приемке результата выполненных работ, Акт приемки товаров, работ, услуг (ф. 0510452) составляется в двух экземплярах, подписывается Комиссией по приемке и Исполнителем или уполномоченным им лицом, в день окончания приемки. Один экземпляр Акта приемки товаров, работ, услуг (ф. 0510452), с подписями Сторон, передается Исполнителю. </w:t>
      </w:r>
    </w:p>
    <w:p>
      <w:pPr>
        <w:pStyle w:val="16"/>
        <w:bidi w:val="0"/>
        <w:spacing w:before="0" w:after="0"/>
        <w:ind w:firstLine="567" w:right="46"/>
        <w:contextualSpacing/>
        <w:jc w:val="both"/>
        <w:rPr>
          <w:rFonts w:ascii="Tinos" w:hAnsi="Tinos" w:cs="Tinos"/>
          <w:sz w:val="24"/>
          <w:szCs w:val="24"/>
        </w:rPr>
      </w:pPr>
      <w:r>
        <w:rPr>
          <w:rFonts w:cs="Tinos" w:ascii="Tinos" w:hAnsi="Tinos"/>
          <w:sz w:val="24"/>
          <w:szCs w:val="24"/>
        </w:rPr>
        <w:t xml:space="preserve">В случае отсутствия Исполнителя при приемке результата выполненных работ, подписанный Комиссией по приемке и утвержденный Заказчиком скан копия Акта приемки товаров, работ, услуг (ф. 0510452) в течение 1 (одного) рабочего дня, следующего за днем его утверждения Заказчиком, направляется Исполнителю. </w:t>
      </w:r>
    </w:p>
    <w:p>
      <w:pPr>
        <w:pStyle w:val="16"/>
        <w:bidi w:val="0"/>
        <w:spacing w:before="0" w:after="0"/>
        <w:ind w:firstLine="567" w:right="46"/>
        <w:contextualSpacing/>
        <w:jc w:val="both"/>
        <w:rPr>
          <w:rFonts w:ascii="Tinos" w:hAnsi="Tinos" w:cs="Tinos"/>
          <w:sz w:val="24"/>
          <w:szCs w:val="24"/>
        </w:rPr>
      </w:pPr>
      <w:r>
        <w:rPr>
          <w:rFonts w:cs="Tinos" w:ascii="Tinos" w:hAnsi="Tinos"/>
          <w:sz w:val="24"/>
          <w:szCs w:val="24"/>
        </w:rPr>
        <w:t xml:space="preserve">5.4. При обнаружении недостатков результата выполненных работ, Заказчик  составляет и направляет в адрес Исполнителя претензию. </w:t>
      </w:r>
    </w:p>
    <w:p>
      <w:pPr>
        <w:pStyle w:val="16"/>
        <w:bidi w:val="0"/>
        <w:spacing w:before="0" w:after="0"/>
        <w:ind w:firstLine="567" w:right="46"/>
        <w:contextualSpacing/>
        <w:jc w:val="both"/>
        <w:rPr>
          <w:rFonts w:ascii="Tinos" w:hAnsi="Tinos" w:cs="Tinos"/>
          <w:sz w:val="24"/>
          <w:szCs w:val="24"/>
        </w:rPr>
      </w:pPr>
      <w:r>
        <w:rPr>
          <w:rFonts w:cs="Tinos" w:ascii="Tinos" w:hAnsi="Tinos"/>
          <w:sz w:val="24"/>
          <w:szCs w:val="24"/>
        </w:rPr>
        <w:t xml:space="preserve">5.5. При признании претензии обоснованной Исполнитель обязуется устранить недостатки результатов  выполненных работ, в срок не более 10 (десяти) дней с момента получения письменной претензии. </w:t>
      </w:r>
    </w:p>
    <w:p>
      <w:pPr>
        <w:pStyle w:val="16"/>
        <w:bidi w:val="0"/>
        <w:spacing w:before="0" w:after="0"/>
        <w:ind w:firstLine="567" w:right="46"/>
        <w:contextualSpacing/>
        <w:jc w:val="both"/>
        <w:rPr>
          <w:rFonts w:ascii="Tinos" w:hAnsi="Tinos" w:cs="Tinos"/>
          <w:sz w:val="24"/>
          <w:szCs w:val="24"/>
        </w:rPr>
      </w:pPr>
      <w:r>
        <w:rPr>
          <w:rFonts w:cs="Tinos" w:ascii="Tinos" w:hAnsi="Tinos"/>
          <w:sz w:val="24"/>
          <w:szCs w:val="24"/>
        </w:rPr>
        <w:t xml:space="preserve">5.6. В случае если Исполнитель оспаривает факт выполнения работ ненадлежащего качества, Стороны привлекают для выявления характера недостатков независимого эксперта. </w:t>
      </w:r>
    </w:p>
    <w:p>
      <w:pPr>
        <w:pStyle w:val="16"/>
        <w:bidi w:val="0"/>
        <w:spacing w:before="0" w:after="0"/>
        <w:ind w:firstLine="567" w:right="46"/>
        <w:contextualSpacing/>
        <w:jc w:val="both"/>
        <w:rPr>
          <w:rFonts w:ascii="Tinos" w:hAnsi="Tinos" w:cs="Tinos"/>
          <w:sz w:val="24"/>
          <w:szCs w:val="24"/>
        </w:rPr>
      </w:pPr>
      <w:r>
        <w:rPr>
          <w:rFonts w:cs="Tinos" w:ascii="Tinos" w:hAnsi="Tinos"/>
          <w:sz w:val="24"/>
          <w:szCs w:val="24"/>
        </w:rPr>
        <w:t>Оплата услуг эксперта осуществляется за счет Исполнителя, 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Исполнителя и обнаруженными недостатками. В указанном случае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16"/>
        <w:bidi w:val="0"/>
        <w:spacing w:before="0" w:after="0"/>
        <w:ind w:firstLine="567" w:right="46"/>
        <w:contextualSpacing/>
        <w:jc w:val="both"/>
        <w:rPr>
          <w:rFonts w:ascii="Tinos" w:hAnsi="Tinos" w:cs="Tinos"/>
          <w:color w:val="000000"/>
          <w:sz w:val="24"/>
          <w:szCs w:val="24"/>
        </w:rPr>
      </w:pPr>
      <w:r>
        <w:rPr>
          <w:rFonts w:cs="Tinos" w:ascii="Tinos" w:hAnsi="Tinos"/>
          <w:sz w:val="24"/>
          <w:szCs w:val="24"/>
        </w:rPr>
        <w:t>5.7. Обязательства Исполнителя по выполнению работ считаются выполненными Исполнителем после утверждения Заказчиком Акта приемки товаров, работ, услуг (ф. 0510452).</w:t>
      </w:r>
    </w:p>
    <w:p>
      <w:pPr>
        <w:pStyle w:val="16"/>
        <w:bidi w:val="0"/>
        <w:spacing w:before="0" w:after="0"/>
        <w:ind w:firstLine="567" w:right="46"/>
        <w:contextualSpacing/>
        <w:jc w:val="both"/>
        <w:rPr>
          <w:rFonts w:ascii="Tinos" w:hAnsi="Tinos" w:cs="Tinos"/>
          <w:b/>
          <w:bCs/>
          <w:sz w:val="24"/>
          <w:szCs w:val="24"/>
        </w:rPr>
      </w:pPr>
      <w:r>
        <w:rPr>
          <w:rFonts w:cs="Tinos" w:ascii="Tinos" w:hAnsi="Tinos"/>
          <w:color w:val="000000"/>
          <w:sz w:val="24"/>
          <w:szCs w:val="24"/>
        </w:rPr>
        <w:t>5.8. Исполнитель предоставляет гарантию на выполненные работы и применяемые в его процессе материалы в течение 2 лет с даты подписания Заказчиком акта приемки выполненных работ.</w:t>
      </w:r>
    </w:p>
    <w:p>
      <w:pPr>
        <w:pStyle w:val="16"/>
        <w:bidi w:val="0"/>
        <w:spacing w:before="0" w:after="0"/>
        <w:ind w:firstLine="567" w:right="46"/>
        <w:contextualSpacing/>
        <w:jc w:val="center"/>
        <w:rPr>
          <w:rFonts w:ascii="Tinos" w:hAnsi="Tinos" w:cs="Tinos"/>
          <w:sz w:val="24"/>
          <w:szCs w:val="24"/>
        </w:rPr>
      </w:pPr>
      <w:r>
        <w:rPr>
          <w:rFonts w:cs="Tinos" w:ascii="Tinos" w:hAnsi="Tinos"/>
          <w:b/>
          <w:bCs/>
          <w:sz w:val="24"/>
          <w:szCs w:val="24"/>
        </w:rPr>
        <w:t>6. Ответственность сторон</w:t>
      </w:r>
    </w:p>
    <w:p>
      <w:pPr>
        <w:pStyle w:val="Normal"/>
        <w:widowControl/>
        <w:tabs>
          <w:tab w:val="clear" w:pos="408"/>
          <w:tab w:val="left" w:pos="0" w:leader="none"/>
          <w:tab w:val="left" w:pos="540" w:leader="none"/>
        </w:tabs>
        <w:spacing w:before="0" w:after="0"/>
        <w:ind w:firstLine="567" w:right="46"/>
        <w:contextualSpacing/>
        <w:jc w:val="both"/>
        <w:rPr>
          <w:rFonts w:ascii="Tinos" w:hAnsi="Tinos" w:cs="Tinos"/>
          <w:sz w:val="24"/>
          <w:szCs w:val="24"/>
        </w:rPr>
      </w:pPr>
      <w:r>
        <w:rPr>
          <w:rFonts w:cs="Tinos" w:ascii="Tinos" w:hAnsi="Tinos"/>
          <w:sz w:val="24"/>
          <w:szCs w:val="24"/>
        </w:rPr>
        <w:t>6.1. За неисполнение или ненадлежащее исполнение обязательств по настоящему Контракту Стороны несут ответственность в соответствие с действующим законодательством РФ.</w:t>
      </w:r>
    </w:p>
    <w:p>
      <w:pPr>
        <w:pStyle w:val="Normal"/>
        <w:widowControl/>
        <w:tabs>
          <w:tab w:val="clear" w:pos="408"/>
          <w:tab w:val="left" w:pos="0" w:leader="none"/>
          <w:tab w:val="left" w:pos="540" w:leader="none"/>
        </w:tabs>
        <w:spacing w:before="0" w:after="0"/>
        <w:ind w:firstLine="567" w:right="46"/>
        <w:contextualSpacing/>
        <w:jc w:val="both"/>
        <w:rPr>
          <w:rFonts w:ascii="Tinos" w:hAnsi="Tinos" w:cs="Tinos"/>
          <w:sz w:val="24"/>
          <w:szCs w:val="24"/>
        </w:rPr>
      </w:pPr>
      <w:r>
        <w:rPr>
          <w:rFonts w:cs="Tinos" w:ascii="Tinos" w:hAnsi="Tinos"/>
          <w:sz w:val="24"/>
          <w:szCs w:val="24"/>
        </w:rPr>
        <w:t xml:space="preserve">6.2. В случае нарушения сроков выполнения работ, установленных п.4.2 настоящего Контракта, Исполнитель уплачивает Заказчику пеню в размере 0,1% от цены Контракта, за каждый день просрочки исполнения обязательства. Пени начисляется начиная со дня, следующего за днем окончания исполнения обязательства.  </w:t>
      </w:r>
    </w:p>
    <w:p>
      <w:pPr>
        <w:pStyle w:val="Normal"/>
        <w:widowControl/>
        <w:tabs>
          <w:tab w:val="clear" w:pos="408"/>
          <w:tab w:val="left" w:pos="0" w:leader="none"/>
        </w:tabs>
        <w:spacing w:before="0" w:after="0"/>
        <w:ind w:firstLine="567" w:right="46"/>
        <w:contextualSpacing/>
        <w:jc w:val="both"/>
        <w:rPr>
          <w:rFonts w:ascii="Tinos" w:hAnsi="Tinos" w:cs="Tinos"/>
          <w:sz w:val="24"/>
          <w:szCs w:val="24"/>
        </w:rPr>
      </w:pPr>
      <w:r>
        <w:rPr>
          <w:rFonts w:cs="Tinos" w:ascii="Tinos" w:hAnsi="Tinos"/>
          <w:sz w:val="24"/>
          <w:szCs w:val="24"/>
        </w:rPr>
        <w:t xml:space="preserve">6.3.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Заказчик вправе требовать уплаты штрафа в размере 10% от цены Контракта, что составляет </w:t>
      </w:r>
      <w:r>
        <w:rPr>
          <w:rFonts w:cs="Tinos" w:ascii="Tinos" w:hAnsi="Tinos"/>
          <w:b/>
          <w:sz w:val="24"/>
          <w:szCs w:val="24"/>
        </w:rPr>
        <w:t>_______</w:t>
      </w:r>
      <w:r>
        <w:rPr>
          <w:rFonts w:cs="Tinos" w:ascii="Tinos" w:hAnsi="Tinos"/>
          <w:b/>
          <w:bCs/>
          <w:sz w:val="24"/>
          <w:szCs w:val="24"/>
        </w:rPr>
        <w:t xml:space="preserve"> руб.</w:t>
      </w:r>
      <w:r>
        <w:rPr>
          <w:rFonts w:cs="Tinos" w:ascii="Tinos" w:hAnsi="Tinos"/>
          <w:b/>
          <w:bCs/>
          <w:sz w:val="24"/>
          <w:szCs w:val="24"/>
          <w:shd w:fill="FFFFFF" w:val="clear"/>
        </w:rPr>
        <w:t xml:space="preserve"> 00 коп.</w:t>
      </w:r>
    </w:p>
    <w:p>
      <w:pPr>
        <w:pStyle w:val="Normal"/>
        <w:widowControl/>
        <w:spacing w:before="0" w:after="0"/>
        <w:ind w:firstLine="567" w:right="46"/>
        <w:contextualSpacing/>
        <w:jc w:val="both"/>
        <w:rPr>
          <w:rFonts w:ascii="Tinos" w:hAnsi="Tinos" w:cs="Tinos"/>
          <w:sz w:val="24"/>
          <w:szCs w:val="24"/>
        </w:rPr>
      </w:pPr>
      <w:r>
        <w:rPr>
          <w:rFonts w:cs="Tinos" w:ascii="Tinos" w:hAnsi="Tinos"/>
          <w:sz w:val="24"/>
          <w:szCs w:val="24"/>
        </w:rPr>
        <w:t>6.4. За нарушение сроков оплаты, указанную в п. 2.3 Контракта, Исполнитель вправе требовать от Заказчика уплаты пени в размере 0,1% от суммы долга за каждый день просрочки исполнения обязательства. Пени за просрочку исполнения обязательства по оплате начисляется с рабочего дня следующего за днем, приходящимся на последний день срока оплаты.</w:t>
      </w:r>
    </w:p>
    <w:p>
      <w:pPr>
        <w:pStyle w:val="Normal"/>
        <w:widowControl/>
        <w:spacing w:before="0" w:after="0"/>
        <w:ind w:firstLine="567" w:right="46"/>
        <w:contextualSpacing/>
        <w:jc w:val="both"/>
        <w:rPr>
          <w:rFonts w:ascii="Tinos" w:hAnsi="Tinos" w:cs="Tinos"/>
          <w:sz w:val="24"/>
          <w:szCs w:val="24"/>
        </w:rPr>
      </w:pPr>
      <w:r>
        <w:rPr>
          <w:rFonts w:cs="Tinos" w:ascii="Tinos" w:hAnsi="Tinos"/>
          <w:sz w:val="24"/>
          <w:szCs w:val="24"/>
        </w:rPr>
        <w:t>6.5 Удержание с Исполнителя пени не освобождает его от выполнения обязательств по настоящему Контракту.</w:t>
      </w:r>
    </w:p>
    <w:p>
      <w:pPr>
        <w:pStyle w:val="Normal"/>
        <w:widowControl/>
        <w:spacing w:before="0" w:after="0"/>
        <w:ind w:firstLine="567" w:right="46"/>
        <w:contextualSpacing/>
        <w:jc w:val="both"/>
        <w:rPr>
          <w:rFonts w:ascii="Tinos" w:hAnsi="Tinos" w:cs="Tinos"/>
          <w:sz w:val="24"/>
          <w:szCs w:val="24"/>
        </w:rPr>
      </w:pPr>
      <w:r>
        <w:rPr>
          <w:rFonts w:cs="Tinos" w:ascii="Tinos" w:hAnsi="Tinos"/>
          <w:sz w:val="24"/>
          <w:szCs w:val="24"/>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ConsPlusNonformat"/>
        <w:widowControl/>
        <w:bidi w:val="0"/>
        <w:spacing w:before="0" w:after="0"/>
        <w:ind w:firstLine="567" w:right="46"/>
        <w:contextualSpacing/>
        <w:jc w:val="center"/>
        <w:rPr>
          <w:rFonts w:ascii="Tinos" w:hAnsi="Tinos" w:cs="Tinos"/>
          <w:sz w:val="24"/>
          <w:szCs w:val="24"/>
        </w:rPr>
      </w:pPr>
      <w:r>
        <w:rPr>
          <w:rFonts w:cs="Tinos" w:ascii="Tinos" w:hAnsi="Tinos"/>
          <w:sz w:val="24"/>
          <w:szCs w:val="24"/>
        </w:rPr>
      </w:r>
    </w:p>
    <w:p>
      <w:pPr>
        <w:pStyle w:val="ConsPlusNonformat"/>
        <w:widowControl/>
        <w:bidi w:val="0"/>
        <w:spacing w:before="0" w:after="0"/>
        <w:ind w:firstLine="567" w:right="46"/>
        <w:contextualSpacing/>
        <w:jc w:val="center"/>
        <w:rPr>
          <w:rFonts w:ascii="Tinos" w:hAnsi="Tinos" w:cs="Tinos"/>
          <w:sz w:val="24"/>
          <w:szCs w:val="24"/>
        </w:rPr>
      </w:pPr>
      <w:r>
        <w:rPr>
          <w:rFonts w:cs="Tinos" w:ascii="Tinos" w:hAnsi="Tinos"/>
          <w:b/>
          <w:sz w:val="24"/>
          <w:szCs w:val="24"/>
        </w:rPr>
        <w:t>7. Срок действия, порядок изменения и расторжения Контракта</w:t>
      </w:r>
    </w:p>
    <w:p>
      <w:pPr>
        <w:pStyle w:val="ConsPlusNonformat"/>
        <w:widowControl/>
        <w:bidi w:val="0"/>
        <w:spacing w:before="0" w:after="0"/>
        <w:ind w:firstLine="567" w:right="46"/>
        <w:contextualSpacing/>
        <w:jc w:val="both"/>
        <w:rPr>
          <w:rFonts w:ascii="Tinos" w:hAnsi="Tinos" w:cs="Tinos"/>
          <w:sz w:val="24"/>
          <w:szCs w:val="24"/>
        </w:rPr>
      </w:pPr>
      <w:r>
        <w:rPr>
          <w:rFonts w:cs="Tinos" w:ascii="Tinos" w:hAnsi="Tinos"/>
          <w:sz w:val="24"/>
          <w:szCs w:val="24"/>
        </w:rPr>
        <w:t xml:space="preserve">7.1. Настоящий Контракт вступает в силу с момента его подписания Сторонами и действует </w:t>
      </w:r>
      <w:r>
        <w:rPr>
          <w:rFonts w:cs="Tinos" w:ascii="Tinos" w:hAnsi="Tinos"/>
          <w:b/>
          <w:bCs/>
          <w:color w:val="000000"/>
          <w:sz w:val="24"/>
          <w:szCs w:val="24"/>
        </w:rPr>
        <w:t xml:space="preserve">до </w:t>
      </w:r>
      <w:r>
        <w:rPr>
          <w:rFonts w:eastAsia="Times New Roman" w:cs="Tinos" w:ascii="Tinos" w:hAnsi="Tinos"/>
          <w:b/>
          <w:bCs/>
          <w:color w:val="000000"/>
          <w:sz w:val="24"/>
          <w:szCs w:val="24"/>
          <w:lang w:val="ru-RU" w:eastAsia="zh-CN" w:bidi="ar-SA"/>
        </w:rPr>
        <w:t>31.12</w:t>
      </w:r>
      <w:r>
        <w:rPr>
          <w:rFonts w:cs="Tinos" w:ascii="Tinos" w:hAnsi="Tinos"/>
          <w:b/>
          <w:bCs/>
          <w:color w:val="000000"/>
          <w:sz w:val="24"/>
          <w:szCs w:val="24"/>
        </w:rPr>
        <w:t>.2</w:t>
      </w:r>
      <w:r>
        <w:rPr>
          <w:rFonts w:cs="Tinos" w:ascii="Tinos" w:hAnsi="Tinos"/>
          <w:b/>
          <w:bCs/>
          <w:sz w:val="24"/>
          <w:szCs w:val="24"/>
        </w:rPr>
        <w:t>02</w:t>
      </w:r>
      <w:r>
        <w:rPr>
          <w:rFonts w:eastAsia="Times New Roman" w:cs="Tinos" w:ascii="Tinos" w:hAnsi="Tinos"/>
          <w:b/>
          <w:bCs/>
          <w:color w:val="000000"/>
          <w:sz w:val="24"/>
          <w:szCs w:val="24"/>
          <w:lang w:val="ru-RU" w:eastAsia="zh-CN" w:bidi="ar-SA"/>
        </w:rPr>
        <w:t>6</w:t>
      </w:r>
      <w:r>
        <w:rPr>
          <w:rFonts w:cs="Tinos" w:ascii="Tinos" w:hAnsi="Tinos"/>
          <w:sz w:val="24"/>
          <w:szCs w:val="24"/>
        </w:rPr>
        <w:t>, а в части оплаты – до исполнения обязательств.</w:t>
      </w:r>
    </w:p>
    <w:p>
      <w:pPr>
        <w:pStyle w:val="ConsPlusNonformat"/>
        <w:widowControl/>
        <w:bidi w:val="0"/>
        <w:spacing w:before="0" w:after="0"/>
        <w:ind w:firstLine="567" w:right="46"/>
        <w:contextualSpacing/>
        <w:jc w:val="both"/>
        <w:rPr>
          <w:rFonts w:ascii="Tinos" w:hAnsi="Tinos" w:cs="Tinos"/>
          <w:sz w:val="24"/>
          <w:szCs w:val="24"/>
        </w:rPr>
      </w:pPr>
      <w:r>
        <w:rPr>
          <w:rFonts w:cs="Tinos" w:ascii="Tinos" w:hAnsi="Tinos"/>
          <w:sz w:val="24"/>
          <w:szCs w:val="24"/>
        </w:rPr>
        <w:t>7.2. Настоящий Контракт может быть изменен по соглашению Сторон, составленному в письменной форме.</w:t>
      </w:r>
    </w:p>
    <w:p>
      <w:pPr>
        <w:pStyle w:val="ConsPlusNonformat"/>
        <w:widowControl/>
        <w:bidi w:val="0"/>
        <w:spacing w:before="0" w:after="0"/>
        <w:ind w:firstLine="567" w:right="46"/>
        <w:contextualSpacing/>
        <w:jc w:val="both"/>
        <w:rPr>
          <w:rFonts w:ascii="Tinos" w:hAnsi="Tinos" w:cs="Tinos"/>
          <w:sz w:val="24"/>
          <w:szCs w:val="24"/>
        </w:rPr>
      </w:pPr>
      <w:r>
        <w:rPr>
          <w:rFonts w:cs="Tinos" w:ascii="Tinos" w:hAnsi="Tinos"/>
          <w:sz w:val="24"/>
          <w:szCs w:val="24"/>
        </w:rPr>
        <w:t>7.3. Настоящий Контракт может быть расторгнут по соглашению Сторон, с составлением соответствующего дополнительного соглашения, или по решению суда в случаях, предусмотренных действующим законодательством Российской Федерации.</w:t>
      </w:r>
    </w:p>
    <w:p>
      <w:pPr>
        <w:pStyle w:val="ConsPlusNonformat"/>
        <w:widowControl/>
        <w:bidi w:val="0"/>
        <w:spacing w:before="0" w:after="0"/>
        <w:ind w:firstLine="567" w:right="46"/>
        <w:contextualSpacing/>
        <w:jc w:val="both"/>
        <w:rPr>
          <w:rFonts w:ascii="Tinos" w:hAnsi="Tinos" w:cs="Tinos"/>
          <w:sz w:val="24"/>
          <w:szCs w:val="24"/>
        </w:rPr>
      </w:pPr>
      <w:r>
        <w:rPr>
          <w:rFonts w:cs="Tinos" w:ascii="Tinos" w:hAnsi="Tinos"/>
          <w:sz w:val="24"/>
          <w:szCs w:val="24"/>
        </w:rPr>
        <w:t>7.4. Заказчик вправе отказаться от исполнения Контракта в одностороннем внесудебном порядке в случаях:</w:t>
      </w:r>
    </w:p>
    <w:p>
      <w:pPr>
        <w:pStyle w:val="ConsPlusNonformat"/>
        <w:widowControl/>
        <w:bidi w:val="0"/>
        <w:spacing w:before="0" w:after="0"/>
        <w:ind w:firstLine="567" w:right="46"/>
        <w:contextualSpacing/>
        <w:jc w:val="both"/>
        <w:rPr>
          <w:rFonts w:ascii="Tinos" w:hAnsi="Tinos" w:cs="Tinos"/>
          <w:sz w:val="24"/>
          <w:szCs w:val="24"/>
        </w:rPr>
      </w:pPr>
      <w:r>
        <w:rPr>
          <w:rFonts w:cs="Tinos" w:ascii="Tinos" w:hAnsi="Tinos"/>
          <w:sz w:val="24"/>
          <w:szCs w:val="24"/>
        </w:rPr>
        <w:t>-  оказания услуг ненадлежащего качества с недостатками, которые не могут быть устранены в приемлемый для Заказчика срок;</w:t>
      </w:r>
    </w:p>
    <w:p>
      <w:pPr>
        <w:pStyle w:val="ConsPlusNonformat"/>
        <w:widowControl/>
        <w:bidi w:val="0"/>
        <w:spacing w:before="0" w:after="0"/>
        <w:ind w:firstLine="567" w:right="46"/>
        <w:contextualSpacing/>
        <w:jc w:val="both"/>
        <w:rPr>
          <w:rFonts w:ascii="Tinos" w:hAnsi="Tinos" w:cs="Tinos"/>
          <w:sz w:val="24"/>
          <w:szCs w:val="24"/>
        </w:rPr>
      </w:pPr>
      <w:r>
        <w:rPr>
          <w:rFonts w:cs="Tinos" w:ascii="Tinos" w:hAnsi="Tinos"/>
          <w:sz w:val="24"/>
          <w:szCs w:val="24"/>
        </w:rPr>
        <w:t>-  неоднократного нарушения Исполнителем сроков оказания услуг;</w:t>
      </w:r>
    </w:p>
    <w:p>
      <w:pPr>
        <w:pStyle w:val="ConsPlusNonformat"/>
        <w:widowControl/>
        <w:bidi w:val="0"/>
        <w:spacing w:before="0" w:after="0"/>
        <w:ind w:firstLine="567" w:right="46"/>
        <w:contextualSpacing/>
        <w:jc w:val="both"/>
        <w:rPr>
          <w:rFonts w:ascii="Tinos" w:hAnsi="Tinos" w:cs="Tinos"/>
          <w:sz w:val="24"/>
          <w:szCs w:val="24"/>
        </w:rPr>
      </w:pPr>
      <w:r>
        <w:rPr>
          <w:rFonts w:cs="Tinos" w:ascii="Tinos" w:hAnsi="Tinos"/>
          <w:sz w:val="24"/>
          <w:szCs w:val="24"/>
        </w:rPr>
        <w:t>- в иных случаях, предусмотренных гражданским законодательством.</w:t>
      </w:r>
    </w:p>
    <w:p>
      <w:pPr>
        <w:pStyle w:val="ConsPlusNonformat"/>
        <w:widowControl/>
        <w:bidi w:val="0"/>
        <w:spacing w:before="0" w:after="0"/>
        <w:ind w:firstLine="567" w:right="46"/>
        <w:contextualSpacing/>
        <w:jc w:val="center"/>
        <w:rPr>
          <w:rFonts w:ascii="Tinos" w:hAnsi="Tinos" w:cs="Tinos"/>
          <w:sz w:val="24"/>
          <w:szCs w:val="24"/>
        </w:rPr>
      </w:pPr>
      <w:r>
        <w:rPr>
          <w:rFonts w:cs="Tinos" w:ascii="Tinos" w:hAnsi="Tinos"/>
          <w:sz w:val="24"/>
          <w:szCs w:val="24"/>
        </w:rPr>
      </w:r>
    </w:p>
    <w:p>
      <w:pPr>
        <w:pStyle w:val="ConsPlusNonformat"/>
        <w:widowControl/>
        <w:bidi w:val="0"/>
        <w:spacing w:before="0" w:after="0"/>
        <w:ind w:firstLine="567" w:right="46"/>
        <w:contextualSpacing/>
        <w:jc w:val="center"/>
        <w:rPr>
          <w:rFonts w:ascii="Tinos" w:hAnsi="Tinos" w:cs="Tinos"/>
          <w:sz w:val="24"/>
          <w:szCs w:val="24"/>
        </w:rPr>
      </w:pPr>
      <w:r>
        <w:rPr>
          <w:rFonts w:cs="Tinos" w:ascii="Tinos" w:hAnsi="Tinos"/>
          <w:b/>
          <w:sz w:val="24"/>
          <w:szCs w:val="24"/>
        </w:rPr>
        <w:t>8. Дополнительные условия</w:t>
      </w:r>
    </w:p>
    <w:p>
      <w:pPr>
        <w:pStyle w:val="ConsPlusNonformat"/>
        <w:widowControl/>
        <w:bidi w:val="0"/>
        <w:spacing w:before="0" w:after="0"/>
        <w:ind w:firstLine="567" w:right="46"/>
        <w:contextualSpacing/>
        <w:jc w:val="both"/>
        <w:rPr>
          <w:rFonts w:ascii="Tinos" w:hAnsi="Tinos" w:cs="Tinos"/>
          <w:sz w:val="24"/>
          <w:szCs w:val="24"/>
        </w:rPr>
      </w:pPr>
      <w:r>
        <w:rPr>
          <w:rFonts w:cs="Tinos" w:ascii="Tinos" w:hAnsi="Tinos"/>
          <w:sz w:val="24"/>
          <w:szCs w:val="24"/>
        </w:rPr>
        <w:t>8.1. Во всем, что не урегулировано настоящим Контрактом, Стороны руководствуются законодательством Российской Федерации.</w:t>
      </w:r>
    </w:p>
    <w:p>
      <w:pPr>
        <w:pStyle w:val="ConsPlusNonformat"/>
        <w:widowControl/>
        <w:bidi w:val="0"/>
        <w:spacing w:before="0" w:after="0"/>
        <w:ind w:firstLine="567" w:right="46"/>
        <w:contextualSpacing/>
        <w:jc w:val="both"/>
        <w:rPr>
          <w:rFonts w:ascii="Tinos" w:hAnsi="Tinos" w:cs="Tinos"/>
          <w:sz w:val="24"/>
          <w:szCs w:val="24"/>
        </w:rPr>
      </w:pPr>
      <w:r>
        <w:rPr>
          <w:rFonts w:cs="Tinos" w:ascii="Tinos" w:hAnsi="Tinos"/>
          <w:sz w:val="24"/>
          <w:szCs w:val="24"/>
        </w:rPr>
        <w:t>8.2. Стороны принимают все меры к разрешению споров и разногласий на основе взаимной Контрактенности. В случае недостижения договоренности все споры и разногласия решаются в судебном порядке в соответствии с законодательством Российской Федерации по месту нахождения Заказчика.</w:t>
      </w:r>
    </w:p>
    <w:p>
      <w:pPr>
        <w:pStyle w:val="ConsPlusNonformat"/>
        <w:widowControl/>
        <w:tabs>
          <w:tab w:val="clear" w:pos="408"/>
          <w:tab w:val="left" w:pos="360" w:leader="none"/>
          <w:tab w:val="left" w:pos="540" w:leader="none"/>
          <w:tab w:val="left" w:pos="720" w:leader="none"/>
        </w:tabs>
        <w:bidi w:val="0"/>
        <w:spacing w:before="0" w:after="0"/>
        <w:ind w:firstLine="567" w:right="46"/>
        <w:contextualSpacing/>
        <w:jc w:val="both"/>
        <w:rPr>
          <w:rFonts w:ascii="Tinos" w:hAnsi="Tinos" w:cs="Tinos"/>
          <w:sz w:val="24"/>
          <w:szCs w:val="24"/>
        </w:rPr>
      </w:pPr>
      <w:r>
        <w:rPr>
          <w:rFonts w:cs="Tinos" w:ascii="Tinos" w:hAnsi="Tinos"/>
          <w:sz w:val="24"/>
          <w:szCs w:val="24"/>
        </w:rPr>
        <w:t>8.3. Все споры и разногласия, которые могут возникнуть по настоящему Контракту, решаются путем переговоров между Сторонами. В случае если Стороны не придут к соглашению, спор подлежит рассмотрению в Арбитражном суде Кемеровской области.</w:t>
      </w:r>
    </w:p>
    <w:p>
      <w:pPr>
        <w:pStyle w:val="ConsPlusNonformat"/>
        <w:widowControl/>
        <w:tabs>
          <w:tab w:val="clear" w:pos="408"/>
          <w:tab w:val="left" w:pos="360" w:leader="none"/>
          <w:tab w:val="left" w:pos="540" w:leader="none"/>
          <w:tab w:val="left" w:pos="720" w:leader="none"/>
        </w:tabs>
        <w:bidi w:val="0"/>
        <w:spacing w:before="0" w:after="0"/>
        <w:ind w:firstLine="567" w:right="46"/>
        <w:contextualSpacing/>
        <w:jc w:val="both"/>
        <w:rPr>
          <w:rFonts w:ascii="Tinos" w:hAnsi="Tinos" w:cs="Tinos"/>
          <w:sz w:val="24"/>
          <w:szCs w:val="24"/>
        </w:rPr>
      </w:pPr>
      <w:r>
        <w:rPr>
          <w:rFonts w:cs="Tinos" w:ascii="Tinos" w:hAnsi="Tinos"/>
          <w:sz w:val="24"/>
          <w:szCs w:val="24"/>
        </w:rPr>
        <w:t>8.4. 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(Контракта, акты сдачи-приемки оказанных услуг, счета на оплату),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pPr>
        <w:pStyle w:val="ConsPlusNonformat"/>
        <w:widowControl/>
        <w:tabs>
          <w:tab w:val="clear" w:pos="408"/>
          <w:tab w:val="left" w:pos="360" w:leader="none"/>
          <w:tab w:val="left" w:pos="540" w:leader="none"/>
          <w:tab w:val="left" w:pos="720" w:leader="none"/>
        </w:tabs>
        <w:bidi w:val="0"/>
        <w:spacing w:before="0" w:after="0"/>
        <w:ind w:firstLine="567" w:right="46"/>
        <w:contextualSpacing/>
        <w:jc w:val="both"/>
        <w:rPr>
          <w:rFonts w:ascii="Tinos" w:hAnsi="Tinos" w:cs="Tinos"/>
          <w:sz w:val="24"/>
          <w:szCs w:val="24"/>
        </w:rPr>
      </w:pPr>
      <w:r>
        <w:rPr>
          <w:rFonts w:cs="Tinos" w:ascii="Tinos" w:hAnsi="Tinos"/>
          <w:sz w:val="24"/>
          <w:szCs w:val="24"/>
        </w:rPr>
        <w:t>8.5. Настоящий Контракт, подписанный с использованием ЭП,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Контракту.</w:t>
      </w:r>
    </w:p>
    <w:p>
      <w:pPr>
        <w:pStyle w:val="ConsPlusNonformat"/>
        <w:widowControl/>
        <w:tabs>
          <w:tab w:val="clear" w:pos="408"/>
          <w:tab w:val="left" w:pos="360" w:leader="none"/>
          <w:tab w:val="left" w:pos="540" w:leader="none"/>
          <w:tab w:val="left" w:pos="720" w:leader="none"/>
        </w:tabs>
        <w:bidi w:val="0"/>
        <w:spacing w:before="0" w:after="0"/>
        <w:ind w:firstLine="567" w:right="46"/>
        <w:contextualSpacing/>
        <w:jc w:val="both"/>
        <w:rPr>
          <w:rFonts w:ascii="Tinos" w:hAnsi="Tinos" w:cs="Tinos"/>
          <w:sz w:val="24"/>
          <w:szCs w:val="24"/>
        </w:rPr>
      </w:pPr>
      <w:r>
        <w:rPr>
          <w:rFonts w:cs="Tinos" w:ascii="Tinos" w:hAnsi="Tinos"/>
          <w:sz w:val="24"/>
          <w:szCs w:val="24"/>
        </w:rPr>
        <w:t>Любые приложения, изменения и дополнения к настоящему Контракту действительны и являются неотъемлемой частью настоящего Контракта при условии, если они совершены в письменной форме, подписаны надлежащим образом уполномоченными представителями сторон собственноручно либо с использованием ЭП. Исключение составляют случаи изменения реквизитов сторон, которые являются действительными при наличии письменного уведомления от соответствующей стороны.</w:t>
      </w:r>
    </w:p>
    <w:p>
      <w:pPr>
        <w:pStyle w:val="ConsPlusNonformat"/>
        <w:widowControl/>
        <w:tabs>
          <w:tab w:val="clear" w:pos="408"/>
          <w:tab w:val="left" w:pos="360" w:leader="none"/>
          <w:tab w:val="left" w:pos="540" w:leader="none"/>
          <w:tab w:val="left" w:pos="720" w:leader="none"/>
        </w:tabs>
        <w:bidi w:val="0"/>
        <w:spacing w:before="0" w:after="0"/>
        <w:ind w:firstLine="567" w:right="46"/>
        <w:contextualSpacing/>
        <w:jc w:val="both"/>
        <w:rPr>
          <w:rFonts w:ascii="Tinos" w:hAnsi="Tinos" w:cs="Tinos"/>
          <w:sz w:val="24"/>
          <w:szCs w:val="24"/>
        </w:rPr>
      </w:pPr>
      <w:r>
        <w:rPr>
          <w:rFonts w:cs="Tinos" w:ascii="Tinos" w:hAnsi="Tinos"/>
          <w:sz w:val="24"/>
          <w:szCs w:val="24"/>
        </w:rPr>
        <w:t>Стороны прямо договорились, что заключение Контракта в виде электронного документа с использованием ЭП не является препятствием для подписания дополнительных соглашений к Контракту на бумажном носителе собственноручными подписями уполномоченных представителей сторон.</w:t>
      </w:r>
    </w:p>
    <w:p>
      <w:pPr>
        <w:pStyle w:val="ConsPlusNonformat"/>
        <w:widowControl/>
        <w:tabs>
          <w:tab w:val="clear" w:pos="408"/>
          <w:tab w:val="left" w:pos="360" w:leader="none"/>
          <w:tab w:val="left" w:pos="540" w:leader="none"/>
          <w:tab w:val="left" w:pos="720" w:leader="none"/>
        </w:tabs>
        <w:bidi w:val="0"/>
        <w:spacing w:before="0" w:after="0"/>
        <w:ind w:firstLine="567" w:right="46"/>
        <w:contextualSpacing/>
        <w:jc w:val="both"/>
        <w:rPr>
          <w:rFonts w:ascii="Tinos" w:hAnsi="Tinos" w:cs="Tinos"/>
          <w:sz w:val="24"/>
          <w:szCs w:val="24"/>
        </w:rPr>
      </w:pPr>
      <w:r>
        <w:rPr>
          <w:rFonts w:cs="Tinos" w:ascii="Tinos" w:hAnsi="Tinos"/>
          <w:sz w:val="24"/>
          <w:szCs w:val="24"/>
        </w:rPr>
        <w:t>8.6.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 63-Ф3 «Об электронной подписи».</w:t>
      </w:r>
    </w:p>
    <w:p>
      <w:pPr>
        <w:pStyle w:val="ConsPlusNonformat"/>
        <w:widowControl/>
        <w:tabs>
          <w:tab w:val="clear" w:pos="408"/>
          <w:tab w:val="left" w:pos="360" w:leader="none"/>
          <w:tab w:val="left" w:pos="540" w:leader="none"/>
          <w:tab w:val="left" w:pos="720" w:leader="none"/>
        </w:tabs>
        <w:bidi w:val="0"/>
        <w:spacing w:before="0" w:after="0"/>
        <w:ind w:firstLine="567" w:right="46"/>
        <w:contextualSpacing/>
        <w:jc w:val="both"/>
        <w:rPr>
          <w:rFonts w:ascii="Tinos" w:hAnsi="Tinos" w:cs="Tinos"/>
          <w:sz w:val="24"/>
          <w:szCs w:val="24"/>
        </w:rPr>
      </w:pPr>
      <w:r>
        <w:rPr>
          <w:rFonts w:cs="Tinos" w:ascii="Tinos" w:hAnsi="Tinos"/>
          <w:sz w:val="24"/>
          <w:szCs w:val="24"/>
        </w:rPr>
        <w:t>8.7.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w:t>
      </w:r>
    </w:p>
    <w:p>
      <w:pPr>
        <w:pStyle w:val="ConsPlusNonformat"/>
        <w:widowControl/>
        <w:tabs>
          <w:tab w:val="clear" w:pos="408"/>
          <w:tab w:val="left" w:pos="360" w:leader="none"/>
          <w:tab w:val="left" w:pos="540" w:leader="none"/>
          <w:tab w:val="left" w:pos="720" w:leader="none"/>
        </w:tabs>
        <w:bidi w:val="0"/>
        <w:spacing w:before="0" w:after="0"/>
        <w:ind w:firstLine="567" w:right="46"/>
        <w:contextualSpacing/>
        <w:jc w:val="both"/>
        <w:rPr>
          <w:rFonts w:ascii="Tinos" w:hAnsi="Tinos" w:cs="Tinos"/>
          <w:sz w:val="24"/>
          <w:szCs w:val="24"/>
        </w:rPr>
      </w:pPr>
      <w:r>
        <w:rPr>
          <w:rFonts w:cs="Tinos" w:ascii="Tinos" w:hAnsi="Tinos"/>
          <w:sz w:val="24"/>
          <w:szCs w:val="24"/>
        </w:rPr>
        <w:t>8.8. Каждая из сторон обязана письменно уведомить другую сторону о нарушении конфиденциальности ключа ЭП в течение не более чем одного рабочего дня со дня получения информации о таком нарушении.</w:t>
      </w:r>
    </w:p>
    <w:p>
      <w:pPr>
        <w:pStyle w:val="ConsPlusNonformat"/>
        <w:widowControl/>
        <w:tabs>
          <w:tab w:val="clear" w:pos="408"/>
          <w:tab w:val="left" w:pos="360" w:leader="none"/>
          <w:tab w:val="left" w:pos="540" w:leader="none"/>
          <w:tab w:val="left" w:pos="720" w:leader="none"/>
        </w:tabs>
        <w:bidi w:val="0"/>
        <w:spacing w:before="0" w:after="0"/>
        <w:ind w:firstLine="567" w:right="46"/>
        <w:contextualSpacing/>
        <w:jc w:val="both"/>
        <w:rPr>
          <w:rFonts w:ascii="Tinos" w:hAnsi="Tinos" w:cs="Tinos"/>
          <w:sz w:val="24"/>
          <w:szCs w:val="24"/>
        </w:rPr>
      </w:pPr>
      <w:r>
        <w:rPr>
          <w:rFonts w:cs="Tinos" w:ascii="Tinos" w:hAnsi="Tinos"/>
          <w:sz w:val="24"/>
          <w:szCs w:val="24"/>
        </w:rPr>
        <w:t>8.9. Использование ЭП, владельцем которой является уполномоченное лицо стороны Контракта, с нарушением конфиденциальности соответствующего ключа не освобождает сторону Контракта от ответственности за неблагоприятные последствия, наступившие в результате такого использования.</w:t>
      </w:r>
    </w:p>
    <w:p>
      <w:pPr>
        <w:pStyle w:val="ConsPlusNonformat"/>
        <w:widowControl/>
        <w:tabs>
          <w:tab w:val="clear" w:pos="408"/>
          <w:tab w:val="left" w:pos="360" w:leader="none"/>
          <w:tab w:val="left" w:pos="540" w:leader="none"/>
          <w:tab w:val="left" w:pos="720" w:leader="none"/>
        </w:tabs>
        <w:bidi w:val="0"/>
        <w:spacing w:before="0" w:after="0"/>
        <w:ind w:firstLine="567" w:right="46"/>
        <w:contextualSpacing/>
        <w:jc w:val="both"/>
        <w:rPr>
          <w:rFonts w:ascii="Tinos" w:hAnsi="Tinos" w:cs="Tinos"/>
          <w:sz w:val="24"/>
          <w:szCs w:val="24"/>
        </w:rPr>
      </w:pPr>
      <w:r>
        <w:rPr>
          <w:rFonts w:cs="Tinos" w:ascii="Tinos" w:hAnsi="Tinos"/>
          <w:sz w:val="24"/>
          <w:szCs w:val="24"/>
        </w:rPr>
        <w:t>8.10.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w:t>
      </w:r>
    </w:p>
    <w:p>
      <w:pPr>
        <w:pStyle w:val="ConsPlusNonformat"/>
        <w:widowControl/>
        <w:tabs>
          <w:tab w:val="clear" w:pos="408"/>
          <w:tab w:val="left" w:pos="360" w:leader="none"/>
          <w:tab w:val="left" w:pos="540" w:leader="none"/>
          <w:tab w:val="left" w:pos="720" w:leader="none"/>
        </w:tabs>
        <w:bidi w:val="0"/>
        <w:spacing w:before="0" w:after="0"/>
        <w:ind w:firstLine="567" w:right="46"/>
        <w:contextualSpacing/>
        <w:jc w:val="both"/>
        <w:rPr>
          <w:rFonts w:ascii="Tinos" w:hAnsi="Tinos" w:cs="Tinos"/>
          <w:sz w:val="24"/>
          <w:szCs w:val="24"/>
        </w:rPr>
      </w:pPr>
      <w:r>
        <w:rPr>
          <w:rFonts w:cs="Tinos" w:ascii="Tinos" w:hAnsi="Tinos"/>
          <w:sz w:val="24"/>
          <w:szCs w:val="24"/>
        </w:rPr>
        <w:t>8.11. Настоящий Контракт заключается в электронной форме.</w:t>
      </w:r>
    </w:p>
    <w:p>
      <w:pPr>
        <w:pStyle w:val="ConsPlusNonformat"/>
        <w:widowControl/>
        <w:tabs>
          <w:tab w:val="clear" w:pos="408"/>
          <w:tab w:val="left" w:pos="360" w:leader="none"/>
          <w:tab w:val="left" w:pos="540" w:leader="none"/>
          <w:tab w:val="left" w:pos="720" w:leader="none"/>
        </w:tabs>
        <w:bidi w:val="0"/>
        <w:spacing w:before="0" w:after="0"/>
        <w:ind w:firstLine="567" w:right="46"/>
        <w:contextualSpacing/>
        <w:jc w:val="both"/>
        <w:rPr>
          <w:rFonts w:ascii="Tinos" w:hAnsi="Tinos" w:cs="Tinos"/>
          <w:sz w:val="24"/>
          <w:szCs w:val="24"/>
        </w:rPr>
      </w:pPr>
      <w:r>
        <w:rPr>
          <w:rFonts w:cs="Tinos" w:ascii="Tinos" w:hAnsi="Tinos"/>
          <w:sz w:val="24"/>
          <w:szCs w:val="24"/>
        </w:rPr>
        <w:t>8.12. Неотъемлемой частью Контракта является:</w:t>
      </w:r>
    </w:p>
    <w:p>
      <w:pPr>
        <w:pStyle w:val="ConsPlusNonformat"/>
        <w:widowControl/>
        <w:tabs>
          <w:tab w:val="clear" w:pos="408"/>
          <w:tab w:val="left" w:pos="360" w:leader="none"/>
          <w:tab w:val="left" w:pos="540" w:leader="none"/>
          <w:tab w:val="left" w:pos="720" w:leader="none"/>
        </w:tabs>
        <w:bidi w:val="0"/>
        <w:spacing w:before="0" w:after="0"/>
        <w:ind w:firstLine="567" w:right="46"/>
        <w:contextualSpacing/>
        <w:jc w:val="both"/>
        <w:rPr>
          <w:rFonts w:ascii="Tinos" w:hAnsi="Tinos" w:cs="Tinos"/>
          <w:sz w:val="24"/>
          <w:szCs w:val="24"/>
        </w:rPr>
      </w:pPr>
      <w:r>
        <w:rPr>
          <w:rFonts w:cs="Tinos" w:ascii="Tinos" w:hAnsi="Tinos"/>
          <w:sz w:val="24"/>
          <w:szCs w:val="24"/>
        </w:rPr>
        <w:t>- Приложение №1 «Спецификация»</w:t>
      </w:r>
    </w:p>
    <w:p>
      <w:pPr>
        <w:pStyle w:val="ConsPlusNonformat"/>
        <w:widowControl/>
        <w:tabs>
          <w:tab w:val="clear" w:pos="408"/>
          <w:tab w:val="left" w:pos="360" w:leader="none"/>
          <w:tab w:val="left" w:pos="540" w:leader="none"/>
          <w:tab w:val="left" w:pos="720" w:leader="none"/>
        </w:tabs>
        <w:bidi w:val="0"/>
        <w:spacing w:before="0" w:after="0"/>
        <w:ind w:firstLine="567" w:right="46"/>
        <w:contextualSpacing/>
        <w:jc w:val="both"/>
        <w:rPr>
          <w:rFonts w:ascii="Tinos" w:hAnsi="Tinos" w:cs="Tinos"/>
          <w:sz w:val="24"/>
          <w:szCs w:val="24"/>
        </w:rPr>
      </w:pPr>
      <w:r>
        <w:rPr>
          <w:rFonts w:cs="Tinos" w:ascii="Tinos" w:hAnsi="Tinos"/>
          <w:sz w:val="24"/>
          <w:szCs w:val="24"/>
        </w:rPr>
        <w:t>- Приложение №2 «Техническое задание»</w:t>
      </w:r>
    </w:p>
    <w:p>
      <w:pPr>
        <w:pStyle w:val="ConsPlusNonformat"/>
        <w:widowControl/>
        <w:tabs>
          <w:tab w:val="clear" w:pos="408"/>
          <w:tab w:val="left" w:pos="360" w:leader="none"/>
          <w:tab w:val="left" w:pos="540" w:leader="none"/>
          <w:tab w:val="left" w:pos="720" w:leader="none"/>
        </w:tabs>
        <w:spacing w:before="0" w:after="0"/>
        <w:ind w:firstLine="567" w:right="46"/>
        <w:contextualSpacing/>
        <w:jc w:val="both"/>
        <w:rPr>
          <w:rFonts w:ascii="Tinos" w:hAnsi="Tinos" w:cs="Tinos"/>
          <w:sz w:val="24"/>
          <w:szCs w:val="24"/>
        </w:rPr>
      </w:pPr>
      <w:r>
        <w:rPr>
          <w:rFonts w:cs="Tinos" w:ascii="Tinos" w:hAnsi="Tinos"/>
          <w:sz w:val="24"/>
          <w:szCs w:val="24"/>
        </w:rPr>
        <w:t xml:space="preserve">- Приложение №3 «Локальный сметны расчет (Смета)» </w:t>
      </w:r>
    </w:p>
    <w:p>
      <w:pPr>
        <w:pStyle w:val="ConsPlusNonformat"/>
        <w:widowControl/>
        <w:tabs>
          <w:tab w:val="clear" w:pos="408"/>
          <w:tab w:val="left" w:pos="360" w:leader="none"/>
          <w:tab w:val="left" w:pos="540" w:leader="none"/>
          <w:tab w:val="left" w:pos="720" w:leader="none"/>
        </w:tabs>
        <w:bidi w:val="0"/>
        <w:spacing w:before="0" w:after="0"/>
        <w:ind w:firstLine="567" w:right="46"/>
        <w:contextualSpacing/>
        <w:jc w:val="both"/>
        <w:rPr>
          <w:rFonts w:ascii="Tinos" w:hAnsi="Tinos" w:cs="Tinos"/>
          <w:sz w:val="24"/>
          <w:szCs w:val="24"/>
        </w:rPr>
      </w:pPr>
      <w:r>
        <w:rPr>
          <w:rFonts w:cs="Tinos" w:ascii="Tinos" w:hAnsi="Tinos"/>
          <w:sz w:val="24"/>
          <w:szCs w:val="24"/>
        </w:rPr>
      </w:r>
    </w:p>
    <w:p>
      <w:pPr>
        <w:pStyle w:val="ConsPlusNonformat"/>
        <w:widowControl/>
        <w:bidi w:val="0"/>
        <w:spacing w:before="0" w:after="0"/>
        <w:ind w:firstLine="567" w:right="46"/>
        <w:contextualSpacing/>
        <w:jc w:val="center"/>
        <w:rPr>
          <w:rFonts w:ascii="Tinos" w:hAnsi="Tinos" w:eastAsia="Calibri" w:cs="Tinos"/>
          <w:b/>
          <w:bCs/>
          <w:sz w:val="24"/>
          <w:szCs w:val="24"/>
          <w:lang w:eastAsia="en-US"/>
        </w:rPr>
      </w:pPr>
      <w:r>
        <w:rPr>
          <w:rFonts w:cs="Tinos" w:ascii="Tinos" w:hAnsi="Tinos"/>
          <w:b/>
          <w:sz w:val="24"/>
          <w:szCs w:val="24"/>
        </w:rPr>
        <w:t>9. Адреса и реквизиты сторон</w:t>
      </w:r>
    </w:p>
    <w:tbl>
      <w:tblPr>
        <w:tblW w:w="10415" w:type="dxa"/>
        <w:jc w:val="left"/>
        <w:tblInd w:w="0" w:type="dxa"/>
        <w:tblLayout w:type="fixed"/>
        <w:tblCellMar>
          <w:top w:w="0" w:type="dxa"/>
          <w:left w:w="108" w:type="dxa"/>
          <w:bottom w:w="0" w:type="dxa"/>
          <w:right w:w="108" w:type="dxa"/>
        </w:tblCellMar>
      </w:tblPr>
      <w:tblGrid>
        <w:gridCol w:w="5332"/>
        <w:gridCol w:w="5083"/>
      </w:tblGrid>
      <w:tr>
        <w:trPr>
          <w:trHeight w:val="264" w:hRule="atLeast"/>
        </w:trPr>
        <w:tc>
          <w:tcPr>
            <w:tcW w:w="5332" w:type="dxa"/>
            <w:tcBorders/>
          </w:tcPr>
          <w:p>
            <w:pPr>
              <w:pStyle w:val="Normal"/>
              <w:widowControl/>
              <w:spacing w:before="0" w:after="0"/>
              <w:contextualSpacing/>
              <w:rPr>
                <w:rFonts w:ascii="Tinos" w:hAnsi="Tinos" w:eastAsia="Calibri" w:cs="Tinos"/>
                <w:sz w:val="24"/>
                <w:szCs w:val="24"/>
                <w:lang w:eastAsia="en-US"/>
              </w:rPr>
            </w:pPr>
            <w:bookmarkStart w:id="7" w:name="_Hlk179380629"/>
            <w:bookmarkEnd w:id="7"/>
            <w:r>
              <w:rPr>
                <w:rFonts w:eastAsia="Calibri" w:cs="Tinos" w:ascii="Tinos" w:hAnsi="Tinos"/>
                <w:b/>
                <w:bCs/>
                <w:sz w:val="24"/>
                <w:szCs w:val="24"/>
                <w:lang w:eastAsia="en-US"/>
              </w:rPr>
              <w:t>Заказчик:</w:t>
            </w:r>
          </w:p>
          <w:p>
            <w:pPr>
              <w:pStyle w:val="Normal"/>
              <w:widowControl/>
              <w:spacing w:before="0" w:after="0"/>
              <w:contextualSpacing/>
              <w:rPr>
                <w:rFonts w:ascii="Tinos" w:hAnsi="Tinos" w:eastAsia="Calibri" w:cs="Tinos"/>
                <w:sz w:val="24"/>
                <w:szCs w:val="24"/>
                <w:lang w:eastAsia="en-US"/>
              </w:rPr>
            </w:pPr>
            <w:bookmarkStart w:id="8" w:name="_Hlk179380629_Копия_1"/>
            <w:bookmarkEnd w:id="8"/>
            <w:r>
              <w:rPr>
                <w:rFonts w:eastAsia="Calibri" w:cs="Tinos" w:ascii="Tinos" w:hAnsi="Tinos"/>
                <w:sz w:val="24"/>
                <w:szCs w:val="24"/>
                <w:lang w:eastAsia="en-US"/>
              </w:rPr>
              <w:t>Федеральное государственное бюджетное научное учреждение «Научно-исследовательский институт комплексных проблем сердечно-сосудистых заболеваний»</w:t>
            </w:r>
          </w:p>
          <w:p>
            <w:pPr>
              <w:pStyle w:val="Normal"/>
              <w:widowControl/>
              <w:spacing w:before="0" w:after="0"/>
              <w:contextualSpacing/>
              <w:rPr>
                <w:rFonts w:ascii="Tinos" w:hAnsi="Tinos" w:eastAsia="Calibri" w:cs="Tinos"/>
                <w:sz w:val="24"/>
                <w:szCs w:val="24"/>
                <w:lang w:eastAsia="en-US"/>
              </w:rPr>
            </w:pPr>
            <w:r>
              <w:rPr>
                <w:rFonts w:eastAsia="Calibri" w:cs="Tinos" w:ascii="Tinos" w:hAnsi="Tinos"/>
                <w:sz w:val="24"/>
                <w:szCs w:val="24"/>
                <w:lang w:eastAsia="en-US"/>
              </w:rPr>
              <w:t>УФК по Новосибирской области (НИИ КПССЗ л/с 20396Х66880)</w:t>
            </w:r>
          </w:p>
          <w:p>
            <w:pPr>
              <w:pStyle w:val="Normal"/>
              <w:widowControl/>
              <w:spacing w:before="0" w:after="0"/>
              <w:contextualSpacing/>
              <w:rPr>
                <w:rFonts w:ascii="Tinos" w:hAnsi="Tinos" w:eastAsia="Calibri" w:cs="Tinos"/>
                <w:sz w:val="24"/>
                <w:szCs w:val="24"/>
                <w:lang w:eastAsia="en-US"/>
              </w:rPr>
            </w:pPr>
            <w:r>
              <w:rPr>
                <w:rFonts w:eastAsia="Calibri" w:cs="Tinos" w:ascii="Tinos" w:hAnsi="Tinos"/>
                <w:sz w:val="24"/>
                <w:szCs w:val="24"/>
                <w:lang w:eastAsia="en-US"/>
              </w:rPr>
              <w:t>УФК по Новосибирской области (НИИ КПССЗ л/с 22396Х66880)</w:t>
            </w:r>
          </w:p>
          <w:p>
            <w:pPr>
              <w:pStyle w:val="Normal"/>
              <w:widowControl/>
              <w:spacing w:before="0" w:after="0"/>
              <w:contextualSpacing/>
              <w:rPr>
                <w:rFonts w:ascii="Tinos" w:hAnsi="Tinos" w:eastAsia="Calibri" w:cs="Tinos"/>
                <w:sz w:val="24"/>
                <w:szCs w:val="24"/>
                <w:lang w:eastAsia="en-US"/>
              </w:rPr>
            </w:pPr>
            <w:r>
              <w:rPr>
                <w:rFonts w:eastAsia="Calibri" w:cs="Tinos" w:ascii="Tinos" w:hAnsi="Tinos"/>
                <w:sz w:val="24"/>
                <w:szCs w:val="24"/>
                <w:lang w:eastAsia="en-US"/>
              </w:rPr>
              <w:t>УФК по Новосибирской области (НИИ КПССЗ л/с 21396Х66880)</w:t>
            </w:r>
          </w:p>
          <w:p>
            <w:pPr>
              <w:pStyle w:val="Normal"/>
              <w:widowControl/>
              <w:spacing w:before="0" w:after="0"/>
              <w:contextualSpacing/>
              <w:rPr>
                <w:rFonts w:ascii="Tinos" w:hAnsi="Tinos" w:eastAsia="Calibri" w:cs="Tinos"/>
                <w:sz w:val="24"/>
                <w:szCs w:val="24"/>
                <w:lang w:eastAsia="en-US"/>
              </w:rPr>
            </w:pPr>
            <w:r>
              <w:rPr>
                <w:rFonts w:eastAsia="Calibri" w:cs="Tinos" w:ascii="Tinos" w:hAnsi="Tinos"/>
                <w:sz w:val="24"/>
                <w:szCs w:val="24"/>
                <w:lang w:eastAsia="en-US"/>
              </w:rPr>
              <w:t>ИНН 4205012290  КПП 420501001</w:t>
            </w:r>
          </w:p>
          <w:p>
            <w:pPr>
              <w:pStyle w:val="Normal"/>
              <w:widowControl/>
              <w:spacing w:before="0" w:after="0"/>
              <w:contextualSpacing/>
              <w:rPr>
                <w:rFonts w:ascii="Tinos" w:hAnsi="Tinos" w:eastAsia="Calibri" w:cs="Tinos"/>
                <w:sz w:val="24"/>
                <w:szCs w:val="24"/>
                <w:lang w:eastAsia="en-US"/>
              </w:rPr>
            </w:pPr>
            <w:r>
              <w:rPr>
                <w:rFonts w:eastAsia="Calibri" w:cs="Tinos" w:ascii="Tinos" w:hAnsi="Tinos"/>
                <w:sz w:val="24"/>
                <w:szCs w:val="24"/>
                <w:lang w:eastAsia="en-US"/>
              </w:rPr>
              <w:t>р/с 03214643000000013900</w:t>
            </w:r>
          </w:p>
          <w:p>
            <w:pPr>
              <w:pStyle w:val="Normal"/>
              <w:widowControl/>
              <w:spacing w:before="0" w:after="0"/>
              <w:contextualSpacing/>
              <w:rPr>
                <w:rFonts w:ascii="Tinos" w:hAnsi="Tinos" w:eastAsia="Calibri" w:cs="Tinos"/>
                <w:sz w:val="24"/>
                <w:szCs w:val="24"/>
                <w:lang w:eastAsia="en-US"/>
              </w:rPr>
            </w:pPr>
            <w:r>
              <w:rPr>
                <w:rFonts w:eastAsia="Calibri" w:cs="Tinos" w:ascii="Tinos" w:hAnsi="Tinos"/>
                <w:sz w:val="24"/>
                <w:szCs w:val="24"/>
                <w:lang w:eastAsia="en-US"/>
              </w:rPr>
              <w:t>ОКЦ № 5 СибГУ Банка России//УФК по Кемеровской области-Кузбассу г. Кемерово</w:t>
            </w:r>
          </w:p>
          <w:p>
            <w:pPr>
              <w:pStyle w:val="Normal"/>
              <w:widowControl/>
              <w:spacing w:before="0" w:after="0"/>
              <w:contextualSpacing/>
              <w:rPr>
                <w:rFonts w:ascii="Tinos" w:hAnsi="Tinos" w:eastAsia="Calibri" w:cs="Tinos"/>
                <w:sz w:val="24"/>
                <w:szCs w:val="24"/>
                <w:lang w:eastAsia="en-US"/>
              </w:rPr>
            </w:pPr>
            <w:r>
              <w:rPr>
                <w:rFonts w:eastAsia="Calibri" w:cs="Tinos" w:ascii="Tinos" w:hAnsi="Tinos"/>
                <w:sz w:val="24"/>
                <w:szCs w:val="24"/>
                <w:lang w:eastAsia="en-US"/>
              </w:rPr>
              <w:t>БИК 013207212</w:t>
            </w:r>
          </w:p>
          <w:p>
            <w:pPr>
              <w:pStyle w:val="Normal"/>
              <w:widowControl/>
              <w:spacing w:before="0" w:after="0"/>
              <w:contextualSpacing/>
              <w:rPr>
                <w:rFonts w:ascii="Tinos" w:hAnsi="Tinos" w:eastAsia="Calibri" w:cs="Tinos"/>
                <w:sz w:val="24"/>
                <w:szCs w:val="24"/>
                <w:lang w:eastAsia="en-US"/>
              </w:rPr>
            </w:pPr>
            <w:r>
              <w:rPr>
                <w:rFonts w:eastAsia="Calibri" w:cs="Tinos" w:ascii="Tinos" w:hAnsi="Tinos"/>
                <w:sz w:val="24"/>
                <w:szCs w:val="24"/>
                <w:lang w:eastAsia="en-US"/>
              </w:rPr>
              <w:t>к/с 40102810745370000032</w:t>
            </w:r>
          </w:p>
          <w:p>
            <w:pPr>
              <w:pStyle w:val="Normal"/>
              <w:widowControl/>
              <w:spacing w:before="0" w:after="0"/>
              <w:contextualSpacing/>
              <w:rPr>
                <w:rFonts w:ascii="Tinos" w:hAnsi="Tinos" w:eastAsia="Calibri" w:cs="Tinos"/>
                <w:sz w:val="24"/>
                <w:szCs w:val="24"/>
                <w:lang w:eastAsia="en-US"/>
              </w:rPr>
            </w:pPr>
            <w:r>
              <w:rPr>
                <w:rFonts w:eastAsia="Calibri" w:cs="Tinos" w:ascii="Tinos" w:hAnsi="Tinos"/>
                <w:sz w:val="24"/>
                <w:szCs w:val="24"/>
                <w:lang w:eastAsia="en-US"/>
              </w:rPr>
              <w:t>КБК 00000000000000000130</w:t>
            </w:r>
          </w:p>
          <w:p>
            <w:pPr>
              <w:pStyle w:val="Normal"/>
              <w:widowControl/>
              <w:spacing w:before="0" w:after="0"/>
              <w:contextualSpacing/>
              <w:rPr>
                <w:rFonts w:ascii="Tinos" w:hAnsi="Tinos" w:eastAsia="Calibri" w:cs="Tinos"/>
                <w:sz w:val="24"/>
                <w:szCs w:val="24"/>
                <w:lang w:eastAsia="en-US"/>
              </w:rPr>
            </w:pPr>
            <w:r>
              <w:rPr>
                <w:rFonts w:eastAsia="Calibri" w:cs="Tinos" w:ascii="Tinos" w:hAnsi="Tinos"/>
                <w:sz w:val="24"/>
                <w:szCs w:val="24"/>
                <w:lang w:eastAsia="en-US"/>
              </w:rPr>
              <w:t>ОГРН 1034205024479</w:t>
            </w:r>
          </w:p>
          <w:p>
            <w:pPr>
              <w:pStyle w:val="Normal"/>
              <w:widowControl/>
              <w:spacing w:before="0" w:after="0"/>
              <w:contextualSpacing/>
              <w:rPr>
                <w:rFonts w:ascii="Tinos" w:hAnsi="Tinos" w:eastAsia="Calibri" w:cs="Tinos"/>
                <w:sz w:val="24"/>
                <w:szCs w:val="24"/>
                <w:lang w:eastAsia="en-US"/>
              </w:rPr>
            </w:pPr>
            <w:r>
              <w:rPr>
                <w:rFonts w:eastAsia="Calibri" w:cs="Tinos" w:ascii="Tinos" w:hAnsi="Tinos"/>
                <w:sz w:val="24"/>
                <w:szCs w:val="24"/>
                <w:lang w:eastAsia="en-US"/>
              </w:rPr>
              <w:t>ОКПО 55608705</w:t>
            </w:r>
          </w:p>
          <w:p>
            <w:pPr>
              <w:pStyle w:val="Normal"/>
              <w:widowControl/>
              <w:spacing w:before="0" w:after="0"/>
              <w:contextualSpacing/>
              <w:rPr>
                <w:rFonts w:ascii="Tinos" w:hAnsi="Tinos" w:eastAsia="Calibri" w:cs="Tinos"/>
                <w:sz w:val="24"/>
                <w:szCs w:val="24"/>
                <w:lang w:eastAsia="en-US"/>
              </w:rPr>
            </w:pPr>
            <w:r>
              <w:rPr>
                <w:rFonts w:eastAsia="Calibri" w:cs="Tinos" w:ascii="Tinos" w:hAnsi="Tinos"/>
                <w:sz w:val="24"/>
                <w:szCs w:val="24"/>
                <w:lang w:eastAsia="en-US"/>
              </w:rPr>
              <w:t>ОКАТО 32401367000</w:t>
            </w:r>
          </w:p>
          <w:p>
            <w:pPr>
              <w:pStyle w:val="Normal"/>
              <w:widowControl/>
              <w:spacing w:before="0" w:after="0"/>
              <w:contextualSpacing/>
              <w:rPr>
                <w:rFonts w:ascii="Tinos" w:hAnsi="Tinos" w:eastAsia="Calibri" w:cs="Tinos"/>
                <w:sz w:val="24"/>
                <w:szCs w:val="24"/>
                <w:lang w:eastAsia="en-US"/>
              </w:rPr>
            </w:pPr>
            <w:r>
              <w:rPr>
                <w:rFonts w:eastAsia="Calibri" w:cs="Tinos" w:ascii="Tinos" w:hAnsi="Tinos"/>
                <w:sz w:val="24"/>
                <w:szCs w:val="24"/>
                <w:lang w:eastAsia="en-US"/>
              </w:rPr>
              <w:t>ОКТМО 32701000001</w:t>
            </w:r>
          </w:p>
          <w:p>
            <w:pPr>
              <w:pStyle w:val="Normal"/>
              <w:widowControl/>
              <w:spacing w:before="0" w:after="0"/>
              <w:contextualSpacing/>
              <w:rPr>
                <w:rFonts w:ascii="Tinos" w:hAnsi="Tinos" w:eastAsia="Calibri" w:cs="Tinos"/>
                <w:sz w:val="24"/>
                <w:szCs w:val="24"/>
                <w:lang w:eastAsia="en-US"/>
              </w:rPr>
            </w:pPr>
            <w:r>
              <w:rPr>
                <w:rFonts w:eastAsia="Calibri" w:cs="Tinos" w:ascii="Tinos" w:hAnsi="Tinos"/>
                <w:sz w:val="24"/>
                <w:szCs w:val="24"/>
                <w:lang w:eastAsia="en-US"/>
              </w:rPr>
              <w:t>ОКОГУ 1322600</w:t>
            </w:r>
          </w:p>
          <w:p>
            <w:pPr>
              <w:pStyle w:val="Normal"/>
              <w:widowControl/>
              <w:spacing w:before="0" w:after="0"/>
              <w:contextualSpacing/>
              <w:rPr>
                <w:rFonts w:ascii="Tinos" w:hAnsi="Tinos" w:eastAsia="Calibri" w:cs="Tinos"/>
                <w:sz w:val="24"/>
                <w:szCs w:val="24"/>
                <w:lang w:eastAsia="en-US"/>
              </w:rPr>
            </w:pPr>
            <w:r>
              <w:rPr>
                <w:rFonts w:eastAsia="Calibri" w:cs="Tinos" w:ascii="Tinos" w:hAnsi="Tinos"/>
                <w:sz w:val="24"/>
                <w:szCs w:val="24"/>
                <w:lang w:eastAsia="en-US"/>
              </w:rPr>
              <w:t>ОКФС 12</w:t>
            </w:r>
          </w:p>
          <w:p>
            <w:pPr>
              <w:pStyle w:val="Normal"/>
              <w:widowControl/>
              <w:spacing w:before="0" w:after="0"/>
              <w:contextualSpacing/>
              <w:rPr>
                <w:rFonts w:ascii="Tinos" w:hAnsi="Tinos" w:eastAsia="Calibri" w:cs="Tinos"/>
                <w:sz w:val="24"/>
                <w:szCs w:val="24"/>
                <w:lang w:eastAsia="en-US"/>
              </w:rPr>
            </w:pPr>
            <w:r>
              <w:rPr>
                <w:rFonts w:eastAsia="Calibri" w:cs="Tinos" w:ascii="Tinos" w:hAnsi="Tinos"/>
                <w:sz w:val="24"/>
                <w:szCs w:val="24"/>
                <w:lang w:eastAsia="en-US"/>
              </w:rPr>
              <w:t>ОКОПФ 75103</w:t>
            </w:r>
          </w:p>
          <w:p>
            <w:pPr>
              <w:pStyle w:val="Normal"/>
              <w:widowControl/>
              <w:spacing w:before="0" w:after="0"/>
              <w:contextualSpacing/>
              <w:rPr>
                <w:rFonts w:ascii="Tinos" w:hAnsi="Tinos" w:cs="Tinos"/>
                <w:sz w:val="24"/>
                <w:szCs w:val="24"/>
                <w:lang w:eastAsia="en-US"/>
              </w:rPr>
            </w:pPr>
            <w:r>
              <w:rPr>
                <w:rFonts w:eastAsia="Calibri" w:cs="Tinos" w:ascii="Tinos" w:hAnsi="Tinos"/>
                <w:sz w:val="24"/>
                <w:szCs w:val="24"/>
                <w:lang w:eastAsia="en-US"/>
              </w:rPr>
              <w:t>ОКВЭД 72.19</w:t>
            </w:r>
          </w:p>
          <w:p>
            <w:pPr>
              <w:pStyle w:val="Normal"/>
              <w:widowControl/>
              <w:spacing w:before="0" w:after="0"/>
              <w:contextualSpacing/>
              <w:rPr>
                <w:rFonts w:ascii="Tinos" w:hAnsi="Tinos" w:cs="Tinos"/>
                <w:sz w:val="24"/>
                <w:szCs w:val="24"/>
                <w:lang w:eastAsia="en-US"/>
              </w:rPr>
            </w:pPr>
            <w:r>
              <w:rPr>
                <w:rFonts w:cs="Tinos" w:ascii="Tinos" w:hAnsi="Tinos"/>
                <w:sz w:val="24"/>
                <w:szCs w:val="24"/>
                <w:lang w:eastAsia="en-US"/>
              </w:rPr>
              <w:t>Адрес: 650002, г. Кемерово, р-н Рудничный,</w:t>
            </w:r>
          </w:p>
          <w:p>
            <w:pPr>
              <w:pStyle w:val="Normal"/>
              <w:widowControl/>
              <w:spacing w:before="0" w:after="0"/>
              <w:contextualSpacing/>
              <w:rPr>
                <w:rFonts w:ascii="Tinos" w:hAnsi="Tinos" w:cs="Tinos"/>
                <w:sz w:val="24"/>
                <w:szCs w:val="24"/>
              </w:rPr>
            </w:pPr>
            <w:r>
              <w:rPr>
                <w:rFonts w:cs="Tinos" w:ascii="Tinos" w:hAnsi="Tinos"/>
                <w:sz w:val="24"/>
                <w:szCs w:val="24"/>
                <w:lang w:eastAsia="en-US"/>
              </w:rPr>
              <w:t>бульвар имени академика Л.С.Барбараша, стр. 6</w:t>
            </w:r>
          </w:p>
          <w:p>
            <w:pPr>
              <w:pStyle w:val="Normal"/>
              <w:widowControl/>
              <w:spacing w:before="0" w:after="0"/>
              <w:contextualSpacing/>
              <w:jc w:val="both"/>
              <w:rPr>
                <w:rFonts w:ascii="Tinos" w:hAnsi="Tinos" w:cs="Tinos"/>
                <w:sz w:val="24"/>
                <w:szCs w:val="24"/>
              </w:rPr>
            </w:pPr>
            <w:r>
              <w:rPr>
                <w:rFonts w:cs="Tinos" w:ascii="Tinos" w:hAnsi="Tinos"/>
                <w:sz w:val="24"/>
                <w:szCs w:val="24"/>
              </w:rPr>
            </w:r>
          </w:p>
          <w:p>
            <w:pPr>
              <w:pStyle w:val="Normal"/>
              <w:widowControl/>
              <w:spacing w:before="0" w:after="0"/>
              <w:contextualSpacing/>
              <w:jc w:val="both"/>
              <w:rPr>
                <w:rFonts w:ascii="Tinos" w:hAnsi="Tinos" w:eastAsia="Calibri" w:cs="Tinos"/>
                <w:sz w:val="24"/>
                <w:szCs w:val="24"/>
                <w:lang w:eastAsia="en-US"/>
              </w:rPr>
            </w:pPr>
            <w:r>
              <w:rPr>
                <w:rFonts w:eastAsia="Calibri" w:cs="Tinos" w:ascii="Tinos" w:hAnsi="Tinos"/>
                <w:sz w:val="24"/>
                <w:szCs w:val="24"/>
                <w:lang w:eastAsia="en-US"/>
              </w:rPr>
            </w:r>
          </w:p>
          <w:p>
            <w:pPr>
              <w:pStyle w:val="Normal"/>
              <w:spacing w:before="0" w:after="0"/>
              <w:contextualSpacing/>
              <w:jc w:val="both"/>
              <w:rPr>
                <w:rFonts w:ascii="Tinos" w:hAnsi="Tinos" w:eastAsia="Calibri" w:cs="Tinos"/>
                <w:sz w:val="24"/>
                <w:szCs w:val="24"/>
                <w:lang w:eastAsia="en-US"/>
              </w:rPr>
            </w:pPr>
            <w:r>
              <w:rPr>
                <w:rFonts w:eastAsia="Calibri" w:cs="Tinos" w:ascii="Tinos" w:hAnsi="Tinos"/>
                <w:sz w:val="24"/>
                <w:szCs w:val="24"/>
                <w:lang w:eastAsia="en-US"/>
              </w:rPr>
              <w:t>____________</w:t>
            </w:r>
          </w:p>
          <w:p>
            <w:pPr>
              <w:pStyle w:val="Normal"/>
              <w:spacing w:before="0" w:after="0"/>
              <w:contextualSpacing/>
              <w:jc w:val="both"/>
              <w:rPr>
                <w:rFonts w:ascii="Tinos" w:hAnsi="Tinos" w:eastAsia="Calibri" w:cs="Tinos"/>
                <w:sz w:val="24"/>
                <w:szCs w:val="24"/>
                <w:lang w:eastAsia="en-US"/>
              </w:rPr>
            </w:pPr>
            <w:r>
              <w:rPr>
                <w:rFonts w:eastAsia="Calibri" w:cs="Tinos" w:ascii="Tinos" w:hAnsi="Tinos"/>
                <w:sz w:val="24"/>
                <w:szCs w:val="24"/>
                <w:lang w:eastAsia="en-US"/>
              </w:rPr>
              <w:t>м.п.</w:t>
            </w:r>
          </w:p>
        </w:tc>
        <w:tc>
          <w:tcPr>
            <w:tcW w:w="5083" w:type="dxa"/>
            <w:tcBorders/>
          </w:tcPr>
          <w:p>
            <w:pPr>
              <w:pStyle w:val="ConsPlusNonformat"/>
              <w:widowControl/>
              <w:bidi w:val="0"/>
              <w:spacing w:before="0" w:after="0"/>
              <w:ind w:right="-143"/>
              <w:contextualSpacing/>
              <w:jc w:val="both"/>
              <w:rPr>
                <w:rFonts w:ascii="Tinos" w:hAnsi="Tinos" w:cs="Tinos"/>
                <w:sz w:val="24"/>
                <w:szCs w:val="24"/>
              </w:rPr>
            </w:pPr>
            <w:r>
              <w:rPr>
                <w:rFonts w:cs="Tinos" w:ascii="Tinos" w:hAnsi="Tinos"/>
                <w:b/>
                <w:sz w:val="24"/>
                <w:szCs w:val="24"/>
              </w:rPr>
              <w:t>Исполнитель:</w:t>
            </w:r>
          </w:p>
          <w:p>
            <w:pPr>
              <w:pStyle w:val="Style21"/>
              <w:spacing w:before="0" w:after="0"/>
              <w:contextualSpacing/>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t>_________</w:t>
            </w:r>
          </w:p>
          <w:p>
            <w:pPr>
              <w:pStyle w:val="ConsPlusNonformat"/>
              <w:bidi w:val="0"/>
              <w:spacing w:before="0" w:after="0"/>
              <w:ind w:right="-143"/>
              <w:contextualSpacing/>
              <w:jc w:val="left"/>
              <w:rPr>
                <w:rFonts w:ascii="Tinos" w:hAnsi="Tinos" w:cs="Tinos"/>
                <w:sz w:val="24"/>
                <w:szCs w:val="24"/>
              </w:rPr>
            </w:pPr>
            <w:r>
              <w:rPr>
                <w:rFonts w:cs="Tinos" w:ascii="Tinos" w:hAnsi="Tinos"/>
                <w:sz w:val="24"/>
                <w:szCs w:val="24"/>
              </w:rPr>
              <w:t>м.п.</w:t>
            </w:r>
          </w:p>
        </w:tc>
      </w:tr>
    </w:tbl>
    <w:p>
      <w:pPr>
        <w:sectPr>
          <w:headerReference w:type="even" r:id="rId3"/>
          <w:headerReference w:type="default" r:id="rId4"/>
          <w:headerReference w:type="first" r:id="rId5"/>
          <w:type w:val="nextPage"/>
          <w:pgSz w:w="11906" w:h="16838"/>
          <w:pgMar w:left="1095" w:right="700" w:gutter="0" w:header="720" w:top="777" w:footer="0" w:bottom="776"/>
          <w:pgNumType w:start="1" w:fmt="decimal"/>
          <w:formProt w:val="false"/>
          <w:titlePg/>
          <w:textDirection w:val="lrTb"/>
          <w:docGrid w:type="default" w:linePitch="272" w:charSpace="0"/>
        </w:sectPr>
      </w:pPr>
    </w:p>
    <w:p>
      <w:pPr>
        <w:pStyle w:val="Normal"/>
        <w:spacing w:before="0" w:after="0"/>
        <w:contextualSpacing/>
        <w:jc w:val="right"/>
        <w:rPr>
          <w:rFonts w:ascii="Tinos" w:hAnsi="Tinos" w:cs="Tinos"/>
          <w:sz w:val="24"/>
          <w:szCs w:val="24"/>
        </w:rPr>
      </w:pPr>
      <w:r>
        <w:rPr>
          <w:rFonts w:cs="Tinos" w:ascii="Tinos" w:hAnsi="Tinos"/>
          <w:sz w:val="24"/>
          <w:szCs w:val="24"/>
        </w:rPr>
        <w:t>Приложение № 1</w:t>
      </w:r>
    </w:p>
    <w:p>
      <w:pPr>
        <w:pStyle w:val="Normal"/>
        <w:spacing w:before="0" w:after="0"/>
        <w:contextualSpacing/>
        <w:jc w:val="right"/>
        <w:rPr>
          <w:rFonts w:ascii="Tinos" w:hAnsi="Tinos" w:eastAsia="Calibri" w:cs="Tinos"/>
          <w:sz w:val="24"/>
          <w:szCs w:val="24"/>
          <w:lang w:eastAsia="en-US"/>
        </w:rPr>
      </w:pPr>
      <w:r>
        <w:rPr>
          <w:rFonts w:cs="Tinos" w:ascii="Tinos" w:hAnsi="Tinos"/>
          <w:sz w:val="24"/>
          <w:szCs w:val="24"/>
        </w:rPr>
        <w:t xml:space="preserve">к Контракту </w:t>
      </w:r>
      <w:r>
        <w:rPr>
          <w:rFonts w:cs="Tinos" w:ascii="Tinos" w:hAnsi="Tinos"/>
          <w:b/>
          <w:bCs/>
          <w:sz w:val="24"/>
          <w:szCs w:val="24"/>
        </w:rPr>
        <w:t>№</w:t>
      </w:r>
    </w:p>
    <w:p>
      <w:pPr>
        <w:pStyle w:val="Normal"/>
        <w:spacing w:before="0" w:after="0"/>
        <w:contextualSpacing/>
        <w:jc w:val="right"/>
        <w:rPr>
          <w:rFonts w:ascii="Tinos" w:hAnsi="Tinos" w:cs="Tinos"/>
          <w:b/>
          <w:bCs/>
          <w:sz w:val="24"/>
          <w:szCs w:val="24"/>
        </w:rPr>
      </w:pPr>
      <w:r>
        <w:rPr>
          <w:rFonts w:eastAsia="Calibri" w:cs="Tinos" w:ascii="Tinos" w:hAnsi="Tinos"/>
          <w:sz w:val="24"/>
          <w:szCs w:val="24"/>
          <w:lang w:eastAsia="en-US"/>
        </w:rPr>
        <w:t xml:space="preserve">«__» </w:t>
      </w:r>
      <w:r>
        <w:rPr>
          <w:rFonts w:eastAsia="Calibri" w:cs="Tinos" w:ascii="Tinos" w:hAnsi="Tinos"/>
          <w:color w:val="auto"/>
          <w:sz w:val="24"/>
          <w:szCs w:val="24"/>
          <w:lang w:val="ru-RU" w:eastAsia="en-US" w:bidi="ar-SA"/>
        </w:rPr>
        <w:t xml:space="preserve">___________ </w:t>
      </w:r>
      <w:r>
        <w:rPr>
          <w:rFonts w:eastAsia="Calibri" w:cs="Tinos" w:ascii="Tinos" w:hAnsi="Tinos"/>
          <w:sz w:val="24"/>
          <w:szCs w:val="24"/>
          <w:lang w:eastAsia="en-US"/>
        </w:rPr>
        <w:t>202</w:t>
      </w:r>
      <w:r>
        <w:rPr>
          <w:rFonts w:eastAsia="Calibri" w:cs="Tinos" w:ascii="Tinos" w:hAnsi="Tinos"/>
          <w:color w:val="000000"/>
          <w:sz w:val="24"/>
          <w:szCs w:val="24"/>
          <w:lang w:val="ru-RU" w:eastAsia="en-US" w:bidi="ar-SA"/>
        </w:rPr>
        <w:t>6</w:t>
      </w:r>
      <w:r>
        <w:rPr>
          <w:rFonts w:eastAsia="Calibri" w:cs="Tinos" w:ascii="Tinos" w:hAnsi="Tinos"/>
          <w:sz w:val="24"/>
          <w:szCs w:val="24"/>
          <w:lang w:eastAsia="en-US"/>
        </w:rPr>
        <w:t>г.</w:t>
      </w:r>
      <w:bookmarkStart w:id="9" w:name="_Hlk180496427"/>
      <w:bookmarkEnd w:id="9"/>
    </w:p>
    <w:p>
      <w:pPr>
        <w:pStyle w:val="Normal"/>
        <w:spacing w:before="0" w:after="0"/>
        <w:contextualSpacing/>
        <w:jc w:val="center"/>
        <w:rPr>
          <w:rFonts w:ascii="Tinos" w:hAnsi="Tinos" w:cs="Tinos"/>
          <w:b/>
          <w:bCs/>
          <w:sz w:val="24"/>
          <w:szCs w:val="24"/>
        </w:rPr>
      </w:pPr>
      <w:r>
        <w:rPr>
          <w:rFonts w:cs="Tinos" w:ascii="Tinos" w:hAnsi="Tinos"/>
          <w:b/>
          <w:bCs/>
          <w:sz w:val="24"/>
          <w:szCs w:val="24"/>
        </w:rPr>
      </w:r>
    </w:p>
    <w:p>
      <w:pPr>
        <w:pStyle w:val="Normal"/>
        <w:spacing w:before="0" w:after="0"/>
        <w:contextualSpacing/>
        <w:jc w:val="center"/>
        <w:rPr>
          <w:rFonts w:ascii="Tinos" w:hAnsi="Tinos" w:cs="Tinos"/>
          <w:sz w:val="24"/>
          <w:szCs w:val="24"/>
        </w:rPr>
      </w:pPr>
      <w:r>
        <w:rPr>
          <w:rFonts w:cs="Tinos" w:ascii="Tinos" w:hAnsi="Tinos"/>
          <w:b/>
          <w:bCs/>
          <w:sz w:val="24"/>
          <w:szCs w:val="24"/>
        </w:rPr>
        <w:t>Спецификация</w:t>
      </w:r>
    </w:p>
    <w:tbl>
      <w:tblPr>
        <w:tblW w:w="15719" w:type="dxa"/>
        <w:jc w:val="left"/>
        <w:tblInd w:w="0" w:type="dxa"/>
        <w:tblLayout w:type="fixed"/>
        <w:tblCellMar>
          <w:top w:w="0" w:type="dxa"/>
          <w:left w:w="5" w:type="dxa"/>
          <w:bottom w:w="0" w:type="dxa"/>
          <w:right w:w="0" w:type="dxa"/>
        </w:tblCellMar>
      </w:tblPr>
      <w:tblGrid>
        <w:gridCol w:w="597"/>
        <w:gridCol w:w="7916"/>
        <w:gridCol w:w="1292"/>
        <w:gridCol w:w="733"/>
        <w:gridCol w:w="806"/>
        <w:gridCol w:w="1350"/>
        <w:gridCol w:w="920"/>
        <w:gridCol w:w="1977"/>
        <w:gridCol w:w="128"/>
      </w:tblGrid>
      <w:tr>
        <w:trPr>
          <w:trHeight w:val="23" w:hRule="atLeast"/>
        </w:trPr>
        <w:tc>
          <w:tcPr>
            <w:tcW w:w="597" w:type="dxa"/>
            <w:tcBorders>
              <w:top w:val="single" w:sz="4" w:space="0" w:color="000000"/>
              <w:left w:val="single" w:sz="4" w:space="0" w:color="000000"/>
              <w:bottom w:val="single" w:sz="4" w:space="0" w:color="000000"/>
            </w:tcBorders>
            <w:vAlign w:val="center"/>
          </w:tcPr>
          <w:p>
            <w:pPr>
              <w:pStyle w:val="Normal"/>
              <w:spacing w:before="0" w:after="0"/>
              <w:contextualSpacing/>
              <w:jc w:val="center"/>
              <w:rPr>
                <w:rFonts w:ascii="Tinos" w:hAnsi="Tinos" w:cs="Tinos"/>
                <w:sz w:val="24"/>
                <w:szCs w:val="24"/>
              </w:rPr>
            </w:pPr>
            <w:r>
              <w:rPr>
                <w:rFonts w:cs="Tinos" w:ascii="Tinos" w:hAnsi="Tinos"/>
                <w:sz w:val="24"/>
                <w:szCs w:val="24"/>
              </w:rPr>
              <w:t>№</w:t>
            </w:r>
          </w:p>
          <w:p>
            <w:pPr>
              <w:pStyle w:val="Normal"/>
              <w:spacing w:before="0" w:after="0"/>
              <w:contextualSpacing/>
              <w:jc w:val="center"/>
              <w:rPr>
                <w:rFonts w:ascii="Tinos" w:hAnsi="Tinos" w:cs="Tinos"/>
                <w:sz w:val="24"/>
                <w:szCs w:val="24"/>
              </w:rPr>
            </w:pPr>
            <w:r>
              <w:rPr>
                <w:rFonts w:cs="Tinos" w:ascii="Tinos" w:hAnsi="Tinos"/>
                <w:sz w:val="24"/>
                <w:szCs w:val="24"/>
              </w:rPr>
              <w:t>п/п</w:t>
            </w:r>
          </w:p>
        </w:tc>
        <w:tc>
          <w:tcPr>
            <w:tcW w:w="7916" w:type="dxa"/>
            <w:tcBorders>
              <w:top w:val="single" w:sz="4" w:space="0" w:color="000000"/>
              <w:left w:val="single" w:sz="4" w:space="0" w:color="000000"/>
              <w:bottom w:val="single" w:sz="4" w:space="0" w:color="000000"/>
            </w:tcBorders>
            <w:vAlign w:val="center"/>
          </w:tcPr>
          <w:p>
            <w:pPr>
              <w:pStyle w:val="Normal"/>
              <w:spacing w:before="0" w:after="0"/>
              <w:contextualSpacing/>
              <w:jc w:val="center"/>
              <w:rPr>
                <w:rFonts w:ascii="Tinos" w:hAnsi="Tinos" w:cs="Tinos"/>
                <w:sz w:val="24"/>
                <w:szCs w:val="24"/>
              </w:rPr>
            </w:pPr>
            <w:r>
              <w:rPr>
                <w:rFonts w:cs="Tinos" w:ascii="Tinos" w:hAnsi="Tinos"/>
                <w:sz w:val="24"/>
                <w:szCs w:val="24"/>
              </w:rPr>
              <w:t>Наименование, минимальные технические (качественные) характеристики  товара</w:t>
            </w:r>
          </w:p>
        </w:tc>
        <w:tc>
          <w:tcPr>
            <w:tcW w:w="1292" w:type="dxa"/>
            <w:tcBorders>
              <w:top w:val="single" w:sz="4" w:space="0" w:color="000000"/>
              <w:left w:val="single" w:sz="4" w:space="0" w:color="000000"/>
              <w:bottom w:val="single" w:sz="4" w:space="0" w:color="000000"/>
            </w:tcBorders>
            <w:vAlign w:val="center"/>
          </w:tcPr>
          <w:p>
            <w:pPr>
              <w:pStyle w:val="Normal"/>
              <w:spacing w:before="0" w:after="0"/>
              <w:contextualSpacing/>
              <w:jc w:val="center"/>
              <w:rPr/>
            </w:pPr>
            <w:r>
              <w:rPr>
                <w:rFonts w:cs="Tinos" w:ascii="Tinos" w:hAnsi="Tinos"/>
                <w:sz w:val="24"/>
                <w:szCs w:val="24"/>
              </w:rPr>
              <w:t xml:space="preserve">Страна происхождения </w:t>
            </w:r>
            <w:r>
              <w:rPr>
                <w:rFonts w:cs="Tinos" w:ascii="Tinos" w:hAnsi="Tinos"/>
                <w:color w:val="000000"/>
                <w:sz w:val="24"/>
                <w:szCs w:val="24"/>
              </w:rPr>
              <w:t>ТРУ</w:t>
            </w:r>
          </w:p>
        </w:tc>
        <w:tc>
          <w:tcPr>
            <w:tcW w:w="733" w:type="dxa"/>
            <w:tcBorders>
              <w:top w:val="single" w:sz="4" w:space="0" w:color="000000"/>
              <w:left w:val="single" w:sz="4" w:space="0" w:color="000000"/>
              <w:bottom w:val="single" w:sz="4" w:space="0" w:color="000000"/>
            </w:tcBorders>
            <w:vAlign w:val="center"/>
          </w:tcPr>
          <w:p>
            <w:pPr>
              <w:pStyle w:val="Normal"/>
              <w:spacing w:before="0" w:after="0"/>
              <w:contextualSpacing/>
              <w:jc w:val="center"/>
              <w:rPr>
                <w:rFonts w:ascii="Tinos" w:hAnsi="Tinos" w:cs="Tinos"/>
                <w:sz w:val="24"/>
                <w:szCs w:val="24"/>
              </w:rPr>
            </w:pPr>
            <w:r>
              <w:rPr>
                <w:rFonts w:cs="Tinos" w:ascii="Tinos" w:hAnsi="Tinos"/>
                <w:sz w:val="24"/>
                <w:szCs w:val="24"/>
              </w:rPr>
              <w:t>Кол-во</w:t>
            </w:r>
          </w:p>
        </w:tc>
        <w:tc>
          <w:tcPr>
            <w:tcW w:w="806" w:type="dxa"/>
            <w:tcBorders>
              <w:top w:val="single" w:sz="4" w:space="0" w:color="000000"/>
              <w:left w:val="single" w:sz="4" w:space="0" w:color="000000"/>
              <w:bottom w:val="single" w:sz="4" w:space="0" w:color="000000"/>
            </w:tcBorders>
            <w:vAlign w:val="center"/>
          </w:tcPr>
          <w:p>
            <w:pPr>
              <w:pStyle w:val="Normal"/>
              <w:spacing w:before="0" w:after="0"/>
              <w:contextualSpacing/>
              <w:jc w:val="center"/>
              <w:rPr>
                <w:rFonts w:ascii="Tinos" w:hAnsi="Tinos" w:cs="Tinos"/>
                <w:sz w:val="24"/>
                <w:szCs w:val="24"/>
              </w:rPr>
            </w:pPr>
            <w:r>
              <w:rPr>
                <w:rFonts w:cs="Tinos" w:ascii="Tinos" w:hAnsi="Tinos"/>
                <w:sz w:val="24"/>
                <w:szCs w:val="24"/>
              </w:rPr>
              <w:t>Ед. изм.</w:t>
            </w:r>
          </w:p>
        </w:tc>
        <w:tc>
          <w:tcPr>
            <w:tcW w:w="1350" w:type="dxa"/>
            <w:tcBorders>
              <w:top w:val="single" w:sz="4" w:space="0" w:color="000000"/>
              <w:left w:val="single" w:sz="4" w:space="0" w:color="000000"/>
              <w:bottom w:val="single" w:sz="4" w:space="0" w:color="000000"/>
            </w:tcBorders>
            <w:vAlign w:val="center"/>
          </w:tcPr>
          <w:p>
            <w:pPr>
              <w:pStyle w:val="Normal"/>
              <w:shd w:val="clear" w:fill="FFFFFF"/>
              <w:spacing w:before="0" w:after="0"/>
              <w:contextualSpacing/>
              <w:jc w:val="center"/>
              <w:rPr>
                <w:rFonts w:ascii="Tinos" w:hAnsi="Tinos" w:cs="Tinos"/>
                <w:color w:val="000000"/>
                <w:spacing w:val="-11"/>
                <w:sz w:val="24"/>
                <w:szCs w:val="24"/>
              </w:rPr>
            </w:pPr>
            <w:r>
              <w:rPr>
                <w:rFonts w:cs="Tinos" w:ascii="Tinos" w:hAnsi="Tinos"/>
                <w:color w:val="000000"/>
                <w:spacing w:val="-11"/>
                <w:sz w:val="24"/>
                <w:szCs w:val="24"/>
              </w:rPr>
              <w:t>Стоимость единицы, рублей</w:t>
            </w:r>
          </w:p>
        </w:tc>
        <w:tc>
          <w:tcPr>
            <w:tcW w:w="920" w:type="dxa"/>
            <w:tcBorders>
              <w:top w:val="single" w:sz="4" w:space="0" w:color="000000"/>
              <w:left w:val="single" w:sz="4" w:space="0" w:color="000000"/>
              <w:bottom w:val="single" w:sz="4" w:space="0" w:color="000000"/>
            </w:tcBorders>
            <w:vAlign w:val="center"/>
          </w:tcPr>
          <w:p>
            <w:pPr>
              <w:pStyle w:val="Normal"/>
              <w:shd w:val="clear" w:fill="FFFFFF"/>
              <w:spacing w:before="0" w:after="0"/>
              <w:contextualSpacing/>
              <w:jc w:val="center"/>
              <w:rPr>
                <w:rFonts w:ascii="Tinos" w:hAnsi="Tinos" w:cs="Tinos"/>
                <w:color w:val="000000"/>
                <w:spacing w:val="-11"/>
                <w:sz w:val="24"/>
                <w:szCs w:val="24"/>
              </w:rPr>
            </w:pPr>
            <w:r>
              <w:rPr>
                <w:rFonts w:cs="Tinos" w:ascii="Tinos" w:hAnsi="Tinos"/>
                <w:color w:val="000000"/>
                <w:spacing w:val="-11"/>
                <w:sz w:val="24"/>
                <w:szCs w:val="24"/>
              </w:rPr>
              <w:t>НДС, рублей</w:t>
            </w:r>
          </w:p>
        </w:tc>
        <w:tc>
          <w:tcPr>
            <w:tcW w:w="1977" w:type="dxa"/>
            <w:tcBorders>
              <w:top w:val="single" w:sz="4" w:space="0" w:color="000000"/>
              <w:left w:val="single" w:sz="4" w:space="0" w:color="000000"/>
              <w:bottom w:val="single" w:sz="4" w:space="0" w:color="000000"/>
            </w:tcBorders>
            <w:vAlign w:val="center"/>
          </w:tcPr>
          <w:p>
            <w:pPr>
              <w:pStyle w:val="Normal"/>
              <w:shd w:val="clear" w:fill="FFFFFF"/>
              <w:spacing w:before="0" w:after="0"/>
              <w:contextualSpacing/>
              <w:jc w:val="center"/>
              <w:rPr>
                <w:rFonts w:ascii="Tinos" w:hAnsi="Tinos" w:cs="Tinos"/>
                <w:color w:val="000000"/>
                <w:spacing w:val="-11"/>
                <w:sz w:val="24"/>
                <w:szCs w:val="24"/>
              </w:rPr>
            </w:pPr>
            <w:r>
              <w:rPr>
                <w:rFonts w:cs="Tinos" w:ascii="Tinos" w:hAnsi="Tinos"/>
                <w:color w:val="000000"/>
                <w:spacing w:val="-11"/>
                <w:sz w:val="24"/>
                <w:szCs w:val="24"/>
              </w:rPr>
              <w:t>Общая стоимость с НДС, рублей</w:t>
            </w:r>
          </w:p>
        </w:tc>
        <w:tc>
          <w:tcPr>
            <w:tcW w:w="128" w:type="dxa"/>
            <w:tcBorders>
              <w:left w:val="single" w:sz="4" w:space="0" w:color="000000"/>
            </w:tcBorders>
          </w:tcPr>
          <w:p>
            <w:pPr>
              <w:pStyle w:val="Normal"/>
              <w:snapToGrid w:val="false"/>
              <w:rPr>
                <w:rFonts w:ascii="Tinos" w:hAnsi="Tinos" w:cs="Tinos"/>
                <w:sz w:val="24"/>
                <w:szCs w:val="24"/>
              </w:rPr>
            </w:pPr>
            <w:r>
              <w:rPr>
                <w:rFonts w:cs="Tinos" w:ascii="Tinos" w:hAnsi="Tinos"/>
                <w:sz w:val="24"/>
                <w:szCs w:val="24"/>
              </w:rPr>
            </w:r>
          </w:p>
        </w:tc>
      </w:tr>
      <w:tr>
        <w:trPr>
          <w:trHeight w:val="23" w:hRule="atLeast"/>
        </w:trPr>
        <w:tc>
          <w:tcPr>
            <w:tcW w:w="597" w:type="dxa"/>
            <w:tcBorders>
              <w:top w:val="single" w:sz="4" w:space="0" w:color="000000"/>
              <w:left w:val="single" w:sz="4" w:space="0" w:color="000000"/>
              <w:bottom w:val="single" w:sz="4" w:space="0" w:color="000000"/>
            </w:tcBorders>
            <w:vAlign w:val="center"/>
          </w:tcPr>
          <w:p>
            <w:pPr>
              <w:pStyle w:val="Normal"/>
              <w:spacing w:before="0" w:after="0"/>
              <w:contextualSpacing/>
              <w:jc w:val="center"/>
              <w:rPr>
                <w:rFonts w:ascii="Tinos" w:hAnsi="Tinos" w:cs="Tinos"/>
                <w:sz w:val="24"/>
                <w:szCs w:val="24"/>
              </w:rPr>
            </w:pPr>
            <w:r>
              <w:rPr>
                <w:rFonts w:cs="Tinos" w:ascii="Tinos" w:hAnsi="Tinos"/>
                <w:sz w:val="24"/>
                <w:szCs w:val="24"/>
              </w:rPr>
              <w:t>1</w:t>
            </w:r>
          </w:p>
        </w:tc>
        <w:tc>
          <w:tcPr>
            <w:tcW w:w="7916" w:type="dxa"/>
            <w:tcBorders>
              <w:top w:val="single" w:sz="4" w:space="0" w:color="000000"/>
              <w:left w:val="single" w:sz="4" w:space="0" w:color="000000"/>
              <w:bottom w:val="single" w:sz="4" w:space="0" w:color="000000"/>
            </w:tcBorders>
            <w:vAlign w:val="center"/>
          </w:tcPr>
          <w:p>
            <w:pPr>
              <w:pStyle w:val="Normal"/>
              <w:widowControl w:val="false"/>
              <w:suppressAutoHyphens w:val="true"/>
              <w:bidi w:val="0"/>
              <w:ind w:left="170" w:right="113"/>
              <w:jc w:val="both"/>
              <w:rPr/>
            </w:pPr>
            <w:r>
              <w:rPr>
                <w:rFonts w:eastAsia="Times New Roman" w:cs="Tinos" w:ascii="Tinos" w:hAnsi="Tinos"/>
                <w:color w:val="auto"/>
                <w:sz w:val="24"/>
                <w:szCs w:val="24"/>
                <w:lang w:val="ru-RU" w:eastAsia="zh-CN" w:bidi="ar-SA"/>
              </w:rPr>
              <w:t>Р</w:t>
            </w:r>
            <w:r>
              <w:rPr>
                <w:rFonts w:cs="Tinos" w:ascii="Tinos" w:hAnsi="Tinos"/>
                <w:sz w:val="24"/>
                <w:szCs w:val="24"/>
              </w:rPr>
              <w:t xml:space="preserve">аботы </w:t>
            </w:r>
            <w:r>
              <w:rPr>
                <w:rFonts w:eastAsia="Times New Roman" w:cs="Tinos" w:ascii="Tinos" w:hAnsi="Tinos"/>
                <w:color w:val="auto"/>
                <w:sz w:val="24"/>
                <w:szCs w:val="24"/>
                <w:lang w:val="ru-RU" w:eastAsia="zh-CN" w:bidi="ar-SA"/>
              </w:rPr>
              <w:t>по монтажу внутренней системы трубопроводов и газораспределительной аппаратуры для подачи газообразного кислорода главный корпус, 2 этаж, по адресу: Кемеровская область- Кузбасс, г. Новокузнецк, ул. Димитрова, 31.</w:t>
            </w:r>
          </w:p>
          <w:p>
            <w:pPr>
              <w:pStyle w:val="Normal"/>
              <w:widowControl w:val="false"/>
              <w:suppressAutoHyphens w:val="true"/>
              <w:bidi w:val="0"/>
              <w:ind w:left="170" w:right="113"/>
              <w:jc w:val="both"/>
              <w:rPr>
                <w:rFonts w:ascii="Tinos" w:hAnsi="Tinos" w:eastAsia="Times New Roman" w:cs="Tinos"/>
                <w:color w:val="auto"/>
                <w:sz w:val="24"/>
                <w:szCs w:val="24"/>
                <w:u w:val="single"/>
                <w:lang w:val="ru-RU" w:eastAsia="zh-CN" w:bidi="ar-SA"/>
              </w:rPr>
            </w:pPr>
            <w:r>
              <w:rPr>
                <w:rFonts w:eastAsia="Times New Roman" w:cs="Tinos" w:ascii="Tinos" w:hAnsi="Tinos"/>
                <w:color w:val="auto"/>
                <w:sz w:val="24"/>
                <w:szCs w:val="24"/>
                <w:u w:val="single"/>
                <w:lang w:val="ru-RU" w:eastAsia="zh-CN" w:bidi="ar-SA"/>
              </w:rPr>
              <w:t>Работы по монтажу включают в себя:</w:t>
            </w:r>
          </w:p>
          <w:p>
            <w:pPr>
              <w:pStyle w:val="Normal"/>
              <w:widowControl w:val="false"/>
              <w:suppressAutoHyphens w:val="true"/>
              <w:bidi w:val="0"/>
              <w:ind w:left="170" w:right="113"/>
              <w:jc w:val="both"/>
              <w:rPr>
                <w:rFonts w:ascii="Tinos" w:hAnsi="Tinos" w:eastAsia="Times New Roman" w:cs="Tinos"/>
                <w:color w:val="auto"/>
                <w:sz w:val="24"/>
                <w:szCs w:val="24"/>
                <w:lang w:val="ru-RU" w:eastAsia="zh-CN" w:bidi="ar-SA"/>
              </w:rPr>
            </w:pPr>
            <w:r>
              <w:rPr>
                <w:rFonts w:eastAsia="Times New Roman" w:cs="Tinos" w:ascii="Tinos" w:hAnsi="Tinos"/>
                <w:color w:val="auto"/>
                <w:sz w:val="24"/>
                <w:szCs w:val="24"/>
                <w:lang w:val="ru-RU" w:eastAsia="zh-CN" w:bidi="ar-SA"/>
              </w:rPr>
              <w:t>- м</w:t>
            </w:r>
            <w:r>
              <w:rPr>
                <w:rFonts w:eastAsia="Arial Unicode MS" w:cs="Tinos" w:ascii="Tinos" w:hAnsi="Tinos"/>
                <w:color w:val="auto"/>
                <w:kern w:val="2"/>
                <w:sz w:val="24"/>
                <w:szCs w:val="24"/>
                <w:lang w:val="ru-RU" w:eastAsia="zh-CN" w:bidi="hi-IN"/>
              </w:rPr>
              <w:t>онтаж трубы медной не отожженной;</w:t>
            </w:r>
          </w:p>
          <w:p>
            <w:pPr>
              <w:pStyle w:val="Normal"/>
              <w:widowControl w:val="false"/>
              <w:suppressAutoHyphens w:val="true"/>
              <w:bidi w:val="0"/>
              <w:ind w:left="170" w:right="113"/>
              <w:jc w:val="both"/>
              <w:rPr>
                <w:rFonts w:ascii="Tinos" w:hAnsi="Tinos" w:eastAsia="Arial Unicode MS" w:cs="Tinos"/>
                <w:color w:val="auto"/>
                <w:kern w:val="2"/>
                <w:sz w:val="24"/>
                <w:szCs w:val="24"/>
                <w:lang w:val="ru-RU" w:eastAsia="zh-CN" w:bidi="hi-IN"/>
              </w:rPr>
            </w:pPr>
            <w:r>
              <w:rPr>
                <w:rFonts w:eastAsia="Arial Unicode MS" w:cs="Tinos" w:ascii="Tinos" w:hAnsi="Tinos"/>
                <w:color w:val="auto"/>
                <w:kern w:val="2"/>
                <w:sz w:val="24"/>
                <w:szCs w:val="24"/>
                <w:lang w:val="ru-RU" w:eastAsia="zh-CN" w:bidi="hi-IN"/>
              </w:rPr>
              <w:t>- демонтаж системы клапанной медицинской;</w:t>
            </w:r>
          </w:p>
          <w:p>
            <w:pPr>
              <w:pStyle w:val="Normal"/>
              <w:widowControl w:val="false"/>
              <w:suppressAutoHyphens w:val="true"/>
              <w:bidi w:val="0"/>
              <w:ind w:left="170" w:right="113"/>
              <w:jc w:val="both"/>
              <w:rPr>
                <w:rFonts w:ascii="Tinos" w:hAnsi="Tinos" w:eastAsia="Arial Unicode MS" w:cs="Tinos"/>
                <w:color w:val="auto"/>
                <w:kern w:val="2"/>
                <w:sz w:val="24"/>
                <w:szCs w:val="24"/>
                <w:lang w:val="ru-RU" w:eastAsia="zh-CN" w:bidi="hi-IN"/>
              </w:rPr>
            </w:pPr>
            <w:r>
              <w:rPr>
                <w:rFonts w:eastAsia="Arial Unicode MS" w:cs="Tinos" w:ascii="Tinos" w:hAnsi="Tinos"/>
                <w:color w:val="auto"/>
                <w:kern w:val="2"/>
                <w:sz w:val="24"/>
                <w:szCs w:val="24"/>
                <w:lang w:val="ru-RU" w:eastAsia="zh-CN" w:bidi="hi-IN"/>
              </w:rPr>
              <w:t>- монтаж консоли настенной медицинской 1600 мм</w:t>
            </w:r>
            <w:r>
              <w:rPr>
                <w:rFonts w:eastAsia="Arial Unicode MS" w:cs="Tinos" w:ascii="Tinos" w:hAnsi="Tinos"/>
                <w:color w:val="000000"/>
                <w:kern w:val="2"/>
                <w:sz w:val="24"/>
                <w:szCs w:val="24"/>
                <w:lang w:val="ru-RU" w:eastAsia="zh-CN" w:bidi="hi-IN"/>
              </w:rPr>
              <w:t>.</w:t>
            </w:r>
          </w:p>
        </w:tc>
        <w:tc>
          <w:tcPr>
            <w:tcW w:w="1292" w:type="dxa"/>
            <w:tcBorders>
              <w:top w:val="single" w:sz="4" w:space="0" w:color="000000"/>
              <w:left w:val="single" w:sz="4" w:space="0" w:color="000000"/>
              <w:bottom w:val="single" w:sz="4" w:space="0" w:color="000000"/>
            </w:tcBorders>
            <w:vAlign w:val="center"/>
          </w:tcPr>
          <w:p>
            <w:pPr>
              <w:pStyle w:val="Normal"/>
              <w:snapToGrid w:val="false"/>
              <w:spacing w:before="0" w:after="0"/>
              <w:contextualSpacing/>
              <w:jc w:val="center"/>
              <w:rPr>
                <w:rFonts w:ascii="Tinos" w:hAnsi="Tinos" w:cs="Tinos"/>
                <w:sz w:val="24"/>
                <w:szCs w:val="24"/>
                <w:lang w:val="en-US"/>
              </w:rPr>
            </w:pPr>
            <w:r>
              <w:rPr>
                <w:rFonts w:cs="Tinos" w:ascii="Tinos" w:hAnsi="Tinos"/>
                <w:sz w:val="24"/>
                <w:szCs w:val="24"/>
                <w:lang w:val="en-US"/>
              </w:rPr>
              <w:t>Россия</w:t>
            </w:r>
          </w:p>
        </w:tc>
        <w:tc>
          <w:tcPr>
            <w:tcW w:w="733" w:type="dxa"/>
            <w:tcBorders>
              <w:top w:val="single" w:sz="4" w:space="0" w:color="000000"/>
              <w:left w:val="single" w:sz="4" w:space="0" w:color="000000"/>
              <w:bottom w:val="single" w:sz="4" w:space="0" w:color="000000"/>
            </w:tcBorders>
            <w:vAlign w:val="center"/>
          </w:tcPr>
          <w:p>
            <w:pPr>
              <w:pStyle w:val="Normal"/>
              <w:jc w:val="center"/>
              <w:rPr>
                <w:rFonts w:ascii="Tinos" w:hAnsi="Tinos" w:cs="Tinos"/>
                <w:sz w:val="24"/>
                <w:szCs w:val="24"/>
              </w:rPr>
            </w:pPr>
            <w:r>
              <w:rPr>
                <w:rFonts w:cs="Tinos" w:ascii="Tinos" w:hAnsi="Tinos"/>
                <w:sz w:val="24"/>
                <w:szCs w:val="24"/>
              </w:rPr>
              <w:t>1</w:t>
            </w:r>
          </w:p>
        </w:tc>
        <w:tc>
          <w:tcPr>
            <w:tcW w:w="806" w:type="dxa"/>
            <w:tcBorders>
              <w:top w:val="single" w:sz="4" w:space="0" w:color="000000"/>
              <w:left w:val="single" w:sz="4" w:space="0" w:color="000000"/>
              <w:bottom w:val="single" w:sz="4" w:space="0" w:color="000000"/>
            </w:tcBorders>
            <w:vAlign w:val="center"/>
          </w:tcPr>
          <w:p>
            <w:pPr>
              <w:pStyle w:val="Normal"/>
              <w:jc w:val="center"/>
              <w:rPr>
                <w:rFonts w:ascii="Tinos" w:hAnsi="Tinos" w:cs="Tinos"/>
                <w:sz w:val="24"/>
                <w:szCs w:val="24"/>
              </w:rPr>
            </w:pPr>
            <w:r>
              <w:rPr>
                <w:rFonts w:cs="Tinos" w:ascii="Tinos" w:hAnsi="Tinos"/>
                <w:sz w:val="24"/>
                <w:szCs w:val="24"/>
              </w:rPr>
              <w:t>усл.ед.</w:t>
            </w:r>
          </w:p>
        </w:tc>
        <w:tc>
          <w:tcPr>
            <w:tcW w:w="1350" w:type="dxa"/>
            <w:tcBorders>
              <w:top w:val="single" w:sz="4" w:space="0" w:color="000000"/>
              <w:left w:val="single" w:sz="4" w:space="0" w:color="000000"/>
              <w:bottom w:val="single" w:sz="4" w:space="0" w:color="000000"/>
            </w:tcBorders>
            <w:vAlign w:val="center"/>
          </w:tcPr>
          <w:p>
            <w:pPr>
              <w:pStyle w:val="WW-"/>
              <w:widowControl w:val="false"/>
              <w:tabs>
                <w:tab w:val="clear" w:pos="709"/>
              </w:tabs>
              <w:bidi w:val="0"/>
              <w:snapToGrid w:val="false"/>
              <w:spacing w:lineRule="auto" w:line="240"/>
              <w:jc w:val="center"/>
              <w:rPr>
                <w:rFonts w:ascii="Tinos" w:hAnsi="Tinos" w:cs="Tinos"/>
                <w:sz w:val="24"/>
                <w:szCs w:val="24"/>
              </w:rPr>
            </w:pPr>
            <w:r>
              <w:rPr>
                <w:rFonts w:cs="Tinos" w:ascii="Tinos" w:hAnsi="Tinos"/>
                <w:sz w:val="24"/>
                <w:szCs w:val="24"/>
              </w:rPr>
            </w:r>
          </w:p>
        </w:tc>
        <w:tc>
          <w:tcPr>
            <w:tcW w:w="920" w:type="dxa"/>
            <w:tcBorders>
              <w:top w:val="single" w:sz="4" w:space="0" w:color="000000"/>
              <w:left w:val="single" w:sz="4" w:space="0" w:color="000000"/>
              <w:bottom w:val="single" w:sz="4" w:space="0" w:color="000000"/>
            </w:tcBorders>
            <w:vAlign w:val="center"/>
          </w:tcPr>
          <w:p>
            <w:pPr>
              <w:pStyle w:val="WW-"/>
              <w:widowControl w:val="false"/>
              <w:tabs>
                <w:tab w:val="clear" w:pos="709"/>
              </w:tabs>
              <w:bidi w:val="0"/>
              <w:snapToGrid w:val="false"/>
              <w:spacing w:lineRule="auto" w:line="240"/>
              <w:jc w:val="center"/>
              <w:rPr>
                <w:rFonts w:ascii="Tinos" w:hAnsi="Tinos" w:cs="Tinos"/>
                <w:sz w:val="24"/>
                <w:szCs w:val="24"/>
              </w:rPr>
            </w:pPr>
            <w:r>
              <w:rPr>
                <w:rFonts w:cs="Tinos" w:ascii="Tinos" w:hAnsi="Tinos"/>
                <w:sz w:val="24"/>
                <w:szCs w:val="24"/>
              </w:rPr>
            </w:r>
          </w:p>
        </w:tc>
        <w:tc>
          <w:tcPr>
            <w:tcW w:w="1977" w:type="dxa"/>
            <w:tcBorders>
              <w:top w:val="single" w:sz="4" w:space="0" w:color="000000"/>
              <w:left w:val="single" w:sz="4" w:space="0" w:color="000000"/>
              <w:bottom w:val="single" w:sz="4" w:space="0" w:color="000000"/>
            </w:tcBorders>
            <w:vAlign w:val="center"/>
          </w:tcPr>
          <w:p>
            <w:pPr>
              <w:pStyle w:val="WW-"/>
              <w:widowControl w:val="false"/>
              <w:tabs>
                <w:tab w:val="clear" w:pos="709"/>
              </w:tabs>
              <w:bidi w:val="0"/>
              <w:snapToGrid w:val="false"/>
              <w:spacing w:lineRule="auto" w:line="240"/>
              <w:jc w:val="center"/>
              <w:rPr>
                <w:rFonts w:ascii="Tinos" w:hAnsi="Tinos" w:cs="Tinos"/>
                <w:sz w:val="24"/>
                <w:szCs w:val="24"/>
              </w:rPr>
            </w:pPr>
            <w:r>
              <w:rPr>
                <w:rFonts w:cs="Tinos" w:ascii="Tinos" w:hAnsi="Tinos"/>
                <w:sz w:val="24"/>
                <w:szCs w:val="24"/>
              </w:rPr>
            </w:r>
          </w:p>
        </w:tc>
        <w:tc>
          <w:tcPr>
            <w:tcW w:w="128" w:type="dxa"/>
            <w:tcBorders>
              <w:left w:val="single" w:sz="4" w:space="0" w:color="000000"/>
            </w:tcBorders>
          </w:tcPr>
          <w:p>
            <w:pPr>
              <w:pStyle w:val="Normal"/>
              <w:snapToGrid w:val="false"/>
              <w:rPr>
                <w:rFonts w:ascii="Tinos" w:hAnsi="Tinos" w:cs="Tinos"/>
                <w:sz w:val="24"/>
                <w:szCs w:val="24"/>
              </w:rPr>
            </w:pPr>
            <w:r>
              <w:rPr>
                <w:rFonts w:cs="Tinos" w:ascii="Tinos" w:hAnsi="Tinos"/>
                <w:sz w:val="24"/>
                <w:szCs w:val="24"/>
              </w:rPr>
            </w:r>
          </w:p>
        </w:tc>
      </w:tr>
      <w:tr>
        <w:trPr>
          <w:trHeight w:val="23" w:hRule="atLeast"/>
        </w:trPr>
        <w:tc>
          <w:tcPr>
            <w:tcW w:w="15591" w:type="dxa"/>
            <w:gridSpan w:val="8"/>
            <w:tcBorders>
              <w:top w:val="single" w:sz="4" w:space="0" w:color="000000"/>
              <w:left w:val="single" w:sz="4" w:space="0" w:color="000000"/>
              <w:bottom w:val="single" w:sz="4" w:space="0" w:color="000000"/>
            </w:tcBorders>
            <w:vAlign w:val="center"/>
          </w:tcPr>
          <w:p>
            <w:pPr>
              <w:pStyle w:val="Normal"/>
              <w:spacing w:before="0" w:after="0"/>
              <w:contextualSpacing/>
              <w:jc w:val="both"/>
              <w:rPr>
                <w:rFonts w:ascii="Tinos" w:hAnsi="Tinos" w:cs="Tinos"/>
                <w:b/>
                <w:bCs/>
                <w:sz w:val="24"/>
                <w:szCs w:val="24"/>
              </w:rPr>
            </w:pPr>
            <w:r>
              <w:rPr>
                <w:rFonts w:cs="Tinos" w:ascii="Tinos" w:hAnsi="Tinos"/>
                <w:b/>
                <w:bCs/>
                <w:sz w:val="24"/>
                <w:szCs w:val="24"/>
              </w:rPr>
              <w:t>ИТОГО:</w:t>
            </w:r>
          </w:p>
        </w:tc>
        <w:tc>
          <w:tcPr>
            <w:tcW w:w="128" w:type="dxa"/>
            <w:tcBorders>
              <w:left w:val="single" w:sz="4" w:space="0" w:color="000000"/>
            </w:tcBorders>
          </w:tcPr>
          <w:p>
            <w:pPr>
              <w:pStyle w:val="Normal"/>
              <w:snapToGrid w:val="false"/>
              <w:rPr>
                <w:rFonts w:ascii="Tinos" w:hAnsi="Tinos" w:cs="Tinos"/>
                <w:b/>
                <w:bCs/>
                <w:color w:val="000000"/>
                <w:sz w:val="24"/>
                <w:szCs w:val="24"/>
              </w:rPr>
            </w:pPr>
            <w:r>
              <w:rPr>
                <w:rFonts w:cs="Tinos" w:ascii="Tinos" w:hAnsi="Tinos"/>
                <w:b/>
                <w:bCs/>
                <w:color w:val="000000"/>
                <w:sz w:val="24"/>
                <w:szCs w:val="24"/>
              </w:rPr>
            </w:r>
          </w:p>
        </w:tc>
      </w:tr>
      <w:tr>
        <w:trPr>
          <w:trHeight w:val="23" w:hRule="atLeast"/>
        </w:trPr>
        <w:tc>
          <w:tcPr>
            <w:tcW w:w="9805" w:type="dxa"/>
            <w:gridSpan w:val="3"/>
            <w:tcBorders/>
            <w:tcMar>
              <w:left w:w="108" w:type="dxa"/>
              <w:right w:w="108" w:type="dxa"/>
            </w:tcMar>
            <w:vAlign w:val="center"/>
          </w:tcPr>
          <w:p>
            <w:pPr>
              <w:pStyle w:val="Normal"/>
              <w:tabs>
                <w:tab w:val="clear" w:pos="408"/>
                <w:tab w:val="left" w:pos="7680" w:leader="none"/>
              </w:tabs>
              <w:snapToGrid w:val="false"/>
              <w:spacing w:before="0" w:after="0"/>
              <w:contextualSpacing/>
              <w:rPr>
                <w:rFonts w:ascii="Tinos" w:hAnsi="Tinos" w:cs="Tinos"/>
                <w:b/>
                <w:bCs/>
                <w:color w:val="000000"/>
                <w:sz w:val="24"/>
                <w:szCs w:val="24"/>
              </w:rPr>
            </w:pPr>
            <w:r>
              <w:rPr>
                <w:rFonts w:cs="Tinos" w:ascii="Tinos" w:hAnsi="Tinos"/>
                <w:b/>
                <w:bCs/>
                <w:color w:val="000000"/>
                <w:sz w:val="24"/>
                <w:szCs w:val="24"/>
              </w:rPr>
            </w:r>
          </w:p>
          <w:p>
            <w:pPr>
              <w:pStyle w:val="Normal"/>
              <w:tabs>
                <w:tab w:val="clear" w:pos="408"/>
                <w:tab w:val="left" w:pos="7680" w:leader="none"/>
              </w:tabs>
              <w:spacing w:before="0" w:after="0"/>
              <w:contextualSpacing/>
              <w:rPr>
                <w:rFonts w:ascii="Tinos" w:hAnsi="Tinos" w:cs="Tinos"/>
                <w:sz w:val="24"/>
                <w:szCs w:val="24"/>
              </w:rPr>
            </w:pPr>
            <w:r>
              <w:rPr>
                <w:rFonts w:cs="Tinos" w:ascii="Tinos" w:hAnsi="Tinos"/>
                <w:b/>
                <w:color w:val="000000"/>
                <w:sz w:val="24"/>
                <w:szCs w:val="24"/>
              </w:rPr>
              <w:t>Заказчик:</w:t>
            </w:r>
          </w:p>
          <w:p>
            <w:pPr>
              <w:pStyle w:val="Normal"/>
              <w:spacing w:before="0" w:after="0"/>
              <w:contextualSpacing/>
              <w:rPr>
                <w:rFonts w:ascii="Tinos" w:hAnsi="Tinos" w:cs="Tinos"/>
                <w:sz w:val="24"/>
                <w:szCs w:val="24"/>
              </w:rPr>
            </w:pPr>
            <w:r>
              <w:rPr>
                <w:rFonts w:cs="Tinos" w:ascii="Tinos" w:hAnsi="Tinos"/>
                <w:sz w:val="24"/>
                <w:szCs w:val="24"/>
              </w:rPr>
            </w:r>
          </w:p>
          <w:p>
            <w:pPr>
              <w:pStyle w:val="Normal"/>
              <w:spacing w:before="0" w:after="0"/>
              <w:contextualSpacing/>
              <w:rPr>
                <w:rFonts w:ascii="Tinos" w:hAnsi="Tinos" w:cs="Tinos"/>
                <w:sz w:val="24"/>
                <w:szCs w:val="24"/>
              </w:rPr>
            </w:pPr>
            <w:r>
              <w:rPr>
                <w:rFonts w:cs="Tinos" w:ascii="Tinos" w:hAnsi="Tinos"/>
                <w:sz w:val="24"/>
                <w:szCs w:val="24"/>
              </w:rPr>
            </w:r>
          </w:p>
          <w:p>
            <w:pPr>
              <w:pStyle w:val="Normal"/>
              <w:spacing w:before="0" w:after="0"/>
              <w:contextualSpacing/>
              <w:rPr>
                <w:rFonts w:ascii="Tinos" w:hAnsi="Tinos" w:cs="Tinos"/>
                <w:sz w:val="24"/>
                <w:szCs w:val="24"/>
              </w:rPr>
            </w:pPr>
            <w:r>
              <w:rPr>
                <w:rFonts w:cs="Tinos" w:ascii="Tinos" w:hAnsi="Tinos"/>
                <w:sz w:val="24"/>
                <w:szCs w:val="24"/>
              </w:rPr>
              <w:t>____________</w:t>
            </w:r>
          </w:p>
          <w:p>
            <w:pPr>
              <w:pStyle w:val="Normal"/>
              <w:tabs>
                <w:tab w:val="clear" w:pos="408"/>
                <w:tab w:val="left" w:pos="7680" w:leader="none"/>
              </w:tabs>
              <w:spacing w:before="0" w:after="0"/>
              <w:contextualSpacing/>
              <w:rPr>
                <w:rFonts w:ascii="Tinos" w:hAnsi="Tinos" w:cs="Tinos"/>
                <w:sz w:val="24"/>
                <w:szCs w:val="24"/>
              </w:rPr>
            </w:pPr>
            <w:r>
              <w:rPr>
                <w:rFonts w:cs="Tinos" w:ascii="Tinos" w:hAnsi="Tinos"/>
                <w:sz w:val="24"/>
                <w:szCs w:val="24"/>
              </w:rPr>
              <w:t>м.п.</w:t>
            </w:r>
          </w:p>
        </w:tc>
        <w:tc>
          <w:tcPr>
            <w:tcW w:w="1539" w:type="dxa"/>
            <w:gridSpan w:val="2"/>
            <w:tcBorders/>
            <w:tcMar>
              <w:left w:w="108" w:type="dxa"/>
              <w:right w:w="108" w:type="dxa"/>
            </w:tcMar>
            <w:vAlign w:val="center"/>
          </w:tcPr>
          <w:p>
            <w:pPr>
              <w:pStyle w:val="Normal"/>
              <w:tabs>
                <w:tab w:val="clear" w:pos="408"/>
                <w:tab w:val="left" w:pos="7680" w:leader="none"/>
              </w:tabs>
              <w:snapToGrid w:val="false"/>
              <w:spacing w:before="0" w:after="0"/>
              <w:contextualSpacing/>
              <w:rPr>
                <w:rFonts w:ascii="Tinos" w:hAnsi="Tinos" w:cs="Tinos"/>
                <w:b/>
                <w:color w:val="000000"/>
                <w:sz w:val="24"/>
                <w:szCs w:val="24"/>
              </w:rPr>
            </w:pPr>
            <w:r>
              <w:rPr>
                <w:rFonts w:cs="Tinos" w:ascii="Tinos" w:hAnsi="Tinos"/>
                <w:b/>
                <w:color w:val="000000"/>
                <w:sz w:val="24"/>
                <w:szCs w:val="24"/>
              </w:rPr>
            </w:r>
          </w:p>
        </w:tc>
        <w:tc>
          <w:tcPr>
            <w:tcW w:w="4375" w:type="dxa"/>
            <w:gridSpan w:val="4"/>
            <w:tcBorders/>
            <w:tcMar>
              <w:left w:w="108" w:type="dxa"/>
              <w:right w:w="108" w:type="dxa"/>
            </w:tcMar>
            <w:vAlign w:val="center"/>
          </w:tcPr>
          <w:p>
            <w:pPr>
              <w:pStyle w:val="Normal"/>
              <w:tabs>
                <w:tab w:val="clear" w:pos="408"/>
                <w:tab w:val="left" w:pos="7680" w:leader="none"/>
              </w:tabs>
              <w:snapToGrid w:val="false"/>
              <w:spacing w:before="0" w:after="0"/>
              <w:contextualSpacing/>
              <w:rPr>
                <w:rFonts w:ascii="Tinos" w:hAnsi="Tinos" w:cs="Tinos"/>
                <w:b/>
                <w:color w:val="000000"/>
                <w:sz w:val="24"/>
                <w:szCs w:val="24"/>
              </w:rPr>
            </w:pPr>
            <w:r>
              <w:rPr>
                <w:rFonts w:cs="Tinos" w:ascii="Tinos" w:hAnsi="Tinos"/>
                <w:b/>
                <w:color w:val="000000"/>
                <w:sz w:val="24"/>
                <w:szCs w:val="24"/>
              </w:rPr>
            </w:r>
          </w:p>
          <w:p>
            <w:pPr>
              <w:pStyle w:val="Normal"/>
              <w:tabs>
                <w:tab w:val="clear" w:pos="408"/>
                <w:tab w:val="left" w:pos="7680" w:leader="none"/>
              </w:tabs>
              <w:spacing w:before="0" w:after="0"/>
              <w:contextualSpacing/>
              <w:rPr>
                <w:rFonts w:ascii="Tinos" w:hAnsi="Tinos" w:cs="Tinos"/>
                <w:b/>
                <w:color w:val="000000"/>
                <w:sz w:val="24"/>
                <w:szCs w:val="24"/>
              </w:rPr>
            </w:pPr>
            <w:r>
              <w:rPr>
                <w:rFonts w:cs="Tinos" w:ascii="Tinos" w:hAnsi="Tinos"/>
                <w:b/>
                <w:color w:val="000000"/>
                <w:sz w:val="24"/>
                <w:szCs w:val="24"/>
              </w:rPr>
              <w:t>Исполнитель:</w:t>
            </w:r>
          </w:p>
          <w:p>
            <w:pPr>
              <w:pStyle w:val="Normal"/>
              <w:tabs>
                <w:tab w:val="clear" w:pos="408"/>
                <w:tab w:val="left" w:pos="7680" w:leader="none"/>
              </w:tabs>
              <w:spacing w:before="0" w:after="0"/>
              <w:contextualSpacing/>
              <w:rPr>
                <w:rFonts w:ascii="Tinos" w:hAnsi="Tinos" w:cs="Tinos"/>
                <w:b/>
                <w:color w:val="000000"/>
                <w:sz w:val="24"/>
                <w:szCs w:val="24"/>
              </w:rPr>
            </w:pPr>
            <w:r>
              <w:rPr>
                <w:rFonts w:cs="Tinos" w:ascii="Tinos" w:hAnsi="Tinos"/>
                <w:b/>
                <w:color w:val="000000"/>
                <w:sz w:val="24"/>
                <w:szCs w:val="24"/>
              </w:rPr>
            </w:r>
          </w:p>
          <w:p>
            <w:pPr>
              <w:pStyle w:val="Normal"/>
              <w:spacing w:before="0" w:after="0"/>
              <w:contextualSpacing/>
              <w:rPr>
                <w:rFonts w:ascii="Tinos" w:hAnsi="Tinos" w:cs="Tinos"/>
                <w:b/>
                <w:color w:val="000000"/>
                <w:sz w:val="24"/>
                <w:szCs w:val="24"/>
              </w:rPr>
            </w:pPr>
            <w:r>
              <w:rPr>
                <w:rFonts w:cs="Tinos" w:ascii="Tinos" w:hAnsi="Tinos"/>
                <w:b/>
                <w:color w:val="000000"/>
                <w:sz w:val="24"/>
                <w:szCs w:val="24"/>
              </w:rPr>
            </w:r>
          </w:p>
          <w:p>
            <w:pPr>
              <w:pStyle w:val="Normal"/>
              <w:spacing w:before="0" w:after="0"/>
              <w:contextualSpacing/>
              <w:rPr>
                <w:rFonts w:ascii="Tinos" w:hAnsi="Tinos" w:cs="Tinos"/>
                <w:sz w:val="24"/>
                <w:szCs w:val="24"/>
              </w:rPr>
            </w:pPr>
            <w:r>
              <w:rPr>
                <w:rFonts w:cs="Tinos" w:ascii="Tinos" w:hAnsi="Tinos"/>
                <w:sz w:val="24"/>
                <w:szCs w:val="24"/>
              </w:rPr>
              <w:t>___________</w:t>
            </w:r>
          </w:p>
          <w:p>
            <w:pPr>
              <w:pStyle w:val="Normal"/>
              <w:tabs>
                <w:tab w:val="clear" w:pos="408"/>
                <w:tab w:val="left" w:pos="7680" w:leader="none"/>
              </w:tabs>
              <w:snapToGrid w:val="false"/>
              <w:spacing w:before="0" w:after="0"/>
              <w:contextualSpacing/>
              <w:rPr>
                <w:rFonts w:ascii="Tinos" w:hAnsi="Tinos" w:cs="Tinos"/>
                <w:sz w:val="24"/>
                <w:szCs w:val="24"/>
              </w:rPr>
            </w:pPr>
            <w:r>
              <w:rPr>
                <w:rFonts w:cs="Tinos" w:ascii="Tinos" w:hAnsi="Tinos"/>
                <w:sz w:val="24"/>
                <w:szCs w:val="24"/>
              </w:rPr>
              <w:t>м.п.</w:t>
            </w:r>
          </w:p>
        </w:tc>
      </w:tr>
    </w:tbl>
    <w:p>
      <w:pPr>
        <w:pStyle w:val="Normal"/>
        <w:widowControl/>
        <w:spacing w:before="0" w:after="0"/>
        <w:contextualSpacing/>
        <w:jc w:val="right"/>
        <w:rPr>
          <w:rFonts w:ascii="Tinos" w:hAnsi="Tinos" w:cs="Tinos"/>
          <w:sz w:val="24"/>
          <w:szCs w:val="24"/>
        </w:rPr>
      </w:pPr>
      <w:r>
        <w:rPr>
          <w:rFonts w:cs="Tinos" w:ascii="Tinos" w:hAnsi="Tinos"/>
          <w:sz w:val="24"/>
          <w:szCs w:val="24"/>
        </w:rPr>
      </w:r>
    </w:p>
    <w:p>
      <w:pPr>
        <w:pStyle w:val="Normal"/>
        <w:widowControl/>
        <w:spacing w:before="0" w:after="0"/>
        <w:contextualSpacing/>
        <w:jc w:val="right"/>
        <w:rPr>
          <w:rFonts w:ascii="Tinos" w:hAnsi="Tinos" w:cs="Tinos"/>
          <w:sz w:val="24"/>
          <w:szCs w:val="24"/>
        </w:rPr>
      </w:pPr>
      <w:r>
        <w:rPr>
          <w:rFonts w:cs="Tinos" w:ascii="Tinos" w:hAnsi="Tinos"/>
          <w:sz w:val="24"/>
          <w:szCs w:val="24"/>
        </w:rPr>
      </w:r>
    </w:p>
    <w:p>
      <w:pPr>
        <w:pStyle w:val="Normal"/>
        <w:widowControl/>
        <w:spacing w:before="0" w:after="0"/>
        <w:contextualSpacing/>
        <w:jc w:val="right"/>
        <w:rPr>
          <w:rFonts w:ascii="Tinos" w:hAnsi="Tinos" w:cs="Tinos"/>
          <w:sz w:val="24"/>
          <w:szCs w:val="24"/>
        </w:rPr>
      </w:pPr>
      <w:r>
        <w:rPr>
          <w:rFonts w:cs="Tinos" w:ascii="Tinos" w:hAnsi="Tinos"/>
          <w:sz w:val="24"/>
          <w:szCs w:val="24"/>
        </w:rPr>
      </w:r>
    </w:p>
    <w:p>
      <w:pPr>
        <w:pStyle w:val="Normal"/>
        <w:widowControl/>
        <w:spacing w:before="0" w:after="0"/>
        <w:contextualSpacing/>
        <w:jc w:val="right"/>
        <w:rPr>
          <w:rFonts w:ascii="Tinos" w:hAnsi="Tinos" w:cs="Tinos"/>
          <w:sz w:val="24"/>
          <w:szCs w:val="24"/>
        </w:rPr>
      </w:pPr>
      <w:r>
        <w:rPr>
          <w:rFonts w:cs="Tinos" w:ascii="Tinos" w:hAnsi="Tinos"/>
          <w:sz w:val="24"/>
          <w:szCs w:val="24"/>
        </w:rPr>
      </w:r>
    </w:p>
    <w:p>
      <w:pPr>
        <w:pStyle w:val="Normal"/>
        <w:widowControl/>
        <w:spacing w:before="0" w:after="0"/>
        <w:contextualSpacing/>
        <w:jc w:val="right"/>
        <w:rPr>
          <w:rFonts w:ascii="Tinos" w:hAnsi="Tinos" w:cs="Tinos"/>
          <w:sz w:val="24"/>
          <w:szCs w:val="24"/>
        </w:rPr>
      </w:pPr>
      <w:r>
        <w:rPr>
          <w:rFonts w:cs="Tinos" w:ascii="Tinos" w:hAnsi="Tinos"/>
          <w:sz w:val="24"/>
          <w:szCs w:val="24"/>
        </w:rPr>
      </w:r>
    </w:p>
    <w:p>
      <w:pPr>
        <w:pStyle w:val="Normal"/>
        <w:widowControl/>
        <w:spacing w:before="0" w:after="0"/>
        <w:contextualSpacing/>
        <w:jc w:val="right"/>
        <w:rPr>
          <w:rFonts w:ascii="Tinos" w:hAnsi="Tinos" w:cs="Tinos"/>
          <w:sz w:val="24"/>
          <w:szCs w:val="24"/>
        </w:rPr>
      </w:pPr>
      <w:r>
        <w:rPr>
          <w:rFonts w:cs="Tinos" w:ascii="Tinos" w:hAnsi="Tinos"/>
          <w:sz w:val="24"/>
          <w:szCs w:val="24"/>
        </w:rPr>
      </w:r>
    </w:p>
    <w:p>
      <w:pPr>
        <w:pStyle w:val="Normal"/>
        <w:widowControl/>
        <w:spacing w:before="0" w:after="0"/>
        <w:contextualSpacing/>
        <w:jc w:val="right"/>
        <w:rPr>
          <w:sz w:val="24"/>
          <w:szCs w:val="24"/>
        </w:rPr>
      </w:pPr>
      <w:r>
        <w:rPr>
          <w:sz w:val="24"/>
          <w:szCs w:val="24"/>
        </w:rPr>
      </w:r>
    </w:p>
    <w:p>
      <w:pPr>
        <w:pStyle w:val="Normal"/>
        <w:widowControl/>
        <w:spacing w:before="0" w:after="0"/>
        <w:contextualSpacing/>
        <w:jc w:val="right"/>
        <w:rPr>
          <w:sz w:val="24"/>
          <w:szCs w:val="24"/>
        </w:rPr>
      </w:pPr>
      <w:r>
        <w:rPr>
          <w:sz w:val="24"/>
          <w:szCs w:val="24"/>
        </w:rPr>
      </w:r>
    </w:p>
    <w:p>
      <w:pPr>
        <w:pStyle w:val="Normal"/>
        <w:widowControl/>
        <w:spacing w:before="0" w:after="0"/>
        <w:contextualSpacing/>
        <w:jc w:val="right"/>
        <w:rPr>
          <w:sz w:val="24"/>
          <w:szCs w:val="24"/>
        </w:rPr>
      </w:pPr>
      <w:r>
        <w:rPr>
          <w:sz w:val="24"/>
          <w:szCs w:val="24"/>
        </w:rPr>
      </w:r>
    </w:p>
    <w:p>
      <w:pPr>
        <w:pStyle w:val="Normal"/>
        <w:widowControl/>
        <w:spacing w:before="0" w:after="0"/>
        <w:contextualSpacing/>
        <w:jc w:val="right"/>
        <w:rPr>
          <w:sz w:val="24"/>
          <w:szCs w:val="24"/>
        </w:rPr>
      </w:pPr>
      <w:r>
        <w:rPr>
          <w:sz w:val="24"/>
          <w:szCs w:val="24"/>
        </w:rPr>
      </w:r>
    </w:p>
    <w:p>
      <w:pPr>
        <w:pStyle w:val="Normal"/>
        <w:widowControl/>
        <w:spacing w:before="0" w:after="0"/>
        <w:contextualSpacing/>
        <w:jc w:val="right"/>
        <w:rPr>
          <w:sz w:val="24"/>
          <w:szCs w:val="24"/>
        </w:rPr>
      </w:pPr>
      <w:r>
        <w:rPr>
          <w:sz w:val="24"/>
          <w:szCs w:val="24"/>
        </w:rPr>
      </w:r>
    </w:p>
    <w:p>
      <w:pPr>
        <w:pStyle w:val="Normal"/>
        <w:widowControl/>
        <w:spacing w:before="0" w:after="0"/>
        <w:contextualSpacing/>
        <w:jc w:val="right"/>
        <w:rPr>
          <w:sz w:val="24"/>
          <w:szCs w:val="24"/>
        </w:rPr>
      </w:pPr>
      <w:r>
        <w:rPr>
          <w:sz w:val="24"/>
          <w:szCs w:val="24"/>
        </w:rPr>
      </w:r>
    </w:p>
    <w:p>
      <w:pPr>
        <w:pStyle w:val="Normal"/>
        <w:widowControl/>
        <w:spacing w:before="0" w:after="0"/>
        <w:contextualSpacing/>
        <w:jc w:val="right"/>
        <w:rPr>
          <w:sz w:val="24"/>
          <w:szCs w:val="24"/>
        </w:rPr>
      </w:pPr>
      <w:r>
        <w:rPr>
          <w:sz w:val="24"/>
          <w:szCs w:val="24"/>
        </w:rPr>
      </w:r>
    </w:p>
    <w:p>
      <w:pPr>
        <w:pStyle w:val="Normal"/>
        <w:widowControl/>
        <w:spacing w:before="0" w:after="0"/>
        <w:contextualSpacing/>
        <w:jc w:val="right"/>
        <w:rPr>
          <w:sz w:val="24"/>
          <w:szCs w:val="24"/>
        </w:rPr>
      </w:pPr>
      <w:r>
        <w:rPr>
          <w:sz w:val="24"/>
          <w:szCs w:val="24"/>
        </w:rPr>
      </w:r>
    </w:p>
    <w:p>
      <w:pPr>
        <w:pStyle w:val="Normal"/>
        <w:jc w:val="right"/>
        <w:rPr>
          <w:sz w:val="24"/>
          <w:szCs w:val="24"/>
        </w:rPr>
      </w:pPr>
      <w:r>
        <w:rPr>
          <w:b/>
          <w:bCs/>
          <w:kern w:val="2"/>
          <w:sz w:val="24"/>
          <w:szCs w:val="24"/>
          <w:lang w:bidi="hi-IN"/>
        </w:rPr>
        <w:t xml:space="preserve"> </w:t>
      </w:r>
      <w:r>
        <w:rPr>
          <w:kern w:val="2"/>
          <w:sz w:val="24"/>
          <w:szCs w:val="24"/>
          <w:lang w:bidi="hi-IN"/>
        </w:rPr>
        <w:t>Приложение №</w:t>
      </w:r>
      <w:r>
        <w:rPr>
          <w:color w:val="000000"/>
          <w:kern w:val="2"/>
          <w:sz w:val="24"/>
          <w:szCs w:val="24"/>
          <w:lang w:bidi="hi-IN"/>
        </w:rPr>
        <w:t>2</w:t>
      </w:r>
    </w:p>
    <w:p>
      <w:pPr>
        <w:pStyle w:val="Normal"/>
        <w:spacing w:before="0" w:after="0"/>
        <w:contextualSpacing/>
        <w:jc w:val="right"/>
        <w:rPr>
          <w:rFonts w:eastAsia="Calibri"/>
          <w:sz w:val="24"/>
          <w:szCs w:val="24"/>
          <w:lang w:eastAsia="en-US"/>
        </w:rPr>
      </w:pPr>
      <w:r>
        <w:rPr>
          <w:sz w:val="24"/>
          <w:szCs w:val="24"/>
        </w:rPr>
        <w:t xml:space="preserve">к </w:t>
      </w:r>
      <w:r>
        <w:rPr>
          <w:rFonts w:cs="Tinos" w:ascii="Tinos" w:hAnsi="Tinos"/>
          <w:sz w:val="24"/>
          <w:szCs w:val="24"/>
        </w:rPr>
        <w:t>Контракт</w:t>
      </w:r>
      <w:r>
        <w:rPr>
          <w:sz w:val="24"/>
          <w:szCs w:val="24"/>
        </w:rPr>
        <w:t xml:space="preserve">у </w:t>
      </w:r>
      <w:r>
        <w:rPr>
          <w:b/>
          <w:bCs/>
          <w:sz w:val="24"/>
          <w:szCs w:val="24"/>
        </w:rPr>
        <w:t>№</w:t>
      </w:r>
    </w:p>
    <w:p>
      <w:pPr>
        <w:pStyle w:val="Normal"/>
        <w:spacing w:before="0" w:after="0"/>
        <w:contextualSpacing/>
        <w:jc w:val="right"/>
        <w:rPr>
          <w:b/>
          <w:bCs/>
          <w:sz w:val="24"/>
          <w:szCs w:val="24"/>
        </w:rPr>
      </w:pPr>
      <w:r>
        <w:rPr>
          <w:rFonts w:eastAsia="Calibri"/>
          <w:sz w:val="24"/>
          <w:szCs w:val="24"/>
          <w:lang w:eastAsia="en-US"/>
        </w:rPr>
        <w:t>«__» _________ 202</w:t>
      </w:r>
      <w:r>
        <w:rPr>
          <w:rFonts w:eastAsia="Calibri" w:cs="Times New Roman"/>
          <w:color w:val="000000"/>
          <w:sz w:val="24"/>
          <w:szCs w:val="24"/>
          <w:lang w:val="ru-RU" w:eastAsia="en-US" w:bidi="ar-SA"/>
        </w:rPr>
        <w:t>6</w:t>
      </w:r>
      <w:r>
        <w:rPr>
          <w:rFonts w:eastAsia="Calibri"/>
          <w:sz w:val="24"/>
          <w:szCs w:val="24"/>
          <w:lang w:eastAsia="en-US"/>
        </w:rPr>
        <w:t>г.</w:t>
      </w:r>
      <w:bookmarkStart w:id="10" w:name="_Hlk1804964271"/>
      <w:bookmarkEnd w:id="10"/>
    </w:p>
    <w:p>
      <w:pPr>
        <w:pStyle w:val="Normal"/>
        <w:jc w:val="center"/>
        <w:rPr>
          <w:b/>
          <w:bCs/>
          <w:sz w:val="24"/>
          <w:szCs w:val="24"/>
        </w:rPr>
      </w:pPr>
      <w:r>
        <w:rPr>
          <w:b/>
          <w:bCs/>
          <w:sz w:val="24"/>
          <w:szCs w:val="24"/>
        </w:rPr>
      </w:r>
    </w:p>
    <w:p>
      <w:pPr>
        <w:pStyle w:val="Normal"/>
        <w:jc w:val="center"/>
        <w:rPr>
          <w:rFonts w:ascii="Liberation Serif;Times New Roman" w:hAnsi="Liberation Serif;Times New Roman" w:eastAsia="NSimSun" w:cs="Liberation Serif;Times New Roman"/>
          <w:kern w:val="2"/>
          <w:sz w:val="24"/>
          <w:szCs w:val="24"/>
          <w:lang w:bidi="hi-IN"/>
        </w:rPr>
      </w:pPr>
      <w:r>
        <w:rPr>
          <w:rFonts w:eastAsia="NSimSun"/>
          <w:b/>
          <w:bCs/>
          <w:kern w:val="2"/>
          <w:sz w:val="24"/>
          <w:szCs w:val="24"/>
          <w:lang w:bidi="hi-IN"/>
        </w:rPr>
        <w:t xml:space="preserve">Техническое задание </w:t>
      </w:r>
      <w:r>
        <w:rPr>
          <w:rFonts w:eastAsia="NSimSun"/>
          <w:b/>
          <w:bCs/>
          <w:color w:val="000000"/>
          <w:kern w:val="2"/>
          <w:sz w:val="24"/>
          <w:szCs w:val="24"/>
          <w:lang w:bidi="hi-IN"/>
        </w:rPr>
        <w:t xml:space="preserve">на  </w:t>
      </w:r>
      <w:r>
        <w:rPr>
          <w:rFonts w:eastAsia="Times New Roman" w:cs="Times New Roman"/>
          <w:b/>
          <w:bCs/>
          <w:color w:val="auto"/>
          <w:kern w:val="2"/>
          <w:sz w:val="24"/>
          <w:szCs w:val="24"/>
          <w:lang w:val="ru-RU" w:eastAsia="zh-CN" w:bidi="ar-SA"/>
        </w:rPr>
        <w:t>монтаж внутренней системы трубопроводов и газораспределительной аппаратуры для подачи газообразного кислорода</w:t>
      </w:r>
    </w:p>
    <w:p>
      <w:pPr>
        <w:pStyle w:val="Normal"/>
        <w:jc w:val="center"/>
        <w:rPr>
          <w:rFonts w:ascii="Liberation Serif;Times New Roman" w:hAnsi="Liberation Serif;Times New Roman" w:eastAsia="NSimSun" w:cs="Liberation Serif;Times New Roman"/>
          <w:kern w:val="2"/>
          <w:sz w:val="24"/>
          <w:szCs w:val="24"/>
          <w:lang w:bidi="hi-IN"/>
        </w:rPr>
      </w:pPr>
      <w:r>
        <w:rPr>
          <w:rFonts w:eastAsia="NSimSun" w:cs="Liberation Serif;Times New Roman" w:ascii="Liberation Serif;Times New Roman" w:hAnsi="Liberation Serif;Times New Roman"/>
          <w:kern w:val="2"/>
          <w:sz w:val="24"/>
          <w:szCs w:val="24"/>
          <w:lang w:bidi="hi-IN"/>
        </w:rPr>
      </w:r>
    </w:p>
    <w:tbl>
      <w:tblPr>
        <w:tblW w:w="15940" w:type="dxa"/>
        <w:jc w:val="left"/>
        <w:tblInd w:w="-439" w:type="dxa"/>
        <w:tblLayout w:type="fixed"/>
        <w:tblCellMar>
          <w:top w:w="55" w:type="dxa"/>
          <w:left w:w="55" w:type="dxa"/>
          <w:bottom w:w="55" w:type="dxa"/>
          <w:right w:w="55" w:type="dxa"/>
        </w:tblCellMar>
      </w:tblPr>
      <w:tblGrid>
        <w:gridCol w:w="629"/>
        <w:gridCol w:w="3445"/>
        <w:gridCol w:w="3811"/>
        <w:gridCol w:w="8055"/>
      </w:tblGrid>
      <w:tr>
        <w:trPr/>
        <w:tc>
          <w:tcPr>
            <w:tcW w:w="629" w:type="dxa"/>
            <w:tcBorders>
              <w:top w:val="single" w:sz="4" w:space="0" w:color="000000"/>
              <w:left w:val="single" w:sz="4" w:space="0" w:color="000000"/>
              <w:bottom w:val="single" w:sz="4" w:space="0" w:color="000000"/>
            </w:tcBorders>
          </w:tcPr>
          <w:p>
            <w:pPr>
              <w:pStyle w:val="Normal"/>
              <w:jc w:val="center"/>
              <w:rPr>
                <w:rFonts w:ascii="Tinos" w:hAnsi="Tinos" w:cs="Tinos"/>
                <w:b/>
                <w:bCs/>
                <w:sz w:val="24"/>
                <w:szCs w:val="24"/>
              </w:rPr>
            </w:pPr>
            <w:r>
              <w:rPr>
                <w:rFonts w:cs="Tinos" w:ascii="Tinos" w:hAnsi="Tinos"/>
                <w:b/>
                <w:bCs/>
                <w:sz w:val="24"/>
                <w:szCs w:val="24"/>
              </w:rPr>
              <w:t>№</w:t>
            </w:r>
          </w:p>
          <w:p>
            <w:pPr>
              <w:pStyle w:val="Normal"/>
              <w:spacing w:before="0" w:after="200"/>
              <w:jc w:val="center"/>
              <w:rPr>
                <w:rFonts w:ascii="Tinos" w:hAnsi="Tinos" w:cs="Tinos"/>
                <w:b/>
                <w:bCs/>
                <w:sz w:val="24"/>
                <w:szCs w:val="24"/>
              </w:rPr>
            </w:pPr>
            <w:r>
              <w:rPr>
                <w:rFonts w:cs="Tinos" w:ascii="Tinos" w:hAnsi="Tinos"/>
                <w:b/>
                <w:bCs/>
                <w:sz w:val="24"/>
                <w:szCs w:val="24"/>
              </w:rPr>
              <w:t>п/п</w:t>
            </w:r>
          </w:p>
        </w:tc>
        <w:tc>
          <w:tcPr>
            <w:tcW w:w="15311" w:type="dxa"/>
            <w:gridSpan w:val="3"/>
            <w:tcBorders>
              <w:left w:val="single" w:sz="4" w:space="0" w:color="000000"/>
              <w:bottom w:val="single" w:sz="4" w:space="0" w:color="000000"/>
              <w:right w:val="single" w:sz="4" w:space="0" w:color="000000"/>
            </w:tcBorders>
          </w:tcPr>
          <w:p>
            <w:pPr>
              <w:pStyle w:val="Normal"/>
              <w:spacing w:before="0" w:after="200"/>
              <w:jc w:val="center"/>
              <w:rPr>
                <w:rFonts w:ascii="Tinos" w:hAnsi="Tinos" w:cs="Tinos"/>
                <w:b/>
                <w:bCs/>
                <w:sz w:val="24"/>
                <w:szCs w:val="24"/>
              </w:rPr>
            </w:pPr>
            <w:r>
              <w:rPr>
                <w:rFonts w:cs="Tinos" w:ascii="Tinos" w:hAnsi="Tinos"/>
                <w:b/>
                <w:bCs/>
                <w:sz w:val="24"/>
                <w:szCs w:val="24"/>
              </w:rPr>
              <w:t>Наименование (техническое задание)</w:t>
            </w:r>
          </w:p>
        </w:tc>
      </w:tr>
      <w:tr>
        <w:trPr/>
        <w:tc>
          <w:tcPr>
            <w:tcW w:w="629" w:type="dxa"/>
            <w:tcBorders>
              <w:left w:val="single" w:sz="4" w:space="0" w:color="000000"/>
              <w:bottom w:val="single" w:sz="4" w:space="0" w:color="000000"/>
            </w:tcBorders>
          </w:tcPr>
          <w:p>
            <w:pPr>
              <w:pStyle w:val="Normal"/>
              <w:spacing w:before="0" w:after="200"/>
              <w:rPr>
                <w:rFonts w:ascii="Tinos" w:hAnsi="Tinos" w:cs="Tinos"/>
                <w:color w:val="000000"/>
                <w:sz w:val="24"/>
                <w:szCs w:val="24"/>
              </w:rPr>
            </w:pPr>
            <w:r>
              <w:rPr>
                <w:rFonts w:cs="Tinos" w:ascii="Tinos" w:hAnsi="Tinos"/>
                <w:color w:val="000000"/>
                <w:sz w:val="24"/>
                <w:szCs w:val="24"/>
              </w:rPr>
              <w:t>1</w:t>
            </w:r>
          </w:p>
        </w:tc>
        <w:tc>
          <w:tcPr>
            <w:tcW w:w="15311" w:type="dxa"/>
            <w:gridSpan w:val="3"/>
            <w:tcBorders>
              <w:left w:val="single" w:sz="4" w:space="0" w:color="000000"/>
              <w:bottom w:val="single" w:sz="4" w:space="0" w:color="000000"/>
              <w:right w:val="single" w:sz="4" w:space="0" w:color="000000"/>
            </w:tcBorders>
          </w:tcPr>
          <w:p>
            <w:pPr>
              <w:pStyle w:val="Normal"/>
              <w:widowControl w:val="false"/>
              <w:suppressAutoHyphens w:val="true"/>
              <w:rPr>
                <w:rFonts w:ascii="Tinos" w:hAnsi="Tinos" w:eastAsia="Arial Unicode MS" w:cs="Tinos"/>
                <w:kern w:val="2"/>
                <w:sz w:val="24"/>
                <w:szCs w:val="24"/>
                <w:lang w:eastAsia="zh-CN" w:bidi="hi-IN"/>
              </w:rPr>
            </w:pPr>
            <w:r>
              <w:rPr>
                <w:rFonts w:eastAsia="Arial Unicode MS" w:cs="Tinos" w:ascii="Tinos" w:hAnsi="Tinos"/>
                <w:b/>
                <w:kern w:val="2"/>
                <w:sz w:val="24"/>
                <w:szCs w:val="24"/>
                <w:lang w:eastAsia="zh-CN" w:bidi="hi-IN"/>
              </w:rPr>
              <w:t>1.</w:t>
              <w:tab/>
              <w:t>Общие положения</w:t>
            </w:r>
          </w:p>
          <w:p>
            <w:pPr>
              <w:pStyle w:val="Normal"/>
              <w:widowControl w:val="false"/>
              <w:suppressAutoHyphens w:val="true"/>
              <w:rPr>
                <w:rFonts w:ascii="Tinos" w:hAnsi="Tinos" w:eastAsia="Arial Unicode MS" w:cs="Tinos"/>
                <w:kern w:val="2"/>
                <w:sz w:val="24"/>
                <w:szCs w:val="24"/>
                <w:lang w:eastAsia="zh-CN" w:bidi="hi-IN"/>
              </w:rPr>
            </w:pPr>
            <w:r>
              <w:rPr>
                <w:rFonts w:eastAsia="Arial Unicode MS" w:cs="Tinos" w:ascii="Tinos" w:hAnsi="Tinos"/>
                <w:kern w:val="2"/>
                <w:sz w:val="24"/>
                <w:szCs w:val="24"/>
                <w:lang w:eastAsia="zh-CN" w:bidi="hi-IN"/>
              </w:rPr>
              <w:t>1.1.  Все работы должны быть выполнены качественно, с соблюдением всех принятых норм и правил в соответствии с законодательством РФ.</w:t>
            </w:r>
          </w:p>
          <w:p>
            <w:pPr>
              <w:pStyle w:val="Normal"/>
              <w:widowControl w:val="false"/>
              <w:suppressAutoHyphens w:val="true"/>
              <w:rPr>
                <w:rFonts w:ascii="Tinos" w:hAnsi="Tinos" w:eastAsia="Arial Unicode MS" w:cs="Tinos"/>
                <w:kern w:val="2"/>
                <w:sz w:val="24"/>
                <w:szCs w:val="24"/>
                <w:lang w:eastAsia="zh-CN" w:bidi="hi-IN"/>
              </w:rPr>
            </w:pPr>
            <w:r>
              <w:rPr>
                <w:rFonts w:eastAsia="Arial Unicode MS" w:cs="Tinos" w:ascii="Tinos" w:hAnsi="Tinos"/>
                <w:kern w:val="2"/>
                <w:sz w:val="24"/>
                <w:szCs w:val="24"/>
                <w:lang w:eastAsia="zh-CN" w:bidi="hi-IN"/>
              </w:rPr>
              <w:t>1.2. Работы  по своим характеристикам должны соответствовать или превосходить параметры, приводимые в требованиях, перечисленных ниже.</w:t>
            </w:r>
          </w:p>
          <w:p>
            <w:pPr>
              <w:pStyle w:val="Normal"/>
              <w:widowControl w:val="false"/>
              <w:suppressAutoHyphens w:val="true"/>
              <w:rPr>
                <w:rFonts w:ascii="Tinos" w:hAnsi="Tinos" w:eastAsia="Arial Unicode MS" w:cs="Tinos"/>
                <w:b/>
                <w:kern w:val="2"/>
                <w:sz w:val="24"/>
                <w:szCs w:val="24"/>
                <w:lang w:eastAsia="zh-CN" w:bidi="hi-IN"/>
              </w:rPr>
            </w:pPr>
            <w:r>
              <w:rPr>
                <w:rFonts w:eastAsia="Arial Unicode MS" w:cs="Tinos" w:ascii="Tinos" w:hAnsi="Tinos"/>
                <w:kern w:val="2"/>
                <w:sz w:val="24"/>
                <w:szCs w:val="24"/>
                <w:lang w:eastAsia="zh-CN" w:bidi="hi-IN"/>
              </w:rPr>
              <w:t>1.3. Все работы должны быть выполнены своевременно, специалистами Исполнителя.</w:t>
            </w:r>
          </w:p>
          <w:p>
            <w:pPr>
              <w:pStyle w:val="Normal"/>
              <w:widowControl w:val="false"/>
              <w:suppressAutoHyphens w:val="true"/>
              <w:rPr>
                <w:rFonts w:ascii="Tinos" w:hAnsi="Tinos" w:eastAsia="Arial Unicode MS" w:cs="Tinos"/>
                <w:kern w:val="2"/>
                <w:sz w:val="24"/>
                <w:szCs w:val="24"/>
                <w:lang w:eastAsia="zh-CN" w:bidi="hi-IN"/>
              </w:rPr>
            </w:pPr>
            <w:r>
              <w:rPr>
                <w:rFonts w:eastAsia="Arial Unicode MS" w:cs="Tinos" w:ascii="Tinos" w:hAnsi="Tinos"/>
                <w:b/>
                <w:kern w:val="2"/>
                <w:sz w:val="24"/>
                <w:szCs w:val="24"/>
                <w:lang w:eastAsia="zh-CN" w:bidi="hi-IN"/>
              </w:rPr>
              <w:t>2.</w:t>
              <w:tab/>
              <w:t>Лицензии, сертификаты и свидетельства</w:t>
            </w:r>
          </w:p>
          <w:p>
            <w:pPr>
              <w:pStyle w:val="Normal"/>
              <w:widowControl w:val="false"/>
              <w:tabs>
                <w:tab w:val="clear" w:pos="408"/>
                <w:tab w:val="left" w:pos="142" w:leader="none"/>
              </w:tabs>
              <w:suppressAutoHyphens w:val="true"/>
              <w:rPr>
                <w:rFonts w:ascii="Tinos" w:hAnsi="Tinos" w:eastAsia="Arial Unicode MS" w:cs="Tinos"/>
                <w:kern w:val="2"/>
                <w:sz w:val="24"/>
                <w:szCs w:val="24"/>
                <w:lang w:eastAsia="zh-CN" w:bidi="hi-IN"/>
              </w:rPr>
            </w:pPr>
            <w:r>
              <w:rPr>
                <w:rFonts w:eastAsia="Arial Unicode MS" w:cs="Tinos" w:ascii="Tinos" w:hAnsi="Tinos"/>
                <w:kern w:val="2"/>
                <w:sz w:val="24"/>
                <w:szCs w:val="24"/>
                <w:lang w:eastAsia="zh-CN" w:bidi="hi-IN"/>
              </w:rPr>
              <w:t>2.1. Исполнитель должен иметь технические возможности для выполнения работ по  Контракту и обладать опытом выполнения соответствующих видов работ не менее 3 (трех) лет, имеющим профильных специалистов необходимого уровня квалификации.</w:t>
            </w:r>
          </w:p>
          <w:p>
            <w:pPr>
              <w:pStyle w:val="Normal"/>
              <w:widowControl w:val="false"/>
              <w:suppressAutoHyphens w:val="true"/>
              <w:rPr>
                <w:rFonts w:ascii="Tinos" w:hAnsi="Tinos" w:cs="Tinos"/>
                <w:sz w:val="24"/>
                <w:szCs w:val="24"/>
              </w:rPr>
            </w:pPr>
            <w:r>
              <w:rPr>
                <w:rFonts w:eastAsia="Arial Unicode MS" w:cs="Tinos" w:ascii="Tinos" w:hAnsi="Tinos"/>
                <w:kern w:val="2"/>
                <w:sz w:val="24"/>
                <w:szCs w:val="24"/>
                <w:lang w:eastAsia="zh-CN" w:bidi="hi-IN"/>
              </w:rPr>
              <w:t>2.2. Исполнитель перед началом работ должен предоставить действующую лицензию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выданную Федеральной службой по надзору в сфере здравоохранения на основании Постановления Правительства РФ от 30 ноября 2021 года N 2129 «Положение о лицензировании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Normal"/>
              <w:widowControl w:val="false"/>
              <w:tabs>
                <w:tab w:val="clear" w:pos="408"/>
                <w:tab w:val="left" w:pos="142" w:leader="none"/>
                <w:tab w:val="left" w:pos="284" w:leader="none"/>
              </w:tabs>
              <w:suppressAutoHyphens w:val="true"/>
              <w:rPr>
                <w:rFonts w:ascii="Tinos" w:hAnsi="Tinos" w:cs="Tinos"/>
                <w:b/>
                <w:sz w:val="24"/>
                <w:szCs w:val="24"/>
              </w:rPr>
            </w:pPr>
            <w:r>
              <w:rPr>
                <w:rFonts w:cs="Tinos" w:ascii="Tinos" w:hAnsi="Tinos"/>
                <w:sz w:val="24"/>
                <w:szCs w:val="24"/>
              </w:rPr>
              <w:t xml:space="preserve">2.3.  </w:t>
            </w:r>
            <w:r>
              <w:rPr>
                <w:rFonts w:eastAsia="Arial Unicode MS" w:cs="Tinos" w:ascii="Tinos" w:hAnsi="Tinos"/>
                <w:kern w:val="2"/>
                <w:sz w:val="24"/>
                <w:szCs w:val="24"/>
                <w:lang w:eastAsia="zh-CN" w:bidi="hi-IN"/>
              </w:rPr>
              <w:t>Обязательное наличие у сотрудников аттестационного удостоверения по сосудам, работающим под давлением и правилам промышленной безопасности в соответствии со статьей 14.1. «Подготовка и аттестация работников в области промышленной безопасности» (в ред. Федерального закона от 29.07.2018 N 271-ФЗ).</w:t>
            </w:r>
          </w:p>
          <w:p>
            <w:pPr>
              <w:pStyle w:val="Normal"/>
              <w:widowControl w:val="false"/>
              <w:tabs>
                <w:tab w:val="clear" w:pos="408"/>
                <w:tab w:val="left" w:pos="142" w:leader="none"/>
                <w:tab w:val="left" w:pos="284" w:leader="none"/>
              </w:tabs>
              <w:suppressAutoHyphens w:val="true"/>
              <w:rPr>
                <w:rFonts w:ascii="Tinos" w:hAnsi="Tinos" w:cs="Tinos"/>
                <w:sz w:val="24"/>
                <w:szCs w:val="24"/>
              </w:rPr>
            </w:pPr>
            <w:r>
              <w:rPr>
                <w:rFonts w:cs="Tinos" w:ascii="Tinos" w:hAnsi="Tinos"/>
                <w:b/>
                <w:sz w:val="24"/>
                <w:szCs w:val="24"/>
              </w:rPr>
              <w:t>3.</w:t>
              <w:tab/>
              <w:t>Характеристики выполняемых работ</w:t>
            </w:r>
          </w:p>
          <w:p>
            <w:pPr>
              <w:pStyle w:val="Normal"/>
              <w:widowControl w:val="false"/>
              <w:suppressAutoHyphens w:val="true"/>
              <w:rPr>
                <w:rFonts w:ascii="Tinos" w:hAnsi="Tinos" w:eastAsia="Arial Unicode MS" w:cs="Tinos"/>
                <w:b/>
                <w:kern w:val="2"/>
                <w:sz w:val="24"/>
                <w:szCs w:val="24"/>
                <w:lang w:eastAsia="zh-CN" w:bidi="hi-IN"/>
              </w:rPr>
            </w:pPr>
            <w:r>
              <w:rPr>
                <w:rFonts w:cs="Tinos" w:ascii="Tinos" w:hAnsi="Tinos"/>
                <w:sz w:val="24"/>
                <w:szCs w:val="24"/>
              </w:rPr>
              <w:t>Настоящее техническое задание определяет технические и организационные требования на монтаж внутренней системы трубопроводов и газораспределительная аппаратура для подачи газообразного кислорода. главный корпус, 2 этаж, по адресу: Кемеровская область- Кузбасс, г. Новокузнецк, ул. Димитрова 31</w:t>
            </w:r>
            <w:r>
              <w:rPr>
                <w:rFonts w:eastAsia="Arial Unicode MS" w:cs="Tinos" w:ascii="Tinos" w:hAnsi="Tinos"/>
                <w:b/>
                <w:kern w:val="2"/>
                <w:sz w:val="24"/>
                <w:szCs w:val="24"/>
                <w:lang w:eastAsia="zh-CN" w:bidi="hi-IN"/>
              </w:rPr>
              <w:t>.</w:t>
            </w:r>
          </w:p>
          <w:p>
            <w:pPr>
              <w:pStyle w:val="Normal"/>
              <w:widowControl w:val="false"/>
              <w:suppressAutoHyphens w:val="true"/>
              <w:rPr>
                <w:rFonts w:ascii="Tinos" w:hAnsi="Tinos" w:cs="Tinos"/>
                <w:b/>
                <w:sz w:val="24"/>
                <w:szCs w:val="24"/>
              </w:rPr>
            </w:pPr>
            <w:r>
              <w:rPr>
                <w:rFonts w:eastAsia="Arial Unicode MS" w:cs="Tinos" w:ascii="Tinos" w:hAnsi="Tinos"/>
                <w:b/>
                <w:kern w:val="2"/>
                <w:sz w:val="24"/>
                <w:szCs w:val="24"/>
                <w:lang w:eastAsia="zh-CN" w:bidi="hi-IN"/>
              </w:rPr>
              <w:t>3.1.</w:t>
              <w:tab/>
              <w:t>Объемы выполняемых работ:</w:t>
            </w:r>
          </w:p>
          <w:p>
            <w:pPr>
              <w:pStyle w:val="NoSpacing"/>
              <w:jc w:val="both"/>
              <w:rPr>
                <w:rFonts w:ascii="Tinos" w:hAnsi="Tinos" w:cs="Tinos"/>
                <w:b/>
                <w:bCs/>
                <w:kern w:val="2"/>
                <w:sz w:val="24"/>
                <w:szCs w:val="24"/>
                <w:lang w:eastAsia="zh-CN"/>
              </w:rPr>
            </w:pPr>
            <w:r>
              <w:rPr>
                <w:rFonts w:cs="Tinos" w:ascii="Tinos" w:hAnsi="Tinos"/>
                <w:b/>
                <w:sz w:val="24"/>
                <w:szCs w:val="24"/>
              </w:rPr>
              <w:t>Исполнитель</w:t>
            </w:r>
            <w:r>
              <w:rPr>
                <w:rFonts w:cs="Tinos" w:ascii="Tinos" w:hAnsi="Tinos"/>
                <w:sz w:val="24"/>
                <w:szCs w:val="24"/>
              </w:rPr>
              <w:t xml:space="preserve"> обязан обеспечить выполнение работ в соответствии с Локальным сметным расчетом (сметой) №</w:t>
            </w:r>
            <w:r>
              <w:rPr>
                <w:rFonts w:cs="Tinos" w:ascii="Tinos" w:hAnsi="Tinos"/>
                <w:b w:val="false"/>
                <w:bCs w:val="false"/>
                <w:i w:val="false"/>
                <w:iCs w:val="false"/>
                <w:color w:val="000000"/>
                <w:sz w:val="24"/>
                <w:szCs w:val="24"/>
              </w:rPr>
              <w:t xml:space="preserve"> 02-01-14.</w:t>
            </w:r>
            <w:r>
              <w:rPr>
                <w:rFonts w:cs="Tinos" w:ascii="Tinos" w:hAnsi="Tinos"/>
                <w:b w:val="false"/>
                <w:bCs w:val="false"/>
                <w:i w:val="false"/>
                <w:iCs w:val="false"/>
                <w:color w:val="000000"/>
                <w:kern w:val="2"/>
                <w:sz w:val="24"/>
                <w:szCs w:val="24"/>
                <w:lang w:eastAsia="zh-CN"/>
              </w:rPr>
              <w:t xml:space="preserve"> (приложение№3 к Договору)</w:t>
            </w:r>
          </w:p>
          <w:p>
            <w:pPr>
              <w:pStyle w:val="NoSpacing"/>
              <w:jc w:val="both"/>
              <w:rPr>
                <w:rFonts w:ascii="Tinos" w:hAnsi="Tinos" w:cs="Tinos"/>
                <w:kern w:val="2"/>
                <w:sz w:val="24"/>
                <w:szCs w:val="24"/>
                <w:lang w:eastAsia="zh-CN"/>
              </w:rPr>
            </w:pPr>
            <w:r>
              <w:rPr>
                <w:rFonts w:cs="Tinos" w:ascii="Tinos" w:hAnsi="Tinos"/>
                <w:b/>
                <w:bCs/>
                <w:kern w:val="2"/>
                <w:sz w:val="24"/>
                <w:szCs w:val="24"/>
                <w:lang w:eastAsia="zh-CN"/>
              </w:rPr>
              <w:t>3.2. Требования к качеству, техническим характеристикам работ, требования к их безопасности, к результатам работ и иные показатели, связанные с определением соответствия выполняемых работ потребностям заказчика:</w:t>
            </w:r>
          </w:p>
          <w:p>
            <w:pPr>
              <w:pStyle w:val="Normal"/>
              <w:widowControl w:val="false"/>
              <w:suppressAutoHyphens w:val="true"/>
              <w:rPr>
                <w:rFonts w:ascii="Tinos" w:hAnsi="Tinos" w:cs="Tinos"/>
                <w:kern w:val="2"/>
                <w:sz w:val="24"/>
                <w:szCs w:val="24"/>
                <w:lang w:eastAsia="zh-CN"/>
              </w:rPr>
            </w:pPr>
            <w:r>
              <w:rPr>
                <w:rFonts w:cs="Tinos" w:ascii="Tinos" w:hAnsi="Tinos"/>
                <w:kern w:val="2"/>
                <w:sz w:val="24"/>
                <w:szCs w:val="24"/>
                <w:lang w:eastAsia="zh-CN"/>
              </w:rPr>
              <w:tab/>
              <w:t>Работы должны быть выполнены в полном объеме в соответствии с Локальным сметным расчетом (Приложение № 2 к Договору), качественно с соблюдением всех принятых норм и правил в соответствии с законодательством РФ:</w:t>
            </w:r>
          </w:p>
          <w:p>
            <w:pPr>
              <w:pStyle w:val="Normal"/>
              <w:rPr>
                <w:rFonts w:ascii="Tinos" w:hAnsi="Tinos" w:cs="Tinos"/>
                <w:kern w:val="2"/>
                <w:sz w:val="24"/>
                <w:szCs w:val="24"/>
              </w:rPr>
            </w:pPr>
            <w:r>
              <w:rPr>
                <w:rFonts w:cs="Tinos" w:ascii="Tinos" w:hAnsi="Tinos"/>
                <w:kern w:val="2"/>
                <w:sz w:val="24"/>
                <w:szCs w:val="24"/>
              </w:rPr>
              <w:t>- Федеральный закон от 30.12.2009 N 384-ФЗ "Технический регламент о безопасности зданий и сооружений";</w:t>
            </w:r>
          </w:p>
          <w:p>
            <w:pPr>
              <w:pStyle w:val="Normal"/>
              <w:rPr>
                <w:rFonts w:ascii="Tinos" w:hAnsi="Tinos" w:cs="Tinos"/>
                <w:kern w:val="2"/>
                <w:sz w:val="24"/>
                <w:szCs w:val="24"/>
              </w:rPr>
            </w:pPr>
            <w:r>
              <w:rPr>
                <w:rFonts w:cs="Tinos" w:ascii="Tinos" w:hAnsi="Tinos"/>
                <w:kern w:val="2"/>
                <w:sz w:val="24"/>
                <w:szCs w:val="24"/>
              </w:rPr>
              <w:t>- Федеральный закон № 123-ФЗ «Технический регламент о требованиях пожарной безопасности»;</w:t>
            </w:r>
          </w:p>
          <w:p>
            <w:pPr>
              <w:pStyle w:val="Normal"/>
              <w:rPr>
                <w:rFonts w:ascii="Tinos" w:hAnsi="Tinos" w:cs="Tinos"/>
                <w:kern w:val="2"/>
                <w:sz w:val="24"/>
                <w:szCs w:val="24"/>
              </w:rPr>
            </w:pPr>
            <w:r>
              <w:rPr>
                <w:rFonts w:cs="Tinos" w:ascii="Tinos" w:hAnsi="Tinos"/>
                <w:kern w:val="2"/>
                <w:sz w:val="24"/>
                <w:szCs w:val="24"/>
              </w:rPr>
              <w:t>- Постановление Правительства РФ от 16.09.2020 N 1479 об утверждении "Правил противопожарного режима в Российской Федерации"</w:t>
            </w:r>
          </w:p>
          <w:p>
            <w:pPr>
              <w:pStyle w:val="Normal"/>
              <w:rPr>
                <w:rFonts w:ascii="Tinos" w:hAnsi="Tinos" w:cs="Tinos"/>
                <w:kern w:val="2"/>
                <w:sz w:val="24"/>
                <w:szCs w:val="24"/>
              </w:rPr>
            </w:pPr>
            <w:r>
              <w:rPr>
                <w:rFonts w:cs="Tinos" w:ascii="Tinos" w:hAnsi="Tinos"/>
                <w:kern w:val="2"/>
                <w:sz w:val="24"/>
                <w:szCs w:val="24"/>
              </w:rPr>
              <w:t>- Гражданскому кодексу РФ;</w:t>
            </w:r>
          </w:p>
          <w:p>
            <w:pPr>
              <w:pStyle w:val="Normal"/>
              <w:rPr>
                <w:rFonts w:ascii="Tinos" w:hAnsi="Tinos" w:cs="Tinos"/>
                <w:kern w:val="2"/>
                <w:sz w:val="24"/>
                <w:szCs w:val="24"/>
              </w:rPr>
            </w:pPr>
            <w:r>
              <w:rPr>
                <w:rFonts w:cs="Tinos" w:ascii="Tinos" w:hAnsi="Tinos"/>
                <w:kern w:val="2"/>
                <w:sz w:val="24"/>
                <w:szCs w:val="24"/>
              </w:rPr>
              <w:t>- Федеральный закон от 29.12.2004 №190 «Градостроительный Кодекс Российской Федерации»;</w:t>
            </w:r>
          </w:p>
          <w:p>
            <w:pPr>
              <w:pStyle w:val="Normal"/>
              <w:rPr>
                <w:rFonts w:ascii="Tinos" w:hAnsi="Tinos" w:cs="Tinos"/>
                <w:kern w:val="2"/>
                <w:sz w:val="24"/>
                <w:szCs w:val="24"/>
              </w:rPr>
            </w:pPr>
            <w:r>
              <w:rPr>
                <w:rFonts w:cs="Tinos" w:ascii="Tinos" w:hAnsi="Tinos"/>
                <w:kern w:val="2"/>
                <w:sz w:val="24"/>
                <w:szCs w:val="24"/>
              </w:rPr>
              <w:t>- Федеральный закон № 384-ФЗ «Технический регламент о безопасности зданий и сооружений»;</w:t>
            </w:r>
          </w:p>
          <w:p>
            <w:pPr>
              <w:pStyle w:val="Normal"/>
              <w:rPr>
                <w:rFonts w:ascii="Tinos" w:hAnsi="Tinos" w:cs="Tinos"/>
                <w:kern w:val="2"/>
                <w:sz w:val="24"/>
                <w:szCs w:val="24"/>
              </w:rPr>
            </w:pPr>
            <w:r>
              <w:rPr>
                <w:rFonts w:cs="Tinos" w:ascii="Tinos" w:hAnsi="Tinos"/>
                <w:kern w:val="2"/>
                <w:sz w:val="24"/>
                <w:szCs w:val="24"/>
              </w:rPr>
              <w:t>- Федеральный закон № 184-ФЗ «О техническом регулировании»;</w:t>
            </w:r>
          </w:p>
          <w:p>
            <w:pPr>
              <w:pStyle w:val="Normal"/>
              <w:rPr>
                <w:rFonts w:ascii="Tinos" w:hAnsi="Tinos" w:cs="Tinos"/>
                <w:kern w:val="2"/>
                <w:sz w:val="24"/>
                <w:szCs w:val="24"/>
              </w:rPr>
            </w:pPr>
            <w:r>
              <w:rPr>
                <w:rFonts w:cs="Tinos" w:ascii="Tinos" w:hAnsi="Tinos"/>
                <w:kern w:val="2"/>
                <w:sz w:val="24"/>
                <w:szCs w:val="24"/>
              </w:rPr>
              <w:t>- Приказу Федеральной службы по экологическому, технологическому и атомному надзору от 15 декабря 2020 г. N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pPr>
              <w:pStyle w:val="Normal"/>
              <w:rPr>
                <w:rFonts w:ascii="Tinos" w:hAnsi="Tinos" w:cs="Tinos"/>
                <w:kern w:val="2"/>
                <w:sz w:val="24"/>
                <w:szCs w:val="24"/>
              </w:rPr>
            </w:pPr>
            <w:r>
              <w:rPr>
                <w:rFonts w:cs="Tinos" w:ascii="Tinos" w:hAnsi="Tinos"/>
                <w:kern w:val="2"/>
                <w:sz w:val="24"/>
                <w:szCs w:val="24"/>
              </w:rPr>
              <w:t>- Приказ Ростехнадзора от 11.12.2020 N 519 "Об утверждении Федеральных норм и правил в области промышленной безопасности "Требования к производству сварочных работ на опасных производственных объектах";</w:t>
            </w:r>
          </w:p>
          <w:p>
            <w:pPr>
              <w:pStyle w:val="Normal"/>
              <w:rPr>
                <w:rFonts w:ascii="Tinos" w:hAnsi="Tinos" w:cs="Tinos"/>
                <w:kern w:val="2"/>
                <w:sz w:val="24"/>
                <w:szCs w:val="24"/>
              </w:rPr>
            </w:pPr>
            <w:r>
              <w:rPr>
                <w:rFonts w:cs="Tinos" w:ascii="Tinos" w:hAnsi="Tinos"/>
                <w:kern w:val="2"/>
                <w:sz w:val="24"/>
                <w:szCs w:val="24"/>
              </w:rPr>
              <w:t>- ГОСТ 12.2.052-81 «Система стандартов безопасности труда. Оборудование, работающее с газообразным кислородом. Общие требования безопасности».</w:t>
            </w:r>
          </w:p>
          <w:p>
            <w:pPr>
              <w:pStyle w:val="Normal"/>
              <w:rPr>
                <w:rFonts w:ascii="Tinos" w:hAnsi="Tinos" w:cs="Tinos"/>
                <w:kern w:val="2"/>
                <w:sz w:val="24"/>
                <w:szCs w:val="24"/>
              </w:rPr>
            </w:pPr>
            <w:r>
              <w:rPr>
                <w:rFonts w:cs="Tinos" w:ascii="Tinos" w:hAnsi="Tinos"/>
                <w:kern w:val="2"/>
                <w:sz w:val="24"/>
                <w:szCs w:val="24"/>
              </w:rPr>
              <w:t>-. ГОСТ Р ИСО 7396-1-2011 «Системы трубопроводные медицинских газов. Часть 1 Системы трубопроводные для сжатых медицинских газов и вакуума</w:t>
            </w:r>
          </w:p>
          <w:p>
            <w:pPr>
              <w:pStyle w:val="Normal"/>
              <w:tabs>
                <w:tab w:val="clear" w:pos="408"/>
                <w:tab w:val="left" w:pos="0" w:leader="none"/>
              </w:tabs>
              <w:rPr>
                <w:rFonts w:ascii="Tinos" w:hAnsi="Tinos" w:cs="Tinos"/>
                <w:kern w:val="2"/>
                <w:sz w:val="24"/>
                <w:szCs w:val="24"/>
              </w:rPr>
            </w:pPr>
            <w:r>
              <w:rPr>
                <w:rFonts w:cs="Tinos" w:ascii="Tinos" w:hAnsi="Tinos"/>
                <w:kern w:val="2"/>
                <w:sz w:val="24"/>
                <w:szCs w:val="24"/>
              </w:rPr>
              <w:tab/>
              <w:t>Все применяемые и используемые в ходе выполнения работ, материалы и оборудование, используемые для проведения работ, должны быть экологически безопасными, качественными, соответствовать требованиям ГОСТов, ТУ для данных видов товаров и разрешены к применению на территории Российской Федерации, иметь документ изготовителя, содержащий все существенные технические характеристики,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w:t>
            </w:r>
          </w:p>
          <w:p>
            <w:pPr>
              <w:pStyle w:val="Normal"/>
              <w:tabs>
                <w:tab w:val="clear" w:pos="408"/>
                <w:tab w:val="left" w:pos="0" w:leader="none"/>
              </w:tabs>
              <w:rPr>
                <w:rFonts w:ascii="Tinos" w:hAnsi="Tinos" w:cs="Tinos"/>
                <w:b/>
                <w:kern w:val="2"/>
                <w:sz w:val="24"/>
                <w:szCs w:val="24"/>
              </w:rPr>
            </w:pPr>
            <w:r>
              <w:rPr>
                <w:rFonts w:cs="Tinos" w:ascii="Tinos" w:hAnsi="Tinos"/>
                <w:kern w:val="2"/>
                <w:sz w:val="24"/>
                <w:szCs w:val="24"/>
              </w:rPr>
              <w:tab/>
              <w:t>Перед началом выполнения раб</w:t>
            </w:r>
            <w:r>
              <w:rPr>
                <w:rFonts w:cs="Tinos" w:ascii="Tinos" w:hAnsi="Tinos"/>
                <w:b w:val="false"/>
                <w:bCs w:val="false"/>
                <w:kern w:val="2"/>
                <w:sz w:val="24"/>
                <w:szCs w:val="24"/>
              </w:rPr>
              <w:t>от Исполнитель обязан согласовать используемые материалы, оборудование согласовать график производства работ с ответственным лицом Заказчика, в соответствии с п.3.4.1. контракта.</w:t>
            </w:r>
          </w:p>
          <w:p>
            <w:pPr>
              <w:pStyle w:val="Normal"/>
              <w:tabs>
                <w:tab w:val="clear" w:pos="408"/>
                <w:tab w:val="left" w:pos="0" w:leader="none"/>
              </w:tabs>
              <w:rPr>
                <w:rFonts w:ascii="Tinos" w:hAnsi="Tinos" w:cs="Tinos"/>
                <w:b/>
                <w:kern w:val="2"/>
                <w:sz w:val="24"/>
                <w:szCs w:val="24"/>
              </w:rPr>
            </w:pPr>
            <w:bookmarkStart w:id="11" w:name="_Hlk231987870"/>
            <w:r>
              <w:rPr>
                <w:rFonts w:cs="Tinos" w:ascii="Tinos" w:hAnsi="Tinos"/>
                <w:b/>
                <w:kern w:val="2"/>
                <w:sz w:val="24"/>
                <w:szCs w:val="24"/>
              </w:rPr>
              <w:tab/>
            </w:r>
            <w:bookmarkEnd w:id="11"/>
            <w:r>
              <w:rPr>
                <w:rFonts w:cs="Tinos" w:ascii="Tinos" w:hAnsi="Tinos"/>
                <w:bCs/>
                <w:kern w:val="2"/>
                <w:sz w:val="24"/>
                <w:szCs w:val="24"/>
              </w:rPr>
              <w:t>Перед началом выполнения р</w:t>
            </w:r>
            <w:r>
              <w:rPr>
                <w:rFonts w:cs="Tinos" w:ascii="Tinos" w:hAnsi="Tinos"/>
                <w:b w:val="false"/>
                <w:bCs w:val="false"/>
                <w:kern w:val="2"/>
                <w:sz w:val="24"/>
                <w:szCs w:val="24"/>
              </w:rPr>
              <w:t>абот Исполнитель обяз</w:t>
            </w:r>
            <w:r>
              <w:rPr>
                <w:rFonts w:cs="Tinos" w:ascii="Tinos" w:hAnsi="Tinos"/>
                <w:bCs/>
                <w:kern w:val="2"/>
                <w:sz w:val="24"/>
                <w:szCs w:val="24"/>
              </w:rPr>
              <w:t>ан предоставить</w:t>
            </w:r>
            <w:r>
              <w:rPr>
                <w:bCs/>
              </w:rPr>
              <w:t xml:space="preserve"> </w:t>
            </w:r>
            <w:r>
              <w:rPr>
                <w:rFonts w:cs="Tinos" w:ascii="Tinos" w:hAnsi="Tinos"/>
                <w:bCs/>
                <w:kern w:val="2"/>
                <w:sz w:val="24"/>
                <w:szCs w:val="24"/>
              </w:rPr>
              <w:t>аттестационные удостоверения сотрудников по сосудам, работающим под давлением, правилам промышленной безопасности, электробезопасности.</w:t>
            </w:r>
          </w:p>
          <w:p>
            <w:pPr>
              <w:pStyle w:val="Normal"/>
              <w:rPr>
                <w:rFonts w:ascii="Tinos" w:hAnsi="Tinos" w:cs="Tinos"/>
                <w:kern w:val="2"/>
                <w:sz w:val="24"/>
                <w:szCs w:val="24"/>
              </w:rPr>
            </w:pPr>
            <w:r>
              <w:rPr>
                <w:rFonts w:cs="Tinos" w:ascii="Tinos" w:hAnsi="Tinos"/>
                <w:kern w:val="2"/>
                <w:sz w:val="24"/>
                <w:szCs w:val="24"/>
              </w:rPr>
              <w:tab/>
              <w:t xml:space="preserve">Работы по монтажу должны производиться поэтапно (участками трубопроводов), без отключения всей системы в целом. Начало выполнения работ (дата, время) согласовывается с ответственным лицом </w:t>
            </w:r>
            <w:r>
              <w:rPr>
                <w:rFonts w:cs="Tinos" w:ascii="Tinos" w:hAnsi="Tinos"/>
                <w:b/>
                <w:kern w:val="2"/>
                <w:sz w:val="24"/>
                <w:szCs w:val="24"/>
              </w:rPr>
              <w:t>Заказчика</w:t>
            </w:r>
            <w:r>
              <w:rPr>
                <w:rFonts w:cs="Tinos" w:ascii="Tinos" w:hAnsi="Tinos"/>
                <w:kern w:val="2"/>
                <w:sz w:val="24"/>
                <w:szCs w:val="24"/>
              </w:rPr>
              <w:t>.</w:t>
            </w:r>
          </w:p>
          <w:p>
            <w:pPr>
              <w:pStyle w:val="Normal"/>
              <w:widowControl w:val="false"/>
              <w:suppressAutoHyphens w:val="true"/>
              <w:rPr>
                <w:rFonts w:ascii="Tinos" w:hAnsi="Tinos" w:cs="Tinos"/>
                <w:kern w:val="2"/>
                <w:sz w:val="24"/>
                <w:szCs w:val="24"/>
                <w:lang w:eastAsia="zh-CN"/>
              </w:rPr>
            </w:pPr>
            <w:r>
              <w:rPr>
                <w:rFonts w:cs="Tinos" w:ascii="Tinos" w:hAnsi="Tinos"/>
                <w:color w:val="FF0000"/>
                <w:kern w:val="2"/>
                <w:sz w:val="24"/>
                <w:szCs w:val="24"/>
                <w:lang w:eastAsia="zh-CN"/>
              </w:rPr>
              <w:tab/>
            </w:r>
            <w:r>
              <w:rPr>
                <w:rFonts w:cs="Tinos" w:ascii="Tinos" w:hAnsi="Tinos"/>
                <w:kern w:val="2"/>
                <w:sz w:val="24"/>
                <w:szCs w:val="24"/>
                <w:lang w:eastAsia="zh-CN"/>
              </w:rPr>
              <w:tab/>
              <w:t>Исполнитель обязан устранять собственными силами и за свой счет дефекты и недоделки, обнаруженные во время выполнения работ.</w:t>
            </w:r>
          </w:p>
          <w:p>
            <w:pPr>
              <w:pStyle w:val="Normal"/>
              <w:widowControl w:val="false"/>
              <w:suppressAutoHyphens w:val="true"/>
              <w:rPr>
                <w:rFonts w:ascii="Tinos" w:hAnsi="Tinos" w:cs="Tinos"/>
                <w:kern w:val="2"/>
                <w:sz w:val="24"/>
                <w:szCs w:val="24"/>
                <w:lang w:eastAsia="zh-CN"/>
              </w:rPr>
            </w:pPr>
            <w:r>
              <w:rPr>
                <w:rFonts w:cs="Tinos" w:ascii="Tinos" w:hAnsi="Tinos"/>
                <w:kern w:val="2"/>
                <w:sz w:val="24"/>
                <w:szCs w:val="24"/>
                <w:lang w:eastAsia="zh-CN"/>
              </w:rPr>
            </w:r>
          </w:p>
          <w:p>
            <w:pPr>
              <w:pStyle w:val="Normal"/>
              <w:widowControl w:val="false"/>
              <w:suppressAutoHyphens w:val="true"/>
              <w:rPr>
                <w:rFonts w:ascii="Tinos" w:hAnsi="Tinos" w:cs="Tinos"/>
                <w:kern w:val="2"/>
                <w:sz w:val="24"/>
                <w:szCs w:val="24"/>
                <w:lang w:eastAsia="zh-CN"/>
              </w:rPr>
            </w:pPr>
            <w:r>
              <w:rPr>
                <w:rFonts w:cs="Tinos" w:ascii="Tinos" w:hAnsi="Tinos"/>
                <w:kern w:val="2"/>
                <w:sz w:val="24"/>
                <w:szCs w:val="24"/>
                <w:lang w:eastAsia="zh-CN"/>
              </w:rPr>
            </w:r>
          </w:p>
          <w:p>
            <w:pPr>
              <w:pStyle w:val="Normal"/>
              <w:widowControl w:val="false"/>
              <w:suppressAutoHyphens w:val="true"/>
              <w:rPr>
                <w:rFonts w:ascii="Tinos" w:hAnsi="Tinos" w:cs="Tinos"/>
                <w:kern w:val="2"/>
                <w:sz w:val="24"/>
                <w:szCs w:val="24"/>
                <w:lang w:eastAsia="zh-CN"/>
              </w:rPr>
            </w:pPr>
            <w:r>
              <w:rPr>
                <w:rFonts w:cs="Tinos" w:ascii="Tinos" w:hAnsi="Tinos"/>
                <w:kern w:val="2"/>
                <w:sz w:val="24"/>
                <w:szCs w:val="24"/>
                <w:lang w:eastAsia="zh-CN"/>
              </w:rPr>
            </w:r>
          </w:p>
          <w:p>
            <w:pPr>
              <w:pStyle w:val="Normal"/>
              <w:widowControl w:val="false"/>
              <w:suppressAutoHyphens w:val="true"/>
              <w:rPr>
                <w:rFonts w:ascii="Tinos" w:hAnsi="Tinos" w:cs="Tinos"/>
                <w:kern w:val="2"/>
                <w:sz w:val="24"/>
                <w:szCs w:val="24"/>
                <w:lang w:eastAsia="zh-CN"/>
              </w:rPr>
            </w:pPr>
            <w:r>
              <w:rPr>
                <w:rFonts w:cs="Tinos" w:ascii="Tinos" w:hAnsi="Tinos"/>
                <w:kern w:val="2"/>
                <w:sz w:val="24"/>
                <w:szCs w:val="24"/>
                <w:lang w:eastAsia="zh-CN"/>
              </w:rPr>
            </w:r>
          </w:p>
          <w:p>
            <w:pPr>
              <w:pStyle w:val="Normal"/>
              <w:widowControl w:val="false"/>
              <w:shd w:val="clear" w:fill="FFFFFF"/>
              <w:suppressAutoHyphens w:val="true"/>
              <w:rPr>
                <w:rFonts w:ascii="Tinos" w:hAnsi="Tinos" w:cs="Tinos"/>
                <w:b/>
                <w:kern w:val="2"/>
                <w:sz w:val="24"/>
                <w:szCs w:val="24"/>
                <w:lang w:eastAsia="zh-CN"/>
              </w:rPr>
            </w:pPr>
            <w:r>
              <w:rPr>
                <w:rFonts w:cs="Tinos" w:ascii="Tinos" w:hAnsi="Tinos"/>
                <w:b/>
                <w:kern w:val="2"/>
                <w:sz w:val="24"/>
                <w:szCs w:val="24"/>
                <w:lang w:eastAsia="zh-CN"/>
              </w:rPr>
              <w:t>3.3.  Перечень выполняемых работ:</w:t>
            </w:r>
          </w:p>
          <w:p>
            <w:pPr>
              <w:pStyle w:val="Normal"/>
              <w:widowControl w:val="false"/>
              <w:shd w:val="clear" w:fill="FFFFFF"/>
              <w:suppressAutoHyphens w:val="true"/>
              <w:rPr>
                <w:rFonts w:ascii="Tinos" w:hAnsi="Tinos" w:cs="Tinos"/>
                <w:b/>
                <w:kern w:val="2"/>
                <w:sz w:val="24"/>
                <w:szCs w:val="24"/>
                <w:lang w:eastAsia="zh-CN"/>
              </w:rPr>
            </w:pPr>
            <w:r>
              <w:rPr>
                <w:rFonts w:cs="Tinos" w:ascii="Tinos" w:hAnsi="Tinos"/>
                <w:b/>
                <w:kern w:val="2"/>
                <w:sz w:val="24"/>
                <w:szCs w:val="24"/>
                <w:lang w:eastAsia="zh-CN"/>
              </w:rPr>
            </w:r>
          </w:p>
          <w:tbl>
            <w:tblPr>
              <w:tblW w:w="10206" w:type="dxa"/>
              <w:jc w:val="left"/>
              <w:tblInd w:w="137" w:type="dxa"/>
              <w:tblLayout w:type="fixed"/>
              <w:tblCellMar>
                <w:top w:w="0" w:type="dxa"/>
                <w:left w:w="108" w:type="dxa"/>
                <w:bottom w:w="0" w:type="dxa"/>
                <w:right w:w="108" w:type="dxa"/>
              </w:tblCellMar>
            </w:tblPr>
            <w:tblGrid>
              <w:gridCol w:w="1122"/>
              <w:gridCol w:w="6820"/>
              <w:gridCol w:w="1135"/>
              <w:gridCol w:w="1129"/>
            </w:tblGrid>
            <w:tr>
              <w:trPr>
                <w:trHeight w:val="284" w:hRule="atLeast"/>
              </w:trPr>
              <w:tc>
                <w:tcPr>
                  <w:tcW w:w="112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jc w:val="center"/>
                    <w:textAlignment w:val="baseline"/>
                    <w:rPr>
                      <w:rFonts w:ascii="Tinos" w:hAnsi="Tinos" w:eastAsia="Arial Unicode MS" w:cs="Tinos"/>
                      <w:b/>
                      <w:color w:val="auto"/>
                      <w:kern w:val="2"/>
                      <w:sz w:val="24"/>
                      <w:szCs w:val="24"/>
                      <w:lang w:eastAsia="zh-CN" w:bidi="hi-IN"/>
                    </w:rPr>
                  </w:pPr>
                  <w:r>
                    <w:rPr>
                      <w:rFonts w:eastAsia="Arial Unicode MS" w:cs="Tinos" w:ascii="Tinos" w:hAnsi="Tinos"/>
                      <w:b/>
                      <w:color w:val="auto"/>
                      <w:kern w:val="2"/>
                      <w:sz w:val="24"/>
                      <w:szCs w:val="24"/>
                      <w:lang w:eastAsia="zh-CN" w:bidi="hi-IN"/>
                    </w:rPr>
                    <w:t>№</w:t>
                  </w:r>
                </w:p>
              </w:tc>
              <w:tc>
                <w:tcPr>
                  <w:tcW w:w="6820"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jc w:val="center"/>
                    <w:textAlignment w:val="baseline"/>
                    <w:rPr>
                      <w:rFonts w:ascii="Tinos" w:hAnsi="Tinos" w:eastAsia="Arial Unicode MS" w:cs="Tinos"/>
                      <w:b/>
                      <w:color w:val="auto"/>
                      <w:kern w:val="2"/>
                      <w:sz w:val="24"/>
                      <w:szCs w:val="24"/>
                      <w:lang w:eastAsia="zh-CN" w:bidi="hi-IN"/>
                    </w:rPr>
                  </w:pPr>
                  <w:r>
                    <w:rPr>
                      <w:rFonts w:eastAsia="Arial Unicode MS" w:cs="Tinos" w:ascii="Tinos" w:hAnsi="Tinos"/>
                      <w:b/>
                      <w:color w:val="auto"/>
                      <w:kern w:val="2"/>
                      <w:sz w:val="24"/>
                      <w:szCs w:val="24"/>
                      <w:lang w:eastAsia="zh-CN" w:bidi="hi-IN"/>
                    </w:rPr>
                    <w:t>Наименование работ</w:t>
                  </w:r>
                </w:p>
              </w:tc>
              <w:tc>
                <w:tcPr>
                  <w:tcW w:w="113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jc w:val="center"/>
                    <w:textAlignment w:val="baseline"/>
                    <w:rPr>
                      <w:rFonts w:ascii="Tinos" w:hAnsi="Tinos" w:eastAsia="Arial Unicode MS" w:cs="Tinos"/>
                      <w:b/>
                      <w:color w:val="auto"/>
                      <w:kern w:val="2"/>
                      <w:sz w:val="24"/>
                      <w:szCs w:val="24"/>
                      <w:lang w:eastAsia="zh-CN" w:bidi="hi-IN"/>
                    </w:rPr>
                  </w:pPr>
                  <w:r>
                    <w:rPr>
                      <w:rFonts w:eastAsia="Arial Unicode MS" w:cs="Tinos" w:ascii="Tinos" w:hAnsi="Tinos"/>
                      <w:b/>
                      <w:color w:val="auto"/>
                      <w:kern w:val="2"/>
                      <w:sz w:val="24"/>
                      <w:szCs w:val="24"/>
                      <w:lang w:eastAsia="zh-CN" w:bidi="hi-IN"/>
                    </w:rPr>
                    <w:t>Ед. изм.</w:t>
                  </w:r>
                </w:p>
              </w:tc>
              <w:tc>
                <w:tcPr>
                  <w:tcW w:w="112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jc w:val="center"/>
                    <w:textAlignment w:val="baseline"/>
                    <w:rPr>
                      <w:rFonts w:ascii="Tinos" w:hAnsi="Tinos" w:eastAsia="Arial Unicode MS" w:cs="Tinos"/>
                      <w:b/>
                      <w:color w:val="auto"/>
                      <w:kern w:val="2"/>
                      <w:sz w:val="24"/>
                      <w:szCs w:val="24"/>
                      <w:lang w:eastAsia="zh-CN" w:bidi="hi-IN"/>
                    </w:rPr>
                  </w:pPr>
                  <w:r>
                    <w:rPr>
                      <w:rFonts w:eastAsia="Arial Unicode MS" w:cs="Tinos" w:ascii="Tinos" w:hAnsi="Tinos"/>
                      <w:b/>
                      <w:color w:val="auto"/>
                      <w:kern w:val="2"/>
                      <w:sz w:val="24"/>
                      <w:szCs w:val="24"/>
                      <w:lang w:eastAsia="zh-CN" w:bidi="hi-IN"/>
                    </w:rPr>
                    <w:t>Объем</w:t>
                  </w:r>
                </w:p>
              </w:tc>
            </w:tr>
            <w:tr>
              <w:trPr>
                <w:trHeight w:val="284" w:hRule="atLeast"/>
              </w:trPr>
              <w:tc>
                <w:tcPr>
                  <w:tcW w:w="112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jc w:val="center"/>
                    <w:textAlignment w:val="baseline"/>
                    <w:rPr>
                      <w:rFonts w:ascii="Tinos" w:hAnsi="Tinos" w:eastAsia="Arial Unicode MS" w:cs="Tinos"/>
                      <w:color w:val="auto"/>
                      <w:kern w:val="2"/>
                      <w:sz w:val="24"/>
                      <w:szCs w:val="24"/>
                      <w:lang w:eastAsia="zh-CN" w:bidi="hi-IN"/>
                    </w:rPr>
                  </w:pPr>
                  <w:r>
                    <w:rPr>
                      <w:rFonts w:eastAsia="Arial Unicode MS" w:cs="Tinos" w:ascii="Tinos" w:hAnsi="Tinos"/>
                      <w:color w:val="auto"/>
                      <w:kern w:val="2"/>
                      <w:sz w:val="24"/>
                      <w:szCs w:val="24"/>
                      <w:lang w:eastAsia="zh-CN" w:bidi="hi-IN"/>
                    </w:rPr>
                    <w:t>1</w:t>
                  </w:r>
                </w:p>
              </w:tc>
              <w:tc>
                <w:tcPr>
                  <w:tcW w:w="6820"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jc w:val="left"/>
                    <w:textAlignment w:val="baseline"/>
                    <w:rPr>
                      <w:rFonts w:ascii="Tinos" w:hAnsi="Tinos" w:eastAsia="Arial Unicode MS" w:cs="Tinos"/>
                      <w:color w:val="auto"/>
                      <w:kern w:val="2"/>
                      <w:sz w:val="24"/>
                      <w:szCs w:val="24"/>
                      <w:lang w:eastAsia="zh-CN" w:bidi="hi-IN"/>
                    </w:rPr>
                  </w:pPr>
                  <w:r>
                    <w:rPr>
                      <w:rFonts w:eastAsia="Arial Unicode MS" w:cs="Tinos" w:ascii="Tinos" w:hAnsi="Tinos"/>
                      <w:color w:val="auto"/>
                      <w:kern w:val="2"/>
                      <w:sz w:val="24"/>
                      <w:szCs w:val="24"/>
                      <w:lang w:eastAsia="zh-CN" w:bidi="hi-IN"/>
                    </w:rPr>
                    <w:t>Монтаж: труба медная не отожженная, Д. 8*1 мм (материал Исполнителя)</w:t>
                  </w:r>
                </w:p>
              </w:tc>
              <w:tc>
                <w:tcPr>
                  <w:tcW w:w="113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jc w:val="center"/>
                    <w:textAlignment w:val="baseline"/>
                    <w:rPr>
                      <w:rFonts w:ascii="Tinos" w:hAnsi="Tinos" w:eastAsia="Arial Unicode MS" w:cs="Tinos"/>
                      <w:color w:val="auto"/>
                      <w:kern w:val="2"/>
                      <w:sz w:val="24"/>
                      <w:szCs w:val="24"/>
                      <w:lang w:eastAsia="zh-CN" w:bidi="hi-IN"/>
                    </w:rPr>
                  </w:pPr>
                  <w:r>
                    <w:rPr>
                      <w:rFonts w:eastAsia="Arial Unicode MS" w:cs="Tinos" w:ascii="Tinos" w:hAnsi="Tinos"/>
                      <w:color w:val="auto"/>
                      <w:kern w:val="2"/>
                      <w:sz w:val="24"/>
                      <w:szCs w:val="24"/>
                      <w:lang w:eastAsia="zh-CN" w:bidi="hi-IN"/>
                    </w:rPr>
                    <w:t>м</w:t>
                  </w:r>
                </w:p>
              </w:tc>
              <w:tc>
                <w:tcPr>
                  <w:tcW w:w="112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jc w:val="center"/>
                    <w:textAlignment w:val="baseline"/>
                    <w:rPr>
                      <w:rFonts w:ascii="Tinos" w:hAnsi="Tinos" w:eastAsia="Arial Unicode MS" w:cs="Tinos"/>
                      <w:color w:val="auto"/>
                      <w:kern w:val="2"/>
                      <w:sz w:val="24"/>
                      <w:szCs w:val="24"/>
                      <w:lang w:eastAsia="zh-CN" w:bidi="hi-IN"/>
                    </w:rPr>
                  </w:pPr>
                  <w:r>
                    <w:rPr>
                      <w:rFonts w:eastAsia="Arial Unicode MS" w:cs="Tinos" w:ascii="Tinos" w:hAnsi="Tinos"/>
                      <w:color w:val="auto"/>
                      <w:kern w:val="2"/>
                      <w:sz w:val="24"/>
                      <w:szCs w:val="24"/>
                      <w:lang w:eastAsia="zh-CN" w:bidi="hi-IN"/>
                    </w:rPr>
                    <w:t>4</w:t>
                  </w:r>
                </w:p>
              </w:tc>
            </w:tr>
            <w:tr>
              <w:trPr>
                <w:trHeight w:val="284" w:hRule="atLeast"/>
              </w:trPr>
              <w:tc>
                <w:tcPr>
                  <w:tcW w:w="112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jc w:val="center"/>
                    <w:textAlignment w:val="baseline"/>
                    <w:rPr>
                      <w:rFonts w:ascii="Tinos" w:hAnsi="Tinos" w:eastAsia="Arial Unicode MS" w:cs="Tinos"/>
                      <w:color w:val="auto"/>
                      <w:kern w:val="2"/>
                      <w:sz w:val="24"/>
                      <w:szCs w:val="24"/>
                      <w:lang w:eastAsia="zh-CN" w:bidi="hi-IN"/>
                    </w:rPr>
                  </w:pPr>
                  <w:r>
                    <w:rPr>
                      <w:rFonts w:eastAsia="Arial Unicode MS" w:cs="Tinos" w:ascii="Tinos" w:hAnsi="Tinos"/>
                      <w:color w:val="auto"/>
                      <w:kern w:val="2"/>
                      <w:sz w:val="24"/>
                      <w:szCs w:val="24"/>
                      <w:lang w:eastAsia="zh-CN" w:bidi="hi-IN"/>
                    </w:rPr>
                    <w:t>2</w:t>
                  </w:r>
                </w:p>
              </w:tc>
              <w:tc>
                <w:tcPr>
                  <w:tcW w:w="6820"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408"/>
                      <w:tab w:val="left" w:pos="915" w:leader="none"/>
                    </w:tabs>
                    <w:suppressAutoHyphens w:val="true"/>
                    <w:jc w:val="left"/>
                    <w:textAlignment w:val="baseline"/>
                    <w:rPr>
                      <w:rFonts w:ascii="Tinos" w:hAnsi="Tinos" w:eastAsia="Arial Unicode MS" w:cs="Tinos"/>
                      <w:color w:val="auto"/>
                      <w:kern w:val="2"/>
                      <w:sz w:val="24"/>
                      <w:szCs w:val="24"/>
                      <w:lang w:eastAsia="zh-CN" w:bidi="hi-IN"/>
                    </w:rPr>
                  </w:pPr>
                  <w:r>
                    <w:rPr>
                      <w:rFonts w:eastAsia="Arial Unicode MS" w:cs="Tinos" w:ascii="Tinos" w:hAnsi="Tinos"/>
                      <w:color w:val="auto"/>
                      <w:kern w:val="2"/>
                      <w:sz w:val="24"/>
                      <w:szCs w:val="24"/>
                      <w:lang w:eastAsia="zh-CN" w:bidi="hi-IN"/>
                    </w:rPr>
                    <w:t>Демонтаж системы клапанной медицинской</w:t>
                  </w:r>
                </w:p>
              </w:tc>
              <w:tc>
                <w:tcPr>
                  <w:tcW w:w="113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jc w:val="center"/>
                    <w:textAlignment w:val="baseline"/>
                    <w:rPr>
                      <w:rFonts w:ascii="Tinos" w:hAnsi="Tinos" w:eastAsia="Arial Unicode MS" w:cs="Tinos"/>
                      <w:color w:val="auto"/>
                      <w:kern w:val="2"/>
                      <w:sz w:val="24"/>
                      <w:szCs w:val="24"/>
                      <w:lang w:eastAsia="zh-CN" w:bidi="hi-IN"/>
                    </w:rPr>
                  </w:pPr>
                  <w:r>
                    <w:rPr>
                      <w:rFonts w:eastAsia="Arial Unicode MS" w:cs="Tinos" w:ascii="Tinos" w:hAnsi="Tinos"/>
                      <w:color w:val="auto"/>
                      <w:kern w:val="2"/>
                      <w:sz w:val="24"/>
                      <w:szCs w:val="24"/>
                      <w:lang w:eastAsia="zh-CN" w:bidi="hi-IN"/>
                    </w:rPr>
                    <w:t>шт</w:t>
                  </w:r>
                </w:p>
              </w:tc>
              <w:tc>
                <w:tcPr>
                  <w:tcW w:w="112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jc w:val="center"/>
                    <w:textAlignment w:val="baseline"/>
                    <w:rPr>
                      <w:rFonts w:ascii="Tinos" w:hAnsi="Tinos" w:eastAsia="Arial Unicode MS" w:cs="Tinos"/>
                      <w:color w:val="auto"/>
                      <w:kern w:val="2"/>
                      <w:sz w:val="24"/>
                      <w:szCs w:val="24"/>
                      <w:lang w:eastAsia="zh-CN" w:bidi="hi-IN"/>
                    </w:rPr>
                  </w:pPr>
                  <w:r>
                    <w:rPr>
                      <w:rFonts w:eastAsia="Arial Unicode MS" w:cs="Tinos" w:ascii="Tinos" w:hAnsi="Tinos"/>
                      <w:color w:val="auto"/>
                      <w:kern w:val="2"/>
                      <w:sz w:val="24"/>
                      <w:szCs w:val="24"/>
                      <w:lang w:eastAsia="zh-CN" w:bidi="hi-IN"/>
                    </w:rPr>
                    <w:t>2</w:t>
                  </w:r>
                </w:p>
              </w:tc>
            </w:tr>
            <w:tr>
              <w:trPr>
                <w:trHeight w:val="284" w:hRule="atLeast"/>
              </w:trPr>
              <w:tc>
                <w:tcPr>
                  <w:tcW w:w="112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jc w:val="center"/>
                    <w:textAlignment w:val="baseline"/>
                    <w:rPr>
                      <w:rFonts w:ascii="Tinos" w:hAnsi="Tinos" w:eastAsia="Arial Unicode MS" w:cs="Tinos"/>
                      <w:color w:val="auto"/>
                      <w:kern w:val="2"/>
                      <w:sz w:val="24"/>
                      <w:szCs w:val="24"/>
                      <w:lang w:eastAsia="zh-CN" w:bidi="hi-IN"/>
                    </w:rPr>
                  </w:pPr>
                  <w:r>
                    <w:rPr>
                      <w:rFonts w:eastAsia="Arial Unicode MS" w:cs="Tinos" w:ascii="Tinos" w:hAnsi="Tinos"/>
                      <w:color w:val="auto"/>
                      <w:kern w:val="2"/>
                      <w:sz w:val="24"/>
                      <w:szCs w:val="24"/>
                      <w:lang w:eastAsia="zh-CN" w:bidi="hi-IN"/>
                    </w:rPr>
                    <w:t>3</w:t>
                  </w:r>
                </w:p>
              </w:tc>
              <w:tc>
                <w:tcPr>
                  <w:tcW w:w="6820"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408"/>
                      <w:tab w:val="left" w:pos="915" w:leader="none"/>
                    </w:tabs>
                    <w:suppressAutoHyphens w:val="true"/>
                    <w:jc w:val="left"/>
                    <w:textAlignment w:val="baseline"/>
                    <w:rPr/>
                  </w:pPr>
                  <w:r>
                    <w:rPr>
                      <w:rFonts w:eastAsia="Arial Unicode MS" w:cs="Tinos" w:ascii="Tinos" w:hAnsi="Tinos"/>
                      <w:color w:val="auto"/>
                      <w:kern w:val="2"/>
                      <w:sz w:val="24"/>
                      <w:szCs w:val="24"/>
                      <w:lang w:eastAsia="zh-CN" w:bidi="hi-IN"/>
                    </w:rPr>
                    <w:t>Монтаж консоли настенной медицинской 1600 мм</w:t>
                  </w:r>
                  <w:r>
                    <w:rPr>
                      <w:rFonts w:eastAsia="Arial Unicode MS" w:cs="Tinos" w:ascii="Tinos" w:hAnsi="Tinos"/>
                      <w:color w:val="000000"/>
                      <w:kern w:val="2"/>
                      <w:sz w:val="24"/>
                      <w:szCs w:val="24"/>
                      <w:lang w:eastAsia="zh-CN" w:bidi="hi-IN"/>
                    </w:rPr>
                    <w:t xml:space="preserve"> (материал Заказчика)</w:t>
                  </w:r>
                </w:p>
              </w:tc>
              <w:tc>
                <w:tcPr>
                  <w:tcW w:w="113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jc w:val="center"/>
                    <w:textAlignment w:val="baseline"/>
                    <w:rPr>
                      <w:rFonts w:ascii="Tinos" w:hAnsi="Tinos" w:eastAsia="Arial Unicode MS" w:cs="Tinos"/>
                      <w:color w:val="auto"/>
                      <w:kern w:val="2"/>
                      <w:sz w:val="24"/>
                      <w:szCs w:val="24"/>
                      <w:lang w:eastAsia="zh-CN" w:bidi="hi-IN"/>
                    </w:rPr>
                  </w:pPr>
                  <w:r>
                    <w:rPr>
                      <w:rFonts w:eastAsia="Arial Unicode MS" w:cs="Tinos" w:ascii="Tinos" w:hAnsi="Tinos"/>
                      <w:color w:val="auto"/>
                      <w:kern w:val="2"/>
                      <w:sz w:val="24"/>
                      <w:szCs w:val="24"/>
                      <w:lang w:eastAsia="zh-CN" w:bidi="hi-IN"/>
                    </w:rPr>
                    <w:t>шт</w:t>
                  </w:r>
                </w:p>
              </w:tc>
              <w:tc>
                <w:tcPr>
                  <w:tcW w:w="112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jc w:val="center"/>
                    <w:textAlignment w:val="baseline"/>
                    <w:rPr>
                      <w:rFonts w:ascii="Tinos" w:hAnsi="Tinos" w:eastAsia="Arial Unicode MS" w:cs="Tinos"/>
                      <w:color w:val="auto"/>
                      <w:kern w:val="2"/>
                      <w:sz w:val="24"/>
                      <w:szCs w:val="24"/>
                      <w:lang w:eastAsia="zh-CN" w:bidi="hi-IN"/>
                    </w:rPr>
                  </w:pPr>
                  <w:r>
                    <w:rPr>
                      <w:rFonts w:eastAsia="Arial Unicode MS" w:cs="Tinos" w:ascii="Tinos" w:hAnsi="Tinos"/>
                      <w:color w:val="auto"/>
                      <w:kern w:val="2"/>
                      <w:sz w:val="24"/>
                      <w:szCs w:val="24"/>
                      <w:lang w:eastAsia="zh-CN" w:bidi="hi-IN"/>
                    </w:rPr>
                    <w:t>2</w:t>
                  </w:r>
                </w:p>
              </w:tc>
            </w:tr>
          </w:tbl>
          <w:p>
            <w:pPr>
              <w:pStyle w:val="Normal"/>
              <w:widowControl w:val="false"/>
              <w:shd w:val="clear" w:fill="FFFFFF"/>
              <w:suppressAutoHyphens w:val="true"/>
              <w:ind w:left="-567" w:right="0"/>
              <w:rPr>
                <w:rFonts w:ascii="Tinos" w:hAnsi="Tinos" w:cs="Tinos"/>
                <w:b/>
                <w:kern w:val="2"/>
                <w:sz w:val="24"/>
                <w:szCs w:val="24"/>
                <w:lang w:eastAsia="zh-CN"/>
              </w:rPr>
            </w:pPr>
            <w:r>
              <w:rPr>
                <w:rFonts w:cs="Tinos" w:ascii="Tinos" w:hAnsi="Tinos"/>
                <w:b/>
                <w:kern w:val="2"/>
                <w:sz w:val="24"/>
                <w:szCs w:val="24"/>
                <w:lang w:eastAsia="zh-CN"/>
              </w:rPr>
            </w:r>
          </w:p>
          <w:p>
            <w:pPr>
              <w:pStyle w:val="NoSpacing"/>
              <w:rPr>
                <w:rFonts w:ascii="Tinos" w:hAnsi="Tinos" w:cs="Tinos"/>
                <w:sz w:val="24"/>
                <w:szCs w:val="24"/>
              </w:rPr>
            </w:pPr>
            <w:r>
              <w:rPr>
                <w:rFonts w:cs="Tinos" w:ascii="Tinos" w:hAnsi="Tinos"/>
                <w:b/>
                <w:sz w:val="24"/>
                <w:szCs w:val="24"/>
              </w:rPr>
              <w:t>3.4.</w:t>
              <w:tab/>
              <w:t>На каждую позицию должны быть предоставлены следующие документы:</w:t>
            </w:r>
          </w:p>
          <w:p>
            <w:pPr>
              <w:pStyle w:val="Normal"/>
              <w:rPr>
                <w:rFonts w:ascii="Tinos" w:hAnsi="Tinos" w:cs="Tinos"/>
                <w:kern w:val="2"/>
                <w:sz w:val="24"/>
                <w:szCs w:val="24"/>
              </w:rPr>
            </w:pPr>
            <w:r>
              <w:rPr>
                <w:rFonts w:cs="Tinos" w:ascii="Tinos" w:hAnsi="Tinos"/>
                <w:sz w:val="24"/>
                <w:szCs w:val="24"/>
              </w:rPr>
              <w:t xml:space="preserve">3.4.1. </w:t>
            </w:r>
            <w:r>
              <w:rPr>
                <w:rFonts w:cs="Tinos" w:ascii="Tinos" w:hAnsi="Tinos"/>
                <w:kern w:val="2"/>
                <w:sz w:val="24"/>
                <w:szCs w:val="24"/>
              </w:rPr>
              <w:t>Сертификат соответствия (сертификат качества), выданный официальным сертифицированным органом РФ.</w:t>
            </w:r>
          </w:p>
          <w:p>
            <w:pPr>
              <w:pStyle w:val="Normal"/>
              <w:widowControl w:val="false"/>
              <w:suppressAutoHyphens w:val="true"/>
              <w:rPr>
                <w:rFonts w:ascii="Tinos" w:hAnsi="Tinos" w:cs="Tinos"/>
                <w:kern w:val="2"/>
                <w:sz w:val="24"/>
                <w:szCs w:val="24"/>
                <w:lang w:eastAsia="zh-CN"/>
              </w:rPr>
            </w:pPr>
            <w:r>
              <w:rPr>
                <w:rFonts w:cs="Tinos" w:ascii="Tinos" w:hAnsi="Tinos"/>
                <w:b/>
                <w:kern w:val="2"/>
                <w:sz w:val="24"/>
                <w:szCs w:val="24"/>
                <w:lang w:eastAsia="zh-CN"/>
              </w:rPr>
              <w:t>4.</w:t>
              <w:tab/>
              <w:t>Критерии качества выполняемых работ</w:t>
            </w:r>
          </w:p>
          <w:p>
            <w:pPr>
              <w:pStyle w:val="NoSpacing"/>
              <w:jc w:val="both"/>
              <w:rPr>
                <w:rFonts w:ascii="Tinos" w:hAnsi="Tinos" w:cs="Tinos"/>
                <w:kern w:val="2"/>
                <w:sz w:val="24"/>
                <w:szCs w:val="24"/>
                <w:lang w:eastAsia="zh-CN"/>
              </w:rPr>
            </w:pPr>
            <w:r>
              <w:rPr>
                <w:rFonts w:cs="Tinos" w:ascii="Tinos" w:hAnsi="Tinos"/>
                <w:kern w:val="2"/>
                <w:sz w:val="24"/>
                <w:szCs w:val="24"/>
                <w:lang w:eastAsia="zh-CN"/>
              </w:rPr>
              <w:t>4.1.</w:t>
              <w:tab/>
            </w:r>
            <w:r>
              <w:rPr>
                <w:rFonts w:eastAsia="Calibri" w:cs="Tinos" w:ascii="Tinos" w:hAnsi="Tinos"/>
                <w:color w:val="auto"/>
                <w:kern w:val="2"/>
                <w:sz w:val="24"/>
                <w:szCs w:val="24"/>
                <w:lang w:val="ru-RU" w:eastAsia="zh-CN" w:bidi="ar-SA"/>
              </w:rPr>
              <w:t>Исполнитель д</w:t>
            </w:r>
            <w:r>
              <w:rPr>
                <w:rFonts w:cs="Tinos" w:ascii="Tinos" w:hAnsi="Tinos"/>
                <w:kern w:val="2"/>
                <w:sz w:val="24"/>
                <w:szCs w:val="24"/>
                <w:lang w:eastAsia="zh-CN"/>
              </w:rPr>
              <w:t>олжен гарантировать качество выполняемых работ, их безопасность для окружающих.</w:t>
            </w:r>
          </w:p>
          <w:p>
            <w:pPr>
              <w:pStyle w:val="NoSpacing"/>
              <w:jc w:val="both"/>
              <w:rPr>
                <w:rFonts w:ascii="Tinos" w:hAnsi="Tinos" w:cs="Tinos"/>
                <w:kern w:val="2"/>
                <w:sz w:val="24"/>
                <w:szCs w:val="24"/>
                <w:lang w:eastAsia="zh-CN"/>
              </w:rPr>
            </w:pPr>
            <w:r>
              <w:rPr>
                <w:rFonts w:cs="Tinos" w:ascii="Tinos" w:hAnsi="Tinos"/>
                <w:kern w:val="2"/>
                <w:sz w:val="24"/>
                <w:szCs w:val="24"/>
                <w:lang w:eastAsia="zh-CN"/>
              </w:rPr>
              <w:t>4.2.</w:t>
              <w:tab/>
              <w:t xml:space="preserve">Срок гарантии качества на выполненные работы – 12 месяцев с момента подписания сторонами акта сдачи-приемки выполненных работ. В заявляемый срок гарантии </w:t>
            </w:r>
            <w:r>
              <w:rPr>
                <w:rFonts w:cs="Tinos" w:ascii="Tinos" w:hAnsi="Tinos"/>
                <w:b/>
                <w:kern w:val="2"/>
                <w:sz w:val="24"/>
                <w:szCs w:val="24"/>
                <w:lang w:eastAsia="zh-CN"/>
              </w:rPr>
              <w:t>Исполнитель</w:t>
            </w:r>
            <w:r>
              <w:rPr>
                <w:rFonts w:cs="Tinos" w:ascii="Tinos" w:hAnsi="Tinos"/>
                <w:kern w:val="2"/>
                <w:sz w:val="24"/>
                <w:szCs w:val="24"/>
                <w:lang w:eastAsia="zh-CN"/>
              </w:rPr>
              <w:t xml:space="preserve">  без каких-либо затрат со стороны </w:t>
            </w:r>
            <w:r>
              <w:rPr>
                <w:rFonts w:cs="Tinos" w:ascii="Tinos" w:hAnsi="Tinos"/>
                <w:b/>
                <w:kern w:val="2"/>
                <w:sz w:val="24"/>
                <w:szCs w:val="24"/>
                <w:lang w:eastAsia="zh-CN"/>
              </w:rPr>
              <w:t>Заказчика</w:t>
            </w:r>
            <w:r>
              <w:rPr>
                <w:rFonts w:cs="Tinos" w:ascii="Tinos" w:hAnsi="Tinos"/>
                <w:kern w:val="2"/>
                <w:sz w:val="24"/>
                <w:szCs w:val="24"/>
                <w:lang w:eastAsia="zh-CN"/>
              </w:rPr>
              <w:t xml:space="preserve"> обязан устранить все возникающие дефекты в выполненных работах, связанные с нарушениями требований ГОСТ  при производстве работ и применением некачественных материалов и оборудования и возместить, в случае причинения ущерба, все убытки </w:t>
            </w:r>
            <w:r>
              <w:rPr>
                <w:rFonts w:cs="Tinos" w:ascii="Tinos" w:hAnsi="Tinos"/>
                <w:b/>
                <w:kern w:val="2"/>
                <w:sz w:val="24"/>
                <w:szCs w:val="24"/>
                <w:lang w:eastAsia="zh-CN"/>
              </w:rPr>
              <w:t>Заказчика</w:t>
            </w:r>
            <w:r>
              <w:rPr>
                <w:rFonts w:cs="Tinos" w:ascii="Tinos" w:hAnsi="Tinos"/>
                <w:kern w:val="2"/>
                <w:sz w:val="24"/>
                <w:szCs w:val="24"/>
                <w:lang w:eastAsia="zh-CN"/>
              </w:rPr>
              <w:t>.</w:t>
            </w:r>
          </w:p>
          <w:p>
            <w:pPr>
              <w:pStyle w:val="NoSpacing"/>
              <w:jc w:val="both"/>
              <w:rPr>
                <w:rFonts w:ascii="Tinos" w:hAnsi="Tinos" w:cs="Tinos"/>
                <w:b/>
                <w:kern w:val="2"/>
                <w:sz w:val="24"/>
                <w:szCs w:val="24"/>
                <w:lang w:eastAsia="zh-CN"/>
              </w:rPr>
            </w:pPr>
            <w:r>
              <w:rPr>
                <w:rFonts w:cs="Tinos" w:ascii="Tinos" w:hAnsi="Tinos"/>
                <w:kern w:val="2"/>
                <w:sz w:val="24"/>
                <w:szCs w:val="24"/>
                <w:lang w:eastAsia="zh-CN"/>
              </w:rPr>
              <w:t>4.3.</w:t>
              <w:tab/>
              <w:t xml:space="preserve">При обнаружении дефектов в период гарантийного срока </w:t>
            </w:r>
            <w:r>
              <w:rPr>
                <w:rFonts w:cs="Tinos" w:ascii="Tinos" w:hAnsi="Tinos"/>
                <w:b/>
                <w:kern w:val="2"/>
                <w:sz w:val="24"/>
                <w:szCs w:val="24"/>
                <w:lang w:eastAsia="zh-CN"/>
              </w:rPr>
              <w:t>Исполнитель</w:t>
            </w:r>
            <w:r>
              <w:rPr>
                <w:rFonts w:cs="Tinos" w:ascii="Tinos" w:hAnsi="Tinos"/>
                <w:kern w:val="2"/>
                <w:sz w:val="24"/>
                <w:szCs w:val="24"/>
                <w:lang w:eastAsia="zh-CN"/>
              </w:rPr>
              <w:t xml:space="preserve"> обязуется устранить их за свой счет в течение 10 дней с момента получения уведомления от </w:t>
            </w:r>
            <w:r>
              <w:rPr>
                <w:rFonts w:cs="Tinos" w:ascii="Tinos" w:hAnsi="Tinos"/>
                <w:b/>
                <w:kern w:val="2"/>
                <w:sz w:val="24"/>
                <w:szCs w:val="24"/>
                <w:lang w:eastAsia="zh-CN"/>
              </w:rPr>
              <w:t>Заказчика</w:t>
            </w:r>
            <w:r>
              <w:rPr>
                <w:rFonts w:cs="Tinos" w:ascii="Tinos" w:hAnsi="Tinos"/>
                <w:kern w:val="2"/>
                <w:sz w:val="24"/>
                <w:szCs w:val="24"/>
                <w:lang w:eastAsia="zh-CN"/>
              </w:rPr>
              <w:t>.</w:t>
            </w:r>
          </w:p>
          <w:p>
            <w:pPr>
              <w:pStyle w:val="NoSpacing"/>
              <w:rPr>
                <w:rFonts w:ascii="Tinos" w:hAnsi="Tinos" w:cs="Tinos"/>
                <w:kern w:val="2"/>
                <w:sz w:val="24"/>
                <w:szCs w:val="24"/>
                <w:lang w:eastAsia="zh-CN"/>
              </w:rPr>
            </w:pPr>
            <w:r>
              <w:rPr>
                <w:rFonts w:cs="Tinos" w:ascii="Tinos" w:hAnsi="Tinos"/>
                <w:b/>
                <w:kern w:val="2"/>
                <w:sz w:val="24"/>
                <w:szCs w:val="24"/>
                <w:lang w:eastAsia="zh-CN"/>
              </w:rPr>
              <w:t>5.  Порядок выполнения работы</w:t>
            </w:r>
          </w:p>
          <w:p>
            <w:pPr>
              <w:pStyle w:val="NoSpacing"/>
              <w:jc w:val="both"/>
              <w:rPr>
                <w:rFonts w:ascii="Tinos" w:hAnsi="Tinos" w:cs="Tinos"/>
                <w:kern w:val="2"/>
                <w:sz w:val="24"/>
                <w:szCs w:val="24"/>
                <w:lang w:eastAsia="zh-CN"/>
              </w:rPr>
            </w:pPr>
            <w:r>
              <w:rPr>
                <w:rFonts w:cs="Tinos" w:ascii="Tinos" w:hAnsi="Tinos"/>
                <w:kern w:val="2"/>
                <w:sz w:val="24"/>
                <w:szCs w:val="24"/>
                <w:lang w:eastAsia="zh-CN"/>
              </w:rPr>
              <w:t>5.1.</w:t>
              <w:tab/>
              <w:t>Работы являются целыми и неделимыми, выполняются в условиях действующего учреждения и во время согласованное с заказчиком.</w:t>
            </w:r>
          </w:p>
          <w:p>
            <w:pPr>
              <w:pStyle w:val="NoSpacing"/>
              <w:jc w:val="both"/>
              <w:rPr>
                <w:rFonts w:ascii="Tinos" w:hAnsi="Tinos" w:cs="Tinos"/>
                <w:kern w:val="2"/>
                <w:sz w:val="24"/>
                <w:szCs w:val="24"/>
                <w:lang w:eastAsia="zh-CN"/>
              </w:rPr>
            </w:pPr>
            <w:r>
              <w:rPr>
                <w:rFonts w:cs="Tinos" w:ascii="Tinos" w:hAnsi="Tinos"/>
                <w:kern w:val="2"/>
                <w:sz w:val="24"/>
                <w:szCs w:val="24"/>
                <w:lang w:eastAsia="zh-CN"/>
              </w:rPr>
              <w:t>5.2.</w:t>
              <w:tab/>
              <w:t>Срок выполнения работ 10 (десять) календарных дней, с момента подписания Контракта.</w:t>
            </w:r>
          </w:p>
          <w:p>
            <w:pPr>
              <w:pStyle w:val="NoSpacing"/>
              <w:jc w:val="both"/>
              <w:rPr>
                <w:rFonts w:ascii="Tinos" w:hAnsi="Tinos" w:cs="Tinos"/>
                <w:kern w:val="2"/>
                <w:sz w:val="24"/>
                <w:szCs w:val="24"/>
                <w:lang w:eastAsia="zh-CN"/>
              </w:rPr>
            </w:pPr>
            <w:r>
              <w:rPr>
                <w:rFonts w:cs="Tinos" w:ascii="Tinos" w:hAnsi="Tinos"/>
                <w:kern w:val="2"/>
                <w:sz w:val="24"/>
                <w:szCs w:val="24"/>
                <w:lang w:eastAsia="zh-CN"/>
              </w:rPr>
              <w:t>5.3.   Исполнитель, ненадлежащим образом выполнивший работы, не вправе ссылаться на то, что Заказчик не осуществлял контроль и надзор за их выполнением. Исполнитель при производстве работ, предусмотренных техническим заданием должен выполнять все работы, которые прямо не указаны техническим заданием, но являются неотъемлемой частью, для достижения необходимых результатов.</w:t>
            </w:r>
          </w:p>
        </w:tc>
      </w:tr>
      <w:tr>
        <w:trPr/>
        <w:tc>
          <w:tcPr>
            <w:tcW w:w="629" w:type="dxa"/>
            <w:tcBorders>
              <w:left w:val="single" w:sz="4" w:space="0" w:color="000000"/>
              <w:bottom w:val="single" w:sz="4" w:space="0" w:color="000000"/>
            </w:tcBorders>
          </w:tcPr>
          <w:p>
            <w:pPr>
              <w:pStyle w:val="Normal"/>
              <w:spacing w:before="0" w:after="200"/>
              <w:rPr>
                <w:rFonts w:ascii="Tinos" w:hAnsi="Tinos" w:cs="Tinos"/>
                <w:sz w:val="24"/>
                <w:szCs w:val="24"/>
              </w:rPr>
            </w:pPr>
            <w:r>
              <w:rPr>
                <w:rFonts w:cs="Tinos" w:ascii="Tinos" w:hAnsi="Tinos"/>
                <w:sz w:val="24"/>
                <w:szCs w:val="24"/>
              </w:rPr>
              <w:t>2</w:t>
            </w:r>
          </w:p>
        </w:tc>
        <w:tc>
          <w:tcPr>
            <w:tcW w:w="15311" w:type="dxa"/>
            <w:gridSpan w:val="3"/>
            <w:tcBorders>
              <w:left w:val="single" w:sz="4" w:space="0" w:color="000000"/>
              <w:bottom w:val="single" w:sz="4" w:space="0" w:color="000000"/>
              <w:right w:val="single" w:sz="4" w:space="0" w:color="000000"/>
            </w:tcBorders>
          </w:tcPr>
          <w:p>
            <w:pPr>
              <w:pStyle w:val="Normal"/>
              <w:spacing w:before="0" w:after="0"/>
              <w:rPr/>
            </w:pPr>
            <w:r>
              <w:rPr>
                <w:rFonts w:cs="Tinos" w:ascii="Tinos" w:hAnsi="Tinos"/>
                <w:sz w:val="24"/>
                <w:szCs w:val="24"/>
              </w:rPr>
              <w:t>Адрес выполнения работ: Кемеровская область — Кузбасс, г. Новокузнецк, ул. Димитрова 31.</w:t>
            </w:r>
          </w:p>
        </w:tc>
      </w:tr>
      <w:tr>
        <w:trPr>
          <w:trHeight w:val="743" w:hRule="atLeast"/>
        </w:trPr>
        <w:tc>
          <w:tcPr>
            <w:tcW w:w="629" w:type="dxa"/>
            <w:tcBorders>
              <w:left w:val="single" w:sz="4" w:space="0" w:color="000000"/>
              <w:bottom w:val="single" w:sz="4" w:space="0" w:color="000000"/>
            </w:tcBorders>
          </w:tcPr>
          <w:p>
            <w:pPr>
              <w:pStyle w:val="Normal"/>
              <w:spacing w:before="0" w:after="200"/>
              <w:rPr>
                <w:rFonts w:ascii="Tinos" w:hAnsi="Tinos" w:cs="Tinos"/>
                <w:color w:val="000000"/>
                <w:sz w:val="24"/>
                <w:szCs w:val="24"/>
              </w:rPr>
            </w:pPr>
            <w:r>
              <w:rPr>
                <w:rFonts w:cs="Tinos" w:ascii="Tinos" w:hAnsi="Tinos"/>
                <w:color w:val="000000"/>
                <w:sz w:val="24"/>
                <w:szCs w:val="24"/>
              </w:rPr>
              <w:t>3</w:t>
            </w:r>
          </w:p>
        </w:tc>
        <w:tc>
          <w:tcPr>
            <w:tcW w:w="3445" w:type="dxa"/>
            <w:tcBorders>
              <w:top w:val="single" w:sz="4" w:space="0" w:color="000000"/>
              <w:left w:val="single" w:sz="4" w:space="0" w:color="000000"/>
              <w:bottom w:val="single" w:sz="4" w:space="0" w:color="000000"/>
            </w:tcBorders>
          </w:tcPr>
          <w:p>
            <w:pPr>
              <w:pStyle w:val="Normal"/>
              <w:spacing w:before="0" w:after="0"/>
              <w:rPr/>
            </w:pPr>
            <w:r>
              <w:rPr>
                <w:rFonts w:cs="Tinos" w:ascii="Tinos" w:hAnsi="Tinos"/>
                <w:sz w:val="24"/>
                <w:szCs w:val="24"/>
              </w:rPr>
              <w:t>Классификация поставляемых товаров, выполняемых работ, оказываемых услуг</w:t>
            </w:r>
            <w:r>
              <w:rPr>
                <w:rFonts w:cs="Tinos" w:ascii="Tinos" w:hAnsi="Tinos"/>
                <w:sz w:val="24"/>
                <w:szCs w:val="24"/>
                <w:lang w:eastAsia="ru-RU"/>
              </w:rPr>
              <w:t xml:space="preserve"> по коду ОКПД-2</w:t>
            </w:r>
          </w:p>
        </w:tc>
        <w:tc>
          <w:tcPr>
            <w:tcW w:w="1186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rPr>
                <w:rFonts w:ascii="Tinos" w:hAnsi="Tinos" w:cs="Tinos"/>
                <w:sz w:val="24"/>
                <w:szCs w:val="24"/>
              </w:rPr>
            </w:pPr>
            <w:r>
              <w:rPr>
                <w:rFonts w:cs="Tinos" w:ascii="Tinos" w:hAnsi="Tinos"/>
                <w:sz w:val="24"/>
                <w:szCs w:val="24"/>
              </w:rPr>
              <w:t>33.20.39.900 - Услуги по монтажу прочего оборудования специального назначения, не включенные в другие группировки</w:t>
            </w:r>
          </w:p>
        </w:tc>
      </w:tr>
      <w:tr>
        <w:trPr>
          <w:trHeight w:val="800" w:hRule="atLeast"/>
        </w:trPr>
        <w:tc>
          <w:tcPr>
            <w:tcW w:w="629" w:type="dxa"/>
            <w:tcBorders>
              <w:left w:val="single" w:sz="4" w:space="0" w:color="000000"/>
              <w:bottom w:val="single" w:sz="4" w:space="0" w:color="000000"/>
            </w:tcBorders>
          </w:tcPr>
          <w:p>
            <w:pPr>
              <w:pStyle w:val="Normal"/>
              <w:spacing w:before="0" w:after="200"/>
              <w:rPr>
                <w:rFonts w:ascii="Tinos" w:hAnsi="Tinos" w:eastAsia="Calibri" w:cs="Tinos"/>
                <w:color w:val="000000"/>
                <w:sz w:val="24"/>
                <w:szCs w:val="24"/>
                <w:lang w:eastAsia="en-US"/>
              </w:rPr>
            </w:pPr>
            <w:r>
              <w:rPr>
                <w:rFonts w:eastAsia="Calibri" w:cs="Tinos" w:ascii="Tinos" w:hAnsi="Tinos"/>
                <w:color w:val="000000"/>
                <w:sz w:val="24"/>
                <w:szCs w:val="24"/>
                <w:lang w:eastAsia="en-US"/>
              </w:rPr>
              <w:t>4</w:t>
            </w:r>
          </w:p>
        </w:tc>
        <w:tc>
          <w:tcPr>
            <w:tcW w:w="3445" w:type="dxa"/>
            <w:tcBorders>
              <w:left w:val="single" w:sz="4" w:space="0" w:color="000000"/>
              <w:bottom w:val="single" w:sz="4" w:space="0" w:color="000000"/>
            </w:tcBorders>
          </w:tcPr>
          <w:p>
            <w:pPr>
              <w:pStyle w:val="Normal"/>
              <w:spacing w:before="0" w:after="200"/>
              <w:rPr>
                <w:rFonts w:ascii="Tinos" w:hAnsi="Tinos" w:cs="Tinos"/>
                <w:sz w:val="24"/>
                <w:szCs w:val="24"/>
              </w:rPr>
            </w:pPr>
            <w:r>
              <w:rPr>
                <w:rFonts w:cs="Tinos" w:ascii="Tinos" w:hAnsi="Tinos"/>
                <w:sz w:val="24"/>
                <w:szCs w:val="24"/>
              </w:rPr>
              <w:t>Требование к безопасности товара, работ, услуг</w:t>
            </w:r>
          </w:p>
        </w:tc>
        <w:tc>
          <w:tcPr>
            <w:tcW w:w="11866" w:type="dxa"/>
            <w:gridSpan w:val="2"/>
            <w:tcBorders>
              <w:left w:val="single" w:sz="4" w:space="0" w:color="000000"/>
              <w:bottom w:val="single" w:sz="4" w:space="0" w:color="000000"/>
              <w:right w:val="single" w:sz="4" w:space="0" w:color="000000"/>
            </w:tcBorders>
          </w:tcPr>
          <w:p>
            <w:pPr>
              <w:pStyle w:val="Normal"/>
              <w:spacing w:before="0" w:after="200"/>
              <w:rPr>
                <w:rFonts w:ascii="Tinos" w:hAnsi="Tinos" w:cs="Tinos"/>
                <w:sz w:val="24"/>
                <w:szCs w:val="24"/>
              </w:rPr>
            </w:pPr>
            <w:r>
              <w:rPr>
                <w:rFonts w:cs="Tinos" w:ascii="Tinos" w:hAnsi="Tinos"/>
                <w:sz w:val="24"/>
                <w:szCs w:val="24"/>
              </w:rPr>
              <w:t>Все работы должны быть выполнены в соответствии с требованиями охраны труда, противопожарной безопасности, электробезопасности, экологической безопасности.</w:t>
            </w:r>
          </w:p>
        </w:tc>
      </w:tr>
      <w:tr>
        <w:trPr/>
        <w:tc>
          <w:tcPr>
            <w:tcW w:w="629" w:type="dxa"/>
            <w:tcBorders>
              <w:left w:val="single" w:sz="4" w:space="0" w:color="000000"/>
              <w:bottom w:val="single" w:sz="4" w:space="0" w:color="000000"/>
            </w:tcBorders>
          </w:tcPr>
          <w:p>
            <w:pPr>
              <w:pStyle w:val="Normal"/>
              <w:spacing w:before="0" w:after="200"/>
              <w:rPr>
                <w:rFonts w:ascii="Tinos" w:hAnsi="Tinos" w:eastAsia="Calibri" w:cs="Tinos"/>
                <w:color w:val="000000"/>
                <w:sz w:val="24"/>
                <w:szCs w:val="24"/>
                <w:lang w:eastAsia="en-US"/>
              </w:rPr>
            </w:pPr>
            <w:r>
              <w:rPr>
                <w:rFonts w:eastAsia="Calibri" w:cs="Tinos" w:ascii="Tinos" w:hAnsi="Tinos"/>
                <w:color w:val="000000"/>
                <w:sz w:val="24"/>
                <w:szCs w:val="24"/>
                <w:lang w:eastAsia="en-US"/>
              </w:rPr>
              <w:t>5</w:t>
            </w:r>
          </w:p>
        </w:tc>
        <w:tc>
          <w:tcPr>
            <w:tcW w:w="3445" w:type="dxa"/>
            <w:tcBorders>
              <w:left w:val="single" w:sz="4" w:space="0" w:color="000000"/>
              <w:bottom w:val="single" w:sz="4" w:space="0" w:color="000000"/>
            </w:tcBorders>
          </w:tcPr>
          <w:p>
            <w:pPr>
              <w:pStyle w:val="Normal"/>
              <w:spacing w:before="0" w:after="200"/>
              <w:rPr/>
            </w:pPr>
            <w:r>
              <w:rPr>
                <w:rFonts w:cs="Tinos" w:ascii="Tinos" w:hAnsi="Tinos"/>
                <w:sz w:val="24"/>
                <w:szCs w:val="24"/>
              </w:rPr>
              <w:t>Требование к приемк</w:t>
            </w:r>
            <w:r>
              <w:rPr>
                <w:rFonts w:eastAsia="Calibri" w:cs="Tinos" w:ascii="Tinos" w:hAnsi="Tinos"/>
                <w:color w:val="000000"/>
                <w:sz w:val="24"/>
                <w:szCs w:val="24"/>
                <w:lang w:eastAsia="en-US"/>
              </w:rPr>
              <w:t>е</w:t>
            </w:r>
            <w:r>
              <w:rPr>
                <w:rFonts w:cs="Tinos" w:ascii="Tinos" w:hAnsi="Tinos"/>
                <w:sz w:val="24"/>
                <w:szCs w:val="24"/>
              </w:rPr>
              <w:t>, разгрузк</w:t>
            </w:r>
            <w:r>
              <w:rPr>
                <w:rFonts w:eastAsia="Calibri" w:cs="Tinos" w:ascii="Tinos" w:hAnsi="Tinos"/>
                <w:color w:val="000000"/>
                <w:sz w:val="24"/>
                <w:szCs w:val="24"/>
                <w:lang w:eastAsia="en-US"/>
              </w:rPr>
              <w:t xml:space="preserve">е, </w:t>
            </w:r>
            <w:r>
              <w:rPr>
                <w:rFonts w:cs="Tinos" w:ascii="Tinos" w:hAnsi="Tinos"/>
                <w:sz w:val="24"/>
                <w:szCs w:val="24"/>
              </w:rPr>
              <w:t>складировани</w:t>
            </w:r>
            <w:r>
              <w:rPr>
                <w:rFonts w:eastAsia="Calibri" w:cs="Tinos" w:ascii="Tinos" w:hAnsi="Tinos"/>
                <w:color w:val="000000"/>
                <w:sz w:val="24"/>
                <w:szCs w:val="24"/>
                <w:lang w:eastAsia="en-US"/>
              </w:rPr>
              <w:t>ю</w:t>
            </w:r>
            <w:r>
              <w:rPr>
                <w:rFonts w:cs="Tinos" w:ascii="Tinos" w:hAnsi="Tinos"/>
                <w:sz w:val="24"/>
                <w:szCs w:val="24"/>
              </w:rPr>
              <w:t xml:space="preserve"> материалов и оборудования, завезенных для выполнения работ</w:t>
            </w:r>
          </w:p>
        </w:tc>
        <w:tc>
          <w:tcPr>
            <w:tcW w:w="11866" w:type="dxa"/>
            <w:gridSpan w:val="2"/>
            <w:tcBorders>
              <w:left w:val="single" w:sz="4" w:space="0" w:color="000000"/>
              <w:bottom w:val="single" w:sz="4" w:space="0" w:color="000000"/>
              <w:right w:val="single" w:sz="4" w:space="0" w:color="000000"/>
            </w:tcBorders>
          </w:tcPr>
          <w:p>
            <w:pPr>
              <w:pStyle w:val="Normal"/>
              <w:jc w:val="both"/>
              <w:rPr>
                <w:rFonts w:ascii="Tinos" w:hAnsi="Tinos" w:cs="Tinos"/>
                <w:sz w:val="24"/>
                <w:szCs w:val="24"/>
              </w:rPr>
            </w:pPr>
            <w:r>
              <w:rPr>
                <w:rFonts w:cs="Tinos" w:ascii="Tinos" w:hAnsi="Tinos"/>
                <w:sz w:val="24"/>
                <w:szCs w:val="24"/>
              </w:rPr>
              <w:t>- Доставку, разгрузку и подъем к месту работы осуществляет Исполнитель.</w:t>
            </w:r>
          </w:p>
          <w:p>
            <w:pPr>
              <w:pStyle w:val="Normal"/>
              <w:jc w:val="both"/>
              <w:rPr>
                <w:rFonts w:ascii="Tinos" w:hAnsi="Tinos" w:cs="Tinos"/>
                <w:sz w:val="24"/>
                <w:szCs w:val="24"/>
              </w:rPr>
            </w:pPr>
            <w:r>
              <w:rPr>
                <w:rFonts w:cs="Tinos" w:ascii="Tinos" w:hAnsi="Tinos"/>
                <w:sz w:val="24"/>
                <w:szCs w:val="24"/>
              </w:rPr>
              <w:t>- Поставлять на объект необходимые для выполнения работ материалы, осуществлять приемку, разгрузку и складирование материалов и оборудования, завезенных для выполнения работ обязан Исполнитель.</w:t>
            </w:r>
          </w:p>
          <w:p>
            <w:pPr>
              <w:pStyle w:val="Normal"/>
              <w:spacing w:before="0" w:after="200"/>
              <w:jc w:val="both"/>
              <w:rPr>
                <w:rFonts w:ascii="Tinos" w:hAnsi="Tinos" w:cs="Tinos"/>
                <w:sz w:val="24"/>
                <w:szCs w:val="24"/>
              </w:rPr>
            </w:pPr>
            <w:r>
              <w:rPr>
                <w:rFonts w:cs="Tinos" w:ascii="Tinos" w:hAnsi="Tinos"/>
                <w:sz w:val="24"/>
                <w:szCs w:val="24"/>
              </w:rPr>
              <w:t>- Количество и место складируемого материла и оборудования при проведении работ согласовывается  с Заказчиком. Ответственность за сохранность складированного материала Заказчик не несет.</w:t>
            </w:r>
          </w:p>
          <w:p>
            <w:pPr>
              <w:pStyle w:val="Normal"/>
              <w:spacing w:before="0" w:after="0"/>
              <w:jc w:val="both"/>
              <w:rPr>
                <w:rFonts w:ascii="Tinos" w:hAnsi="Tinos" w:cs="Tinos"/>
                <w:sz w:val="24"/>
                <w:szCs w:val="24"/>
              </w:rPr>
            </w:pPr>
            <w:r>
              <w:rPr>
                <w:rFonts w:cs="Tinos" w:ascii="Tinos" w:hAnsi="Tinos"/>
                <w:sz w:val="24"/>
                <w:szCs w:val="24"/>
              </w:rPr>
              <w:t>- Транспортировка материалов от места складирования до места монтажа производится силами Исполнителя.</w:t>
            </w:r>
          </w:p>
        </w:tc>
      </w:tr>
      <w:tr>
        <w:trPr/>
        <w:tc>
          <w:tcPr>
            <w:tcW w:w="629" w:type="dxa"/>
            <w:tcBorders>
              <w:left w:val="single" w:sz="4" w:space="0" w:color="000000"/>
              <w:bottom w:val="single" w:sz="4" w:space="0" w:color="000000"/>
            </w:tcBorders>
          </w:tcPr>
          <w:p>
            <w:pPr>
              <w:pStyle w:val="Normal"/>
              <w:spacing w:before="0" w:after="200"/>
              <w:rPr>
                <w:rFonts w:ascii="Tinos" w:hAnsi="Tinos" w:eastAsia="Calibri" w:cs="Tinos"/>
                <w:color w:val="000000"/>
                <w:sz w:val="24"/>
                <w:szCs w:val="24"/>
                <w:lang w:eastAsia="en-US"/>
              </w:rPr>
            </w:pPr>
            <w:r>
              <w:rPr>
                <w:rFonts w:eastAsia="Calibri" w:cs="Tinos" w:ascii="Tinos" w:hAnsi="Tinos"/>
                <w:color w:val="000000"/>
                <w:sz w:val="24"/>
                <w:szCs w:val="24"/>
                <w:lang w:eastAsia="en-US"/>
              </w:rPr>
              <w:t>6</w:t>
            </w:r>
          </w:p>
        </w:tc>
        <w:tc>
          <w:tcPr>
            <w:tcW w:w="3445" w:type="dxa"/>
            <w:tcBorders>
              <w:left w:val="single" w:sz="4" w:space="0" w:color="000000"/>
              <w:bottom w:val="single" w:sz="4" w:space="0" w:color="000000"/>
            </w:tcBorders>
          </w:tcPr>
          <w:p>
            <w:pPr>
              <w:pStyle w:val="Normal"/>
              <w:spacing w:before="0" w:after="200"/>
              <w:rPr>
                <w:rFonts w:ascii="Tinos" w:hAnsi="Tinos" w:cs="Tinos"/>
                <w:b w:val="false"/>
                <w:bCs w:val="false"/>
                <w:sz w:val="24"/>
                <w:szCs w:val="24"/>
              </w:rPr>
            </w:pPr>
            <w:r>
              <w:rPr>
                <w:rFonts w:cs="Tinos" w:ascii="Tinos" w:hAnsi="Tinos"/>
                <w:b w:val="false"/>
                <w:bCs w:val="false"/>
                <w:sz w:val="24"/>
                <w:szCs w:val="24"/>
              </w:rPr>
              <w:t>Требование к качеству товара, работ, услуг</w:t>
            </w:r>
          </w:p>
        </w:tc>
        <w:tc>
          <w:tcPr>
            <w:tcW w:w="11866" w:type="dxa"/>
            <w:gridSpan w:val="2"/>
            <w:tcBorders>
              <w:left w:val="single" w:sz="4" w:space="0" w:color="000000"/>
              <w:bottom w:val="single" w:sz="4" w:space="0" w:color="000000"/>
              <w:right w:val="single" w:sz="4" w:space="0" w:color="000000"/>
            </w:tcBorders>
          </w:tcPr>
          <w:p>
            <w:pPr>
              <w:pStyle w:val="Normal"/>
              <w:jc w:val="both"/>
              <w:rPr>
                <w:rFonts w:ascii="Tinos" w:hAnsi="Tinos" w:cs="Tinos"/>
                <w:b w:val="false"/>
                <w:bCs w:val="false"/>
                <w:sz w:val="24"/>
                <w:szCs w:val="24"/>
              </w:rPr>
            </w:pPr>
            <w:r>
              <w:rPr>
                <w:rFonts w:cs="Tinos" w:ascii="Tinos" w:hAnsi="Tinos"/>
                <w:b w:val="false"/>
                <w:bCs w:val="false"/>
                <w:sz w:val="24"/>
                <w:szCs w:val="24"/>
              </w:rPr>
              <w:t>1. Требования  к качеству используемых материалов и оборудования:</w:t>
            </w:r>
          </w:p>
          <w:p>
            <w:pPr>
              <w:pStyle w:val="Normal"/>
              <w:jc w:val="both"/>
              <w:rPr>
                <w:rFonts w:ascii="Tinos" w:hAnsi="Tinos" w:cs="Tinos"/>
                <w:b w:val="false"/>
                <w:bCs w:val="false"/>
                <w:sz w:val="24"/>
                <w:szCs w:val="24"/>
              </w:rPr>
            </w:pPr>
            <w:r>
              <w:rPr>
                <w:rFonts w:cs="Tinos" w:ascii="Tinos" w:hAnsi="Tinos"/>
                <w:b w:val="false"/>
                <w:bCs w:val="false"/>
                <w:sz w:val="24"/>
                <w:szCs w:val="24"/>
              </w:rPr>
              <w:t>- Используемые материалы и комплектующие изделия должны соответствовать требованиям стандартов, технических свидетельств, утвержденных в установленном порядке.</w:t>
            </w:r>
          </w:p>
          <w:p>
            <w:pPr>
              <w:pStyle w:val="Normal"/>
              <w:jc w:val="both"/>
              <w:rPr>
                <w:rFonts w:ascii="Tinos" w:hAnsi="Tinos" w:cs="Tinos"/>
                <w:b w:val="false"/>
                <w:bCs w:val="false"/>
                <w:sz w:val="24"/>
                <w:szCs w:val="24"/>
              </w:rPr>
            </w:pPr>
            <w:r>
              <w:rPr>
                <w:rFonts w:cs="Tinos" w:ascii="Tinos" w:hAnsi="Tinos"/>
                <w:b w:val="false"/>
                <w:bCs w:val="false"/>
                <w:sz w:val="24"/>
                <w:szCs w:val="24"/>
              </w:rPr>
              <w:t>- Материалы поставляются новыми,  не использованными.</w:t>
            </w:r>
          </w:p>
          <w:p>
            <w:pPr>
              <w:pStyle w:val="Normal"/>
              <w:jc w:val="both"/>
              <w:rPr>
                <w:rFonts w:ascii="Tinos" w:hAnsi="Tinos" w:cs="Tinos"/>
                <w:b w:val="false"/>
                <w:bCs w:val="false"/>
                <w:sz w:val="24"/>
                <w:szCs w:val="24"/>
              </w:rPr>
            </w:pPr>
            <w:r>
              <w:rPr>
                <w:rFonts w:cs="Tinos" w:ascii="Tinos" w:hAnsi="Tinos"/>
                <w:b w:val="false"/>
                <w:bCs w:val="false"/>
                <w:sz w:val="24"/>
                <w:szCs w:val="24"/>
              </w:rPr>
              <w:t>- Технические характеристики всех применяемых материалов необходимо согласовать с Заказчиком:</w:t>
            </w:r>
          </w:p>
          <w:p>
            <w:pPr>
              <w:pStyle w:val="Normal"/>
              <w:spacing w:before="0" w:after="200"/>
              <w:jc w:val="both"/>
              <w:rPr>
                <w:rFonts w:ascii="Tinos" w:hAnsi="Tinos" w:cs="Tinos"/>
                <w:b w:val="false"/>
                <w:bCs w:val="false"/>
                <w:sz w:val="24"/>
                <w:szCs w:val="24"/>
              </w:rPr>
            </w:pPr>
            <w:r>
              <w:rPr>
                <w:rFonts w:cs="Tinos" w:ascii="Tinos" w:hAnsi="Tinos"/>
                <w:b w:val="false"/>
                <w:bCs w:val="false"/>
                <w:sz w:val="24"/>
                <w:szCs w:val="24"/>
              </w:rPr>
              <w:t>Выполнение работ не должно препятствовать или создавать неудобства в работе Учреждения или представлять угрозу для сотрудников, посетителей Учреждения и иных третьих лиц.</w:t>
            </w:r>
          </w:p>
        </w:tc>
      </w:tr>
      <w:tr>
        <w:trPr/>
        <w:tc>
          <w:tcPr>
            <w:tcW w:w="629" w:type="dxa"/>
            <w:tcBorders>
              <w:left w:val="single" w:sz="4" w:space="0" w:color="000000"/>
              <w:bottom w:val="single" w:sz="4" w:space="0" w:color="000000"/>
            </w:tcBorders>
          </w:tcPr>
          <w:p>
            <w:pPr>
              <w:pStyle w:val="Normal"/>
              <w:spacing w:before="0" w:after="200"/>
              <w:rPr>
                <w:rFonts w:ascii="Tinos" w:hAnsi="Tinos" w:eastAsia="Calibri" w:cs="Tinos"/>
                <w:color w:val="000000"/>
                <w:sz w:val="24"/>
                <w:szCs w:val="24"/>
                <w:lang w:eastAsia="en-US"/>
              </w:rPr>
            </w:pPr>
            <w:r>
              <w:rPr>
                <w:rFonts w:eastAsia="Calibri" w:cs="Tinos" w:ascii="Tinos" w:hAnsi="Tinos"/>
                <w:color w:val="000000"/>
                <w:sz w:val="24"/>
                <w:szCs w:val="24"/>
                <w:lang w:eastAsia="en-US"/>
              </w:rPr>
              <w:t>7</w:t>
            </w:r>
          </w:p>
        </w:tc>
        <w:tc>
          <w:tcPr>
            <w:tcW w:w="3445" w:type="dxa"/>
            <w:tcBorders>
              <w:left w:val="single" w:sz="4" w:space="0" w:color="000000"/>
              <w:bottom w:val="single" w:sz="4" w:space="0" w:color="000000"/>
            </w:tcBorders>
          </w:tcPr>
          <w:p>
            <w:pPr>
              <w:pStyle w:val="Normal"/>
              <w:spacing w:before="0" w:after="0"/>
              <w:rPr>
                <w:rFonts w:ascii="Tinos" w:hAnsi="Tinos" w:cs="Tinos"/>
                <w:sz w:val="24"/>
                <w:szCs w:val="24"/>
              </w:rPr>
            </w:pPr>
            <w:r>
              <w:rPr>
                <w:rFonts w:cs="Tinos" w:ascii="Tinos" w:hAnsi="Tinos"/>
                <w:sz w:val="24"/>
                <w:szCs w:val="24"/>
              </w:rPr>
              <w:t>Требование о предоставлении гарантии</w:t>
            </w:r>
          </w:p>
        </w:tc>
        <w:tc>
          <w:tcPr>
            <w:tcW w:w="11866" w:type="dxa"/>
            <w:gridSpan w:val="2"/>
            <w:tcBorders>
              <w:left w:val="single" w:sz="4" w:space="0" w:color="000000"/>
              <w:bottom w:val="single" w:sz="4" w:space="0" w:color="000000"/>
              <w:right w:val="single" w:sz="4" w:space="0" w:color="000000"/>
            </w:tcBorders>
          </w:tcPr>
          <w:p>
            <w:pPr>
              <w:pStyle w:val="Normal"/>
              <w:spacing w:before="0" w:after="0"/>
              <w:jc w:val="both"/>
              <w:rPr>
                <w:rFonts w:ascii="Tinos" w:hAnsi="Tinos" w:cs="Tinos"/>
                <w:sz w:val="24"/>
                <w:szCs w:val="24"/>
              </w:rPr>
            </w:pPr>
            <w:r>
              <w:rPr>
                <w:rFonts w:cs="Tinos" w:ascii="Tinos" w:hAnsi="Tinos"/>
                <w:sz w:val="24"/>
                <w:szCs w:val="24"/>
              </w:rPr>
              <w:t>Исполнитель предоставляет гарантию на выполненные работы и применяемые в его процессе материалы в течение 12 месяцев с даты подписания Заказчиком акта приемки выполненных работ</w:t>
            </w:r>
          </w:p>
        </w:tc>
      </w:tr>
      <w:tr>
        <w:trPr>
          <w:trHeight w:val="1533" w:hRule="atLeast"/>
        </w:trPr>
        <w:tc>
          <w:tcPr>
            <w:tcW w:w="7885" w:type="dxa"/>
            <w:gridSpan w:val="3"/>
            <w:tcBorders>
              <w:left w:val="single" w:sz="4" w:space="0" w:color="000000"/>
              <w:bottom w:val="single" w:sz="4" w:space="0" w:color="000000"/>
            </w:tcBorders>
          </w:tcPr>
          <w:p>
            <w:pPr>
              <w:pStyle w:val="Normal"/>
              <w:tabs>
                <w:tab w:val="clear" w:pos="408"/>
                <w:tab w:val="left" w:pos="7680" w:leader="none"/>
              </w:tabs>
              <w:spacing w:before="0" w:after="0"/>
              <w:contextualSpacing/>
              <w:rPr>
                <w:sz w:val="24"/>
                <w:szCs w:val="24"/>
              </w:rPr>
            </w:pPr>
            <w:r>
              <w:rPr>
                <w:b/>
                <w:color w:val="000000"/>
                <w:sz w:val="24"/>
                <w:szCs w:val="24"/>
              </w:rPr>
              <w:t>Заказчик:</w:t>
            </w:r>
          </w:p>
          <w:p>
            <w:pPr>
              <w:pStyle w:val="Normal"/>
              <w:spacing w:before="0" w:after="0"/>
              <w:contextualSpacing/>
              <w:rPr>
                <w:sz w:val="24"/>
                <w:szCs w:val="24"/>
              </w:rPr>
            </w:pPr>
            <w:r>
              <w:rPr>
                <w:sz w:val="24"/>
                <w:szCs w:val="24"/>
              </w:rPr>
            </w:r>
          </w:p>
          <w:p>
            <w:pPr>
              <w:pStyle w:val="Normal"/>
              <w:spacing w:before="0" w:after="0"/>
              <w:contextualSpacing/>
              <w:rPr>
                <w:sz w:val="24"/>
                <w:szCs w:val="24"/>
              </w:rPr>
            </w:pPr>
            <w:r>
              <w:rPr>
                <w:sz w:val="24"/>
                <w:szCs w:val="24"/>
              </w:rPr>
            </w:r>
          </w:p>
          <w:p>
            <w:pPr>
              <w:pStyle w:val="Normal"/>
              <w:spacing w:before="0" w:after="0"/>
              <w:contextualSpacing/>
              <w:rPr>
                <w:rFonts w:eastAsia="Calibri"/>
                <w:color w:val="000000"/>
                <w:sz w:val="24"/>
                <w:szCs w:val="24"/>
                <w:lang w:eastAsia="en-US"/>
              </w:rPr>
            </w:pPr>
            <w:r>
              <w:rPr>
                <w:sz w:val="24"/>
                <w:szCs w:val="24"/>
              </w:rPr>
              <w:t>____________</w:t>
            </w:r>
          </w:p>
          <w:p>
            <w:pPr>
              <w:pStyle w:val="Normal"/>
              <w:tabs>
                <w:tab w:val="clear" w:pos="408"/>
                <w:tab w:val="left" w:pos="7680" w:leader="none"/>
              </w:tabs>
              <w:spacing w:before="0" w:after="0"/>
              <w:contextualSpacing/>
              <w:rPr>
                <w:rFonts w:eastAsia="Calibri"/>
                <w:color w:val="000000"/>
                <w:sz w:val="24"/>
                <w:szCs w:val="24"/>
                <w:lang w:eastAsia="en-US"/>
              </w:rPr>
            </w:pPr>
            <w:r>
              <w:rPr>
                <w:rFonts w:eastAsia="Calibri"/>
                <w:color w:val="000000"/>
                <w:sz w:val="24"/>
                <w:szCs w:val="24"/>
                <w:lang w:eastAsia="en-US"/>
              </w:rPr>
              <w:t>м.п.</w:t>
            </w:r>
          </w:p>
        </w:tc>
        <w:tc>
          <w:tcPr>
            <w:tcW w:w="8055" w:type="dxa"/>
            <w:tcBorders>
              <w:left w:val="single" w:sz="4" w:space="0" w:color="000000"/>
              <w:bottom w:val="single" w:sz="4" w:space="0" w:color="000000"/>
              <w:right w:val="single" w:sz="4" w:space="0" w:color="000000"/>
            </w:tcBorders>
          </w:tcPr>
          <w:p>
            <w:pPr>
              <w:pStyle w:val="Normal"/>
              <w:tabs>
                <w:tab w:val="clear" w:pos="408"/>
                <w:tab w:val="left" w:pos="7680" w:leader="none"/>
              </w:tabs>
              <w:spacing w:before="0" w:after="0"/>
              <w:contextualSpacing/>
              <w:rPr>
                <w:b/>
                <w:color w:val="000000"/>
                <w:sz w:val="24"/>
                <w:szCs w:val="24"/>
              </w:rPr>
            </w:pPr>
            <w:r>
              <w:rPr>
                <w:b/>
                <w:color w:val="000000"/>
                <w:sz w:val="24"/>
                <w:szCs w:val="24"/>
              </w:rPr>
              <w:t>Исполнитель:</w:t>
            </w:r>
          </w:p>
          <w:p>
            <w:pPr>
              <w:pStyle w:val="Normal"/>
              <w:tabs>
                <w:tab w:val="clear" w:pos="408"/>
                <w:tab w:val="left" w:pos="7680" w:leader="none"/>
              </w:tabs>
              <w:spacing w:before="0" w:after="0"/>
              <w:contextualSpacing/>
              <w:rPr>
                <w:b/>
                <w:color w:val="000000"/>
                <w:sz w:val="24"/>
                <w:szCs w:val="24"/>
              </w:rPr>
            </w:pPr>
            <w:r>
              <w:rPr>
                <w:b/>
                <w:color w:val="000000"/>
                <w:sz w:val="24"/>
                <w:szCs w:val="24"/>
              </w:rPr>
            </w:r>
          </w:p>
          <w:p>
            <w:pPr>
              <w:pStyle w:val="Normal"/>
              <w:spacing w:before="0" w:after="0"/>
              <w:contextualSpacing/>
              <w:rPr>
                <w:b/>
                <w:color w:val="000000"/>
                <w:sz w:val="24"/>
                <w:szCs w:val="24"/>
              </w:rPr>
            </w:pPr>
            <w:r>
              <w:rPr>
                <w:b/>
                <w:color w:val="000000"/>
                <w:sz w:val="24"/>
                <w:szCs w:val="24"/>
              </w:rPr>
            </w:r>
          </w:p>
          <w:p>
            <w:pPr>
              <w:pStyle w:val="Normal"/>
              <w:spacing w:before="0" w:after="0"/>
              <w:contextualSpacing/>
              <w:rPr>
                <w:rFonts w:eastAsia="Calibri"/>
                <w:color w:val="000000"/>
                <w:sz w:val="24"/>
                <w:szCs w:val="24"/>
                <w:lang w:eastAsia="en-US"/>
              </w:rPr>
            </w:pPr>
            <w:r>
              <w:rPr>
                <w:sz w:val="24"/>
                <w:szCs w:val="24"/>
              </w:rPr>
              <w:t>___________</w:t>
            </w:r>
          </w:p>
          <w:p>
            <w:pPr>
              <w:pStyle w:val="Normal"/>
              <w:tabs>
                <w:tab w:val="clear" w:pos="408"/>
                <w:tab w:val="left" w:pos="7680" w:leader="none"/>
              </w:tabs>
              <w:snapToGrid w:val="false"/>
              <w:spacing w:before="0" w:after="0"/>
              <w:contextualSpacing/>
              <w:rPr>
                <w:rFonts w:eastAsia="Calibri"/>
                <w:color w:val="000000"/>
                <w:sz w:val="24"/>
                <w:szCs w:val="24"/>
                <w:lang w:eastAsia="en-US"/>
              </w:rPr>
            </w:pPr>
            <w:r>
              <w:rPr>
                <w:rFonts w:eastAsia="Calibri"/>
                <w:color w:val="000000"/>
                <w:sz w:val="24"/>
                <w:szCs w:val="24"/>
                <w:lang w:eastAsia="en-US"/>
              </w:rPr>
              <w:t>м.п.</w:t>
            </w:r>
          </w:p>
        </w:tc>
      </w:tr>
    </w:tbl>
    <w:p>
      <w:pPr>
        <w:pStyle w:val="Normal"/>
        <w:widowControl/>
        <w:spacing w:before="0" w:after="0"/>
        <w:contextualSpacing/>
        <w:jc w:val="both"/>
        <w:rPr/>
      </w:pPr>
      <w:r>
        <w:rPr/>
      </w:r>
    </w:p>
    <w:p>
      <w:pPr>
        <w:pStyle w:val="Normal"/>
        <w:widowControl/>
        <w:spacing w:before="0" w:after="0"/>
        <w:contextualSpacing/>
        <w:jc w:val="both"/>
        <w:rPr/>
      </w:pPr>
      <w:r>
        <w:rPr/>
      </w:r>
    </w:p>
    <w:p>
      <w:pPr>
        <w:pStyle w:val="Normal"/>
        <w:widowControl/>
        <w:spacing w:before="0" w:after="0"/>
        <w:contextualSpacing/>
        <w:jc w:val="both"/>
        <w:rPr/>
      </w:pPr>
      <w:r>
        <w:rPr/>
      </w:r>
    </w:p>
    <w:p>
      <w:pPr>
        <w:pStyle w:val="Normal"/>
        <w:widowControl/>
        <w:spacing w:before="0" w:after="0"/>
        <w:contextualSpacing/>
        <w:jc w:val="both"/>
        <w:rPr/>
      </w:pPr>
      <w:r>
        <w:rPr/>
      </w:r>
    </w:p>
    <w:p>
      <w:pPr>
        <w:pStyle w:val="Normal"/>
        <w:widowControl/>
        <w:spacing w:before="0" w:after="0"/>
        <w:contextualSpacing/>
        <w:jc w:val="both"/>
        <w:rPr/>
      </w:pPr>
      <w:r>
        <w:rPr/>
      </w:r>
    </w:p>
    <w:p>
      <w:pPr>
        <w:pStyle w:val="Normal"/>
        <w:widowControl/>
        <w:spacing w:before="0" w:after="0"/>
        <w:contextualSpacing/>
        <w:jc w:val="both"/>
        <w:rPr/>
      </w:pPr>
      <w:r>
        <w:rPr/>
      </w:r>
    </w:p>
    <w:p>
      <w:pPr>
        <w:pStyle w:val="Normal"/>
        <w:widowControl/>
        <w:spacing w:before="0" w:after="0"/>
        <w:contextualSpacing/>
        <w:jc w:val="both"/>
        <w:rPr/>
      </w:pPr>
      <w:r>
        <w:rPr/>
      </w:r>
    </w:p>
    <w:p>
      <w:pPr>
        <w:pStyle w:val="Normal"/>
        <w:widowControl/>
        <w:spacing w:before="0" w:after="0"/>
        <w:contextualSpacing/>
        <w:jc w:val="both"/>
        <w:rPr/>
      </w:pPr>
      <w:r>
        <w:rPr/>
      </w:r>
    </w:p>
    <w:p>
      <w:pPr>
        <w:pStyle w:val="Normal"/>
        <w:widowControl/>
        <w:spacing w:before="0" w:after="0"/>
        <w:contextualSpacing/>
        <w:jc w:val="both"/>
        <w:rPr/>
      </w:pPr>
      <w:r>
        <w:rPr/>
      </w:r>
    </w:p>
    <w:p>
      <w:pPr>
        <w:pStyle w:val="Normal"/>
        <w:widowControl/>
        <w:spacing w:before="0" w:after="0"/>
        <w:contextualSpacing/>
        <w:jc w:val="both"/>
        <w:rPr/>
      </w:pPr>
      <w:r>
        <w:rPr/>
      </w:r>
    </w:p>
    <w:p>
      <w:pPr>
        <w:pStyle w:val="Normal"/>
        <w:widowControl/>
        <w:spacing w:before="0" w:after="0"/>
        <w:contextualSpacing/>
        <w:jc w:val="both"/>
        <w:rPr/>
      </w:pPr>
      <w:r>
        <w:rPr/>
      </w:r>
    </w:p>
    <w:p>
      <w:pPr>
        <w:pStyle w:val="Normal"/>
        <w:widowControl/>
        <w:spacing w:before="0" w:after="0"/>
        <w:contextualSpacing/>
        <w:jc w:val="both"/>
        <w:rPr/>
      </w:pPr>
      <w:r>
        <w:rPr/>
      </w:r>
    </w:p>
    <w:p>
      <w:pPr>
        <w:pStyle w:val="Normal"/>
        <w:widowControl/>
        <w:spacing w:before="0" w:after="0"/>
        <w:contextualSpacing/>
        <w:jc w:val="both"/>
        <w:rPr/>
      </w:pPr>
      <w:r>
        <w:rPr/>
      </w:r>
    </w:p>
    <w:p>
      <w:pPr>
        <w:pStyle w:val="Normal"/>
        <w:widowControl/>
        <w:spacing w:before="0" w:after="0"/>
        <w:contextualSpacing/>
        <w:jc w:val="both"/>
        <w:rPr/>
      </w:pPr>
      <w:r>
        <w:rPr/>
      </w:r>
    </w:p>
    <w:p>
      <w:pPr>
        <w:pStyle w:val="Normal"/>
        <w:widowControl/>
        <w:spacing w:before="0" w:after="0"/>
        <w:contextualSpacing/>
        <w:jc w:val="both"/>
        <w:rPr/>
      </w:pPr>
      <w:r>
        <w:rPr/>
      </w:r>
    </w:p>
    <w:p>
      <w:pPr>
        <w:pStyle w:val="Normal"/>
        <w:widowControl/>
        <w:spacing w:before="0" w:after="0"/>
        <w:contextualSpacing/>
        <w:jc w:val="both"/>
        <w:rPr/>
      </w:pPr>
      <w:r>
        <w:rPr/>
      </w:r>
    </w:p>
    <w:p>
      <w:pPr>
        <w:pStyle w:val="Normal"/>
        <w:widowControl/>
        <w:spacing w:before="0" w:after="0"/>
        <w:contextualSpacing/>
        <w:jc w:val="both"/>
        <w:rPr/>
      </w:pPr>
      <w:r>
        <w:rPr/>
      </w:r>
    </w:p>
    <w:p>
      <w:pPr>
        <w:pStyle w:val="Normal"/>
        <w:widowControl/>
        <w:spacing w:before="0" w:after="0"/>
        <w:contextualSpacing/>
        <w:jc w:val="both"/>
        <w:rPr/>
      </w:pPr>
      <w:r>
        <w:rPr/>
      </w:r>
    </w:p>
    <w:p>
      <w:pPr>
        <w:pStyle w:val="Normal"/>
        <w:widowControl/>
        <w:spacing w:before="0" w:after="0"/>
        <w:contextualSpacing/>
        <w:jc w:val="both"/>
        <w:rPr/>
      </w:pPr>
      <w:r>
        <w:rPr/>
      </w:r>
    </w:p>
    <w:sectPr>
      <w:headerReference w:type="even" r:id="rId6"/>
      <w:headerReference w:type="default" r:id="rId7"/>
      <w:headerReference w:type="first" r:id="rId8"/>
      <w:footerReference w:type="even" r:id="rId9"/>
      <w:footerReference w:type="default" r:id="rId10"/>
      <w:footerReference w:type="first" r:id="rId11"/>
      <w:type w:val="nextPage"/>
      <w:pgSz w:orient="landscape" w:w="16838" w:h="11906"/>
      <w:pgMar w:left="720" w:right="720" w:gutter="0" w:header="720" w:top="777" w:footer="709" w:bottom="766"/>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Arial">
    <w:charset w:val="01"/>
    <w:family w:val="swiss"/>
    <w:pitch w:val="default"/>
  </w:font>
  <w:font w:name="Symbol">
    <w:charset w:val="01"/>
    <w:family w:val="roman"/>
    <w:pitch w:val="default"/>
  </w:font>
  <w:font w:name="Courier New">
    <w:charset w:val="01"/>
    <w:family w:val="roman"/>
    <w:pitch w:val="default"/>
  </w:font>
  <w:font w:name="Wingdings">
    <w:charset w:val="01"/>
    <w:family w:val="roman"/>
    <w:pitch w:val="default"/>
  </w:font>
  <w:font w:name="Calibri">
    <w:charset w:val="01"/>
    <w:family w:val="swiss"/>
    <w:pitch w:val="default"/>
  </w:font>
  <w:font w:name="PT Astra Serif">
    <w:altName w:val="Arial"/>
    <w:charset w:val="01"/>
    <w:family w:val="roman"/>
    <w:pitch w:val="default"/>
  </w:font>
  <w:font w:name="Tahoma">
    <w:charset w:val="01"/>
    <w:family w:val="swiss"/>
    <w:pitch w:val="default"/>
  </w:font>
  <w:font w:name="Tinos">
    <w:charset w:val="01"/>
    <w:family w:val="roman"/>
    <w:pitch w:val="default"/>
  </w:font>
  <w:font w:name="Liberation Serif">
    <w:altName w:val="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ind w:right="3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408"/>
  <w:autoHyphenation w:val="true"/>
  <w:hyphenationZone w:val="0"/>
  <w:compat>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Noto Serif CJK SC" w:cs="FreeSans"/>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Heading1">
    <w:name w:val="heading 1"/>
    <w:basedOn w:val="Normal"/>
    <w:next w:val="BodyText"/>
    <w:qFormat/>
    <w:pPr>
      <w:widowControl/>
      <w:numPr>
        <w:ilvl w:val="0"/>
        <w:numId w:val="1"/>
      </w:numPr>
      <w:spacing w:before="280" w:after="280"/>
      <w:outlineLvl w:val="0"/>
    </w:pPr>
    <w:rPr>
      <w:b/>
      <w:bCs/>
      <w:kern w:val="2"/>
      <w:sz w:val="48"/>
      <w:szCs w:val="4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2">
    <w:name w:val="Основной шрифт абзаца"/>
    <w:qFormat/>
    <w:rPr/>
  </w:style>
  <w:style w:type="character" w:styleId="4">
    <w:name w:val="Основной шрифт абзаца4"/>
    <w:qFormat/>
    <w:rPr/>
  </w:style>
  <w:style w:type="character" w:styleId="3">
    <w:name w:val="Основной шрифт абзаца3"/>
    <w:qFormat/>
    <w:rPr/>
  </w:style>
  <w:style w:type="character" w:styleId="2">
    <w:name w:val="Основной шрифт абзаца2"/>
    <w:qFormat/>
    <w:rPr/>
  </w:style>
  <w:style w:type="character" w:styleId="WW8Num2z0">
    <w:name w:val="WW8Num2z0"/>
    <w:qFormat/>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b w:val="false"/>
    </w:rPr>
  </w:style>
  <w:style w:type="character" w:styleId="WW8Num12z0">
    <w:name w:val="WW8Num12z0"/>
    <w:qFormat/>
    <w:rPr>
      <w:rFonts w:ascii="Times New Roman" w:hAnsi="Times New Roman" w:cs="Times New Roman"/>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2z4">
    <w:name w:val="WW8Num12z4"/>
    <w:qFormat/>
    <w:rPr>
      <w:rFonts w:ascii="Courier New" w:hAnsi="Courier New" w:cs="Courier New"/>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z w:val="20"/>
    </w:rPr>
  </w:style>
  <w:style w:type="character" w:styleId="WW8Num19z0">
    <w:name w:val="WW8Num19z0"/>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z w:val="24"/>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Symbol" w:hAnsi="Symbol" w:cs="Symbol"/>
      <w:sz w:val="20"/>
    </w:rPr>
  </w:style>
  <w:style w:type="character" w:styleId="WW8Num24z1">
    <w:name w:val="WW8Num24z1"/>
    <w:qFormat/>
    <w:rPr>
      <w:rFonts w:ascii="Courier New" w:hAnsi="Courier New" w:cs="Courier New"/>
      <w:sz w:val="20"/>
    </w:rPr>
  </w:style>
  <w:style w:type="character" w:styleId="WW8Num24z2">
    <w:name w:val="WW8Num24z2"/>
    <w:qFormat/>
    <w:rPr>
      <w:rFonts w:ascii="Wingdings" w:hAnsi="Wingdings" w:cs="Wingdings"/>
      <w:sz w:val="20"/>
    </w:rPr>
  </w:style>
  <w:style w:type="character" w:styleId="WW8Num25z0">
    <w:name w:val="WW8Num25z0"/>
    <w:qFormat/>
    <w:rPr/>
  </w:style>
  <w:style w:type="character" w:styleId="WW8Num26z0">
    <w:name w:val="WW8Num26z0"/>
    <w:qFormat/>
    <w:rPr>
      <w:rFonts w:ascii="Symbol" w:hAnsi="Symbol" w:cs="Symbol"/>
      <w:sz w:val="20"/>
    </w:rPr>
  </w:style>
  <w:style w:type="character" w:styleId="WW8Num26z1">
    <w:name w:val="WW8Num26z1"/>
    <w:qFormat/>
    <w:rPr>
      <w:rFonts w:ascii="Courier New" w:hAnsi="Courier New" w:cs="Courier New"/>
      <w:sz w:val="20"/>
    </w:rPr>
  </w:style>
  <w:style w:type="character" w:styleId="WW8Num26z2">
    <w:name w:val="WW8Num26z2"/>
    <w:qFormat/>
    <w:rPr>
      <w:rFonts w:ascii="Wingdings" w:hAnsi="Wingdings" w:cs="Wingdings"/>
      <w:sz w:val="20"/>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Symbol" w:hAnsi="Symbol" w:cs="Symbol"/>
      <w:sz w:val="20"/>
    </w:rPr>
  </w:style>
  <w:style w:type="character" w:styleId="WW8Num28z1">
    <w:name w:val="WW8Num28z1"/>
    <w:qFormat/>
    <w:rPr>
      <w:rFonts w:ascii="Courier New" w:hAnsi="Courier New" w:cs="Courier New"/>
      <w:sz w:val="20"/>
    </w:rPr>
  </w:style>
  <w:style w:type="character" w:styleId="WW8Num28z2">
    <w:name w:val="WW8Num28z2"/>
    <w:qFormat/>
    <w:rPr>
      <w:rFonts w:ascii="Wingdings" w:hAnsi="Wingdings" w:cs="Wingdings"/>
      <w:sz w:val="20"/>
    </w:rPr>
  </w:style>
  <w:style w:type="character" w:styleId="WW8Num29z0">
    <w:name w:val="WW8Num29z0"/>
    <w:qFormat/>
    <w:rPr/>
  </w:style>
  <w:style w:type="character" w:styleId="WW8Num30z0">
    <w:name w:val="WW8Num30z0"/>
    <w:qFormat/>
    <w:rPr>
      <w:rFonts w:ascii="Symbol" w:hAnsi="Symbol" w:cs="Symbol"/>
      <w:sz w:val="20"/>
    </w:rPr>
  </w:style>
  <w:style w:type="character" w:styleId="WW8Num30z1">
    <w:name w:val="WW8Num30z1"/>
    <w:qFormat/>
    <w:rPr>
      <w:rFonts w:ascii="Courier New" w:hAnsi="Courier New" w:cs="Courier New"/>
      <w:sz w:val="20"/>
    </w:rPr>
  </w:style>
  <w:style w:type="character" w:styleId="WW8Num30z2">
    <w:name w:val="WW8Num30z2"/>
    <w:qFormat/>
    <w:rPr>
      <w:rFonts w:ascii="Wingdings" w:hAnsi="Wingdings" w:cs="Wingdings"/>
      <w:sz w:val="20"/>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rFonts w:ascii="Courier New" w:hAnsi="Courier New" w:cs="Courier New"/>
      <w:sz w:val="20"/>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rFonts w:ascii="Courier New" w:hAnsi="Courier New" w:cs="Courier New"/>
      <w:sz w:val="20"/>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style>
  <w:style w:type="character" w:styleId="WW8Num41z0">
    <w:name w:val="WW8Num41z0"/>
    <w:qFormat/>
    <w:rPr>
      <w:rFonts w:ascii="Symbol" w:hAnsi="Symbol" w:cs="Symbol"/>
      <w:sz w:val="20"/>
    </w:rPr>
  </w:style>
  <w:style w:type="character" w:styleId="WW8Num41z1">
    <w:name w:val="WW8Num41z1"/>
    <w:qFormat/>
    <w:rPr>
      <w:rFonts w:ascii="Courier New" w:hAnsi="Courier New" w:cs="Courier New"/>
      <w:sz w:val="20"/>
    </w:rPr>
  </w:style>
  <w:style w:type="character" w:styleId="WW8Num41z2">
    <w:name w:val="WW8Num41z2"/>
    <w:qFormat/>
    <w:rPr>
      <w:rFonts w:ascii="Wingdings" w:hAnsi="Wingdings" w:cs="Wingdings"/>
      <w:sz w:val="20"/>
    </w:rPr>
  </w:style>
  <w:style w:type="character" w:styleId="WW8Num42z0">
    <w:name w:val="WW8Num42z0"/>
    <w:qFormat/>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style>
  <w:style w:type="character" w:styleId="WW8Num44z0">
    <w:name w:val="WW8Num44z0"/>
    <w:qFormat/>
    <w:rPr>
      <w:rFonts w:ascii="Symbol" w:hAnsi="Symbol" w:cs="Symbol"/>
      <w:sz w:val="20"/>
    </w:rPr>
  </w:style>
  <w:style w:type="character" w:styleId="WW8Num44z1">
    <w:name w:val="WW8Num44z1"/>
    <w:qFormat/>
    <w:rPr>
      <w:rFonts w:ascii="Courier New" w:hAnsi="Courier New" w:cs="Courier New"/>
      <w:sz w:val="20"/>
    </w:rPr>
  </w:style>
  <w:style w:type="character" w:styleId="WW8Num44z2">
    <w:name w:val="WW8Num44z2"/>
    <w:qFormat/>
    <w:rPr>
      <w:rFonts w:ascii="Wingdings" w:hAnsi="Wingdings" w:cs="Wingdings"/>
      <w:sz w:val="20"/>
    </w:rPr>
  </w:style>
  <w:style w:type="character" w:styleId="WW8Num45z0">
    <w:name w:val="WW8Num45z0"/>
    <w:qFormat/>
    <w:rPr/>
  </w:style>
  <w:style w:type="character" w:styleId="1">
    <w:name w:val="Основной шрифт абзаца1"/>
    <w:qFormat/>
    <w:rPr/>
  </w:style>
  <w:style w:type="character" w:styleId="PageNumber">
    <w:name w:val="page number"/>
    <w:rPr>
      <w:sz w:val="20"/>
    </w:rPr>
  </w:style>
  <w:style w:type="character" w:styleId="Strong">
    <w:name w:val="Strong"/>
    <w:qFormat/>
    <w:rPr>
      <w:b/>
      <w:bCs/>
    </w:rPr>
  </w:style>
  <w:style w:type="character" w:styleId="Emphasis">
    <w:name w:val="Emphasis"/>
    <w:qFormat/>
    <w:rPr>
      <w:i/>
      <w:iCs/>
    </w:rPr>
  </w:style>
  <w:style w:type="character" w:styleId="Hyperlink">
    <w:name w:val="Hyperlink"/>
    <w:rPr>
      <w:color w:val="0000FF"/>
      <w:u w:val="single"/>
    </w:rPr>
  </w:style>
  <w:style w:type="character" w:styleId="Style13">
    <w:name w:val="Текст Знак"/>
    <w:qFormat/>
    <w:rPr>
      <w:rFonts w:ascii="Courier New" w:hAnsi="Courier New" w:cs="Courier New"/>
      <w:lang w:val="ru-RU" w:bidi="ar-SA"/>
    </w:rPr>
  </w:style>
  <w:style w:type="character" w:styleId="apple-converted-space">
    <w:name w:val="apple-converted-space"/>
    <w:basedOn w:val="1"/>
    <w:qFormat/>
    <w:rPr/>
  </w:style>
  <w:style w:type="character" w:styleId="Style14">
    <w:name w:val="Без интервала Знак"/>
    <w:qFormat/>
    <w:rPr>
      <w:rFonts w:ascii="Calibri" w:hAnsi="Calibri" w:cs="Calibri"/>
      <w:sz w:val="22"/>
      <w:szCs w:val="22"/>
    </w:rPr>
  </w:style>
  <w:style w:type="character" w:styleId="11">
    <w:name w:val="Знак примечания1"/>
    <w:qFormat/>
    <w:rPr>
      <w:sz w:val="16"/>
      <w:szCs w:val="16"/>
    </w:rPr>
  </w:style>
  <w:style w:type="character" w:styleId="Style15">
    <w:name w:val="Текст примечания Знак"/>
    <w:basedOn w:val="1"/>
    <w:qFormat/>
    <w:rPr/>
  </w:style>
  <w:style w:type="character" w:styleId="1w9o2igt">
    <w:name w:val="_1w9o2igt"/>
    <w:qFormat/>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20"/>
    </w:pPr>
    <w:rPr/>
  </w:style>
  <w:style w:type="paragraph" w:styleId="List">
    <w:name w:val="List"/>
    <w:basedOn w:val="BodyText"/>
    <w:pPr/>
    <w:rPr>
      <w:rFonts w:ascii="PT Astra Serif;Arial" w:hAnsi="PT Astra Serif;Arial" w:cs="Noto Sans Devanagari;Times New Roman"/>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caption1">
    <w:name w:val="caption1"/>
    <w:basedOn w:val="Normal"/>
    <w:qFormat/>
    <w:pPr>
      <w:suppressLineNumbers/>
      <w:spacing w:before="120" w:after="120"/>
    </w:pPr>
    <w:rPr>
      <w:rFonts w:ascii="PT Astra Serif" w:hAnsi="PT Astra Serif" w:cs="FreeSans"/>
      <w:i/>
      <w:iCs/>
      <w:sz w:val="24"/>
      <w:szCs w:val="24"/>
    </w:rPr>
  </w:style>
  <w:style w:type="paragraph" w:styleId="caption11">
    <w:name w:val="caption11"/>
    <w:basedOn w:val="Normal"/>
    <w:qFormat/>
    <w:pPr>
      <w:suppressLineNumbers/>
      <w:spacing w:before="120" w:after="120"/>
    </w:pPr>
    <w:rPr>
      <w:rFonts w:ascii="PT Astra Serif" w:hAnsi="PT Astra Serif" w:cs="FreeSans"/>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caption11111">
    <w:name w:val="caption11111"/>
    <w:basedOn w:val="Normal"/>
    <w:qFormat/>
    <w:pPr>
      <w:suppressLineNumbers/>
      <w:spacing w:before="120" w:after="120"/>
    </w:pPr>
    <w:rPr>
      <w:rFonts w:ascii="PT Astra Serif" w:hAnsi="PT Astra Serif" w:cs="Noto Sans Devanagari"/>
      <w:i/>
      <w:iCs/>
      <w:sz w:val="24"/>
      <w:szCs w:val="24"/>
    </w:rPr>
  </w:style>
  <w:style w:type="paragraph" w:styleId="caption111111">
    <w:name w:val="caption111111"/>
    <w:basedOn w:val="Normal"/>
    <w:qFormat/>
    <w:pPr>
      <w:suppressLineNumbers/>
      <w:spacing w:before="120" w:after="120"/>
    </w:pPr>
    <w:rPr>
      <w:rFonts w:ascii="PT Astra Serif" w:hAnsi="PT Astra Serif" w:cs="FreeSans"/>
      <w:i/>
      <w:iCs/>
      <w:sz w:val="24"/>
      <w:szCs w:val="24"/>
    </w:rPr>
  </w:style>
  <w:style w:type="paragraph" w:styleId="caption1111111">
    <w:name w:val="caption1111111"/>
    <w:basedOn w:val="Normal"/>
    <w:qFormat/>
    <w:pPr>
      <w:suppressLineNumbers/>
      <w:spacing w:before="120" w:after="120"/>
    </w:pPr>
    <w:rPr>
      <w:rFonts w:ascii="PT Astra Serif" w:hAnsi="PT Astra Serif" w:cs="Noto Sans Devanagari"/>
      <w:i/>
      <w:iCs/>
      <w:sz w:val="24"/>
      <w:szCs w:val="24"/>
    </w:rPr>
  </w:style>
  <w:style w:type="paragraph" w:styleId="31">
    <w:name w:val="Заголовок3"/>
    <w:basedOn w:val="Normal"/>
    <w:next w:val="BodyText"/>
    <w:qFormat/>
    <w:pPr>
      <w:keepNext w:val="true"/>
      <w:spacing w:before="240" w:after="120"/>
    </w:pPr>
    <w:rPr>
      <w:rFonts w:ascii="PT Astra Serif;Arial" w:hAnsi="PT Astra Serif;Arial" w:eastAsia="Tahoma" w:cs="Noto Sans Devanagari;Times New Roman"/>
      <w:sz w:val="28"/>
      <w:szCs w:val="28"/>
    </w:rPr>
  </w:style>
  <w:style w:type="paragraph" w:styleId="Style18">
    <w:name w:val="Название объекта"/>
    <w:basedOn w:val="Normal"/>
    <w:qFormat/>
    <w:pPr>
      <w:suppressLineNumbers/>
      <w:spacing w:before="120" w:after="120"/>
    </w:pPr>
    <w:rPr>
      <w:rFonts w:ascii="PT Astra Serif;Arial" w:hAnsi="PT Astra Serif;Arial" w:cs="Noto Sans Devanagari;Times New Roman"/>
      <w:i/>
      <w:iCs/>
      <w:sz w:val="24"/>
      <w:szCs w:val="24"/>
    </w:rPr>
  </w:style>
  <w:style w:type="paragraph" w:styleId="41">
    <w:name w:val="Указатель4"/>
    <w:basedOn w:val="Normal"/>
    <w:qFormat/>
    <w:pPr>
      <w:suppressLineNumbers/>
    </w:pPr>
    <w:rPr>
      <w:rFonts w:ascii="PT Astra Serif;Arial" w:hAnsi="PT Astra Serif;Arial" w:cs="Noto Sans Devanagari;Times New Roman"/>
    </w:rPr>
  </w:style>
  <w:style w:type="paragraph" w:styleId="42">
    <w:name w:val="Название объекта4"/>
    <w:basedOn w:val="Normal"/>
    <w:qFormat/>
    <w:pPr>
      <w:suppressLineNumbers/>
      <w:spacing w:before="120" w:after="120"/>
    </w:pPr>
    <w:rPr>
      <w:rFonts w:ascii="PT Astra Serif;Arial" w:hAnsi="PT Astra Serif;Arial" w:cs="Noto Sans Devanagari;Times New Roman"/>
      <w:i/>
      <w:iCs/>
      <w:sz w:val="24"/>
      <w:szCs w:val="24"/>
    </w:rPr>
  </w:style>
  <w:style w:type="paragraph" w:styleId="32">
    <w:name w:val="Указатель3"/>
    <w:basedOn w:val="Normal"/>
    <w:qFormat/>
    <w:pPr>
      <w:suppressLineNumbers/>
    </w:pPr>
    <w:rPr>
      <w:rFonts w:ascii="PT Astra Serif;Arial" w:hAnsi="PT Astra Serif;Arial" w:cs="Noto Sans Devanagari;Times New Roman"/>
    </w:rPr>
  </w:style>
  <w:style w:type="paragraph" w:styleId="21">
    <w:name w:val="Заголовок2"/>
    <w:basedOn w:val="Normal"/>
    <w:next w:val="BodyText"/>
    <w:qFormat/>
    <w:pPr>
      <w:keepNext w:val="true"/>
      <w:spacing w:before="240" w:after="120"/>
    </w:pPr>
    <w:rPr>
      <w:rFonts w:ascii="PT Astra Serif;Arial" w:hAnsi="PT Astra Serif;Arial" w:eastAsia="Tahoma" w:cs="Noto Sans Devanagari;Times New Roman"/>
      <w:sz w:val="28"/>
      <w:szCs w:val="28"/>
    </w:rPr>
  </w:style>
  <w:style w:type="paragraph" w:styleId="33">
    <w:name w:val="Название объекта3"/>
    <w:basedOn w:val="Normal"/>
    <w:qFormat/>
    <w:pPr>
      <w:suppressLineNumbers/>
      <w:spacing w:before="120" w:after="120"/>
    </w:pPr>
    <w:rPr>
      <w:rFonts w:ascii="PT Astra Serif;Arial" w:hAnsi="PT Astra Serif;Arial" w:cs="Noto Sans Devanagari;Times New Roman"/>
      <w:i/>
      <w:iCs/>
      <w:sz w:val="24"/>
      <w:szCs w:val="24"/>
    </w:rPr>
  </w:style>
  <w:style w:type="paragraph" w:styleId="22">
    <w:name w:val="Указатель2"/>
    <w:basedOn w:val="Normal"/>
    <w:qFormat/>
    <w:pPr>
      <w:suppressLineNumbers/>
    </w:pPr>
    <w:rPr>
      <w:rFonts w:ascii="PT Astra Serif;Arial" w:hAnsi="PT Astra Serif;Arial" w:cs="Noto Sans Devanagari;Times New Roman"/>
    </w:rPr>
  </w:style>
  <w:style w:type="paragraph" w:styleId="12">
    <w:name w:val="Заголовок1"/>
    <w:basedOn w:val="Normal"/>
    <w:next w:val="BodyText"/>
    <w:qFormat/>
    <w:pPr>
      <w:widowControl/>
      <w:jc w:val="center"/>
    </w:pPr>
    <w:rPr>
      <w:rFonts w:ascii="Tahoma" w:hAnsi="Tahoma" w:cs="Tahoma"/>
      <w:b/>
      <w:sz w:val="64"/>
    </w:rPr>
  </w:style>
  <w:style w:type="paragraph" w:styleId="23">
    <w:name w:val="Название объекта2"/>
    <w:basedOn w:val="Normal"/>
    <w:qFormat/>
    <w:pPr>
      <w:suppressLineNumbers/>
      <w:spacing w:before="120" w:after="120"/>
    </w:pPr>
    <w:rPr>
      <w:rFonts w:ascii="PT Astra Serif;Arial" w:hAnsi="PT Astra Serif;Arial" w:cs="Noto Sans Devanagari;Times New Roman"/>
      <w:i/>
      <w:iCs/>
      <w:sz w:val="24"/>
      <w:szCs w:val="24"/>
    </w:rPr>
  </w:style>
  <w:style w:type="paragraph" w:styleId="13">
    <w:name w:val="Указатель1"/>
    <w:basedOn w:val="Normal"/>
    <w:qFormat/>
    <w:pPr>
      <w:suppressLineNumbers/>
    </w:pPr>
    <w:rPr>
      <w:rFonts w:ascii="PT Astra Serif;Arial" w:hAnsi="PT Astra Serif;Arial" w:cs="Noto Sans Devanagari;Times New Roman"/>
    </w:rPr>
  </w:style>
  <w:style w:type="paragraph" w:styleId="Style19">
    <w:name w:val="Верхний и нижний колонтитулы"/>
    <w:basedOn w:val="Normal"/>
    <w:qFormat/>
    <w:pPr>
      <w:suppressLineNumbers/>
      <w:tabs>
        <w:tab w:val="clear" w:pos="408"/>
        <w:tab w:val="center" w:pos="4819" w:leader="none"/>
        <w:tab w:val="right" w:pos="9638" w:leader="none"/>
      </w:tabs>
    </w:pPr>
    <w:rPr/>
  </w:style>
  <w:style w:type="paragraph" w:styleId="user2">
    <w:name w:val="Колонтитулы (user)"/>
    <w:basedOn w:val="Normal"/>
    <w:qFormat/>
    <w:pPr>
      <w:suppressLineNumbers/>
      <w:tabs>
        <w:tab w:val="clear" w:pos="408"/>
        <w:tab w:val="center" w:pos="4819" w:leader="none"/>
        <w:tab w:val="right" w:pos="9638" w:leader="none"/>
      </w:tabs>
    </w:pPr>
    <w:rPr/>
  </w:style>
  <w:style w:type="paragraph" w:styleId="Style20">
    <w:name w:val="Колонтитулы"/>
    <w:basedOn w:val="Normal"/>
    <w:qFormat/>
    <w:pPr>
      <w:suppressLineNumbers/>
      <w:tabs>
        <w:tab w:val="clear" w:pos="408"/>
        <w:tab w:val="center" w:pos="4819" w:leader="none"/>
        <w:tab w:val="right" w:pos="9638" w:leader="none"/>
      </w:tabs>
    </w:pPr>
    <w:rPr/>
  </w:style>
  <w:style w:type="paragraph" w:styleId="Header">
    <w:name w:val="header"/>
    <w:basedOn w:val="Normal"/>
    <w:pPr>
      <w:tabs>
        <w:tab w:val="clear" w:pos="408"/>
        <w:tab w:val="center" w:pos="4536" w:leader="none"/>
        <w:tab w:val="right" w:pos="9072" w:leader="none"/>
      </w:tabs>
    </w:pPr>
    <w:rPr/>
  </w:style>
  <w:style w:type="paragraph" w:styleId="Footer">
    <w:name w:val="footer"/>
    <w:basedOn w:val="Normal"/>
    <w:pPr>
      <w:tabs>
        <w:tab w:val="clear" w:pos="408"/>
        <w:tab w:val="center" w:pos="4536" w:leader="none"/>
        <w:tab w:val="right" w:pos="9072" w:leader="none"/>
      </w:tabs>
    </w:pPr>
    <w:rPr/>
  </w:style>
  <w:style w:type="paragraph" w:styleId="BodyTextIndent">
    <w:name w:val="Body Text Indent"/>
    <w:basedOn w:val="Normal"/>
    <w:pPr>
      <w:spacing w:before="0" w:after="60"/>
      <w:ind w:hanging="143" w:left="851" w:right="0"/>
      <w:jc w:val="both"/>
    </w:pPr>
    <w:rPr>
      <w:sz w:val="24"/>
    </w:rPr>
  </w:style>
  <w:style w:type="paragraph" w:styleId="211">
    <w:name w:val="Основной текст с отступом 21"/>
    <w:basedOn w:val="Normal"/>
    <w:qFormat/>
    <w:pPr>
      <w:ind w:firstLine="284" w:left="0" w:right="0"/>
      <w:jc w:val="both"/>
    </w:pPr>
    <w:rPr>
      <w:sz w:val="24"/>
    </w:rPr>
  </w:style>
  <w:style w:type="paragraph" w:styleId="311">
    <w:name w:val="Основной текст с отступом 31"/>
    <w:basedOn w:val="Normal"/>
    <w:qFormat/>
    <w:pPr>
      <w:ind w:hanging="0" w:left="993" w:right="0"/>
      <w:jc w:val="both"/>
    </w:pPr>
    <w:rPr>
      <w:sz w:val="24"/>
    </w:rPr>
  </w:style>
  <w:style w:type="paragraph" w:styleId="BodyTextIndent21">
    <w:name w:val="Body Text Indent 21"/>
    <w:basedOn w:val="Normal"/>
    <w:qFormat/>
    <w:pPr>
      <w:ind w:hanging="426" w:left="426" w:right="0"/>
      <w:jc w:val="both"/>
    </w:pPr>
    <w:rPr>
      <w:sz w:val="24"/>
    </w:rPr>
  </w:style>
  <w:style w:type="paragraph" w:styleId="Style21">
    <w:name w:val="Таблицы (моноширинный)"/>
    <w:basedOn w:val="Normal"/>
    <w:next w:val="Normal"/>
    <w:qFormat/>
    <w:pPr>
      <w:jc w:val="both"/>
    </w:pPr>
    <w:rPr>
      <w:rFonts w:ascii="Courier New" w:hAnsi="Courier New" w:cs="Courier New"/>
    </w:rPr>
  </w:style>
  <w:style w:type="paragraph" w:styleId="Style22">
    <w:name w:val="Заголовок статьи"/>
    <w:basedOn w:val="Normal"/>
    <w:next w:val="Normal"/>
    <w:qFormat/>
    <w:pPr>
      <w:ind w:hanging="892" w:left="1612" w:right="0"/>
      <w:jc w:val="both"/>
    </w:pPr>
    <w:rPr>
      <w:rFonts w:ascii="Arial" w:hAnsi="Arial" w:cs="Arial"/>
    </w:rPr>
  </w:style>
  <w:style w:type="paragraph" w:styleId="Style23">
    <w:name w:val="Комментарий"/>
    <w:basedOn w:val="Normal"/>
    <w:next w:val="Normal"/>
    <w:qFormat/>
    <w:pPr>
      <w:ind w:hanging="0" w:left="170" w:right="0"/>
      <w:jc w:val="both"/>
    </w:pPr>
    <w:rPr>
      <w:rFonts w:ascii="Arial" w:hAnsi="Arial" w:cs="Arial"/>
      <w:i/>
      <w:iCs/>
      <w:color w:val="800080"/>
    </w:rPr>
  </w:style>
  <w:style w:type="paragraph" w:styleId="ConsNormal">
    <w:name w:val="ConsNormal"/>
    <w:qFormat/>
    <w:pPr>
      <w:widowControl w:val="false"/>
      <w:suppressAutoHyphens w:val="true"/>
      <w:overflowPunct w:val="true"/>
      <w:bidi w:val="0"/>
      <w:spacing w:before="0" w:after="0"/>
      <w:ind w:firstLine="720" w:left="0" w:right="19772"/>
      <w:jc w:val="left"/>
    </w:pPr>
    <w:rPr>
      <w:rFonts w:ascii="Arial" w:hAnsi="Arial" w:eastAsia="Times New Roman" w:cs="Arial"/>
      <w:color w:val="auto"/>
      <w:kern w:val="0"/>
      <w:sz w:val="22"/>
      <w:szCs w:val="22"/>
      <w:lang w:val="ru-RU" w:eastAsia="zh-CN" w:bidi="ar-SA"/>
    </w:rPr>
  </w:style>
  <w:style w:type="paragraph" w:styleId="HTML">
    <w:name w:val="Стандартный HTML"/>
    <w:basedOn w:val="Normal"/>
    <w:qFormat/>
    <w:pPr>
      <w:widowControl/>
      <w:tabs>
        <w:tab w:val="clear" w:pos="4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3"/>
      <w:szCs w:val="23"/>
    </w:rPr>
  </w:style>
  <w:style w:type="paragraph" w:styleId="ConsPlusNonformat">
    <w:name w:val="ConsPlusNonformat"/>
    <w:qFormat/>
    <w:pPr>
      <w:widowControl w:val="false"/>
      <w:suppressAutoHyphens w:val="true"/>
      <w:overflowPunct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Style24">
    <w:name w:val="Текст выноски"/>
    <w:basedOn w:val="Normal"/>
    <w:qFormat/>
    <w:pPr/>
    <w:rPr>
      <w:rFonts w:ascii="Tahoma" w:hAnsi="Tahoma" w:cs="Tahoma"/>
      <w:sz w:val="16"/>
      <w:szCs w:val="16"/>
    </w:rPr>
  </w:style>
  <w:style w:type="paragraph" w:styleId="ConsPlusTitle">
    <w:name w:val="ConsPlusTitle"/>
    <w:qFormat/>
    <w:pPr>
      <w:widowControl w:val="false"/>
      <w:suppressAutoHyphens w:val="true"/>
      <w:overflowPunct w:val="true"/>
      <w:bidi w:val="0"/>
      <w:spacing w:before="0" w:after="0"/>
      <w:jc w:val="left"/>
    </w:pPr>
    <w:rPr>
      <w:rFonts w:ascii="Times New Roman" w:hAnsi="Times New Roman" w:eastAsia="Times New Roman" w:cs="Times New Roman"/>
      <w:b/>
      <w:bCs/>
      <w:color w:val="auto"/>
      <w:kern w:val="0"/>
      <w:sz w:val="24"/>
      <w:szCs w:val="24"/>
      <w:lang w:val="ru-RU" w:eastAsia="zh-CN" w:bidi="ar-SA"/>
    </w:rPr>
  </w:style>
  <w:style w:type="paragraph" w:styleId="Style25">
    <w:name w:val="Обычный (веб)"/>
    <w:basedOn w:val="Normal"/>
    <w:qFormat/>
    <w:pPr>
      <w:widowControl/>
      <w:spacing w:before="280" w:after="280"/>
    </w:pPr>
    <w:rPr>
      <w:sz w:val="24"/>
      <w:szCs w:val="24"/>
    </w:rPr>
  </w:style>
  <w:style w:type="paragraph" w:styleId="14">
    <w:name w:val="Текст1"/>
    <w:basedOn w:val="Normal"/>
    <w:qFormat/>
    <w:pPr>
      <w:widowControl/>
    </w:pPr>
    <w:rPr>
      <w:rFonts w:ascii="Courier New" w:hAnsi="Courier New" w:cs="Courier New"/>
    </w:rPr>
  </w:style>
  <w:style w:type="paragraph" w:styleId="FR1">
    <w:name w:val="FR1"/>
    <w:qFormat/>
    <w:pPr>
      <w:widowControl w:val="false"/>
      <w:suppressAutoHyphens w:val="true"/>
      <w:overflowPunct w:val="true"/>
      <w:bidi w:val="0"/>
      <w:spacing w:lineRule="auto" w:line="420" w:before="60" w:after="0"/>
      <w:ind w:hanging="0" w:left="920" w:right="1400"/>
      <w:jc w:val="center"/>
    </w:pPr>
    <w:rPr>
      <w:rFonts w:ascii="Times New Roman" w:hAnsi="Times New Roman" w:eastAsia="Times New Roman" w:cs="Times New Roman"/>
      <w:color w:val="auto"/>
      <w:kern w:val="0"/>
      <w:sz w:val="32"/>
      <w:szCs w:val="20"/>
      <w:lang w:val="ru-RU" w:eastAsia="zh-CN" w:bidi="ar-SA"/>
    </w:rPr>
  </w:style>
  <w:style w:type="paragraph" w:styleId="ConsPlusNormal">
    <w:name w:val="ConsPlusNormal"/>
    <w:qFormat/>
    <w:pPr>
      <w:widowControl/>
      <w:suppressAutoHyphens w:val="true"/>
      <w:overflowPunct w:val="true"/>
      <w:bidi w:val="0"/>
      <w:spacing w:before="0" w:after="0"/>
      <w:jc w:val="left"/>
    </w:pPr>
    <w:rPr>
      <w:rFonts w:ascii="Arial" w:hAnsi="Arial" w:eastAsia="Times New Roman" w:cs="Arial"/>
      <w:color w:val="auto"/>
      <w:kern w:val="0"/>
      <w:sz w:val="20"/>
      <w:szCs w:val="20"/>
      <w:lang w:val="ru-RU" w:eastAsia="zh-CN" w:bidi="ar-SA"/>
    </w:rPr>
  </w:style>
  <w:style w:type="paragraph" w:styleId="15">
    <w:name w:val="Название объекта1"/>
    <w:basedOn w:val="Normal"/>
    <w:qFormat/>
    <w:pPr>
      <w:widowControl/>
      <w:suppressLineNumbers/>
      <w:suppressAutoHyphens w:val="true"/>
      <w:spacing w:lineRule="atLeast" w:line="100" w:before="120" w:after="120"/>
    </w:pPr>
    <w:rPr>
      <w:rFonts w:cs="Lohit Hindi;Times New Roman"/>
      <w:i/>
      <w:iCs/>
      <w:color w:val="00000A"/>
      <w:sz w:val="24"/>
      <w:szCs w:val="24"/>
    </w:rPr>
  </w:style>
  <w:style w:type="paragraph" w:styleId="16">
    <w:name w:val="Без интервала1"/>
    <w:qFormat/>
    <w:pPr>
      <w:widowControl/>
      <w:suppressAutoHyphens w:val="true"/>
      <w:overflowPunct w:val="true"/>
      <w:bidi w:val="0"/>
      <w:spacing w:before="0" w:after="0"/>
      <w:jc w:val="left"/>
    </w:pPr>
    <w:rPr>
      <w:rFonts w:ascii="Calibri" w:hAnsi="Calibri" w:eastAsia="Times New Roman" w:cs="Calibri"/>
      <w:color w:val="auto"/>
      <w:kern w:val="0"/>
      <w:sz w:val="22"/>
      <w:szCs w:val="22"/>
      <w:lang w:val="ru-RU" w:eastAsia="zh-CN" w:bidi="ar-SA"/>
    </w:rPr>
  </w:style>
  <w:style w:type="paragraph" w:styleId="17">
    <w:name w:val="Текст примечания1"/>
    <w:basedOn w:val="Normal"/>
    <w:qFormat/>
    <w:pPr>
      <w:widowControl/>
    </w:pPr>
    <w:rPr/>
  </w:style>
  <w:style w:type="paragraph" w:styleId="Style26">
    <w:name w:val="Содержимое таблицы"/>
    <w:basedOn w:val="Normal"/>
    <w:qFormat/>
    <w:pPr>
      <w:suppressLineNumbers/>
    </w:pPr>
    <w:rPr/>
  </w:style>
  <w:style w:type="paragraph" w:styleId="Style27">
    <w:name w:val="Заголовок таблицы"/>
    <w:basedOn w:val="Style26"/>
    <w:qFormat/>
    <w:pPr>
      <w:suppressLineNumbers/>
      <w:jc w:val="center"/>
    </w:pPr>
    <w:rPr>
      <w:b/>
      <w:bCs/>
    </w:rPr>
  </w:style>
  <w:style w:type="paragraph" w:styleId="Style28">
    <w:name w:val="Содержимое врезки"/>
    <w:basedOn w:val="Normal"/>
    <w:qFormat/>
    <w:pPr/>
    <w:rPr/>
  </w:style>
  <w:style w:type="paragraph" w:styleId="NoSpacing">
    <w:name w:val="No Spacing"/>
    <w:qFormat/>
    <w:pPr>
      <w:widowControl/>
      <w:suppressAutoHyphens w:val="true"/>
      <w:overflowPunct w:val="true"/>
      <w:bidi w:val="0"/>
      <w:spacing w:before="0" w:after="0"/>
      <w:jc w:val="left"/>
    </w:pPr>
    <w:rPr>
      <w:rFonts w:ascii="Calibri" w:hAnsi="Calibri" w:eastAsia="Calibri" w:cs="Noto Sans Devanagari"/>
      <w:color w:val="auto"/>
      <w:kern w:val="0"/>
      <w:sz w:val="20"/>
      <w:szCs w:val="22"/>
      <w:lang w:val="ru-RU" w:eastAsia="zh-CN" w:bidi="ar-SA"/>
    </w:rPr>
  </w:style>
  <w:style w:type="paragraph" w:styleId="WW-">
    <w:name w:val="WW-Базовый"/>
    <w:qFormat/>
    <w:pPr>
      <w:widowControl/>
      <w:tabs>
        <w:tab w:val="clear" w:pos="408"/>
        <w:tab w:val="left" w:pos="709" w:leader="none"/>
      </w:tabs>
      <w:suppressAutoHyphens w:val="true"/>
      <w:overflowPunct w:val="true"/>
      <w:bidi w:val="0"/>
      <w:spacing w:lineRule="atLeast" w:line="200" w:before="0" w:after="0"/>
      <w:jc w:val="left"/>
    </w:pPr>
    <w:rPr>
      <w:rFonts w:ascii="Times New Roman" w:hAnsi="Times New Roman" w:eastAsia="Times New Roman" w:cs="Times New Roman"/>
      <w:color w:val="00000A"/>
      <w:kern w:val="0"/>
      <w:sz w:val="20"/>
      <w:szCs w:val="20"/>
      <w:lang w:val="ru-RU" w:eastAsia="zh-CN" w:bidi="ar-SA"/>
    </w:rPr>
  </w:style>
  <w:style w:type="paragraph" w:styleId="18">
    <w:name w:val="Обычный1"/>
    <w:qFormat/>
    <w:pPr>
      <w:widowControl/>
      <w:suppressAutoHyphens w:val="true"/>
      <w:overflowPunct w:val="true"/>
      <w:bidi w:val="0"/>
      <w:spacing w:before="0" w:after="0"/>
      <w:jc w:val="left"/>
    </w:pPr>
    <w:rPr>
      <w:rFonts w:ascii="Calibri" w:hAnsi="Calibri" w:eastAsia="Times New Roman" w:cs="Calibri"/>
      <w:color w:val="000000"/>
      <w:kern w:val="0"/>
      <w:sz w:val="24"/>
      <w:szCs w:val="20"/>
      <w:lang w:val="ru-RU" w:eastAsia="zh-CN" w:bidi="ar-SA"/>
    </w:rPr>
  </w:style>
  <w:style w:type="paragraph" w:styleId="user3">
    <w:name w:val="Комментарий (user)"/>
    <w:basedOn w:val="Normal"/>
    <w:qFormat/>
    <w:pPr>
      <w:spacing w:before="56" w:after="0"/>
      <w:ind w:hanging="0" w:left="56" w:right="56"/>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akuva@kemcardi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870</TotalTime>
  <Application>LibreOffice/25.8.3.2$Linux_X86_64 LibreOffice_project/580$Build-2</Application>
  <AppVersion>15.0000</AppVersion>
  <Pages>11</Pages>
  <Words>3203</Words>
  <Characters>23033</Characters>
  <CharactersWithSpaces>26112</CharactersWithSpaces>
  <Paragraphs>236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2025-07-29T16:10:00Z</dcterms:created>
  <dc:creator>Семенков Александр Викторович</dc:creator>
  <dc:description/>
  <dc:language>ru-RU</dc:language>
  <cp:lastModifiedBy/>
  <cp:lastPrinted>2025-12-02T13:30:00Z</cp:lastPrinted>
  <dcterms:modified xsi:type="dcterms:W3CDTF">2026-06-16T09:16:43Z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