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BF2FF" w14:textId="5F75892E" w:rsidR="00E755F9" w:rsidRDefault="00E755F9" w:rsidP="00E755F9">
      <w:pPr>
        <w:jc w:val="right"/>
        <w:rPr>
          <w:b/>
        </w:rPr>
      </w:pPr>
      <w:r>
        <w:rPr>
          <w:b/>
        </w:rPr>
        <w:t>Приложение №1</w:t>
      </w:r>
    </w:p>
    <w:p w14:paraId="754D1CF1" w14:textId="75D64C82" w:rsidR="005C0755" w:rsidRDefault="00007105" w:rsidP="00C647D2">
      <w:pPr>
        <w:jc w:val="center"/>
        <w:rPr>
          <w:b/>
        </w:rPr>
      </w:pPr>
      <w:r>
        <w:rPr>
          <w:b/>
        </w:rPr>
        <w:t>Описание объекта закупки</w:t>
      </w:r>
    </w:p>
    <w:p w14:paraId="764791F7" w14:textId="77777777" w:rsidR="005C0755" w:rsidRDefault="005C0755" w:rsidP="00C647D2">
      <w:pPr>
        <w:jc w:val="center"/>
        <w:rPr>
          <w:b/>
        </w:rPr>
      </w:pPr>
    </w:p>
    <w:p w14:paraId="3BA8158E" w14:textId="796F95D4" w:rsidR="00C647D2" w:rsidRPr="005C0755" w:rsidRDefault="005C0755" w:rsidP="00C647D2">
      <w:pPr>
        <w:jc w:val="center"/>
        <w:rPr>
          <w:b/>
        </w:rPr>
      </w:pPr>
      <w:r w:rsidRPr="005C0755">
        <w:rPr>
          <w:b/>
          <w:lang w:bidi="ru-RU"/>
        </w:rPr>
        <w:t xml:space="preserve">Услуги </w:t>
      </w:r>
      <w:r w:rsidRPr="005C0755">
        <w:rPr>
          <w:b/>
        </w:rPr>
        <w:t>по техническому освидетельствованию лифтов</w:t>
      </w:r>
    </w:p>
    <w:p w14:paraId="3A4FB5B0" w14:textId="77777777" w:rsidR="00EF0515" w:rsidRPr="00FA1FCB" w:rsidRDefault="00EF0515" w:rsidP="00C647D2">
      <w:pPr>
        <w:rPr>
          <w:b/>
          <w:color w:val="000000"/>
        </w:rPr>
      </w:pPr>
    </w:p>
    <w:p w14:paraId="1EF9F742" w14:textId="77777777" w:rsidR="00460B17" w:rsidRDefault="00460B17" w:rsidP="00460B17">
      <w:pPr>
        <w:numPr>
          <w:ilvl w:val="0"/>
          <w:numId w:val="12"/>
        </w:numPr>
        <w:jc w:val="both"/>
        <w:rPr>
          <w:b/>
          <w:bCs/>
          <w:sz w:val="22"/>
          <w:szCs w:val="22"/>
        </w:rPr>
      </w:pPr>
      <w:r>
        <w:rPr>
          <w:b/>
          <w:bCs/>
        </w:rPr>
        <w:t>Общие требования:</w:t>
      </w:r>
    </w:p>
    <w:p w14:paraId="768F5C0A" w14:textId="10DFD1DF" w:rsidR="00460B17" w:rsidRDefault="00460B17" w:rsidP="00460B17">
      <w:pPr>
        <w:jc w:val="both"/>
      </w:pPr>
      <w:r>
        <w:t xml:space="preserve">1.1. </w:t>
      </w:r>
      <w:r w:rsidR="001770B8">
        <w:t>Оказание услуг</w:t>
      </w:r>
      <w:r>
        <w:t xml:space="preserve"> по техническому освидетельствованию лифтов Заказчика включающ</w:t>
      </w:r>
      <w:r w:rsidR="00456E9B">
        <w:t>е</w:t>
      </w:r>
      <w:r>
        <w:t>е в себя:</w:t>
      </w:r>
    </w:p>
    <w:p w14:paraId="74CAED42" w14:textId="77777777" w:rsidR="00460B17" w:rsidRDefault="00460B17" w:rsidP="00460B17">
      <w:pPr>
        <w:numPr>
          <w:ilvl w:val="0"/>
          <w:numId w:val="13"/>
        </w:numPr>
        <w:jc w:val="both"/>
      </w:pPr>
      <w:r>
        <w:t xml:space="preserve">Визуальный и измерительный контроль установки лифтового оборудования; </w:t>
      </w:r>
    </w:p>
    <w:p w14:paraId="27FCE01C" w14:textId="77777777" w:rsidR="00460B17" w:rsidRDefault="00460B17" w:rsidP="00460B17">
      <w:pPr>
        <w:numPr>
          <w:ilvl w:val="0"/>
          <w:numId w:val="13"/>
        </w:numPr>
        <w:jc w:val="both"/>
      </w:pPr>
      <w:r>
        <w:t>Проверка лифта;</w:t>
      </w:r>
    </w:p>
    <w:p w14:paraId="2B2E51A3" w14:textId="77777777" w:rsidR="00460B17" w:rsidRDefault="00460B17" w:rsidP="00460B17">
      <w:pPr>
        <w:numPr>
          <w:ilvl w:val="0"/>
          <w:numId w:val="13"/>
        </w:numPr>
        <w:jc w:val="both"/>
      </w:pPr>
      <w:r>
        <w:t xml:space="preserve">Электроизмерительные работы; </w:t>
      </w:r>
    </w:p>
    <w:p w14:paraId="2AFEAE49" w14:textId="77777777" w:rsidR="00460B17" w:rsidRDefault="00460B17" w:rsidP="00460B17">
      <w:pPr>
        <w:numPr>
          <w:ilvl w:val="0"/>
          <w:numId w:val="13"/>
        </w:numPr>
        <w:jc w:val="both"/>
      </w:pPr>
      <w:r>
        <w:t>Испытания лифта.</w:t>
      </w:r>
    </w:p>
    <w:p w14:paraId="0770F8B8" w14:textId="19892B2E" w:rsidR="00460B17" w:rsidRDefault="00460B17" w:rsidP="00460B17">
      <w:pPr>
        <w:jc w:val="both"/>
        <w:rPr>
          <w:rFonts w:eastAsia="Calibri"/>
          <w:b/>
          <w:color w:val="000000"/>
          <w:lang w:eastAsia="en-US"/>
        </w:rPr>
      </w:pPr>
      <w:r>
        <w:t>Результаты периодического технического освидетельствования записывают</w:t>
      </w:r>
      <w:r w:rsidR="00456E9B">
        <w:t>ся</w:t>
      </w:r>
      <w:r>
        <w:t xml:space="preserve"> в паспорт лифта с указанием срока следующего периодического технического освидетельствования и оформля</w:t>
      </w:r>
      <w:r w:rsidR="00456E9B">
        <w:t>ется</w:t>
      </w:r>
      <w:r>
        <w:t xml:space="preserve"> акт периодического технического освидетельствования. Адресный перечень подъемно-транспортного оборудования и технические характеристики лифтов Заказчика, подлежащих периодическому техническому освидетельствованию приведены в Приложение №1 к </w:t>
      </w:r>
      <w:r w:rsidR="00E755F9">
        <w:t>Описанию объекта закупки</w:t>
      </w:r>
      <w:r>
        <w:t>.</w:t>
      </w:r>
    </w:p>
    <w:p w14:paraId="1402684A" w14:textId="77777777" w:rsidR="00456E9B" w:rsidRDefault="00460B17" w:rsidP="00460B17">
      <w:pPr>
        <w:jc w:val="both"/>
        <w:rPr>
          <w:color w:val="000000"/>
        </w:rPr>
      </w:pPr>
      <w:r>
        <w:rPr>
          <w:color w:val="000000"/>
        </w:rPr>
        <w:t>1.2. Исполнитель обязан соблюдать внутриобъектный и контрольно-пропускной режимы, правила техники безопасности, пожарной безопасности, действующие у Заказчика.</w:t>
      </w:r>
    </w:p>
    <w:p w14:paraId="3B679043" w14:textId="19F3D0EA" w:rsidR="00460B17" w:rsidRDefault="00456E9B" w:rsidP="00460B17">
      <w:pPr>
        <w:jc w:val="both"/>
        <w:rPr>
          <w:color w:val="000000"/>
        </w:rPr>
      </w:pPr>
      <w:r>
        <w:rPr>
          <w:color w:val="000000"/>
        </w:rPr>
        <w:t xml:space="preserve">Оказание услуг по Контракту </w:t>
      </w:r>
      <w:r>
        <w:t>осуществляется в рабочий день (Пн-Пт) с 09:00 до 18:00ч. по московскому времени</w:t>
      </w:r>
      <w:r>
        <w:rPr>
          <w:color w:val="000000"/>
        </w:rPr>
        <w:t>.</w:t>
      </w:r>
    </w:p>
    <w:p w14:paraId="0F1628B8" w14:textId="77777777" w:rsidR="00456E9B" w:rsidRDefault="00456E9B" w:rsidP="00460B17">
      <w:pPr>
        <w:jc w:val="both"/>
        <w:rPr>
          <w:color w:val="000000"/>
        </w:rPr>
      </w:pPr>
    </w:p>
    <w:p w14:paraId="6024CE2B" w14:textId="77777777" w:rsidR="00460B17" w:rsidRDefault="00460B17" w:rsidP="00460B17">
      <w:pPr>
        <w:jc w:val="both"/>
        <w:rPr>
          <w:b/>
          <w:bCs/>
        </w:rPr>
      </w:pPr>
      <w:r>
        <w:rPr>
          <w:b/>
          <w:bCs/>
        </w:rPr>
        <w:t>2. Требования к услуге:</w:t>
      </w:r>
    </w:p>
    <w:p w14:paraId="7F0631B7" w14:textId="7ADD02FD" w:rsidR="00460B17" w:rsidRDefault="00460B17" w:rsidP="00460B17">
      <w:pPr>
        <w:jc w:val="both"/>
        <w:rPr>
          <w:bCs/>
        </w:rPr>
      </w:pPr>
      <w:r>
        <w:rPr>
          <w:bCs/>
        </w:rPr>
        <w:t>2.1 Исполнитель оказывает услуги по проведению оценки соответствия лифт</w:t>
      </w:r>
      <w:r w:rsidR="00456E9B">
        <w:rPr>
          <w:bCs/>
        </w:rPr>
        <w:t>ов</w:t>
      </w:r>
      <w:r>
        <w:rPr>
          <w:bCs/>
        </w:rPr>
        <w:t xml:space="preserve"> требованиям безопасности в форме периодического освидетельствования лифт</w:t>
      </w:r>
      <w:r w:rsidR="00456E9B">
        <w:rPr>
          <w:bCs/>
        </w:rPr>
        <w:t>ов</w:t>
      </w:r>
      <w:r>
        <w:rPr>
          <w:bCs/>
        </w:rPr>
        <w:t xml:space="preserve"> в порядке, установленном в акте, указанном в пункте 7.1 настоящего </w:t>
      </w:r>
      <w:r w:rsidR="00E755F9">
        <w:rPr>
          <w:bCs/>
        </w:rPr>
        <w:t>Описания объекта закупки</w:t>
      </w:r>
      <w:r>
        <w:rPr>
          <w:bCs/>
        </w:rPr>
        <w:t xml:space="preserve">, </w:t>
      </w:r>
      <w:r w:rsidR="00E94A85">
        <w:rPr>
          <w:bCs/>
        </w:rPr>
        <w:t xml:space="preserve">в течение </w:t>
      </w:r>
      <w:r w:rsidR="00E755F9">
        <w:rPr>
          <w:b/>
          <w:bCs/>
        </w:rPr>
        <w:t>20</w:t>
      </w:r>
      <w:r>
        <w:rPr>
          <w:b/>
          <w:bCs/>
        </w:rPr>
        <w:t xml:space="preserve"> календарных дней</w:t>
      </w:r>
      <w:r>
        <w:rPr>
          <w:bCs/>
        </w:rPr>
        <w:t xml:space="preserve"> с момента заключения </w:t>
      </w:r>
      <w:r w:rsidR="00456E9B">
        <w:rPr>
          <w:bCs/>
        </w:rPr>
        <w:t>Контракта</w:t>
      </w:r>
      <w:r>
        <w:rPr>
          <w:bCs/>
        </w:rPr>
        <w:t xml:space="preserve">, с целью обеспечения безопасности работы лифта в период его эксплуатации. </w:t>
      </w:r>
    </w:p>
    <w:p w14:paraId="2BAE417A" w14:textId="02092ED5" w:rsidR="00E94A85" w:rsidRDefault="00460B17" w:rsidP="00460B17">
      <w:pPr>
        <w:jc w:val="both"/>
        <w:rPr>
          <w:bCs/>
        </w:rPr>
      </w:pPr>
      <w:r>
        <w:rPr>
          <w:bCs/>
        </w:rPr>
        <w:t>2.2 Исполнитель име</w:t>
      </w:r>
      <w:r w:rsidR="00E94A85">
        <w:rPr>
          <w:bCs/>
        </w:rPr>
        <w:t xml:space="preserve">ет </w:t>
      </w:r>
      <w:r>
        <w:rPr>
          <w:bCs/>
        </w:rPr>
        <w:t xml:space="preserve">Аккредитованную испытательную лабораторию (центр), которая аккредитована уполномоченным государственным органом на проведение оценки соответствия лифта в период эксплуатации согласно акту, указанному в пункте 7.1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 xml:space="preserve">. </w:t>
      </w:r>
    </w:p>
    <w:p w14:paraId="5712B2DF" w14:textId="77777777" w:rsidR="00460B17" w:rsidRDefault="00460B17" w:rsidP="00460B17">
      <w:pPr>
        <w:jc w:val="both"/>
        <w:rPr>
          <w:bCs/>
        </w:rPr>
      </w:pPr>
      <w:r>
        <w:rPr>
          <w:bCs/>
        </w:rPr>
        <w:t>Исполнитель обязан в течение 3 (трех) рабочих дней с момента подписания Контракта назначить ответственных специалистов за оказание Услуг, официально известив об этом Заказчика в письменном виде (по электронной почте, факсу) с указанием предоставленных им полномочий.</w:t>
      </w:r>
    </w:p>
    <w:p w14:paraId="0364EEC8" w14:textId="6FB619F3" w:rsidR="00460B17" w:rsidRDefault="00460B17" w:rsidP="00460B17">
      <w:pPr>
        <w:jc w:val="both"/>
        <w:rPr>
          <w:bCs/>
        </w:rPr>
      </w:pPr>
      <w:r>
        <w:rPr>
          <w:bCs/>
        </w:rPr>
        <w:t>2.3 Квалификация уполномоченных специалистов Исполнителя, оказывающих услуги по оценке соответствия лифт</w:t>
      </w:r>
      <w:r w:rsidR="000B10CF">
        <w:rPr>
          <w:bCs/>
        </w:rPr>
        <w:t>ов</w:t>
      </w:r>
      <w:r>
        <w:rPr>
          <w:bCs/>
        </w:rPr>
        <w:t xml:space="preserve"> требованиям безопасности, должна удовлетворять требованиям нормативных правовых актов, указанных в пунктах 7.12 и 7.16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.</w:t>
      </w:r>
    </w:p>
    <w:p w14:paraId="522912FF" w14:textId="4E2A8202" w:rsidR="00460B17" w:rsidRDefault="00460B17" w:rsidP="00460B17">
      <w:pPr>
        <w:jc w:val="both"/>
        <w:rPr>
          <w:bCs/>
        </w:rPr>
      </w:pPr>
      <w:r>
        <w:rPr>
          <w:bCs/>
        </w:rPr>
        <w:t xml:space="preserve">2.4 Проведение технического освидетельствования и подготовка отчетных документов (актов, отчетов) в рамках оказываемой Услуги должны проводиться в соответствии с нормативными правовыми актами, указанными в пунктах 7.1, 7.2, 7.5, 7.15 и 7.14 настоящего </w:t>
      </w:r>
      <w:r w:rsidR="00E755F9">
        <w:rPr>
          <w:bCs/>
        </w:rPr>
        <w:t>Описания объекта закупки</w:t>
      </w:r>
      <w:r>
        <w:rPr>
          <w:bCs/>
        </w:rPr>
        <w:t xml:space="preserve">. </w:t>
      </w:r>
    </w:p>
    <w:p w14:paraId="0CCA9E27" w14:textId="17D3409B" w:rsidR="00460B17" w:rsidRDefault="00460B17" w:rsidP="00460B17">
      <w:pPr>
        <w:jc w:val="both"/>
        <w:rPr>
          <w:bCs/>
        </w:rPr>
      </w:pPr>
      <w:r>
        <w:rPr>
          <w:bCs/>
        </w:rPr>
        <w:t>2.5 Услуги по оценке соответствия лифт</w:t>
      </w:r>
      <w:r w:rsidR="000B10CF">
        <w:rPr>
          <w:bCs/>
        </w:rPr>
        <w:t>ов</w:t>
      </w:r>
      <w:r>
        <w:rPr>
          <w:bCs/>
        </w:rPr>
        <w:t xml:space="preserve"> требованиям безопасности включают в себя:</w:t>
      </w:r>
    </w:p>
    <w:p w14:paraId="5421E5A7" w14:textId="1E624ADC" w:rsidR="00460B17" w:rsidRDefault="00460B17" w:rsidP="00460B17">
      <w:pPr>
        <w:jc w:val="both"/>
        <w:rPr>
          <w:bCs/>
        </w:rPr>
      </w:pPr>
      <w:r>
        <w:rPr>
          <w:bCs/>
        </w:rPr>
        <w:t>- оценку соответствия лифт</w:t>
      </w:r>
      <w:r w:rsidR="000B10CF">
        <w:rPr>
          <w:bCs/>
        </w:rPr>
        <w:t>ов</w:t>
      </w:r>
      <w:r>
        <w:rPr>
          <w:bCs/>
        </w:rPr>
        <w:t xml:space="preserve"> в течение назначенного срока службы в форме периодического технического освидетельствования;</w:t>
      </w:r>
    </w:p>
    <w:p w14:paraId="33742D4E" w14:textId="3BDE9783" w:rsidR="00460B17" w:rsidRDefault="00460B17" w:rsidP="00460B17">
      <w:pPr>
        <w:jc w:val="both"/>
        <w:rPr>
          <w:bCs/>
        </w:rPr>
      </w:pPr>
      <w:r>
        <w:rPr>
          <w:bCs/>
        </w:rPr>
        <w:t>- оценку соответствия состояния лифт</w:t>
      </w:r>
      <w:r w:rsidR="000B10CF">
        <w:rPr>
          <w:bCs/>
        </w:rPr>
        <w:t>ов</w:t>
      </w:r>
      <w:r>
        <w:rPr>
          <w:bCs/>
        </w:rPr>
        <w:t xml:space="preserve"> в объеме выполнения электроизмерительных работ в период назначенного срока службы;</w:t>
      </w:r>
    </w:p>
    <w:p w14:paraId="0AFAE9EC" w14:textId="65676244" w:rsidR="00460B17" w:rsidRDefault="00460B17" w:rsidP="00460B17">
      <w:pPr>
        <w:jc w:val="both"/>
        <w:rPr>
          <w:bCs/>
        </w:rPr>
      </w:pPr>
      <w:r>
        <w:rPr>
          <w:bCs/>
        </w:rPr>
        <w:t>2.6 Исполнитель оказывает услуги по оценке соответствия лифт</w:t>
      </w:r>
      <w:r w:rsidR="000B10CF">
        <w:rPr>
          <w:bCs/>
        </w:rPr>
        <w:t>ов</w:t>
      </w:r>
      <w:r>
        <w:rPr>
          <w:bCs/>
        </w:rPr>
        <w:t xml:space="preserve"> требованиям безопасности с учетом назначения лифта, условий его эксплуатации в конкретных зданиях и сооружениях.</w:t>
      </w:r>
    </w:p>
    <w:p w14:paraId="52DD5E5D" w14:textId="1AE9F066" w:rsidR="00460B17" w:rsidRDefault="00460B17" w:rsidP="00460B17">
      <w:pPr>
        <w:jc w:val="both"/>
        <w:rPr>
          <w:bCs/>
        </w:rPr>
      </w:pPr>
      <w:r>
        <w:rPr>
          <w:bCs/>
        </w:rPr>
        <w:t>2.</w:t>
      </w:r>
      <w:r w:rsidR="00735B32" w:rsidRPr="00735B32">
        <w:rPr>
          <w:bCs/>
        </w:rPr>
        <w:t>7</w:t>
      </w:r>
      <w:r>
        <w:rPr>
          <w:bCs/>
        </w:rPr>
        <w:t xml:space="preserve"> При оказании услуг периодического технического освидетельствования лифта в соответствии с требованиями актов, указанных в пунктах 7.1, 7.2 и 7.15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, Исполнитель осуществляет:</w:t>
      </w:r>
    </w:p>
    <w:p w14:paraId="117A05BB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проверку соблюдения требований организации безопасной эксплуатации лифта;</w:t>
      </w:r>
    </w:p>
    <w:p w14:paraId="113A98A6" w14:textId="77777777" w:rsidR="00460B17" w:rsidRDefault="00460B17" w:rsidP="00460B17">
      <w:pPr>
        <w:jc w:val="both"/>
        <w:rPr>
          <w:bCs/>
        </w:rPr>
      </w:pPr>
      <w:r>
        <w:rPr>
          <w:bCs/>
        </w:rPr>
        <w:lastRenderedPageBreak/>
        <w:t>- визуальный и измерительный контроль установки оборудования лифта, за исключением размеров, неизменяемых в процессе эксплуатации;</w:t>
      </w:r>
    </w:p>
    <w:p w14:paraId="0FFED73F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проверку функционирования лифта и устройств безопасности лифта;</w:t>
      </w:r>
    </w:p>
    <w:p w14:paraId="3E94558B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испытание сцепления тяговых элементов с канатоведущим шкивом (барабаном трения) и испытания тормозной системы на лифте с электрическим приводом;</w:t>
      </w:r>
    </w:p>
    <w:p w14:paraId="5BA27E2D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испытание герметичности гидроцилиндра и трубопровода на лифте с гидравлическим приводом.</w:t>
      </w:r>
    </w:p>
    <w:p w14:paraId="03CF6589" w14:textId="786AC20E" w:rsidR="00460B17" w:rsidRDefault="00460B17" w:rsidP="00460B17">
      <w:pPr>
        <w:jc w:val="both"/>
        <w:rPr>
          <w:bCs/>
        </w:rPr>
      </w:pPr>
      <w:r>
        <w:rPr>
          <w:bCs/>
        </w:rPr>
        <w:t>2.</w:t>
      </w:r>
      <w:r w:rsidR="00735B32" w:rsidRPr="00735B32">
        <w:rPr>
          <w:bCs/>
        </w:rPr>
        <w:t>8</w:t>
      </w:r>
      <w:r>
        <w:rPr>
          <w:bCs/>
        </w:rPr>
        <w:t xml:space="preserve"> Результат оценки соответствия лифта оформляется актом и указывается в паспорте лифта согласно требованиям актов, указанных в пунктах 7.1 и 7.2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.</w:t>
      </w:r>
    </w:p>
    <w:p w14:paraId="4676DC6F" w14:textId="5D1C826B" w:rsidR="00460B17" w:rsidRDefault="00460B17" w:rsidP="00460B17">
      <w:pPr>
        <w:jc w:val="both"/>
        <w:rPr>
          <w:bCs/>
        </w:rPr>
      </w:pPr>
      <w:r>
        <w:rPr>
          <w:bCs/>
        </w:rPr>
        <w:t>2.</w:t>
      </w:r>
      <w:r w:rsidR="00735B32" w:rsidRPr="00735B32">
        <w:rPr>
          <w:bCs/>
        </w:rPr>
        <w:t>9</w:t>
      </w:r>
      <w:r>
        <w:rPr>
          <w:bCs/>
        </w:rPr>
        <w:t xml:space="preserve"> В состав электроизмерительных работ входят:</w:t>
      </w:r>
    </w:p>
    <w:p w14:paraId="58F379D8" w14:textId="77777777" w:rsidR="00460B17" w:rsidRDefault="00460B17" w:rsidP="00460B17">
      <w:pPr>
        <w:jc w:val="both"/>
        <w:rPr>
          <w:bCs/>
        </w:rPr>
      </w:pPr>
      <w:r>
        <w:rPr>
          <w:bCs/>
        </w:rPr>
        <w:t>- визуальный контроль заземления (зануления) и электрооборудования лифта;</w:t>
      </w:r>
    </w:p>
    <w:p w14:paraId="0F964669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измерение сопротивления изоляции электрических цепей и электрооборудования лифта;</w:t>
      </w:r>
    </w:p>
    <w:p w14:paraId="1317F60D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проверка наличия цепи заземления (зануления);</w:t>
      </w:r>
    </w:p>
    <w:p w14:paraId="19470447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проверка срабатывания защиты при системе питания, в которой нейтраль источника питания</w:t>
      </w:r>
    </w:p>
    <w:p w14:paraId="547BCA12" w14:textId="77777777" w:rsidR="00460B17" w:rsidRDefault="00460B17" w:rsidP="00460B17">
      <w:pPr>
        <w:jc w:val="both"/>
        <w:rPr>
          <w:bCs/>
        </w:rPr>
      </w:pPr>
      <w:r>
        <w:rPr>
          <w:bCs/>
        </w:rPr>
        <w:t>глухо заземлена (TN-C, TN-C-S, TN-S).</w:t>
      </w:r>
    </w:p>
    <w:p w14:paraId="2C03E9CF" w14:textId="29C41C56" w:rsidR="00460B17" w:rsidRDefault="00460B17" w:rsidP="00460B17">
      <w:pPr>
        <w:jc w:val="both"/>
        <w:rPr>
          <w:bCs/>
        </w:rPr>
      </w:pPr>
      <w:r>
        <w:rPr>
          <w:bCs/>
        </w:rPr>
        <w:t>2.1</w:t>
      </w:r>
      <w:r w:rsidR="00735B32" w:rsidRPr="00735B32">
        <w:rPr>
          <w:bCs/>
        </w:rPr>
        <w:t>0</w:t>
      </w:r>
      <w:r>
        <w:rPr>
          <w:bCs/>
        </w:rPr>
        <w:t xml:space="preserve"> По результатам проверок, исследований, испытаний и измерений Исполнитель оформляет и предоставляет Заказчику отчетную документацию:</w:t>
      </w:r>
    </w:p>
    <w:p w14:paraId="2D2D78CD" w14:textId="2783558F" w:rsidR="00460B17" w:rsidRDefault="00460B17" w:rsidP="00460B17">
      <w:pPr>
        <w:jc w:val="both"/>
        <w:rPr>
          <w:bCs/>
        </w:rPr>
      </w:pPr>
      <w:r>
        <w:rPr>
          <w:bCs/>
        </w:rPr>
        <w:t xml:space="preserve">- акт периодического технического освидетельствования согласно пункту 7.15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;</w:t>
      </w:r>
    </w:p>
    <w:p w14:paraId="448018B4" w14:textId="546E9F2E" w:rsidR="00460B17" w:rsidRDefault="00460B17" w:rsidP="00460B17">
      <w:pPr>
        <w:jc w:val="both"/>
        <w:rPr>
          <w:bCs/>
        </w:rPr>
      </w:pPr>
      <w:r>
        <w:rPr>
          <w:bCs/>
        </w:rPr>
        <w:t xml:space="preserve">- запись в паспорте лифта согласно пунктам 7.15, 7.14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;</w:t>
      </w:r>
    </w:p>
    <w:p w14:paraId="01408F21" w14:textId="0334D40F" w:rsidR="00460B17" w:rsidRDefault="00460B17" w:rsidP="00460B17">
      <w:pPr>
        <w:jc w:val="both"/>
        <w:rPr>
          <w:bCs/>
        </w:rPr>
      </w:pPr>
      <w:r>
        <w:rPr>
          <w:bCs/>
        </w:rPr>
        <w:t xml:space="preserve">- копия протокола испытаний согласно пункту 7.15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.</w:t>
      </w:r>
    </w:p>
    <w:p w14:paraId="24BFA162" w14:textId="637FE46F" w:rsidR="00460B17" w:rsidRDefault="00460B17" w:rsidP="00460B17">
      <w:pPr>
        <w:jc w:val="both"/>
        <w:rPr>
          <w:bCs/>
        </w:rPr>
      </w:pPr>
      <w:r>
        <w:rPr>
          <w:bCs/>
        </w:rPr>
        <w:t>2.1</w:t>
      </w:r>
      <w:r w:rsidR="00735B32" w:rsidRPr="00735B32">
        <w:rPr>
          <w:bCs/>
        </w:rPr>
        <w:t>1</w:t>
      </w:r>
      <w:r>
        <w:rPr>
          <w:bCs/>
        </w:rPr>
        <w:t xml:space="preserve"> Оказание услуг по доставке, погрузке и разгрузке тарированного груза и другого оборудования для проведения испытаний осуществляются Исполнителем за свой счет.</w:t>
      </w:r>
    </w:p>
    <w:p w14:paraId="669EEF83" w14:textId="3C6B6452" w:rsidR="00460B17" w:rsidRDefault="00460B17" w:rsidP="00460B17">
      <w:pPr>
        <w:jc w:val="both"/>
        <w:rPr>
          <w:bCs/>
        </w:rPr>
      </w:pPr>
      <w:r>
        <w:rPr>
          <w:bCs/>
        </w:rPr>
        <w:t>2.1</w:t>
      </w:r>
      <w:r w:rsidR="00735B32" w:rsidRPr="00735B32">
        <w:rPr>
          <w:bCs/>
        </w:rPr>
        <w:t>2</w:t>
      </w:r>
      <w:r>
        <w:rPr>
          <w:bCs/>
        </w:rPr>
        <w:t xml:space="preserve"> Исполнитель должен обеспечить контроль качества проводимых мероприятий, соответствия их предъявляемым требованиям и соблюдение технологии оказания Услуг.</w:t>
      </w:r>
    </w:p>
    <w:p w14:paraId="7A5761CB" w14:textId="7EF46A23" w:rsidR="00460B17" w:rsidRDefault="00460B17" w:rsidP="00460B17">
      <w:pPr>
        <w:jc w:val="both"/>
        <w:rPr>
          <w:bCs/>
        </w:rPr>
      </w:pPr>
      <w:r>
        <w:rPr>
          <w:bCs/>
        </w:rPr>
        <w:t>2.1</w:t>
      </w:r>
      <w:r w:rsidR="00735B32" w:rsidRPr="00735B32">
        <w:rPr>
          <w:bCs/>
        </w:rPr>
        <w:t>3</w:t>
      </w:r>
      <w:r>
        <w:rPr>
          <w:bCs/>
        </w:rPr>
        <w:t xml:space="preserve"> После приемки оказанных Услуг ответственным лицом Заказчика Исполнителем оформляется Акт сдачи-приемки оказанных услуг в соответствии с условиями Контракта.</w:t>
      </w:r>
    </w:p>
    <w:p w14:paraId="054FB22B" w14:textId="77777777" w:rsidR="00A44CDD" w:rsidRDefault="00A44CDD" w:rsidP="00460B17">
      <w:pPr>
        <w:jc w:val="both"/>
        <w:rPr>
          <w:bCs/>
        </w:rPr>
      </w:pPr>
      <w:bookmarkStart w:id="0" w:name="_GoBack"/>
      <w:bookmarkEnd w:id="0"/>
    </w:p>
    <w:p w14:paraId="5D72D431" w14:textId="77777777" w:rsidR="00460B17" w:rsidRDefault="00460B17" w:rsidP="00460B17">
      <w:pPr>
        <w:jc w:val="both"/>
        <w:rPr>
          <w:b/>
          <w:bCs/>
        </w:rPr>
      </w:pPr>
      <w:r>
        <w:rPr>
          <w:b/>
          <w:bCs/>
        </w:rPr>
        <w:t>3.  Состав услуг:</w:t>
      </w:r>
    </w:p>
    <w:p w14:paraId="19433AF6" w14:textId="77777777" w:rsidR="00460B17" w:rsidRDefault="00460B17" w:rsidP="00460B17">
      <w:pPr>
        <w:jc w:val="both"/>
        <w:rPr>
          <w:bCs/>
        </w:rPr>
      </w:pPr>
      <w:r>
        <w:rPr>
          <w:bCs/>
        </w:rPr>
        <w:t>3.1 Проведение оценки соответствия лифтов требованиям безопасности включает в себя визуальный и измерительный контроль.</w:t>
      </w:r>
    </w:p>
    <w:p w14:paraId="4339BD11" w14:textId="77777777" w:rsidR="00460B17" w:rsidRDefault="00460B17" w:rsidP="00460B17">
      <w:pPr>
        <w:jc w:val="both"/>
        <w:rPr>
          <w:bCs/>
        </w:rPr>
      </w:pPr>
      <w:r>
        <w:rPr>
          <w:bCs/>
        </w:rPr>
        <w:t>3.2 Техническое освидетельствование проводится Исполнителем в следующей последовательности:</w:t>
      </w:r>
    </w:p>
    <w:p w14:paraId="19171CE1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проверка технической документации и документации по организации эксплуатации лифта;</w:t>
      </w:r>
    </w:p>
    <w:p w14:paraId="26BBA634" w14:textId="77777777" w:rsidR="00460B17" w:rsidRDefault="00460B17" w:rsidP="00460B17">
      <w:pPr>
        <w:jc w:val="both"/>
        <w:rPr>
          <w:bCs/>
        </w:rPr>
      </w:pPr>
      <w:r>
        <w:rPr>
          <w:bCs/>
        </w:rPr>
        <w:t>- осмотр и проверка лифта;</w:t>
      </w:r>
    </w:p>
    <w:p w14:paraId="07E3D0CA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испытание лифта;</w:t>
      </w:r>
    </w:p>
    <w:p w14:paraId="49CD9C31" w14:textId="77777777" w:rsidR="00460B17" w:rsidRDefault="00460B17" w:rsidP="00460B17">
      <w:pPr>
        <w:jc w:val="both"/>
        <w:rPr>
          <w:bCs/>
        </w:rPr>
      </w:pPr>
      <w:r>
        <w:rPr>
          <w:bCs/>
        </w:rPr>
        <w:t>- оформление результатов технического освидетельствования.</w:t>
      </w:r>
    </w:p>
    <w:p w14:paraId="6FEDD03A" w14:textId="77777777" w:rsidR="00460B17" w:rsidRDefault="00460B17" w:rsidP="00460B17">
      <w:pPr>
        <w:jc w:val="both"/>
        <w:rPr>
          <w:bCs/>
        </w:rPr>
      </w:pPr>
      <w:r>
        <w:rPr>
          <w:bCs/>
        </w:rPr>
        <w:t>3.3 При проверке лифта Исполнителем контролируется работа:</w:t>
      </w:r>
    </w:p>
    <w:p w14:paraId="115A2567" w14:textId="77777777" w:rsidR="00460B17" w:rsidRDefault="00460B17" w:rsidP="00460B17">
      <w:pPr>
        <w:jc w:val="both"/>
        <w:rPr>
          <w:bCs/>
        </w:rPr>
      </w:pPr>
      <w:r>
        <w:rPr>
          <w:bCs/>
        </w:rPr>
        <w:t>- лебедки;</w:t>
      </w:r>
    </w:p>
    <w:p w14:paraId="4A599C49" w14:textId="77777777" w:rsidR="00460B17" w:rsidRDefault="00460B17" w:rsidP="00460B17">
      <w:pPr>
        <w:jc w:val="both"/>
        <w:rPr>
          <w:bCs/>
        </w:rPr>
      </w:pPr>
      <w:r>
        <w:rPr>
          <w:bCs/>
        </w:rPr>
        <w:t>- дверей кабины и шахты;</w:t>
      </w:r>
    </w:p>
    <w:p w14:paraId="6ACD7B60" w14:textId="77777777" w:rsidR="00460B17" w:rsidRDefault="00460B17" w:rsidP="00460B17">
      <w:pPr>
        <w:jc w:val="both"/>
        <w:rPr>
          <w:bCs/>
        </w:rPr>
      </w:pPr>
      <w:r>
        <w:rPr>
          <w:bCs/>
        </w:rPr>
        <w:t>- устройств безопасности (за исключением проверяемых при динамическом испытании);</w:t>
      </w:r>
    </w:p>
    <w:p w14:paraId="6803106D" w14:textId="77777777" w:rsidR="00460B17" w:rsidRDefault="00460B17" w:rsidP="00460B17">
      <w:pPr>
        <w:jc w:val="both"/>
        <w:rPr>
          <w:bCs/>
        </w:rPr>
      </w:pPr>
      <w:r>
        <w:rPr>
          <w:bCs/>
        </w:rPr>
        <w:t>- системы управления;</w:t>
      </w:r>
    </w:p>
    <w:p w14:paraId="589A1DDB" w14:textId="77777777" w:rsidR="00460B17" w:rsidRDefault="00460B17" w:rsidP="00460B17">
      <w:pPr>
        <w:jc w:val="both"/>
        <w:rPr>
          <w:bCs/>
        </w:rPr>
      </w:pPr>
      <w:r>
        <w:rPr>
          <w:bCs/>
        </w:rPr>
        <w:t>- сигнализации освещения и связи.</w:t>
      </w:r>
    </w:p>
    <w:p w14:paraId="2B7848DB" w14:textId="77777777" w:rsidR="00460B17" w:rsidRDefault="00460B17" w:rsidP="00460B17">
      <w:pPr>
        <w:jc w:val="both"/>
        <w:rPr>
          <w:bCs/>
        </w:rPr>
      </w:pPr>
      <w:r>
        <w:rPr>
          <w:bCs/>
        </w:rPr>
        <w:t>3.4 При испытании защитного зануления (заземления) и сопротивления изоляции электрических сетей и электрооборудования лифта Исполнителем проводится:</w:t>
      </w:r>
    </w:p>
    <w:p w14:paraId="408FBB6C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измерение сопротивления изоляции проводов, кабелей, аппаратов и обмоток электрических машин;</w:t>
      </w:r>
    </w:p>
    <w:p w14:paraId="6515EB1C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проверка наличия цепи между заземленной электроустановкой и элементами заземленной установки;</w:t>
      </w:r>
    </w:p>
    <w:p w14:paraId="14E978F3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проверка срабатывания защиты при системе питания электроустановок напряжением до 1000 В с глухозаземленной нейтралью;</w:t>
      </w:r>
    </w:p>
    <w:p w14:paraId="5BD1CBB5" w14:textId="77777777" w:rsidR="00460B17" w:rsidRDefault="00460B17" w:rsidP="00460B17">
      <w:pPr>
        <w:jc w:val="both"/>
        <w:rPr>
          <w:bCs/>
        </w:rPr>
      </w:pPr>
      <w:r>
        <w:rPr>
          <w:bCs/>
        </w:rPr>
        <w:t>- визуальный осмотр электрооборудования лифта.</w:t>
      </w:r>
    </w:p>
    <w:p w14:paraId="1A80B8E5" w14:textId="77777777" w:rsidR="00460B17" w:rsidRDefault="00460B17" w:rsidP="00460B17">
      <w:pPr>
        <w:jc w:val="both"/>
        <w:rPr>
          <w:bCs/>
        </w:rPr>
      </w:pPr>
      <w:r>
        <w:rPr>
          <w:bCs/>
        </w:rPr>
        <w:t>3.5 При электроизмерительных работах Исполнитель проводит:</w:t>
      </w:r>
    </w:p>
    <w:p w14:paraId="5741F05F" w14:textId="20296482" w:rsidR="00460B17" w:rsidRDefault="00460B17" w:rsidP="00460B17">
      <w:pPr>
        <w:jc w:val="both"/>
        <w:rPr>
          <w:bCs/>
        </w:rPr>
      </w:pPr>
      <w:r>
        <w:rPr>
          <w:bCs/>
        </w:rPr>
        <w:lastRenderedPageBreak/>
        <w:t xml:space="preserve">- визуальный контроль заземления (зануления) и составных элементов электрооборудования лифта. При этом проводят проверку состояния электооборудования и его соответствия паспортным данным и требованиям акта, указанного в пункте 7.10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;</w:t>
      </w:r>
    </w:p>
    <w:p w14:paraId="17AF5BC8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испытание силовых, вторичных, осветительных цепей электропроводок, цепей безопасности, а также цепей управления напряжением свыше 50 В переменного тока, не содержащих устройств микроэлектроники и полупроводниковых приборов. Испытание проводят мегаомметром с рабочим напряжением не менее 1000 в. Испытание электрических цепей лифтов допускается проводить в соответствии с рекомендациями руководства (инструкции) по эксплуатации изготовителя. При этом сопротивление изоляции проводов, кабелей должно быть не менее 1,0 МОм, а сопротивление изоляции обмоток электродвигателей - не менее 0,5 МОм;</w:t>
      </w:r>
    </w:p>
    <w:p w14:paraId="3D60D761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проверку наличия цепи между заземленной установкой и элементами заземленной установки путем измерения переходного сопротивления контактов. При этом переходное сопротивление каждого контакта должно быть не выше 0,05 Ом;</w:t>
      </w:r>
    </w:p>
    <w:p w14:paraId="47338844" w14:textId="77777777" w:rsidR="00460B17" w:rsidRDefault="00460B17" w:rsidP="00460B17">
      <w:pPr>
        <w:jc w:val="both"/>
        <w:rPr>
          <w:bCs/>
        </w:rPr>
      </w:pPr>
      <w:r>
        <w:rPr>
          <w:bCs/>
        </w:rPr>
        <w:t>- проверку согласования параметров цепи «фаза-нуль» с характеристиками аппаратов защиты и непрерывности защитных проводников посредством измерения тока однофазового короткого замыкания для каждого из фаз.</w:t>
      </w:r>
    </w:p>
    <w:p w14:paraId="1EFF855A" w14:textId="77777777" w:rsidR="00460B17" w:rsidRDefault="00460B17" w:rsidP="00460B17">
      <w:pPr>
        <w:jc w:val="both"/>
        <w:rPr>
          <w:bCs/>
        </w:rPr>
      </w:pPr>
      <w:r>
        <w:rPr>
          <w:bCs/>
        </w:rPr>
        <w:t>3.6 При осмотре лифта Исполнителем проверяется состояние:</w:t>
      </w:r>
    </w:p>
    <w:p w14:paraId="4BAB8FB5" w14:textId="77777777" w:rsidR="00460B17" w:rsidRDefault="00460B17" w:rsidP="00460B17">
      <w:pPr>
        <w:jc w:val="both"/>
        <w:rPr>
          <w:bCs/>
        </w:rPr>
      </w:pPr>
      <w:r>
        <w:rPr>
          <w:bCs/>
        </w:rPr>
        <w:t>- оборудования и его креплений;</w:t>
      </w:r>
    </w:p>
    <w:p w14:paraId="0FB4ED92" w14:textId="77777777" w:rsidR="00460B17" w:rsidRDefault="00460B17" w:rsidP="00460B17">
      <w:pPr>
        <w:jc w:val="both"/>
        <w:rPr>
          <w:bCs/>
        </w:rPr>
      </w:pPr>
      <w:r>
        <w:rPr>
          <w:bCs/>
        </w:rPr>
        <w:t>- каналов цепей;</w:t>
      </w:r>
    </w:p>
    <w:p w14:paraId="2B0AB336" w14:textId="77777777" w:rsidR="00460B17" w:rsidRDefault="00460B17" w:rsidP="00460B17">
      <w:pPr>
        <w:jc w:val="both"/>
        <w:rPr>
          <w:bCs/>
        </w:rPr>
      </w:pPr>
      <w:r>
        <w:rPr>
          <w:bCs/>
        </w:rPr>
        <w:t>- электропроводки;</w:t>
      </w:r>
    </w:p>
    <w:p w14:paraId="5489E8CC" w14:textId="77777777" w:rsidR="00460B17" w:rsidRDefault="00460B17" w:rsidP="00460B17">
      <w:pPr>
        <w:jc w:val="both"/>
        <w:rPr>
          <w:bCs/>
        </w:rPr>
      </w:pPr>
      <w:r>
        <w:rPr>
          <w:bCs/>
        </w:rPr>
        <w:t>- ограждения шахты;</w:t>
      </w:r>
    </w:p>
    <w:p w14:paraId="49B4AD34" w14:textId="77777777" w:rsidR="00460B17" w:rsidRDefault="00460B17" w:rsidP="00460B17">
      <w:pPr>
        <w:jc w:val="both"/>
        <w:rPr>
          <w:bCs/>
        </w:rPr>
      </w:pPr>
      <w:r>
        <w:rPr>
          <w:bCs/>
        </w:rPr>
        <w:t>- машинного и блочного помещений;</w:t>
      </w:r>
    </w:p>
    <w:p w14:paraId="33658E97" w14:textId="77777777" w:rsidR="00460B17" w:rsidRDefault="00460B17" w:rsidP="00460B17">
      <w:pPr>
        <w:jc w:val="both"/>
        <w:rPr>
          <w:bCs/>
        </w:rPr>
      </w:pPr>
      <w:r>
        <w:rPr>
          <w:bCs/>
        </w:rPr>
        <w:t>- изоляции силового оборудования;</w:t>
      </w:r>
    </w:p>
    <w:p w14:paraId="5A1C0381" w14:textId="77777777" w:rsidR="00460B17" w:rsidRDefault="00460B17" w:rsidP="00460B17">
      <w:pPr>
        <w:jc w:val="both"/>
        <w:rPr>
          <w:bCs/>
        </w:rPr>
      </w:pPr>
      <w:r>
        <w:rPr>
          <w:bCs/>
        </w:rPr>
        <w:t>- цепей управления и сигнализации;</w:t>
      </w:r>
    </w:p>
    <w:p w14:paraId="7FBF6518" w14:textId="77777777" w:rsidR="00460B17" w:rsidRDefault="00460B17" w:rsidP="00460B17">
      <w:pPr>
        <w:jc w:val="both"/>
        <w:rPr>
          <w:bCs/>
        </w:rPr>
      </w:pPr>
      <w:r>
        <w:rPr>
          <w:bCs/>
        </w:rPr>
        <w:t>- силовой и осветительной электропроводки.</w:t>
      </w:r>
    </w:p>
    <w:p w14:paraId="6C9645DF" w14:textId="77777777" w:rsidR="00460B17" w:rsidRDefault="00460B17" w:rsidP="00460B17">
      <w:pPr>
        <w:jc w:val="both"/>
        <w:rPr>
          <w:bCs/>
        </w:rPr>
      </w:pPr>
      <w:r>
        <w:rPr>
          <w:bCs/>
        </w:rPr>
        <w:t>3.7 Организация и уборка рабочей зоны, вывоз мусора и материалов при оказании услуг по проведению оценки соответствия лифта требованиям безопасности осуществляется Исполнителем своими силами и за свой счет.</w:t>
      </w:r>
    </w:p>
    <w:p w14:paraId="5C037B77" w14:textId="77777777" w:rsidR="00A44CDD" w:rsidRDefault="00A44CDD" w:rsidP="00460B17">
      <w:pPr>
        <w:jc w:val="both"/>
        <w:rPr>
          <w:bCs/>
        </w:rPr>
      </w:pPr>
    </w:p>
    <w:p w14:paraId="0CA45D06" w14:textId="77777777" w:rsidR="00460B17" w:rsidRDefault="00460B17" w:rsidP="00460B17">
      <w:pPr>
        <w:jc w:val="both"/>
        <w:rPr>
          <w:b/>
          <w:bCs/>
        </w:rPr>
      </w:pPr>
      <w:r>
        <w:rPr>
          <w:b/>
          <w:bCs/>
        </w:rPr>
        <w:t>4. Объем и сроки гарантий качества:</w:t>
      </w:r>
    </w:p>
    <w:p w14:paraId="18916C06" w14:textId="77777777" w:rsidR="00460B17" w:rsidRDefault="00460B17" w:rsidP="00460B17">
      <w:pPr>
        <w:jc w:val="both"/>
        <w:rPr>
          <w:bCs/>
        </w:rPr>
      </w:pPr>
      <w:r>
        <w:rPr>
          <w:bCs/>
        </w:rPr>
        <w:t>4.1 Исполнитель гарантирует:</w:t>
      </w:r>
    </w:p>
    <w:p w14:paraId="1DE9E88A" w14:textId="6C096CC3" w:rsidR="00460B17" w:rsidRDefault="00460B17" w:rsidP="00460B17">
      <w:pPr>
        <w:jc w:val="both"/>
        <w:rPr>
          <w:bCs/>
        </w:rPr>
      </w:pPr>
      <w:r>
        <w:rPr>
          <w:bCs/>
        </w:rPr>
        <w:t xml:space="preserve">- соответствие разрабатываемой документации по оценке соответствия лифта требованиям безопасности нормативным правовым актам, указанным в разделе 7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 xml:space="preserve">, рекомендациям и замечаниям согласующих инстанций и заводов-изготовителей, а также требованиям нормативных правовых актов, указанных в пунктах 7.1 и 7.2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;</w:t>
      </w:r>
    </w:p>
    <w:p w14:paraId="318ABF1D" w14:textId="77777777" w:rsidR="00460B17" w:rsidRDefault="00460B17" w:rsidP="00460B17">
      <w:pPr>
        <w:jc w:val="both"/>
        <w:rPr>
          <w:bCs/>
        </w:rPr>
      </w:pPr>
      <w:r>
        <w:rPr>
          <w:bCs/>
        </w:rPr>
        <w:t>- своевременное устранение за свой счет недостатков в оформлении документации, выявленных в период гарантийного срока, включая недостатки, потребовавшие прекращение выполнения работ по модернизации и/или замене узлов, для которых документация разрабатывалась.</w:t>
      </w:r>
    </w:p>
    <w:p w14:paraId="32D2923A" w14:textId="77777777" w:rsidR="00460B17" w:rsidRDefault="00460B17" w:rsidP="00460B17">
      <w:pPr>
        <w:jc w:val="both"/>
        <w:rPr>
          <w:bCs/>
        </w:rPr>
      </w:pPr>
      <w:r>
        <w:rPr>
          <w:bCs/>
        </w:rPr>
        <w:t>4.2 Гарантийный срок на разработанную документацию по оценке соответствия лифта требованиям безопасности составляет 1 (один) год с даты подписания Акта сдачи-приемки оказанных услуг.</w:t>
      </w:r>
    </w:p>
    <w:p w14:paraId="53409AFA" w14:textId="77777777" w:rsidR="00460B17" w:rsidRDefault="00460B17" w:rsidP="00460B17">
      <w:pPr>
        <w:jc w:val="both"/>
        <w:rPr>
          <w:bCs/>
        </w:rPr>
      </w:pPr>
      <w:r>
        <w:rPr>
          <w:bCs/>
        </w:rPr>
        <w:t>4.3 Недостатки, обнаруженные в процессе выполнения рекомендаций, содержащихся в заключениях Исполнителя, исправляются Исполнителем своими силами и за свой счет.</w:t>
      </w:r>
    </w:p>
    <w:p w14:paraId="708655D7" w14:textId="77777777" w:rsidR="00460B17" w:rsidRDefault="00460B17" w:rsidP="00460B17">
      <w:pPr>
        <w:jc w:val="both"/>
        <w:rPr>
          <w:bCs/>
        </w:rPr>
      </w:pPr>
      <w:r>
        <w:rPr>
          <w:bCs/>
        </w:rPr>
        <w:t>4.4 Исполнитель гарантирует, что все приборы и оборудование, используемые для оказания ус</w:t>
      </w:r>
      <w:r w:rsidR="00A44CDD">
        <w:rPr>
          <w:bCs/>
        </w:rPr>
        <w:t>луг по оценке соответствия лифтов</w:t>
      </w:r>
      <w:r>
        <w:rPr>
          <w:bCs/>
        </w:rPr>
        <w:t xml:space="preserve"> требованиям безопасности, соответствуют показателям качественных характеристик, заявленных заводами-изготовителями.</w:t>
      </w:r>
    </w:p>
    <w:p w14:paraId="6C97FDF5" w14:textId="77777777" w:rsidR="00A44CDD" w:rsidRDefault="00A44CDD" w:rsidP="00460B17">
      <w:pPr>
        <w:jc w:val="both"/>
        <w:rPr>
          <w:bCs/>
        </w:rPr>
      </w:pPr>
    </w:p>
    <w:p w14:paraId="1DF68CBA" w14:textId="77777777" w:rsidR="00460B17" w:rsidRDefault="00460B17" w:rsidP="00460B17">
      <w:pPr>
        <w:jc w:val="both"/>
        <w:rPr>
          <w:b/>
          <w:bCs/>
        </w:rPr>
      </w:pPr>
      <w:r>
        <w:rPr>
          <w:b/>
          <w:bCs/>
        </w:rPr>
        <w:t>5. Требования к безопасности оказания услуг:</w:t>
      </w:r>
    </w:p>
    <w:p w14:paraId="168184A1" w14:textId="06FE53B8" w:rsidR="00460B17" w:rsidRDefault="00460B17" w:rsidP="00460B17">
      <w:pPr>
        <w:jc w:val="both"/>
        <w:rPr>
          <w:bCs/>
        </w:rPr>
      </w:pPr>
      <w:r>
        <w:rPr>
          <w:bCs/>
        </w:rPr>
        <w:t xml:space="preserve">5.1 Оказание Исполнителем услуг по оценке соответствия лифтов требованиям безопасности должно соответствовать требованиям нормативных правовых актов, указанных в пунктах 7.1, 7.2, 7.3 и 7.17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.</w:t>
      </w:r>
    </w:p>
    <w:p w14:paraId="01C9CBCA" w14:textId="77777777" w:rsidR="00460B17" w:rsidRDefault="00460B17" w:rsidP="00460B17">
      <w:pPr>
        <w:jc w:val="both"/>
        <w:rPr>
          <w:bCs/>
        </w:rPr>
      </w:pPr>
      <w:r>
        <w:rPr>
          <w:bCs/>
        </w:rPr>
        <w:t>5.2 Исполнитель должен контролировать состояние условий труда на рабочих местах, соблюдение правил безопасности и охраны труда, правильность применения своими сотрудниками средств индивидуальной и коллективной защиты.</w:t>
      </w:r>
    </w:p>
    <w:p w14:paraId="359BB9CF" w14:textId="55A2F208" w:rsidR="00460B17" w:rsidRDefault="00460B17" w:rsidP="00460B17">
      <w:pPr>
        <w:jc w:val="both"/>
        <w:rPr>
          <w:bCs/>
        </w:rPr>
      </w:pPr>
      <w:r>
        <w:rPr>
          <w:bCs/>
        </w:rPr>
        <w:t xml:space="preserve">5.3 Для осуществления пожарной безопасности при оказании Услуг Исполнитель должен руководствоваться требованиями, указанными в акте, указанном в пункте 7.9 настоящего </w:t>
      </w:r>
      <w:r w:rsidR="00E755F9" w:rsidRPr="00E755F9">
        <w:rPr>
          <w:bCs/>
        </w:rPr>
        <w:t>Описания объекта закупки</w:t>
      </w:r>
      <w:r>
        <w:rPr>
          <w:bCs/>
        </w:rPr>
        <w:t>.</w:t>
      </w:r>
    </w:p>
    <w:p w14:paraId="3234013C" w14:textId="77777777" w:rsidR="00460B17" w:rsidRDefault="00460B17" w:rsidP="00460B17">
      <w:pPr>
        <w:jc w:val="both"/>
        <w:rPr>
          <w:bCs/>
        </w:rPr>
      </w:pPr>
      <w:r>
        <w:rPr>
          <w:bCs/>
        </w:rPr>
        <w:t>5.4 Исполнитель обязан обеспечить своих сотрудников, задействованных в оказании Услуг, поверенными и испытанными инструментами, приспособлениями, ручными машинами, средствами механизации, смазочными материалами.</w:t>
      </w:r>
    </w:p>
    <w:p w14:paraId="10202CC6" w14:textId="77777777" w:rsidR="00460B17" w:rsidRDefault="00460B17" w:rsidP="00460B17">
      <w:pPr>
        <w:jc w:val="both"/>
        <w:rPr>
          <w:bCs/>
        </w:rPr>
      </w:pPr>
      <w:r>
        <w:rPr>
          <w:bCs/>
        </w:rPr>
        <w:t xml:space="preserve">5.5 Услуги, связанные с использованием электрических приборов (техники, оборудования) должны осуществляться лицами, имеющими удостоверения, подтверждающее допуск к таким работам, если такое требование установлено законодательством Российской Федерации или города Москвы. </w:t>
      </w:r>
    </w:p>
    <w:p w14:paraId="3D625077" w14:textId="77777777" w:rsidR="00460B17" w:rsidRDefault="00460B17" w:rsidP="00460B17">
      <w:pPr>
        <w:jc w:val="both"/>
        <w:rPr>
          <w:bCs/>
        </w:rPr>
      </w:pPr>
      <w:r>
        <w:rPr>
          <w:bCs/>
        </w:rPr>
        <w:t>5.6 Оказание Услуг не должно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Специалисты Исполнителя обязаны неукоснительно соблюдать требования правил внутреннего распорядка, установленных в организациях Заказчика.</w:t>
      </w:r>
    </w:p>
    <w:p w14:paraId="7FB5C955" w14:textId="77777777" w:rsidR="00460B17" w:rsidRDefault="00460B17" w:rsidP="00460B17">
      <w:pPr>
        <w:jc w:val="both"/>
        <w:rPr>
          <w:bCs/>
        </w:rPr>
      </w:pPr>
      <w:r>
        <w:rPr>
          <w:bCs/>
        </w:rPr>
        <w:t>5.7 Исполнитель должен обеспечить электробезопасность приборов и оборудования, используемых для оказания услуг по оценке соответствия лифта требованиям безопасности.</w:t>
      </w:r>
    </w:p>
    <w:p w14:paraId="7BF9B57D" w14:textId="77777777" w:rsidR="00460B17" w:rsidRDefault="00460B17" w:rsidP="00460B17">
      <w:pPr>
        <w:jc w:val="both"/>
        <w:rPr>
          <w:bCs/>
        </w:rPr>
      </w:pPr>
      <w:r>
        <w:rPr>
          <w:bCs/>
        </w:rPr>
        <w:t>5.8 Услуги по оценке соответствия лифта требованиям безопасности должны проводиться только в отведенной зоне, с использованием необходимого количества технических средств и механизмов, для обеспечения минимального наличия шума, пыли, загрязнения воздуха.</w:t>
      </w:r>
    </w:p>
    <w:p w14:paraId="35B4871A" w14:textId="77777777" w:rsidR="00A44CDD" w:rsidRDefault="00A44CDD" w:rsidP="00460B17">
      <w:pPr>
        <w:jc w:val="both"/>
        <w:rPr>
          <w:bCs/>
        </w:rPr>
      </w:pPr>
    </w:p>
    <w:p w14:paraId="69AFD2AD" w14:textId="77777777" w:rsidR="00460B17" w:rsidRDefault="00460B17" w:rsidP="00460B17">
      <w:pPr>
        <w:jc w:val="both"/>
        <w:rPr>
          <w:b/>
          <w:bCs/>
        </w:rPr>
      </w:pPr>
      <w:r>
        <w:rPr>
          <w:b/>
          <w:bCs/>
        </w:rPr>
        <w:t>6.  Требования к используемым материалам и оборудованию:</w:t>
      </w:r>
    </w:p>
    <w:p w14:paraId="193215B6" w14:textId="77777777" w:rsidR="00460B17" w:rsidRDefault="00460B17" w:rsidP="00460B17">
      <w:pPr>
        <w:jc w:val="both"/>
        <w:rPr>
          <w:bCs/>
        </w:rPr>
      </w:pPr>
      <w:r>
        <w:rPr>
          <w:bCs/>
        </w:rPr>
        <w:t>6.1 Исполнитель обязан при оказании Услуг пользоваться только поверенным и исправным оборудованием, средствами и инструментами.</w:t>
      </w:r>
    </w:p>
    <w:p w14:paraId="54334DBC" w14:textId="104A632E" w:rsidR="00460B17" w:rsidRDefault="00460B17" w:rsidP="00460B17">
      <w:pPr>
        <w:jc w:val="both"/>
        <w:rPr>
          <w:bCs/>
        </w:rPr>
      </w:pPr>
      <w:r>
        <w:rPr>
          <w:bCs/>
        </w:rPr>
        <w:t>6.</w:t>
      </w:r>
      <w:r w:rsidR="00735B32" w:rsidRPr="00735B32">
        <w:rPr>
          <w:bCs/>
        </w:rPr>
        <w:t>2</w:t>
      </w:r>
      <w:r>
        <w:rPr>
          <w:bCs/>
        </w:rPr>
        <w:t xml:space="preserve"> Используемые приборы, материалы и оборудование при оказании услуг по оценке соответствия лифтов требованиям безопасности должны соответствовать стандартам и техническим условиям, и иметь технические паспорта, сертификаты и документы, удостоверяющие их качество в случае, если такое требование предусмотрено законодательством Российской Федерации или города Москвы.</w:t>
      </w:r>
    </w:p>
    <w:p w14:paraId="4F3A0C9F" w14:textId="10CB8B4B" w:rsidR="00460B17" w:rsidRDefault="00460B17" w:rsidP="00460B17">
      <w:pPr>
        <w:jc w:val="both"/>
        <w:rPr>
          <w:bCs/>
        </w:rPr>
      </w:pPr>
      <w:r>
        <w:rPr>
          <w:bCs/>
        </w:rPr>
        <w:t>6.</w:t>
      </w:r>
      <w:r w:rsidR="00735B32" w:rsidRPr="00735B32">
        <w:rPr>
          <w:bCs/>
        </w:rPr>
        <w:t>3</w:t>
      </w:r>
      <w:r>
        <w:rPr>
          <w:bCs/>
        </w:rPr>
        <w:t xml:space="preserve"> Применяемые приборы, материалы и оборудование должны быть разрешены к использованию на территории Российской Федерации.</w:t>
      </w:r>
    </w:p>
    <w:p w14:paraId="01031C1D" w14:textId="6BAB7CD5" w:rsidR="00460B17" w:rsidRDefault="00460B17" w:rsidP="00460B17">
      <w:pPr>
        <w:jc w:val="both"/>
        <w:rPr>
          <w:bCs/>
        </w:rPr>
      </w:pPr>
      <w:r>
        <w:rPr>
          <w:bCs/>
        </w:rPr>
        <w:t>6.</w:t>
      </w:r>
      <w:r w:rsidR="00735B32" w:rsidRPr="00735B32">
        <w:rPr>
          <w:bCs/>
        </w:rPr>
        <w:t>4</w:t>
      </w:r>
      <w:r>
        <w:rPr>
          <w:bCs/>
        </w:rPr>
        <w:t xml:space="preserve"> Обеспечение приборами, материалами и оборудованием, необходимыми для оказания услуг по оценке соответствия лифта требованиям безопасности, включая их доставку на объект Заказчика, производится Исполнителем своими силами и за свой счет.</w:t>
      </w:r>
    </w:p>
    <w:p w14:paraId="6F5A2AAC" w14:textId="77777777" w:rsidR="00A44CDD" w:rsidRDefault="00A44CDD" w:rsidP="00460B17">
      <w:pPr>
        <w:jc w:val="both"/>
        <w:rPr>
          <w:bCs/>
        </w:rPr>
      </w:pPr>
    </w:p>
    <w:p w14:paraId="7123F3C8" w14:textId="77777777" w:rsidR="00460B17" w:rsidRDefault="00460B17" w:rsidP="00460B17">
      <w:pPr>
        <w:jc w:val="both"/>
        <w:rPr>
          <w:b/>
          <w:bCs/>
        </w:rPr>
      </w:pPr>
      <w:r>
        <w:rPr>
          <w:b/>
          <w:bCs/>
        </w:rPr>
        <w:t>7. Перечень нормативных технических и нормативных правовых актов:</w:t>
      </w:r>
    </w:p>
    <w:p w14:paraId="0B4C293C" w14:textId="77777777" w:rsidR="00460B17" w:rsidRPr="00735B32" w:rsidRDefault="00460B17" w:rsidP="00460B17">
      <w:pPr>
        <w:jc w:val="both"/>
        <w:rPr>
          <w:bCs/>
          <w:color w:val="000000" w:themeColor="text1"/>
        </w:rPr>
      </w:pPr>
      <w:r>
        <w:rPr>
          <w:bCs/>
        </w:rPr>
        <w:t xml:space="preserve">7.1 Решение Комиссии Таможенного союза от 18.10.2011 N 824 "О принятии технического регламента </w:t>
      </w:r>
      <w:r w:rsidRPr="00735B32">
        <w:rPr>
          <w:bCs/>
          <w:color w:val="000000" w:themeColor="text1"/>
        </w:rPr>
        <w:t>Таможенного союза "Безопасность лифтов"; п.4 Ст.6 Технического регламента Таможенного союза «Безопасность лифтов».</w:t>
      </w:r>
    </w:p>
    <w:p w14:paraId="03D693BB" w14:textId="77777777" w:rsidR="00460B17" w:rsidRPr="00735B32" w:rsidRDefault="00460B17" w:rsidP="00460B17">
      <w:pPr>
        <w:jc w:val="both"/>
        <w:rPr>
          <w:bCs/>
          <w:color w:val="000000" w:themeColor="text1"/>
        </w:rPr>
      </w:pPr>
      <w:r w:rsidRPr="00735B32">
        <w:rPr>
          <w:bCs/>
          <w:color w:val="000000" w:themeColor="text1"/>
        </w:rPr>
        <w:t>7.2 п.1,2,3,5,6 Приложения №2; п.25 «Правил организации безопасного использования и содержания лифтов…»  Постановления Правительства РФ от 24.06.2017 N 743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метрополитенах".</w:t>
      </w:r>
    </w:p>
    <w:p w14:paraId="43C8B152" w14:textId="2CE0E740" w:rsidR="0077292A" w:rsidRPr="00735B32" w:rsidRDefault="00460B17" w:rsidP="0077292A">
      <w:pPr>
        <w:pStyle w:val="af4"/>
        <w:spacing w:line="180" w:lineRule="atLeast"/>
        <w:jc w:val="both"/>
        <w:rPr>
          <w:color w:val="000000" w:themeColor="text1"/>
        </w:rPr>
      </w:pPr>
      <w:r w:rsidRPr="00735B32">
        <w:rPr>
          <w:bCs/>
          <w:color w:val="000000" w:themeColor="text1"/>
        </w:rPr>
        <w:t xml:space="preserve">7.3 </w:t>
      </w:r>
      <w:r w:rsidR="0077292A" w:rsidRPr="00735B32">
        <w:rPr>
          <w:color w:val="000000" w:themeColor="text1"/>
        </w:rPr>
        <w:t>Приказ Минэнерго России от 12.08.2022 N 811 "Об утверждении Правил технической эксплуатации электроустановок потребителей электрической энергии</w:t>
      </w:r>
    </w:p>
    <w:p w14:paraId="1D22278E" w14:textId="77777777" w:rsidR="00460B17" w:rsidRDefault="00460B17" w:rsidP="00460B17">
      <w:pPr>
        <w:jc w:val="both"/>
        <w:rPr>
          <w:bCs/>
        </w:rPr>
      </w:pPr>
      <w:r w:rsidRPr="00735B32">
        <w:rPr>
          <w:bCs/>
          <w:color w:val="000000" w:themeColor="text1"/>
        </w:rPr>
        <w:t xml:space="preserve">7.4 "ГОСТ Р 53387-2009 (ИСО/ТС 14798:2006). Национальный стандарт Российской Федерации. Лифты, эскалаторы и пассажирские конвейеры. Методология анализа и снижения риска" (утв. И введен в действие Приказом Ростехрегулирования </w:t>
      </w:r>
      <w:r>
        <w:rPr>
          <w:bCs/>
        </w:rPr>
        <w:t>от 14.09.2009 N 324-ст).</w:t>
      </w:r>
    </w:p>
    <w:p w14:paraId="42543413" w14:textId="77777777" w:rsidR="00460B17" w:rsidRDefault="00460B17" w:rsidP="00460B17">
      <w:pPr>
        <w:jc w:val="both"/>
        <w:rPr>
          <w:bCs/>
        </w:rPr>
      </w:pPr>
      <w:r>
        <w:rPr>
          <w:bCs/>
        </w:rPr>
        <w:t>7.5 "ГОСТ Р 56943-2016. Национальный стандарт Российской Федерации. Лифты. Общие требования безопасности к устройству и установке. Лифты для транспортирования грузов" (утв. и введен в действие Приказом Росстандарта от 01.06.2016 N 462-ст).</w:t>
      </w:r>
    </w:p>
    <w:p w14:paraId="335E8D4D" w14:textId="77777777" w:rsidR="00460B17" w:rsidRDefault="00460B17" w:rsidP="00460B17">
      <w:pPr>
        <w:jc w:val="both"/>
        <w:rPr>
          <w:bCs/>
        </w:rPr>
      </w:pPr>
      <w:r>
        <w:rPr>
          <w:bCs/>
        </w:rPr>
        <w:t>7.6 "ГОСТ Р 58495-2019. Национальный стандарт Российской Федерации. Лифты. Модернизация находящихся в эксплуатации лифтов. Общие требования" (утв. и введен в действие Приказом Росстандарта от 23.08.2019 N 526-ст).</w:t>
      </w:r>
    </w:p>
    <w:p w14:paraId="4D5F98FD" w14:textId="77777777" w:rsidR="00460B17" w:rsidRDefault="00460B17" w:rsidP="00460B17">
      <w:pPr>
        <w:jc w:val="both"/>
        <w:rPr>
          <w:bCs/>
        </w:rPr>
      </w:pPr>
      <w:r>
        <w:rPr>
          <w:bCs/>
        </w:rPr>
        <w:t>7.7 "ГОСТ Р 55964-2022. Национальный стандарт Российской Федерации. Лифты. Общие требования безопасности при эксплуатации" (утв. и введен в действие Приказом Росстандарта от 06.03.2014 N 93-ст).</w:t>
      </w:r>
    </w:p>
    <w:p w14:paraId="677D0FD4" w14:textId="77777777" w:rsidR="00460B17" w:rsidRDefault="00460B17" w:rsidP="00460B17">
      <w:pPr>
        <w:jc w:val="both"/>
        <w:rPr>
          <w:bCs/>
        </w:rPr>
      </w:pPr>
      <w:r>
        <w:rPr>
          <w:bCs/>
        </w:rPr>
        <w:t>7.8 "ГОСТ 33605-2021. Межгосударственный стандарт. Лифты. Термины и определения" (введен в действие Приказом Росстандарта от 02.06.2016 N 491-ст).</w:t>
      </w:r>
    </w:p>
    <w:p w14:paraId="43D523C3" w14:textId="77777777" w:rsidR="00460B17" w:rsidRDefault="00460B17" w:rsidP="00460B17">
      <w:pPr>
        <w:jc w:val="both"/>
        <w:rPr>
          <w:bCs/>
        </w:rPr>
      </w:pPr>
      <w:r>
        <w:rPr>
          <w:bCs/>
        </w:rPr>
        <w:t>7.9 "ГОСТ Р 53296-2009. Установка лифтов для пожарных в зданиях и сооружениях. Требования пожарной безопасности" (утв. Приказом Ростехрегулирования от 18.02.2009 N 72-ст).</w:t>
      </w:r>
    </w:p>
    <w:p w14:paraId="62C9D152" w14:textId="77777777" w:rsidR="00460B17" w:rsidRDefault="00460B17" w:rsidP="00460B17">
      <w:pPr>
        <w:jc w:val="both"/>
        <w:rPr>
          <w:bCs/>
        </w:rPr>
      </w:pPr>
      <w:r>
        <w:rPr>
          <w:bCs/>
        </w:rPr>
        <w:t>7.10 "ГОСТ Р 53780-2010 (ЕН 81-1:1998, ЕН 81-2:1998). Национальный стандарт Российской Федерации. Лифты. Общие требования безопасности к устройству и установке" (утв. Приказом Ростехрегулирования от 31.03.2010 N 41-ст).</w:t>
      </w:r>
    </w:p>
    <w:p w14:paraId="73701CB0" w14:textId="77777777" w:rsidR="00460B17" w:rsidRDefault="00460B17" w:rsidP="00460B17">
      <w:pPr>
        <w:jc w:val="both"/>
        <w:rPr>
          <w:bCs/>
        </w:rPr>
      </w:pPr>
      <w:r>
        <w:rPr>
          <w:bCs/>
        </w:rPr>
        <w:t>7.11 "ГОСТ 33984.3-2017 (EN 81-50:2014). Межгосударственный стандарт. Лифты. Правила и методы исследований (испытаний) и измерений при сертификации устройств безопасности лифтов. Правила отбора образцов" (введен в действие Приказом Росстандарта от 26.09.2017 N 1229-ст).</w:t>
      </w:r>
    </w:p>
    <w:p w14:paraId="2F098D57" w14:textId="77777777" w:rsidR="00460B17" w:rsidRDefault="00460B17" w:rsidP="00460B17">
      <w:pPr>
        <w:jc w:val="both"/>
        <w:rPr>
          <w:bCs/>
        </w:rPr>
      </w:pPr>
      <w:r>
        <w:rPr>
          <w:bCs/>
        </w:rPr>
        <w:t>7.12 Приказ Минтруда России от 13.03.2017 N 267н "Об утверждении профессионального стандарта "Специалист по оценке соответствия лифтов требованиям безопасности".</w:t>
      </w:r>
    </w:p>
    <w:p w14:paraId="1C8010C2" w14:textId="77777777" w:rsidR="00460B17" w:rsidRDefault="00460B17" w:rsidP="00460B17">
      <w:pPr>
        <w:jc w:val="both"/>
        <w:rPr>
          <w:bCs/>
        </w:rPr>
      </w:pPr>
      <w:r>
        <w:rPr>
          <w:bCs/>
        </w:rPr>
        <w:t>7.13 "ГОСТ 8823-2018. Межгосударственный стандарт. Лифты грузовые. Основные параметры и размеры" (введен в действие Приказом Росстандарта от 13.11.2018 N 983-ст).</w:t>
      </w:r>
    </w:p>
    <w:p w14:paraId="780FA742" w14:textId="77777777" w:rsidR="00460B17" w:rsidRDefault="00460B17" w:rsidP="00460B17">
      <w:pPr>
        <w:jc w:val="both"/>
        <w:rPr>
          <w:bCs/>
        </w:rPr>
      </w:pPr>
      <w:r>
        <w:rPr>
          <w:bCs/>
        </w:rPr>
        <w:t>7.14 "ГОСТ 34582-2019. Межгосударственный стандарт. Лифты. Правила и методы испытаний, измерений и проверок перед вводом в эксплуатацию" (введен в действие Приказом Росстандарта от 22.10.2019 N 1039-ст).</w:t>
      </w:r>
    </w:p>
    <w:p w14:paraId="0B908571" w14:textId="77777777" w:rsidR="00460B17" w:rsidRDefault="00460B17" w:rsidP="00460B17">
      <w:pPr>
        <w:jc w:val="both"/>
        <w:rPr>
          <w:bCs/>
        </w:rPr>
      </w:pPr>
      <w:r>
        <w:rPr>
          <w:bCs/>
        </w:rPr>
        <w:t>7.15 "ГОСТ 34583-2019. Межгосударственный стандарт. Лифты. Правила и методы испытаний, измерений и проверок в период эксплуатации" (введен в действие Приказом Росстандарта от 22.10.2019 N 1040-ст).</w:t>
      </w:r>
    </w:p>
    <w:p w14:paraId="425BFA45" w14:textId="77777777" w:rsidR="00460B17" w:rsidRDefault="00460B17" w:rsidP="00460B17">
      <w:pPr>
        <w:jc w:val="both"/>
        <w:rPr>
          <w:bCs/>
        </w:rPr>
      </w:pPr>
      <w:r>
        <w:rPr>
          <w:bCs/>
        </w:rPr>
        <w:t>7.16 Приказ Минэкономразвития России от 26.10.2020 N 707 "Об утверждении критериев аккредитации и перечня документов, подтверждающих соответствие заявителя, аккредитованного лица критериям аккредитации".</w:t>
      </w:r>
    </w:p>
    <w:p w14:paraId="5D9D0813" w14:textId="77777777" w:rsidR="00460B17" w:rsidRDefault="00460B17" w:rsidP="00460B17">
      <w:pPr>
        <w:jc w:val="both"/>
        <w:rPr>
          <w:bCs/>
        </w:rPr>
      </w:pPr>
      <w:r>
        <w:rPr>
          <w:bCs/>
        </w:rPr>
        <w:t>7.17 Приказ Минтруда России от 15.12.2020 N 903н "Об утверждении правил по охране труда при эксплуатации электроустановок".</w:t>
      </w:r>
    </w:p>
    <w:p w14:paraId="6C4BA707" w14:textId="77777777" w:rsidR="00460B17" w:rsidRDefault="00460B17" w:rsidP="00460B17">
      <w:pPr>
        <w:jc w:val="both"/>
        <w:rPr>
          <w:bCs/>
        </w:rPr>
      </w:pPr>
      <w:r>
        <w:rPr>
          <w:bCs/>
        </w:rPr>
        <w:t>7.18 Приказ Ростехнадзора от 15.12.2020 N 535 "Об утверждении федеральных норм и правил в области промышленной безопасности "Правила осуществления эксплуатационного контроля металла и продления срока службы основных элементов котлов и трубопроводов тепловых электростанций".</w:t>
      </w:r>
    </w:p>
    <w:p w14:paraId="2D53A77D" w14:textId="77777777" w:rsidR="00460B17" w:rsidRDefault="00460B17" w:rsidP="00460B17">
      <w:pPr>
        <w:rPr>
          <w:bCs/>
        </w:rPr>
      </w:pPr>
      <w:r>
        <w:rPr>
          <w:bCs/>
        </w:rPr>
        <w:t>7.19 Письмо Госгортехнадзора РФ от 19.03.2004 N 12-07/271 "О согласовании "Методических рекомендаций по обследованию технического состояния и расчету остаточного ресурса с целью определения возможности продления срока безопасной эксплуатации лифтов" МР 10-72-04".</w:t>
      </w:r>
    </w:p>
    <w:p w14:paraId="7D4D2845" w14:textId="77777777" w:rsidR="00460B17" w:rsidRDefault="00460B17" w:rsidP="00460B17">
      <w:pPr>
        <w:numPr>
          <w:ilvl w:val="0"/>
          <w:numId w:val="14"/>
        </w:numPr>
        <w:ind w:left="120" w:firstLine="0"/>
        <w:jc w:val="both"/>
      </w:pPr>
      <w:r>
        <w:t>«Оценка соответствия лифта в течение назначенного срока службы осуществляется в форме технического освидетельствования не реже одного раза в 12 месяцев организацией, аккредитованной (уполномоченной) в порядке, установленном законодательством государства-члена Таможенного союза.» - п.4 Ст.6 Технического регламента таможенного союза ТР ТС 011/2011 от 18 октября 2011 г.;</w:t>
      </w:r>
    </w:p>
    <w:p w14:paraId="140ED24F" w14:textId="77777777" w:rsidR="00460B17" w:rsidRDefault="00460B17" w:rsidP="00460B17">
      <w:pPr>
        <w:numPr>
          <w:ilvl w:val="0"/>
          <w:numId w:val="14"/>
        </w:numPr>
        <w:ind w:left="120" w:firstLine="0"/>
        <w:jc w:val="both"/>
      </w:pPr>
      <w:r>
        <w:rPr>
          <w:bCs/>
        </w:rPr>
        <w:t>«Экспертная организация, выполняющая работы по техническому освидетельствованию и обследованию подъемных платформ для инвалидов, пассажирских конвейеров (движущихся пешеходных дорожек) и эскалаторов, за исключением эскалаторов в метрополитенах (далее соответственно - объекты, экспертная организация), должна быть зарегистрирована в качестве юридического лица на территории Российской Федерации и внесена в реестр экспертных организаций, осуществляющих техническое освидетельствование и обследование» п.1,2,3,5,6 Приложения №2; п.25 «Правил организации безопасного использования лифтов…»  Постановления Правительства Российской Федерации №743 от 24.06.2017 года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МЕТРОПОЛИТЕНАХ»;</w:t>
      </w:r>
    </w:p>
    <w:p w14:paraId="17A6E244" w14:textId="77777777" w:rsidR="00460B17" w:rsidRDefault="00460B17" w:rsidP="00460B17">
      <w:pPr>
        <w:numPr>
          <w:ilvl w:val="0"/>
          <w:numId w:val="14"/>
        </w:numPr>
        <w:ind w:left="120" w:firstLine="0"/>
        <w:jc w:val="both"/>
      </w:pPr>
      <w:r>
        <w:t xml:space="preserve">ГОСТ 53783-2010 НАЦИОНАЛЬНЫЙ СТАНДАРТ РОССИЙСКОЙ ФЕДЕРАЦИИ ЛИФТЫ Правила и методы оценки соответствия лифтов в период эксплуатации. </w:t>
      </w:r>
    </w:p>
    <w:p w14:paraId="7842FBB4" w14:textId="77777777" w:rsidR="00460B17" w:rsidRDefault="00460B17" w:rsidP="00460B17">
      <w:pPr>
        <w:numPr>
          <w:ilvl w:val="0"/>
          <w:numId w:val="14"/>
        </w:numPr>
        <w:ind w:left="120" w:firstLine="0"/>
        <w:jc w:val="both"/>
      </w:pPr>
      <w:r>
        <w:t xml:space="preserve">ГОСТ 34582-2019 МЕЖГОСУДАРСТВЕННЫЙ СТАНДАРТ ЛИФТЫ Правила и методы испытаний, измерений и проверок перед вводом в эксплуатацию </w:t>
      </w:r>
    </w:p>
    <w:p w14:paraId="3CBF20A7" w14:textId="77777777" w:rsidR="00460B17" w:rsidRDefault="00460B17" w:rsidP="00460B17">
      <w:pPr>
        <w:numPr>
          <w:ilvl w:val="0"/>
          <w:numId w:val="14"/>
        </w:numPr>
        <w:ind w:left="120" w:firstLine="0"/>
        <w:jc w:val="both"/>
      </w:pPr>
      <w:r>
        <w:t>ГОСТ 34583-2019 МЕЖГОСУДАРСТВЕННЫЙ СТАНДАРТ ЛИФТЫ Правила и методы испытаний, измерений и проверок в период эксплуатации</w:t>
      </w:r>
    </w:p>
    <w:p w14:paraId="0B546EAD" w14:textId="77777777" w:rsidR="00460B17" w:rsidRDefault="00460B17" w:rsidP="00C647D2">
      <w:pPr>
        <w:tabs>
          <w:tab w:val="left" w:pos="1725"/>
        </w:tabs>
      </w:pPr>
    </w:p>
    <w:p w14:paraId="4126ABAE" w14:textId="77777777" w:rsidR="00460B17" w:rsidRDefault="00460B17" w:rsidP="00C647D2">
      <w:pPr>
        <w:tabs>
          <w:tab w:val="left" w:pos="1725"/>
        </w:tabs>
      </w:pPr>
    </w:p>
    <w:p w14:paraId="0394FAF8" w14:textId="77777777" w:rsidR="00C647D2" w:rsidRPr="00FA1FCB" w:rsidRDefault="00C647D2" w:rsidP="00C647D2">
      <w:pPr>
        <w:tabs>
          <w:tab w:val="left" w:pos="1725"/>
        </w:tabs>
      </w:pPr>
      <w:r w:rsidRPr="00FA1FCB">
        <w:tab/>
      </w:r>
    </w:p>
    <w:p w14:paraId="7972DD6A" w14:textId="77777777" w:rsidR="00A44CDD" w:rsidRDefault="00A44CDD" w:rsidP="00A44CDD">
      <w:pPr>
        <w:ind w:firstLine="708"/>
      </w:pPr>
    </w:p>
    <w:p w14:paraId="46A5160E" w14:textId="77777777" w:rsidR="00C647D2" w:rsidRPr="00A44CDD" w:rsidRDefault="00A44CDD" w:rsidP="00A44CDD">
      <w:pPr>
        <w:tabs>
          <w:tab w:val="left" w:pos="789"/>
        </w:tabs>
        <w:sectPr w:rsidR="00C647D2" w:rsidRPr="00A44CDD" w:rsidSect="00C647D2">
          <w:type w:val="continuous"/>
          <w:pgSz w:w="12240" w:h="15840"/>
          <w:pgMar w:top="851" w:right="616" w:bottom="709" w:left="851" w:header="0" w:footer="0" w:gutter="0"/>
          <w:cols w:space="720"/>
          <w:formProt w:val="0"/>
        </w:sectPr>
      </w:pPr>
      <w:r>
        <w:tab/>
      </w:r>
    </w:p>
    <w:p w14:paraId="6C1B721C" w14:textId="77777777" w:rsidR="00A44CDD" w:rsidRDefault="00A44CDD" w:rsidP="00A44CDD">
      <w:pPr>
        <w:jc w:val="right"/>
        <w:rPr>
          <w:bCs/>
        </w:rPr>
      </w:pPr>
    </w:p>
    <w:p w14:paraId="73F58F55" w14:textId="77777777" w:rsidR="00A44CDD" w:rsidRDefault="00A44CDD" w:rsidP="00A44CDD">
      <w:pPr>
        <w:jc w:val="both"/>
        <w:rPr>
          <w:b/>
        </w:rPr>
      </w:pPr>
      <w:r>
        <w:rPr>
          <w:b/>
        </w:rPr>
        <w:t>Адресный перечень</w:t>
      </w:r>
      <w:r>
        <w:rPr>
          <w:b/>
          <w:bCs/>
        </w:rPr>
        <w:t xml:space="preserve"> подъемно-транспортного оборудования и технические характеристики лифтов Заказчика, подлежащих периодическому техническому освидетельствованию</w:t>
      </w:r>
      <w:r>
        <w:rPr>
          <w:b/>
        </w:rPr>
        <w:t>:</w:t>
      </w:r>
    </w:p>
    <w:p w14:paraId="2E88B720" w14:textId="77777777" w:rsidR="00A44CDD" w:rsidRDefault="00A44CDD" w:rsidP="00A44CDD">
      <w:pPr>
        <w:ind w:left="720"/>
        <w:jc w:val="both"/>
        <w:rPr>
          <w:b/>
          <w:sz w:val="22"/>
          <w:szCs w:val="22"/>
        </w:rPr>
      </w:pPr>
    </w:p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297"/>
        <w:gridCol w:w="1162"/>
        <w:gridCol w:w="1275"/>
        <w:gridCol w:w="1275"/>
        <w:gridCol w:w="2667"/>
      </w:tblGrid>
      <w:tr w:rsidR="00A44CDD" w14:paraId="12E804B7" w14:textId="77777777" w:rsidTr="00A44CDD">
        <w:trPr>
          <w:trHeight w:val="6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1B38" w14:textId="77777777" w:rsidR="00A44CDD" w:rsidRDefault="00A44CDD">
            <w:pPr>
              <w:tabs>
                <w:tab w:val="left" w:pos="3600"/>
              </w:tabs>
              <w:jc w:val="center"/>
              <w:rPr>
                <w:rFonts w:ascii="Calibri" w:eastAsia="Calibri" w:hAnsi="Calibri"/>
                <w:lang w:eastAsia="en-US"/>
              </w:rPr>
            </w:pPr>
            <w:r>
              <w:t>№</w:t>
            </w:r>
          </w:p>
          <w:p w14:paraId="0FAF0FF5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F0F6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Рег. 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E7BC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Адрес лифта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CD05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Число</w:t>
            </w:r>
          </w:p>
          <w:p w14:paraId="772B1BB8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этажей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590E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Скорость, м/с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47A1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Грузо-</w:t>
            </w:r>
          </w:p>
          <w:p w14:paraId="2024A14A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подъем.</w:t>
            </w:r>
          </w:p>
          <w:p w14:paraId="384C5765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(кг)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8A6B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Характеристики лифта</w:t>
            </w:r>
          </w:p>
        </w:tc>
      </w:tr>
      <w:tr w:rsidR="00A44CDD" w14:paraId="1FC21EAC" w14:textId="77777777" w:rsidTr="00A44CDD">
        <w:trPr>
          <w:trHeight w:val="3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8BC9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9DC7" w14:textId="77777777" w:rsidR="00A44CDD" w:rsidRDefault="00A44CDD">
            <w:r>
              <w:t>149962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8327" w14:textId="77777777" w:rsidR="00A44CDD" w:rsidRDefault="00A44CDD">
            <w:r>
              <w:t>Сретенка ул.,29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6148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F980" w14:textId="77777777" w:rsidR="00A44CDD" w:rsidRDefault="00A44CDD">
            <w:pPr>
              <w:jc w:val="center"/>
            </w:pPr>
            <w: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5E2C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1000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7A15" w14:textId="58383733" w:rsidR="00A44CDD" w:rsidRDefault="000A6FFF">
            <w:pPr>
              <w:tabs>
                <w:tab w:val="left" w:pos="3600"/>
              </w:tabs>
              <w:jc w:val="center"/>
            </w:pPr>
            <w:r w:rsidRPr="000A6FFF">
              <w:t xml:space="preserve">пассажирский, </w:t>
            </w:r>
            <w:r w:rsidR="00A44CDD">
              <w:t xml:space="preserve"> изготовитель РУП Завод «МОГИЛЕВЛИФТМАШ»,  год изготовления 2000г</w:t>
            </w:r>
          </w:p>
        </w:tc>
      </w:tr>
      <w:tr w:rsidR="00A44CDD" w14:paraId="1F8C6EFD" w14:textId="77777777" w:rsidTr="00A44CDD">
        <w:trPr>
          <w:trHeight w:val="3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97A1" w14:textId="4DD016BC" w:rsidR="00A44CDD" w:rsidRPr="009E2B6E" w:rsidRDefault="009E2B6E">
            <w:pPr>
              <w:tabs>
                <w:tab w:val="left" w:pos="3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AA65" w14:textId="77777777" w:rsidR="00A44CDD" w:rsidRDefault="00A44CDD">
            <w:r>
              <w:t>146635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B34B" w14:textId="77777777" w:rsidR="00A44CDD" w:rsidRDefault="00A44CDD">
            <w:r>
              <w:t>Сретенка ул.,29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0C79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820E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35EA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400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4240" w14:textId="1F1FFE0F" w:rsidR="00A44CDD" w:rsidRDefault="000A6FFF">
            <w:pPr>
              <w:tabs>
                <w:tab w:val="left" w:pos="3600"/>
              </w:tabs>
              <w:jc w:val="center"/>
            </w:pPr>
            <w:r w:rsidRPr="000A6FFF">
              <w:t>Фирма "Алекс" Милан, Италия (2 этажа)</w:t>
            </w:r>
            <w:r w:rsidR="00A44CDD">
              <w:t>»,  год изготовления 2000г.</w:t>
            </w:r>
          </w:p>
        </w:tc>
      </w:tr>
      <w:tr w:rsidR="00A44CDD" w14:paraId="36933361" w14:textId="77777777" w:rsidTr="00A44CDD">
        <w:trPr>
          <w:trHeight w:val="3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9C4D" w14:textId="33769923" w:rsidR="00A44CDD" w:rsidRPr="009E2B6E" w:rsidRDefault="009E2B6E">
            <w:pPr>
              <w:tabs>
                <w:tab w:val="left" w:pos="3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1F40" w14:textId="77777777" w:rsidR="00A44CDD" w:rsidRDefault="00A44CDD">
            <w:r>
              <w:t>151840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9598" w14:textId="77777777" w:rsidR="00A44CDD" w:rsidRDefault="00A44CDD">
            <w:r>
              <w:t xml:space="preserve">Открытое шоссе, д.24, корп.27       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BCAA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9470" w14:textId="77777777" w:rsidR="00A44CDD" w:rsidRDefault="00A44CDD">
            <w:pPr>
              <w:jc w:val="center"/>
            </w:pPr>
            <w: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3586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630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2F4B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пассажирский, ПП-0601 Щ , изготовитель ОАО «Щербинский лифтостроительный завод», год изготовления 2000г.</w:t>
            </w:r>
          </w:p>
        </w:tc>
      </w:tr>
      <w:tr w:rsidR="00A44CDD" w14:paraId="614CEEF8" w14:textId="77777777" w:rsidTr="00A44CDD">
        <w:trPr>
          <w:trHeight w:val="3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CFA1" w14:textId="3C49E9ED" w:rsidR="00A44CDD" w:rsidRPr="009E2B6E" w:rsidRDefault="009E2B6E">
            <w:pPr>
              <w:tabs>
                <w:tab w:val="left" w:pos="3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2098" w14:textId="77777777" w:rsidR="00A44CDD" w:rsidRDefault="00A44CDD">
            <w:r>
              <w:t>151841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172D" w14:textId="77777777" w:rsidR="00A44CDD" w:rsidRDefault="00A44CDD">
            <w:r>
              <w:t xml:space="preserve">Открытое шоссе, д. 24, корп.27       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D669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7BC5" w14:textId="77777777" w:rsidR="00A44CDD" w:rsidRDefault="00A44CDD">
            <w:pPr>
              <w:jc w:val="center"/>
            </w:pPr>
            <w: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17B3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630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ED6B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пассажирский, ПП-0601 Щ , изготовитель ОАО «Щербинский лифтостроительный завод», год изготовления 2000г.</w:t>
            </w:r>
          </w:p>
        </w:tc>
      </w:tr>
      <w:tr w:rsidR="00A44CDD" w14:paraId="726C0840" w14:textId="77777777" w:rsidTr="00A44CDD">
        <w:trPr>
          <w:trHeight w:val="3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9CC6" w14:textId="65953A44" w:rsidR="00A44CDD" w:rsidRPr="009E2B6E" w:rsidRDefault="009E2B6E">
            <w:pPr>
              <w:tabs>
                <w:tab w:val="left" w:pos="3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3B5C" w14:textId="77777777" w:rsidR="00A44CDD" w:rsidRDefault="00A44CDD">
            <w:r>
              <w:t>151839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13B0" w14:textId="77777777" w:rsidR="00A44CDD" w:rsidRDefault="00A44CDD">
            <w:r>
              <w:t xml:space="preserve">Открытое шоссе, д.24, корп. 27       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038F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3667" w14:textId="77777777" w:rsidR="00A44CDD" w:rsidRDefault="00A44CDD">
            <w:pPr>
              <w:jc w:val="center"/>
            </w:pPr>
            <w: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E2C3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630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2869" w14:textId="77777777" w:rsidR="00A44CDD" w:rsidRDefault="00A44CDD">
            <w:pPr>
              <w:tabs>
                <w:tab w:val="left" w:pos="3600"/>
              </w:tabs>
              <w:jc w:val="center"/>
            </w:pPr>
            <w:r>
              <w:t>пассажирский, ПП-0601 Щ , изготовитель ОАО «Щербинский лифтостроительный завод», год изготовления 2000г.</w:t>
            </w:r>
          </w:p>
        </w:tc>
      </w:tr>
    </w:tbl>
    <w:p w14:paraId="358583B9" w14:textId="77777777" w:rsidR="00F948A2" w:rsidRPr="00FA1FCB" w:rsidRDefault="00F948A2" w:rsidP="00F948A2"/>
    <w:p w14:paraId="5E1B2F70" w14:textId="77777777" w:rsidR="00F948A2" w:rsidRPr="00FA1FCB" w:rsidRDefault="00F948A2">
      <w:pPr>
        <w:rPr>
          <w:b/>
        </w:rPr>
      </w:pPr>
    </w:p>
    <w:p w14:paraId="53F7D6B8" w14:textId="77777777" w:rsidR="00F948A2" w:rsidRPr="00FA1FCB" w:rsidRDefault="00F948A2">
      <w:pPr>
        <w:rPr>
          <w:b/>
        </w:rPr>
      </w:pPr>
      <w:r w:rsidRPr="00FA1FCB">
        <w:rPr>
          <w:b/>
        </w:rPr>
        <w:br w:type="page"/>
      </w:r>
    </w:p>
    <w:p w14:paraId="65F5346C" w14:textId="77777777" w:rsidR="00F948A2" w:rsidRPr="00FA1FCB" w:rsidRDefault="00F948A2" w:rsidP="009251DC">
      <w:pPr>
        <w:pStyle w:val="10"/>
        <w:jc w:val="right"/>
        <w:rPr>
          <w:b/>
        </w:rPr>
        <w:sectPr w:rsidR="00F948A2" w:rsidRPr="00FA1FCB" w:rsidSect="00A44CDD">
          <w:pgSz w:w="12240" w:h="15840"/>
          <w:pgMar w:top="851" w:right="760" w:bottom="709" w:left="1134" w:header="720" w:footer="720" w:gutter="0"/>
          <w:cols w:space="720"/>
          <w:docGrid w:linePitch="326"/>
        </w:sectPr>
      </w:pPr>
    </w:p>
    <w:p w14:paraId="0AE8FC70" w14:textId="77777777" w:rsidR="009251DC" w:rsidRPr="00FA1FCB" w:rsidRDefault="009251DC" w:rsidP="009251DC">
      <w:pPr>
        <w:pStyle w:val="10"/>
        <w:jc w:val="right"/>
        <w:rPr>
          <w:b/>
        </w:rPr>
      </w:pPr>
      <w:r w:rsidRPr="00FA1FCB">
        <w:rPr>
          <w:b/>
        </w:rPr>
        <w:t xml:space="preserve">Приложение № </w:t>
      </w:r>
      <w:r w:rsidR="00E96792" w:rsidRPr="00FA1FCB">
        <w:rPr>
          <w:b/>
        </w:rPr>
        <w:t>2</w:t>
      </w:r>
      <w:r w:rsidRPr="00FA1FCB">
        <w:rPr>
          <w:b/>
        </w:rPr>
        <w:t xml:space="preserve"> </w:t>
      </w:r>
    </w:p>
    <w:p w14:paraId="27290910" w14:textId="49A74E31" w:rsidR="009251DC" w:rsidRPr="00FA1FCB" w:rsidRDefault="009251DC" w:rsidP="009251DC">
      <w:pPr>
        <w:pStyle w:val="10"/>
        <w:jc w:val="right"/>
        <w:rPr>
          <w:b/>
        </w:rPr>
      </w:pPr>
    </w:p>
    <w:p w14:paraId="74B5EE89" w14:textId="77777777" w:rsidR="00E96792" w:rsidRPr="00FA1FCB" w:rsidRDefault="00E96792" w:rsidP="002A11E1">
      <w:pPr>
        <w:jc w:val="center"/>
        <w:rPr>
          <w:b/>
          <w:color w:val="000000"/>
        </w:rPr>
      </w:pPr>
    </w:p>
    <w:p w14:paraId="028CF6EF" w14:textId="77777777" w:rsidR="009251DC" w:rsidRPr="00CA3B9E" w:rsidRDefault="00CA3B9E" w:rsidP="00CA3B9E">
      <w:pPr>
        <w:jc w:val="center"/>
        <w:rPr>
          <w:b/>
          <w:color w:val="000000"/>
        </w:rPr>
      </w:pPr>
      <w:r>
        <w:rPr>
          <w:b/>
          <w:color w:val="000000"/>
        </w:rPr>
        <w:t>Спецификация</w:t>
      </w:r>
    </w:p>
    <w:p w14:paraId="74E9D75C" w14:textId="77777777" w:rsidR="009251DC" w:rsidRPr="00FA1FCB" w:rsidRDefault="009251DC" w:rsidP="009251DC">
      <w:pPr>
        <w:jc w:val="center"/>
        <w:rPr>
          <w:color w:val="000000"/>
          <w:szCs w:val="20"/>
        </w:rPr>
      </w:pPr>
    </w:p>
    <w:tbl>
      <w:tblPr>
        <w:tblStyle w:val="23"/>
        <w:tblW w:w="10348" w:type="dxa"/>
        <w:tblInd w:w="-8" w:type="dxa"/>
        <w:tblLook w:val="04A0" w:firstRow="1" w:lastRow="0" w:firstColumn="1" w:lastColumn="0" w:noHBand="0" w:noVBand="1"/>
      </w:tblPr>
      <w:tblGrid>
        <w:gridCol w:w="486"/>
        <w:gridCol w:w="3523"/>
        <w:gridCol w:w="1515"/>
        <w:gridCol w:w="1254"/>
        <w:gridCol w:w="1771"/>
        <w:gridCol w:w="1799"/>
      </w:tblGrid>
      <w:tr w:rsidR="00CA3B9E" w:rsidRPr="00FA1FCB" w14:paraId="658D6122" w14:textId="77777777" w:rsidTr="00460B17">
        <w:trPr>
          <w:trHeight w:val="1226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7C887" w14:textId="77777777" w:rsidR="00CA3B9E" w:rsidRPr="00FA1FCB" w:rsidRDefault="00CA3B9E">
            <w:pPr>
              <w:ind w:firstLine="37"/>
              <w:jc w:val="center"/>
              <w:rPr>
                <w:sz w:val="20"/>
                <w:szCs w:val="20"/>
              </w:rPr>
            </w:pPr>
            <w:r w:rsidRPr="00FA1FCB">
              <w:rPr>
                <w:sz w:val="20"/>
                <w:szCs w:val="20"/>
              </w:rPr>
              <w:t>№</w:t>
            </w:r>
            <w:r w:rsidRPr="00FA1FCB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4C75F" w14:textId="77777777" w:rsidR="00CA3B9E" w:rsidRPr="00FA1FCB" w:rsidRDefault="00CA3B9E">
            <w:pPr>
              <w:ind w:firstLine="37"/>
              <w:jc w:val="center"/>
              <w:rPr>
                <w:sz w:val="20"/>
                <w:szCs w:val="20"/>
              </w:rPr>
            </w:pPr>
            <w:r w:rsidRPr="00FA1FCB">
              <w:rPr>
                <w:sz w:val="20"/>
                <w:szCs w:val="20"/>
              </w:rPr>
              <w:t>Наименование (характеристики) объекта закупки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69AC" w14:textId="77777777" w:rsidR="00CA3B9E" w:rsidRPr="00FA1FCB" w:rsidRDefault="00CA3B9E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76" w:lineRule="auto"/>
              <w:ind w:firstLine="37"/>
              <w:contextualSpacing/>
              <w:jc w:val="center"/>
              <w:rPr>
                <w:sz w:val="20"/>
                <w:szCs w:val="20"/>
              </w:rPr>
            </w:pPr>
            <w:r w:rsidRPr="00FA1FCB">
              <w:rPr>
                <w:sz w:val="20"/>
                <w:szCs w:val="20"/>
              </w:rPr>
              <w:t xml:space="preserve">Единица </w:t>
            </w:r>
            <w:r w:rsidRPr="00FA1FCB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9D03" w14:textId="77777777" w:rsidR="00CA3B9E" w:rsidRPr="00FA1FCB" w:rsidRDefault="00CA3B9E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76" w:lineRule="auto"/>
              <w:ind w:firstLine="37"/>
              <w:contextualSpacing/>
              <w:jc w:val="center"/>
              <w:rPr>
                <w:sz w:val="20"/>
                <w:szCs w:val="20"/>
              </w:rPr>
            </w:pPr>
            <w:r w:rsidRPr="00FA1FCB">
              <w:rPr>
                <w:sz w:val="20"/>
                <w:szCs w:val="20"/>
              </w:rPr>
              <w:t xml:space="preserve">Количество </w:t>
            </w:r>
            <w:r w:rsidRPr="00FA1FCB">
              <w:rPr>
                <w:sz w:val="20"/>
                <w:szCs w:val="20"/>
              </w:rPr>
              <w:br/>
              <w:t>(объем)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5866" w14:textId="77777777" w:rsidR="00CA3B9E" w:rsidRPr="00FA1FCB" w:rsidRDefault="00460B17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76" w:lineRule="auto"/>
              <w:ind w:firstLine="37"/>
              <w:contextualSpacing/>
              <w:jc w:val="center"/>
              <w:rPr>
                <w:sz w:val="20"/>
                <w:szCs w:val="20"/>
              </w:rPr>
            </w:pPr>
            <w:r w:rsidRPr="00460B17">
              <w:rPr>
                <w:sz w:val="20"/>
                <w:szCs w:val="20"/>
              </w:rPr>
              <w:t>Цена за единицу, руб., в т.ч.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38DD" w14:textId="77777777" w:rsidR="00CA3B9E" w:rsidRPr="00FA1FCB" w:rsidRDefault="00460B17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76" w:lineRule="auto"/>
              <w:ind w:right="172" w:firstLine="37"/>
              <w:contextualSpacing/>
              <w:jc w:val="center"/>
              <w:rPr>
                <w:sz w:val="20"/>
                <w:szCs w:val="20"/>
              </w:rPr>
            </w:pPr>
            <w:r w:rsidRPr="00460B17">
              <w:rPr>
                <w:sz w:val="20"/>
                <w:szCs w:val="20"/>
              </w:rPr>
              <w:t>Общая стоимость, руб., в т.ч. НДС</w:t>
            </w:r>
          </w:p>
        </w:tc>
      </w:tr>
      <w:tr w:rsidR="00CA3B9E" w:rsidRPr="00FA1FCB" w14:paraId="5D04ECA8" w14:textId="77777777" w:rsidTr="00460B1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2FF0" w14:textId="77777777" w:rsidR="00CA3B9E" w:rsidRPr="00FA1FCB" w:rsidRDefault="00CA3B9E">
            <w:pPr>
              <w:tabs>
                <w:tab w:val="left" w:pos="3600"/>
              </w:tabs>
              <w:jc w:val="center"/>
              <w:rPr>
                <w:color w:val="000000"/>
                <w:sz w:val="20"/>
                <w:szCs w:val="20"/>
              </w:rPr>
            </w:pPr>
            <w:r w:rsidRPr="00FA1FC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FB2F" w14:textId="77777777" w:rsidR="00CA3B9E" w:rsidRPr="00FA1FCB" w:rsidRDefault="00CA3B9E" w:rsidP="00CA3B9E">
            <w:pPr>
              <w:tabs>
                <w:tab w:val="left" w:pos="360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 w:rsidRPr="00CA3B9E">
              <w:rPr>
                <w:color w:val="000000"/>
                <w:sz w:val="20"/>
                <w:szCs w:val="20"/>
              </w:rPr>
              <w:t>слуги по техническому освидетельствованию лифтов для нужд ФГБОУ ВО МГППУ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EA41" w14:textId="77777777" w:rsidR="00CA3B9E" w:rsidRPr="00FA1FCB" w:rsidRDefault="00CA3B9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9195" w14:textId="77777777" w:rsidR="00CA3B9E" w:rsidRPr="00FA1FCB" w:rsidRDefault="00CA3B9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73F664" w14:textId="1476F576" w:rsidR="00CA3B9E" w:rsidRPr="009E2B6E" w:rsidRDefault="009E2B6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3E6F" w14:textId="326F908F" w:rsidR="00CA3B9E" w:rsidRPr="00FA1FCB" w:rsidRDefault="00CA3B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F594" w14:textId="7D0980DB" w:rsidR="00CA3B9E" w:rsidRPr="00FA1FCB" w:rsidRDefault="00CA3B9E" w:rsidP="00CA3B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0B17" w:rsidRPr="00FA1FCB" w14:paraId="238FA2FF" w14:textId="77777777" w:rsidTr="00460B17"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C439" w14:textId="77777777" w:rsidR="00460B17" w:rsidRDefault="00460B17" w:rsidP="00460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745B" w14:textId="70A159A0" w:rsidR="00460B17" w:rsidRDefault="00460B17" w:rsidP="00CA3B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86CE59B" w14:textId="77777777" w:rsidR="009251DC" w:rsidRPr="00FA1FCB" w:rsidRDefault="009251DC" w:rsidP="002A11E1">
      <w:pPr>
        <w:jc w:val="both"/>
        <w:rPr>
          <w:color w:val="000000"/>
        </w:rPr>
      </w:pPr>
    </w:p>
    <w:p w14:paraId="716F8F01" w14:textId="77777777" w:rsidR="009251DC" w:rsidRPr="009251DC" w:rsidRDefault="009251DC">
      <w:pPr>
        <w:spacing w:after="200" w:line="276" w:lineRule="auto"/>
        <w:rPr>
          <w:b/>
        </w:rPr>
      </w:pPr>
    </w:p>
    <w:sectPr w:rsidR="009251DC" w:rsidRPr="009251DC" w:rsidSect="00F948A2">
      <w:pgSz w:w="12240" w:h="15840"/>
      <w:pgMar w:top="851" w:right="760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9BA6D" w14:textId="77777777" w:rsidR="00CD21C6" w:rsidRDefault="00CD21C6">
      <w:r>
        <w:separator/>
      </w:r>
    </w:p>
  </w:endnote>
  <w:endnote w:type="continuationSeparator" w:id="0">
    <w:p w14:paraId="4356D691" w14:textId="77777777" w:rsidR="00CD21C6" w:rsidRDefault="00CD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8EA62" w14:textId="77777777" w:rsidR="00CD21C6" w:rsidRDefault="00CD21C6">
      <w:r>
        <w:separator/>
      </w:r>
    </w:p>
  </w:footnote>
  <w:footnote w:type="continuationSeparator" w:id="0">
    <w:p w14:paraId="3E9D02A0" w14:textId="77777777" w:rsidR="00CD21C6" w:rsidRDefault="00CD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964"/>
    <w:multiLevelType w:val="multilevel"/>
    <w:tmpl w:val="07BE5B38"/>
    <w:lvl w:ilvl="0">
      <w:start w:val="1"/>
      <w:numFmt w:val="decimal"/>
      <w:lvlText w:val="%1."/>
      <w:lvlJc w:val="left"/>
      <w:pPr>
        <w:ind w:left="465" w:hanging="46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20DE2B58"/>
    <w:multiLevelType w:val="hybridMultilevel"/>
    <w:tmpl w:val="EDB018BC"/>
    <w:lvl w:ilvl="0" w:tplc="50F07628">
      <w:start w:val="1"/>
      <w:numFmt w:val="decimal"/>
      <w:lvlText w:val="%1.1."/>
      <w:lvlJc w:val="left"/>
      <w:pPr>
        <w:ind w:left="1429" w:hanging="360"/>
      </w:pPr>
      <w:rPr>
        <w:rFonts w:cs="Times New Roman" w:hint="default"/>
      </w:rPr>
    </w:lvl>
    <w:lvl w:ilvl="1" w:tplc="27F2ED5A">
      <w:start w:val="1"/>
      <w:numFmt w:val="decimal"/>
      <w:lvlText w:val="%2.1."/>
      <w:lvlJc w:val="left"/>
      <w:pPr>
        <w:ind w:left="2149" w:hanging="360"/>
      </w:pPr>
      <w:rPr>
        <w:rFonts w:cs="Times New Roman" w:hint="default"/>
        <w:b w:val="0"/>
      </w:rPr>
    </w:lvl>
    <w:lvl w:ilvl="2" w:tplc="04E4E80E">
      <w:start w:val="1"/>
      <w:numFmt w:val="decimal"/>
      <w:lvlText w:val="%3."/>
      <w:lvlJc w:val="left"/>
      <w:pPr>
        <w:ind w:left="3049" w:hanging="360"/>
      </w:pPr>
      <w:rPr>
        <w:rFonts w:cs="Times New Roman" w:hint="default"/>
        <w:b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23A825A9"/>
    <w:multiLevelType w:val="multilevel"/>
    <w:tmpl w:val="DD0EF8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D43781"/>
    <w:multiLevelType w:val="hybridMultilevel"/>
    <w:tmpl w:val="A9F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3513D"/>
    <w:multiLevelType w:val="multilevel"/>
    <w:tmpl w:val="8DCAE7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434A2C"/>
    <w:multiLevelType w:val="hybridMultilevel"/>
    <w:tmpl w:val="58FA0C44"/>
    <w:lvl w:ilvl="0" w:tplc="8E5E1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343B6"/>
    <w:multiLevelType w:val="hybridMultilevel"/>
    <w:tmpl w:val="D91CC590"/>
    <w:lvl w:ilvl="0" w:tplc="390033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5BB5D1A"/>
    <w:multiLevelType w:val="multilevel"/>
    <w:tmpl w:val="C0E45B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cs="Times New Roman" w:hint="default"/>
      </w:rPr>
    </w:lvl>
  </w:abstractNum>
  <w:abstractNum w:abstractNumId="8" w15:restartNumberingAfterBreak="0">
    <w:nsid w:val="47276B2E"/>
    <w:multiLevelType w:val="hybridMultilevel"/>
    <w:tmpl w:val="44F28332"/>
    <w:lvl w:ilvl="0" w:tplc="32CE77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15CBD"/>
    <w:multiLevelType w:val="multilevel"/>
    <w:tmpl w:val="801C2F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50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9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632" w:hanging="1440"/>
      </w:pPr>
      <w:rPr>
        <w:rFonts w:cs="Times New Roman" w:hint="default"/>
      </w:rPr>
    </w:lvl>
  </w:abstractNum>
  <w:abstractNum w:abstractNumId="10" w15:restartNumberingAfterBreak="0">
    <w:nsid w:val="6BA13D69"/>
    <w:multiLevelType w:val="hybridMultilevel"/>
    <w:tmpl w:val="022E01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D7888"/>
    <w:multiLevelType w:val="hybridMultilevel"/>
    <w:tmpl w:val="B9CA1970"/>
    <w:lvl w:ilvl="0" w:tplc="390033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ECE2EAE"/>
    <w:multiLevelType w:val="multilevel"/>
    <w:tmpl w:val="391403B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rFonts w:cs="Times New Roman"/>
      </w:rPr>
    </w:lvl>
  </w:abstractNum>
  <w:abstractNum w:abstractNumId="13" w15:restartNumberingAfterBreak="0">
    <w:nsid w:val="73CE0540"/>
    <w:multiLevelType w:val="multilevel"/>
    <w:tmpl w:val="25D0FA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13"/>
  </w:num>
  <w:num w:numId="7">
    <w:abstractNumId w:val="7"/>
  </w:num>
  <w:num w:numId="8">
    <w:abstractNumId w:val="8"/>
  </w:num>
  <w:num w:numId="9">
    <w:abstractNumId w:val="2"/>
  </w:num>
  <w:num w:numId="10">
    <w:abstractNumId w:val="12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94"/>
    <w:rsid w:val="00007105"/>
    <w:rsid w:val="00010CA0"/>
    <w:rsid w:val="00021722"/>
    <w:rsid w:val="00022765"/>
    <w:rsid w:val="00022D88"/>
    <w:rsid w:val="000368EF"/>
    <w:rsid w:val="00041196"/>
    <w:rsid w:val="00050ABB"/>
    <w:rsid w:val="00050C8D"/>
    <w:rsid w:val="00065766"/>
    <w:rsid w:val="00071130"/>
    <w:rsid w:val="00074A1B"/>
    <w:rsid w:val="00082E94"/>
    <w:rsid w:val="000837C6"/>
    <w:rsid w:val="000A2FA0"/>
    <w:rsid w:val="000A5301"/>
    <w:rsid w:val="000A6FFF"/>
    <w:rsid w:val="000B10CF"/>
    <w:rsid w:val="000B3906"/>
    <w:rsid w:val="000B3D12"/>
    <w:rsid w:val="000B6D9A"/>
    <w:rsid w:val="000C56B9"/>
    <w:rsid w:val="000D03D8"/>
    <w:rsid w:val="000D1D3E"/>
    <w:rsid w:val="000D7A29"/>
    <w:rsid w:val="000F222B"/>
    <w:rsid w:val="001024E0"/>
    <w:rsid w:val="00111A79"/>
    <w:rsid w:val="001215B4"/>
    <w:rsid w:val="00125D3D"/>
    <w:rsid w:val="0013188A"/>
    <w:rsid w:val="00134017"/>
    <w:rsid w:val="001361B2"/>
    <w:rsid w:val="00140C2F"/>
    <w:rsid w:val="00147709"/>
    <w:rsid w:val="001503E1"/>
    <w:rsid w:val="00157415"/>
    <w:rsid w:val="00170876"/>
    <w:rsid w:val="00171C93"/>
    <w:rsid w:val="001737BF"/>
    <w:rsid w:val="00174499"/>
    <w:rsid w:val="001770B8"/>
    <w:rsid w:val="00185E33"/>
    <w:rsid w:val="00195DE4"/>
    <w:rsid w:val="001A747B"/>
    <w:rsid w:val="001B144B"/>
    <w:rsid w:val="001B3E55"/>
    <w:rsid w:val="001B504F"/>
    <w:rsid w:val="001B6190"/>
    <w:rsid w:val="001C0B3D"/>
    <w:rsid w:val="001C51C7"/>
    <w:rsid w:val="001C7E4A"/>
    <w:rsid w:val="001D759C"/>
    <w:rsid w:val="001E231C"/>
    <w:rsid w:val="001F32C8"/>
    <w:rsid w:val="001F7DF4"/>
    <w:rsid w:val="001F7F37"/>
    <w:rsid w:val="00201024"/>
    <w:rsid w:val="002070C9"/>
    <w:rsid w:val="002167D5"/>
    <w:rsid w:val="00234893"/>
    <w:rsid w:val="00236220"/>
    <w:rsid w:val="002412BC"/>
    <w:rsid w:val="002453F5"/>
    <w:rsid w:val="00250AE3"/>
    <w:rsid w:val="002557A7"/>
    <w:rsid w:val="00256050"/>
    <w:rsid w:val="0026436B"/>
    <w:rsid w:val="002676D8"/>
    <w:rsid w:val="002720F5"/>
    <w:rsid w:val="00276A42"/>
    <w:rsid w:val="00283010"/>
    <w:rsid w:val="002A035C"/>
    <w:rsid w:val="002A0AF9"/>
    <w:rsid w:val="002A0C86"/>
    <w:rsid w:val="002A11E1"/>
    <w:rsid w:val="002A2B01"/>
    <w:rsid w:val="002C397E"/>
    <w:rsid w:val="002C481D"/>
    <w:rsid w:val="002D3B76"/>
    <w:rsid w:val="002D61BC"/>
    <w:rsid w:val="002D68C8"/>
    <w:rsid w:val="002E2DC0"/>
    <w:rsid w:val="002E7AB5"/>
    <w:rsid w:val="002F7EC7"/>
    <w:rsid w:val="003025FB"/>
    <w:rsid w:val="00302791"/>
    <w:rsid w:val="00303C18"/>
    <w:rsid w:val="00304FFB"/>
    <w:rsid w:val="00322EFF"/>
    <w:rsid w:val="00326F7E"/>
    <w:rsid w:val="003271D0"/>
    <w:rsid w:val="003330E0"/>
    <w:rsid w:val="00335508"/>
    <w:rsid w:val="00347D40"/>
    <w:rsid w:val="00351000"/>
    <w:rsid w:val="00356166"/>
    <w:rsid w:val="00365B15"/>
    <w:rsid w:val="0036613B"/>
    <w:rsid w:val="0038289B"/>
    <w:rsid w:val="00387713"/>
    <w:rsid w:val="003B05DA"/>
    <w:rsid w:val="003C0AE8"/>
    <w:rsid w:val="003C6736"/>
    <w:rsid w:val="003D511E"/>
    <w:rsid w:val="003D64B6"/>
    <w:rsid w:val="003D766B"/>
    <w:rsid w:val="003E29A2"/>
    <w:rsid w:val="003E31E6"/>
    <w:rsid w:val="003E59E8"/>
    <w:rsid w:val="004027B9"/>
    <w:rsid w:val="00407E9A"/>
    <w:rsid w:val="004137C6"/>
    <w:rsid w:val="00431137"/>
    <w:rsid w:val="004535D8"/>
    <w:rsid w:val="00456E9B"/>
    <w:rsid w:val="00460B17"/>
    <w:rsid w:val="00463FDD"/>
    <w:rsid w:val="004649BD"/>
    <w:rsid w:val="00465693"/>
    <w:rsid w:val="00467C9A"/>
    <w:rsid w:val="004717AA"/>
    <w:rsid w:val="004918BB"/>
    <w:rsid w:val="004918E2"/>
    <w:rsid w:val="00496678"/>
    <w:rsid w:val="004A5714"/>
    <w:rsid w:val="004B1DDF"/>
    <w:rsid w:val="004B251A"/>
    <w:rsid w:val="004B6E8E"/>
    <w:rsid w:val="004C1719"/>
    <w:rsid w:val="004C3CE8"/>
    <w:rsid w:val="004E1350"/>
    <w:rsid w:val="004E54FF"/>
    <w:rsid w:val="004E572D"/>
    <w:rsid w:val="004F42AB"/>
    <w:rsid w:val="005003AE"/>
    <w:rsid w:val="00501692"/>
    <w:rsid w:val="00502786"/>
    <w:rsid w:val="00506675"/>
    <w:rsid w:val="00512858"/>
    <w:rsid w:val="00512E2E"/>
    <w:rsid w:val="00515249"/>
    <w:rsid w:val="00517A09"/>
    <w:rsid w:val="0052472E"/>
    <w:rsid w:val="00526EBA"/>
    <w:rsid w:val="00531115"/>
    <w:rsid w:val="00532258"/>
    <w:rsid w:val="005438D5"/>
    <w:rsid w:val="00545128"/>
    <w:rsid w:val="005774BB"/>
    <w:rsid w:val="0058609B"/>
    <w:rsid w:val="00595929"/>
    <w:rsid w:val="005A4BF3"/>
    <w:rsid w:val="005B15A2"/>
    <w:rsid w:val="005B671B"/>
    <w:rsid w:val="005C0755"/>
    <w:rsid w:val="005C323C"/>
    <w:rsid w:val="005E542A"/>
    <w:rsid w:val="005E7EDE"/>
    <w:rsid w:val="0060322D"/>
    <w:rsid w:val="00606D33"/>
    <w:rsid w:val="0061150A"/>
    <w:rsid w:val="00632B42"/>
    <w:rsid w:val="00636DE1"/>
    <w:rsid w:val="00637676"/>
    <w:rsid w:val="00641EB9"/>
    <w:rsid w:val="006504D5"/>
    <w:rsid w:val="00652DAA"/>
    <w:rsid w:val="00663EFB"/>
    <w:rsid w:val="00672702"/>
    <w:rsid w:val="0068364A"/>
    <w:rsid w:val="0068430B"/>
    <w:rsid w:val="00694328"/>
    <w:rsid w:val="006A3A72"/>
    <w:rsid w:val="006B0064"/>
    <w:rsid w:val="006C541A"/>
    <w:rsid w:val="006C6849"/>
    <w:rsid w:val="006D0EE0"/>
    <w:rsid w:val="006D11EB"/>
    <w:rsid w:val="006D260A"/>
    <w:rsid w:val="006D3A13"/>
    <w:rsid w:val="006D58AA"/>
    <w:rsid w:val="006E19A3"/>
    <w:rsid w:val="006E5E33"/>
    <w:rsid w:val="006F1798"/>
    <w:rsid w:val="00706D0E"/>
    <w:rsid w:val="0070714F"/>
    <w:rsid w:val="00721131"/>
    <w:rsid w:val="00724D04"/>
    <w:rsid w:val="007349C6"/>
    <w:rsid w:val="00735B32"/>
    <w:rsid w:val="0073717A"/>
    <w:rsid w:val="00743709"/>
    <w:rsid w:val="00743E8C"/>
    <w:rsid w:val="007479C9"/>
    <w:rsid w:val="007529AD"/>
    <w:rsid w:val="0076066F"/>
    <w:rsid w:val="00760B8D"/>
    <w:rsid w:val="007623D8"/>
    <w:rsid w:val="00766D4C"/>
    <w:rsid w:val="0077292A"/>
    <w:rsid w:val="00775B0B"/>
    <w:rsid w:val="007936E1"/>
    <w:rsid w:val="00794E97"/>
    <w:rsid w:val="007A14C0"/>
    <w:rsid w:val="007A71E4"/>
    <w:rsid w:val="007B2F69"/>
    <w:rsid w:val="007B573B"/>
    <w:rsid w:val="007B683F"/>
    <w:rsid w:val="007D151A"/>
    <w:rsid w:val="007D5EB2"/>
    <w:rsid w:val="007E7B14"/>
    <w:rsid w:val="007F765C"/>
    <w:rsid w:val="00806B2E"/>
    <w:rsid w:val="008072FA"/>
    <w:rsid w:val="00812643"/>
    <w:rsid w:val="008147D8"/>
    <w:rsid w:val="00816C20"/>
    <w:rsid w:val="008246A5"/>
    <w:rsid w:val="00852A2E"/>
    <w:rsid w:val="00862BFF"/>
    <w:rsid w:val="00876336"/>
    <w:rsid w:val="00897409"/>
    <w:rsid w:val="008A3161"/>
    <w:rsid w:val="008A39F7"/>
    <w:rsid w:val="008A5970"/>
    <w:rsid w:val="008B7931"/>
    <w:rsid w:val="008C4241"/>
    <w:rsid w:val="008C52BF"/>
    <w:rsid w:val="008D1945"/>
    <w:rsid w:val="008D7FD2"/>
    <w:rsid w:val="008E29A9"/>
    <w:rsid w:val="008F6260"/>
    <w:rsid w:val="009063FB"/>
    <w:rsid w:val="009251DC"/>
    <w:rsid w:val="00926EA4"/>
    <w:rsid w:val="00931248"/>
    <w:rsid w:val="00933CA2"/>
    <w:rsid w:val="009366A5"/>
    <w:rsid w:val="00950E94"/>
    <w:rsid w:val="00952ADC"/>
    <w:rsid w:val="00955CF3"/>
    <w:rsid w:val="00963410"/>
    <w:rsid w:val="00963D16"/>
    <w:rsid w:val="00970D98"/>
    <w:rsid w:val="009716DC"/>
    <w:rsid w:val="00982D71"/>
    <w:rsid w:val="00983C65"/>
    <w:rsid w:val="00986C65"/>
    <w:rsid w:val="0099735B"/>
    <w:rsid w:val="009A4811"/>
    <w:rsid w:val="009B4B77"/>
    <w:rsid w:val="009B5DEA"/>
    <w:rsid w:val="009B680A"/>
    <w:rsid w:val="009B7265"/>
    <w:rsid w:val="009C68F5"/>
    <w:rsid w:val="009D232A"/>
    <w:rsid w:val="009D63E1"/>
    <w:rsid w:val="009D7123"/>
    <w:rsid w:val="009E2B6E"/>
    <w:rsid w:val="009F5808"/>
    <w:rsid w:val="00A10AC8"/>
    <w:rsid w:val="00A206F3"/>
    <w:rsid w:val="00A33919"/>
    <w:rsid w:val="00A339CC"/>
    <w:rsid w:val="00A44336"/>
    <w:rsid w:val="00A44CDD"/>
    <w:rsid w:val="00A450D8"/>
    <w:rsid w:val="00A50C07"/>
    <w:rsid w:val="00A56DDA"/>
    <w:rsid w:val="00A61AA6"/>
    <w:rsid w:val="00A866B2"/>
    <w:rsid w:val="00A90192"/>
    <w:rsid w:val="00AA0414"/>
    <w:rsid w:val="00AB14A0"/>
    <w:rsid w:val="00AC0CE8"/>
    <w:rsid w:val="00AC3AA5"/>
    <w:rsid w:val="00AD644F"/>
    <w:rsid w:val="00AF25D1"/>
    <w:rsid w:val="00AF492E"/>
    <w:rsid w:val="00AF615A"/>
    <w:rsid w:val="00B16831"/>
    <w:rsid w:val="00B22FED"/>
    <w:rsid w:val="00B25A86"/>
    <w:rsid w:val="00B26AED"/>
    <w:rsid w:val="00B325AC"/>
    <w:rsid w:val="00B42885"/>
    <w:rsid w:val="00B42F72"/>
    <w:rsid w:val="00B51C6D"/>
    <w:rsid w:val="00B652C9"/>
    <w:rsid w:val="00B80BA8"/>
    <w:rsid w:val="00B92A03"/>
    <w:rsid w:val="00B92FEE"/>
    <w:rsid w:val="00BA2B41"/>
    <w:rsid w:val="00BB1A14"/>
    <w:rsid w:val="00BC377D"/>
    <w:rsid w:val="00BD3F6A"/>
    <w:rsid w:val="00BE4D43"/>
    <w:rsid w:val="00BF0B6C"/>
    <w:rsid w:val="00C00E8F"/>
    <w:rsid w:val="00C02A8E"/>
    <w:rsid w:val="00C16AE0"/>
    <w:rsid w:val="00C31BF5"/>
    <w:rsid w:val="00C40185"/>
    <w:rsid w:val="00C63DE4"/>
    <w:rsid w:val="00C647D2"/>
    <w:rsid w:val="00C72A1B"/>
    <w:rsid w:val="00C754F6"/>
    <w:rsid w:val="00C82E72"/>
    <w:rsid w:val="00C84384"/>
    <w:rsid w:val="00C9482B"/>
    <w:rsid w:val="00C94D9E"/>
    <w:rsid w:val="00CA3B99"/>
    <w:rsid w:val="00CA3B9E"/>
    <w:rsid w:val="00CB3C8D"/>
    <w:rsid w:val="00CD1E44"/>
    <w:rsid w:val="00CD21C6"/>
    <w:rsid w:val="00CD4D50"/>
    <w:rsid w:val="00CF175B"/>
    <w:rsid w:val="00CF18F6"/>
    <w:rsid w:val="00D1214C"/>
    <w:rsid w:val="00D1697E"/>
    <w:rsid w:val="00D1712B"/>
    <w:rsid w:val="00D23D8D"/>
    <w:rsid w:val="00D26FCC"/>
    <w:rsid w:val="00D27572"/>
    <w:rsid w:val="00D33787"/>
    <w:rsid w:val="00D46BBB"/>
    <w:rsid w:val="00D535DC"/>
    <w:rsid w:val="00D575EB"/>
    <w:rsid w:val="00D8462B"/>
    <w:rsid w:val="00D85E77"/>
    <w:rsid w:val="00D90248"/>
    <w:rsid w:val="00D90ACB"/>
    <w:rsid w:val="00D92019"/>
    <w:rsid w:val="00D926F3"/>
    <w:rsid w:val="00D94C95"/>
    <w:rsid w:val="00DA47DA"/>
    <w:rsid w:val="00DA54F7"/>
    <w:rsid w:val="00DB08C1"/>
    <w:rsid w:val="00DB2882"/>
    <w:rsid w:val="00DC59AB"/>
    <w:rsid w:val="00DC64F0"/>
    <w:rsid w:val="00DE078C"/>
    <w:rsid w:val="00DF2D52"/>
    <w:rsid w:val="00DF5ED6"/>
    <w:rsid w:val="00E03587"/>
    <w:rsid w:val="00E15E43"/>
    <w:rsid w:val="00E17741"/>
    <w:rsid w:val="00E3187F"/>
    <w:rsid w:val="00E602FA"/>
    <w:rsid w:val="00E606DD"/>
    <w:rsid w:val="00E6104A"/>
    <w:rsid w:val="00E61372"/>
    <w:rsid w:val="00E6559E"/>
    <w:rsid w:val="00E755F9"/>
    <w:rsid w:val="00E76035"/>
    <w:rsid w:val="00E83A73"/>
    <w:rsid w:val="00E94A85"/>
    <w:rsid w:val="00E96792"/>
    <w:rsid w:val="00EA1023"/>
    <w:rsid w:val="00EA3566"/>
    <w:rsid w:val="00EB5263"/>
    <w:rsid w:val="00EB6879"/>
    <w:rsid w:val="00EC0A52"/>
    <w:rsid w:val="00EC0ED4"/>
    <w:rsid w:val="00ED2154"/>
    <w:rsid w:val="00ED4E03"/>
    <w:rsid w:val="00ED6012"/>
    <w:rsid w:val="00ED6951"/>
    <w:rsid w:val="00EF0515"/>
    <w:rsid w:val="00EF215A"/>
    <w:rsid w:val="00EF501D"/>
    <w:rsid w:val="00EF5C6E"/>
    <w:rsid w:val="00EF73FB"/>
    <w:rsid w:val="00EF7EF5"/>
    <w:rsid w:val="00F124A7"/>
    <w:rsid w:val="00F13607"/>
    <w:rsid w:val="00F14EF0"/>
    <w:rsid w:val="00F26535"/>
    <w:rsid w:val="00F26974"/>
    <w:rsid w:val="00F33BFC"/>
    <w:rsid w:val="00F415C9"/>
    <w:rsid w:val="00F50E65"/>
    <w:rsid w:val="00F54138"/>
    <w:rsid w:val="00F5635A"/>
    <w:rsid w:val="00F57029"/>
    <w:rsid w:val="00F5722D"/>
    <w:rsid w:val="00F62A93"/>
    <w:rsid w:val="00F67E1D"/>
    <w:rsid w:val="00F82DBB"/>
    <w:rsid w:val="00F85450"/>
    <w:rsid w:val="00F863A7"/>
    <w:rsid w:val="00F86906"/>
    <w:rsid w:val="00F86D82"/>
    <w:rsid w:val="00F87E2D"/>
    <w:rsid w:val="00F903F7"/>
    <w:rsid w:val="00F92897"/>
    <w:rsid w:val="00F948A2"/>
    <w:rsid w:val="00FA1FCB"/>
    <w:rsid w:val="00FB45AB"/>
    <w:rsid w:val="00FB48CF"/>
    <w:rsid w:val="00FB4C05"/>
    <w:rsid w:val="00FC1CC2"/>
    <w:rsid w:val="00FC5DD9"/>
    <w:rsid w:val="00FC66D8"/>
    <w:rsid w:val="00FE45FC"/>
    <w:rsid w:val="00FE63BA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3E5A7"/>
  <w15:docId w15:val="{885EEBDD-5765-4E32-92C7-AC23DD9A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E9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082E94"/>
    <w:pPr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082E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082E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082E9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082E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082E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082E94"/>
    <w:rPr>
      <w:rFonts w:ascii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82E94"/>
    <w:rPr>
      <w:rFonts w:ascii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82E94"/>
    <w:rPr>
      <w:rFonts w:ascii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82E94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82E94"/>
    <w:rPr>
      <w:rFonts w:ascii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82E94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10">
    <w:name w:val="Обычный1"/>
    <w:uiPriority w:val="99"/>
    <w:rsid w:val="00082E94"/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99"/>
    <w:rsid w:val="00082E9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082E9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99"/>
    <w:locked/>
    <w:rsid w:val="00082E94"/>
    <w:rPr>
      <w:rFonts w:ascii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uiPriority w:val="99"/>
    <w:qFormat/>
    <w:rsid w:val="00082E94"/>
    <w:pPr>
      <w:keepNext/>
      <w:keepLines/>
      <w:spacing w:before="360" w:after="80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082E94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rsid w:val="00082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82E94"/>
    <w:rPr>
      <w:rFonts w:ascii="Tahom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rsid w:val="0074370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74370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74370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74370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74370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532258"/>
    <w:pPr>
      <w:spacing w:after="200" w:line="276" w:lineRule="auto"/>
    </w:pPr>
    <w:rPr>
      <w:lang w:eastAsia="en-US"/>
    </w:rPr>
  </w:style>
  <w:style w:type="paragraph" w:styleId="af0">
    <w:name w:val="header"/>
    <w:basedOn w:val="a"/>
    <w:link w:val="af1"/>
    <w:uiPriority w:val="99"/>
    <w:rsid w:val="0053225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color w:val="00000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532258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99"/>
    <w:locked/>
    <w:rsid w:val="00532258"/>
    <w:rPr>
      <w:rFonts w:ascii="Calibri" w:eastAsia="Times New Roman" w:hAnsi="Calibri"/>
      <w:sz w:val="22"/>
      <w:lang w:val="ru-RU"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53225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FranklinGothicHeavy">
    <w:name w:val="Основной текст (2) + Franklin Gothic Heavy"/>
    <w:aliases w:val="8 pt"/>
    <w:basedOn w:val="21"/>
    <w:uiPriority w:val="99"/>
    <w:rsid w:val="00532258"/>
    <w:rPr>
      <w:rFonts w:ascii="Franklin Gothic Heavy" w:eastAsia="Times New Roman" w:hAnsi="Franklin Gothic Heavy" w:cs="Franklin Gothic Heavy"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53225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32258"/>
    <w:pPr>
      <w:widowControl w:val="0"/>
      <w:shd w:val="clear" w:color="auto" w:fill="FFFFFF"/>
      <w:spacing w:line="226" w:lineRule="exact"/>
      <w:ind w:hanging="420"/>
      <w:jc w:val="center"/>
    </w:pPr>
    <w:rPr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532258"/>
    <w:pPr>
      <w:widowControl w:val="0"/>
      <w:shd w:val="clear" w:color="auto" w:fill="FFFFFF"/>
      <w:spacing w:line="230" w:lineRule="exact"/>
      <w:jc w:val="both"/>
    </w:pPr>
    <w:rPr>
      <w:b/>
      <w:bCs/>
      <w:sz w:val="20"/>
      <w:szCs w:val="20"/>
      <w:lang w:eastAsia="en-US"/>
    </w:rPr>
  </w:style>
  <w:style w:type="table" w:styleId="af2">
    <w:name w:val="Table Grid"/>
    <w:basedOn w:val="a1"/>
    <w:uiPriority w:val="99"/>
    <w:rsid w:val="00EF5C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9063FB"/>
    <w:rPr>
      <w:rFonts w:ascii="Times New Roman" w:eastAsia="Times New Roman" w:hAnsi="Times New Roman"/>
      <w:sz w:val="24"/>
      <w:szCs w:val="24"/>
    </w:rPr>
  </w:style>
  <w:style w:type="paragraph" w:styleId="af4">
    <w:name w:val="Normal (Web)"/>
    <w:basedOn w:val="a"/>
    <w:uiPriority w:val="99"/>
    <w:semiHidden/>
    <w:rsid w:val="009063FB"/>
  </w:style>
  <w:style w:type="character" w:styleId="af5">
    <w:name w:val="Hyperlink"/>
    <w:basedOn w:val="a0"/>
    <w:uiPriority w:val="99"/>
    <w:rsid w:val="0068364A"/>
    <w:rPr>
      <w:rFonts w:cs="Times New Roman"/>
      <w:color w:val="0000FF"/>
      <w:u w:val="single"/>
    </w:rPr>
  </w:style>
  <w:style w:type="paragraph" w:styleId="af6">
    <w:name w:val="List Paragraph"/>
    <w:basedOn w:val="a"/>
    <w:uiPriority w:val="99"/>
    <w:qFormat/>
    <w:rsid w:val="00250AE3"/>
    <w:pPr>
      <w:ind w:left="720"/>
      <w:contextualSpacing/>
    </w:pPr>
  </w:style>
  <w:style w:type="table" w:customStyle="1" w:styleId="23">
    <w:name w:val="Сетка таблицы2"/>
    <w:uiPriority w:val="59"/>
    <w:locked/>
    <w:rsid w:val="002A11E1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uiPriority w:val="99"/>
    <w:rsid w:val="002E7AB5"/>
    <w:rPr>
      <w:rFonts w:cs="Times New Roman"/>
    </w:rPr>
  </w:style>
  <w:style w:type="table" w:customStyle="1" w:styleId="TableNormal11">
    <w:name w:val="Table Normal11"/>
    <w:uiPriority w:val="99"/>
    <w:semiHidden/>
    <w:rsid w:val="00526EB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footnote text"/>
    <w:basedOn w:val="a"/>
    <w:link w:val="af8"/>
    <w:uiPriority w:val="99"/>
    <w:semiHidden/>
    <w:unhideWhenUsed/>
    <w:rsid w:val="00D926F3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926F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9">
    <w:name w:val="footnote reference"/>
    <w:basedOn w:val="a0"/>
    <w:rsid w:val="00D926F3"/>
    <w:rPr>
      <w:vertAlign w:val="superscript"/>
    </w:rPr>
  </w:style>
  <w:style w:type="paragraph" w:customStyle="1" w:styleId="Default">
    <w:name w:val="Default"/>
    <w:rsid w:val="002E2DC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fa">
    <w:name w:val="Подпись к таблице_"/>
    <w:basedOn w:val="a0"/>
    <w:link w:val="afb"/>
    <w:locked/>
    <w:rsid w:val="00C647D2"/>
    <w:rPr>
      <w:rFonts w:ascii="Times New Roman" w:eastAsia="Times New Roman" w:hAnsi="Times New Roman"/>
      <w:b/>
      <w:bCs/>
    </w:rPr>
  </w:style>
  <w:style w:type="paragraph" w:customStyle="1" w:styleId="afb">
    <w:name w:val="Подпись к таблице"/>
    <w:basedOn w:val="a"/>
    <w:link w:val="afa"/>
    <w:rsid w:val="00C647D2"/>
    <w:pPr>
      <w:widowControl w:val="0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2321</Words>
  <Characters>17074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</dc:creator>
  <cp:lastModifiedBy>Мульдарова Екатерина Валентиновна</cp:lastModifiedBy>
  <cp:revision>2</cp:revision>
  <cp:lastPrinted>2020-07-17T15:29:00Z</cp:lastPrinted>
  <dcterms:created xsi:type="dcterms:W3CDTF">2026-07-29T11:19:00Z</dcterms:created>
  <dcterms:modified xsi:type="dcterms:W3CDTF">2026-07-29T11:19:00Z</dcterms:modified>
</cp:coreProperties>
</file>