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5859" w14:textId="796880CE" w:rsidR="00E45FAF" w:rsidRDefault="00636488" w:rsidP="00636488">
      <w:pPr>
        <w:jc w:val="center"/>
        <w:rPr>
          <w:b/>
          <w:bCs/>
          <w:color w:val="363A46"/>
          <w:w w:val="125"/>
        </w:rPr>
      </w:pPr>
      <w:r w:rsidRPr="00636488">
        <w:rPr>
          <w:b/>
          <w:bCs/>
          <w:color w:val="363A46"/>
          <w:w w:val="125"/>
        </w:rPr>
        <w:t>Спецификация</w:t>
      </w:r>
      <w:r w:rsidR="00980952">
        <w:rPr>
          <w:b/>
          <w:bCs/>
          <w:color w:val="363A46"/>
          <w:w w:val="125"/>
        </w:rPr>
        <w:t xml:space="preserve"> </w:t>
      </w:r>
      <w:r w:rsidR="00980952" w:rsidRPr="00980952">
        <w:rPr>
          <w:b/>
          <w:bCs/>
          <w:color w:val="363A46"/>
          <w:w w:val="125"/>
        </w:rPr>
        <w:t>20090922312610007</w:t>
      </w:r>
      <w:r w:rsidR="00025681">
        <w:rPr>
          <w:b/>
          <w:bCs/>
          <w:color w:val="363A46"/>
          <w:w w:val="125"/>
        </w:rPr>
        <w:t>3</w:t>
      </w:r>
    </w:p>
    <w:tbl>
      <w:tblPr>
        <w:tblStyle w:val="ac"/>
        <w:tblW w:w="14879" w:type="dxa"/>
        <w:tblLook w:val="04A0" w:firstRow="1" w:lastRow="0" w:firstColumn="1" w:lastColumn="0" w:noHBand="0" w:noVBand="1"/>
      </w:tblPr>
      <w:tblGrid>
        <w:gridCol w:w="11583"/>
        <w:gridCol w:w="839"/>
        <w:gridCol w:w="1068"/>
        <w:gridCol w:w="1389"/>
      </w:tblGrid>
      <w:tr w:rsidR="009C2E0A" w14:paraId="5A735EC0" w14:textId="77777777" w:rsidTr="009C2E0A">
        <w:trPr>
          <w:trHeight w:val="1094"/>
        </w:trPr>
        <w:tc>
          <w:tcPr>
            <w:tcW w:w="11583" w:type="dxa"/>
          </w:tcPr>
          <w:p w14:paraId="3EAC6573" w14:textId="1CA9F10A" w:rsidR="009C2E0A" w:rsidRDefault="009C2E0A" w:rsidP="009C2E0A">
            <w:pPr>
              <w:jc w:val="center"/>
              <w:rPr>
                <w:color w:val="363A46"/>
                <w:w w:val="125"/>
              </w:rPr>
            </w:pPr>
            <w:r w:rsidRPr="00636488">
              <w:t>Наименование</w:t>
            </w:r>
          </w:p>
        </w:tc>
        <w:tc>
          <w:tcPr>
            <w:tcW w:w="839" w:type="dxa"/>
          </w:tcPr>
          <w:p w14:paraId="76BCBB99" w14:textId="3F1BB231" w:rsidR="009C2E0A" w:rsidRDefault="009C2E0A" w:rsidP="009C2E0A">
            <w:pPr>
              <w:jc w:val="center"/>
              <w:rPr>
                <w:color w:val="363A46"/>
                <w:w w:val="125"/>
              </w:rPr>
            </w:pPr>
            <w:r w:rsidRPr="00636488">
              <w:t>Кол</w:t>
            </w:r>
            <w:r>
              <w:t>-</w:t>
            </w:r>
            <w:r w:rsidRPr="00636488">
              <w:t>во</w:t>
            </w:r>
          </w:p>
        </w:tc>
        <w:tc>
          <w:tcPr>
            <w:tcW w:w="1068" w:type="dxa"/>
          </w:tcPr>
          <w:p w14:paraId="4175E015" w14:textId="5B743B9B" w:rsidR="009C2E0A" w:rsidRDefault="009C2E0A" w:rsidP="009C2E0A">
            <w:pPr>
              <w:jc w:val="center"/>
              <w:rPr>
                <w:color w:val="363A46"/>
                <w:w w:val="125"/>
              </w:rPr>
            </w:pPr>
            <w:r w:rsidRPr="00636488">
              <w:t>Цена, руб.</w:t>
            </w:r>
          </w:p>
        </w:tc>
        <w:tc>
          <w:tcPr>
            <w:tcW w:w="1389" w:type="dxa"/>
          </w:tcPr>
          <w:p w14:paraId="62225713" w14:textId="595C556D" w:rsidR="009C2E0A" w:rsidRPr="009C2E0A" w:rsidRDefault="009C2E0A" w:rsidP="009C2E0A">
            <w:pPr>
              <w:pStyle w:val="TableParagraph"/>
              <w:spacing w:before="8" w:line="232" w:lineRule="auto"/>
              <w:ind w:right="-2"/>
              <w:jc w:val="center"/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</w:pPr>
            <w:r w:rsidRPr="00636488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Общая сумм</w:t>
            </w:r>
            <w: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а </w:t>
            </w:r>
            <w:r w:rsidRPr="00636488">
              <w:t>(с НДС), руб.</w:t>
            </w:r>
          </w:p>
        </w:tc>
      </w:tr>
      <w:tr w:rsidR="009C2E0A" w14:paraId="2F213168" w14:textId="77777777" w:rsidTr="009C2E0A">
        <w:trPr>
          <w:trHeight w:val="2744"/>
        </w:trPr>
        <w:tc>
          <w:tcPr>
            <w:tcW w:w="11583" w:type="dxa"/>
          </w:tcPr>
          <w:p w14:paraId="1BD537BA" w14:textId="77777777" w:rsidR="009C2E0A" w:rsidRPr="00025681" w:rsidRDefault="009C2E0A" w:rsidP="009C2E0A">
            <w:pPr>
              <w:rPr>
                <w:b/>
                <w:bCs/>
                <w:color w:val="363A46"/>
                <w:w w:val="105"/>
              </w:rPr>
            </w:pPr>
            <w:r w:rsidRPr="00025681">
              <w:rPr>
                <w:b/>
                <w:bCs/>
                <w:color w:val="363A46"/>
                <w:w w:val="105"/>
              </w:rPr>
              <w:t>Пружины металлические для переплета</w:t>
            </w:r>
            <w:r>
              <w:rPr>
                <w:b/>
                <w:bCs/>
                <w:color w:val="363A46"/>
                <w:w w:val="105"/>
              </w:rPr>
              <w:t xml:space="preserve"> </w:t>
            </w:r>
            <w:r w:rsidRPr="00025681">
              <w:rPr>
                <w:b/>
                <w:bCs/>
                <w:color w:val="363A46"/>
                <w:w w:val="105"/>
              </w:rPr>
              <w:t>Office Kit D9.5 мм (3/8), белые, 100 шт.</w:t>
            </w:r>
          </w:p>
          <w:p w14:paraId="5DC79C48" w14:textId="77777777" w:rsidR="009C2E0A" w:rsidRPr="003F10A6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Код товара: 583237 (https://www.onlinetrade.ru/catalogue/pruzhiny_dlya_perepleta-c1540/office_kit/pruzhiny_metallicheskie_dlya_perepleta_office_kit_d9.5_mm_3_8_belye_100_sht_okpm38w-583237.html?ysclid=mtjrof6k90741422905&amp;utm_referrer=https%3a%2f%2fyandex.ru%2f&amp;c=35#tabs_description).</w:t>
            </w:r>
          </w:p>
          <w:p w14:paraId="4DC35B75" w14:textId="77777777" w:rsidR="009C2E0A" w:rsidRPr="003F10A6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Металлические пружины для переплета документов формата А4.</w:t>
            </w:r>
          </w:p>
          <w:p w14:paraId="5A988785" w14:textId="77777777" w:rsidR="009C2E0A" w:rsidRPr="003F10A6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Стандартные пружины 34 кольца, шаг 3:1 - 3 крючка на 1 дюйм (1 дюйм = 2,54 см).</w:t>
            </w:r>
          </w:p>
          <w:p w14:paraId="2893E85D" w14:textId="77777777" w:rsidR="009C2E0A" w:rsidRPr="003F10A6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Диаметр:9.5 мм.</w:t>
            </w:r>
          </w:p>
          <w:p w14:paraId="4D45F29A" w14:textId="77777777" w:rsidR="009C2E0A" w:rsidRPr="003F10A6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Количество сшиваемых листов:60.</w:t>
            </w:r>
          </w:p>
          <w:p w14:paraId="2BBBDEDF" w14:textId="77777777" w:rsidR="009C2E0A" w:rsidRDefault="009C2E0A" w:rsidP="009C2E0A">
            <w:pPr>
              <w:rPr>
                <w:color w:val="363A46"/>
                <w:w w:val="105"/>
              </w:rPr>
            </w:pPr>
            <w:r w:rsidRPr="003F10A6">
              <w:rPr>
                <w:color w:val="363A46"/>
                <w:w w:val="105"/>
              </w:rPr>
              <w:t>Количество в упаковке:100 шт.</w:t>
            </w:r>
          </w:p>
          <w:p w14:paraId="49366CAE" w14:textId="77777777" w:rsidR="00CA5929" w:rsidRDefault="00CA5929" w:rsidP="009C2E0A">
            <w:pPr>
              <w:rPr>
                <w:color w:val="363A46"/>
                <w:w w:val="105"/>
              </w:rPr>
            </w:pPr>
          </w:p>
          <w:p w14:paraId="111F9A85" w14:textId="5DEA2004" w:rsidR="009C2E0A" w:rsidRDefault="00A45C8A" w:rsidP="009C2E0A">
            <w:pPr>
              <w:rPr>
                <w:color w:val="363A46"/>
                <w:w w:val="125"/>
              </w:rPr>
            </w:pPr>
            <w:r w:rsidRPr="00A45C8A">
              <w:rPr>
                <w:color w:val="363A46"/>
                <w:w w:val="125"/>
              </w:rPr>
              <w:drawing>
                <wp:inline distT="0" distB="0" distL="0" distR="0" wp14:anchorId="7076B586" wp14:editId="7EE63725">
                  <wp:extent cx="2011039" cy="1095375"/>
                  <wp:effectExtent l="0" t="0" r="8890" b="0"/>
                  <wp:docPr id="897927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9275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022422" cy="110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63A46"/>
                <w:w w:val="125"/>
              </w:rPr>
              <w:t xml:space="preserve">  </w:t>
            </w:r>
            <w:r w:rsidRPr="00A45C8A">
              <w:rPr>
                <w:color w:val="363A46"/>
                <w:w w:val="125"/>
              </w:rPr>
              <w:drawing>
                <wp:inline distT="0" distB="0" distL="0" distR="0" wp14:anchorId="0D32C0C5" wp14:editId="7A1AEFA8">
                  <wp:extent cx="1443715" cy="1087120"/>
                  <wp:effectExtent l="0" t="0" r="4445" b="0"/>
                  <wp:docPr id="12591215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12159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290" cy="1091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63A46"/>
                <w:w w:val="125"/>
              </w:rPr>
              <w:t xml:space="preserve"> </w:t>
            </w:r>
            <w:r w:rsidRPr="00A45C8A">
              <w:rPr>
                <w:color w:val="363A46"/>
                <w:w w:val="125"/>
              </w:rPr>
              <w:drawing>
                <wp:inline distT="0" distB="0" distL="0" distR="0" wp14:anchorId="79DB1649" wp14:editId="41918D67">
                  <wp:extent cx="1093039" cy="1028227"/>
                  <wp:effectExtent l="0" t="0" r="0" b="635"/>
                  <wp:docPr id="131649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4933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48" cy="103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D3847" w14:textId="60DE8B4A" w:rsidR="00A45C8A" w:rsidRDefault="00A45C8A" w:rsidP="009C2E0A">
            <w:pPr>
              <w:rPr>
                <w:color w:val="363A46"/>
                <w:w w:val="125"/>
              </w:rPr>
            </w:pPr>
          </w:p>
        </w:tc>
        <w:tc>
          <w:tcPr>
            <w:tcW w:w="839" w:type="dxa"/>
          </w:tcPr>
          <w:p w14:paraId="3CA4FCAC" w14:textId="6BC0E483" w:rsidR="009C2E0A" w:rsidRDefault="009C2E0A" w:rsidP="009C2E0A">
            <w:pPr>
              <w:rPr>
                <w:color w:val="363A46"/>
                <w:w w:val="125"/>
              </w:rPr>
            </w:pPr>
            <w:r>
              <w:rPr>
                <w:color w:val="363A46"/>
              </w:rPr>
              <w:t>2 упак.</w:t>
            </w:r>
          </w:p>
        </w:tc>
        <w:tc>
          <w:tcPr>
            <w:tcW w:w="1068" w:type="dxa"/>
          </w:tcPr>
          <w:p w14:paraId="207E1626" w14:textId="18BE331B" w:rsidR="009C2E0A" w:rsidRDefault="00A45C8A" w:rsidP="00A45C8A">
            <w:pPr>
              <w:jc w:val="right"/>
              <w:rPr>
                <w:color w:val="363A46"/>
                <w:w w:val="125"/>
              </w:rPr>
            </w:pPr>
            <w:r>
              <w:t>570</w:t>
            </w:r>
            <w:r w:rsidR="009C2E0A">
              <w:t>,00</w:t>
            </w:r>
          </w:p>
        </w:tc>
        <w:tc>
          <w:tcPr>
            <w:tcW w:w="1389" w:type="dxa"/>
          </w:tcPr>
          <w:p w14:paraId="2024641B" w14:textId="2772DF40" w:rsidR="009C2E0A" w:rsidRDefault="00A45C8A" w:rsidP="00A45C8A">
            <w:pPr>
              <w:jc w:val="right"/>
              <w:rPr>
                <w:color w:val="363A46"/>
                <w:w w:val="125"/>
              </w:rPr>
            </w:pPr>
            <w:r>
              <w:t>1 140</w:t>
            </w:r>
            <w:r w:rsidR="009C2E0A">
              <w:t>,00</w:t>
            </w:r>
          </w:p>
        </w:tc>
      </w:tr>
      <w:tr w:rsidR="009C2E0A" w14:paraId="5EAA428F" w14:textId="77777777" w:rsidTr="009C2E0A">
        <w:trPr>
          <w:trHeight w:val="509"/>
        </w:trPr>
        <w:tc>
          <w:tcPr>
            <w:tcW w:w="13490" w:type="dxa"/>
            <w:gridSpan w:val="3"/>
          </w:tcPr>
          <w:p w14:paraId="53C57AF2" w14:textId="78098AE7" w:rsidR="009C2E0A" w:rsidRDefault="009C2E0A" w:rsidP="009C2E0A">
            <w:pPr>
              <w:jc w:val="right"/>
            </w:pPr>
            <w:r w:rsidRPr="00DD7002">
              <w:rPr>
                <w:b/>
                <w:color w:val="363A46"/>
                <w:spacing w:val="-2"/>
              </w:rPr>
              <w:t>Итоговая</w:t>
            </w:r>
            <w:r w:rsidRPr="00DD7002">
              <w:rPr>
                <w:b/>
                <w:color w:val="363A46"/>
                <w:spacing w:val="-6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стоимость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(с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учетом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стоимости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доставки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2"/>
              </w:rPr>
              <w:t>и</w:t>
            </w:r>
            <w:r w:rsidRPr="00DD7002">
              <w:rPr>
                <w:b/>
                <w:color w:val="363A46"/>
                <w:spacing w:val="-5"/>
              </w:rPr>
              <w:t xml:space="preserve"> </w:t>
            </w:r>
            <w:r w:rsidRPr="00DD7002">
              <w:rPr>
                <w:b/>
                <w:color w:val="363A46"/>
                <w:spacing w:val="-4"/>
              </w:rPr>
              <w:t>НДС</w:t>
            </w:r>
            <w:r>
              <w:rPr>
                <w:b/>
                <w:color w:val="363A46"/>
                <w:spacing w:val="-4"/>
              </w:rPr>
              <w:t>):</w:t>
            </w:r>
          </w:p>
        </w:tc>
        <w:tc>
          <w:tcPr>
            <w:tcW w:w="1389" w:type="dxa"/>
          </w:tcPr>
          <w:p w14:paraId="5A0A77FE" w14:textId="7067640C" w:rsidR="009C2E0A" w:rsidRPr="00A45C8A" w:rsidRDefault="00A45C8A" w:rsidP="00A45C8A">
            <w:pPr>
              <w:jc w:val="right"/>
              <w:rPr>
                <w:b/>
                <w:bCs/>
              </w:rPr>
            </w:pPr>
            <w:r w:rsidRPr="00A45C8A">
              <w:rPr>
                <w:b/>
                <w:bCs/>
              </w:rPr>
              <w:t>1 140,00</w:t>
            </w:r>
          </w:p>
        </w:tc>
      </w:tr>
    </w:tbl>
    <w:p w14:paraId="5F884456" w14:textId="1BE474C5" w:rsidR="00DB42C0" w:rsidRDefault="00DB42C0"/>
    <w:sectPr w:rsidR="00DB42C0" w:rsidSect="00C22EDB">
      <w:pgSz w:w="16838" w:h="11906" w:orient="landscape" w:code="9"/>
      <w:pgMar w:top="1701" w:right="1134" w:bottom="851" w:left="1134" w:header="709" w:footer="709" w:gutter="0"/>
      <w:paperSrc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B19DA"/>
    <w:multiLevelType w:val="hybridMultilevel"/>
    <w:tmpl w:val="DCCC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890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488"/>
    <w:rsid w:val="00003FCE"/>
    <w:rsid w:val="00025681"/>
    <w:rsid w:val="00030557"/>
    <w:rsid w:val="001E0542"/>
    <w:rsid w:val="001E4172"/>
    <w:rsid w:val="002116B6"/>
    <w:rsid w:val="002B1EBB"/>
    <w:rsid w:val="0035024A"/>
    <w:rsid w:val="00392C09"/>
    <w:rsid w:val="003F10A6"/>
    <w:rsid w:val="004733DF"/>
    <w:rsid w:val="004F0E02"/>
    <w:rsid w:val="004F5E68"/>
    <w:rsid w:val="0051329E"/>
    <w:rsid w:val="005142DB"/>
    <w:rsid w:val="005B5914"/>
    <w:rsid w:val="005D2A21"/>
    <w:rsid w:val="00603690"/>
    <w:rsid w:val="006225CC"/>
    <w:rsid w:val="00636488"/>
    <w:rsid w:val="00655302"/>
    <w:rsid w:val="00662CFC"/>
    <w:rsid w:val="006C5558"/>
    <w:rsid w:val="008215E0"/>
    <w:rsid w:val="00847F42"/>
    <w:rsid w:val="008641B2"/>
    <w:rsid w:val="008A7D05"/>
    <w:rsid w:val="00930284"/>
    <w:rsid w:val="00966F0C"/>
    <w:rsid w:val="00980952"/>
    <w:rsid w:val="009C2E0A"/>
    <w:rsid w:val="009E14A5"/>
    <w:rsid w:val="00A34640"/>
    <w:rsid w:val="00A45C8A"/>
    <w:rsid w:val="00A55D77"/>
    <w:rsid w:val="00A570F9"/>
    <w:rsid w:val="00AE3C26"/>
    <w:rsid w:val="00B0143E"/>
    <w:rsid w:val="00B33364"/>
    <w:rsid w:val="00BD1AAA"/>
    <w:rsid w:val="00C21CB3"/>
    <w:rsid w:val="00C22EDB"/>
    <w:rsid w:val="00CA5929"/>
    <w:rsid w:val="00CE78BE"/>
    <w:rsid w:val="00D40D53"/>
    <w:rsid w:val="00D5335E"/>
    <w:rsid w:val="00DB42C0"/>
    <w:rsid w:val="00DD7002"/>
    <w:rsid w:val="00E45FAF"/>
    <w:rsid w:val="00E5085A"/>
    <w:rsid w:val="00E524D4"/>
    <w:rsid w:val="00EE5DD8"/>
    <w:rsid w:val="00F114A2"/>
    <w:rsid w:val="00F25E5F"/>
    <w:rsid w:val="00F32B7D"/>
    <w:rsid w:val="00F83D62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8595"/>
  <w15:chartTrackingRefBased/>
  <w15:docId w15:val="{1B93ABC1-A472-4650-B4A1-29EEE0A2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3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4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4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364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4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4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4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4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4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4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4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4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4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4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4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4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4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3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648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3648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styleId="ad">
    <w:name w:val="Hyperlink"/>
    <w:basedOn w:val="a0"/>
    <w:uiPriority w:val="99"/>
    <w:unhideWhenUsed/>
    <w:rsid w:val="00BD1AA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Чупракова</dc:creator>
  <cp:keywords/>
  <dc:description/>
  <cp:lastModifiedBy>Светлана Чупракова</cp:lastModifiedBy>
  <cp:revision>4</cp:revision>
  <dcterms:created xsi:type="dcterms:W3CDTF">2026-09-03T12:19:00Z</dcterms:created>
  <dcterms:modified xsi:type="dcterms:W3CDTF">2026-09-03T12:22:00Z</dcterms:modified>
</cp:coreProperties>
</file>