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F6" w:rsidRPr="00FF4647" w:rsidRDefault="002E2EE7" w:rsidP="004B6BF7">
      <w:pPr>
        <w:jc w:val="center"/>
        <w:rPr>
          <w:b/>
        </w:rPr>
      </w:pPr>
      <w:r w:rsidRPr="00C264A6">
        <w:rPr>
          <w:b/>
          <w:sz w:val="22"/>
          <w:szCs w:val="22"/>
        </w:rPr>
        <w:t xml:space="preserve"> </w:t>
      </w:r>
      <w:r w:rsidRPr="00FF4647">
        <w:rPr>
          <w:b/>
        </w:rPr>
        <w:t>Договор</w:t>
      </w:r>
      <w:r w:rsidR="00C601F6" w:rsidRPr="00FF4647">
        <w:rPr>
          <w:b/>
        </w:rPr>
        <w:t xml:space="preserve"> </w:t>
      </w:r>
      <w:r w:rsidR="00D427DA" w:rsidRPr="00FF4647">
        <w:rPr>
          <w:b/>
        </w:rPr>
        <w:t xml:space="preserve"> </w:t>
      </w:r>
      <w:r w:rsidR="00C601F6" w:rsidRPr="00FF4647">
        <w:rPr>
          <w:b/>
        </w:rPr>
        <w:t xml:space="preserve">№ </w:t>
      </w:r>
    </w:p>
    <w:p w:rsidR="001C7C30" w:rsidRPr="00FF4647" w:rsidRDefault="001C7C30" w:rsidP="004B6BF7">
      <w:pPr>
        <w:spacing w:line="288" w:lineRule="auto"/>
        <w:jc w:val="center"/>
        <w:rPr>
          <w:b/>
        </w:rPr>
      </w:pPr>
      <w:r w:rsidRPr="00FF4647">
        <w:rPr>
          <w:b/>
        </w:rPr>
        <w:t xml:space="preserve">на передачу неисключительных прав использования </w:t>
      </w:r>
    </w:p>
    <w:p w:rsidR="00C601F6" w:rsidRDefault="00937C59" w:rsidP="004B6BF7">
      <w:pPr>
        <w:spacing w:line="288" w:lineRule="auto"/>
        <w:jc w:val="center"/>
        <w:rPr>
          <w:b/>
        </w:rPr>
      </w:pPr>
      <w:r w:rsidRPr="00FF4647">
        <w:rPr>
          <w:b/>
        </w:rPr>
        <w:t>базы данных</w:t>
      </w:r>
      <w:r w:rsidR="001C7C30" w:rsidRPr="00FF4647">
        <w:rPr>
          <w:b/>
        </w:rPr>
        <w:t xml:space="preserve"> </w:t>
      </w:r>
      <w:r w:rsidR="00757B4F" w:rsidRPr="00FF4647">
        <w:rPr>
          <w:b/>
        </w:rPr>
        <w:t>«</w:t>
      </w:r>
      <w:r w:rsidRPr="00FF4647">
        <w:rPr>
          <w:b/>
        </w:rPr>
        <w:t>Учет в учреждении</w:t>
      </w:r>
      <w:r w:rsidR="00757B4F" w:rsidRPr="00FF4647">
        <w:rPr>
          <w:b/>
        </w:rPr>
        <w:t>»</w:t>
      </w:r>
    </w:p>
    <w:p w:rsidR="00FF4647" w:rsidRPr="00FF4647" w:rsidRDefault="00FF4647" w:rsidP="004B6BF7">
      <w:pPr>
        <w:spacing w:line="288" w:lineRule="auto"/>
        <w:jc w:val="center"/>
        <w:rPr>
          <w:b/>
        </w:rPr>
      </w:pPr>
      <w:r w:rsidRPr="00FF4647">
        <w:rPr>
          <w:b/>
        </w:rPr>
        <w:t xml:space="preserve">ИКЗ </w:t>
      </w:r>
      <w:r>
        <w:rPr>
          <w:b/>
        </w:rPr>
        <w:t>_________________________________________</w:t>
      </w:r>
    </w:p>
    <w:p w:rsidR="00C601F6" w:rsidRPr="00FF4647" w:rsidRDefault="00C601F6" w:rsidP="004B6BF7">
      <w:pPr>
        <w:widowControl w:val="0"/>
        <w:tabs>
          <w:tab w:val="left" w:pos="889"/>
          <w:tab w:val="right" w:pos="10488"/>
        </w:tabs>
        <w:spacing w:line="288" w:lineRule="auto"/>
      </w:pPr>
      <w:r w:rsidRPr="00FF4647">
        <w:t>г.</w:t>
      </w:r>
      <w:r w:rsidR="00B6294C" w:rsidRPr="00FF4647">
        <w:t xml:space="preserve">                                                                                                                          «  »__________</w:t>
      </w:r>
      <w:r w:rsidRPr="00FF4647">
        <w:t>202</w:t>
      </w:r>
      <w:r w:rsidR="000B2941">
        <w:t>6</w:t>
      </w:r>
      <w:r w:rsidR="00B6294C" w:rsidRPr="00FF4647">
        <w:t>г.</w:t>
      </w:r>
    </w:p>
    <w:p w:rsidR="00B6294C" w:rsidRPr="00B6294C" w:rsidRDefault="00B6294C" w:rsidP="00B6294C">
      <w:pPr>
        <w:jc w:val="both"/>
      </w:pPr>
      <w:r>
        <w:rPr>
          <w:bCs/>
        </w:rPr>
        <w:t xml:space="preserve">           </w:t>
      </w:r>
      <w:proofErr w:type="gramStart"/>
      <w:r w:rsidR="000B2941">
        <w:rPr>
          <w:bCs/>
        </w:rPr>
        <w:t>__________________</w:t>
      </w:r>
      <w:r w:rsidR="00C601F6" w:rsidRPr="00B6294C">
        <w:rPr>
          <w:b/>
          <w:bCs/>
        </w:rPr>
        <w:t>,</w:t>
      </w:r>
      <w:r w:rsidR="00C601F6" w:rsidRPr="00B6294C">
        <w:rPr>
          <w:bCs/>
        </w:rPr>
        <w:t xml:space="preserve"> именуемое в дальнейшем </w:t>
      </w:r>
      <w:r w:rsidRPr="00B6294C">
        <w:rPr>
          <w:b/>
          <w:bCs/>
        </w:rPr>
        <w:t>«</w:t>
      </w:r>
      <w:r w:rsidR="00757B4F" w:rsidRPr="00B6294C">
        <w:rPr>
          <w:b/>
          <w:bCs/>
        </w:rPr>
        <w:t>Лицензиат</w:t>
      </w:r>
      <w:r w:rsidRPr="00B6294C">
        <w:rPr>
          <w:b/>
          <w:bCs/>
        </w:rPr>
        <w:t>»</w:t>
      </w:r>
      <w:r>
        <w:rPr>
          <w:bCs/>
        </w:rPr>
        <w:t>,</w:t>
      </w:r>
      <w:r w:rsidR="00C601F6" w:rsidRPr="00B6294C">
        <w:rPr>
          <w:bCs/>
        </w:rPr>
        <w:t xml:space="preserve"> в лице </w:t>
      </w:r>
      <w:r w:rsidR="000B2941">
        <w:t>_____</w:t>
      </w:r>
      <w:r w:rsidR="00C601F6" w:rsidRPr="00B6294C">
        <w:t xml:space="preserve">, действующего на основании </w:t>
      </w:r>
      <w:r w:rsidR="000B2941">
        <w:t>_____</w:t>
      </w:r>
      <w:r w:rsidR="00C601F6" w:rsidRPr="00B6294C">
        <w:rPr>
          <w:bCs/>
        </w:rPr>
        <w:t xml:space="preserve">, с одной стороны, и </w:t>
      </w:r>
      <w:r w:rsidRPr="00B6294C">
        <w:rPr>
          <w:b/>
        </w:rPr>
        <w:t>Федеральное бюджетное учреждение «Администрация Енисейского бассейна внутренних водных путей» (ФБУ «Администрация «</w:t>
      </w:r>
      <w:proofErr w:type="spellStart"/>
      <w:r w:rsidRPr="00B6294C">
        <w:rPr>
          <w:b/>
        </w:rPr>
        <w:t>Енисейречтранс</w:t>
      </w:r>
      <w:proofErr w:type="spellEnd"/>
      <w:r w:rsidRPr="00B6294C">
        <w:rPr>
          <w:b/>
        </w:rPr>
        <w:t>»)</w:t>
      </w:r>
      <w:r w:rsidRPr="00B6294C">
        <w:t xml:space="preserve">, именуемое в дальнейшем </w:t>
      </w:r>
      <w:r>
        <w:rPr>
          <w:b/>
        </w:rPr>
        <w:t>«Сублицензиат»</w:t>
      </w:r>
      <w:r>
        <w:t xml:space="preserve">, </w:t>
      </w:r>
      <w:r w:rsidRPr="00B6294C">
        <w:t xml:space="preserve">в лице начальника Енисейского района водных путей и судоходства - филиала ФБУ «Администрация Енисейского бассейна внутренних водных путей» </w:t>
      </w:r>
      <w:r>
        <w:t>Кротова Юрия Ивановича</w:t>
      </w:r>
      <w:r w:rsidRPr="00B6294C">
        <w:t>, действующего на основании Доверенности от 2</w:t>
      </w:r>
      <w:r>
        <w:t>5</w:t>
      </w:r>
      <w:r w:rsidRPr="00B6294C">
        <w:t>.12.202</w:t>
      </w:r>
      <w:r w:rsidR="000B2941">
        <w:t>5</w:t>
      </w:r>
      <w:r w:rsidRPr="00B6294C">
        <w:t xml:space="preserve"> г.  № 17-03-1</w:t>
      </w:r>
      <w:r>
        <w:t>3</w:t>
      </w:r>
      <w:r w:rsidRPr="00B6294C">
        <w:t>, с другой стороны</w:t>
      </w:r>
      <w:proofErr w:type="gramEnd"/>
      <w:r w:rsidRPr="00B6294C">
        <w:t>, вместе именуемые Стороны,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(далее - Договор) о нижеследующем:</w:t>
      </w:r>
    </w:p>
    <w:p w:rsidR="007C3D22" w:rsidRPr="00B6294C" w:rsidRDefault="007C3D22" w:rsidP="004B6B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1882" w:rsidRPr="00B6294C" w:rsidRDefault="00C601F6" w:rsidP="004B6BF7">
      <w:pPr>
        <w:pStyle w:val="ParagraphStyle"/>
        <w:keepNext/>
        <w:numPr>
          <w:ilvl w:val="0"/>
          <w:numId w:val="1"/>
        </w:numPr>
        <w:ind w:left="360" w:hanging="360"/>
        <w:jc w:val="center"/>
        <w:outlineLvl w:val="0"/>
        <w:rPr>
          <w:rStyle w:val="Heading"/>
          <w:bCs/>
          <w:sz w:val="24"/>
        </w:rPr>
      </w:pPr>
      <w:r w:rsidRPr="00B6294C">
        <w:rPr>
          <w:rStyle w:val="Heading"/>
          <w:bCs/>
          <w:sz w:val="24"/>
        </w:rPr>
        <w:t xml:space="preserve">ПРЕДМЕТ </w:t>
      </w:r>
      <w:r w:rsidR="00791A27" w:rsidRPr="00B6294C">
        <w:rPr>
          <w:rStyle w:val="Heading"/>
          <w:bCs/>
          <w:sz w:val="24"/>
        </w:rPr>
        <w:t>ДОГОВОР</w:t>
      </w:r>
      <w:r w:rsidRPr="00B6294C">
        <w:rPr>
          <w:rStyle w:val="Heading"/>
          <w:bCs/>
          <w:sz w:val="24"/>
        </w:rPr>
        <w:t>А</w:t>
      </w:r>
    </w:p>
    <w:p w:rsidR="00757B4F" w:rsidRPr="00B6294C" w:rsidRDefault="00757B4F" w:rsidP="004B6BF7">
      <w:pPr>
        <w:pStyle w:val="a6"/>
        <w:numPr>
          <w:ilvl w:val="1"/>
          <w:numId w:val="4"/>
        </w:numPr>
        <w:ind w:left="567" w:hanging="567"/>
        <w:jc w:val="both"/>
        <w:rPr>
          <w:rStyle w:val="Normaltext"/>
          <w:sz w:val="24"/>
        </w:rPr>
      </w:pPr>
      <w:bookmarkStart w:id="0" w:name="_Toc510612354"/>
      <w:bookmarkEnd w:id="0"/>
      <w:r w:rsidRPr="00B6294C">
        <w:rPr>
          <w:rStyle w:val="Normaltext"/>
          <w:sz w:val="24"/>
        </w:rPr>
        <w:t>Лицензиат обязуется предоставить Сублицензиату  за вознаграждение неисключительные права (простая неисключительная лицензия)  использования базы данных</w:t>
      </w:r>
      <w:r w:rsidR="00937C59" w:rsidRPr="00B6294C">
        <w:rPr>
          <w:rStyle w:val="Normaltext"/>
          <w:sz w:val="24"/>
        </w:rPr>
        <w:t xml:space="preserve"> «</w:t>
      </w:r>
      <w:r w:rsidRPr="00B6294C">
        <w:rPr>
          <w:rStyle w:val="Normaltext"/>
          <w:sz w:val="24"/>
        </w:rPr>
        <w:t>Учет в учреждении</w:t>
      </w:r>
      <w:r w:rsidR="00937C59" w:rsidRPr="00B6294C">
        <w:rPr>
          <w:rStyle w:val="Normaltext"/>
          <w:sz w:val="24"/>
        </w:rPr>
        <w:t xml:space="preserve">», </w:t>
      </w:r>
      <w:r w:rsidRPr="00B6294C">
        <w:rPr>
          <w:rStyle w:val="Normaltext"/>
          <w:sz w:val="24"/>
        </w:rPr>
        <w:t>расположенной по адресу</w:t>
      </w:r>
      <w:r w:rsidR="00937C59" w:rsidRPr="00B6294C">
        <w:rPr>
          <w:rStyle w:val="Normaltext"/>
          <w:sz w:val="24"/>
        </w:rPr>
        <w:t xml:space="preserve"> </w:t>
      </w:r>
      <w:r w:rsidRPr="00B6294C">
        <w:rPr>
          <w:rStyle w:val="Normaltext"/>
          <w:sz w:val="24"/>
        </w:rPr>
        <w:t>http://e.budgetnik.ru</w:t>
      </w:r>
      <w:r w:rsidR="00344569" w:rsidRPr="00B6294C">
        <w:rPr>
          <w:rStyle w:val="Normaltext"/>
          <w:sz w:val="24"/>
        </w:rPr>
        <w:t xml:space="preserve"> в объеме</w:t>
      </w:r>
      <w:r w:rsidR="00937C59" w:rsidRPr="00B6294C">
        <w:rPr>
          <w:rStyle w:val="Normaltext"/>
          <w:sz w:val="24"/>
        </w:rPr>
        <w:t>,</w:t>
      </w:r>
      <w:r w:rsidRPr="00B6294C">
        <w:rPr>
          <w:rStyle w:val="Normaltext"/>
          <w:sz w:val="24"/>
        </w:rPr>
        <w:t xml:space="preserve"> указанном в «Спецификации на </w:t>
      </w:r>
      <w:r w:rsidR="004E5FD2" w:rsidRPr="00B6294C">
        <w:rPr>
          <w:rStyle w:val="Normaltext"/>
          <w:sz w:val="24"/>
        </w:rPr>
        <w:t>БД</w:t>
      </w:r>
      <w:r w:rsidRPr="00B6294C">
        <w:rPr>
          <w:rStyle w:val="Normaltext"/>
          <w:sz w:val="24"/>
        </w:rPr>
        <w:t xml:space="preserve">» (Приложение № 1 к </w:t>
      </w:r>
      <w:r w:rsidR="00047201" w:rsidRPr="00B6294C">
        <w:rPr>
          <w:rStyle w:val="Normaltext"/>
          <w:sz w:val="24"/>
        </w:rPr>
        <w:t>Договору</w:t>
      </w:r>
      <w:r w:rsidRPr="00B6294C">
        <w:rPr>
          <w:rStyle w:val="Normaltext"/>
          <w:sz w:val="24"/>
        </w:rPr>
        <w:t xml:space="preserve">), на условиях, предусмотренных в настоящем </w:t>
      </w:r>
      <w:r w:rsidR="00791A27" w:rsidRPr="00B6294C">
        <w:rPr>
          <w:rStyle w:val="Normaltext"/>
          <w:sz w:val="24"/>
        </w:rPr>
        <w:t>Договор</w:t>
      </w:r>
      <w:r w:rsidRPr="00B6294C">
        <w:rPr>
          <w:rStyle w:val="Normaltext"/>
          <w:sz w:val="24"/>
        </w:rPr>
        <w:t xml:space="preserve">е. </w:t>
      </w:r>
    </w:p>
    <w:p w:rsidR="00757B4F" w:rsidRPr="00B6294C" w:rsidRDefault="00757B4F" w:rsidP="004B6BF7">
      <w:pPr>
        <w:pStyle w:val="a6"/>
        <w:numPr>
          <w:ilvl w:val="1"/>
          <w:numId w:val="4"/>
        </w:numPr>
        <w:tabs>
          <w:tab w:val="clear" w:pos="540"/>
          <w:tab w:val="num" w:pos="567"/>
        </w:tabs>
        <w:ind w:left="567" w:hanging="567"/>
        <w:jc w:val="both"/>
        <w:rPr>
          <w:rStyle w:val="Normaltext"/>
          <w:sz w:val="24"/>
        </w:rPr>
      </w:pPr>
      <w:r w:rsidRPr="00B6294C">
        <w:rPr>
          <w:rStyle w:val="Normaltext"/>
          <w:sz w:val="24"/>
        </w:rPr>
        <w:t xml:space="preserve">Под </w:t>
      </w:r>
      <w:r w:rsidR="004E5FD2" w:rsidRPr="00B6294C">
        <w:rPr>
          <w:rStyle w:val="Normaltext"/>
          <w:sz w:val="24"/>
        </w:rPr>
        <w:t>базой данных (далее-БД</w:t>
      </w:r>
      <w:r w:rsidRPr="00B6294C">
        <w:rPr>
          <w:rStyle w:val="Normaltext"/>
          <w:sz w:val="24"/>
        </w:rPr>
        <w:t>) в настоящем Договоре понимается многофункциональная система</w:t>
      </w:r>
      <w:r w:rsidRPr="00B6294C">
        <w:rPr>
          <w:rStyle w:val="Normaltext"/>
          <w:b/>
          <w:bCs/>
          <w:sz w:val="24"/>
        </w:rPr>
        <w:t xml:space="preserve">, </w:t>
      </w:r>
      <w:r w:rsidRPr="00B6294C">
        <w:rPr>
          <w:rStyle w:val="Normaltext"/>
          <w:sz w:val="24"/>
        </w:rPr>
        <w:t xml:space="preserve">предназначенная для предоставления подробной информации в сфере  отдельной отрасли права, </w:t>
      </w:r>
      <w:r w:rsidR="004E5FD2" w:rsidRPr="00B6294C">
        <w:rPr>
          <w:rStyle w:val="Normaltext"/>
          <w:sz w:val="24"/>
        </w:rPr>
        <w:t> указанной в «Спецификации на БД</w:t>
      </w:r>
      <w:r w:rsidRPr="00B6294C">
        <w:rPr>
          <w:rStyle w:val="Normaltext"/>
          <w:sz w:val="24"/>
        </w:rPr>
        <w:t xml:space="preserve">», доступ к которой осуществляется через телекоммуникационную сеть общего пользования </w:t>
      </w:r>
      <w:proofErr w:type="gramStart"/>
      <w:r w:rsidRPr="00B6294C">
        <w:rPr>
          <w:rStyle w:val="Normaltext"/>
          <w:sz w:val="24"/>
        </w:rPr>
        <w:t>-И</w:t>
      </w:r>
      <w:proofErr w:type="gramEnd"/>
      <w:r w:rsidRPr="00B6294C">
        <w:rPr>
          <w:rStyle w:val="Normaltext"/>
          <w:sz w:val="24"/>
        </w:rPr>
        <w:t xml:space="preserve">нтернет. </w:t>
      </w:r>
    </w:p>
    <w:p w:rsidR="00C601F6" w:rsidRPr="00B6294C" w:rsidRDefault="00757B4F" w:rsidP="004B6BF7">
      <w:pPr>
        <w:pStyle w:val="a6"/>
        <w:numPr>
          <w:ilvl w:val="1"/>
          <w:numId w:val="1"/>
        </w:numPr>
        <w:tabs>
          <w:tab w:val="clear" w:pos="540"/>
        </w:tabs>
        <w:ind w:left="567" w:hanging="567"/>
        <w:contextualSpacing w:val="0"/>
        <w:jc w:val="both"/>
        <w:rPr>
          <w:rStyle w:val="Normaltext"/>
          <w:sz w:val="24"/>
        </w:rPr>
      </w:pPr>
      <w:r w:rsidRPr="00B6294C">
        <w:rPr>
          <w:rStyle w:val="Normaltext"/>
          <w:sz w:val="24"/>
        </w:rPr>
        <w:t>Сублицензиат</w:t>
      </w:r>
      <w:r w:rsidR="00C601F6" w:rsidRPr="00B6294C">
        <w:rPr>
          <w:rStyle w:val="Normaltext"/>
          <w:sz w:val="24"/>
        </w:rPr>
        <w:t xml:space="preserve"> приобретает неисключительные права использования </w:t>
      </w:r>
      <w:r w:rsidR="004E5FD2" w:rsidRPr="00B6294C">
        <w:rPr>
          <w:rStyle w:val="Normaltext"/>
          <w:sz w:val="24"/>
        </w:rPr>
        <w:t>БД</w:t>
      </w:r>
      <w:r w:rsidR="00C601F6" w:rsidRPr="00B6294C">
        <w:rPr>
          <w:rStyle w:val="Normaltext"/>
          <w:sz w:val="24"/>
        </w:rPr>
        <w:t xml:space="preserve"> в соответствии с его функциональными возможностями, а именно, </w:t>
      </w:r>
      <w:r w:rsidRPr="00B6294C">
        <w:rPr>
          <w:rStyle w:val="Normaltext"/>
          <w:sz w:val="24"/>
        </w:rPr>
        <w:t>Сублицензиат</w:t>
      </w:r>
      <w:r w:rsidR="00C601F6" w:rsidRPr="00B6294C">
        <w:rPr>
          <w:rStyle w:val="Normaltext"/>
          <w:sz w:val="24"/>
        </w:rPr>
        <w:t xml:space="preserve"> имеет право использовать </w:t>
      </w:r>
      <w:r w:rsidR="004E5FD2" w:rsidRPr="00B6294C">
        <w:rPr>
          <w:rStyle w:val="Normaltext"/>
          <w:sz w:val="24"/>
        </w:rPr>
        <w:t>БД</w:t>
      </w:r>
      <w:r w:rsidR="00C601F6" w:rsidRPr="00B6294C">
        <w:rPr>
          <w:rStyle w:val="Normaltext"/>
          <w:sz w:val="24"/>
        </w:rPr>
        <w:t xml:space="preserve"> исключительно для своей внутренней деятельности, включая следующие способы:</w:t>
      </w:r>
    </w:p>
    <w:p w:rsidR="00C601F6" w:rsidRPr="00B6294C" w:rsidRDefault="00EA14A4" w:rsidP="00FF4647">
      <w:pPr>
        <w:pStyle w:val="a6"/>
        <w:numPr>
          <w:ilvl w:val="2"/>
          <w:numId w:val="1"/>
        </w:numPr>
        <w:ind w:left="567" w:hanging="567"/>
        <w:contextualSpacing w:val="0"/>
        <w:jc w:val="both"/>
        <w:rPr>
          <w:rStyle w:val="Normaltext"/>
          <w:sz w:val="24"/>
        </w:rPr>
      </w:pPr>
      <w:r w:rsidRPr="00B6294C">
        <w:rPr>
          <w:rStyle w:val="Normaltext"/>
          <w:sz w:val="24"/>
        </w:rPr>
        <w:t xml:space="preserve">Подключаться  к </w:t>
      </w:r>
      <w:r w:rsidR="004E5FD2" w:rsidRPr="00B6294C">
        <w:rPr>
          <w:rStyle w:val="Normaltext"/>
          <w:sz w:val="24"/>
        </w:rPr>
        <w:t>БД</w:t>
      </w:r>
      <w:r w:rsidR="00C601F6" w:rsidRPr="00B6294C">
        <w:rPr>
          <w:rStyle w:val="Normaltext"/>
          <w:sz w:val="24"/>
        </w:rPr>
        <w:t xml:space="preserve"> через сеть  Интернет, </w:t>
      </w:r>
      <w:r w:rsidR="0009732C" w:rsidRPr="00B6294C">
        <w:t xml:space="preserve">количество пользователей не должно превышать количества лицензий, указанных в Спецификации на БД, при этом пользователю запрещено </w:t>
      </w:r>
      <w:proofErr w:type="gramStart"/>
      <w:r w:rsidR="0009732C" w:rsidRPr="00B6294C">
        <w:t>передавать</w:t>
      </w:r>
      <w:proofErr w:type="gramEnd"/>
      <w:r w:rsidR="0009732C" w:rsidRPr="00B6294C">
        <w:t xml:space="preserve"> кому бы то ни было свою  учетную информацию (пароль и логин для доступа в БД).</w:t>
      </w:r>
    </w:p>
    <w:p w:rsidR="00C601F6" w:rsidRPr="00B6294C" w:rsidRDefault="00C601F6" w:rsidP="00FF4647">
      <w:pPr>
        <w:pStyle w:val="a6"/>
        <w:numPr>
          <w:ilvl w:val="2"/>
          <w:numId w:val="1"/>
        </w:numPr>
        <w:ind w:left="567" w:hanging="567"/>
        <w:contextualSpacing w:val="0"/>
        <w:jc w:val="both"/>
        <w:rPr>
          <w:rStyle w:val="Normaltext"/>
          <w:sz w:val="24"/>
        </w:rPr>
      </w:pPr>
      <w:r w:rsidRPr="00B6294C">
        <w:rPr>
          <w:rStyle w:val="Normaltext"/>
          <w:sz w:val="24"/>
        </w:rPr>
        <w:t xml:space="preserve">Использовать для собственных нужд материалы и информацию, содержащуюся в </w:t>
      </w:r>
      <w:r w:rsidR="004E5FD2" w:rsidRPr="00B6294C">
        <w:rPr>
          <w:rStyle w:val="Normaltext"/>
          <w:sz w:val="24"/>
        </w:rPr>
        <w:t>БД</w:t>
      </w:r>
      <w:r w:rsidRPr="00B6294C">
        <w:rPr>
          <w:rStyle w:val="Normaltext"/>
          <w:sz w:val="24"/>
        </w:rPr>
        <w:t xml:space="preserve"> без получения дополнительного согласия </w:t>
      </w:r>
      <w:r w:rsidR="00757B4F" w:rsidRPr="00B6294C">
        <w:rPr>
          <w:rStyle w:val="Normaltext"/>
          <w:sz w:val="24"/>
        </w:rPr>
        <w:t>Лицензиат</w:t>
      </w:r>
      <w:r w:rsidRPr="00B6294C">
        <w:rPr>
          <w:rStyle w:val="Normaltext"/>
          <w:sz w:val="24"/>
        </w:rPr>
        <w:t xml:space="preserve">а либо третьих лиц. Право доступа к </w:t>
      </w:r>
      <w:r w:rsidR="004E5FD2" w:rsidRPr="00B6294C">
        <w:rPr>
          <w:rStyle w:val="Normaltext"/>
          <w:sz w:val="24"/>
        </w:rPr>
        <w:t>БД</w:t>
      </w:r>
      <w:r w:rsidRPr="00B6294C">
        <w:rPr>
          <w:rStyle w:val="Normaltext"/>
          <w:sz w:val="24"/>
        </w:rPr>
        <w:t xml:space="preserve"> предоставляется </w:t>
      </w:r>
      <w:r w:rsidR="00757B4F" w:rsidRPr="00B6294C">
        <w:rPr>
          <w:rStyle w:val="Normaltext"/>
          <w:sz w:val="24"/>
        </w:rPr>
        <w:t>Сублицензиату</w:t>
      </w:r>
      <w:r w:rsidRPr="00B6294C">
        <w:rPr>
          <w:rStyle w:val="Normaltext"/>
          <w:sz w:val="24"/>
        </w:rPr>
        <w:t xml:space="preserve"> круглосуточно на все время действия лицензии. </w:t>
      </w:r>
    </w:p>
    <w:p w:rsidR="00C601F6" w:rsidRPr="00B6294C" w:rsidRDefault="00C601F6" w:rsidP="008F5826">
      <w:pPr>
        <w:pStyle w:val="a6"/>
        <w:numPr>
          <w:ilvl w:val="1"/>
          <w:numId w:val="1"/>
        </w:numPr>
        <w:tabs>
          <w:tab w:val="clear" w:pos="540"/>
        </w:tabs>
        <w:ind w:left="567" w:hanging="567"/>
        <w:contextualSpacing w:val="0"/>
        <w:jc w:val="both"/>
        <w:rPr>
          <w:rStyle w:val="Normaltext"/>
          <w:sz w:val="24"/>
        </w:rPr>
      </w:pPr>
      <w:r w:rsidRPr="00B6294C">
        <w:rPr>
          <w:rStyle w:val="Normaltext"/>
          <w:sz w:val="24"/>
        </w:rPr>
        <w:t xml:space="preserve">Неисключительные права использования </w:t>
      </w:r>
      <w:r w:rsidR="004E5FD2" w:rsidRPr="00B6294C">
        <w:rPr>
          <w:rStyle w:val="Normaltext"/>
          <w:sz w:val="24"/>
        </w:rPr>
        <w:t>БД</w:t>
      </w:r>
      <w:r w:rsidRPr="00B6294C">
        <w:rPr>
          <w:rStyle w:val="Normaltext"/>
          <w:sz w:val="24"/>
        </w:rPr>
        <w:t xml:space="preserve"> предоставляются </w:t>
      </w:r>
      <w:r w:rsidR="00757B4F" w:rsidRPr="00B6294C">
        <w:rPr>
          <w:rStyle w:val="Normaltext"/>
          <w:sz w:val="24"/>
        </w:rPr>
        <w:t>Сублицензиату</w:t>
      </w:r>
      <w:r w:rsidRPr="00B6294C">
        <w:rPr>
          <w:rStyle w:val="Normaltext"/>
          <w:sz w:val="24"/>
        </w:rPr>
        <w:t xml:space="preserve"> с момента направления последнему по электронной почте кода доступа к </w:t>
      </w:r>
      <w:r w:rsidR="004E5FD2" w:rsidRPr="00B6294C">
        <w:rPr>
          <w:rStyle w:val="Normaltext"/>
          <w:sz w:val="24"/>
        </w:rPr>
        <w:t>БД</w:t>
      </w:r>
      <w:r w:rsidRPr="00B6294C">
        <w:rPr>
          <w:rStyle w:val="Normaltext"/>
          <w:sz w:val="24"/>
        </w:rPr>
        <w:t xml:space="preserve"> и на срок, указанный в «Спецификации на </w:t>
      </w:r>
      <w:r w:rsidR="004E5FD2" w:rsidRPr="00B6294C">
        <w:rPr>
          <w:rStyle w:val="Normaltext"/>
          <w:sz w:val="24"/>
        </w:rPr>
        <w:t>БД</w:t>
      </w:r>
      <w:r w:rsidRPr="00B6294C">
        <w:rPr>
          <w:rStyle w:val="Normaltext"/>
          <w:sz w:val="24"/>
        </w:rPr>
        <w:t xml:space="preserve">» (Приложение №1 к </w:t>
      </w:r>
      <w:r w:rsidR="00791A27" w:rsidRPr="00B6294C">
        <w:rPr>
          <w:rStyle w:val="Normaltext"/>
          <w:sz w:val="24"/>
        </w:rPr>
        <w:t>Договор</w:t>
      </w:r>
      <w:r w:rsidRPr="00B6294C">
        <w:rPr>
          <w:rStyle w:val="Normaltext"/>
          <w:sz w:val="24"/>
        </w:rPr>
        <w:t>у).</w:t>
      </w:r>
    </w:p>
    <w:p w:rsidR="00C01387" w:rsidRPr="00B6294C" w:rsidRDefault="00C01387" w:rsidP="00C01387">
      <w:pPr>
        <w:pStyle w:val="a6"/>
        <w:numPr>
          <w:ilvl w:val="1"/>
          <w:numId w:val="1"/>
        </w:numPr>
        <w:jc w:val="both"/>
        <w:rPr>
          <w:rStyle w:val="Normaltext"/>
          <w:sz w:val="24"/>
        </w:rPr>
      </w:pPr>
      <w:r w:rsidRPr="00B6294C">
        <w:rPr>
          <w:rStyle w:val="Normaltext"/>
          <w:sz w:val="24"/>
        </w:rPr>
        <w:t xml:space="preserve">Сублицензиат не приобретает каких-либо прав на БД, за исключением оговоренных в настоящем Договоре, а также не имеет право: </w:t>
      </w:r>
    </w:p>
    <w:p w:rsidR="00C01387" w:rsidRPr="00B6294C" w:rsidRDefault="00C01387" w:rsidP="00C01387">
      <w:pPr>
        <w:pStyle w:val="a6"/>
        <w:ind w:left="567"/>
        <w:jc w:val="both"/>
        <w:rPr>
          <w:rStyle w:val="Normaltext"/>
          <w:sz w:val="24"/>
        </w:rPr>
      </w:pPr>
      <w:r w:rsidRPr="00B6294C">
        <w:rPr>
          <w:rStyle w:val="Normaltext"/>
          <w:sz w:val="24"/>
        </w:rPr>
        <w:t xml:space="preserve">-  использовать БД  без предварительного письменного разрешения Лицензиата для создания и </w:t>
      </w:r>
      <w:proofErr w:type="gramStart"/>
      <w:r w:rsidRPr="00B6294C">
        <w:rPr>
          <w:rStyle w:val="Normaltext"/>
          <w:sz w:val="24"/>
        </w:rPr>
        <w:t>публикации</w:t>
      </w:r>
      <w:proofErr w:type="gramEnd"/>
      <w:r w:rsidRPr="00B6294C">
        <w:rPr>
          <w:rStyle w:val="Normaltext"/>
          <w:sz w:val="24"/>
        </w:rPr>
        <w:t xml:space="preserve"> электронных справочно-энциклопедических изданий, баз данных, программ для ЭВМ аналогичных  БД;</w:t>
      </w:r>
    </w:p>
    <w:p w:rsidR="00C01387" w:rsidRPr="00B6294C" w:rsidRDefault="00C01387" w:rsidP="00C01387">
      <w:pPr>
        <w:pStyle w:val="a6"/>
        <w:ind w:left="567"/>
        <w:jc w:val="both"/>
        <w:rPr>
          <w:rStyle w:val="Normaltext"/>
          <w:sz w:val="24"/>
        </w:rPr>
      </w:pPr>
      <w:r w:rsidRPr="00B6294C">
        <w:rPr>
          <w:rStyle w:val="Normaltext"/>
          <w:sz w:val="24"/>
        </w:rPr>
        <w:t xml:space="preserve">-   включать </w:t>
      </w:r>
      <w:proofErr w:type="gramStart"/>
      <w:r w:rsidRPr="00B6294C">
        <w:rPr>
          <w:rStyle w:val="Normaltext"/>
          <w:sz w:val="24"/>
        </w:rPr>
        <w:t>БД</w:t>
      </w:r>
      <w:proofErr w:type="gramEnd"/>
      <w:r w:rsidRPr="00B6294C">
        <w:rPr>
          <w:rStyle w:val="Normaltext"/>
          <w:sz w:val="24"/>
        </w:rPr>
        <w:t xml:space="preserve">  в какие бы то ни было базы данных и/или программы для ЭВМ; </w:t>
      </w:r>
    </w:p>
    <w:p w:rsidR="00C01387" w:rsidRPr="00B6294C" w:rsidRDefault="00C01387" w:rsidP="00C01387">
      <w:pPr>
        <w:pStyle w:val="a6"/>
        <w:ind w:left="567"/>
        <w:jc w:val="both"/>
        <w:rPr>
          <w:rStyle w:val="Normaltext"/>
          <w:sz w:val="24"/>
        </w:rPr>
      </w:pPr>
      <w:r w:rsidRPr="00B6294C">
        <w:rPr>
          <w:rStyle w:val="Normaltext"/>
          <w:sz w:val="24"/>
        </w:rPr>
        <w:t>-  распространять БД на возмездной или безвозмездной основе;</w:t>
      </w:r>
    </w:p>
    <w:p w:rsidR="00C01387" w:rsidRPr="00B6294C" w:rsidRDefault="00C01387" w:rsidP="00C01387">
      <w:pPr>
        <w:pStyle w:val="a6"/>
        <w:ind w:left="567"/>
        <w:jc w:val="both"/>
        <w:rPr>
          <w:rStyle w:val="Normaltext"/>
          <w:sz w:val="24"/>
        </w:rPr>
      </w:pPr>
      <w:r w:rsidRPr="00B6294C">
        <w:rPr>
          <w:rStyle w:val="Normaltext"/>
          <w:sz w:val="24"/>
        </w:rPr>
        <w:t>-  доводить до всеобщего сведения материалы и информацию, включая авторские произведения, содержащиеся в  БД;</w:t>
      </w:r>
    </w:p>
    <w:p w:rsidR="00C01387" w:rsidRPr="00B6294C" w:rsidRDefault="00C01387" w:rsidP="00FF4647">
      <w:pPr>
        <w:pStyle w:val="a6"/>
        <w:tabs>
          <w:tab w:val="left" w:pos="1134"/>
        </w:tabs>
        <w:ind w:left="567"/>
        <w:jc w:val="both"/>
        <w:rPr>
          <w:rStyle w:val="Normaltext"/>
          <w:sz w:val="24"/>
        </w:rPr>
      </w:pPr>
      <w:r w:rsidRPr="00B6294C">
        <w:rPr>
          <w:rStyle w:val="Normaltext"/>
          <w:sz w:val="24"/>
        </w:rPr>
        <w:t>- использовать материалы, включая авторские произведения, а также информацию, полученную в результате использования БД в аудиторской, консалтинговой деятельности, а также в интересах третьих лиц, предоставление таких материалов и информации на возмездной или безвозмездной основе третьим лицам.</w:t>
      </w:r>
    </w:p>
    <w:p w:rsidR="00C601F6" w:rsidRPr="00B6294C" w:rsidRDefault="00757B4F" w:rsidP="004B6BF7">
      <w:pPr>
        <w:pStyle w:val="a6"/>
        <w:numPr>
          <w:ilvl w:val="1"/>
          <w:numId w:val="1"/>
        </w:numPr>
        <w:tabs>
          <w:tab w:val="clear" w:pos="540"/>
        </w:tabs>
        <w:ind w:left="567" w:hanging="567"/>
        <w:contextualSpacing w:val="0"/>
        <w:jc w:val="both"/>
        <w:rPr>
          <w:rStyle w:val="Normaltext"/>
          <w:sz w:val="24"/>
        </w:rPr>
      </w:pPr>
      <w:r w:rsidRPr="00B6294C">
        <w:rPr>
          <w:rStyle w:val="Normaltext"/>
          <w:sz w:val="24"/>
        </w:rPr>
        <w:t>Сублицензиат</w:t>
      </w:r>
      <w:r w:rsidR="00C601F6" w:rsidRPr="00B6294C">
        <w:rPr>
          <w:rStyle w:val="Normaltext"/>
          <w:sz w:val="24"/>
        </w:rPr>
        <w:t xml:space="preserve"> обязуется принять и оплатить права использования </w:t>
      </w:r>
      <w:r w:rsidR="004E5FD2" w:rsidRPr="00B6294C">
        <w:rPr>
          <w:rStyle w:val="Normaltext"/>
          <w:sz w:val="24"/>
        </w:rPr>
        <w:t>БД</w:t>
      </w:r>
      <w:r w:rsidR="00C601F6" w:rsidRPr="00B6294C">
        <w:rPr>
          <w:rStyle w:val="Normaltext"/>
          <w:sz w:val="24"/>
        </w:rPr>
        <w:t xml:space="preserve"> в соответствии с условиями настоящего </w:t>
      </w:r>
      <w:r w:rsidR="00791A27" w:rsidRPr="00B6294C">
        <w:rPr>
          <w:rStyle w:val="Normaltext"/>
          <w:sz w:val="24"/>
        </w:rPr>
        <w:t>Договор</w:t>
      </w:r>
      <w:r w:rsidR="00C601F6" w:rsidRPr="00B6294C">
        <w:rPr>
          <w:rStyle w:val="Normaltext"/>
          <w:sz w:val="24"/>
        </w:rPr>
        <w:t xml:space="preserve">а. </w:t>
      </w:r>
    </w:p>
    <w:p w:rsidR="00C01387" w:rsidRPr="00B6294C" w:rsidRDefault="00C01387" w:rsidP="00C01387">
      <w:pPr>
        <w:pStyle w:val="a6"/>
        <w:numPr>
          <w:ilvl w:val="1"/>
          <w:numId w:val="1"/>
        </w:numPr>
        <w:jc w:val="both"/>
        <w:rPr>
          <w:rStyle w:val="Normaltext"/>
          <w:sz w:val="24"/>
        </w:rPr>
      </w:pPr>
      <w:r w:rsidRPr="00B6294C">
        <w:rPr>
          <w:rStyle w:val="Normaltext"/>
          <w:sz w:val="24"/>
        </w:rPr>
        <w:t xml:space="preserve">Лицензиат </w:t>
      </w:r>
      <w:r w:rsidRPr="00B6294C">
        <w:rPr>
          <w:bCs/>
          <w:iCs/>
        </w:rPr>
        <w:t>гарантирует возможность использования БД в течение срока действия лицензии, указанного в «Спецификации на БД»</w:t>
      </w:r>
      <w:r w:rsidRPr="00B6294C">
        <w:t xml:space="preserve"> при условии соблюдения Суб</w:t>
      </w:r>
      <w:r w:rsidRPr="00B6294C">
        <w:rPr>
          <w:rStyle w:val="Normaltext"/>
          <w:sz w:val="24"/>
        </w:rPr>
        <w:t>лицензиатом:</w:t>
      </w:r>
    </w:p>
    <w:p w:rsidR="00C01387" w:rsidRPr="00B6294C" w:rsidRDefault="00C01387" w:rsidP="00C01387">
      <w:pPr>
        <w:pStyle w:val="a6"/>
        <w:ind w:left="567"/>
        <w:jc w:val="both"/>
      </w:pPr>
      <w:r w:rsidRPr="00B6294C">
        <w:rPr>
          <w:rStyle w:val="Normaltext"/>
          <w:sz w:val="24"/>
        </w:rPr>
        <w:t xml:space="preserve">- </w:t>
      </w:r>
      <w:r w:rsidRPr="00B6294C">
        <w:t xml:space="preserve"> технических требований к характеристикам оборудования и программному обеспечению, размещенных на сайте БД в соответствующем разделе </w:t>
      </w:r>
    </w:p>
    <w:p w:rsidR="00C01387" w:rsidRDefault="00C01387" w:rsidP="00C01387">
      <w:pPr>
        <w:pStyle w:val="a6"/>
        <w:ind w:left="567"/>
        <w:jc w:val="both"/>
      </w:pPr>
      <w:r w:rsidRPr="00B6294C">
        <w:lastRenderedPageBreak/>
        <w:t>- требований и условий/правил использования как всех, так и отдельных разделов БД, размещенных на сайте БД.</w:t>
      </w:r>
    </w:p>
    <w:p w:rsidR="00E75E19" w:rsidRPr="00B6294C" w:rsidRDefault="00E75E19" w:rsidP="00C01387">
      <w:pPr>
        <w:pStyle w:val="a6"/>
        <w:ind w:left="567"/>
        <w:jc w:val="both"/>
      </w:pPr>
    </w:p>
    <w:p w:rsidR="008D1882" w:rsidRPr="00B6294C" w:rsidRDefault="00C601F6" w:rsidP="004B6BF7">
      <w:pPr>
        <w:pStyle w:val="ParagraphStyle"/>
        <w:keepNext/>
        <w:numPr>
          <w:ilvl w:val="0"/>
          <w:numId w:val="1"/>
        </w:numPr>
        <w:ind w:left="360" w:hanging="360"/>
        <w:jc w:val="center"/>
        <w:outlineLvl w:val="0"/>
        <w:rPr>
          <w:rStyle w:val="Heading"/>
          <w:sz w:val="24"/>
        </w:rPr>
      </w:pPr>
      <w:r w:rsidRPr="00B6294C">
        <w:rPr>
          <w:rStyle w:val="Heading"/>
          <w:bCs/>
          <w:sz w:val="24"/>
        </w:rPr>
        <w:t>ПОРЯДОК ПЕРЕДАЧИ</w:t>
      </w:r>
      <w:r w:rsidR="00EA14A4" w:rsidRPr="00B6294C">
        <w:rPr>
          <w:rStyle w:val="Heading"/>
          <w:bCs/>
          <w:sz w:val="24"/>
        </w:rPr>
        <w:t xml:space="preserve"> ПРАВА ДОСТУПА И ИСПОЛЬЗОВАНИЯ </w:t>
      </w:r>
      <w:r w:rsidR="004E5FD2" w:rsidRPr="00B6294C">
        <w:rPr>
          <w:rStyle w:val="Heading"/>
          <w:bCs/>
          <w:sz w:val="24"/>
        </w:rPr>
        <w:t>БД</w:t>
      </w:r>
    </w:p>
    <w:p w:rsidR="00C601F6" w:rsidRPr="00B6294C" w:rsidRDefault="00757B4F" w:rsidP="004B6BF7">
      <w:pPr>
        <w:pStyle w:val="a6"/>
        <w:numPr>
          <w:ilvl w:val="1"/>
          <w:numId w:val="1"/>
        </w:numPr>
        <w:tabs>
          <w:tab w:val="clear" w:pos="540"/>
        </w:tabs>
        <w:ind w:left="567" w:hanging="567"/>
        <w:contextualSpacing w:val="0"/>
        <w:jc w:val="both"/>
        <w:rPr>
          <w:rStyle w:val="Normaltext"/>
          <w:sz w:val="24"/>
        </w:rPr>
      </w:pPr>
      <w:r w:rsidRPr="00B6294C">
        <w:rPr>
          <w:rStyle w:val="Normaltext"/>
          <w:sz w:val="24"/>
        </w:rPr>
        <w:t>Лицензиат</w:t>
      </w:r>
      <w:r w:rsidR="00C601F6" w:rsidRPr="00B6294C">
        <w:rPr>
          <w:rStyle w:val="Normaltext"/>
          <w:sz w:val="24"/>
        </w:rPr>
        <w:t xml:space="preserve"> в течение 3 (Тр</w:t>
      </w:r>
      <w:r w:rsidR="005E4046" w:rsidRPr="00B6294C">
        <w:rPr>
          <w:rStyle w:val="Normaltext"/>
          <w:sz w:val="24"/>
        </w:rPr>
        <w:t xml:space="preserve">ех) рабочих дней после </w:t>
      </w:r>
      <w:r w:rsidR="00BD0636" w:rsidRPr="00B6294C">
        <w:rPr>
          <w:rStyle w:val="Normaltext"/>
          <w:sz w:val="24"/>
        </w:rPr>
        <w:t>заключения</w:t>
      </w:r>
      <w:r w:rsidR="00C601F6" w:rsidRPr="00B6294C">
        <w:rPr>
          <w:rStyle w:val="Normaltext"/>
          <w:sz w:val="24"/>
        </w:rPr>
        <w:t xml:space="preserve"> </w:t>
      </w:r>
      <w:r w:rsidR="00791A27" w:rsidRPr="00B6294C">
        <w:rPr>
          <w:rStyle w:val="Normaltext"/>
          <w:sz w:val="24"/>
        </w:rPr>
        <w:t>Договор</w:t>
      </w:r>
      <w:r w:rsidR="00C601F6" w:rsidRPr="00B6294C">
        <w:rPr>
          <w:rStyle w:val="Normaltext"/>
          <w:sz w:val="24"/>
        </w:rPr>
        <w:t xml:space="preserve">а направляет </w:t>
      </w:r>
      <w:r w:rsidRPr="00B6294C">
        <w:rPr>
          <w:rStyle w:val="Normaltext"/>
          <w:sz w:val="24"/>
        </w:rPr>
        <w:t>Сублицензиату</w:t>
      </w:r>
      <w:r w:rsidR="00C601F6" w:rsidRPr="00B6294C">
        <w:rPr>
          <w:rStyle w:val="Normaltext"/>
          <w:sz w:val="24"/>
        </w:rPr>
        <w:t xml:space="preserve"> по адресу его электронной почты, указанному при регистрации, код доступа  для </w:t>
      </w:r>
      <w:r w:rsidR="00EA14A4" w:rsidRPr="00B6294C">
        <w:rPr>
          <w:rStyle w:val="Normaltext"/>
          <w:sz w:val="24"/>
        </w:rPr>
        <w:t xml:space="preserve">предоставления права доступа к </w:t>
      </w:r>
      <w:r w:rsidR="004E5FD2" w:rsidRPr="00B6294C">
        <w:rPr>
          <w:rStyle w:val="Normaltext"/>
          <w:sz w:val="24"/>
        </w:rPr>
        <w:t>БД</w:t>
      </w:r>
      <w:r w:rsidR="00C601F6" w:rsidRPr="00B6294C">
        <w:rPr>
          <w:rStyle w:val="Normaltext"/>
          <w:sz w:val="24"/>
        </w:rPr>
        <w:t>.</w:t>
      </w:r>
    </w:p>
    <w:p w:rsidR="00C601F6" w:rsidRPr="00B6294C" w:rsidRDefault="00757B4F" w:rsidP="004B6BF7">
      <w:pPr>
        <w:pStyle w:val="a6"/>
        <w:numPr>
          <w:ilvl w:val="1"/>
          <w:numId w:val="1"/>
        </w:numPr>
        <w:tabs>
          <w:tab w:val="clear" w:pos="540"/>
        </w:tabs>
        <w:ind w:left="567" w:hanging="567"/>
        <w:contextualSpacing w:val="0"/>
        <w:jc w:val="both"/>
        <w:rPr>
          <w:rStyle w:val="Normaltext"/>
          <w:sz w:val="24"/>
        </w:rPr>
      </w:pPr>
      <w:r w:rsidRPr="00B6294C">
        <w:rPr>
          <w:rStyle w:val="Normaltext"/>
          <w:sz w:val="24"/>
        </w:rPr>
        <w:t>Лицензиат</w:t>
      </w:r>
      <w:r w:rsidR="00C601F6" w:rsidRPr="00B6294C">
        <w:rPr>
          <w:rStyle w:val="Normaltext"/>
          <w:sz w:val="24"/>
        </w:rPr>
        <w:t xml:space="preserve"> в течение 14 (Четырнадцати) рабочих дней после отправки электронного письма с кодом доступа направляет </w:t>
      </w:r>
      <w:r w:rsidRPr="00B6294C">
        <w:rPr>
          <w:rStyle w:val="Normaltext"/>
          <w:sz w:val="24"/>
        </w:rPr>
        <w:t>Сублицензиату</w:t>
      </w:r>
      <w:r w:rsidR="00C601F6" w:rsidRPr="00B6294C">
        <w:rPr>
          <w:rStyle w:val="Normaltext"/>
          <w:sz w:val="24"/>
        </w:rPr>
        <w:t xml:space="preserve"> дополнительно по почте по адресу </w:t>
      </w:r>
      <w:r w:rsidRPr="00B6294C">
        <w:rPr>
          <w:rStyle w:val="Normaltext"/>
          <w:sz w:val="24"/>
        </w:rPr>
        <w:t>Сублицензиата</w:t>
      </w:r>
      <w:r w:rsidR="00C601F6" w:rsidRPr="00B6294C">
        <w:rPr>
          <w:rStyle w:val="Normaltext"/>
          <w:sz w:val="24"/>
        </w:rPr>
        <w:t xml:space="preserve">, указанному в разделе </w:t>
      </w:r>
      <w:r w:rsidR="001C7784" w:rsidRPr="00B6294C">
        <w:rPr>
          <w:rStyle w:val="Normaltext"/>
          <w:sz w:val="24"/>
        </w:rPr>
        <w:t>8</w:t>
      </w:r>
      <w:r w:rsidR="00C601F6" w:rsidRPr="00B6294C">
        <w:rPr>
          <w:rStyle w:val="Normaltext"/>
          <w:sz w:val="24"/>
        </w:rPr>
        <w:t xml:space="preserve"> </w:t>
      </w:r>
      <w:r w:rsidR="00791A27" w:rsidRPr="00B6294C">
        <w:rPr>
          <w:rStyle w:val="Normaltext"/>
          <w:sz w:val="24"/>
        </w:rPr>
        <w:t>Договор</w:t>
      </w:r>
      <w:r w:rsidR="00C601F6" w:rsidRPr="00B6294C">
        <w:rPr>
          <w:rStyle w:val="Normaltext"/>
          <w:sz w:val="24"/>
        </w:rPr>
        <w:t xml:space="preserve">а, подписанный </w:t>
      </w:r>
      <w:r w:rsidRPr="00B6294C">
        <w:rPr>
          <w:rStyle w:val="Normaltext"/>
          <w:sz w:val="24"/>
        </w:rPr>
        <w:t>Лицензиат</w:t>
      </w:r>
      <w:r w:rsidR="00C601F6" w:rsidRPr="00B6294C">
        <w:rPr>
          <w:rStyle w:val="Normaltext"/>
          <w:sz w:val="24"/>
        </w:rPr>
        <w:t>ом А</w:t>
      </w:r>
      <w:r w:rsidR="00EA14A4" w:rsidRPr="00B6294C">
        <w:rPr>
          <w:rStyle w:val="Normaltext"/>
          <w:sz w:val="24"/>
        </w:rPr>
        <w:t xml:space="preserve">кт передачи прав использования </w:t>
      </w:r>
      <w:r w:rsidR="004E5FD2" w:rsidRPr="00B6294C">
        <w:rPr>
          <w:rStyle w:val="Normaltext"/>
          <w:sz w:val="24"/>
        </w:rPr>
        <w:t>БД</w:t>
      </w:r>
      <w:r w:rsidR="00C601F6" w:rsidRPr="00B6294C">
        <w:rPr>
          <w:rStyle w:val="Normaltext"/>
          <w:sz w:val="24"/>
        </w:rPr>
        <w:t>.</w:t>
      </w:r>
    </w:p>
    <w:p w:rsidR="00DE2EF7" w:rsidRPr="00B6294C" w:rsidRDefault="00C601F6" w:rsidP="004B6BF7">
      <w:pPr>
        <w:pStyle w:val="a6"/>
        <w:numPr>
          <w:ilvl w:val="1"/>
          <w:numId w:val="1"/>
        </w:numPr>
        <w:tabs>
          <w:tab w:val="clear" w:pos="540"/>
        </w:tabs>
        <w:ind w:left="567" w:hanging="567"/>
        <w:contextualSpacing w:val="0"/>
        <w:jc w:val="both"/>
        <w:rPr>
          <w:rStyle w:val="Normaltext"/>
          <w:sz w:val="24"/>
        </w:rPr>
      </w:pPr>
      <w:r w:rsidRPr="00B6294C">
        <w:rPr>
          <w:rStyle w:val="Normaltext"/>
          <w:sz w:val="24"/>
        </w:rPr>
        <w:t xml:space="preserve"> </w:t>
      </w:r>
      <w:r w:rsidR="00757B4F" w:rsidRPr="00B6294C">
        <w:rPr>
          <w:rStyle w:val="Normaltext"/>
          <w:sz w:val="24"/>
        </w:rPr>
        <w:t>Сублицензиат</w:t>
      </w:r>
      <w:r w:rsidRPr="00B6294C">
        <w:rPr>
          <w:rStyle w:val="Normaltext"/>
          <w:sz w:val="24"/>
        </w:rPr>
        <w:t xml:space="preserve"> в течение 5 (Пяти) рабочих дней после получения Ак</w:t>
      </w:r>
      <w:r w:rsidR="00EA14A4" w:rsidRPr="00B6294C">
        <w:rPr>
          <w:rStyle w:val="Normaltext"/>
          <w:sz w:val="24"/>
        </w:rPr>
        <w:t xml:space="preserve">та передачи прав использования </w:t>
      </w:r>
      <w:r w:rsidR="004E5FD2" w:rsidRPr="00B6294C">
        <w:rPr>
          <w:rStyle w:val="Normaltext"/>
          <w:sz w:val="24"/>
        </w:rPr>
        <w:t>БД</w:t>
      </w:r>
      <w:r w:rsidRPr="00B6294C">
        <w:rPr>
          <w:rStyle w:val="Normaltext"/>
          <w:sz w:val="24"/>
        </w:rPr>
        <w:t xml:space="preserve"> обязан подписать его со своей стороны и передать его </w:t>
      </w:r>
      <w:r w:rsidR="00757B4F" w:rsidRPr="00B6294C">
        <w:rPr>
          <w:rStyle w:val="Normaltext"/>
          <w:sz w:val="24"/>
        </w:rPr>
        <w:t>Лицензиат</w:t>
      </w:r>
      <w:r w:rsidRPr="00B6294C">
        <w:rPr>
          <w:rStyle w:val="Normaltext"/>
          <w:sz w:val="24"/>
        </w:rPr>
        <w:t xml:space="preserve">у. В случае если в указанный срок </w:t>
      </w:r>
      <w:r w:rsidR="00757B4F" w:rsidRPr="00B6294C">
        <w:rPr>
          <w:rStyle w:val="Normaltext"/>
          <w:sz w:val="24"/>
        </w:rPr>
        <w:t>Сублицензиат</w:t>
      </w:r>
      <w:r w:rsidRPr="00B6294C">
        <w:rPr>
          <w:rStyle w:val="Normaltext"/>
          <w:sz w:val="24"/>
        </w:rPr>
        <w:t xml:space="preserve"> не направит </w:t>
      </w:r>
      <w:r w:rsidR="00757B4F" w:rsidRPr="00B6294C">
        <w:rPr>
          <w:rStyle w:val="Normaltext"/>
          <w:sz w:val="24"/>
        </w:rPr>
        <w:t>Лицензиат</w:t>
      </w:r>
      <w:r w:rsidRPr="00B6294C">
        <w:rPr>
          <w:rStyle w:val="Normaltext"/>
          <w:sz w:val="24"/>
        </w:rPr>
        <w:t xml:space="preserve">у подписанный со своей стороны Акт или мотивированный отказ от его подписания, права считаются переданными, а Акт  подписанным </w:t>
      </w:r>
      <w:r w:rsidR="00757B4F" w:rsidRPr="00B6294C">
        <w:rPr>
          <w:rStyle w:val="Normaltext"/>
          <w:sz w:val="24"/>
        </w:rPr>
        <w:t>Сублицензиатом</w:t>
      </w:r>
      <w:r w:rsidRPr="00B6294C">
        <w:rPr>
          <w:rStyle w:val="Normaltext"/>
          <w:sz w:val="24"/>
        </w:rPr>
        <w:t>.</w:t>
      </w:r>
    </w:p>
    <w:p w:rsidR="00F31352" w:rsidRPr="00B6294C" w:rsidRDefault="00F31352" w:rsidP="007C3D22">
      <w:pPr>
        <w:jc w:val="both"/>
        <w:rPr>
          <w:rStyle w:val="Normaltext"/>
          <w:sz w:val="24"/>
        </w:rPr>
      </w:pPr>
    </w:p>
    <w:p w:rsidR="007C3D22" w:rsidRPr="00B6294C" w:rsidRDefault="007C3D22" w:rsidP="007C3D22">
      <w:pPr>
        <w:jc w:val="both"/>
        <w:rPr>
          <w:rStyle w:val="Normaltext"/>
          <w:sz w:val="24"/>
        </w:rPr>
      </w:pPr>
    </w:p>
    <w:p w:rsidR="008D1882" w:rsidRPr="00B6294C" w:rsidRDefault="00C601F6" w:rsidP="004B6BF7">
      <w:pPr>
        <w:pStyle w:val="ParagraphStyle"/>
        <w:keepNext/>
        <w:numPr>
          <w:ilvl w:val="0"/>
          <w:numId w:val="1"/>
        </w:numPr>
        <w:ind w:left="360" w:hanging="360"/>
        <w:jc w:val="center"/>
        <w:outlineLvl w:val="0"/>
        <w:rPr>
          <w:rStyle w:val="Heading"/>
          <w:bCs/>
          <w:sz w:val="24"/>
        </w:rPr>
      </w:pPr>
      <w:bookmarkStart w:id="1" w:name="_Toc510612356"/>
      <w:r w:rsidRPr="00B6294C">
        <w:rPr>
          <w:rStyle w:val="Heading"/>
          <w:bCs/>
          <w:sz w:val="24"/>
        </w:rPr>
        <w:t xml:space="preserve">ЦЕНА </w:t>
      </w:r>
      <w:r w:rsidR="00791A27" w:rsidRPr="00B6294C">
        <w:rPr>
          <w:rStyle w:val="Heading"/>
          <w:bCs/>
          <w:sz w:val="24"/>
        </w:rPr>
        <w:t>ДОГОВОР</w:t>
      </w:r>
      <w:r w:rsidRPr="00B6294C">
        <w:rPr>
          <w:rStyle w:val="Heading"/>
          <w:bCs/>
          <w:sz w:val="24"/>
        </w:rPr>
        <w:t>А И ПОРЯДОК ОПЛАТЫ</w:t>
      </w:r>
      <w:bookmarkEnd w:id="1"/>
    </w:p>
    <w:p w:rsidR="00FD7265" w:rsidRPr="00B6294C" w:rsidRDefault="00FD7265" w:rsidP="0007784B">
      <w:pPr>
        <w:numPr>
          <w:ilvl w:val="1"/>
          <w:numId w:val="1"/>
        </w:numPr>
        <w:tabs>
          <w:tab w:val="left" w:pos="567"/>
        </w:tabs>
        <w:spacing w:line="276" w:lineRule="auto"/>
        <w:jc w:val="both"/>
        <w:rPr>
          <w:rStyle w:val="Normaltext"/>
          <w:sz w:val="24"/>
        </w:rPr>
      </w:pPr>
      <w:bookmarkStart w:id="2" w:name="_Ref189296392"/>
      <w:r w:rsidRPr="00B6294C">
        <w:rPr>
          <w:rStyle w:val="Normaltext"/>
          <w:sz w:val="24"/>
        </w:rPr>
        <w:t>Цена Договора (вознаграждение за право использования</w:t>
      </w:r>
      <w:r w:rsidR="005F77C3" w:rsidRPr="00B6294C">
        <w:rPr>
          <w:rStyle w:val="Normaltext"/>
          <w:sz w:val="24"/>
        </w:rPr>
        <w:t xml:space="preserve"> БД) указана в «Спецификации на БД</w:t>
      </w:r>
      <w:r w:rsidRPr="00B6294C">
        <w:rPr>
          <w:rStyle w:val="Normaltext"/>
          <w:sz w:val="24"/>
        </w:rPr>
        <w:t>» (Приложение 1) и составляет</w:t>
      </w:r>
      <w:r w:rsidR="0007784B" w:rsidRPr="00B6294C">
        <w:rPr>
          <w:rStyle w:val="Normaltext"/>
          <w:sz w:val="24"/>
        </w:rPr>
        <w:t xml:space="preserve"> </w:t>
      </w:r>
      <w:r w:rsidR="000B2941">
        <w:rPr>
          <w:rStyle w:val="Normaltext"/>
          <w:b/>
          <w:sz w:val="24"/>
        </w:rPr>
        <w:t>____</w:t>
      </w:r>
      <w:r w:rsidRPr="00B6294C">
        <w:rPr>
          <w:rStyle w:val="Normaltext"/>
          <w:sz w:val="24"/>
        </w:rPr>
        <w:t xml:space="preserve"> (</w:t>
      </w:r>
      <w:r w:rsidR="000B2941">
        <w:rPr>
          <w:rStyle w:val="Normaltext"/>
          <w:sz w:val="24"/>
        </w:rPr>
        <w:t>_____</w:t>
      </w:r>
      <w:r w:rsidRPr="00B6294C">
        <w:rPr>
          <w:rStyle w:val="Normaltext"/>
          <w:sz w:val="24"/>
        </w:rPr>
        <w:t>) рубл</w:t>
      </w:r>
      <w:r w:rsidR="00995D25">
        <w:rPr>
          <w:rStyle w:val="Normaltext"/>
          <w:sz w:val="24"/>
        </w:rPr>
        <w:t>я</w:t>
      </w:r>
      <w:r w:rsidRPr="00B6294C">
        <w:rPr>
          <w:rStyle w:val="Normaltext"/>
          <w:sz w:val="24"/>
        </w:rPr>
        <w:t xml:space="preserve"> </w:t>
      </w:r>
      <w:r w:rsidR="000B2941">
        <w:rPr>
          <w:rStyle w:val="Normaltext"/>
          <w:b/>
          <w:sz w:val="24"/>
        </w:rPr>
        <w:t>__</w:t>
      </w:r>
      <w:r w:rsidRPr="00B6294C">
        <w:rPr>
          <w:rStyle w:val="Normaltext"/>
          <w:sz w:val="24"/>
        </w:rPr>
        <w:t xml:space="preserve"> копеек</w:t>
      </w:r>
      <w:proofErr w:type="gramStart"/>
      <w:r w:rsidRPr="00B6294C">
        <w:rPr>
          <w:rStyle w:val="Normaltext"/>
          <w:sz w:val="24"/>
        </w:rPr>
        <w:t>.</w:t>
      </w:r>
      <w:proofErr w:type="gramEnd"/>
      <w:r w:rsidRPr="00B6294C">
        <w:rPr>
          <w:rStyle w:val="Normaltext"/>
          <w:sz w:val="24"/>
        </w:rPr>
        <w:t xml:space="preserve"> </w:t>
      </w:r>
      <w:proofErr w:type="gramStart"/>
      <w:r w:rsidR="000B2941">
        <w:rPr>
          <w:rStyle w:val="Normaltext"/>
          <w:sz w:val="24"/>
        </w:rPr>
        <w:t>с</w:t>
      </w:r>
      <w:proofErr w:type="gramEnd"/>
      <w:r w:rsidR="000B2941">
        <w:rPr>
          <w:rStyle w:val="Normaltext"/>
          <w:sz w:val="24"/>
        </w:rPr>
        <w:t xml:space="preserve"> </w:t>
      </w:r>
      <w:r w:rsidRPr="00B6294C">
        <w:rPr>
          <w:rStyle w:val="Normaltext"/>
          <w:sz w:val="24"/>
        </w:rPr>
        <w:t xml:space="preserve"> НДС </w:t>
      </w:r>
      <w:r w:rsidR="000B2941">
        <w:rPr>
          <w:rStyle w:val="Normaltext"/>
          <w:sz w:val="24"/>
        </w:rPr>
        <w:t>(при наличии)</w:t>
      </w:r>
      <w:r w:rsidRPr="00B6294C">
        <w:rPr>
          <w:rStyle w:val="Normaltext"/>
          <w:sz w:val="24"/>
        </w:rPr>
        <w:t>.</w:t>
      </w:r>
      <w:bookmarkEnd w:id="2"/>
    </w:p>
    <w:p w:rsidR="00C13D4F" w:rsidRPr="00B6294C" w:rsidRDefault="00FD7265" w:rsidP="00C13D4F">
      <w:pPr>
        <w:numPr>
          <w:ilvl w:val="1"/>
          <w:numId w:val="1"/>
        </w:numPr>
        <w:tabs>
          <w:tab w:val="left" w:pos="567"/>
        </w:tabs>
        <w:spacing w:line="276" w:lineRule="auto"/>
        <w:jc w:val="both"/>
      </w:pPr>
      <w:r w:rsidRPr="00B6294C">
        <w:t xml:space="preserve">Цена Договора является твердой и определена  на весь срок исполнения Договора. </w:t>
      </w:r>
      <w:r w:rsidR="00696E62">
        <w:t>Источник финансирования: средства бюджетного учреждения.</w:t>
      </w:r>
    </w:p>
    <w:p w:rsidR="00E75E19" w:rsidRPr="00E75E19" w:rsidRDefault="00E75E19" w:rsidP="00E75E19">
      <w:pPr>
        <w:pStyle w:val="a6"/>
        <w:numPr>
          <w:ilvl w:val="1"/>
          <w:numId w:val="1"/>
        </w:numPr>
      </w:pPr>
      <w:r w:rsidRPr="00E75E19">
        <w:t xml:space="preserve">Оплата производится на основании выставленного Лицензиатом счета, путем перечисления денежных средств на расчетный счет Лицензиата не позднее 7 (семи) рабочих дней с момента </w:t>
      </w:r>
      <w:proofErr w:type="gramStart"/>
      <w:r w:rsidRPr="00E75E19">
        <w:t>подписания Акта передачи прав использования БД</w:t>
      </w:r>
      <w:proofErr w:type="gramEnd"/>
      <w:r w:rsidRPr="00E75E19">
        <w:t>.</w:t>
      </w:r>
    </w:p>
    <w:p w:rsidR="00995D25" w:rsidRDefault="00995D25" w:rsidP="00E75E19">
      <w:pPr>
        <w:numPr>
          <w:ilvl w:val="1"/>
          <w:numId w:val="1"/>
        </w:numPr>
        <w:tabs>
          <w:tab w:val="left" w:pos="567"/>
        </w:tabs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для приемки оказанных услуг по решению Сублицензиата создана приемочная комиссия в соответствии с частью 6 статьи 94 Федерального закона от 05.04.2013 № 44-ФЗ, Акт приемки товаров,  работ, услуг оформляется согласно унифицированной форме первичных учетных документов (форма по ОКУД 0510452), утвержденной приказом Минфина России от 15.04.2021 № 61н, на основании данных документов, подтверждающих оказание услуг.</w:t>
      </w:r>
    </w:p>
    <w:p w:rsidR="00995D25" w:rsidRPr="00B6294C" w:rsidRDefault="00995D25" w:rsidP="00995D25">
      <w:pPr>
        <w:numPr>
          <w:ilvl w:val="1"/>
          <w:numId w:val="1"/>
        </w:numPr>
        <w:tabs>
          <w:tab w:val="left" w:pos="567"/>
        </w:tabs>
        <w:spacing w:line="276" w:lineRule="auto"/>
        <w:jc w:val="both"/>
      </w:pPr>
      <w:r>
        <w:t>В случае составления Акта приемки товаров, работ, услуг (форма по ОКУД 0510452) в соответствии с пунктом 3.4. договора, Лицензиат обязан подписать такой Акт, и направить его Сублицензиату.</w:t>
      </w:r>
    </w:p>
    <w:p w:rsidR="00F31352" w:rsidRPr="00B6294C" w:rsidRDefault="00F31352" w:rsidP="007C3D22">
      <w:pPr>
        <w:tabs>
          <w:tab w:val="left" w:pos="567"/>
        </w:tabs>
        <w:jc w:val="both"/>
        <w:rPr>
          <w:rStyle w:val="Normaltext"/>
          <w:sz w:val="24"/>
        </w:rPr>
      </w:pPr>
    </w:p>
    <w:p w:rsidR="007C3D22" w:rsidRPr="00B6294C" w:rsidRDefault="007C3D22" w:rsidP="007C3D22">
      <w:pPr>
        <w:tabs>
          <w:tab w:val="left" w:pos="567"/>
        </w:tabs>
        <w:jc w:val="both"/>
        <w:rPr>
          <w:rStyle w:val="Normaltext"/>
          <w:sz w:val="24"/>
        </w:rPr>
      </w:pPr>
    </w:p>
    <w:p w:rsidR="008D1882" w:rsidRPr="00B6294C" w:rsidRDefault="00C601F6" w:rsidP="004B6BF7">
      <w:pPr>
        <w:pStyle w:val="ParagraphStyle"/>
        <w:keepNext/>
        <w:numPr>
          <w:ilvl w:val="0"/>
          <w:numId w:val="1"/>
        </w:numPr>
        <w:ind w:left="360" w:hanging="360"/>
        <w:jc w:val="center"/>
        <w:outlineLvl w:val="0"/>
        <w:rPr>
          <w:rStyle w:val="Heading"/>
          <w:bCs/>
          <w:sz w:val="24"/>
        </w:rPr>
      </w:pPr>
      <w:r w:rsidRPr="00B6294C">
        <w:rPr>
          <w:rStyle w:val="Heading"/>
          <w:bCs/>
          <w:sz w:val="24"/>
        </w:rPr>
        <w:t>ЗАЩИТА В СЛУЧАЕ НАРУШЕНИЙ ИНТЕЛЛЕКТУАЛЬНЫХ ПРАВ ТРЕТЬИХ ЛИЦ</w:t>
      </w:r>
    </w:p>
    <w:p w:rsidR="00C601F6" w:rsidRPr="00B6294C" w:rsidRDefault="00757B4F" w:rsidP="004B6BF7">
      <w:pPr>
        <w:pStyle w:val="a3"/>
        <w:numPr>
          <w:ilvl w:val="1"/>
          <w:numId w:val="1"/>
        </w:numPr>
        <w:spacing w:after="0" w:afterAutospacing="0"/>
        <w:ind w:left="539" w:hanging="539"/>
        <w:rPr>
          <w:rStyle w:val="Normaltext"/>
          <w:sz w:val="24"/>
          <w:szCs w:val="24"/>
        </w:rPr>
      </w:pPr>
      <w:r w:rsidRPr="00B6294C">
        <w:rPr>
          <w:rStyle w:val="Normaltext"/>
          <w:sz w:val="24"/>
          <w:szCs w:val="24"/>
        </w:rPr>
        <w:t>Лицензиат</w:t>
      </w:r>
      <w:r w:rsidR="00C601F6" w:rsidRPr="00B6294C">
        <w:rPr>
          <w:rStyle w:val="Normaltext"/>
          <w:sz w:val="24"/>
          <w:szCs w:val="24"/>
        </w:rPr>
        <w:t xml:space="preserve"> будет защищать интересы </w:t>
      </w:r>
      <w:r w:rsidRPr="00B6294C">
        <w:rPr>
          <w:rStyle w:val="Normaltext"/>
          <w:sz w:val="24"/>
          <w:szCs w:val="24"/>
        </w:rPr>
        <w:t>Сублицензиата</w:t>
      </w:r>
      <w:r w:rsidR="00C601F6" w:rsidRPr="00B6294C">
        <w:rPr>
          <w:rStyle w:val="Normaltext"/>
          <w:sz w:val="24"/>
          <w:szCs w:val="24"/>
        </w:rPr>
        <w:t xml:space="preserve"> в случае предъявления к нему третьим лицом претенз</w:t>
      </w:r>
      <w:r w:rsidR="00EA14A4" w:rsidRPr="00B6294C">
        <w:rPr>
          <w:rStyle w:val="Normaltext"/>
          <w:sz w:val="24"/>
          <w:szCs w:val="24"/>
        </w:rPr>
        <w:t xml:space="preserve">ии о том, что использование им </w:t>
      </w:r>
      <w:r w:rsidR="004E5FD2" w:rsidRPr="00B6294C">
        <w:rPr>
          <w:rStyle w:val="Normaltext"/>
          <w:sz w:val="24"/>
          <w:szCs w:val="24"/>
        </w:rPr>
        <w:t>БД</w:t>
      </w:r>
      <w:r w:rsidR="00C601F6" w:rsidRPr="00B6294C">
        <w:rPr>
          <w:rStyle w:val="Normaltext"/>
          <w:sz w:val="24"/>
          <w:szCs w:val="24"/>
        </w:rPr>
        <w:t xml:space="preserve"> нарушает интеллектуальные права данных лиц. </w:t>
      </w:r>
    </w:p>
    <w:p w:rsidR="00C601F6" w:rsidRPr="00B6294C" w:rsidRDefault="00C601F6" w:rsidP="004B6BF7">
      <w:pPr>
        <w:pStyle w:val="a3"/>
        <w:numPr>
          <w:ilvl w:val="1"/>
          <w:numId w:val="1"/>
        </w:numPr>
        <w:spacing w:after="0" w:afterAutospacing="0"/>
        <w:ind w:left="539" w:hanging="539"/>
        <w:rPr>
          <w:rStyle w:val="Normaltext"/>
          <w:sz w:val="24"/>
          <w:szCs w:val="24"/>
        </w:rPr>
      </w:pPr>
      <w:r w:rsidRPr="00B6294C">
        <w:rPr>
          <w:rStyle w:val="Normaltext"/>
          <w:sz w:val="24"/>
          <w:szCs w:val="24"/>
        </w:rPr>
        <w:t xml:space="preserve">В случае предъявления претензии </w:t>
      </w:r>
      <w:r w:rsidR="00757B4F" w:rsidRPr="00B6294C">
        <w:rPr>
          <w:rStyle w:val="Normaltext"/>
          <w:sz w:val="24"/>
          <w:szCs w:val="24"/>
        </w:rPr>
        <w:t>Сублицензиат</w:t>
      </w:r>
      <w:r w:rsidRPr="00B6294C">
        <w:rPr>
          <w:rStyle w:val="Normaltext"/>
          <w:sz w:val="24"/>
          <w:szCs w:val="24"/>
        </w:rPr>
        <w:t xml:space="preserve"> должен незамедлительно письменно уведомить об этом </w:t>
      </w:r>
      <w:r w:rsidR="00757B4F" w:rsidRPr="00B6294C">
        <w:rPr>
          <w:rStyle w:val="Normaltext"/>
          <w:sz w:val="24"/>
          <w:szCs w:val="24"/>
        </w:rPr>
        <w:t>Лицензиат</w:t>
      </w:r>
      <w:r w:rsidRPr="00B6294C">
        <w:rPr>
          <w:rStyle w:val="Normaltext"/>
          <w:sz w:val="24"/>
          <w:szCs w:val="24"/>
        </w:rPr>
        <w:t xml:space="preserve">а. </w:t>
      </w:r>
    </w:p>
    <w:p w:rsidR="00DE2EF7" w:rsidRPr="00B6294C" w:rsidRDefault="00C601F6" w:rsidP="004B6BF7">
      <w:pPr>
        <w:pStyle w:val="a3"/>
        <w:numPr>
          <w:ilvl w:val="1"/>
          <w:numId w:val="1"/>
        </w:numPr>
        <w:spacing w:after="0" w:afterAutospacing="0"/>
        <w:ind w:left="539" w:hanging="539"/>
        <w:rPr>
          <w:rStyle w:val="Normaltext"/>
          <w:sz w:val="24"/>
          <w:szCs w:val="24"/>
        </w:rPr>
      </w:pPr>
      <w:r w:rsidRPr="00B6294C">
        <w:rPr>
          <w:rStyle w:val="Normaltext"/>
          <w:sz w:val="24"/>
          <w:szCs w:val="24"/>
        </w:rPr>
        <w:t xml:space="preserve">Обязательства </w:t>
      </w:r>
      <w:r w:rsidR="00757B4F" w:rsidRPr="00B6294C">
        <w:rPr>
          <w:rStyle w:val="Normaltext"/>
          <w:sz w:val="24"/>
          <w:szCs w:val="24"/>
        </w:rPr>
        <w:t>Лицензиат</w:t>
      </w:r>
      <w:r w:rsidRPr="00B6294C">
        <w:rPr>
          <w:rStyle w:val="Normaltext"/>
          <w:sz w:val="24"/>
          <w:szCs w:val="24"/>
        </w:rPr>
        <w:t xml:space="preserve">а не распространяются на случаи нарушения </w:t>
      </w:r>
      <w:r w:rsidR="00757B4F" w:rsidRPr="00B6294C">
        <w:rPr>
          <w:rStyle w:val="Normaltext"/>
          <w:sz w:val="24"/>
          <w:szCs w:val="24"/>
        </w:rPr>
        <w:t>Сублицензиат</w:t>
      </w:r>
      <w:r w:rsidR="00EA14A4" w:rsidRPr="00B6294C">
        <w:rPr>
          <w:rStyle w:val="Normaltext"/>
          <w:sz w:val="24"/>
          <w:szCs w:val="24"/>
        </w:rPr>
        <w:t xml:space="preserve"> условий использования </w:t>
      </w:r>
      <w:r w:rsidR="004E5FD2" w:rsidRPr="00B6294C">
        <w:rPr>
          <w:rStyle w:val="Normaltext"/>
          <w:sz w:val="24"/>
          <w:szCs w:val="24"/>
        </w:rPr>
        <w:t>БД</w:t>
      </w:r>
      <w:r w:rsidRPr="00B6294C">
        <w:rPr>
          <w:rStyle w:val="Normaltext"/>
          <w:sz w:val="24"/>
          <w:szCs w:val="24"/>
        </w:rPr>
        <w:t xml:space="preserve">, предусмотренных настоящим </w:t>
      </w:r>
      <w:r w:rsidR="00791A27" w:rsidRPr="00B6294C">
        <w:rPr>
          <w:rStyle w:val="Normaltext"/>
          <w:sz w:val="24"/>
          <w:szCs w:val="24"/>
        </w:rPr>
        <w:t>Договор</w:t>
      </w:r>
      <w:r w:rsidRPr="00B6294C">
        <w:rPr>
          <w:rStyle w:val="Normaltext"/>
          <w:sz w:val="24"/>
          <w:szCs w:val="24"/>
        </w:rPr>
        <w:t>ом и действующим законодательством.</w:t>
      </w:r>
    </w:p>
    <w:p w:rsidR="00F31352" w:rsidRPr="00B6294C" w:rsidRDefault="00F31352" w:rsidP="007C3D22">
      <w:pPr>
        <w:pStyle w:val="a3"/>
        <w:spacing w:after="0" w:afterAutospacing="0"/>
        <w:rPr>
          <w:rStyle w:val="Normaltext"/>
          <w:sz w:val="24"/>
          <w:szCs w:val="24"/>
        </w:rPr>
      </w:pPr>
    </w:p>
    <w:p w:rsidR="007C3D22" w:rsidRPr="00B6294C" w:rsidRDefault="007C3D22" w:rsidP="007C3D22">
      <w:pPr>
        <w:pStyle w:val="a3"/>
        <w:spacing w:after="0" w:afterAutospacing="0"/>
        <w:rPr>
          <w:rStyle w:val="Normaltext"/>
          <w:sz w:val="24"/>
          <w:szCs w:val="24"/>
        </w:rPr>
      </w:pPr>
    </w:p>
    <w:p w:rsidR="008D1882" w:rsidRPr="00B6294C" w:rsidRDefault="00C601F6" w:rsidP="004B6BF7">
      <w:pPr>
        <w:pStyle w:val="ParagraphStyle"/>
        <w:keepNext/>
        <w:numPr>
          <w:ilvl w:val="0"/>
          <w:numId w:val="1"/>
        </w:numPr>
        <w:ind w:left="360" w:hanging="360"/>
        <w:jc w:val="center"/>
        <w:outlineLvl w:val="0"/>
        <w:rPr>
          <w:rStyle w:val="Heading"/>
          <w:bCs/>
          <w:sz w:val="24"/>
        </w:rPr>
      </w:pPr>
      <w:bookmarkStart w:id="3" w:name="_Toc510612359"/>
      <w:r w:rsidRPr="00B6294C">
        <w:rPr>
          <w:rStyle w:val="Heading"/>
          <w:bCs/>
          <w:sz w:val="24"/>
        </w:rPr>
        <w:t xml:space="preserve">ОТВЕТСТВЕННОСТЬ СТОРОН </w:t>
      </w:r>
      <w:bookmarkEnd w:id="3"/>
      <w:r w:rsidRPr="00B6294C">
        <w:rPr>
          <w:rStyle w:val="Heading"/>
          <w:bCs/>
          <w:sz w:val="24"/>
        </w:rPr>
        <w:t>И ПОРЯДОК РА</w:t>
      </w:r>
      <w:r w:rsidR="00696C2A" w:rsidRPr="00B6294C">
        <w:rPr>
          <w:rStyle w:val="Heading"/>
          <w:bCs/>
          <w:sz w:val="24"/>
        </w:rPr>
        <w:t>СС</w:t>
      </w:r>
      <w:r w:rsidRPr="00B6294C">
        <w:rPr>
          <w:rStyle w:val="Heading"/>
          <w:bCs/>
          <w:sz w:val="24"/>
        </w:rPr>
        <w:t>МОТРЕНИЯ СПОРОВ</w:t>
      </w:r>
    </w:p>
    <w:p w:rsidR="00D56B47" w:rsidRPr="00B6294C" w:rsidRDefault="00C601F6" w:rsidP="004B6BF7">
      <w:pPr>
        <w:pStyle w:val="a6"/>
        <w:numPr>
          <w:ilvl w:val="1"/>
          <w:numId w:val="1"/>
        </w:numPr>
        <w:jc w:val="both"/>
      </w:pPr>
      <w:r w:rsidRPr="00B6294C">
        <w:rPr>
          <w:rStyle w:val="a4"/>
          <w:sz w:val="24"/>
          <w:szCs w:val="24"/>
        </w:rPr>
        <w:t xml:space="preserve"> </w:t>
      </w:r>
      <w:r w:rsidR="00D56B47" w:rsidRPr="00B6294C">
        <w:rPr>
          <w:lang w:eastAsia="en-US"/>
        </w:rPr>
        <w:t xml:space="preserve">За неисполнение или ненадлежащее исполнение обязательств по настоящему </w:t>
      </w:r>
      <w:r w:rsidR="00D56B47" w:rsidRPr="00B6294C">
        <w:rPr>
          <w:rStyle w:val="Normaltext"/>
          <w:sz w:val="24"/>
        </w:rPr>
        <w:t>Договору</w:t>
      </w:r>
      <w:r w:rsidR="00D56B47" w:rsidRPr="00B6294C">
        <w:rPr>
          <w:lang w:eastAsia="en-US"/>
        </w:rPr>
        <w:t xml:space="preserve"> Стороны несут   ответственность в соответствии с</w:t>
      </w:r>
      <w:r w:rsidR="00D56B47" w:rsidRPr="00B6294C">
        <w:t xml:space="preserve"> условиями настоящего  Договора</w:t>
      </w:r>
      <w:r w:rsidR="00D56B47" w:rsidRPr="00B6294C">
        <w:rPr>
          <w:lang w:eastAsia="en-US"/>
        </w:rPr>
        <w:t xml:space="preserve">  и д</w:t>
      </w:r>
      <w:r w:rsidR="00D56B47" w:rsidRPr="00B6294C">
        <w:t>ействующим законодательством РФ.  В случае нарушения Суб</w:t>
      </w:r>
      <w:r w:rsidR="00D56B47" w:rsidRPr="00B6294C">
        <w:rPr>
          <w:lang w:eastAsia="en-US"/>
        </w:rPr>
        <w:t xml:space="preserve">лицензиатом условий настоящего </w:t>
      </w:r>
      <w:r w:rsidR="00D56B47" w:rsidRPr="00B6294C">
        <w:rPr>
          <w:rStyle w:val="Normaltext"/>
          <w:sz w:val="24"/>
        </w:rPr>
        <w:t>Договора</w:t>
      </w:r>
      <w:r w:rsidR="00790E57" w:rsidRPr="00B6294C">
        <w:rPr>
          <w:rStyle w:val="Normaltext"/>
          <w:sz w:val="24"/>
        </w:rPr>
        <w:t>,</w:t>
      </w:r>
      <w:r w:rsidR="00D56B47" w:rsidRPr="00B6294C">
        <w:t xml:space="preserve"> </w:t>
      </w:r>
      <w:r w:rsidR="00790E57" w:rsidRPr="00B6294C">
        <w:rPr>
          <w:lang w:eastAsia="en-US"/>
        </w:rPr>
        <w:t xml:space="preserve">в том числе, </w:t>
      </w:r>
      <w:proofErr w:type="gramStart"/>
      <w:r w:rsidR="00790E57" w:rsidRPr="00B6294C">
        <w:rPr>
          <w:lang w:eastAsia="en-US"/>
        </w:rPr>
        <w:t>но</w:t>
      </w:r>
      <w:proofErr w:type="gramEnd"/>
      <w:r w:rsidR="00790E57" w:rsidRPr="00B6294C">
        <w:rPr>
          <w:lang w:eastAsia="en-US"/>
        </w:rPr>
        <w:t xml:space="preserve"> не ограничиваясь, нарушением условий п.п.1.5. и 1.7. настоящего Договора, </w:t>
      </w:r>
      <w:r w:rsidR="00D56B47" w:rsidRPr="00B6294C">
        <w:t>Л</w:t>
      </w:r>
      <w:r w:rsidR="00D56B47" w:rsidRPr="00B6294C">
        <w:rPr>
          <w:lang w:eastAsia="en-US"/>
        </w:rPr>
        <w:t>ицензиат вправе применять способы защиты и меры ответственности, предусмотренные действующим законо</w:t>
      </w:r>
      <w:r w:rsidR="00D56B47" w:rsidRPr="00B6294C">
        <w:t>дательством РФ, в том числе Л</w:t>
      </w:r>
      <w:r w:rsidR="00D56B47" w:rsidRPr="00B6294C">
        <w:rPr>
          <w:lang w:eastAsia="en-US"/>
        </w:rPr>
        <w:t>ицензиат оставляет за собой по своему собственному усмотрению, а также при получении информации о</w:t>
      </w:r>
      <w:r w:rsidR="00D56B47" w:rsidRPr="00B6294C">
        <w:t xml:space="preserve">т третьих лиц </w:t>
      </w:r>
      <w:r w:rsidR="00D56B47" w:rsidRPr="00B6294C">
        <w:lastRenderedPageBreak/>
        <w:t>о нарушении Суб</w:t>
      </w:r>
      <w:r w:rsidR="00D56B47" w:rsidRPr="00B6294C">
        <w:rPr>
          <w:lang w:eastAsia="en-US"/>
        </w:rPr>
        <w:t xml:space="preserve">лицензиатом условий настоящего </w:t>
      </w:r>
      <w:r w:rsidR="00D56B47" w:rsidRPr="00B6294C">
        <w:rPr>
          <w:rStyle w:val="Normaltext"/>
          <w:sz w:val="24"/>
        </w:rPr>
        <w:t>Договора</w:t>
      </w:r>
      <w:r w:rsidR="00D56B47" w:rsidRPr="00B6294C">
        <w:rPr>
          <w:lang w:eastAsia="en-US"/>
        </w:rPr>
        <w:t xml:space="preserve"> приостанавливать, ограничив</w:t>
      </w:r>
      <w:r w:rsidR="00D56B47" w:rsidRPr="00B6294C">
        <w:t>ать или прекращать доступ Суб</w:t>
      </w:r>
      <w:r w:rsidR="00D56B47" w:rsidRPr="00B6294C">
        <w:rPr>
          <w:lang w:eastAsia="en-US"/>
        </w:rPr>
        <w:t xml:space="preserve">лицензиата  ко всем или к любому из разделов БД  в любое время по любой причине или без объяснения причин, с предварительным уведомлением или без такового, не отвечая за любой вред, который может быть причинен таким </w:t>
      </w:r>
      <w:r w:rsidR="00D56B47" w:rsidRPr="00B6294C">
        <w:t>действием. В случае</w:t>
      </w:r>
      <w:proofErr w:type="gramStart"/>
      <w:r w:rsidR="00D56B47" w:rsidRPr="00B6294C">
        <w:t>,</w:t>
      </w:r>
      <w:proofErr w:type="gramEnd"/>
      <w:r w:rsidR="00D56B47" w:rsidRPr="00B6294C">
        <w:t xml:space="preserve"> если Суб</w:t>
      </w:r>
      <w:r w:rsidR="00D56B47" w:rsidRPr="00B6294C">
        <w:rPr>
          <w:lang w:eastAsia="en-US"/>
        </w:rPr>
        <w:t xml:space="preserve">лицензиат не устранит нарушения в течение одного дня в случае  направления ему уведомления о нарушении или повторно нарушит условия настоящего </w:t>
      </w:r>
      <w:r w:rsidR="00D56B47" w:rsidRPr="00B6294C">
        <w:rPr>
          <w:rStyle w:val="Normaltext"/>
          <w:sz w:val="24"/>
        </w:rPr>
        <w:t>Договора</w:t>
      </w:r>
      <w:r w:rsidR="00D56B47" w:rsidRPr="00B6294C">
        <w:t>, Л</w:t>
      </w:r>
      <w:r w:rsidR="00D56B47" w:rsidRPr="00B6294C">
        <w:rPr>
          <w:lang w:eastAsia="en-US"/>
        </w:rPr>
        <w:t xml:space="preserve">ицензиат  имеет право заблокировать доступ </w:t>
      </w:r>
      <w:proofErr w:type="spellStart"/>
      <w:r w:rsidR="00D56B47" w:rsidRPr="00B6294C">
        <w:rPr>
          <w:lang w:eastAsia="en-US"/>
        </w:rPr>
        <w:t>Субсублицензиата</w:t>
      </w:r>
      <w:proofErr w:type="spellEnd"/>
      <w:r w:rsidR="00D56B47" w:rsidRPr="00B6294C">
        <w:rPr>
          <w:lang w:eastAsia="en-US"/>
        </w:rPr>
        <w:t xml:space="preserve"> к БД.</w:t>
      </w:r>
    </w:p>
    <w:p w:rsidR="00D56B47" w:rsidRPr="00B6294C" w:rsidRDefault="00D56B47" w:rsidP="004B6BF7">
      <w:pPr>
        <w:pStyle w:val="a3"/>
        <w:numPr>
          <w:ilvl w:val="1"/>
          <w:numId w:val="1"/>
        </w:numPr>
        <w:spacing w:after="0" w:afterAutospacing="0"/>
        <w:ind w:left="539" w:hanging="539"/>
        <w:rPr>
          <w:sz w:val="24"/>
          <w:szCs w:val="24"/>
        </w:rPr>
      </w:pPr>
      <w:r w:rsidRPr="00B6294C">
        <w:rPr>
          <w:sz w:val="24"/>
          <w:szCs w:val="24"/>
        </w:rPr>
        <w:t>В случае просрочки исполнения Сторонами своих обязательств, предусмотренных настоящим Договором, Сторона вправе потребовать уплаты пени с другой Стороны, а именно: виновная Сторона выплачивает другой Стороне пени в размере 0,1 процента от цены настоящего Договора за каждый день просрочки.</w:t>
      </w:r>
    </w:p>
    <w:p w:rsidR="00D56B47" w:rsidRPr="00B6294C" w:rsidRDefault="00D56B47" w:rsidP="004B6BF7">
      <w:pPr>
        <w:pStyle w:val="a3"/>
        <w:numPr>
          <w:ilvl w:val="1"/>
          <w:numId w:val="1"/>
        </w:numPr>
        <w:spacing w:after="0" w:afterAutospacing="0"/>
        <w:ind w:left="539" w:hanging="539"/>
        <w:rPr>
          <w:sz w:val="24"/>
          <w:szCs w:val="24"/>
        </w:rPr>
      </w:pPr>
      <w:r w:rsidRPr="00B6294C">
        <w:rPr>
          <w:bCs/>
          <w:sz w:val="24"/>
          <w:szCs w:val="24"/>
        </w:rPr>
        <w:t>Уплата Стороной неустойки (штрафа, пеней) не освобождает её от исполнения обязательств по Договору.</w:t>
      </w:r>
    </w:p>
    <w:p w:rsidR="00D56B47" w:rsidRPr="00B6294C" w:rsidRDefault="00D56B47" w:rsidP="004B6BF7">
      <w:pPr>
        <w:pStyle w:val="a3"/>
        <w:numPr>
          <w:ilvl w:val="1"/>
          <w:numId w:val="1"/>
        </w:numPr>
        <w:spacing w:after="0" w:afterAutospacing="0"/>
        <w:ind w:left="539" w:hanging="539"/>
        <w:rPr>
          <w:sz w:val="24"/>
          <w:szCs w:val="24"/>
        </w:rPr>
      </w:pPr>
      <w:r w:rsidRPr="00B6294C">
        <w:rPr>
          <w:bCs/>
          <w:sz w:val="24"/>
          <w:szCs w:val="24"/>
        </w:rPr>
        <w:t xml:space="preserve">При возникновении споров по настоящему Договору обязательным является предъявление претензии, срок рассмотрения которой устанавливается в 10 (десять) рабочих дней </w:t>
      </w:r>
      <w:proofErr w:type="gramStart"/>
      <w:r w:rsidRPr="00B6294C">
        <w:rPr>
          <w:bCs/>
          <w:sz w:val="24"/>
          <w:szCs w:val="24"/>
        </w:rPr>
        <w:t>с даты</w:t>
      </w:r>
      <w:proofErr w:type="gramEnd"/>
      <w:r w:rsidRPr="00B6294C">
        <w:rPr>
          <w:bCs/>
          <w:sz w:val="24"/>
          <w:szCs w:val="24"/>
        </w:rPr>
        <w:t xml:space="preserve"> ее вручения другой Стороне.</w:t>
      </w:r>
    </w:p>
    <w:p w:rsidR="00D56B47" w:rsidRPr="00B6294C" w:rsidRDefault="00D56B47" w:rsidP="004B6BF7">
      <w:pPr>
        <w:pStyle w:val="a3"/>
        <w:numPr>
          <w:ilvl w:val="1"/>
          <w:numId w:val="1"/>
        </w:numPr>
        <w:spacing w:after="0" w:afterAutospacing="0"/>
        <w:ind w:left="539" w:hanging="539"/>
        <w:rPr>
          <w:sz w:val="24"/>
          <w:szCs w:val="24"/>
        </w:rPr>
      </w:pPr>
      <w:r w:rsidRPr="00B6294C">
        <w:rPr>
          <w:sz w:val="24"/>
          <w:szCs w:val="24"/>
        </w:rPr>
        <w:t xml:space="preserve">Претензия и отзыв на нее вручаются либо под расписку, либо почтовым отправлением с уведомлением о вручении. </w:t>
      </w:r>
    </w:p>
    <w:p w:rsidR="008D1882" w:rsidRPr="00B6294C" w:rsidRDefault="00D56B47" w:rsidP="004B6BF7">
      <w:pPr>
        <w:pStyle w:val="a3"/>
        <w:numPr>
          <w:ilvl w:val="1"/>
          <w:numId w:val="1"/>
        </w:numPr>
        <w:spacing w:after="0" w:afterAutospacing="0"/>
        <w:ind w:left="539" w:hanging="539"/>
        <w:rPr>
          <w:sz w:val="24"/>
          <w:szCs w:val="24"/>
        </w:rPr>
      </w:pPr>
      <w:r w:rsidRPr="00B6294C">
        <w:rPr>
          <w:sz w:val="24"/>
          <w:szCs w:val="24"/>
        </w:rPr>
        <w:t>В случае невозможности урегулирования споров и разногласий в претензионном порядке, Стороны вправе передать их на рассмотрение по месту нахождения Лицензиата.</w:t>
      </w:r>
    </w:p>
    <w:p w:rsidR="007C3D22" w:rsidRPr="00B6294C" w:rsidRDefault="007C3D22" w:rsidP="007C3D22">
      <w:pPr>
        <w:pStyle w:val="a3"/>
        <w:spacing w:after="0" w:afterAutospacing="0"/>
        <w:ind w:left="539"/>
        <w:rPr>
          <w:sz w:val="24"/>
          <w:szCs w:val="24"/>
        </w:rPr>
      </w:pPr>
    </w:p>
    <w:p w:rsidR="007C3D22" w:rsidRPr="00B6294C" w:rsidRDefault="007C3D22" w:rsidP="007C3D22">
      <w:pPr>
        <w:pStyle w:val="a3"/>
        <w:spacing w:after="0" w:afterAutospacing="0"/>
        <w:ind w:left="539"/>
        <w:rPr>
          <w:rStyle w:val="Normaltext"/>
          <w:sz w:val="24"/>
          <w:szCs w:val="24"/>
        </w:rPr>
      </w:pPr>
    </w:p>
    <w:p w:rsidR="008D1882" w:rsidRPr="00B6294C" w:rsidRDefault="00C601F6" w:rsidP="004B6BF7">
      <w:pPr>
        <w:pStyle w:val="ParagraphStyle"/>
        <w:keepNext/>
        <w:numPr>
          <w:ilvl w:val="0"/>
          <w:numId w:val="1"/>
        </w:numPr>
        <w:ind w:left="360" w:hanging="360"/>
        <w:jc w:val="center"/>
        <w:outlineLvl w:val="0"/>
        <w:rPr>
          <w:rStyle w:val="Normaltext"/>
          <w:b/>
          <w:sz w:val="24"/>
        </w:rPr>
      </w:pPr>
      <w:r w:rsidRPr="00B6294C">
        <w:rPr>
          <w:rStyle w:val="Normaltext"/>
          <w:b/>
          <w:sz w:val="24"/>
        </w:rPr>
        <w:t>КОНФИДЕНЦИАЛЬНОСТЬ</w:t>
      </w:r>
    </w:p>
    <w:p w:rsidR="00C601F6" w:rsidRPr="00B6294C" w:rsidRDefault="00C601F6" w:rsidP="004B6BF7">
      <w:pPr>
        <w:pStyle w:val="a3"/>
        <w:numPr>
          <w:ilvl w:val="1"/>
          <w:numId w:val="1"/>
        </w:numPr>
        <w:spacing w:after="0" w:afterAutospacing="0"/>
        <w:ind w:left="539" w:hanging="539"/>
        <w:rPr>
          <w:rStyle w:val="Normaltext"/>
          <w:sz w:val="24"/>
          <w:szCs w:val="24"/>
        </w:rPr>
      </w:pPr>
      <w:r w:rsidRPr="00B6294C">
        <w:rPr>
          <w:rStyle w:val="Normaltext"/>
          <w:sz w:val="24"/>
          <w:szCs w:val="24"/>
        </w:rPr>
        <w:t xml:space="preserve">Стороны обязуются не разглашать конфиденциальную информацию и не использовать ее, кроме как в целях исполнения обязательств по настоящему </w:t>
      </w:r>
      <w:r w:rsidR="00791A27" w:rsidRPr="00B6294C">
        <w:rPr>
          <w:rStyle w:val="Normaltext"/>
          <w:sz w:val="24"/>
          <w:szCs w:val="24"/>
        </w:rPr>
        <w:t>Договор</w:t>
      </w:r>
      <w:r w:rsidRPr="00B6294C">
        <w:rPr>
          <w:rStyle w:val="Normaltext"/>
          <w:sz w:val="24"/>
          <w:szCs w:val="24"/>
        </w:rPr>
        <w:t>у.</w:t>
      </w:r>
    </w:p>
    <w:p w:rsidR="00C601F6" w:rsidRPr="00B6294C" w:rsidRDefault="00C601F6" w:rsidP="004B6BF7">
      <w:pPr>
        <w:pStyle w:val="a3"/>
        <w:numPr>
          <w:ilvl w:val="1"/>
          <w:numId w:val="1"/>
        </w:numPr>
        <w:spacing w:after="0" w:afterAutospacing="0"/>
        <w:ind w:left="539" w:hanging="539"/>
        <w:rPr>
          <w:rStyle w:val="Normaltext"/>
          <w:sz w:val="24"/>
          <w:szCs w:val="24"/>
        </w:rPr>
      </w:pPr>
      <w:r w:rsidRPr="00B6294C">
        <w:rPr>
          <w:rStyle w:val="Normaltext"/>
          <w:sz w:val="24"/>
          <w:szCs w:val="24"/>
        </w:rPr>
        <w:t xml:space="preserve">Конфиденциальной считается информация, полученная в рамках выполнения настоящего </w:t>
      </w:r>
      <w:r w:rsidR="00791A27" w:rsidRPr="00B6294C">
        <w:rPr>
          <w:rStyle w:val="Normaltext"/>
          <w:sz w:val="24"/>
          <w:szCs w:val="24"/>
        </w:rPr>
        <w:t>Договор</w:t>
      </w:r>
      <w:r w:rsidRPr="00B6294C">
        <w:rPr>
          <w:rStyle w:val="Normaltext"/>
          <w:sz w:val="24"/>
          <w:szCs w:val="24"/>
        </w:rPr>
        <w:t>а  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Договора, должны иметь пометку «Конфиденциально».</w:t>
      </w:r>
    </w:p>
    <w:p w:rsidR="00C601F6" w:rsidRPr="00B6294C" w:rsidRDefault="00C601F6" w:rsidP="004B6BF7">
      <w:pPr>
        <w:pStyle w:val="a3"/>
        <w:numPr>
          <w:ilvl w:val="1"/>
          <w:numId w:val="1"/>
        </w:numPr>
        <w:spacing w:after="0" w:afterAutospacing="0"/>
        <w:ind w:left="539" w:hanging="539"/>
        <w:rPr>
          <w:rStyle w:val="Normaltext"/>
          <w:sz w:val="24"/>
          <w:szCs w:val="24"/>
        </w:rPr>
      </w:pPr>
      <w:r w:rsidRPr="00B6294C">
        <w:rPr>
          <w:rStyle w:val="Normaltext"/>
          <w:sz w:val="24"/>
          <w:szCs w:val="24"/>
        </w:rPr>
        <w:t>Сторона, не выполнившая условия конфиденциальности, несет ответственность в соответствии с законодательством Ро</w:t>
      </w:r>
      <w:r w:rsidR="004E5FD2" w:rsidRPr="00B6294C">
        <w:rPr>
          <w:rStyle w:val="Normaltext"/>
          <w:sz w:val="24"/>
          <w:szCs w:val="24"/>
        </w:rPr>
        <w:t>сс</w:t>
      </w:r>
      <w:r w:rsidRPr="00B6294C">
        <w:rPr>
          <w:rStyle w:val="Normaltext"/>
          <w:sz w:val="24"/>
          <w:szCs w:val="24"/>
        </w:rPr>
        <w:t>ийской Федерации.</w:t>
      </w:r>
    </w:p>
    <w:p w:rsidR="00C601F6" w:rsidRPr="00B6294C" w:rsidRDefault="00C601F6" w:rsidP="004B6BF7">
      <w:pPr>
        <w:pStyle w:val="a3"/>
        <w:numPr>
          <w:ilvl w:val="1"/>
          <w:numId w:val="1"/>
        </w:numPr>
        <w:spacing w:after="0" w:afterAutospacing="0"/>
        <w:ind w:left="539" w:hanging="539"/>
        <w:rPr>
          <w:rStyle w:val="Normaltext"/>
          <w:sz w:val="24"/>
          <w:szCs w:val="24"/>
        </w:rPr>
      </w:pPr>
      <w:r w:rsidRPr="00B6294C">
        <w:rPr>
          <w:rStyle w:val="Normaltext"/>
          <w:sz w:val="24"/>
          <w:szCs w:val="24"/>
        </w:rPr>
        <w:t xml:space="preserve"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 </w:t>
      </w:r>
    </w:p>
    <w:p w:rsidR="00E11396" w:rsidRPr="00B6294C" w:rsidRDefault="00C601F6" w:rsidP="004B6BF7">
      <w:pPr>
        <w:pStyle w:val="a3"/>
        <w:numPr>
          <w:ilvl w:val="1"/>
          <w:numId w:val="1"/>
        </w:numPr>
        <w:spacing w:after="0" w:afterAutospacing="0"/>
        <w:ind w:left="539" w:hanging="539"/>
        <w:rPr>
          <w:rStyle w:val="Normaltext"/>
          <w:sz w:val="24"/>
          <w:szCs w:val="24"/>
        </w:rPr>
      </w:pPr>
      <w:r w:rsidRPr="00B6294C">
        <w:rPr>
          <w:rStyle w:val="Normaltext"/>
          <w:sz w:val="24"/>
          <w:szCs w:val="24"/>
        </w:rPr>
        <w:t>Информация не будут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:rsidR="007C3D22" w:rsidRPr="00B6294C" w:rsidRDefault="007C3D22" w:rsidP="007C3D22">
      <w:pPr>
        <w:pStyle w:val="a3"/>
        <w:spacing w:after="0" w:afterAutospacing="0"/>
        <w:ind w:left="539"/>
        <w:rPr>
          <w:rStyle w:val="Normaltext"/>
          <w:sz w:val="24"/>
          <w:szCs w:val="24"/>
        </w:rPr>
      </w:pPr>
    </w:p>
    <w:p w:rsidR="008D1882" w:rsidRPr="00B6294C" w:rsidRDefault="00C601F6" w:rsidP="004B6BF7">
      <w:pPr>
        <w:pStyle w:val="ParagraphStyle"/>
        <w:keepNext/>
        <w:numPr>
          <w:ilvl w:val="0"/>
          <w:numId w:val="1"/>
        </w:numPr>
        <w:ind w:left="360" w:hanging="360"/>
        <w:jc w:val="center"/>
        <w:outlineLvl w:val="0"/>
        <w:rPr>
          <w:rStyle w:val="Heading"/>
          <w:bCs/>
          <w:sz w:val="24"/>
        </w:rPr>
      </w:pPr>
      <w:r w:rsidRPr="00B6294C">
        <w:rPr>
          <w:rStyle w:val="Heading"/>
          <w:bCs/>
          <w:sz w:val="24"/>
        </w:rPr>
        <w:t>ПРОЧИЕ УСЛОВИЯ</w:t>
      </w:r>
    </w:p>
    <w:p w:rsidR="00995D25" w:rsidRPr="00995D25" w:rsidRDefault="00995D25" w:rsidP="00995D25">
      <w:pPr>
        <w:pStyle w:val="a6"/>
        <w:numPr>
          <w:ilvl w:val="1"/>
          <w:numId w:val="1"/>
        </w:numPr>
        <w:rPr>
          <w:rStyle w:val="Normaltext"/>
          <w:sz w:val="24"/>
        </w:rPr>
      </w:pPr>
      <w:r w:rsidRPr="00995D25">
        <w:rPr>
          <w:rStyle w:val="Normaltext"/>
          <w:sz w:val="24"/>
        </w:rPr>
        <w:t xml:space="preserve">Настоящий Договор вступает в силу с момента подписания и  </w:t>
      </w:r>
      <w:r w:rsidR="00913537">
        <w:rPr>
          <w:rStyle w:val="Normaltext"/>
          <w:sz w:val="24"/>
        </w:rPr>
        <w:t>действует до 31.08.2027г.</w:t>
      </w:r>
    </w:p>
    <w:p w:rsidR="00C601F6" w:rsidRPr="00B6294C" w:rsidRDefault="00C601F6" w:rsidP="004B6BF7">
      <w:pPr>
        <w:pStyle w:val="a3"/>
        <w:numPr>
          <w:ilvl w:val="1"/>
          <w:numId w:val="1"/>
        </w:numPr>
        <w:spacing w:after="0" w:afterAutospacing="0"/>
        <w:ind w:left="539" w:hanging="539"/>
        <w:rPr>
          <w:rStyle w:val="Normaltext"/>
          <w:sz w:val="24"/>
          <w:szCs w:val="24"/>
        </w:rPr>
      </w:pPr>
      <w:r w:rsidRPr="00B6294C">
        <w:rPr>
          <w:rStyle w:val="Normaltext"/>
          <w:sz w:val="24"/>
          <w:szCs w:val="24"/>
        </w:rPr>
        <w:t xml:space="preserve">Настоящий </w:t>
      </w:r>
      <w:r w:rsidR="00791A27" w:rsidRPr="00B6294C">
        <w:rPr>
          <w:rStyle w:val="Normaltext"/>
          <w:sz w:val="24"/>
          <w:szCs w:val="24"/>
        </w:rPr>
        <w:t>Договор</w:t>
      </w:r>
      <w:r w:rsidRPr="00B6294C">
        <w:rPr>
          <w:rStyle w:val="Normaltext"/>
          <w:sz w:val="24"/>
          <w:szCs w:val="24"/>
        </w:rPr>
        <w:t xml:space="preserve"> может быть изменен либо дополнен на основании письменного соглашения Сторон или по другим основаниям, предусмотренным законом.</w:t>
      </w:r>
    </w:p>
    <w:p w:rsidR="00C601F6" w:rsidRPr="00B6294C" w:rsidRDefault="00C601F6" w:rsidP="004B6BF7">
      <w:pPr>
        <w:pStyle w:val="a3"/>
        <w:numPr>
          <w:ilvl w:val="1"/>
          <w:numId w:val="1"/>
        </w:numPr>
        <w:spacing w:after="0" w:afterAutospacing="0"/>
        <w:ind w:left="539" w:hanging="539"/>
        <w:rPr>
          <w:rStyle w:val="Normaltext"/>
          <w:sz w:val="24"/>
          <w:szCs w:val="24"/>
        </w:rPr>
      </w:pPr>
      <w:r w:rsidRPr="00B6294C">
        <w:rPr>
          <w:rStyle w:val="Normaltext"/>
          <w:sz w:val="24"/>
          <w:szCs w:val="24"/>
        </w:rPr>
        <w:t xml:space="preserve">Настоящий </w:t>
      </w:r>
      <w:r w:rsidR="00791A27" w:rsidRPr="00B6294C">
        <w:rPr>
          <w:rStyle w:val="Normaltext"/>
          <w:sz w:val="24"/>
          <w:szCs w:val="24"/>
        </w:rPr>
        <w:t>Договор</w:t>
      </w:r>
      <w:r w:rsidRPr="00B6294C">
        <w:rPr>
          <w:rStyle w:val="Normaltext"/>
          <w:sz w:val="24"/>
          <w:szCs w:val="24"/>
        </w:rPr>
        <w:t xml:space="preserve"> расторгается по соглашению Сторон или </w:t>
      </w:r>
      <w:proofErr w:type="gramStart"/>
      <w:r w:rsidRPr="00B6294C">
        <w:rPr>
          <w:rStyle w:val="Normaltext"/>
          <w:sz w:val="24"/>
          <w:szCs w:val="24"/>
        </w:rPr>
        <w:t xml:space="preserve">по решению суда в случае одностороннего отказа Стороны </w:t>
      </w:r>
      <w:r w:rsidR="00791A27" w:rsidRPr="00B6294C">
        <w:rPr>
          <w:rStyle w:val="Normaltext"/>
          <w:sz w:val="24"/>
          <w:szCs w:val="24"/>
        </w:rPr>
        <w:t>Договор</w:t>
      </w:r>
      <w:r w:rsidRPr="00B6294C">
        <w:rPr>
          <w:rStyle w:val="Normaltext"/>
          <w:sz w:val="24"/>
          <w:szCs w:val="24"/>
        </w:rPr>
        <w:t xml:space="preserve">а от исполнения </w:t>
      </w:r>
      <w:r w:rsidR="00791A27" w:rsidRPr="00B6294C">
        <w:rPr>
          <w:rStyle w:val="Normaltext"/>
          <w:sz w:val="24"/>
          <w:szCs w:val="24"/>
        </w:rPr>
        <w:t>Договор</w:t>
      </w:r>
      <w:r w:rsidRPr="00B6294C">
        <w:rPr>
          <w:rStyle w:val="Normaltext"/>
          <w:sz w:val="24"/>
          <w:szCs w:val="24"/>
        </w:rPr>
        <w:t>а в соответствии с гражданским законодательством</w:t>
      </w:r>
      <w:proofErr w:type="gramEnd"/>
      <w:r w:rsidRPr="00B6294C">
        <w:rPr>
          <w:rStyle w:val="Normaltext"/>
          <w:sz w:val="24"/>
          <w:szCs w:val="24"/>
        </w:rPr>
        <w:t xml:space="preserve">. </w:t>
      </w:r>
    </w:p>
    <w:p w:rsidR="00C601F6" w:rsidRDefault="00C601F6" w:rsidP="004B6BF7">
      <w:pPr>
        <w:pStyle w:val="a3"/>
        <w:numPr>
          <w:ilvl w:val="1"/>
          <w:numId w:val="1"/>
        </w:numPr>
        <w:spacing w:after="0" w:afterAutospacing="0"/>
        <w:ind w:left="539" w:hanging="539"/>
        <w:rPr>
          <w:rStyle w:val="Normaltext"/>
          <w:sz w:val="24"/>
          <w:szCs w:val="24"/>
        </w:rPr>
      </w:pPr>
      <w:r w:rsidRPr="00B6294C">
        <w:rPr>
          <w:rStyle w:val="Normaltext"/>
          <w:sz w:val="24"/>
          <w:szCs w:val="24"/>
        </w:rPr>
        <w:t xml:space="preserve">В настоящем </w:t>
      </w:r>
      <w:r w:rsidR="00791A27" w:rsidRPr="00B6294C">
        <w:rPr>
          <w:rStyle w:val="Normaltext"/>
          <w:sz w:val="24"/>
          <w:szCs w:val="24"/>
        </w:rPr>
        <w:t>Договор</w:t>
      </w:r>
      <w:r w:rsidRPr="00B6294C">
        <w:rPr>
          <w:rStyle w:val="Normaltext"/>
          <w:sz w:val="24"/>
          <w:szCs w:val="24"/>
        </w:rPr>
        <w:t xml:space="preserve">е стороны обязаны указывать юридический и фактический адрес местонахождения. В течение 5 (Пяти) рабочих дней </w:t>
      </w:r>
      <w:proofErr w:type="gramStart"/>
      <w:r w:rsidRPr="00B6294C">
        <w:rPr>
          <w:rStyle w:val="Normaltext"/>
          <w:sz w:val="24"/>
          <w:szCs w:val="24"/>
        </w:rPr>
        <w:t>с даты изменения</w:t>
      </w:r>
      <w:proofErr w:type="gramEnd"/>
      <w:r w:rsidRPr="00B6294C">
        <w:rPr>
          <w:rStyle w:val="Normaltext"/>
          <w:sz w:val="24"/>
          <w:szCs w:val="24"/>
        </w:rPr>
        <w:t xml:space="preserve"> фактического адреса или банковских реквизитов Стороны обязаны письменно уведомить об этом друг друга.  </w:t>
      </w:r>
    </w:p>
    <w:p w:rsidR="00C715C2" w:rsidRPr="00C715C2" w:rsidRDefault="00C715C2" w:rsidP="00C715C2">
      <w:pPr>
        <w:pStyle w:val="a6"/>
        <w:numPr>
          <w:ilvl w:val="1"/>
          <w:numId w:val="1"/>
        </w:numPr>
        <w:rPr>
          <w:rStyle w:val="Normaltext"/>
          <w:sz w:val="24"/>
        </w:rPr>
      </w:pPr>
      <w:r w:rsidRPr="00C715C2">
        <w:rPr>
          <w:rStyle w:val="Normaltext"/>
          <w:sz w:val="24"/>
        </w:rPr>
        <w:t xml:space="preserve">Лицензиат  настоящим декларирует о своём соответствии единым требованиям согласно пунктам 1, </w:t>
      </w:r>
      <w:r w:rsidR="00913537">
        <w:rPr>
          <w:rStyle w:val="Normaltext"/>
          <w:sz w:val="24"/>
        </w:rPr>
        <w:t>7.1</w:t>
      </w:r>
      <w:r w:rsidRPr="00C715C2">
        <w:rPr>
          <w:rStyle w:val="Normaltext"/>
          <w:sz w:val="24"/>
        </w:rPr>
        <w:t>, 1</w:t>
      </w:r>
      <w:r w:rsidR="00913537">
        <w:rPr>
          <w:rStyle w:val="Normaltext"/>
          <w:sz w:val="24"/>
        </w:rPr>
        <w:t>0, 10.1</w:t>
      </w:r>
      <w:r w:rsidRPr="00C715C2">
        <w:rPr>
          <w:rStyle w:val="Normaltext"/>
          <w:sz w:val="24"/>
        </w:rPr>
        <w:t xml:space="preserve"> части 1 статьи 31 Закона о контрактной системе 44-ФЗ.</w:t>
      </w:r>
    </w:p>
    <w:p w:rsidR="00C601F6" w:rsidRPr="00B6294C" w:rsidRDefault="00C601F6" w:rsidP="004B6BF7">
      <w:pPr>
        <w:pStyle w:val="a3"/>
        <w:numPr>
          <w:ilvl w:val="1"/>
          <w:numId w:val="1"/>
        </w:numPr>
        <w:spacing w:after="0" w:afterAutospacing="0"/>
        <w:ind w:left="539" w:hanging="539"/>
        <w:rPr>
          <w:rStyle w:val="Normaltext"/>
          <w:sz w:val="24"/>
          <w:szCs w:val="24"/>
        </w:rPr>
      </w:pPr>
      <w:r w:rsidRPr="00B6294C">
        <w:rPr>
          <w:rStyle w:val="Normaltext"/>
          <w:sz w:val="24"/>
          <w:szCs w:val="24"/>
        </w:rPr>
        <w:t xml:space="preserve">Приложения к настоящему </w:t>
      </w:r>
      <w:r w:rsidR="00791A27" w:rsidRPr="00B6294C">
        <w:rPr>
          <w:rStyle w:val="Normaltext"/>
          <w:sz w:val="24"/>
          <w:szCs w:val="24"/>
        </w:rPr>
        <w:t>Договор</w:t>
      </w:r>
      <w:r w:rsidRPr="00B6294C">
        <w:rPr>
          <w:rStyle w:val="Normaltext"/>
          <w:sz w:val="24"/>
          <w:szCs w:val="24"/>
        </w:rPr>
        <w:t>у:</w:t>
      </w:r>
    </w:p>
    <w:p w:rsidR="00CD573E" w:rsidRPr="00B6294C" w:rsidRDefault="00C601F6" w:rsidP="004B6BF7">
      <w:pPr>
        <w:pStyle w:val="2"/>
        <w:numPr>
          <w:ilvl w:val="0"/>
          <w:numId w:val="2"/>
        </w:numPr>
        <w:tabs>
          <w:tab w:val="clear" w:pos="1070"/>
        </w:tabs>
        <w:ind w:left="1134" w:hanging="567"/>
        <w:rPr>
          <w:b w:val="0"/>
          <w:color w:val="auto"/>
          <w:sz w:val="24"/>
          <w:szCs w:val="24"/>
        </w:rPr>
      </w:pPr>
      <w:r w:rsidRPr="00B6294C">
        <w:rPr>
          <w:b w:val="0"/>
          <w:color w:val="auto"/>
          <w:sz w:val="24"/>
          <w:szCs w:val="24"/>
        </w:rPr>
        <w:t xml:space="preserve">Приложение № 1 – «Спецификация на </w:t>
      </w:r>
      <w:r w:rsidR="004E5FD2" w:rsidRPr="00B6294C">
        <w:rPr>
          <w:b w:val="0"/>
          <w:color w:val="auto"/>
          <w:sz w:val="24"/>
          <w:szCs w:val="24"/>
        </w:rPr>
        <w:t>БД</w:t>
      </w:r>
      <w:r w:rsidRPr="00B6294C">
        <w:rPr>
          <w:b w:val="0"/>
          <w:color w:val="auto"/>
          <w:sz w:val="24"/>
          <w:szCs w:val="24"/>
        </w:rPr>
        <w:t>».</w:t>
      </w:r>
    </w:p>
    <w:p w:rsidR="00CD573E" w:rsidRPr="00B6294C" w:rsidRDefault="00CD573E" w:rsidP="004B6BF7"/>
    <w:p w:rsidR="00E11396" w:rsidRPr="00B6294C" w:rsidRDefault="00E11396" w:rsidP="004B6BF7">
      <w:pPr>
        <w:sectPr w:rsidR="00E11396" w:rsidRPr="00B6294C" w:rsidSect="00091BDA">
          <w:headerReference w:type="default" r:id="rId9"/>
          <w:pgSz w:w="11906" w:h="16838"/>
          <w:pgMar w:top="567" w:right="567" w:bottom="567" w:left="851" w:header="57" w:footer="113" w:gutter="0"/>
          <w:cols w:space="708"/>
          <w:docGrid w:linePitch="360"/>
        </w:sectPr>
      </w:pPr>
    </w:p>
    <w:p w:rsidR="00C601F6" w:rsidRPr="00B6294C" w:rsidRDefault="00B6294C" w:rsidP="004B6BF7">
      <w:pPr>
        <w:keepNext/>
        <w:keepLines/>
        <w:ind w:left="567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97EABF">
                <wp:simplePos x="0" y="0"/>
                <wp:positionH relativeFrom="column">
                  <wp:posOffset>-104140</wp:posOffset>
                </wp:positionH>
                <wp:positionV relativeFrom="paragraph">
                  <wp:posOffset>3175</wp:posOffset>
                </wp:positionV>
                <wp:extent cx="6867525" cy="647700"/>
                <wp:effectExtent l="0" t="0" r="0" b="0"/>
                <wp:wrapTopAndBottom/>
                <wp:docPr id="8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752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13537" w:rsidRPr="00F55E83" w:rsidRDefault="00913537" w:rsidP="00E11396">
                            <w:pPr>
                              <w:pStyle w:val="ParagraphStyle"/>
                              <w:keepNext/>
                              <w:numPr>
                                <w:ilvl w:val="0"/>
                                <w:numId w:val="7"/>
                              </w:numPr>
                              <w:spacing w:before="360" w:after="240" w:line="288" w:lineRule="auto"/>
                              <w:jc w:val="center"/>
                              <w:outlineLvl w:val="0"/>
                              <w:rPr>
                                <w:rStyle w:val="Heading"/>
                                <w:bCs/>
                              </w:rPr>
                            </w:pPr>
                            <w:r w:rsidRPr="00F55E83">
                              <w:rPr>
                                <w:rStyle w:val="Heading"/>
                                <w:bCs/>
                              </w:rPr>
                              <w:t>АДРЕСА И БАНКОВСКИЕ РЕКВИЗИТЫ СТОРОН</w:t>
                            </w:r>
                          </w:p>
                          <w:p w:rsidR="00913537" w:rsidRDefault="00913537" w:rsidP="00C601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-8.2pt;margin-top:.25pt;width:540.75pt;height:5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" filled="f" stroked="f" strokeweight=".5pt">
                <v:path arrowok="t"/>
                <v:textbox>
                  <w:txbxContent>
                    <w:p w:rsidR="00913537" w:rsidRPr="00F55E83" w:rsidRDefault="00913537" w:rsidP="00E11396">
                      <w:pPr>
                        <w:pStyle w:val="ParagraphStyle"/>
                        <w:keepNext/>
                        <w:numPr>
                          <w:ilvl w:val="0"/>
                          <w:numId w:val="7"/>
                        </w:numPr>
                        <w:spacing w:before="360" w:after="240" w:line="288" w:lineRule="auto"/>
                        <w:jc w:val="center"/>
                        <w:outlineLvl w:val="0"/>
                        <w:rPr>
                          <w:rStyle w:val="Heading"/>
                          <w:bCs/>
                        </w:rPr>
                      </w:pPr>
                      <w:r w:rsidRPr="00F55E83">
                        <w:rPr>
                          <w:rStyle w:val="Heading"/>
                          <w:bCs/>
                        </w:rPr>
                        <w:t>АДРЕСА И БАНКОВСКИЕ РЕКВИЗИТЫ СТОРОН</w:t>
                      </w:r>
                    </w:p>
                    <w:p w:rsidR="00913537" w:rsidRDefault="00913537" w:rsidP="00C601F6"/>
                  </w:txbxContent>
                </v:textbox>
                <w10:wrap type="topAndBottom"/>
              </v:shape>
            </w:pict>
          </mc:Fallback>
        </mc:AlternateContent>
      </w:r>
      <w:r w:rsidR="00757B4F" w:rsidRPr="00B6294C">
        <w:rPr>
          <w:b/>
        </w:rPr>
        <w:t>Лицензиат</w:t>
      </w:r>
      <w:r w:rsidR="00C601F6" w:rsidRPr="00B6294C">
        <w:rPr>
          <w:b/>
        </w:rPr>
        <w:t>:</w:t>
      </w:r>
    </w:p>
    <w:p w:rsidR="00C601F6" w:rsidRPr="00B6294C" w:rsidRDefault="00C601F6" w:rsidP="004B6BF7">
      <w:pPr>
        <w:keepNext/>
        <w:keepLines/>
      </w:pPr>
    </w:p>
    <w:p w:rsidR="00C715C2" w:rsidRDefault="00C715C2" w:rsidP="004B6BF7">
      <w:pPr>
        <w:keepNext/>
        <w:keepLines/>
        <w:jc w:val="center"/>
        <w:rPr>
          <w:b/>
        </w:rPr>
      </w:pPr>
    </w:p>
    <w:p w:rsidR="00C715C2" w:rsidRDefault="00C715C2" w:rsidP="004B6BF7">
      <w:pPr>
        <w:keepNext/>
        <w:keepLines/>
        <w:jc w:val="center"/>
        <w:rPr>
          <w:b/>
        </w:rPr>
      </w:pPr>
    </w:p>
    <w:p w:rsidR="00C715C2" w:rsidRDefault="00C715C2" w:rsidP="004B6BF7">
      <w:pPr>
        <w:keepNext/>
        <w:keepLines/>
        <w:jc w:val="center"/>
        <w:rPr>
          <w:b/>
        </w:rPr>
      </w:pPr>
    </w:p>
    <w:p w:rsidR="00C715C2" w:rsidRDefault="00C715C2" w:rsidP="004B6BF7">
      <w:pPr>
        <w:keepNext/>
        <w:keepLines/>
        <w:jc w:val="center"/>
        <w:rPr>
          <w:b/>
        </w:rPr>
      </w:pPr>
    </w:p>
    <w:p w:rsidR="00C715C2" w:rsidRDefault="00C715C2" w:rsidP="004B6BF7">
      <w:pPr>
        <w:keepNext/>
        <w:keepLines/>
        <w:jc w:val="center"/>
        <w:rPr>
          <w:b/>
        </w:rPr>
      </w:pPr>
    </w:p>
    <w:p w:rsidR="00C715C2" w:rsidRDefault="00C715C2" w:rsidP="004B6BF7">
      <w:pPr>
        <w:keepNext/>
        <w:keepLines/>
        <w:jc w:val="center"/>
        <w:rPr>
          <w:b/>
        </w:rPr>
      </w:pPr>
    </w:p>
    <w:p w:rsidR="00C715C2" w:rsidRDefault="00C715C2" w:rsidP="004B6BF7">
      <w:pPr>
        <w:keepNext/>
        <w:keepLines/>
        <w:jc w:val="center"/>
        <w:rPr>
          <w:b/>
        </w:rPr>
      </w:pPr>
    </w:p>
    <w:p w:rsidR="00C715C2" w:rsidRDefault="00C715C2" w:rsidP="004B6BF7">
      <w:pPr>
        <w:keepNext/>
        <w:keepLines/>
        <w:jc w:val="center"/>
        <w:rPr>
          <w:b/>
        </w:rPr>
      </w:pPr>
    </w:p>
    <w:p w:rsidR="00913537" w:rsidRDefault="00913537" w:rsidP="004B6BF7">
      <w:pPr>
        <w:keepNext/>
        <w:keepLines/>
        <w:jc w:val="center"/>
        <w:rPr>
          <w:b/>
        </w:rPr>
      </w:pPr>
    </w:p>
    <w:p w:rsidR="00913537" w:rsidRDefault="00913537" w:rsidP="004B6BF7">
      <w:pPr>
        <w:keepNext/>
        <w:keepLines/>
        <w:jc w:val="center"/>
        <w:rPr>
          <w:b/>
        </w:rPr>
      </w:pPr>
    </w:p>
    <w:p w:rsidR="00913537" w:rsidRDefault="00913537" w:rsidP="004B6BF7">
      <w:pPr>
        <w:keepNext/>
        <w:keepLines/>
        <w:jc w:val="center"/>
        <w:rPr>
          <w:b/>
        </w:rPr>
      </w:pPr>
    </w:p>
    <w:p w:rsidR="00913537" w:rsidRDefault="00913537" w:rsidP="004B6BF7">
      <w:pPr>
        <w:keepNext/>
        <w:keepLines/>
        <w:jc w:val="center"/>
        <w:rPr>
          <w:b/>
        </w:rPr>
      </w:pPr>
    </w:p>
    <w:p w:rsidR="00913537" w:rsidRDefault="00913537" w:rsidP="004B6BF7">
      <w:pPr>
        <w:keepNext/>
        <w:keepLines/>
        <w:jc w:val="center"/>
        <w:rPr>
          <w:b/>
        </w:rPr>
      </w:pPr>
    </w:p>
    <w:p w:rsidR="00913537" w:rsidRDefault="00913537" w:rsidP="004B6BF7">
      <w:pPr>
        <w:keepNext/>
        <w:keepLines/>
        <w:jc w:val="center"/>
        <w:rPr>
          <w:b/>
        </w:rPr>
      </w:pPr>
    </w:p>
    <w:p w:rsidR="00913537" w:rsidRDefault="00913537" w:rsidP="004B6BF7">
      <w:pPr>
        <w:keepNext/>
        <w:keepLines/>
        <w:jc w:val="center"/>
        <w:rPr>
          <w:b/>
        </w:rPr>
      </w:pPr>
    </w:p>
    <w:p w:rsidR="00913537" w:rsidRDefault="00913537" w:rsidP="004B6BF7">
      <w:pPr>
        <w:keepNext/>
        <w:keepLines/>
        <w:jc w:val="center"/>
        <w:rPr>
          <w:b/>
        </w:rPr>
      </w:pPr>
    </w:p>
    <w:p w:rsidR="00913537" w:rsidRDefault="00913537" w:rsidP="004B6BF7">
      <w:pPr>
        <w:keepNext/>
        <w:keepLines/>
        <w:jc w:val="center"/>
        <w:rPr>
          <w:b/>
        </w:rPr>
      </w:pPr>
    </w:p>
    <w:p w:rsidR="00913537" w:rsidRDefault="00913537" w:rsidP="004B6BF7">
      <w:pPr>
        <w:keepNext/>
        <w:keepLines/>
        <w:jc w:val="center"/>
        <w:rPr>
          <w:b/>
        </w:rPr>
      </w:pPr>
    </w:p>
    <w:p w:rsidR="00913537" w:rsidRDefault="00913537" w:rsidP="004B6BF7">
      <w:pPr>
        <w:keepNext/>
        <w:keepLines/>
        <w:jc w:val="center"/>
        <w:rPr>
          <w:b/>
        </w:rPr>
      </w:pPr>
    </w:p>
    <w:p w:rsidR="00913537" w:rsidRDefault="00913537" w:rsidP="004B6BF7">
      <w:pPr>
        <w:keepNext/>
        <w:keepLines/>
        <w:jc w:val="center"/>
        <w:rPr>
          <w:b/>
        </w:rPr>
      </w:pPr>
    </w:p>
    <w:p w:rsidR="00913537" w:rsidRDefault="00913537" w:rsidP="004B6BF7">
      <w:pPr>
        <w:keepNext/>
        <w:keepLines/>
        <w:jc w:val="center"/>
        <w:rPr>
          <w:b/>
        </w:rPr>
      </w:pPr>
    </w:p>
    <w:p w:rsidR="00913537" w:rsidRDefault="00913537" w:rsidP="004B6BF7">
      <w:pPr>
        <w:keepNext/>
        <w:keepLines/>
        <w:jc w:val="center"/>
        <w:rPr>
          <w:b/>
        </w:rPr>
      </w:pPr>
    </w:p>
    <w:p w:rsidR="00913537" w:rsidRDefault="00913537" w:rsidP="004B6BF7">
      <w:pPr>
        <w:keepNext/>
        <w:keepLines/>
        <w:jc w:val="center"/>
        <w:rPr>
          <w:b/>
        </w:rPr>
      </w:pPr>
    </w:p>
    <w:p w:rsidR="00913537" w:rsidRDefault="00913537" w:rsidP="004B6BF7">
      <w:pPr>
        <w:keepNext/>
        <w:keepLines/>
        <w:jc w:val="center"/>
        <w:rPr>
          <w:b/>
        </w:rPr>
      </w:pPr>
    </w:p>
    <w:p w:rsidR="00913537" w:rsidRDefault="00913537" w:rsidP="004B6BF7">
      <w:pPr>
        <w:keepNext/>
        <w:keepLines/>
        <w:jc w:val="center"/>
        <w:rPr>
          <w:b/>
        </w:rPr>
      </w:pPr>
    </w:p>
    <w:p w:rsidR="00913537" w:rsidRDefault="00913537" w:rsidP="004B6BF7">
      <w:pPr>
        <w:keepNext/>
        <w:keepLines/>
        <w:jc w:val="center"/>
        <w:rPr>
          <w:b/>
        </w:rPr>
      </w:pPr>
    </w:p>
    <w:p w:rsidR="00C601F6" w:rsidRPr="00B6294C" w:rsidRDefault="00C601F6" w:rsidP="004B6BF7">
      <w:pPr>
        <w:keepNext/>
        <w:keepLines/>
        <w:jc w:val="center"/>
        <w:rPr>
          <w:b/>
        </w:rPr>
      </w:pPr>
      <w:r w:rsidRPr="00B6294C">
        <w:rPr>
          <w:b/>
        </w:rPr>
        <w:t xml:space="preserve">ОТ </w:t>
      </w:r>
      <w:r w:rsidR="00757B4F" w:rsidRPr="00B6294C">
        <w:rPr>
          <w:b/>
        </w:rPr>
        <w:t>ЛИЦЕНЗИАТ</w:t>
      </w:r>
      <w:r w:rsidRPr="00B6294C">
        <w:rPr>
          <w:b/>
        </w:rPr>
        <w:t>А</w:t>
      </w:r>
    </w:p>
    <w:p w:rsidR="00C601F6" w:rsidRPr="00B6294C" w:rsidRDefault="00C601F6" w:rsidP="004B6BF7">
      <w:pPr>
        <w:keepNext/>
        <w:keepLines/>
        <w:jc w:val="center"/>
        <w:rPr>
          <w:b/>
        </w:rPr>
      </w:pPr>
    </w:p>
    <w:p w:rsidR="00C715C2" w:rsidRDefault="00C715C2" w:rsidP="00C715C2">
      <w:pPr>
        <w:keepNext/>
        <w:keepLines/>
        <w:jc w:val="center"/>
      </w:pPr>
    </w:p>
    <w:p w:rsidR="00C601F6" w:rsidRPr="00B6294C" w:rsidRDefault="00C715C2" w:rsidP="00C715C2">
      <w:pPr>
        <w:keepNext/>
        <w:keepLines/>
        <w:jc w:val="center"/>
      </w:pPr>
      <w:r>
        <w:t xml:space="preserve">      _____________________.</w:t>
      </w:r>
    </w:p>
    <w:p w:rsidR="00C601F6" w:rsidRPr="00B6294C" w:rsidRDefault="00C601F6" w:rsidP="004B6BF7">
      <w:pPr>
        <w:keepNext/>
        <w:keepLines/>
        <w:jc w:val="center"/>
      </w:pPr>
    </w:p>
    <w:p w:rsidR="00C601F6" w:rsidRPr="00B6294C" w:rsidRDefault="00C601F6" w:rsidP="004B6BF7">
      <w:pPr>
        <w:keepNext/>
        <w:keepLines/>
        <w:jc w:val="center"/>
      </w:pPr>
    </w:p>
    <w:p w:rsidR="00C601F6" w:rsidRPr="00B6294C" w:rsidRDefault="00C601F6" w:rsidP="004B6BF7">
      <w:pPr>
        <w:keepNext/>
        <w:keepLines/>
        <w:jc w:val="center"/>
      </w:pPr>
    </w:p>
    <w:p w:rsidR="00C601F6" w:rsidRPr="00B6294C" w:rsidRDefault="00C601F6" w:rsidP="004B6BF7">
      <w:pPr>
        <w:keepNext/>
        <w:keepLines/>
        <w:jc w:val="center"/>
      </w:pPr>
    </w:p>
    <w:p w:rsidR="00C601F6" w:rsidRPr="00B6294C" w:rsidRDefault="00C601F6" w:rsidP="004B6BF7">
      <w:pPr>
        <w:keepNext/>
        <w:keepLines/>
        <w:jc w:val="center"/>
      </w:pPr>
    </w:p>
    <w:p w:rsidR="00C601F6" w:rsidRPr="00B6294C" w:rsidRDefault="00C601F6" w:rsidP="004B6BF7">
      <w:pPr>
        <w:keepNext/>
        <w:keepLines/>
        <w:jc w:val="center"/>
      </w:pPr>
    </w:p>
    <w:p w:rsidR="00C601F6" w:rsidRPr="00B6294C" w:rsidRDefault="00C601F6" w:rsidP="004B6BF7">
      <w:pPr>
        <w:keepNext/>
        <w:keepLines/>
        <w:jc w:val="center"/>
      </w:pPr>
    </w:p>
    <w:p w:rsidR="00C715C2" w:rsidRPr="00C715C2" w:rsidRDefault="00C601F6" w:rsidP="00C715C2">
      <w:pPr>
        <w:keepNext/>
        <w:keepLines/>
        <w:rPr>
          <w:b/>
        </w:rPr>
      </w:pPr>
      <w:r w:rsidRPr="00B6294C">
        <w:br w:type="column"/>
      </w:r>
      <w:r w:rsidR="00C715C2" w:rsidRPr="00C715C2">
        <w:rPr>
          <w:b/>
        </w:rPr>
        <w:t>Сублицензиат:</w:t>
      </w:r>
    </w:p>
    <w:p w:rsidR="00913537" w:rsidRPr="00E728E9" w:rsidRDefault="00913537" w:rsidP="00913537">
      <w:pPr>
        <w:rPr>
          <w:b/>
        </w:rPr>
      </w:pPr>
      <w:r w:rsidRPr="00E728E9">
        <w:rPr>
          <w:b/>
        </w:rPr>
        <w:t>Федеральное бюджетное учреждение «Администрация Енисейского бассейна внутренних водных путей» (ФБУ «Администрация «</w:t>
      </w:r>
      <w:proofErr w:type="spellStart"/>
      <w:r w:rsidRPr="00E728E9">
        <w:rPr>
          <w:b/>
        </w:rPr>
        <w:t>Енисейречтранс</w:t>
      </w:r>
      <w:proofErr w:type="spellEnd"/>
      <w:r w:rsidRPr="00E728E9">
        <w:rPr>
          <w:b/>
        </w:rPr>
        <w:t>»)</w:t>
      </w:r>
    </w:p>
    <w:p w:rsidR="00913537" w:rsidRPr="00E728E9" w:rsidRDefault="00913537" w:rsidP="00913537">
      <w:pPr>
        <w:ind w:right="378"/>
      </w:pPr>
      <w:proofErr w:type="gramStart"/>
      <w:r w:rsidRPr="00E728E9">
        <w:t>Юридический адрес: 660049,</w:t>
      </w:r>
      <w:r>
        <w:t xml:space="preserve">  Красноярский край, </w:t>
      </w:r>
      <w:r w:rsidRPr="00E728E9">
        <w:t xml:space="preserve"> г. Красноярск,</w:t>
      </w:r>
      <w:r>
        <w:t xml:space="preserve"> </w:t>
      </w:r>
      <w:r w:rsidRPr="00E728E9">
        <w:t xml:space="preserve"> ул. Бограда,</w:t>
      </w:r>
      <w:r>
        <w:t xml:space="preserve">  д.</w:t>
      </w:r>
      <w:r w:rsidRPr="00E728E9">
        <w:t>15</w:t>
      </w:r>
      <w:proofErr w:type="gramEnd"/>
    </w:p>
    <w:p w:rsidR="00913537" w:rsidRPr="00B61645" w:rsidRDefault="00913537" w:rsidP="00913537">
      <w:pPr>
        <w:ind w:left="283" w:hanging="283"/>
        <w:jc w:val="both"/>
      </w:pPr>
      <w:r w:rsidRPr="00E728E9">
        <w:t>ИНН 2466016747 КПП 246601001</w:t>
      </w:r>
      <w:r>
        <w:t xml:space="preserve"> ОГРН 1022402647937</w:t>
      </w:r>
    </w:p>
    <w:p w:rsidR="00913537" w:rsidRPr="00E728E9" w:rsidRDefault="00913537" w:rsidP="00913537">
      <w:pPr>
        <w:suppressAutoHyphens/>
        <w:rPr>
          <w:b/>
        </w:rPr>
      </w:pPr>
      <w:r w:rsidRPr="00E728E9">
        <w:rPr>
          <w:b/>
          <w:u w:val="single"/>
          <w:lang w:eastAsia="ar-SA"/>
        </w:rPr>
        <w:t>Филиал-</w:t>
      </w:r>
      <w:r>
        <w:rPr>
          <w:b/>
          <w:u w:val="single"/>
          <w:lang w:eastAsia="ar-SA"/>
        </w:rPr>
        <w:t>плательщик</w:t>
      </w:r>
      <w:r w:rsidRPr="00E728E9">
        <w:rPr>
          <w:b/>
          <w:u w:val="single"/>
          <w:lang w:eastAsia="ar-SA"/>
        </w:rPr>
        <w:t>:</w:t>
      </w:r>
      <w:r>
        <w:rPr>
          <w:b/>
          <w:lang w:eastAsia="ar-SA"/>
        </w:rPr>
        <w:t xml:space="preserve">  </w:t>
      </w:r>
      <w:r w:rsidRPr="00E728E9">
        <w:rPr>
          <w:b/>
        </w:rPr>
        <w:t>Енисейский район водных путей и судоходства – филиал ФБУ «Администрация Енисейского бассейна внутренних водных путей» (</w:t>
      </w:r>
      <w:proofErr w:type="spellStart"/>
      <w:r w:rsidRPr="00E728E9">
        <w:rPr>
          <w:b/>
        </w:rPr>
        <w:t>ЕРВПиС</w:t>
      </w:r>
      <w:proofErr w:type="spellEnd"/>
      <w:r w:rsidRPr="00E728E9">
        <w:rPr>
          <w:b/>
        </w:rPr>
        <w:t>)</w:t>
      </w:r>
    </w:p>
    <w:p w:rsidR="00913537" w:rsidRDefault="00913537" w:rsidP="00913537">
      <w:pPr>
        <w:overflowPunct w:val="0"/>
        <w:jc w:val="both"/>
        <w:textAlignment w:val="baseline"/>
      </w:pPr>
      <w:proofErr w:type="gramStart"/>
      <w:r>
        <w:t xml:space="preserve">Почтовый адрес: 663183,Красноярский край, </w:t>
      </w:r>
      <w:proofErr w:type="spellStart"/>
      <w:r>
        <w:t>м.о</w:t>
      </w:r>
      <w:proofErr w:type="spellEnd"/>
      <w:r>
        <w:t xml:space="preserve">. Енисейский, г. Енисейск, ул. Ленина, </w:t>
      </w:r>
      <w:proofErr w:type="spellStart"/>
      <w:r>
        <w:t>зд</w:t>
      </w:r>
      <w:proofErr w:type="spellEnd"/>
      <w:r>
        <w:t xml:space="preserve">. 67; </w:t>
      </w:r>
      <w:proofErr w:type="gramEnd"/>
    </w:p>
    <w:p w:rsidR="00913537" w:rsidRDefault="00913537" w:rsidP="00913537">
      <w:pPr>
        <w:overflowPunct w:val="0"/>
        <w:jc w:val="both"/>
        <w:textAlignment w:val="baseline"/>
      </w:pPr>
      <w:r>
        <w:t>тел (39-195) 2-32-37, 2-51-44</w:t>
      </w:r>
    </w:p>
    <w:p w:rsidR="00913537" w:rsidRPr="00696E62" w:rsidRDefault="00913537" w:rsidP="00913537">
      <w:pPr>
        <w:overflowPunct w:val="0"/>
        <w:jc w:val="both"/>
        <w:textAlignment w:val="baseline"/>
        <w:rPr>
          <w:lang w:val="en-US"/>
        </w:rPr>
      </w:pPr>
      <w:proofErr w:type="gramStart"/>
      <w:r>
        <w:t>е</w:t>
      </w:r>
      <w:proofErr w:type="gramEnd"/>
      <w:r w:rsidRPr="00696E62">
        <w:rPr>
          <w:lang w:val="en-US"/>
        </w:rPr>
        <w:t>-</w:t>
      </w:r>
      <w:r w:rsidRPr="00D32BBD">
        <w:rPr>
          <w:lang w:val="en-US"/>
        </w:rPr>
        <w:t>mail</w:t>
      </w:r>
      <w:r w:rsidRPr="00696E62">
        <w:rPr>
          <w:lang w:val="en-US"/>
        </w:rPr>
        <w:t xml:space="preserve">: </w:t>
      </w:r>
      <w:r w:rsidRPr="00D32BBD">
        <w:rPr>
          <w:lang w:val="en-US"/>
        </w:rPr>
        <w:t>envodput</w:t>
      </w:r>
      <w:r w:rsidRPr="00696E62">
        <w:rPr>
          <w:lang w:val="en-US"/>
        </w:rPr>
        <w:t>@</w:t>
      </w:r>
      <w:r w:rsidRPr="00D32BBD">
        <w:rPr>
          <w:lang w:val="en-US"/>
        </w:rPr>
        <w:t>eniseysk</w:t>
      </w:r>
      <w:r w:rsidRPr="00696E62">
        <w:rPr>
          <w:lang w:val="en-US"/>
        </w:rPr>
        <w:t>.</w:t>
      </w:r>
      <w:r w:rsidRPr="00D32BBD">
        <w:rPr>
          <w:lang w:val="en-US"/>
        </w:rPr>
        <w:t>krasnet</w:t>
      </w:r>
      <w:r w:rsidRPr="00696E62">
        <w:rPr>
          <w:lang w:val="en-US"/>
        </w:rPr>
        <w:t>.</w:t>
      </w:r>
      <w:r w:rsidRPr="00D32BBD">
        <w:rPr>
          <w:lang w:val="en-US"/>
        </w:rPr>
        <w:t>ru</w:t>
      </w:r>
    </w:p>
    <w:p w:rsidR="00913537" w:rsidRDefault="00913537" w:rsidP="00913537">
      <w:pPr>
        <w:overflowPunct w:val="0"/>
        <w:jc w:val="both"/>
        <w:textAlignment w:val="baseline"/>
      </w:pPr>
      <w:r>
        <w:t>ИНН 2466016747 КПП 244702001</w:t>
      </w:r>
    </w:p>
    <w:p w:rsidR="00913537" w:rsidRDefault="00913537" w:rsidP="00913537">
      <w:pPr>
        <w:overflowPunct w:val="0"/>
        <w:jc w:val="both"/>
        <w:textAlignment w:val="baseline"/>
      </w:pPr>
      <w:r>
        <w:t>Получатель: УФК по Новосибирской области (</w:t>
      </w:r>
      <w:proofErr w:type="spellStart"/>
      <w:r>
        <w:t>ЕРВПиС</w:t>
      </w:r>
      <w:proofErr w:type="spellEnd"/>
      <w:r>
        <w:t xml:space="preserve"> л/с 20196У21230)</w:t>
      </w:r>
    </w:p>
    <w:p w:rsidR="00913537" w:rsidRDefault="00913537" w:rsidP="00913537">
      <w:pPr>
        <w:overflowPunct w:val="0"/>
        <w:jc w:val="both"/>
        <w:textAlignment w:val="baseline"/>
      </w:pPr>
      <w:r>
        <w:t xml:space="preserve">Наименование банка: ОКЦ № 1 </w:t>
      </w:r>
      <w:proofErr w:type="spellStart"/>
      <w:r>
        <w:t>СибГУ</w:t>
      </w:r>
      <w:proofErr w:type="spellEnd"/>
      <w:r>
        <w:t xml:space="preserve"> Банка России //</w:t>
      </w:r>
    </w:p>
    <w:p w:rsidR="00913537" w:rsidRDefault="00913537" w:rsidP="00913537">
      <w:pPr>
        <w:overflowPunct w:val="0"/>
        <w:jc w:val="both"/>
        <w:textAlignment w:val="baseline"/>
      </w:pPr>
      <w:r>
        <w:t xml:space="preserve">УФК по Новосибирской области, г. Новосибирск </w:t>
      </w:r>
    </w:p>
    <w:p w:rsidR="00913537" w:rsidRDefault="00913537" w:rsidP="00913537">
      <w:pPr>
        <w:overflowPunct w:val="0"/>
        <w:jc w:val="both"/>
        <w:textAlignment w:val="baseline"/>
      </w:pPr>
      <w:r>
        <w:t xml:space="preserve">Казначейский счет: 03214643000000015107  </w:t>
      </w:r>
    </w:p>
    <w:p w:rsidR="00913537" w:rsidRDefault="00913537" w:rsidP="00913537">
      <w:pPr>
        <w:overflowPunct w:val="0"/>
        <w:jc w:val="both"/>
        <w:textAlignment w:val="baseline"/>
      </w:pPr>
      <w:r>
        <w:t>Единый казначейский счет: 40102810445370000043 БИК 015004950</w:t>
      </w:r>
    </w:p>
    <w:p w:rsidR="00913537" w:rsidRPr="00424DC6" w:rsidRDefault="00913537" w:rsidP="00913537">
      <w:pPr>
        <w:shd w:val="clear" w:color="auto" w:fill="FFFFFF"/>
        <w:tabs>
          <w:tab w:val="left" w:leader="underscore" w:pos="10358"/>
        </w:tabs>
        <w:jc w:val="both"/>
      </w:pPr>
    </w:p>
    <w:p w:rsidR="00C601F6" w:rsidRPr="00B6294C" w:rsidRDefault="00C601F6" w:rsidP="00C715C2">
      <w:pPr>
        <w:keepNext/>
        <w:keepLines/>
      </w:pPr>
    </w:p>
    <w:p w:rsidR="00C601F6" w:rsidRPr="00B6294C" w:rsidRDefault="00C715C2" w:rsidP="00C715C2">
      <w:pPr>
        <w:keepNext/>
        <w:keepLines/>
        <w:rPr>
          <w:b/>
        </w:rPr>
      </w:pPr>
      <w:r>
        <w:rPr>
          <w:b/>
        </w:rPr>
        <w:t xml:space="preserve">             </w:t>
      </w:r>
      <w:r w:rsidR="00C601F6" w:rsidRPr="00B6294C">
        <w:rPr>
          <w:b/>
        </w:rPr>
        <w:t>ОТ СУБ</w:t>
      </w:r>
      <w:r w:rsidR="00757B4F" w:rsidRPr="00B6294C">
        <w:rPr>
          <w:b/>
        </w:rPr>
        <w:t>ЛИЦЕНЗИАТ</w:t>
      </w:r>
      <w:r w:rsidR="00C601F6" w:rsidRPr="00B6294C">
        <w:rPr>
          <w:b/>
        </w:rPr>
        <w:t>А</w:t>
      </w:r>
    </w:p>
    <w:p w:rsidR="00C601F6" w:rsidRPr="00B6294C" w:rsidRDefault="00C601F6" w:rsidP="004B6BF7">
      <w:pPr>
        <w:keepNext/>
        <w:keepLines/>
        <w:jc w:val="center"/>
        <w:rPr>
          <w:b/>
        </w:rPr>
      </w:pPr>
    </w:p>
    <w:p w:rsidR="002D58D7" w:rsidRPr="00C715C2" w:rsidRDefault="00C715C2" w:rsidP="00C715C2">
      <w:pPr>
        <w:keepNext/>
        <w:keepLines/>
        <w:ind w:left="432"/>
        <w:rPr>
          <w:lang w:val="en-US"/>
        </w:rPr>
      </w:pPr>
      <w:r>
        <w:t xml:space="preserve">         Начальник </w:t>
      </w:r>
      <w:proofErr w:type="spellStart"/>
      <w:r>
        <w:t>ЕРВПиС</w:t>
      </w:r>
      <w:bookmarkStart w:id="4" w:name="OLE_LINK6"/>
      <w:bookmarkStart w:id="5" w:name="OLE_LINK7"/>
      <w:proofErr w:type="spellEnd"/>
    </w:p>
    <w:p w:rsidR="00C715C2" w:rsidRPr="00C715C2" w:rsidRDefault="00C715C2" w:rsidP="004B6BF7">
      <w:pPr>
        <w:keepNext/>
        <w:keepLines/>
        <w:numPr>
          <w:ilvl w:val="0"/>
          <w:numId w:val="5"/>
        </w:numPr>
        <w:jc w:val="center"/>
        <w:rPr>
          <w:lang w:val="en-US"/>
        </w:rPr>
      </w:pPr>
    </w:p>
    <w:p w:rsidR="00C715C2" w:rsidRPr="00C715C2" w:rsidRDefault="00C715C2" w:rsidP="004B6BF7">
      <w:pPr>
        <w:keepNext/>
        <w:keepLines/>
        <w:numPr>
          <w:ilvl w:val="0"/>
          <w:numId w:val="5"/>
        </w:numPr>
        <w:jc w:val="center"/>
        <w:rPr>
          <w:lang w:val="en-US"/>
        </w:rPr>
      </w:pPr>
    </w:p>
    <w:p w:rsidR="00C715C2" w:rsidRPr="00B6294C" w:rsidRDefault="00C715C2" w:rsidP="00C715C2">
      <w:pPr>
        <w:keepNext/>
        <w:keepLines/>
        <w:ind w:left="432"/>
        <w:rPr>
          <w:lang w:val="en-US"/>
        </w:rPr>
      </w:pPr>
      <w:r>
        <w:t>_______________Кротов Ю.И.</w:t>
      </w:r>
    </w:p>
    <w:p w:rsidR="002D58D7" w:rsidRPr="00B6294C" w:rsidRDefault="002D58D7" w:rsidP="004B6BF7">
      <w:pPr>
        <w:numPr>
          <w:ilvl w:val="0"/>
          <w:numId w:val="5"/>
        </w:numPr>
        <w:rPr>
          <w:lang w:val="en-US"/>
        </w:rPr>
      </w:pPr>
    </w:p>
    <w:p w:rsidR="002D58D7" w:rsidRPr="00B6294C" w:rsidRDefault="002D58D7" w:rsidP="004B6BF7">
      <w:pPr>
        <w:numPr>
          <w:ilvl w:val="0"/>
          <w:numId w:val="5"/>
        </w:numPr>
        <w:sectPr w:rsidR="002D58D7" w:rsidRPr="00B6294C" w:rsidSect="001405A1">
          <w:type w:val="continuous"/>
          <w:pgSz w:w="11906" w:h="16838"/>
          <w:pgMar w:top="567" w:right="567" w:bottom="567" w:left="851" w:header="709" w:footer="709" w:gutter="0"/>
          <w:cols w:num="2" w:space="284"/>
          <w:docGrid w:linePitch="360"/>
        </w:sectPr>
      </w:pPr>
    </w:p>
    <w:bookmarkEnd w:id="4"/>
    <w:bookmarkEnd w:id="5"/>
    <w:p w:rsidR="00C601F6" w:rsidRPr="00B6294C" w:rsidRDefault="00C601F6" w:rsidP="004B6BF7">
      <w:pPr>
        <w:numPr>
          <w:ilvl w:val="0"/>
          <w:numId w:val="5"/>
        </w:numPr>
        <w:jc w:val="right"/>
      </w:pPr>
      <w:r w:rsidRPr="00B6294C">
        <w:rPr>
          <w:rStyle w:val="Heading"/>
          <w:bCs/>
          <w:sz w:val="24"/>
        </w:rPr>
        <w:lastRenderedPageBreak/>
        <w:t>ПРИЛОЖЕНИЕ</w:t>
      </w:r>
      <w:r w:rsidRPr="00B6294C">
        <w:rPr>
          <w:b/>
          <w:bCs/>
        </w:rPr>
        <w:t xml:space="preserve"> № 1</w:t>
      </w:r>
    </w:p>
    <w:p w:rsidR="00C601F6" w:rsidRPr="00B6294C" w:rsidRDefault="00C601F6" w:rsidP="003C2E1A">
      <w:pPr>
        <w:numPr>
          <w:ilvl w:val="0"/>
          <w:numId w:val="5"/>
        </w:numPr>
        <w:tabs>
          <w:tab w:val="left" w:pos="993"/>
        </w:tabs>
        <w:jc w:val="right"/>
        <w:outlineLvl w:val="0"/>
      </w:pPr>
      <w:r w:rsidRPr="00B6294C">
        <w:t xml:space="preserve">к </w:t>
      </w:r>
      <w:r w:rsidR="00791A27" w:rsidRPr="00B6294C">
        <w:t>Договор</w:t>
      </w:r>
      <w:r w:rsidRPr="00B6294C">
        <w:t xml:space="preserve">у № </w:t>
      </w:r>
      <w:r w:rsidR="00913537">
        <w:t>__</w:t>
      </w:r>
      <w:r w:rsidRPr="00B6294C">
        <w:t xml:space="preserve"> от </w:t>
      </w:r>
      <w:r w:rsidR="00C715C2">
        <w:t>«  »____________</w:t>
      </w:r>
      <w:r w:rsidRPr="00B6294C">
        <w:t>202</w:t>
      </w:r>
      <w:r w:rsidR="00913537">
        <w:t>6</w:t>
      </w:r>
      <w:r w:rsidRPr="00B6294C">
        <w:t xml:space="preserve"> г</w:t>
      </w:r>
      <w:r w:rsidRPr="00B6294C">
        <w:rPr>
          <w:b/>
        </w:rPr>
        <w:t>.</w:t>
      </w:r>
    </w:p>
    <w:p w:rsidR="00D74FA4" w:rsidRPr="00D74FA4" w:rsidRDefault="00D74FA4" w:rsidP="004B6BF7">
      <w:pPr>
        <w:numPr>
          <w:ilvl w:val="0"/>
          <w:numId w:val="5"/>
        </w:numPr>
        <w:jc w:val="center"/>
        <w:rPr>
          <w:lang w:val="en-US"/>
        </w:rPr>
      </w:pPr>
    </w:p>
    <w:p w:rsidR="00C601F6" w:rsidRPr="00B6294C" w:rsidRDefault="00C601F6" w:rsidP="004B6BF7">
      <w:pPr>
        <w:numPr>
          <w:ilvl w:val="0"/>
          <w:numId w:val="5"/>
        </w:numPr>
        <w:jc w:val="center"/>
        <w:rPr>
          <w:lang w:val="en-US"/>
        </w:rPr>
      </w:pPr>
      <w:r w:rsidRPr="00B6294C">
        <w:rPr>
          <w:b/>
          <w:bCs/>
          <w:lang w:val="en-US"/>
        </w:rPr>
        <w:t>C</w:t>
      </w:r>
      <w:r w:rsidRPr="00B6294C">
        <w:rPr>
          <w:b/>
          <w:bCs/>
        </w:rPr>
        <w:t xml:space="preserve">ПЕЦИФИКАЦИЯ НА </w:t>
      </w:r>
      <w:r w:rsidR="004E5FD2" w:rsidRPr="00B6294C">
        <w:rPr>
          <w:b/>
          <w:bCs/>
        </w:rPr>
        <w:t>БД</w:t>
      </w:r>
    </w:p>
    <w:p w:rsidR="00C601F6" w:rsidRPr="00B6294C" w:rsidRDefault="00C601F6" w:rsidP="004B6BF7">
      <w:pPr>
        <w:numPr>
          <w:ilvl w:val="0"/>
          <w:numId w:val="5"/>
        </w:numPr>
        <w:rPr>
          <w:lang w:val="en-US"/>
        </w:rPr>
      </w:pPr>
    </w:p>
    <w:tbl>
      <w:tblPr>
        <w:tblpPr w:leftFromText="180" w:rightFromText="180" w:vertAnchor="text" w:horzAnchor="margin" w:tblpY="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"/>
        <w:gridCol w:w="3831"/>
        <w:gridCol w:w="1731"/>
        <w:gridCol w:w="1742"/>
        <w:gridCol w:w="1444"/>
        <w:gridCol w:w="1294"/>
      </w:tblGrid>
      <w:tr w:rsidR="00C601F6" w:rsidRPr="00B6294C" w:rsidTr="00091BDA">
        <w:trPr>
          <w:cantSplit/>
          <w:trHeight w:val="274"/>
        </w:trPr>
        <w:tc>
          <w:tcPr>
            <w:tcW w:w="332" w:type="pct"/>
            <w:shd w:val="clear" w:color="auto" w:fill="auto"/>
            <w:vAlign w:val="center"/>
          </w:tcPr>
          <w:p w:rsidR="00C601F6" w:rsidRPr="00B6294C" w:rsidRDefault="00C601F6" w:rsidP="004B6BF7">
            <w:pPr>
              <w:spacing w:line="228" w:lineRule="auto"/>
              <w:jc w:val="center"/>
            </w:pPr>
            <w:r w:rsidRPr="00B6294C">
              <w:t>№</w:t>
            </w:r>
          </w:p>
        </w:tc>
        <w:tc>
          <w:tcPr>
            <w:tcW w:w="1812" w:type="pct"/>
            <w:vAlign w:val="center"/>
          </w:tcPr>
          <w:p w:rsidR="00C601F6" w:rsidRPr="00B6294C" w:rsidRDefault="00C601F6" w:rsidP="004B6BF7">
            <w:pPr>
              <w:spacing w:line="228" w:lineRule="auto"/>
              <w:jc w:val="center"/>
            </w:pPr>
            <w:r w:rsidRPr="00B6294C">
              <w:t>Наименование</w:t>
            </w:r>
            <w:r w:rsidR="008F478E" w:rsidRPr="00B6294C">
              <w:t>.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C601F6" w:rsidRPr="00B6294C" w:rsidRDefault="00C601F6" w:rsidP="004B6BF7">
            <w:pPr>
              <w:spacing w:line="228" w:lineRule="auto"/>
              <w:jc w:val="center"/>
            </w:pPr>
            <w:r w:rsidRPr="00B6294C">
              <w:t>Месяц начала использования</w:t>
            </w:r>
          </w:p>
        </w:tc>
        <w:tc>
          <w:tcPr>
            <w:tcW w:w="836" w:type="pct"/>
            <w:vAlign w:val="center"/>
          </w:tcPr>
          <w:p w:rsidR="00C601F6" w:rsidRPr="00B6294C" w:rsidRDefault="00C601F6" w:rsidP="004B6BF7">
            <w:pPr>
              <w:spacing w:line="228" w:lineRule="auto"/>
              <w:jc w:val="center"/>
            </w:pPr>
            <w:r w:rsidRPr="00B6294C">
              <w:t>Срок использования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C601F6" w:rsidRPr="00B6294C" w:rsidRDefault="00C601F6" w:rsidP="004B6BF7">
            <w:pPr>
              <w:spacing w:line="228" w:lineRule="auto"/>
              <w:jc w:val="center"/>
            </w:pPr>
            <w:r w:rsidRPr="00B6294C">
              <w:t>Кол-во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C601F6" w:rsidRPr="00B6294C" w:rsidRDefault="00290780" w:rsidP="004B6BF7">
            <w:pPr>
              <w:spacing w:line="228" w:lineRule="auto"/>
              <w:jc w:val="center"/>
            </w:pPr>
            <w:r w:rsidRPr="00B6294C">
              <w:t>Цена в рублях</w:t>
            </w:r>
          </w:p>
        </w:tc>
      </w:tr>
      <w:tr w:rsidR="00C601F6" w:rsidRPr="00B6294C" w:rsidTr="00C601F6">
        <w:trPr>
          <w:cantSplit/>
          <w:trHeight w:val="329"/>
        </w:trPr>
        <w:tc>
          <w:tcPr>
            <w:tcW w:w="332" w:type="pct"/>
            <w:shd w:val="clear" w:color="auto" w:fill="auto"/>
            <w:vAlign w:val="center"/>
          </w:tcPr>
          <w:p w:rsidR="00C601F6" w:rsidRPr="00B6294C" w:rsidRDefault="00C601F6" w:rsidP="004B6BF7">
            <w:pPr>
              <w:spacing w:line="228" w:lineRule="auto"/>
              <w:jc w:val="center"/>
            </w:pPr>
            <w:r w:rsidRPr="00B6294C">
              <w:t>1</w:t>
            </w:r>
          </w:p>
        </w:tc>
        <w:tc>
          <w:tcPr>
            <w:tcW w:w="1812" w:type="pct"/>
            <w:vAlign w:val="center"/>
          </w:tcPr>
          <w:p w:rsidR="00C601F6" w:rsidRPr="00B6294C" w:rsidRDefault="00C601F6" w:rsidP="004B6BF7">
            <w:pPr>
              <w:spacing w:line="228" w:lineRule="auto"/>
            </w:pPr>
            <w:r w:rsidRPr="00B6294C">
              <w:t>База данных "Учет в учреждении". Электронная версия журнала. Вип-тариф, 12 мес.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C601F6" w:rsidRPr="00B6294C" w:rsidRDefault="00C601F6" w:rsidP="00913537">
            <w:pPr>
              <w:spacing w:line="228" w:lineRule="auto"/>
              <w:jc w:val="center"/>
            </w:pPr>
            <w:r w:rsidRPr="00B6294C">
              <w:t>Август 202</w:t>
            </w:r>
            <w:r w:rsidR="00913537">
              <w:t>6</w:t>
            </w:r>
          </w:p>
        </w:tc>
        <w:tc>
          <w:tcPr>
            <w:tcW w:w="836" w:type="pct"/>
            <w:vAlign w:val="center"/>
          </w:tcPr>
          <w:p w:rsidR="00C601F6" w:rsidRPr="00B6294C" w:rsidRDefault="00C601F6" w:rsidP="00913537">
            <w:pPr>
              <w:spacing w:line="228" w:lineRule="auto"/>
              <w:jc w:val="center"/>
            </w:pPr>
            <w:r w:rsidRPr="00B6294C">
              <w:t>Год с 01.08.202</w:t>
            </w:r>
            <w:r w:rsidR="00913537">
              <w:t>6</w:t>
            </w:r>
            <w:r w:rsidRPr="00B6294C">
              <w:t xml:space="preserve"> по 31.07.202</w:t>
            </w:r>
            <w:r w:rsidR="00913537">
              <w:t>7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C601F6" w:rsidRPr="00B6294C" w:rsidRDefault="00C601F6" w:rsidP="004B6BF7">
            <w:pPr>
              <w:spacing w:line="228" w:lineRule="auto"/>
              <w:jc w:val="center"/>
            </w:pPr>
            <w:r w:rsidRPr="00B6294C">
              <w:t>1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C601F6" w:rsidRPr="00B6294C" w:rsidRDefault="00C601F6" w:rsidP="004B6BF7">
            <w:pPr>
              <w:spacing w:line="228" w:lineRule="auto"/>
              <w:jc w:val="center"/>
            </w:pPr>
          </w:p>
        </w:tc>
      </w:tr>
    </w:tbl>
    <w:p w:rsidR="00C601F6" w:rsidRPr="00B6294C" w:rsidRDefault="00C601F6" w:rsidP="004B6BF7">
      <w:pPr>
        <w:numPr>
          <w:ilvl w:val="0"/>
          <w:numId w:val="5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3"/>
        <w:gridCol w:w="2841"/>
      </w:tblGrid>
      <w:tr w:rsidR="00C601F6" w:rsidRPr="00B6294C" w:rsidTr="00C601F6"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F6" w:rsidRPr="00B6294C" w:rsidRDefault="00C601F6" w:rsidP="004B6BF7">
            <w:pPr>
              <w:ind w:right="72"/>
              <w:jc w:val="right"/>
              <w:rPr>
                <w:b/>
                <w:bCs/>
                <w:lang w:val="en-US"/>
              </w:rPr>
            </w:pPr>
            <w:r w:rsidRPr="00B6294C">
              <w:rPr>
                <w:b/>
              </w:rPr>
              <w:t>ИТОГО: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F6" w:rsidRPr="00B6294C" w:rsidRDefault="00C601F6" w:rsidP="004B6BF7">
            <w:pPr>
              <w:ind w:right="72"/>
              <w:jc w:val="right"/>
              <w:rPr>
                <w:b/>
                <w:bCs/>
              </w:rPr>
            </w:pPr>
          </w:p>
        </w:tc>
      </w:tr>
      <w:tr w:rsidR="00C601F6" w:rsidRPr="00B6294C" w:rsidTr="00C601F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F6" w:rsidRPr="00B6294C" w:rsidRDefault="00C601F6" w:rsidP="00913537">
            <w:pPr>
              <w:tabs>
                <w:tab w:val="left" w:pos="7439"/>
              </w:tabs>
              <w:jc w:val="right"/>
              <w:rPr>
                <w:b/>
              </w:rPr>
            </w:pPr>
            <w:r w:rsidRPr="00B6294C">
              <w:rPr>
                <w:b/>
              </w:rPr>
              <w:t xml:space="preserve">НДС </w:t>
            </w:r>
            <w:r w:rsidR="00913537">
              <w:rPr>
                <w:b/>
              </w:rPr>
              <w:t>(при наличии)</w:t>
            </w:r>
          </w:p>
        </w:tc>
      </w:tr>
    </w:tbl>
    <w:p w:rsidR="00C601F6" w:rsidRPr="00B6294C" w:rsidRDefault="00C601F6" w:rsidP="004B6BF7">
      <w:pPr>
        <w:numPr>
          <w:ilvl w:val="0"/>
          <w:numId w:val="5"/>
        </w:numPr>
      </w:pPr>
    </w:p>
    <w:p w:rsidR="00C601F6" w:rsidRPr="00B6294C" w:rsidRDefault="00C601F6" w:rsidP="003C2E1A">
      <w:pPr>
        <w:sectPr w:rsidR="00C601F6" w:rsidRPr="00B6294C" w:rsidSect="00091BDA">
          <w:pgSz w:w="11906" w:h="16838"/>
          <w:pgMar w:top="567" w:right="567" w:bottom="567" w:left="851" w:header="57" w:footer="57" w:gutter="0"/>
          <w:cols w:space="708"/>
          <w:docGrid w:linePitch="360"/>
        </w:sectPr>
      </w:pPr>
    </w:p>
    <w:p w:rsidR="003C2E1A" w:rsidRPr="00B6294C" w:rsidRDefault="003C2E1A" w:rsidP="005E1A8E"/>
    <w:p w:rsidR="000440B0" w:rsidRPr="00B6294C" w:rsidRDefault="005E1A8E" w:rsidP="005E1A8E">
      <w:r w:rsidRPr="00B6294C">
        <w:t>Сторонами согласован следующий график платежей в соответствие с разделом 3 Договора.</w:t>
      </w:r>
    </w:p>
    <w:p w:rsidR="005E1A8E" w:rsidRPr="00B6294C" w:rsidRDefault="005E1A8E" w:rsidP="005E1A8E">
      <w:bookmarkStart w:id="6" w:name="PAYMENTPLAN"/>
      <w:bookmarkEnd w:id="6"/>
    </w:p>
    <w:tbl>
      <w:tblPr>
        <w:tblW w:w="500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597"/>
        <w:gridCol w:w="1805"/>
      </w:tblGrid>
      <w:tr w:rsidR="00E22AB0" w:rsidRPr="00B6294C">
        <w:trPr>
          <w:jc w:val="center"/>
        </w:trPr>
        <w:tc>
          <w:tcPr>
            <w:tcW w:w="2310" w:type="auto"/>
          </w:tcPr>
          <w:p w:rsidR="00E22AB0" w:rsidRPr="00B6294C" w:rsidRDefault="00995D25">
            <w:pPr>
              <w:jc w:val="center"/>
            </w:pPr>
            <w:r w:rsidRPr="00B6294C">
              <w:t>Дата платежа</w:t>
            </w:r>
          </w:p>
        </w:tc>
        <w:tc>
          <w:tcPr>
            <w:tcW w:w="2310" w:type="auto"/>
          </w:tcPr>
          <w:p w:rsidR="00E22AB0" w:rsidRPr="00B6294C" w:rsidRDefault="00995D25">
            <w:pPr>
              <w:jc w:val="center"/>
            </w:pPr>
            <w:r w:rsidRPr="00B6294C">
              <w:t>Сумма платежа</w:t>
            </w:r>
          </w:p>
        </w:tc>
      </w:tr>
      <w:tr w:rsidR="00E22AB0" w:rsidRPr="00B6294C">
        <w:trPr>
          <w:jc w:val="center"/>
        </w:trPr>
        <w:tc>
          <w:tcPr>
            <w:tcW w:w="2310" w:type="auto"/>
          </w:tcPr>
          <w:p w:rsidR="00E22AB0" w:rsidRPr="00B6294C" w:rsidRDefault="00E22AB0">
            <w:pPr>
              <w:jc w:val="center"/>
            </w:pPr>
          </w:p>
        </w:tc>
        <w:tc>
          <w:tcPr>
            <w:tcW w:w="2310" w:type="auto"/>
          </w:tcPr>
          <w:p w:rsidR="00E22AB0" w:rsidRPr="00B6294C" w:rsidRDefault="00E22AB0">
            <w:pPr>
              <w:jc w:val="center"/>
            </w:pPr>
          </w:p>
        </w:tc>
      </w:tr>
      <w:tr w:rsidR="00E22AB0" w:rsidRPr="00B6294C">
        <w:trPr>
          <w:jc w:val="center"/>
        </w:trPr>
        <w:tc>
          <w:tcPr>
            <w:tcW w:w="2310" w:type="auto"/>
          </w:tcPr>
          <w:p w:rsidR="00E22AB0" w:rsidRPr="00B6294C" w:rsidRDefault="00995D25">
            <w:pPr>
              <w:jc w:val="right"/>
            </w:pPr>
            <w:r w:rsidRPr="00B6294C">
              <w:t>Итого</w:t>
            </w:r>
          </w:p>
        </w:tc>
        <w:tc>
          <w:tcPr>
            <w:tcW w:w="2310" w:type="auto"/>
          </w:tcPr>
          <w:p w:rsidR="00E22AB0" w:rsidRPr="00B6294C" w:rsidRDefault="00E22AB0" w:rsidP="00A1799F">
            <w:pPr>
              <w:jc w:val="center"/>
            </w:pPr>
          </w:p>
        </w:tc>
      </w:tr>
    </w:tbl>
    <w:p w:rsidR="00913537" w:rsidRDefault="00913537" w:rsidP="00091BDA">
      <w:pPr>
        <w:jc w:val="both"/>
      </w:pPr>
      <w:bookmarkStart w:id="7" w:name="_GoBack"/>
      <w:bookmarkEnd w:id="7"/>
    </w:p>
    <w:p w:rsidR="00913537" w:rsidRDefault="00913537" w:rsidP="00091BDA">
      <w:pPr>
        <w:jc w:val="both"/>
      </w:pPr>
    </w:p>
    <w:p w:rsidR="00913537" w:rsidRDefault="00913537" w:rsidP="00091BDA">
      <w:pPr>
        <w:jc w:val="both"/>
      </w:pPr>
    </w:p>
    <w:p w:rsidR="00913537" w:rsidRDefault="00913537" w:rsidP="00091BDA">
      <w:pPr>
        <w:jc w:val="both"/>
      </w:pPr>
    </w:p>
    <w:p w:rsidR="00913537" w:rsidRDefault="00913537" w:rsidP="00091BDA">
      <w:pPr>
        <w:jc w:val="both"/>
      </w:pPr>
    </w:p>
    <w:p w:rsidR="00913537" w:rsidRPr="00B6294C" w:rsidRDefault="00913537" w:rsidP="00091BDA">
      <w:pPr>
        <w:jc w:val="both"/>
        <w:sectPr w:rsidR="00913537" w:rsidRPr="00B6294C" w:rsidSect="001405A1">
          <w:type w:val="continuous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5E1A8E" w:rsidRPr="00B6294C" w:rsidRDefault="005E1A8E" w:rsidP="005E1A8E">
      <w:pPr>
        <w:numPr>
          <w:ilvl w:val="0"/>
          <w:numId w:val="5"/>
        </w:numPr>
      </w:pPr>
    </w:p>
    <w:p w:rsidR="005E1A8E" w:rsidRPr="00B6294C" w:rsidRDefault="005E1A8E" w:rsidP="005E1A8E">
      <w:pPr>
        <w:numPr>
          <w:ilvl w:val="0"/>
          <w:numId w:val="5"/>
        </w:numPr>
        <w:jc w:val="center"/>
        <w:rPr>
          <w:b/>
          <w:lang w:val="en-US"/>
        </w:rPr>
      </w:pPr>
      <w:r w:rsidRPr="00B6294C">
        <w:rPr>
          <w:b/>
        </w:rPr>
        <w:t>ОТ ЛИЦЕНЗИАТА</w:t>
      </w:r>
    </w:p>
    <w:p w:rsidR="005E1A8E" w:rsidRDefault="005E1A8E" w:rsidP="005E1A8E">
      <w:pPr>
        <w:jc w:val="center"/>
      </w:pPr>
    </w:p>
    <w:p w:rsidR="00C715C2" w:rsidRDefault="00C715C2" w:rsidP="00C715C2">
      <w:pPr>
        <w:jc w:val="center"/>
      </w:pPr>
    </w:p>
    <w:p w:rsidR="00C715C2" w:rsidRDefault="00C715C2" w:rsidP="00C715C2">
      <w:pPr>
        <w:jc w:val="center"/>
      </w:pPr>
    </w:p>
    <w:p w:rsidR="00C715C2" w:rsidRDefault="00C715C2" w:rsidP="00C715C2">
      <w:pPr>
        <w:jc w:val="center"/>
      </w:pPr>
    </w:p>
    <w:p w:rsidR="00C715C2" w:rsidRDefault="00C715C2" w:rsidP="00C715C2">
      <w:pPr>
        <w:jc w:val="center"/>
      </w:pPr>
    </w:p>
    <w:p w:rsidR="00C715C2" w:rsidRDefault="00C715C2" w:rsidP="00C715C2">
      <w:pPr>
        <w:jc w:val="center"/>
      </w:pPr>
    </w:p>
    <w:p w:rsidR="00C715C2" w:rsidRDefault="00C715C2" w:rsidP="00C715C2">
      <w:pPr>
        <w:jc w:val="center"/>
      </w:pPr>
    </w:p>
    <w:p w:rsidR="00C715C2" w:rsidRDefault="00C715C2" w:rsidP="00C715C2">
      <w:pPr>
        <w:jc w:val="center"/>
      </w:pPr>
    </w:p>
    <w:p w:rsidR="00C715C2" w:rsidRDefault="00C715C2" w:rsidP="00C715C2">
      <w:pPr>
        <w:jc w:val="center"/>
      </w:pPr>
    </w:p>
    <w:p w:rsidR="00C715C2" w:rsidRDefault="00C715C2" w:rsidP="00C715C2">
      <w:pPr>
        <w:jc w:val="center"/>
      </w:pPr>
      <w:r>
        <w:t xml:space="preserve"> </w:t>
      </w:r>
    </w:p>
    <w:p w:rsidR="00C715C2" w:rsidRDefault="00C715C2" w:rsidP="00C715C2">
      <w:pPr>
        <w:jc w:val="center"/>
      </w:pPr>
    </w:p>
    <w:p w:rsidR="00C715C2" w:rsidRDefault="00C715C2" w:rsidP="00C715C2">
      <w:pPr>
        <w:jc w:val="center"/>
      </w:pPr>
      <w:r>
        <w:t xml:space="preserve">                                              </w:t>
      </w:r>
    </w:p>
    <w:p w:rsidR="00C715C2" w:rsidRDefault="00C715C2" w:rsidP="00C715C2">
      <w:pPr>
        <w:jc w:val="center"/>
      </w:pPr>
      <w:r>
        <w:t xml:space="preserve">     </w:t>
      </w:r>
    </w:p>
    <w:p w:rsidR="00C715C2" w:rsidRDefault="00C715C2" w:rsidP="005E1A8E">
      <w:pPr>
        <w:jc w:val="center"/>
      </w:pPr>
    </w:p>
    <w:p w:rsidR="00C715C2" w:rsidRDefault="00C715C2" w:rsidP="005E1A8E">
      <w:pPr>
        <w:jc w:val="center"/>
      </w:pPr>
    </w:p>
    <w:p w:rsidR="00C715C2" w:rsidRDefault="00C715C2" w:rsidP="005E1A8E">
      <w:pPr>
        <w:jc w:val="center"/>
      </w:pPr>
    </w:p>
    <w:p w:rsidR="00C715C2" w:rsidRPr="00B6294C" w:rsidRDefault="00C715C2" w:rsidP="005E1A8E">
      <w:pPr>
        <w:jc w:val="center"/>
      </w:pPr>
    </w:p>
    <w:p w:rsidR="005E1A8E" w:rsidRPr="00B6294C" w:rsidRDefault="005E1A8E" w:rsidP="005E1A8E">
      <w:pPr>
        <w:jc w:val="center"/>
      </w:pPr>
    </w:p>
    <w:p w:rsidR="005E1A8E" w:rsidRPr="00B6294C" w:rsidRDefault="005E1A8E" w:rsidP="005E1A8E">
      <w:pPr>
        <w:jc w:val="center"/>
      </w:pPr>
    </w:p>
    <w:p w:rsidR="005E1A8E" w:rsidRPr="00B6294C" w:rsidRDefault="005E1A8E" w:rsidP="005E1A8E">
      <w:pPr>
        <w:jc w:val="center"/>
      </w:pPr>
    </w:p>
    <w:p w:rsidR="005E1A8E" w:rsidRPr="00B6294C" w:rsidRDefault="005E1A8E" w:rsidP="005E1A8E">
      <w:pPr>
        <w:jc w:val="center"/>
      </w:pPr>
    </w:p>
    <w:p w:rsidR="005E1A8E" w:rsidRPr="00B6294C" w:rsidRDefault="005E1A8E" w:rsidP="005E1A8E">
      <w:pPr>
        <w:jc w:val="center"/>
      </w:pPr>
    </w:p>
    <w:p w:rsidR="005E1A8E" w:rsidRPr="00B6294C" w:rsidRDefault="005E1A8E" w:rsidP="005E1A8E">
      <w:pPr>
        <w:numPr>
          <w:ilvl w:val="0"/>
          <w:numId w:val="5"/>
        </w:numPr>
        <w:jc w:val="center"/>
      </w:pPr>
    </w:p>
    <w:p w:rsidR="00C715C2" w:rsidRDefault="00C715C2" w:rsidP="00C715C2">
      <w:pPr>
        <w:numPr>
          <w:ilvl w:val="0"/>
          <w:numId w:val="5"/>
        </w:numPr>
        <w:jc w:val="center"/>
        <w:rPr>
          <w:b/>
        </w:rPr>
      </w:pPr>
    </w:p>
    <w:p w:rsidR="00C715C2" w:rsidRDefault="00C715C2" w:rsidP="00C715C2">
      <w:pPr>
        <w:numPr>
          <w:ilvl w:val="0"/>
          <w:numId w:val="5"/>
        </w:numPr>
        <w:jc w:val="center"/>
        <w:rPr>
          <w:b/>
        </w:rPr>
      </w:pPr>
    </w:p>
    <w:p w:rsidR="00C715C2" w:rsidRPr="00C715C2" w:rsidRDefault="00C715C2" w:rsidP="00C715C2">
      <w:pPr>
        <w:ind w:left="432"/>
        <w:rPr>
          <w:b/>
        </w:rPr>
      </w:pPr>
    </w:p>
    <w:p w:rsidR="00C715C2" w:rsidRPr="00C715C2" w:rsidRDefault="00C715C2" w:rsidP="00C715C2">
      <w:pPr>
        <w:numPr>
          <w:ilvl w:val="0"/>
          <w:numId w:val="5"/>
        </w:numPr>
        <w:jc w:val="center"/>
        <w:rPr>
          <w:b/>
        </w:rPr>
      </w:pPr>
      <w:r>
        <w:t xml:space="preserve">               </w:t>
      </w:r>
    </w:p>
    <w:p w:rsidR="00913537" w:rsidRPr="00B6294C" w:rsidRDefault="00913537" w:rsidP="00913537">
      <w:pPr>
        <w:keepNext/>
        <w:keepLines/>
        <w:rPr>
          <w:b/>
        </w:rPr>
      </w:pPr>
      <w:r>
        <w:rPr>
          <w:b/>
        </w:rPr>
        <w:lastRenderedPageBreak/>
        <w:t xml:space="preserve">             </w:t>
      </w:r>
      <w:r w:rsidRPr="00B6294C">
        <w:rPr>
          <w:b/>
        </w:rPr>
        <w:t>ОТ СУБЛИЦЕНЗИАТА</w:t>
      </w:r>
    </w:p>
    <w:p w:rsidR="00913537" w:rsidRPr="00B6294C" w:rsidRDefault="00913537" w:rsidP="00913537">
      <w:pPr>
        <w:keepNext/>
        <w:keepLines/>
        <w:jc w:val="center"/>
        <w:rPr>
          <w:b/>
        </w:rPr>
      </w:pPr>
    </w:p>
    <w:p w:rsidR="00913537" w:rsidRPr="00C715C2" w:rsidRDefault="00913537" w:rsidP="00913537">
      <w:pPr>
        <w:keepNext/>
        <w:keepLines/>
        <w:ind w:left="432"/>
        <w:rPr>
          <w:lang w:val="en-US"/>
        </w:rPr>
      </w:pPr>
      <w:r>
        <w:t xml:space="preserve">         Начальник </w:t>
      </w:r>
      <w:proofErr w:type="spellStart"/>
      <w:r>
        <w:t>ЕРВПиС</w:t>
      </w:r>
      <w:proofErr w:type="spellEnd"/>
    </w:p>
    <w:p w:rsidR="00913537" w:rsidRPr="00C715C2" w:rsidRDefault="00913537" w:rsidP="00913537">
      <w:pPr>
        <w:keepNext/>
        <w:keepLines/>
        <w:numPr>
          <w:ilvl w:val="0"/>
          <w:numId w:val="5"/>
        </w:numPr>
        <w:jc w:val="center"/>
        <w:rPr>
          <w:lang w:val="en-US"/>
        </w:rPr>
      </w:pPr>
    </w:p>
    <w:p w:rsidR="00913537" w:rsidRPr="00C715C2" w:rsidRDefault="00913537" w:rsidP="00913537">
      <w:pPr>
        <w:keepNext/>
        <w:keepLines/>
        <w:numPr>
          <w:ilvl w:val="0"/>
          <w:numId w:val="5"/>
        </w:numPr>
        <w:jc w:val="center"/>
        <w:rPr>
          <w:lang w:val="en-US"/>
        </w:rPr>
      </w:pPr>
    </w:p>
    <w:p w:rsidR="00913537" w:rsidRPr="00B6294C" w:rsidRDefault="00913537" w:rsidP="00913537">
      <w:pPr>
        <w:keepNext/>
        <w:keepLines/>
        <w:ind w:left="432"/>
        <w:rPr>
          <w:lang w:val="en-US"/>
        </w:rPr>
      </w:pPr>
      <w:r>
        <w:t>_______________Кротов Ю.И.</w:t>
      </w:r>
    </w:p>
    <w:p w:rsidR="00913537" w:rsidRPr="00B6294C" w:rsidRDefault="00913537" w:rsidP="00913537">
      <w:pPr>
        <w:numPr>
          <w:ilvl w:val="0"/>
          <w:numId w:val="5"/>
        </w:numPr>
        <w:rPr>
          <w:lang w:val="en-US"/>
        </w:rPr>
      </w:pPr>
    </w:p>
    <w:p w:rsidR="00C601F6" w:rsidRPr="00C715C2" w:rsidRDefault="00C715C2" w:rsidP="00C715C2">
      <w:pPr>
        <w:numPr>
          <w:ilvl w:val="0"/>
          <w:numId w:val="5"/>
        </w:numPr>
        <w:jc w:val="center"/>
        <w:rPr>
          <w:b/>
        </w:rPr>
      </w:pPr>
      <w:r>
        <w:t xml:space="preserve"> </w:t>
      </w:r>
    </w:p>
    <w:p w:rsidR="00C601F6" w:rsidRPr="00B6294C" w:rsidRDefault="00C601F6" w:rsidP="004B6BF7"/>
    <w:p w:rsidR="00C601F6" w:rsidRPr="00B6294C" w:rsidRDefault="009662DF" w:rsidP="004B6BF7">
      <w:pPr>
        <w:pStyle w:val="1"/>
        <w:keepLines w:val="0"/>
        <w:widowControl w:val="0"/>
        <w:numPr>
          <w:ilvl w:val="0"/>
          <w:numId w:val="5"/>
        </w:numPr>
        <w:suppressAutoHyphens/>
        <w:spacing w:befor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sectPr w:rsidR="00C601F6" w:rsidRPr="00B6294C" w:rsidSect="001405A1">
      <w:type w:val="continuous"/>
      <w:pgSz w:w="11906" w:h="16838"/>
      <w:pgMar w:top="567" w:right="567" w:bottom="567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537" w:rsidRDefault="00913537">
      <w:r>
        <w:separator/>
      </w:r>
    </w:p>
  </w:endnote>
  <w:endnote w:type="continuationSeparator" w:id="0">
    <w:p w:rsidR="00913537" w:rsidRDefault="0091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537" w:rsidRDefault="00913537">
      <w:r>
        <w:separator/>
      </w:r>
    </w:p>
  </w:footnote>
  <w:footnote w:type="continuationSeparator" w:id="0">
    <w:p w:rsidR="00913537" w:rsidRDefault="0091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537" w:rsidRPr="00091BDA" w:rsidRDefault="00913537" w:rsidP="00CD350F">
    <w:pPr>
      <w:pStyle w:val="af3"/>
      <w:rPr>
        <w:sz w:val="17"/>
        <w:u w:val="single"/>
      </w:rPr>
    </w:pPr>
  </w:p>
  <w:p w:rsidR="00913537" w:rsidRDefault="0091353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B11DE1"/>
    <w:multiLevelType w:val="hybridMultilevel"/>
    <w:tmpl w:val="AC7458F0"/>
    <w:lvl w:ilvl="0" w:tplc="285CB20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4C06F0"/>
    <w:multiLevelType w:val="hybridMultilevel"/>
    <w:tmpl w:val="8278BD98"/>
    <w:lvl w:ilvl="0" w:tplc="B4E2C8B8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C24443"/>
    <w:multiLevelType w:val="multilevel"/>
    <w:tmpl w:val="1ED6700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3"/>
        </w:tabs>
        <w:ind w:left="1003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241039B6"/>
    <w:multiLevelType w:val="hybridMultilevel"/>
    <w:tmpl w:val="DC9007AC"/>
    <w:lvl w:ilvl="0" w:tplc="AA88BD8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F8C5A0"/>
    <w:multiLevelType w:val="multilevel"/>
    <w:tmpl w:val="34D2E3F6"/>
    <w:lvl w:ilvl="0">
      <w:start w:val="1"/>
      <w:numFmt w:val="decimal"/>
      <w:pStyle w:val="2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6383"/>
        </w:tabs>
        <w:ind w:left="6533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57906E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5"/>
    <w:lvlOverride w:ilvl="0">
      <w:startOverride w:val="6"/>
    </w:lvlOverride>
    <w:lvlOverride w:ilvl="1">
      <w:startOverride w:val="5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F6"/>
    <w:rsid w:val="00005022"/>
    <w:rsid w:val="000417B2"/>
    <w:rsid w:val="000440B0"/>
    <w:rsid w:val="00047201"/>
    <w:rsid w:val="0007784B"/>
    <w:rsid w:val="0008036F"/>
    <w:rsid w:val="00091BDA"/>
    <w:rsid w:val="0009732C"/>
    <w:rsid w:val="000B2941"/>
    <w:rsid w:val="000D285E"/>
    <w:rsid w:val="00116BF4"/>
    <w:rsid w:val="00121B77"/>
    <w:rsid w:val="001405A1"/>
    <w:rsid w:val="00147951"/>
    <w:rsid w:val="00154661"/>
    <w:rsid w:val="00185273"/>
    <w:rsid w:val="001A654F"/>
    <w:rsid w:val="001C7784"/>
    <w:rsid w:val="001C7C30"/>
    <w:rsid w:val="00232F31"/>
    <w:rsid w:val="00245CAA"/>
    <w:rsid w:val="002612BF"/>
    <w:rsid w:val="00263D71"/>
    <w:rsid w:val="00290780"/>
    <w:rsid w:val="002B2C5D"/>
    <w:rsid w:val="002D3355"/>
    <w:rsid w:val="002D58D7"/>
    <w:rsid w:val="002E2EE7"/>
    <w:rsid w:val="00305A65"/>
    <w:rsid w:val="00344569"/>
    <w:rsid w:val="00363CBE"/>
    <w:rsid w:val="003C2E1A"/>
    <w:rsid w:val="003C3FC3"/>
    <w:rsid w:val="003E7C5D"/>
    <w:rsid w:val="00425288"/>
    <w:rsid w:val="0043489D"/>
    <w:rsid w:val="004678B3"/>
    <w:rsid w:val="00477199"/>
    <w:rsid w:val="004A5316"/>
    <w:rsid w:val="004B6BF7"/>
    <w:rsid w:val="004D27D4"/>
    <w:rsid w:val="004E5FD2"/>
    <w:rsid w:val="004F217D"/>
    <w:rsid w:val="00526701"/>
    <w:rsid w:val="005E1A8E"/>
    <w:rsid w:val="005E4046"/>
    <w:rsid w:val="005F77C3"/>
    <w:rsid w:val="00602385"/>
    <w:rsid w:val="00615001"/>
    <w:rsid w:val="00664890"/>
    <w:rsid w:val="00696C2A"/>
    <w:rsid w:val="00696E62"/>
    <w:rsid w:val="006A50FC"/>
    <w:rsid w:val="006B7F08"/>
    <w:rsid w:val="006E270F"/>
    <w:rsid w:val="006E3A58"/>
    <w:rsid w:val="006F3A17"/>
    <w:rsid w:val="00712838"/>
    <w:rsid w:val="00721792"/>
    <w:rsid w:val="007353E8"/>
    <w:rsid w:val="0074309B"/>
    <w:rsid w:val="0075667A"/>
    <w:rsid w:val="00756DAB"/>
    <w:rsid w:val="00757B4F"/>
    <w:rsid w:val="00772876"/>
    <w:rsid w:val="00790E57"/>
    <w:rsid w:val="00791A27"/>
    <w:rsid w:val="00793565"/>
    <w:rsid w:val="007C3D22"/>
    <w:rsid w:val="007D5938"/>
    <w:rsid w:val="00885BDE"/>
    <w:rsid w:val="00887231"/>
    <w:rsid w:val="00894F6A"/>
    <w:rsid w:val="008D1882"/>
    <w:rsid w:val="008F478E"/>
    <w:rsid w:val="008F5826"/>
    <w:rsid w:val="0091211C"/>
    <w:rsid w:val="00913537"/>
    <w:rsid w:val="00937C59"/>
    <w:rsid w:val="0095128D"/>
    <w:rsid w:val="009662DF"/>
    <w:rsid w:val="00995D25"/>
    <w:rsid w:val="009A450A"/>
    <w:rsid w:val="009C15A0"/>
    <w:rsid w:val="00A025B5"/>
    <w:rsid w:val="00A157E4"/>
    <w:rsid w:val="00A1799F"/>
    <w:rsid w:val="00A34F2A"/>
    <w:rsid w:val="00A46F7F"/>
    <w:rsid w:val="00A569E5"/>
    <w:rsid w:val="00A62322"/>
    <w:rsid w:val="00A657C3"/>
    <w:rsid w:val="00A97FA4"/>
    <w:rsid w:val="00AB07F2"/>
    <w:rsid w:val="00AB7E7C"/>
    <w:rsid w:val="00B069AF"/>
    <w:rsid w:val="00B368FF"/>
    <w:rsid w:val="00B6294C"/>
    <w:rsid w:val="00BD0636"/>
    <w:rsid w:val="00BF5634"/>
    <w:rsid w:val="00C01387"/>
    <w:rsid w:val="00C13D4F"/>
    <w:rsid w:val="00C264A6"/>
    <w:rsid w:val="00C5294D"/>
    <w:rsid w:val="00C601F6"/>
    <w:rsid w:val="00C670E2"/>
    <w:rsid w:val="00C707E0"/>
    <w:rsid w:val="00C715C2"/>
    <w:rsid w:val="00C71E4E"/>
    <w:rsid w:val="00C86CC2"/>
    <w:rsid w:val="00CB542F"/>
    <w:rsid w:val="00CD0F67"/>
    <w:rsid w:val="00CD1113"/>
    <w:rsid w:val="00CD350F"/>
    <w:rsid w:val="00CD573E"/>
    <w:rsid w:val="00D07F5F"/>
    <w:rsid w:val="00D36426"/>
    <w:rsid w:val="00D368B2"/>
    <w:rsid w:val="00D427DA"/>
    <w:rsid w:val="00D47D87"/>
    <w:rsid w:val="00D56B47"/>
    <w:rsid w:val="00D643C8"/>
    <w:rsid w:val="00D74FA4"/>
    <w:rsid w:val="00D86DB4"/>
    <w:rsid w:val="00DA0547"/>
    <w:rsid w:val="00DE2EF7"/>
    <w:rsid w:val="00DF1D77"/>
    <w:rsid w:val="00E11396"/>
    <w:rsid w:val="00E22AB0"/>
    <w:rsid w:val="00E2733C"/>
    <w:rsid w:val="00E377BD"/>
    <w:rsid w:val="00E53134"/>
    <w:rsid w:val="00E75E19"/>
    <w:rsid w:val="00E950D9"/>
    <w:rsid w:val="00EA14A4"/>
    <w:rsid w:val="00ED2DF6"/>
    <w:rsid w:val="00F31352"/>
    <w:rsid w:val="00F60289"/>
    <w:rsid w:val="00F608BA"/>
    <w:rsid w:val="00FD7265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53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01F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C601F6"/>
    <w:pPr>
      <w:keepNext/>
      <w:widowControl w:val="0"/>
      <w:numPr>
        <w:numId w:val="1"/>
      </w:numPr>
      <w:jc w:val="both"/>
      <w:outlineLvl w:val="1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601F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rsid w:val="00C601F6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ParagraphStyle">
    <w:name w:val="Paragraph Style"/>
    <w:rsid w:val="00C601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ormaltext">
    <w:name w:val="Normal text"/>
    <w:rsid w:val="00C601F6"/>
    <w:rPr>
      <w:sz w:val="20"/>
    </w:rPr>
  </w:style>
  <w:style w:type="character" w:customStyle="1" w:styleId="Heading">
    <w:name w:val="Heading"/>
    <w:uiPriority w:val="99"/>
    <w:rsid w:val="00C601F6"/>
    <w:rPr>
      <w:b/>
      <w:sz w:val="20"/>
    </w:rPr>
  </w:style>
  <w:style w:type="paragraph" w:styleId="a3">
    <w:name w:val="Body Text"/>
    <w:aliases w:val="contents,Body Text Russian"/>
    <w:basedOn w:val="a"/>
    <w:link w:val="a4"/>
    <w:uiPriority w:val="99"/>
    <w:rsid w:val="00C601F6"/>
    <w:pPr>
      <w:spacing w:after="100" w:afterAutospacing="1"/>
      <w:jc w:val="both"/>
    </w:pPr>
    <w:rPr>
      <w:sz w:val="20"/>
      <w:szCs w:val="20"/>
    </w:rPr>
  </w:style>
  <w:style w:type="character" w:customStyle="1" w:styleId="a4">
    <w:name w:val="Основной текст Знак"/>
    <w:aliases w:val="contents Знак,Body Text Russian Знак"/>
    <w:link w:val="a3"/>
    <w:uiPriority w:val="99"/>
    <w:rsid w:val="00C601F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uiPriority w:val="99"/>
    <w:rsid w:val="00C601F6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C601F6"/>
    <w:pPr>
      <w:ind w:left="720"/>
      <w:contextualSpacing/>
    </w:pPr>
  </w:style>
  <w:style w:type="paragraph" w:customStyle="1" w:styleId="ConsPlusNormal">
    <w:name w:val="ConsPlusNormal"/>
    <w:rsid w:val="00C601F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C601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601F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Содержимое таблицы"/>
    <w:basedOn w:val="a"/>
    <w:rsid w:val="00C601F6"/>
    <w:pPr>
      <w:widowControl w:val="0"/>
      <w:suppressLineNumbers/>
      <w:suppressAutoHyphens/>
    </w:pPr>
    <w:rPr>
      <w:rFonts w:ascii="Liberation Sans" w:eastAsia="SimSun" w:hAnsi="Liberation Sans" w:cs="Mangal"/>
      <w:kern w:val="1"/>
      <w:sz w:val="18"/>
      <w:lang w:eastAsia="zh-CN" w:bidi="hi-IN"/>
    </w:rPr>
  </w:style>
  <w:style w:type="paragraph" w:customStyle="1" w:styleId="a8">
    <w:name w:val="Заголовок таблицы"/>
    <w:basedOn w:val="a7"/>
    <w:rsid w:val="00C601F6"/>
    <w:pPr>
      <w:jc w:val="center"/>
    </w:pPr>
    <w:rPr>
      <w:bCs/>
      <w:sz w:val="16"/>
    </w:rPr>
  </w:style>
  <w:style w:type="paragraph" w:styleId="a9">
    <w:name w:val="header"/>
    <w:basedOn w:val="a"/>
    <w:link w:val="aa"/>
    <w:uiPriority w:val="99"/>
    <w:rsid w:val="00C601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60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B542F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CB542F"/>
    <w:rPr>
      <w:rFonts w:eastAsia="Times New Roman"/>
      <w:sz w:val="22"/>
      <w:szCs w:val="22"/>
    </w:rPr>
  </w:style>
  <w:style w:type="character" w:styleId="ad">
    <w:name w:val="annotation reference"/>
    <w:uiPriority w:val="99"/>
    <w:semiHidden/>
    <w:unhideWhenUsed/>
    <w:rsid w:val="002612BF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2BF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2612BF"/>
    <w:rPr>
      <w:rFonts w:ascii="Times New Roman" w:eastAsia="Times New Roman" w:hAnsi="Times New Roman"/>
    </w:rPr>
  </w:style>
  <w:style w:type="paragraph" w:styleId="af0">
    <w:name w:val="Balloon Text"/>
    <w:basedOn w:val="a"/>
    <w:link w:val="af1"/>
    <w:uiPriority w:val="99"/>
    <w:semiHidden/>
    <w:unhideWhenUsed/>
    <w:rsid w:val="002612B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2612BF"/>
    <w:rPr>
      <w:rFonts w:ascii="Tahoma" w:eastAsia="Times New Roman" w:hAnsi="Tahoma" w:cs="Tahoma"/>
      <w:sz w:val="16"/>
      <w:szCs w:val="16"/>
    </w:rPr>
  </w:style>
  <w:style w:type="table" w:styleId="af2">
    <w:name w:val="Table Grid"/>
    <w:basedOn w:val="a1"/>
    <w:uiPriority w:val="39"/>
    <w:rsid w:val="000417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"/>
    <w:link w:val="af4"/>
    <w:uiPriority w:val="1"/>
    <w:qFormat/>
    <w:rsid w:val="00CD350F"/>
    <w:pPr>
      <w:widowControl w:val="0"/>
      <w:autoSpaceDE w:val="0"/>
      <w:autoSpaceDN w:val="0"/>
      <w:spacing w:before="4"/>
    </w:pPr>
    <w:rPr>
      <w:sz w:val="22"/>
      <w:szCs w:val="22"/>
      <w:lang w:val="en-US" w:eastAsia="en-US"/>
    </w:rPr>
  </w:style>
  <w:style w:type="character" w:customStyle="1" w:styleId="af4">
    <w:name w:val="Название Знак"/>
    <w:basedOn w:val="a0"/>
    <w:link w:val="af3"/>
    <w:uiPriority w:val="1"/>
    <w:rsid w:val="00CD350F"/>
    <w:rPr>
      <w:rFonts w:ascii="Times New Roman" w:eastAsia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53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01F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C601F6"/>
    <w:pPr>
      <w:keepNext/>
      <w:widowControl w:val="0"/>
      <w:numPr>
        <w:numId w:val="1"/>
      </w:numPr>
      <w:jc w:val="both"/>
      <w:outlineLvl w:val="1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601F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rsid w:val="00C601F6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ParagraphStyle">
    <w:name w:val="Paragraph Style"/>
    <w:rsid w:val="00C601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ormaltext">
    <w:name w:val="Normal text"/>
    <w:rsid w:val="00C601F6"/>
    <w:rPr>
      <w:sz w:val="20"/>
    </w:rPr>
  </w:style>
  <w:style w:type="character" w:customStyle="1" w:styleId="Heading">
    <w:name w:val="Heading"/>
    <w:uiPriority w:val="99"/>
    <w:rsid w:val="00C601F6"/>
    <w:rPr>
      <w:b/>
      <w:sz w:val="20"/>
    </w:rPr>
  </w:style>
  <w:style w:type="paragraph" w:styleId="a3">
    <w:name w:val="Body Text"/>
    <w:aliases w:val="contents,Body Text Russian"/>
    <w:basedOn w:val="a"/>
    <w:link w:val="a4"/>
    <w:uiPriority w:val="99"/>
    <w:rsid w:val="00C601F6"/>
    <w:pPr>
      <w:spacing w:after="100" w:afterAutospacing="1"/>
      <w:jc w:val="both"/>
    </w:pPr>
    <w:rPr>
      <w:sz w:val="20"/>
      <w:szCs w:val="20"/>
    </w:rPr>
  </w:style>
  <w:style w:type="character" w:customStyle="1" w:styleId="a4">
    <w:name w:val="Основной текст Знак"/>
    <w:aliases w:val="contents Знак,Body Text Russian Знак"/>
    <w:link w:val="a3"/>
    <w:uiPriority w:val="99"/>
    <w:rsid w:val="00C601F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uiPriority w:val="99"/>
    <w:rsid w:val="00C601F6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C601F6"/>
    <w:pPr>
      <w:ind w:left="720"/>
      <w:contextualSpacing/>
    </w:pPr>
  </w:style>
  <w:style w:type="paragraph" w:customStyle="1" w:styleId="ConsPlusNormal">
    <w:name w:val="ConsPlusNormal"/>
    <w:rsid w:val="00C601F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C601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601F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Содержимое таблицы"/>
    <w:basedOn w:val="a"/>
    <w:rsid w:val="00C601F6"/>
    <w:pPr>
      <w:widowControl w:val="0"/>
      <w:suppressLineNumbers/>
      <w:suppressAutoHyphens/>
    </w:pPr>
    <w:rPr>
      <w:rFonts w:ascii="Liberation Sans" w:eastAsia="SimSun" w:hAnsi="Liberation Sans" w:cs="Mangal"/>
      <w:kern w:val="1"/>
      <w:sz w:val="18"/>
      <w:lang w:eastAsia="zh-CN" w:bidi="hi-IN"/>
    </w:rPr>
  </w:style>
  <w:style w:type="paragraph" w:customStyle="1" w:styleId="a8">
    <w:name w:val="Заголовок таблицы"/>
    <w:basedOn w:val="a7"/>
    <w:rsid w:val="00C601F6"/>
    <w:pPr>
      <w:jc w:val="center"/>
    </w:pPr>
    <w:rPr>
      <w:bCs/>
      <w:sz w:val="16"/>
    </w:rPr>
  </w:style>
  <w:style w:type="paragraph" w:styleId="a9">
    <w:name w:val="header"/>
    <w:basedOn w:val="a"/>
    <w:link w:val="aa"/>
    <w:uiPriority w:val="99"/>
    <w:rsid w:val="00C601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60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B542F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CB542F"/>
    <w:rPr>
      <w:rFonts w:eastAsia="Times New Roman"/>
      <w:sz w:val="22"/>
      <w:szCs w:val="22"/>
    </w:rPr>
  </w:style>
  <w:style w:type="character" w:styleId="ad">
    <w:name w:val="annotation reference"/>
    <w:uiPriority w:val="99"/>
    <w:semiHidden/>
    <w:unhideWhenUsed/>
    <w:rsid w:val="002612BF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2BF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2612BF"/>
    <w:rPr>
      <w:rFonts w:ascii="Times New Roman" w:eastAsia="Times New Roman" w:hAnsi="Times New Roman"/>
    </w:rPr>
  </w:style>
  <w:style w:type="paragraph" w:styleId="af0">
    <w:name w:val="Balloon Text"/>
    <w:basedOn w:val="a"/>
    <w:link w:val="af1"/>
    <w:uiPriority w:val="99"/>
    <w:semiHidden/>
    <w:unhideWhenUsed/>
    <w:rsid w:val="002612B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2612BF"/>
    <w:rPr>
      <w:rFonts w:ascii="Tahoma" w:eastAsia="Times New Roman" w:hAnsi="Tahoma" w:cs="Tahoma"/>
      <w:sz w:val="16"/>
      <w:szCs w:val="16"/>
    </w:rPr>
  </w:style>
  <w:style w:type="table" w:styleId="af2">
    <w:name w:val="Table Grid"/>
    <w:basedOn w:val="a1"/>
    <w:uiPriority w:val="39"/>
    <w:rsid w:val="000417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"/>
    <w:link w:val="af4"/>
    <w:uiPriority w:val="1"/>
    <w:qFormat/>
    <w:rsid w:val="00CD350F"/>
    <w:pPr>
      <w:widowControl w:val="0"/>
      <w:autoSpaceDE w:val="0"/>
      <w:autoSpaceDN w:val="0"/>
      <w:spacing w:before="4"/>
    </w:pPr>
    <w:rPr>
      <w:sz w:val="22"/>
      <w:szCs w:val="22"/>
      <w:lang w:val="en-US" w:eastAsia="en-US"/>
    </w:rPr>
  </w:style>
  <w:style w:type="character" w:customStyle="1" w:styleId="af4">
    <w:name w:val="Название Знак"/>
    <w:basedOn w:val="a0"/>
    <w:link w:val="af3"/>
    <w:uiPriority w:val="1"/>
    <w:rsid w:val="00CD350F"/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0D513-568D-40C5-80CD-1B50E641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12540</CharactersWithSpaces>
  <SharedDoc>false</SharedDoc>
  <HLinks>
    <vt:vector size="6" baseType="variant">
      <vt:variant>
        <vt:i4>7471142</vt:i4>
      </vt:variant>
      <vt:variant>
        <vt:i4>0</vt:i4>
      </vt:variant>
      <vt:variant>
        <vt:i4>0</vt:i4>
      </vt:variant>
      <vt:variant>
        <vt:i4>5</vt:i4>
      </vt:variant>
      <vt:variant>
        <vt:lpwstr>http://search.pro-goszakaz.ru/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 A. Vasiliev</dc:creator>
  <cp:lastModifiedBy>Dogi3</cp:lastModifiedBy>
  <cp:revision>11</cp:revision>
  <cp:lastPrinted>2026-06-25T08:38:00Z</cp:lastPrinted>
  <dcterms:created xsi:type="dcterms:W3CDTF">2025-02-27T03:11:00Z</dcterms:created>
  <dcterms:modified xsi:type="dcterms:W3CDTF">2026-06-30T01:08:00Z</dcterms:modified>
</cp:coreProperties>
</file>