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7FB" w:rsidRPr="009A5EF3" w:rsidRDefault="003577FB" w:rsidP="003577FB">
      <w:pPr>
        <w:spacing w:line="240" w:lineRule="exact"/>
        <w:jc w:val="center"/>
        <w:rPr>
          <w:b/>
          <w:kern w:val="28"/>
          <w:sz w:val="24"/>
          <w:szCs w:val="24"/>
        </w:rPr>
      </w:pPr>
      <w:r w:rsidRPr="009A5EF3">
        <w:rPr>
          <w:b/>
          <w:kern w:val="28"/>
          <w:sz w:val="24"/>
          <w:szCs w:val="24"/>
          <w:lang w:val="en-US"/>
        </w:rPr>
        <w:t>III</w:t>
      </w:r>
      <w:r w:rsidRPr="009A5EF3">
        <w:rPr>
          <w:b/>
          <w:kern w:val="28"/>
          <w:sz w:val="24"/>
          <w:szCs w:val="24"/>
        </w:rPr>
        <w:t>. ТЕХНИЧЕСКАЯ ЧАСТЬ</w:t>
      </w:r>
    </w:p>
    <w:p w:rsidR="003577FB" w:rsidRPr="009A5EF3" w:rsidRDefault="003577FB" w:rsidP="003577FB">
      <w:pPr>
        <w:spacing w:line="240" w:lineRule="exact"/>
        <w:rPr>
          <w:b/>
          <w:kern w:val="28"/>
          <w:sz w:val="24"/>
          <w:szCs w:val="24"/>
        </w:rPr>
      </w:pPr>
    </w:p>
    <w:p w:rsidR="003577FB" w:rsidRPr="009A5EF3" w:rsidRDefault="003577FB" w:rsidP="003577FB">
      <w:pPr>
        <w:spacing w:line="240" w:lineRule="exact"/>
        <w:contextualSpacing/>
        <w:jc w:val="center"/>
        <w:rPr>
          <w:b/>
          <w:sz w:val="24"/>
          <w:szCs w:val="24"/>
        </w:rPr>
      </w:pPr>
      <w:r w:rsidRPr="009A5EF3">
        <w:rPr>
          <w:b/>
          <w:sz w:val="24"/>
          <w:szCs w:val="24"/>
        </w:rPr>
        <w:t>ОПИСАНИЕ ОБЪЕКТА ЗАКУПКИ</w:t>
      </w:r>
    </w:p>
    <w:p w:rsidR="003577FB" w:rsidRPr="009A5EF3" w:rsidRDefault="003577FB" w:rsidP="003577FB">
      <w:pPr>
        <w:spacing w:line="240" w:lineRule="exact"/>
        <w:contextualSpacing/>
        <w:rPr>
          <w:b/>
          <w:sz w:val="24"/>
          <w:szCs w:val="24"/>
        </w:rPr>
      </w:pPr>
    </w:p>
    <w:p w:rsidR="003577FB" w:rsidRPr="009A5EF3" w:rsidRDefault="003577FB" w:rsidP="003577FB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9A5EF3">
        <w:rPr>
          <w:rFonts w:eastAsia="Calibri"/>
          <w:b/>
          <w:bCs/>
          <w:sz w:val="24"/>
          <w:szCs w:val="24"/>
          <w:lang w:eastAsia="en-US"/>
        </w:rPr>
        <w:t>Функциональные, технические и качественные характеристики,</w:t>
      </w:r>
    </w:p>
    <w:p w:rsidR="003577FB" w:rsidRPr="009A5EF3" w:rsidRDefault="003577FB" w:rsidP="003577FB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9A5EF3">
        <w:rPr>
          <w:rFonts w:eastAsia="Calibri"/>
          <w:b/>
          <w:bCs/>
          <w:sz w:val="24"/>
          <w:szCs w:val="24"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:rsidR="003577FB" w:rsidRDefault="003577FB" w:rsidP="003577FB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val="en-US" w:eastAsia="en-US"/>
        </w:rPr>
      </w:pPr>
      <w:r w:rsidRPr="009A5EF3">
        <w:rPr>
          <w:rFonts w:eastAsia="Calibri"/>
          <w:b/>
          <w:bCs/>
          <w:sz w:val="24"/>
          <w:szCs w:val="24"/>
          <w:lang w:eastAsia="en-US"/>
        </w:rPr>
        <w:t>которые не могут изменяться</w:t>
      </w:r>
    </w:p>
    <w:p w:rsidR="00F87AFF" w:rsidRDefault="00F87AFF" w:rsidP="003577FB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val="en-US" w:eastAsia="en-U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696"/>
        <w:gridCol w:w="1518"/>
        <w:gridCol w:w="2116"/>
      </w:tblGrid>
      <w:tr w:rsidR="00A9646D" w:rsidRPr="00A9646D" w:rsidTr="00DA6108">
        <w:tc>
          <w:tcPr>
            <w:tcW w:w="707" w:type="dxa"/>
            <w:shd w:val="clear" w:color="auto" w:fill="auto"/>
            <w:vAlign w:val="center"/>
          </w:tcPr>
          <w:p w:rsidR="00A9646D" w:rsidRPr="00A9646D" w:rsidRDefault="00A9646D" w:rsidP="00A9646D">
            <w:pPr>
              <w:tabs>
                <w:tab w:val="left" w:pos="0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A9646D">
              <w:rPr>
                <w:rFonts w:eastAsia="Calibri"/>
                <w:kern w:val="28"/>
                <w:sz w:val="24"/>
                <w:szCs w:val="24"/>
              </w:rPr>
              <w:t xml:space="preserve">№ </w:t>
            </w:r>
            <w:proofErr w:type="gramStart"/>
            <w:r w:rsidRPr="00A9646D">
              <w:rPr>
                <w:rFonts w:eastAsia="Calibri"/>
                <w:kern w:val="28"/>
                <w:sz w:val="24"/>
                <w:szCs w:val="24"/>
              </w:rPr>
              <w:t>п</w:t>
            </w:r>
            <w:proofErr w:type="gramEnd"/>
            <w:r w:rsidRPr="00A9646D">
              <w:rPr>
                <w:rFonts w:eastAsia="Calibri"/>
                <w:kern w:val="28"/>
                <w:sz w:val="24"/>
                <w:szCs w:val="24"/>
              </w:rPr>
              <w:t>/п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A9646D" w:rsidRPr="00A9646D" w:rsidRDefault="00A9646D" w:rsidP="00A9646D">
            <w:pPr>
              <w:tabs>
                <w:tab w:val="left" w:pos="0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A9646D">
              <w:rPr>
                <w:rFonts w:eastAsia="Calibri"/>
                <w:sz w:val="24"/>
                <w:szCs w:val="24"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A9646D" w:rsidRPr="00A9646D" w:rsidRDefault="00A9646D" w:rsidP="00A9646D">
            <w:pPr>
              <w:tabs>
                <w:tab w:val="left" w:pos="0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A9646D">
              <w:rPr>
                <w:rFonts w:eastAsia="Calibri"/>
                <w:kern w:val="28"/>
                <w:sz w:val="24"/>
                <w:szCs w:val="24"/>
              </w:rPr>
              <w:t>Ед. изм.</w:t>
            </w:r>
          </w:p>
        </w:tc>
        <w:tc>
          <w:tcPr>
            <w:tcW w:w="2116" w:type="dxa"/>
            <w:shd w:val="clear" w:color="auto" w:fill="auto"/>
          </w:tcPr>
          <w:p w:rsidR="00A9646D" w:rsidRPr="00A9646D" w:rsidRDefault="00A9646D" w:rsidP="00A9646D">
            <w:pPr>
              <w:tabs>
                <w:tab w:val="left" w:pos="0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A9646D">
              <w:rPr>
                <w:rFonts w:eastAsia="Calibri"/>
                <w:sz w:val="24"/>
                <w:szCs w:val="24"/>
              </w:rPr>
              <w:t>Значение показателя (характеристики)</w:t>
            </w:r>
          </w:p>
        </w:tc>
      </w:tr>
      <w:tr w:rsidR="00A9646D" w:rsidRPr="00A9646D" w:rsidTr="00DA6108">
        <w:tc>
          <w:tcPr>
            <w:tcW w:w="707" w:type="dxa"/>
            <w:shd w:val="clear" w:color="auto" w:fill="auto"/>
            <w:vAlign w:val="center"/>
          </w:tcPr>
          <w:p w:rsidR="00A9646D" w:rsidRPr="00A9646D" w:rsidRDefault="0092376F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A9646D" w:rsidRPr="00A9646D" w:rsidRDefault="00A9646D" w:rsidP="0092376F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A9646D" w:rsidRPr="00A9646D" w:rsidRDefault="00A9646D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A9646D" w:rsidRPr="00A9646D" w:rsidRDefault="00A9646D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9646D" w:rsidRPr="00A9646D" w:rsidTr="00DA6108">
        <w:tc>
          <w:tcPr>
            <w:tcW w:w="707" w:type="dxa"/>
            <w:shd w:val="clear" w:color="auto" w:fill="auto"/>
            <w:vAlign w:val="center"/>
          </w:tcPr>
          <w:p w:rsidR="00A9646D" w:rsidRPr="00A9646D" w:rsidRDefault="005E3482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A9646D" w:rsidRPr="00A9646D" w:rsidRDefault="00AB68C4" w:rsidP="00A9646D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AB68C4">
              <w:rPr>
                <w:rFonts w:eastAsia="Calibri"/>
                <w:sz w:val="24"/>
                <w:szCs w:val="24"/>
              </w:rPr>
              <w:t>Тампон для компрессии бедренной артерии, коллагеновый</w:t>
            </w:r>
            <w:r>
              <w:rPr>
                <w:rFonts w:eastAsia="Calibri"/>
                <w:sz w:val="24"/>
                <w:szCs w:val="24"/>
              </w:rPr>
              <w:t xml:space="preserve"> (Вид 1) </w:t>
            </w:r>
            <w:r w:rsidRPr="00AB68C4">
              <w:rPr>
                <w:rFonts w:eastAsia="Calibri"/>
                <w:sz w:val="24"/>
                <w:szCs w:val="24"/>
              </w:rPr>
              <w:t>32.50.50.190-00000487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A9646D" w:rsidRPr="00A9646D" w:rsidRDefault="00A9646D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A9646D" w:rsidRPr="00A9646D" w:rsidRDefault="00A9646D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9646D" w:rsidRPr="00A9646D" w:rsidTr="00DA6108">
        <w:tc>
          <w:tcPr>
            <w:tcW w:w="707" w:type="dxa"/>
            <w:shd w:val="clear" w:color="auto" w:fill="auto"/>
            <w:vAlign w:val="center"/>
          </w:tcPr>
          <w:p w:rsidR="00A9646D" w:rsidRPr="00A9646D" w:rsidRDefault="00ED342C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1.1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5E3482" w:rsidRPr="005E3482" w:rsidRDefault="005E3482" w:rsidP="005E3482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Назначение: </w:t>
            </w:r>
            <w:r w:rsidRPr="005E3482">
              <w:rPr>
                <w:rFonts w:eastAsia="Calibri"/>
                <w:sz w:val="24"/>
                <w:szCs w:val="24"/>
              </w:rPr>
              <w:t xml:space="preserve">для имплантации </w:t>
            </w:r>
            <w:proofErr w:type="gramStart"/>
            <w:r w:rsidRPr="005E3482">
              <w:rPr>
                <w:rFonts w:eastAsia="Calibri"/>
                <w:sz w:val="24"/>
                <w:szCs w:val="24"/>
              </w:rPr>
              <w:t>в</w:t>
            </w:r>
            <w:proofErr w:type="gramEnd"/>
          </w:p>
          <w:p w:rsidR="00A9646D" w:rsidRPr="00A9646D" w:rsidRDefault="005E3482" w:rsidP="005E3482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5E3482">
              <w:rPr>
                <w:rFonts w:eastAsia="Calibri"/>
                <w:sz w:val="24"/>
                <w:szCs w:val="24"/>
              </w:rPr>
              <w:t xml:space="preserve">место </w:t>
            </w:r>
            <w:proofErr w:type="spellStart"/>
            <w:r w:rsidRPr="005E3482">
              <w:rPr>
                <w:rFonts w:eastAsia="Calibri"/>
                <w:sz w:val="24"/>
                <w:szCs w:val="24"/>
              </w:rPr>
              <w:t>артериотомии</w:t>
            </w:r>
            <w:proofErr w:type="spellEnd"/>
          </w:p>
        </w:tc>
        <w:tc>
          <w:tcPr>
            <w:tcW w:w="1518" w:type="dxa"/>
            <w:shd w:val="clear" w:color="auto" w:fill="auto"/>
            <w:vAlign w:val="center"/>
          </w:tcPr>
          <w:p w:rsidR="00A9646D" w:rsidRPr="00A9646D" w:rsidRDefault="00A9646D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A9646D" w:rsidRPr="00A9646D" w:rsidRDefault="005E3482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Наличие </w:t>
            </w:r>
          </w:p>
        </w:tc>
      </w:tr>
      <w:tr w:rsidR="00A9646D" w:rsidRPr="00A9646D" w:rsidTr="00DA6108">
        <w:tc>
          <w:tcPr>
            <w:tcW w:w="707" w:type="dxa"/>
            <w:shd w:val="clear" w:color="auto" w:fill="auto"/>
            <w:vAlign w:val="center"/>
          </w:tcPr>
          <w:p w:rsidR="00A9646D" w:rsidRPr="00A9646D" w:rsidRDefault="00ED342C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1.2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A9646D" w:rsidRPr="005E3482" w:rsidRDefault="005E3482" w:rsidP="005E3482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Размер: 6 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Fr </w:t>
            </w:r>
            <w:r>
              <w:rPr>
                <w:rFonts w:eastAsia="Calibri"/>
                <w:sz w:val="24"/>
                <w:szCs w:val="24"/>
              </w:rPr>
              <w:t>(2 мм)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A9646D" w:rsidRPr="00A9646D" w:rsidRDefault="00A9646D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A9646D" w:rsidRPr="00A9646D" w:rsidRDefault="005E3482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Наличие </w:t>
            </w:r>
          </w:p>
        </w:tc>
      </w:tr>
      <w:tr w:rsidR="005E3482" w:rsidRPr="00A9646D" w:rsidTr="001F4B5D">
        <w:tc>
          <w:tcPr>
            <w:tcW w:w="707" w:type="dxa"/>
            <w:shd w:val="clear" w:color="auto" w:fill="auto"/>
            <w:vAlign w:val="center"/>
          </w:tcPr>
          <w:p w:rsidR="005E3482" w:rsidRPr="00A9646D" w:rsidRDefault="00ED342C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1.3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5E3482" w:rsidRPr="00A9646D" w:rsidRDefault="005E3482" w:rsidP="005E3482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5E3482">
              <w:rPr>
                <w:rFonts w:eastAsia="Calibri"/>
                <w:sz w:val="24"/>
                <w:szCs w:val="24"/>
              </w:rPr>
              <w:t>Имплантируемая часть устройства</w:t>
            </w:r>
            <w:r>
              <w:rPr>
                <w:rFonts w:eastAsia="Calibr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eastAsia="Calibri"/>
                <w:sz w:val="24"/>
                <w:szCs w:val="24"/>
              </w:rPr>
              <w:t>б</w:t>
            </w:r>
            <w:r w:rsidRPr="005E3482">
              <w:rPr>
                <w:rFonts w:eastAsia="Calibri"/>
                <w:sz w:val="24"/>
                <w:szCs w:val="24"/>
              </w:rPr>
              <w:t>иоабсорб</w:t>
            </w:r>
            <w:r>
              <w:rPr>
                <w:rFonts w:eastAsia="Calibri"/>
                <w:sz w:val="24"/>
                <w:szCs w:val="24"/>
              </w:rPr>
              <w:t>ируемый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5E3482">
              <w:rPr>
                <w:rFonts w:eastAsia="Calibri"/>
                <w:sz w:val="24"/>
                <w:szCs w:val="24"/>
              </w:rPr>
              <w:t>компонен</w:t>
            </w:r>
            <w:r>
              <w:rPr>
                <w:rFonts w:eastAsia="Calibri"/>
                <w:sz w:val="24"/>
                <w:szCs w:val="24"/>
              </w:rPr>
              <w:t>т): якорь, шовный материал, коллагеновая пробка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5E3482" w:rsidRPr="00A9646D" w:rsidRDefault="005E3482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5E3482" w:rsidRPr="00A9646D" w:rsidRDefault="005E3482" w:rsidP="007220B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Наличие </w:t>
            </w:r>
          </w:p>
        </w:tc>
      </w:tr>
      <w:tr w:rsidR="005E3482" w:rsidRPr="00A9646D" w:rsidTr="00DA6108">
        <w:tc>
          <w:tcPr>
            <w:tcW w:w="707" w:type="dxa"/>
            <w:shd w:val="clear" w:color="auto" w:fill="auto"/>
            <w:vAlign w:val="center"/>
          </w:tcPr>
          <w:p w:rsidR="005E3482" w:rsidRPr="00A9646D" w:rsidRDefault="00ED342C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1.4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5E3482" w:rsidRPr="00A9646D" w:rsidRDefault="005E3482" w:rsidP="00A9646D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Система доставки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5E3482" w:rsidRPr="00A9646D" w:rsidRDefault="005E3482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5E3482" w:rsidRPr="00A9646D" w:rsidRDefault="005E3482" w:rsidP="00A9646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Наличие </w:t>
            </w:r>
          </w:p>
        </w:tc>
      </w:tr>
      <w:tr w:rsidR="00625844" w:rsidRPr="00A9646D" w:rsidTr="00DA6108">
        <w:tc>
          <w:tcPr>
            <w:tcW w:w="707" w:type="dxa"/>
            <w:shd w:val="clear" w:color="auto" w:fill="auto"/>
            <w:vAlign w:val="center"/>
          </w:tcPr>
          <w:p w:rsidR="00625844" w:rsidRPr="00A9646D" w:rsidRDefault="00625844" w:rsidP="007220B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625844" w:rsidRPr="00A9646D" w:rsidRDefault="00625844" w:rsidP="007220BF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AB68C4">
              <w:rPr>
                <w:rFonts w:eastAsia="Calibri"/>
                <w:sz w:val="24"/>
                <w:szCs w:val="24"/>
              </w:rPr>
              <w:t>Тампон для компрессии бедренной артерии, коллагеновый</w:t>
            </w:r>
            <w:r w:rsidR="00C67A18">
              <w:rPr>
                <w:rFonts w:eastAsia="Calibri"/>
                <w:sz w:val="24"/>
                <w:szCs w:val="24"/>
              </w:rPr>
              <w:t xml:space="preserve"> (Вид 2</w:t>
            </w:r>
            <w:r>
              <w:rPr>
                <w:rFonts w:eastAsia="Calibri"/>
                <w:sz w:val="24"/>
                <w:szCs w:val="24"/>
              </w:rPr>
              <w:t xml:space="preserve">) </w:t>
            </w:r>
            <w:r w:rsidRPr="00AB68C4">
              <w:rPr>
                <w:rFonts w:eastAsia="Calibri"/>
                <w:sz w:val="24"/>
                <w:szCs w:val="24"/>
              </w:rPr>
              <w:t>32.50.50.190-00000487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625844" w:rsidRPr="00A9646D" w:rsidRDefault="00625844" w:rsidP="007220B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625844" w:rsidRPr="00A9646D" w:rsidRDefault="00625844" w:rsidP="007220B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25844" w:rsidRPr="00A9646D" w:rsidTr="00DA6108">
        <w:tc>
          <w:tcPr>
            <w:tcW w:w="707" w:type="dxa"/>
            <w:shd w:val="clear" w:color="auto" w:fill="auto"/>
            <w:vAlign w:val="center"/>
          </w:tcPr>
          <w:p w:rsidR="00625844" w:rsidRPr="00A9646D" w:rsidRDefault="00ED342C" w:rsidP="007220B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2.1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625844" w:rsidRPr="005E3482" w:rsidRDefault="00625844" w:rsidP="007220BF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Назначение: </w:t>
            </w:r>
            <w:r w:rsidRPr="005E3482">
              <w:rPr>
                <w:rFonts w:eastAsia="Calibri"/>
                <w:sz w:val="24"/>
                <w:szCs w:val="24"/>
              </w:rPr>
              <w:t xml:space="preserve">для имплантации </w:t>
            </w:r>
            <w:proofErr w:type="gramStart"/>
            <w:r w:rsidRPr="005E3482">
              <w:rPr>
                <w:rFonts w:eastAsia="Calibri"/>
                <w:sz w:val="24"/>
                <w:szCs w:val="24"/>
              </w:rPr>
              <w:t>в</w:t>
            </w:r>
            <w:proofErr w:type="gramEnd"/>
          </w:p>
          <w:p w:rsidR="00625844" w:rsidRPr="00A9646D" w:rsidRDefault="00625844" w:rsidP="007220BF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5E3482">
              <w:rPr>
                <w:rFonts w:eastAsia="Calibri"/>
                <w:sz w:val="24"/>
                <w:szCs w:val="24"/>
              </w:rPr>
              <w:t xml:space="preserve">место </w:t>
            </w:r>
            <w:proofErr w:type="spellStart"/>
            <w:r w:rsidRPr="005E3482">
              <w:rPr>
                <w:rFonts w:eastAsia="Calibri"/>
                <w:sz w:val="24"/>
                <w:szCs w:val="24"/>
              </w:rPr>
              <w:t>артериотомии</w:t>
            </w:r>
            <w:proofErr w:type="spellEnd"/>
          </w:p>
        </w:tc>
        <w:tc>
          <w:tcPr>
            <w:tcW w:w="1518" w:type="dxa"/>
            <w:shd w:val="clear" w:color="auto" w:fill="auto"/>
            <w:vAlign w:val="center"/>
          </w:tcPr>
          <w:p w:rsidR="00625844" w:rsidRPr="00A9646D" w:rsidRDefault="00625844" w:rsidP="007220B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625844" w:rsidRPr="00A9646D" w:rsidRDefault="00625844" w:rsidP="007220B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Наличие </w:t>
            </w:r>
          </w:p>
        </w:tc>
      </w:tr>
      <w:tr w:rsidR="00625844" w:rsidRPr="00A9646D" w:rsidTr="00DA6108">
        <w:tc>
          <w:tcPr>
            <w:tcW w:w="707" w:type="dxa"/>
            <w:shd w:val="clear" w:color="auto" w:fill="auto"/>
            <w:vAlign w:val="center"/>
          </w:tcPr>
          <w:p w:rsidR="00625844" w:rsidRPr="00A9646D" w:rsidRDefault="00ED342C" w:rsidP="007220B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2.2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625844" w:rsidRPr="005E3482" w:rsidRDefault="00625844" w:rsidP="007220BF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Размер: 8 </w:t>
            </w:r>
            <w:r>
              <w:rPr>
                <w:rFonts w:eastAsia="Calibri"/>
                <w:sz w:val="24"/>
                <w:szCs w:val="24"/>
                <w:lang w:val="en-US"/>
              </w:rPr>
              <w:t>Fr</w:t>
            </w:r>
            <w:r w:rsidRPr="00625844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(2,6  мм или 2,67 мм)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625844" w:rsidRPr="00625844" w:rsidRDefault="00625844" w:rsidP="007220B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625844" w:rsidRPr="00A9646D" w:rsidRDefault="00625844" w:rsidP="007220B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Наличие </w:t>
            </w:r>
          </w:p>
        </w:tc>
      </w:tr>
      <w:tr w:rsidR="00625844" w:rsidRPr="00A9646D" w:rsidTr="00DA6108">
        <w:tc>
          <w:tcPr>
            <w:tcW w:w="707" w:type="dxa"/>
            <w:shd w:val="clear" w:color="auto" w:fill="auto"/>
            <w:vAlign w:val="center"/>
          </w:tcPr>
          <w:p w:rsidR="00625844" w:rsidRPr="00A9646D" w:rsidRDefault="00ED342C" w:rsidP="007220B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2.3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625844" w:rsidRPr="00A9646D" w:rsidRDefault="00625844" w:rsidP="007220BF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5E3482">
              <w:rPr>
                <w:rFonts w:eastAsia="Calibri"/>
                <w:sz w:val="24"/>
                <w:szCs w:val="24"/>
              </w:rPr>
              <w:t>Имплантируемая часть устройства</w:t>
            </w:r>
            <w:r>
              <w:rPr>
                <w:rFonts w:eastAsia="Calibr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eastAsia="Calibri"/>
                <w:sz w:val="24"/>
                <w:szCs w:val="24"/>
              </w:rPr>
              <w:t>б</w:t>
            </w:r>
            <w:r w:rsidRPr="005E3482">
              <w:rPr>
                <w:rFonts w:eastAsia="Calibri"/>
                <w:sz w:val="24"/>
                <w:szCs w:val="24"/>
              </w:rPr>
              <w:t>иоабсорб</w:t>
            </w:r>
            <w:r>
              <w:rPr>
                <w:rFonts w:eastAsia="Calibri"/>
                <w:sz w:val="24"/>
                <w:szCs w:val="24"/>
              </w:rPr>
              <w:t>ируемый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5E3482">
              <w:rPr>
                <w:rFonts w:eastAsia="Calibri"/>
                <w:sz w:val="24"/>
                <w:szCs w:val="24"/>
              </w:rPr>
              <w:t>компонен</w:t>
            </w:r>
            <w:r>
              <w:rPr>
                <w:rFonts w:eastAsia="Calibri"/>
                <w:sz w:val="24"/>
                <w:szCs w:val="24"/>
              </w:rPr>
              <w:t>т): якорь, шовный материал, коллагеновая пробка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625844" w:rsidRPr="00A9646D" w:rsidRDefault="00625844" w:rsidP="007220B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625844" w:rsidRPr="00A9646D" w:rsidRDefault="00625844" w:rsidP="007220B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Наличие </w:t>
            </w:r>
          </w:p>
        </w:tc>
      </w:tr>
      <w:tr w:rsidR="00625844" w:rsidRPr="00A9646D" w:rsidTr="00DA6108">
        <w:tc>
          <w:tcPr>
            <w:tcW w:w="707" w:type="dxa"/>
            <w:shd w:val="clear" w:color="auto" w:fill="auto"/>
            <w:vAlign w:val="center"/>
          </w:tcPr>
          <w:p w:rsidR="00625844" w:rsidRPr="00A9646D" w:rsidRDefault="00ED342C" w:rsidP="007220B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2.4</w:t>
            </w:r>
            <w:bookmarkStart w:id="0" w:name="_GoBack"/>
            <w:bookmarkEnd w:id="0"/>
          </w:p>
        </w:tc>
        <w:tc>
          <w:tcPr>
            <w:tcW w:w="4696" w:type="dxa"/>
            <w:shd w:val="clear" w:color="auto" w:fill="auto"/>
            <w:vAlign w:val="center"/>
          </w:tcPr>
          <w:p w:rsidR="00625844" w:rsidRPr="00A9646D" w:rsidRDefault="00625844" w:rsidP="007220BF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Система доставки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625844" w:rsidRPr="00A9646D" w:rsidRDefault="00625844" w:rsidP="007220B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  <w:vAlign w:val="center"/>
          </w:tcPr>
          <w:p w:rsidR="00625844" w:rsidRPr="00A9646D" w:rsidRDefault="00625844" w:rsidP="007220B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Наличие </w:t>
            </w:r>
          </w:p>
        </w:tc>
      </w:tr>
    </w:tbl>
    <w:p w:rsidR="00F87AFF" w:rsidRDefault="00F87AFF" w:rsidP="003577FB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val="en-US" w:eastAsia="en-US"/>
        </w:rPr>
      </w:pPr>
    </w:p>
    <w:p w:rsidR="003577FB" w:rsidRPr="009A5EF3" w:rsidRDefault="003577FB" w:rsidP="003577FB">
      <w:pPr>
        <w:spacing w:line="240" w:lineRule="exact"/>
        <w:jc w:val="both"/>
        <w:rPr>
          <w:i/>
          <w:sz w:val="24"/>
          <w:szCs w:val="24"/>
        </w:rPr>
      </w:pPr>
    </w:p>
    <w:p w:rsidR="003577FB" w:rsidRPr="009A5EF3" w:rsidRDefault="003577FB" w:rsidP="003577FB">
      <w:pPr>
        <w:spacing w:line="240" w:lineRule="exact"/>
        <w:ind w:firstLine="709"/>
        <w:jc w:val="both"/>
        <w:rPr>
          <w:rFonts w:eastAsia="Calibri"/>
          <w:i/>
          <w:noProof/>
          <w:sz w:val="24"/>
          <w:szCs w:val="24"/>
        </w:rPr>
      </w:pPr>
      <w:r w:rsidRPr="009A5EF3">
        <w:rPr>
          <w:rFonts w:eastAsia="Calibri"/>
          <w:i/>
          <w:noProof/>
          <w:sz w:val="24"/>
          <w:szCs w:val="24"/>
        </w:rPr>
        <w:t>Остаточный срок</w:t>
      </w:r>
      <w:r w:rsidRPr="009A5EF3">
        <w:rPr>
          <w:i/>
          <w:sz w:val="24"/>
          <w:szCs w:val="24"/>
        </w:rPr>
        <w:t xml:space="preserve"> годности Товара на момент поставки должен составлять не менее </w:t>
      </w:r>
      <w:r w:rsidR="00C67A18">
        <w:rPr>
          <w:i/>
          <w:sz w:val="24"/>
          <w:szCs w:val="24"/>
        </w:rPr>
        <w:t xml:space="preserve">2 </w:t>
      </w:r>
      <w:r w:rsidRPr="009A5EF3">
        <w:rPr>
          <w:i/>
          <w:sz w:val="24"/>
          <w:szCs w:val="24"/>
        </w:rPr>
        <w:t>месяцев.</w:t>
      </w:r>
    </w:p>
    <w:p w:rsidR="003577FB" w:rsidRPr="009A5EF3" w:rsidRDefault="003577FB" w:rsidP="003577FB">
      <w:pPr>
        <w:spacing w:line="240" w:lineRule="exact"/>
        <w:ind w:firstLine="709"/>
        <w:jc w:val="center"/>
        <w:rPr>
          <w:sz w:val="24"/>
          <w:szCs w:val="24"/>
        </w:rPr>
      </w:pPr>
    </w:p>
    <w:p w:rsidR="003577FB" w:rsidRPr="009A5EF3" w:rsidRDefault="003577FB" w:rsidP="003577FB">
      <w:pPr>
        <w:spacing w:line="240" w:lineRule="exact"/>
        <w:jc w:val="center"/>
        <w:rPr>
          <w:sz w:val="24"/>
          <w:szCs w:val="24"/>
        </w:rPr>
      </w:pPr>
      <w:r w:rsidRPr="009A5EF3">
        <w:rPr>
          <w:b/>
          <w:sz w:val="24"/>
          <w:szCs w:val="24"/>
        </w:rPr>
        <w:t>Требования к упаковке, маркировке (</w:t>
      </w:r>
      <w:r w:rsidRPr="009A5EF3">
        <w:rPr>
          <w:rFonts w:eastAsia="Calibri"/>
          <w:b/>
          <w:sz w:val="24"/>
          <w:szCs w:val="24"/>
        </w:rPr>
        <w:t xml:space="preserve">этикеткам) </w:t>
      </w:r>
    </w:p>
    <w:p w:rsidR="003577FB" w:rsidRPr="009A5EF3" w:rsidRDefault="003577FB" w:rsidP="003577FB">
      <w:pPr>
        <w:ind w:firstLine="708"/>
        <w:jc w:val="both"/>
        <w:rPr>
          <w:sz w:val="24"/>
          <w:szCs w:val="24"/>
        </w:rPr>
      </w:pPr>
      <w:r w:rsidRPr="009A5EF3">
        <w:rPr>
          <w:sz w:val="24"/>
          <w:szCs w:val="24"/>
        </w:rPr>
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</w:r>
    </w:p>
    <w:p w:rsidR="003577FB" w:rsidRPr="009A5EF3" w:rsidRDefault="003577FB" w:rsidP="003577FB">
      <w:pPr>
        <w:ind w:firstLine="708"/>
        <w:jc w:val="both"/>
        <w:rPr>
          <w:noProof/>
          <w:sz w:val="24"/>
          <w:szCs w:val="24"/>
        </w:rPr>
      </w:pPr>
      <w:r w:rsidRPr="009A5EF3">
        <w:rPr>
          <w:sz w:val="24"/>
          <w:szCs w:val="24"/>
        </w:rPr>
        <w:t xml:space="preserve"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 </w:t>
      </w:r>
    </w:p>
    <w:p w:rsidR="003577FB" w:rsidRPr="009A5EF3" w:rsidRDefault="003577FB" w:rsidP="003577FB">
      <w:pPr>
        <w:ind w:firstLine="708"/>
        <w:jc w:val="both"/>
        <w:rPr>
          <w:noProof/>
          <w:sz w:val="24"/>
          <w:szCs w:val="24"/>
        </w:rPr>
      </w:pPr>
    </w:p>
    <w:p w:rsidR="003577FB" w:rsidRPr="009A5EF3" w:rsidRDefault="003577FB" w:rsidP="003577FB">
      <w:pPr>
        <w:jc w:val="both"/>
        <w:rPr>
          <w:rFonts w:eastAsia="Calibri"/>
          <w:b/>
        </w:rPr>
      </w:pPr>
      <w:r w:rsidRPr="009A5EF3">
        <w:rPr>
          <w:rFonts w:eastAsia="Calibri"/>
          <w:b/>
        </w:rPr>
        <w:t xml:space="preserve">Примечание: </w:t>
      </w:r>
    </w:p>
    <w:p w:rsidR="003577FB" w:rsidRPr="009A5EF3" w:rsidRDefault="003577FB" w:rsidP="003577FB">
      <w:pPr>
        <w:jc w:val="both"/>
        <w:rPr>
          <w:sz w:val="24"/>
          <w:szCs w:val="24"/>
        </w:rPr>
      </w:pPr>
      <w:r w:rsidRPr="009A5EF3">
        <w:rPr>
          <w:rFonts w:eastAsia="Calibri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:rsidR="003577FB" w:rsidRPr="009A5EF3" w:rsidRDefault="003577FB" w:rsidP="003577FB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57D0A" w:rsidRDefault="00C57D0A"/>
    <w:sectPr w:rsidR="00C57D0A" w:rsidSect="00DF1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9B"/>
    <w:rsid w:val="00140E41"/>
    <w:rsid w:val="001A2DA4"/>
    <w:rsid w:val="00236132"/>
    <w:rsid w:val="00285BF1"/>
    <w:rsid w:val="00332CD5"/>
    <w:rsid w:val="003379CC"/>
    <w:rsid w:val="003577FB"/>
    <w:rsid w:val="00384CAC"/>
    <w:rsid w:val="003C3967"/>
    <w:rsid w:val="00416EBB"/>
    <w:rsid w:val="00485781"/>
    <w:rsid w:val="0049700A"/>
    <w:rsid w:val="005215DD"/>
    <w:rsid w:val="005E3482"/>
    <w:rsid w:val="005F62F8"/>
    <w:rsid w:val="006129E4"/>
    <w:rsid w:val="00625844"/>
    <w:rsid w:val="00657CA5"/>
    <w:rsid w:val="006649B5"/>
    <w:rsid w:val="0067224B"/>
    <w:rsid w:val="006C28D2"/>
    <w:rsid w:val="00746648"/>
    <w:rsid w:val="007716B4"/>
    <w:rsid w:val="007812CB"/>
    <w:rsid w:val="008E60F2"/>
    <w:rsid w:val="0092376F"/>
    <w:rsid w:val="009B5A4F"/>
    <w:rsid w:val="009D4DB9"/>
    <w:rsid w:val="00A56EAA"/>
    <w:rsid w:val="00A825E4"/>
    <w:rsid w:val="00A9646D"/>
    <w:rsid w:val="00AB68C4"/>
    <w:rsid w:val="00AC2B9B"/>
    <w:rsid w:val="00B67686"/>
    <w:rsid w:val="00BB0E4B"/>
    <w:rsid w:val="00C57D0A"/>
    <w:rsid w:val="00C67A18"/>
    <w:rsid w:val="00C77322"/>
    <w:rsid w:val="00CA4CF3"/>
    <w:rsid w:val="00CE0292"/>
    <w:rsid w:val="00D84594"/>
    <w:rsid w:val="00DA6108"/>
    <w:rsid w:val="00DC722C"/>
    <w:rsid w:val="00DF169F"/>
    <w:rsid w:val="00E4269B"/>
    <w:rsid w:val="00E76D34"/>
    <w:rsid w:val="00EB191E"/>
    <w:rsid w:val="00ED342C"/>
    <w:rsid w:val="00F13634"/>
    <w:rsid w:val="00F32A96"/>
    <w:rsid w:val="00F8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14</cp:revision>
  <dcterms:created xsi:type="dcterms:W3CDTF">2026-03-02T06:48:00Z</dcterms:created>
  <dcterms:modified xsi:type="dcterms:W3CDTF">2026-07-21T04:07:00Z</dcterms:modified>
</cp:coreProperties>
</file>