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28D" w:rsidRPr="00D835F7" w:rsidRDefault="000B628D" w:rsidP="007F706D">
      <w:pPr>
        <w:pStyle w:val="a3"/>
        <w:ind w:left="-567" w:firstLine="567"/>
        <w:jc w:val="center"/>
        <w:rPr>
          <w:rFonts w:ascii="Times New Roman" w:hAnsi="Times New Roman" w:cs="Times New Roman"/>
          <w:b/>
          <w:bCs/>
        </w:rPr>
      </w:pPr>
    </w:p>
    <w:p w:rsidR="0038606D" w:rsidRPr="00D835F7" w:rsidRDefault="0038606D" w:rsidP="007F706D">
      <w:pPr>
        <w:pStyle w:val="a3"/>
        <w:ind w:left="-567" w:firstLine="567"/>
        <w:jc w:val="center"/>
        <w:rPr>
          <w:rFonts w:ascii="Times New Roman" w:hAnsi="Times New Roman" w:cs="Times New Roman"/>
          <w:b/>
          <w:bCs/>
        </w:rPr>
      </w:pPr>
      <w:r w:rsidRPr="00D835F7">
        <w:rPr>
          <w:rFonts w:ascii="Times New Roman" w:hAnsi="Times New Roman" w:cs="Times New Roman"/>
          <w:b/>
          <w:bCs/>
        </w:rPr>
        <w:t>ОПИСАНИЕ ОБЪЕКТА ЗАКУПКИ</w:t>
      </w:r>
    </w:p>
    <w:p w:rsidR="00E92793" w:rsidRPr="00D835F7" w:rsidRDefault="00E92793" w:rsidP="007F706D">
      <w:pPr>
        <w:pStyle w:val="a3"/>
        <w:ind w:left="-567" w:firstLine="567"/>
        <w:jc w:val="center"/>
        <w:rPr>
          <w:rFonts w:ascii="Times New Roman" w:hAnsi="Times New Roman" w:cs="Times New Roman"/>
          <w:b/>
          <w:bCs/>
        </w:rPr>
      </w:pPr>
    </w:p>
    <w:p w:rsidR="00074C41" w:rsidRPr="00D835F7" w:rsidRDefault="00074C41" w:rsidP="00074C41">
      <w:pPr>
        <w:spacing w:after="0" w:line="240" w:lineRule="auto"/>
        <w:jc w:val="center"/>
        <w:rPr>
          <w:rFonts w:ascii="Times New Roman" w:eastAsia="Times New Roman" w:hAnsi="Times New Roman" w:cs="Times New Roman"/>
        </w:rPr>
      </w:pPr>
      <w:r w:rsidRPr="00D835F7">
        <w:rPr>
          <w:rFonts w:ascii="Times New Roman" w:eastAsia="Times New Roman" w:hAnsi="Times New Roman" w:cs="Times New Roman"/>
          <w:b/>
          <w:bCs/>
        </w:rPr>
        <w:t>Техническое задание</w:t>
      </w:r>
    </w:p>
    <w:p w:rsidR="00D255BD" w:rsidRDefault="00D255BD" w:rsidP="004465D0">
      <w:pPr>
        <w:widowControl w:val="0"/>
        <w:autoSpaceDE w:val="0"/>
        <w:autoSpaceDN w:val="0"/>
        <w:adjustRightInd w:val="0"/>
        <w:spacing w:after="0" w:line="240" w:lineRule="auto"/>
        <w:jc w:val="center"/>
        <w:rPr>
          <w:rFonts w:ascii="Times New Roman" w:eastAsia="Calibri" w:hAnsi="Times New Roman" w:cs="Times New Roman"/>
          <w:lang w:eastAsia="en-US"/>
        </w:rPr>
      </w:pPr>
      <w:r w:rsidRPr="00D255BD">
        <w:rPr>
          <w:rFonts w:ascii="Times New Roman" w:eastAsia="Calibri" w:hAnsi="Times New Roman" w:cs="Times New Roman"/>
          <w:lang w:eastAsia="en-US"/>
        </w:rPr>
        <w:t>на выполнение работ по монтажу автоматической пожарной сигнализации (АПС) и систему оповещения и управления эвакуации людей при пожаре (СОУЭ)</w:t>
      </w:r>
    </w:p>
    <w:p w:rsidR="00E92793" w:rsidRPr="00D835F7" w:rsidRDefault="00E92793" w:rsidP="004465D0">
      <w:pPr>
        <w:widowControl w:val="0"/>
        <w:autoSpaceDE w:val="0"/>
        <w:autoSpaceDN w:val="0"/>
        <w:adjustRightInd w:val="0"/>
        <w:spacing w:after="0" w:line="240" w:lineRule="auto"/>
        <w:jc w:val="center"/>
        <w:rPr>
          <w:rFonts w:ascii="Times New Roman" w:eastAsia="Calibri" w:hAnsi="Times New Roman" w:cs="Times New Roman"/>
          <w:lang w:eastAsia="en-US"/>
        </w:rPr>
      </w:pPr>
    </w:p>
    <w:p w:rsidR="00D835F7" w:rsidRPr="00D835F7" w:rsidRDefault="00D835F7" w:rsidP="00D835F7">
      <w:pPr>
        <w:numPr>
          <w:ilvl w:val="0"/>
          <w:numId w:val="1"/>
        </w:numPr>
        <w:tabs>
          <w:tab w:val="left" w:pos="360"/>
        </w:tabs>
        <w:spacing w:after="0" w:line="240" w:lineRule="auto"/>
        <w:ind w:left="1440" w:hanging="720"/>
        <w:rPr>
          <w:rFonts w:ascii="Times New Roman" w:eastAsia="Times New Roman" w:hAnsi="Times New Roman" w:cs="Times New Roman"/>
        </w:rPr>
      </w:pPr>
      <w:r w:rsidRPr="00D835F7">
        <w:rPr>
          <w:rFonts w:ascii="Times New Roman" w:eastAsia="Times New Roman" w:hAnsi="Times New Roman" w:cs="Times New Roman"/>
          <w:b/>
          <w:bCs/>
          <w:color w:val="000000"/>
        </w:rPr>
        <w:t>Виды выполняемых работ:</w:t>
      </w:r>
    </w:p>
    <w:p w:rsidR="00D835F7" w:rsidRPr="00D835F7" w:rsidRDefault="00D835F7" w:rsidP="00D835F7">
      <w:pPr>
        <w:spacing w:after="0" w:line="240" w:lineRule="auto"/>
        <w:ind w:firstLine="720"/>
        <w:jc w:val="both"/>
        <w:rPr>
          <w:rFonts w:ascii="Times New Roman" w:eastAsia="Times New Roman" w:hAnsi="Times New Roman" w:cs="Times New Roman"/>
        </w:rPr>
      </w:pPr>
      <w:r w:rsidRPr="00D835F7">
        <w:rPr>
          <w:rFonts w:ascii="Times New Roman" w:eastAsia="Times New Roman" w:hAnsi="Times New Roman" w:cs="Times New Roman"/>
          <w:color w:val="000000"/>
        </w:rPr>
        <w:t xml:space="preserve">1.1. Выполняемые работы, используемые материалы, оборудования, изделия, иные предметы должны соответствовать документации (Рабочий проект </w:t>
      </w:r>
      <w:r w:rsidRPr="00015CB5">
        <w:rPr>
          <w:rFonts w:ascii="Times New Roman" w:eastAsia="Times New Roman" w:hAnsi="Times New Roman" w:cs="Times New Roman"/>
          <w:b/>
          <w:color w:val="000000"/>
        </w:rPr>
        <w:t>«</w:t>
      </w:r>
      <w:r w:rsidR="00D255BD" w:rsidRPr="00015CB5">
        <w:rPr>
          <w:rFonts w:ascii="Times New Roman" w:eastAsia="Times New Roman" w:hAnsi="Times New Roman" w:cs="Times New Roman"/>
          <w:b/>
          <w:color w:val="000000"/>
        </w:rPr>
        <w:t>09-225-012-АПС, СОУЭ</w:t>
      </w:r>
      <w:r w:rsidRPr="00015CB5">
        <w:rPr>
          <w:rFonts w:ascii="Times New Roman" w:eastAsia="Times New Roman" w:hAnsi="Times New Roman" w:cs="Times New Roman"/>
          <w:b/>
          <w:color w:val="000000"/>
        </w:rPr>
        <w:t>»</w:t>
      </w:r>
      <w:r w:rsidRPr="00D835F7">
        <w:rPr>
          <w:rFonts w:ascii="Times New Roman" w:eastAsia="Times New Roman" w:hAnsi="Times New Roman" w:cs="Times New Roman"/>
          <w:color w:val="000000"/>
        </w:rPr>
        <w:t xml:space="preserve"> и данного технического задания.</w:t>
      </w:r>
    </w:p>
    <w:p w:rsidR="00D835F7" w:rsidRPr="00D835F7" w:rsidRDefault="00D835F7" w:rsidP="00D835F7">
      <w:pPr>
        <w:spacing w:after="0" w:line="240" w:lineRule="auto"/>
        <w:ind w:firstLine="720"/>
        <w:jc w:val="both"/>
        <w:rPr>
          <w:rFonts w:ascii="Times New Roman" w:eastAsia="Times New Roman" w:hAnsi="Times New Roman" w:cs="Times New Roman"/>
        </w:rPr>
      </w:pPr>
      <w:r w:rsidRPr="00D835F7">
        <w:rPr>
          <w:rFonts w:ascii="Times New Roman" w:eastAsia="Times New Roman" w:hAnsi="Times New Roman" w:cs="Times New Roman"/>
          <w:color w:val="000000"/>
        </w:rPr>
        <w:t>1.2. В случае, если в документации (в каком-либо документе, входящем в состав документации, прикрепленном отдельным файл</w:t>
      </w:r>
      <w:bookmarkStart w:id="0" w:name="_GoBack"/>
      <w:bookmarkEnd w:id="0"/>
      <w:r w:rsidRPr="00D835F7">
        <w:rPr>
          <w:rFonts w:ascii="Times New Roman" w:eastAsia="Times New Roman" w:hAnsi="Times New Roman" w:cs="Times New Roman"/>
          <w:color w:val="000000"/>
        </w:rPr>
        <w:t>ом к документации) имеется указание на товарный знак, следует читать «товарный знак или эквивалент».</w:t>
      </w:r>
    </w:p>
    <w:p w:rsidR="00D835F7" w:rsidRPr="00D835F7" w:rsidRDefault="00D835F7" w:rsidP="00D835F7">
      <w:pPr>
        <w:widowControl w:val="0"/>
        <w:spacing w:after="0" w:line="240" w:lineRule="auto"/>
        <w:ind w:firstLine="709"/>
        <w:jc w:val="both"/>
        <w:rPr>
          <w:rFonts w:ascii="Times New Roman" w:eastAsia="Times New Roman" w:hAnsi="Times New Roman" w:cs="Times New Roman"/>
        </w:rPr>
      </w:pPr>
      <w:r w:rsidRPr="00D835F7">
        <w:rPr>
          <w:rFonts w:ascii="Times New Roman" w:eastAsia="Times New Roman" w:hAnsi="Times New Roman" w:cs="Times New Roman"/>
          <w:color w:val="000000"/>
        </w:rPr>
        <w:t>1.3 Место выдачи сигнала тревоги в случае возникновения пожара: помещение ведомственной пожарной охраны с круглосуточным пребывание дежурного персонала с использованием пульта контроля и управления и блока индикации;</w:t>
      </w:r>
    </w:p>
    <w:p w:rsidR="00D835F7" w:rsidRPr="00D835F7" w:rsidRDefault="00D835F7" w:rsidP="00D835F7">
      <w:pPr>
        <w:widowControl w:val="0"/>
        <w:spacing w:after="0" w:line="240" w:lineRule="auto"/>
        <w:ind w:firstLine="709"/>
        <w:jc w:val="both"/>
        <w:rPr>
          <w:rFonts w:ascii="Times New Roman" w:eastAsia="Times New Roman" w:hAnsi="Times New Roman" w:cs="Times New Roman"/>
        </w:rPr>
      </w:pPr>
      <w:r w:rsidRPr="00D835F7">
        <w:rPr>
          <w:rFonts w:ascii="Times New Roman" w:eastAsia="Times New Roman" w:hAnsi="Times New Roman" w:cs="Times New Roman"/>
          <w:color w:val="000000"/>
        </w:rPr>
        <w:t>1.4 Система должна быть запрограммирована, заданы описания помещений в пульте приема и управления.</w:t>
      </w:r>
    </w:p>
    <w:p w:rsidR="00D835F7" w:rsidRPr="00D835F7" w:rsidRDefault="00D835F7" w:rsidP="00D835F7">
      <w:pPr>
        <w:widowControl w:val="0"/>
        <w:spacing w:after="0" w:line="240" w:lineRule="auto"/>
        <w:ind w:left="360" w:firstLine="349"/>
        <w:jc w:val="both"/>
        <w:rPr>
          <w:rFonts w:ascii="Times New Roman" w:eastAsia="Times New Roman" w:hAnsi="Times New Roman" w:cs="Times New Roman"/>
        </w:rPr>
      </w:pPr>
      <w:r w:rsidRPr="00D835F7">
        <w:rPr>
          <w:rFonts w:ascii="Times New Roman" w:eastAsia="Times New Roman" w:hAnsi="Times New Roman" w:cs="Times New Roman"/>
          <w:color w:val="000000"/>
        </w:rPr>
        <w:t>1.5 Применяемое оборудование должно иметь сертификат пожарной безопасности.</w:t>
      </w:r>
    </w:p>
    <w:p w:rsidR="00D835F7" w:rsidRPr="00D835F7" w:rsidRDefault="00D835F7" w:rsidP="00D835F7">
      <w:pPr>
        <w:tabs>
          <w:tab w:val="left" w:pos="0"/>
        </w:tabs>
        <w:spacing w:after="0" w:line="240" w:lineRule="auto"/>
        <w:ind w:left="360" w:hanging="360"/>
        <w:jc w:val="both"/>
        <w:rPr>
          <w:rFonts w:ascii="Times New Roman" w:eastAsia="Times New Roman" w:hAnsi="Times New Roman" w:cs="Times New Roman"/>
        </w:rPr>
      </w:pPr>
      <w:r w:rsidRPr="00D835F7">
        <w:rPr>
          <w:rFonts w:ascii="Times New Roman" w:eastAsia="Times New Roman" w:hAnsi="Times New Roman" w:cs="Times New Roman"/>
          <w:color w:val="000000"/>
        </w:rPr>
        <w:t>2.  Условия выполнения работ</w:t>
      </w:r>
      <w:r w:rsidRPr="00D835F7">
        <w:rPr>
          <w:rFonts w:ascii="Times New Roman" w:eastAsia="Times New Roman" w:hAnsi="Times New Roman" w:cs="Times New Roman"/>
          <w:b/>
          <w:bCs/>
          <w:color w:val="000000"/>
        </w:rPr>
        <w:t xml:space="preserve">: </w:t>
      </w:r>
      <w:r w:rsidRPr="00D835F7">
        <w:rPr>
          <w:rFonts w:ascii="Times New Roman" w:eastAsia="Times New Roman" w:hAnsi="Times New Roman" w:cs="Times New Roman"/>
          <w:color w:val="000000"/>
        </w:rPr>
        <w:t xml:space="preserve">подрядчик обязан осуществлять работы в соответствии с проектом, в котором определено содержание и объем работ, а также применяемое оборудование. </w:t>
      </w:r>
    </w:p>
    <w:p w:rsidR="00D835F7" w:rsidRDefault="00D835F7" w:rsidP="00D835F7">
      <w:pPr>
        <w:tabs>
          <w:tab w:val="left" w:pos="0"/>
        </w:tabs>
        <w:spacing w:after="0" w:line="240" w:lineRule="auto"/>
        <w:ind w:left="360" w:hanging="360"/>
        <w:jc w:val="both"/>
        <w:rPr>
          <w:rFonts w:ascii="Times New Roman" w:eastAsia="Times New Roman" w:hAnsi="Times New Roman" w:cs="Times New Roman"/>
          <w:color w:val="000000"/>
        </w:rPr>
      </w:pPr>
      <w:r w:rsidRPr="00D835F7">
        <w:rPr>
          <w:rFonts w:ascii="Times New Roman" w:eastAsia="Times New Roman" w:hAnsi="Times New Roman" w:cs="Times New Roman"/>
          <w:color w:val="000000"/>
        </w:rPr>
        <w:t>3. Требования к участникам – наличие у участника закупки лицензии на осуществление деятельности по монтажу, техническому обслуживанию и ремонту средств обеспечения пожарной безопасности зданий, сооружений (ФЗ «О лицензировании отдельных видов деятельности» от 04.05.2011года №</w:t>
      </w:r>
      <w:r w:rsidR="00D255BD">
        <w:rPr>
          <w:rFonts w:ascii="Times New Roman" w:eastAsia="Times New Roman" w:hAnsi="Times New Roman" w:cs="Times New Roman"/>
          <w:color w:val="000000"/>
        </w:rPr>
        <w:t xml:space="preserve"> </w:t>
      </w:r>
      <w:r w:rsidRPr="00D835F7">
        <w:rPr>
          <w:rFonts w:ascii="Times New Roman" w:eastAsia="Times New Roman" w:hAnsi="Times New Roman" w:cs="Times New Roman"/>
          <w:color w:val="000000"/>
        </w:rPr>
        <w:t>99-ФЗ)</w:t>
      </w:r>
    </w:p>
    <w:p w:rsidR="00D255BD" w:rsidRPr="00D835F7" w:rsidRDefault="00D255BD" w:rsidP="00D835F7">
      <w:pPr>
        <w:tabs>
          <w:tab w:val="left" w:pos="0"/>
        </w:tabs>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      </w:t>
      </w:r>
      <w:r w:rsidRPr="00D255BD">
        <w:rPr>
          <w:rFonts w:ascii="Times New Roman" w:eastAsia="Times New Roman" w:hAnsi="Times New Roman" w:cs="Times New Roman"/>
        </w:rPr>
        <w:t>Запись из реестра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содержащая следующие виды работ и услуг: 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Основание: подпункт 15 часть 1 статьи 12 Федерального закона от 04.05.2011 № 99-ФЗ «О лицензировании отдельных видов деятельности» и Постановлением Правительства РФ от 28 июля 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D835F7" w:rsidRPr="00D835F7" w:rsidRDefault="00D835F7" w:rsidP="00D835F7">
      <w:pPr>
        <w:tabs>
          <w:tab w:val="left" w:pos="0"/>
        </w:tabs>
        <w:spacing w:after="0" w:line="240" w:lineRule="auto"/>
        <w:ind w:left="360" w:hanging="360"/>
        <w:jc w:val="both"/>
        <w:rPr>
          <w:rFonts w:ascii="Times New Roman" w:eastAsia="Times New Roman" w:hAnsi="Times New Roman" w:cs="Times New Roman"/>
          <w:sz w:val="24"/>
          <w:szCs w:val="24"/>
        </w:rPr>
      </w:pPr>
      <w:r w:rsidRPr="00D835F7">
        <w:rPr>
          <w:rFonts w:ascii="Times New Roman" w:eastAsia="Times New Roman" w:hAnsi="Times New Roman" w:cs="Times New Roman"/>
          <w:color w:val="000000"/>
        </w:rPr>
        <w:t>4.  Работы должны быть выполнены в соответствии с требованиями технического задания и Федерального закона от 22.07.2008 №</w:t>
      </w:r>
      <w:r w:rsidR="00D255BD">
        <w:rPr>
          <w:rFonts w:ascii="Times New Roman" w:eastAsia="Times New Roman" w:hAnsi="Times New Roman" w:cs="Times New Roman"/>
          <w:color w:val="000000"/>
        </w:rPr>
        <w:t xml:space="preserve"> </w:t>
      </w:r>
      <w:r w:rsidRPr="00D835F7">
        <w:rPr>
          <w:rFonts w:ascii="Times New Roman" w:eastAsia="Times New Roman" w:hAnsi="Times New Roman" w:cs="Times New Roman"/>
          <w:color w:val="000000"/>
        </w:rPr>
        <w:t>123-ФЗ</w:t>
      </w:r>
    </w:p>
    <w:p w:rsidR="00D835F7" w:rsidRPr="00D835F7" w:rsidRDefault="00D835F7" w:rsidP="00D835F7">
      <w:pPr>
        <w:tabs>
          <w:tab w:val="left" w:pos="0"/>
        </w:tabs>
        <w:spacing w:after="0" w:line="240" w:lineRule="auto"/>
        <w:ind w:left="360" w:hanging="360"/>
        <w:jc w:val="both"/>
        <w:rPr>
          <w:rFonts w:ascii="Times New Roman" w:eastAsia="Times New Roman" w:hAnsi="Times New Roman" w:cs="Times New Roman"/>
          <w:sz w:val="24"/>
          <w:szCs w:val="24"/>
        </w:rPr>
      </w:pPr>
      <w:r w:rsidRPr="00D835F7">
        <w:rPr>
          <w:rFonts w:ascii="Times New Roman" w:eastAsia="Times New Roman" w:hAnsi="Times New Roman" w:cs="Times New Roman"/>
          <w:sz w:val="24"/>
          <w:szCs w:val="24"/>
        </w:rPr>
        <w:t> </w:t>
      </w:r>
    </w:p>
    <w:tbl>
      <w:tblPr>
        <w:tblW w:w="0" w:type="auto"/>
        <w:tblCellSpacing w:w="0" w:type="dxa"/>
        <w:tblLook w:val="04A0" w:firstRow="1" w:lastRow="0" w:firstColumn="1" w:lastColumn="0" w:noHBand="0" w:noVBand="1"/>
      </w:tblPr>
      <w:tblGrid>
        <w:gridCol w:w="2306"/>
        <w:gridCol w:w="7039"/>
      </w:tblGrid>
      <w:tr w:rsidR="00D835F7" w:rsidRPr="00D835F7" w:rsidTr="00C565C1">
        <w:trPr>
          <w:tblCellSpacing w:w="0" w:type="dxa"/>
        </w:trPr>
        <w:tc>
          <w:tcPr>
            <w:tcW w:w="2315" w:type="dxa"/>
            <w:tcBorders>
              <w:top w:val="single" w:sz="4" w:space="0" w:color="000000"/>
              <w:left w:val="single" w:sz="4" w:space="0" w:color="000000"/>
              <w:bottom w:val="single" w:sz="4" w:space="0" w:color="000000"/>
              <w:right w:val="nil"/>
            </w:tcBorders>
            <w:vAlign w:val="center"/>
            <w:hideMark/>
          </w:tcPr>
          <w:p w:rsidR="00D835F7" w:rsidRPr="00D835F7" w:rsidRDefault="00D835F7" w:rsidP="00C565C1">
            <w:pPr>
              <w:spacing w:after="0" w:line="240" w:lineRule="auto"/>
              <w:rPr>
                <w:rFonts w:ascii="Times New Roman" w:eastAsia="Times New Roman" w:hAnsi="Times New Roman" w:cs="Times New Roman"/>
              </w:rPr>
            </w:pPr>
            <w:r w:rsidRPr="00D835F7">
              <w:rPr>
                <w:rFonts w:ascii="Times New Roman" w:eastAsia="Times New Roman" w:hAnsi="Times New Roman" w:cs="Times New Roman"/>
                <w:color w:val="000000"/>
              </w:rPr>
              <w:t xml:space="preserve">Описание объекта закупки </w:t>
            </w:r>
          </w:p>
          <w:p w:rsidR="00D835F7" w:rsidRPr="00D835F7" w:rsidRDefault="00D835F7" w:rsidP="00C565C1">
            <w:pPr>
              <w:spacing w:after="0" w:line="240" w:lineRule="auto"/>
              <w:rPr>
                <w:rFonts w:ascii="Times New Roman" w:eastAsia="Times New Roman" w:hAnsi="Times New Roman" w:cs="Times New Roman"/>
              </w:rPr>
            </w:pPr>
            <w:r w:rsidRPr="00D835F7">
              <w:rPr>
                <w:rFonts w:ascii="Times New Roman" w:eastAsia="Times New Roman" w:hAnsi="Times New Roman" w:cs="Times New Roman"/>
                <w:i/>
                <w:iCs/>
                <w:color w:val="000000"/>
              </w:rPr>
              <w:t xml:space="preserve">(Указываются подробные требования к качеству, техническим характеристикам объекта закупки, требования к их безопасности, требования к гарантийному сроку и (или) объему предоставления гарантий качества объекта закупки; к обслуживанию </w:t>
            </w:r>
            <w:r w:rsidRPr="00D835F7">
              <w:rPr>
                <w:rFonts w:ascii="Times New Roman" w:eastAsia="Times New Roman" w:hAnsi="Times New Roman" w:cs="Times New Roman"/>
                <w:i/>
                <w:iCs/>
                <w:color w:val="000000"/>
              </w:rPr>
              <w:lastRenderedPageBreak/>
              <w:t>объекта закупки и т.п.)</w:t>
            </w:r>
            <w:r w:rsidRPr="00D835F7">
              <w:rPr>
                <w:rFonts w:ascii="Times New Roman" w:eastAsia="Times New Roman" w:hAnsi="Times New Roman" w:cs="Times New Roman"/>
                <w:color w:val="000000"/>
              </w:rPr>
              <w:t> </w:t>
            </w:r>
          </w:p>
        </w:tc>
        <w:tc>
          <w:tcPr>
            <w:tcW w:w="7159" w:type="dxa"/>
            <w:tcBorders>
              <w:top w:val="single" w:sz="4" w:space="0" w:color="000000"/>
              <w:left w:val="single" w:sz="4" w:space="0" w:color="000000"/>
              <w:bottom w:val="single" w:sz="4" w:space="0" w:color="000000"/>
              <w:right w:val="single" w:sz="4" w:space="0" w:color="000000"/>
            </w:tcBorders>
            <w:vAlign w:val="center"/>
            <w:hideMark/>
          </w:tcPr>
          <w:p w:rsidR="00D835F7" w:rsidRPr="00D835F7" w:rsidRDefault="00D835F7" w:rsidP="00C565C1">
            <w:pPr>
              <w:spacing w:after="0" w:line="240" w:lineRule="auto"/>
              <w:jc w:val="center"/>
              <w:rPr>
                <w:rFonts w:ascii="Times New Roman" w:eastAsia="Times New Roman" w:hAnsi="Times New Roman" w:cs="Times New Roman"/>
              </w:rPr>
            </w:pPr>
            <w:r w:rsidRPr="00D835F7">
              <w:rPr>
                <w:rFonts w:ascii="Times New Roman" w:eastAsia="Times New Roman" w:hAnsi="Times New Roman" w:cs="Times New Roman"/>
                <w:b/>
                <w:bCs/>
                <w:color w:val="000000"/>
              </w:rPr>
              <w:lastRenderedPageBreak/>
              <w:t>ТРЕБОВАНИЯ к выполнению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xml:space="preserve">В состав </w:t>
            </w:r>
            <w:r w:rsidR="00D255BD">
              <w:rPr>
                <w:rFonts w:ascii="Times New Roman" w:eastAsia="Times New Roman" w:hAnsi="Times New Roman" w:cs="Times New Roman"/>
                <w:color w:val="000000"/>
              </w:rPr>
              <w:t>А</w:t>
            </w:r>
            <w:r w:rsidRPr="00D835F7">
              <w:rPr>
                <w:rFonts w:ascii="Times New Roman" w:eastAsia="Times New Roman" w:hAnsi="Times New Roman" w:cs="Times New Roman"/>
                <w:color w:val="000000"/>
              </w:rPr>
              <w:t xml:space="preserve">ПС и СОУЭ должны входить оборудование (согласно </w:t>
            </w:r>
            <w:r w:rsidRPr="00D835F7">
              <w:rPr>
                <w:rFonts w:ascii="Times New Roman" w:eastAsia="Times New Roman" w:hAnsi="Times New Roman" w:cs="Times New Roman"/>
                <w:b/>
                <w:bCs/>
                <w:color w:val="000000"/>
              </w:rPr>
              <w:t xml:space="preserve">Рабочего проекта </w:t>
            </w:r>
            <w:r w:rsidR="00D255BD" w:rsidRPr="00D255BD">
              <w:rPr>
                <w:rFonts w:ascii="Times New Roman" w:eastAsia="Times New Roman" w:hAnsi="Times New Roman" w:cs="Times New Roman"/>
                <w:b/>
                <w:bCs/>
                <w:color w:val="000000"/>
              </w:rPr>
              <w:t>«09-225-012-АПС, СОУЭ»</w:t>
            </w:r>
            <w:r w:rsidRPr="00D835F7">
              <w:rPr>
                <w:rFonts w:ascii="Times New Roman" w:eastAsia="Times New Roman" w:hAnsi="Times New Roman" w:cs="Times New Roman"/>
                <w:color w:val="000000"/>
              </w:rPr>
              <w:t>:</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rPr>
              <w:t> </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 В установленные сроки Подрядчик должен приступить к выполнению работ по монтажу системы пожарной сигнализации и системы оповещения и эвакуацией людей при пожаре, согласно условиям Контракта, настоящего Технического задания.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lastRenderedPageBreak/>
              <w:t>1.4.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1.5.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1.6.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1.7. Исполнитель должен немедленно извещать Заказчика и до получения соответствующих указаний приостановить работы при обнаружении: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возможных неблагоприятных для Заказчика последствий выполнения его указаний о способе исполнения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1.8. До подписания акта о приемке выполненных работ вывезти (вынести) за пределы объекта, на которой проводятся работы, принадлежащие Подрядчику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1.9. Транспортировка оборудования, инструмента необходимых для выполнения работ, страхование перевозок, входят в обязанность Подрядчика и производятся за его счет.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1.10. Заказчик имеет право:</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t xml:space="preserve">- </w:t>
            </w:r>
            <w:r w:rsidRPr="00D835F7">
              <w:rPr>
                <w:rFonts w:ascii="Times New Roman" w:eastAsia="Times New Roman" w:hAnsi="Times New Roman" w:cs="Times New Roman"/>
                <w:color w:val="000000"/>
              </w:rPr>
              <w:t>требовать от подрядчика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осматривать и испытывать материалы и оборудование, применяемые Подрядчиком для выполнения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контракта;</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в любое время проверять ход и качество работ, выполняемых Подрядчиком, не вмешиваясь в его хозяйственную деятельность;</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отказать в оплате за выполненные работы, не предусмотренные настоящим контрактом;</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D835F7" w:rsidRPr="00D835F7" w:rsidRDefault="00D835F7" w:rsidP="00C565C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lastRenderedPageBreak/>
              <w:t>2. Требования к качеству материалов (товаров):</w:t>
            </w:r>
          </w:p>
          <w:p w:rsidR="00D835F7" w:rsidRPr="00D835F7" w:rsidRDefault="00D835F7" w:rsidP="00C565C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2.1.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D835F7" w:rsidRPr="00D835F7" w:rsidRDefault="00D835F7" w:rsidP="00C565C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2.2.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D835F7" w:rsidRPr="00D835F7" w:rsidRDefault="00D835F7" w:rsidP="00C565C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Кабеля пожарной сигнализации в локально-сметном расчете и в рабочем проекте взяты применительно, марки кабелей могут быть взаимозаменяемые.</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t>3.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xml:space="preserve">3.1. Работы должны быть выполнены в соответствии с документацией (Рабочий проект </w:t>
            </w:r>
            <w:r w:rsidR="00D255BD" w:rsidRPr="00D255BD">
              <w:rPr>
                <w:rFonts w:ascii="Times New Roman" w:eastAsia="Times New Roman" w:hAnsi="Times New Roman" w:cs="Times New Roman"/>
                <w:color w:val="000000"/>
              </w:rPr>
              <w:t xml:space="preserve">«09-225-012-АПС, СОУЭ» </w:t>
            </w:r>
            <w:r w:rsidRPr="00D835F7">
              <w:rPr>
                <w:rFonts w:ascii="Times New Roman" w:eastAsia="Times New Roman" w:hAnsi="Times New Roman" w:cs="Times New Roman"/>
                <w:color w:val="000000"/>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Градостроительный кодекс Российской Федерации</w:t>
            </w:r>
            <w:r w:rsidRPr="00D835F7">
              <w:rPr>
                <w:rFonts w:ascii="Times New Roman" w:eastAsia="Times New Roman" w:hAnsi="Times New Roman" w:cs="Times New Roman"/>
                <w:color w:val="000000"/>
                <w:shd w:val="clear" w:color="auto" w:fill="FFFFFF"/>
              </w:rPr>
              <w:t xml:space="preserve"> (с изменениями)</w:t>
            </w:r>
            <w:r w:rsidRPr="00D835F7">
              <w:rPr>
                <w:rFonts w:ascii="Times New Roman" w:eastAsia="Times New Roman" w:hAnsi="Times New Roman" w:cs="Times New Roman"/>
                <w:color w:val="000000"/>
              </w:rPr>
              <w:t>;</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Организация и выполнение Работ должны соответствовать требованиям безопасности, установленным в следующих документах:</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Федеральный закон от 22.07.2008 № 123-ФЗ «Технический регламент о требованиях пожарной безопасности (последняя редакция)»;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СНиП 12-03-2001 «Безопасность труда в строительстве Часть 1. Общие требования»;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СНиП 12-04-2002 «Безопасность труда в строительстве Часть 2. Строительное производство»;</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Федеральный закон от 21.12.1994 № 69-ФЗ «О пожарной безопасности» (с Изменениями);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Федеральный закон от 27.12.2002 № 184-ФЗ «О техническом регулировании» (с Изменениями);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shd w:val="clear" w:color="auto" w:fill="FFFFFF"/>
              </w:rPr>
              <w:t xml:space="preserve">- </w:t>
            </w:r>
            <w:r w:rsidRPr="00D835F7">
              <w:rPr>
                <w:rFonts w:ascii="Times New Roman" w:eastAsia="Times New Roman" w:hAnsi="Times New Roman" w:cs="Times New Roman"/>
                <w:color w:val="000000"/>
              </w:rPr>
              <w:t>Федеральным законом от 30.12.2009 № 384-ФЗ «</w:t>
            </w:r>
            <w:r w:rsidRPr="00D835F7">
              <w:rPr>
                <w:rFonts w:ascii="Times New Roman" w:eastAsia="Times New Roman" w:hAnsi="Times New Roman" w:cs="Times New Roman"/>
                <w:color w:val="000000"/>
                <w:shd w:val="clear" w:color="auto" w:fill="FFFFFF"/>
              </w:rPr>
              <w:t>Технический регламент о безопасности зданий и сооружений (с изменениями)»;</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70.13330.2012 «Свод правил. Несущие и ограждающие конструкции зданий. Актуализированная редакция СНиП 3.03.01-87»;</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2.4. 3648-20 «Свод правил. Санитарно-эпидемиологические требования к организациям воспитания и обучения, отдыха и оздоровления детей и молодежи»;</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76.13330.2016 «Свод правил. Электротехнические устройства. Актуализированная редакция СНиП 3.05.06-85»;</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ПУЭ «Правила устройства электроустановок»;</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77.13330.2016 «Свод правил. Система автоматизации. Актуализированная редакция СНиП 3.05.07-85»;</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rsidR="00D835F7" w:rsidRPr="00D835F7" w:rsidRDefault="00D835F7" w:rsidP="00C565C1">
            <w:pPr>
              <w:shd w:val="clear" w:color="auto" w:fill="FFFFFF"/>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СП 6.13130.2009 «Свод правил. Системы противопожарной защиты. Электрооборудование. Требования пожарной безопасности»;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shd w:val="clear" w:color="auto" w:fill="FFFFFF"/>
              </w:rPr>
              <w:t xml:space="preserve">- И иные </w:t>
            </w:r>
            <w:r w:rsidRPr="00D835F7">
              <w:rPr>
                <w:rFonts w:ascii="Times New Roman" w:eastAsia="Times New Roman" w:hAnsi="Times New Roman" w:cs="Times New Roman"/>
                <w:color w:val="000000"/>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lastRenderedPageBreak/>
              <w:t xml:space="preserve">3.2.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D835F7">
              <w:rPr>
                <w:rFonts w:ascii="Times New Roman" w:eastAsia="Times New Roman" w:hAnsi="Times New Roman" w:cs="Times New Roman"/>
                <w:color w:val="000000"/>
              </w:rPr>
              <w:t>СанПин</w:t>
            </w:r>
            <w:proofErr w:type="spellEnd"/>
            <w:r w:rsidRPr="00D835F7">
              <w:rPr>
                <w:rFonts w:ascii="Times New Roman" w:eastAsia="Times New Roman" w:hAnsi="Times New Roman" w:cs="Times New Roman"/>
                <w:color w:val="000000"/>
              </w:rPr>
              <w:t>, ТР, ТС и иных нормативных и регулирующих документов – данными документами руководствоваться не требуется).</w:t>
            </w:r>
          </w:p>
          <w:p w:rsidR="00D835F7" w:rsidRPr="00D835F7" w:rsidRDefault="00D835F7" w:rsidP="00C565C1">
            <w:pPr>
              <w:tabs>
                <w:tab w:val="left" w:pos="567"/>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t>4.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D835F7" w:rsidRPr="00D255BD" w:rsidRDefault="00D835F7" w:rsidP="00C565C1">
            <w:pPr>
              <w:spacing w:after="0" w:line="240" w:lineRule="auto"/>
              <w:jc w:val="both"/>
              <w:rPr>
                <w:rFonts w:ascii="Times New Roman" w:eastAsia="Times New Roman" w:hAnsi="Times New Roman" w:cs="Times New Roman"/>
                <w:color w:val="000000"/>
              </w:rPr>
            </w:pPr>
            <w:r w:rsidRPr="00D835F7">
              <w:rPr>
                <w:rFonts w:ascii="Times New Roman" w:eastAsia="Times New Roman" w:hAnsi="Times New Roman" w:cs="Times New Roman"/>
                <w:color w:val="000000"/>
              </w:rPr>
              <w:t xml:space="preserve">4.1. Результатом работы является </w:t>
            </w:r>
            <w:r w:rsidR="00D255BD" w:rsidRPr="00D255BD">
              <w:rPr>
                <w:rFonts w:ascii="Times New Roman" w:eastAsia="Times New Roman" w:hAnsi="Times New Roman" w:cs="Times New Roman"/>
                <w:color w:val="000000"/>
              </w:rPr>
              <w:t>монтаж автоматической пожарной сигнализации (АПС) и систему оповещения и управления эвакуации людей при пожаре (СОУЭ) в помещении Заказчика по адресу: г. Ижевск, микрорайон Городок Строит</w:t>
            </w:r>
            <w:r w:rsidR="00D255BD">
              <w:rPr>
                <w:rFonts w:ascii="Times New Roman" w:eastAsia="Times New Roman" w:hAnsi="Times New Roman" w:cs="Times New Roman"/>
                <w:color w:val="000000"/>
              </w:rPr>
              <w:t xml:space="preserve">елей, 61 (площадью - 119 </w:t>
            </w:r>
            <w:proofErr w:type="spellStart"/>
            <w:r w:rsidR="00D255BD">
              <w:rPr>
                <w:rFonts w:ascii="Times New Roman" w:eastAsia="Times New Roman" w:hAnsi="Times New Roman" w:cs="Times New Roman"/>
                <w:color w:val="000000"/>
              </w:rPr>
              <w:t>кв.м</w:t>
            </w:r>
            <w:proofErr w:type="spellEnd"/>
            <w:r w:rsidR="00D255BD">
              <w:rPr>
                <w:rFonts w:ascii="Times New Roman" w:eastAsia="Times New Roman" w:hAnsi="Times New Roman" w:cs="Times New Roman"/>
                <w:color w:val="000000"/>
              </w:rPr>
              <w:t>.)</w:t>
            </w:r>
            <w:r w:rsidRPr="00D835F7">
              <w:rPr>
                <w:rFonts w:ascii="Times New Roman" w:eastAsia="Times New Roman" w:hAnsi="Times New Roman" w:cs="Times New Roman"/>
                <w:color w:val="000000"/>
              </w:rPr>
              <w:t>, приведенное в нормативно-техническое состояние, отвечающее требованиям технической, санитарной и пожарной безопасности.</w:t>
            </w:r>
          </w:p>
          <w:p w:rsidR="00D835F7" w:rsidRPr="00D835F7" w:rsidRDefault="00D835F7" w:rsidP="00C565C1">
            <w:pPr>
              <w:tabs>
                <w:tab w:val="left" w:pos="567"/>
              </w:tabs>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4.2.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4.3. По завершению работ Подрядчик должен предоставить Заказчику:</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xml:space="preserve">- сертификаты на материалы (заверенные копии) - на бумажном носителе в количестве </w:t>
            </w:r>
            <w:r w:rsidRPr="00D835F7">
              <w:rPr>
                <w:rFonts w:ascii="Times New Roman" w:eastAsia="Times New Roman" w:hAnsi="Times New Roman" w:cs="Times New Roman"/>
                <w:color w:val="000000"/>
                <w:shd w:val="clear" w:color="auto" w:fill="FFFFFF"/>
              </w:rPr>
              <w:t>1-го экземпляра;</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акт выполненных работ на бумажном носителе в количестве 2-х экземпляров;</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лицензии на выполняемые работы (заверенные копии) – на бумажном носителе в количестве 1-го экземпляра</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t>5. Требования по объёму гарантий качества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 xml:space="preserve">5.8. Подрядчик гарантирует возможность безопасного использования </w:t>
            </w:r>
            <w:r w:rsidRPr="00D835F7">
              <w:rPr>
                <w:rFonts w:ascii="Times New Roman" w:eastAsia="Times New Roman" w:hAnsi="Times New Roman" w:cs="Times New Roman"/>
                <w:color w:val="000000"/>
              </w:rPr>
              <w:lastRenderedPageBreak/>
              <w:t>результата выполненных работ по назначению в течение всего гарантийного срока.</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5.9. Подрядчик несет ответственность перед Заказчиком за допущенные отступления от требований настоящего Технического задания.</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color w:val="000000"/>
              </w:rPr>
              <w:t>5.10.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D835F7" w:rsidRPr="00D835F7" w:rsidRDefault="00D835F7" w:rsidP="00C565C1">
            <w:pPr>
              <w:spacing w:after="0" w:line="240" w:lineRule="auto"/>
              <w:jc w:val="both"/>
              <w:rPr>
                <w:rFonts w:ascii="Times New Roman" w:eastAsia="Times New Roman" w:hAnsi="Times New Roman" w:cs="Times New Roman"/>
                <w:color w:val="000000"/>
              </w:rPr>
            </w:pPr>
            <w:r w:rsidRPr="00D835F7">
              <w:rPr>
                <w:rFonts w:ascii="Times New Roman" w:eastAsia="Times New Roman" w:hAnsi="Times New Roman" w:cs="Times New Roman"/>
                <w:color w:val="000000"/>
              </w:rPr>
              <w:t>5.11. В соответствии с условиями Контракта гарантийный срок на выполненные работы – не менее 12(двенадцати) месяцев с даты подписания итогового Акта приёмки выполненных работ.</w:t>
            </w:r>
          </w:p>
          <w:p w:rsidR="00D835F7" w:rsidRPr="00D835F7" w:rsidRDefault="00D835F7" w:rsidP="00C565C1">
            <w:pPr>
              <w:spacing w:after="0" w:line="240" w:lineRule="auto"/>
              <w:jc w:val="both"/>
              <w:rPr>
                <w:rFonts w:ascii="Times New Roman" w:eastAsia="Times New Roman" w:hAnsi="Times New Roman" w:cs="Times New Roman"/>
              </w:rPr>
            </w:pPr>
            <w:r w:rsidRPr="00D835F7">
              <w:rPr>
                <w:rFonts w:ascii="Times New Roman" w:eastAsia="Times New Roman" w:hAnsi="Times New Roman" w:cs="Times New Roman"/>
                <w:b/>
                <w:bCs/>
                <w:color w:val="000000"/>
              </w:rPr>
              <w:t>ОКПД2 - 43.21.10.140</w:t>
            </w:r>
          </w:p>
        </w:tc>
      </w:tr>
    </w:tbl>
    <w:p w:rsidR="00994C28" w:rsidRPr="00D835F7" w:rsidRDefault="00994C28" w:rsidP="00994C28">
      <w:pPr>
        <w:pStyle w:val="a3"/>
        <w:ind w:left="-567" w:firstLine="567"/>
        <w:jc w:val="both"/>
        <w:rPr>
          <w:rFonts w:ascii="Times New Roman" w:eastAsia="Calibri" w:hAnsi="Times New Roman" w:cs="Times New Roman"/>
          <w:b/>
          <w:bCs/>
          <w:lang w:eastAsia="en-US"/>
        </w:rPr>
      </w:pPr>
    </w:p>
    <w:p w:rsidR="0038606D" w:rsidRPr="00D835F7" w:rsidRDefault="0038606D" w:rsidP="0082492D">
      <w:pPr>
        <w:pStyle w:val="a3"/>
        <w:ind w:left="-567" w:firstLine="567"/>
        <w:jc w:val="both"/>
        <w:rPr>
          <w:rFonts w:ascii="Times New Roman" w:hAnsi="Times New Roman" w:cs="Times New Roman"/>
        </w:rPr>
      </w:pPr>
    </w:p>
    <w:p w:rsidR="00994C28" w:rsidRPr="00D835F7" w:rsidRDefault="00994C28" w:rsidP="0082492D">
      <w:pPr>
        <w:pStyle w:val="a3"/>
        <w:ind w:left="-567" w:firstLine="567"/>
        <w:jc w:val="both"/>
        <w:rPr>
          <w:rFonts w:ascii="Times New Roman" w:hAnsi="Times New Roman" w:cs="Times New Roman"/>
        </w:rPr>
      </w:pPr>
    </w:p>
    <w:sectPr w:rsidR="00994C28" w:rsidRPr="00D835F7" w:rsidSect="00BC6C1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85172"/>
    <w:multiLevelType w:val="multilevel"/>
    <w:tmpl w:val="7130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E5"/>
    <w:rsid w:val="00015CB5"/>
    <w:rsid w:val="00017BAD"/>
    <w:rsid w:val="0006063F"/>
    <w:rsid w:val="00074C41"/>
    <w:rsid w:val="00095566"/>
    <w:rsid w:val="000A238E"/>
    <w:rsid w:val="000B628D"/>
    <w:rsid w:val="000E5416"/>
    <w:rsid w:val="000F61CB"/>
    <w:rsid w:val="00180A30"/>
    <w:rsid w:val="00226E05"/>
    <w:rsid w:val="00287FD9"/>
    <w:rsid w:val="002973E9"/>
    <w:rsid w:val="002A03C7"/>
    <w:rsid w:val="002B214A"/>
    <w:rsid w:val="002C33BF"/>
    <w:rsid w:val="002F2553"/>
    <w:rsid w:val="003641F6"/>
    <w:rsid w:val="0037603D"/>
    <w:rsid w:val="003847F0"/>
    <w:rsid w:val="0038606D"/>
    <w:rsid w:val="003C699A"/>
    <w:rsid w:val="004465D0"/>
    <w:rsid w:val="00456CF4"/>
    <w:rsid w:val="00481017"/>
    <w:rsid w:val="004A1AA4"/>
    <w:rsid w:val="004A56EC"/>
    <w:rsid w:val="004C0436"/>
    <w:rsid w:val="004D0934"/>
    <w:rsid w:val="00502E6E"/>
    <w:rsid w:val="0051766A"/>
    <w:rsid w:val="00560276"/>
    <w:rsid w:val="005C3099"/>
    <w:rsid w:val="005E2D13"/>
    <w:rsid w:val="00610BD1"/>
    <w:rsid w:val="00660A0F"/>
    <w:rsid w:val="00676FDA"/>
    <w:rsid w:val="006A714E"/>
    <w:rsid w:val="006E2CD3"/>
    <w:rsid w:val="006E337A"/>
    <w:rsid w:val="006E786A"/>
    <w:rsid w:val="00701A3F"/>
    <w:rsid w:val="00790948"/>
    <w:rsid w:val="007C5265"/>
    <w:rsid w:val="007E601A"/>
    <w:rsid w:val="007F706D"/>
    <w:rsid w:val="0082492D"/>
    <w:rsid w:val="00825CD9"/>
    <w:rsid w:val="0087181D"/>
    <w:rsid w:val="00881328"/>
    <w:rsid w:val="008911E5"/>
    <w:rsid w:val="008B1438"/>
    <w:rsid w:val="00900AF5"/>
    <w:rsid w:val="00906F29"/>
    <w:rsid w:val="00994912"/>
    <w:rsid w:val="00994C28"/>
    <w:rsid w:val="009A6DB7"/>
    <w:rsid w:val="009B22BB"/>
    <w:rsid w:val="009B26BE"/>
    <w:rsid w:val="009E07B1"/>
    <w:rsid w:val="009E130B"/>
    <w:rsid w:val="009F7D02"/>
    <w:rsid w:val="00A15A27"/>
    <w:rsid w:val="00A21687"/>
    <w:rsid w:val="00A3281F"/>
    <w:rsid w:val="00A40D6D"/>
    <w:rsid w:val="00A56B4E"/>
    <w:rsid w:val="00AC5F20"/>
    <w:rsid w:val="00AF6FD5"/>
    <w:rsid w:val="00B0491B"/>
    <w:rsid w:val="00B44304"/>
    <w:rsid w:val="00B53547"/>
    <w:rsid w:val="00B7075D"/>
    <w:rsid w:val="00B840A7"/>
    <w:rsid w:val="00BC6C12"/>
    <w:rsid w:val="00BD20CE"/>
    <w:rsid w:val="00BD53C4"/>
    <w:rsid w:val="00BF09EF"/>
    <w:rsid w:val="00C53914"/>
    <w:rsid w:val="00C54A27"/>
    <w:rsid w:val="00C96DAE"/>
    <w:rsid w:val="00CA05E0"/>
    <w:rsid w:val="00CE183B"/>
    <w:rsid w:val="00CE4051"/>
    <w:rsid w:val="00D051B7"/>
    <w:rsid w:val="00D255BD"/>
    <w:rsid w:val="00D3074C"/>
    <w:rsid w:val="00D835F7"/>
    <w:rsid w:val="00D93058"/>
    <w:rsid w:val="00DB6130"/>
    <w:rsid w:val="00DD76C8"/>
    <w:rsid w:val="00DD7FAB"/>
    <w:rsid w:val="00E15D7B"/>
    <w:rsid w:val="00E605CC"/>
    <w:rsid w:val="00E65FDD"/>
    <w:rsid w:val="00E92793"/>
    <w:rsid w:val="00EC7CC8"/>
    <w:rsid w:val="00ED1904"/>
    <w:rsid w:val="00F25828"/>
    <w:rsid w:val="00F310E5"/>
    <w:rsid w:val="00F600F0"/>
    <w:rsid w:val="00F91452"/>
    <w:rsid w:val="00FC24A6"/>
    <w:rsid w:val="00FC785A"/>
    <w:rsid w:val="00FE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4833"/>
  <w15:docId w15:val="{2CADA128-3194-4470-8FBB-C9AC0A8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10E5"/>
    <w:pPr>
      <w:spacing w:after="0" w:line="240" w:lineRule="auto"/>
    </w:pPr>
  </w:style>
  <w:style w:type="character" w:customStyle="1" w:styleId="a4">
    <w:name w:val="Без интервала Знак"/>
    <w:basedOn w:val="a0"/>
    <w:link w:val="a3"/>
    <w:uiPriority w:val="1"/>
    <w:locked/>
    <w:rsid w:val="002C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6A83-F7E8-4142-A368-20862007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2026-05-27T11:03:00Z</dcterms:created>
  <dcterms:modified xsi:type="dcterms:W3CDTF">2026-05-27T11:03:00Z</dcterms:modified>
</cp:coreProperties>
</file>