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96ED0" w14:textId="77777777" w:rsidR="004C717F" w:rsidRPr="006552F3" w:rsidRDefault="004C717F" w:rsidP="004C717F">
      <w:pPr>
        <w:shd w:val="clear" w:color="auto" w:fill="FFFFFF"/>
        <w:tabs>
          <w:tab w:val="left" w:pos="840"/>
        </w:tabs>
        <w:suppressAutoHyphens/>
        <w:spacing w:line="239" w:lineRule="auto"/>
        <w:ind w:left="360"/>
        <w:contextualSpacing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  <w:r w:rsidRPr="006552F3">
        <w:rPr>
          <w:rFonts w:ascii="Times New Roman" w:hAnsi="Times New Roman" w:cs="Times New Roman"/>
          <w:b/>
          <w:sz w:val="20"/>
          <w:szCs w:val="20"/>
          <w:lang w:eastAsia="ar-SA"/>
        </w:rPr>
        <w:t>Расчет и обоснование цены Контракта</w:t>
      </w:r>
    </w:p>
    <w:p w14:paraId="51FCC9E0" w14:textId="77777777" w:rsidR="004C717F" w:rsidRPr="00670F0B" w:rsidRDefault="004C717F" w:rsidP="004C717F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70F0B">
        <w:rPr>
          <w:rFonts w:ascii="Times New Roman" w:hAnsi="Times New Roman" w:cs="Times New Roman"/>
          <w:spacing w:val="4"/>
          <w:sz w:val="20"/>
          <w:szCs w:val="20"/>
        </w:rPr>
        <w:t xml:space="preserve">Для обеспечения питанием учреждений, подведомственных УФСИН России по Смоленской области, необходимо заключить государственный контракт с единственным </w:t>
      </w:r>
      <w:r>
        <w:rPr>
          <w:rFonts w:ascii="Times New Roman" w:hAnsi="Times New Roman" w:cs="Times New Roman"/>
          <w:spacing w:val="4"/>
          <w:sz w:val="20"/>
          <w:szCs w:val="20"/>
        </w:rPr>
        <w:t>поставщиком</w:t>
      </w:r>
      <w:r w:rsidRPr="00670F0B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670F0B">
        <w:rPr>
          <w:rFonts w:ascii="Times New Roman" w:hAnsi="Times New Roman" w:cs="Times New Roman"/>
          <w:sz w:val="20"/>
          <w:szCs w:val="20"/>
        </w:rPr>
        <w:t xml:space="preserve">на основании  п. 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670F0B">
        <w:rPr>
          <w:rFonts w:ascii="Times New Roman" w:hAnsi="Times New Roman" w:cs="Times New Roman"/>
          <w:sz w:val="20"/>
          <w:szCs w:val="20"/>
        </w:rPr>
        <w:t xml:space="preserve"> ч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670F0B">
        <w:rPr>
          <w:rFonts w:ascii="Times New Roman" w:hAnsi="Times New Roman" w:cs="Times New Roman"/>
          <w:sz w:val="20"/>
          <w:szCs w:val="20"/>
        </w:rPr>
        <w:t xml:space="preserve">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9D96592" w14:textId="77777777" w:rsidR="004C717F" w:rsidRPr="006552F3" w:rsidRDefault="004C717F" w:rsidP="004C717F">
      <w:pPr>
        <w:pStyle w:val="a3"/>
        <w:ind w:firstLine="567"/>
        <w:jc w:val="both"/>
        <w:rPr>
          <w:rFonts w:ascii="Times New Roman" w:hAnsi="Times New Roman"/>
          <w:sz w:val="20"/>
          <w:szCs w:val="20"/>
        </w:rPr>
      </w:pPr>
      <w:r w:rsidRPr="00A405E7">
        <w:rPr>
          <w:rFonts w:ascii="Times New Roman" w:eastAsia="Calibri" w:hAnsi="Times New Roman"/>
          <w:color w:val="000000"/>
          <w:sz w:val="20"/>
          <w:szCs w:val="20"/>
        </w:rPr>
        <w:t>Начальная цена государственного контракта определена в соответствии с ч. 5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02.10.2013г. № 567</w:t>
      </w:r>
      <w:r>
        <w:rPr>
          <w:rFonts w:ascii="Times New Roman" w:eastAsia="Calibri" w:hAnsi="Times New Roman"/>
          <w:color w:val="000000"/>
          <w:sz w:val="20"/>
          <w:szCs w:val="20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85"/>
        <w:gridCol w:w="1465"/>
        <w:gridCol w:w="1631"/>
        <w:gridCol w:w="1632"/>
        <w:gridCol w:w="1632"/>
      </w:tblGrid>
      <w:tr w:rsidR="004C717F" w:rsidRPr="00A57A59" w14:paraId="15253B57" w14:textId="77777777" w:rsidTr="004C717F">
        <w:tc>
          <w:tcPr>
            <w:tcW w:w="2305" w:type="pct"/>
            <w:vMerge w:val="restart"/>
          </w:tcPr>
          <w:p w14:paraId="541A9204" w14:textId="77777777" w:rsidR="004C717F" w:rsidRPr="00A57A59" w:rsidRDefault="004C717F" w:rsidP="00E32EE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57A59">
              <w:rPr>
                <w:rFonts w:ascii="Times New Roman" w:hAnsi="Times New Roman"/>
                <w:sz w:val="20"/>
                <w:szCs w:val="20"/>
              </w:rPr>
              <w:t>Расчет начальной (максимальной) цены контракта:</w:t>
            </w:r>
          </w:p>
          <w:p w14:paraId="1A608696" w14:textId="77777777" w:rsidR="004C717F" w:rsidRPr="00FC3EBC" w:rsidRDefault="004C717F" w:rsidP="00E32EE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A57A59">
              <w:rPr>
                <w:rFonts w:ascii="Times New Roman" w:hAnsi="Times New Roman"/>
                <w:sz w:val="20"/>
                <w:szCs w:val="20"/>
              </w:rPr>
              <w:t>НМЦК</w:t>
            </w:r>
            <w:r w:rsidRPr="00A57A59">
              <w:rPr>
                <w:rFonts w:ascii="Times New Roman" w:hAnsi="Times New Roman"/>
                <w:sz w:val="20"/>
                <w:szCs w:val="20"/>
                <w:vertAlign w:val="superscript"/>
              </w:rPr>
              <w:t>рын</w:t>
            </w:r>
            <w:proofErr w:type="spellEnd"/>
            <w:r w:rsidRPr="00FC3EBC">
              <w:rPr>
                <w:rFonts w:ascii="Times New Roman" w:hAnsi="Times New Roman"/>
                <w:sz w:val="20"/>
                <w:szCs w:val="20"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/>
                      <w:sz w:val="20"/>
                      <w:szCs w:val="20"/>
                      <w:lang w:val="en-US"/>
                    </w:rPr>
                    <m:t>v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sz w:val="20"/>
                      <w:szCs w:val="20"/>
                      <w:lang w:val="en-US"/>
                    </w:rPr>
                    <m:t>n</m:t>
                  </m:r>
                </m:den>
              </m:f>
            </m:oMath>
            <w:r w:rsidRPr="00FC3EBC"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  <m:oMath>
              <m:nary>
                <m:naryPr>
                  <m:chr m:val="∑"/>
                  <m:limLoc m:val="subSup"/>
                  <m:ctrlPr>
                    <w:rPr>
                      <w:rFonts w:ascii="Cambria Math" w:hAnsi="Times New Roman"/>
                      <w:i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Times New Roman"/>
                      <w:sz w:val="20"/>
                      <w:szCs w:val="20"/>
                      <w:lang w:val="en-US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Times New Roman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Times New Roman"/>
                      <w:sz w:val="20"/>
                      <w:szCs w:val="20"/>
                    </w:rPr>
                    <m:t>ц</m:t>
                  </m:r>
                </m:e>
              </m:nary>
            </m:oMath>
            <w:r w:rsidRPr="00FC3EBC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 xml:space="preserve"> </w:t>
            </w:r>
            <w:proofErr w:type="spellStart"/>
            <w:r w:rsidRPr="00A57A59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</w:p>
          <w:p w14:paraId="0417E7E3" w14:textId="77777777" w:rsidR="004C717F" w:rsidRPr="00A57A59" w:rsidRDefault="004C717F" w:rsidP="00E32EE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7A59">
              <w:rPr>
                <w:rFonts w:ascii="Times New Roman" w:hAnsi="Times New Roman"/>
                <w:sz w:val="20"/>
                <w:szCs w:val="20"/>
              </w:rPr>
              <w:t>где:</w:t>
            </w:r>
          </w:p>
          <w:p w14:paraId="24279634" w14:textId="77777777" w:rsidR="004C717F" w:rsidRPr="00A57A59" w:rsidRDefault="004C717F" w:rsidP="00E32EE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7A59">
              <w:rPr>
                <w:rFonts w:ascii="Times New Roman" w:hAnsi="Times New Roman"/>
                <w:sz w:val="20"/>
                <w:szCs w:val="20"/>
              </w:rPr>
              <w:t>НМЦК</w:t>
            </w:r>
            <w:r w:rsidRPr="00A57A59">
              <w:rPr>
                <w:rFonts w:ascii="Times New Roman" w:hAnsi="Times New Roman"/>
                <w:sz w:val="20"/>
                <w:szCs w:val="20"/>
                <w:vertAlign w:val="superscript"/>
              </w:rPr>
              <w:t>рын</w:t>
            </w:r>
            <w:proofErr w:type="spellEnd"/>
            <w:r w:rsidRPr="00A57A59">
              <w:rPr>
                <w:rFonts w:ascii="Times New Roman" w:hAnsi="Times New Roman"/>
                <w:sz w:val="20"/>
                <w:szCs w:val="20"/>
              </w:rPr>
              <w:t xml:space="preserve"> определяется методом сопоставимых рыночных цен (анализа рынка); </w:t>
            </w:r>
          </w:p>
          <w:p w14:paraId="1DBA1F36" w14:textId="77777777" w:rsidR="004C717F" w:rsidRPr="00A57A59" w:rsidRDefault="004C717F" w:rsidP="00E32EE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57A59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 w:rsidRPr="00A57A59">
              <w:rPr>
                <w:rFonts w:ascii="Times New Roman" w:hAnsi="Times New Roman"/>
                <w:sz w:val="20"/>
                <w:szCs w:val="20"/>
              </w:rPr>
              <w:t xml:space="preserve"> – количество (объем) закупаемого товара (работы, услуги);</w:t>
            </w:r>
          </w:p>
          <w:p w14:paraId="084C17B0" w14:textId="77777777" w:rsidR="004C717F" w:rsidRPr="00A57A59" w:rsidRDefault="004C717F" w:rsidP="00E32EE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57A59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A57A59">
              <w:rPr>
                <w:rFonts w:ascii="Times New Roman" w:hAnsi="Times New Roman"/>
                <w:sz w:val="20"/>
                <w:szCs w:val="20"/>
              </w:rPr>
              <w:t xml:space="preserve"> – количество значений, используемых в расчете;</w:t>
            </w:r>
          </w:p>
          <w:p w14:paraId="6A356FD6" w14:textId="77777777" w:rsidR="004C717F" w:rsidRPr="00A57A59" w:rsidRDefault="004C717F" w:rsidP="00E32EE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57A59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proofErr w:type="spellEnd"/>
            <w:r w:rsidRPr="00A57A59">
              <w:rPr>
                <w:rFonts w:ascii="Times New Roman" w:hAnsi="Times New Roman"/>
                <w:sz w:val="20"/>
                <w:szCs w:val="20"/>
              </w:rPr>
              <w:t xml:space="preserve">  -</w:t>
            </w:r>
            <w:proofErr w:type="gramEnd"/>
            <w:r w:rsidRPr="00A57A59">
              <w:rPr>
                <w:rFonts w:ascii="Times New Roman" w:hAnsi="Times New Roman"/>
                <w:sz w:val="20"/>
                <w:szCs w:val="20"/>
              </w:rPr>
              <w:t xml:space="preserve"> номер источника ценовой информации;</w:t>
            </w:r>
          </w:p>
          <w:p w14:paraId="1F1047BA" w14:textId="77777777" w:rsidR="004C717F" w:rsidRPr="00A57A59" w:rsidRDefault="004C717F" w:rsidP="00E32EE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7A59">
              <w:rPr>
                <w:rFonts w:ascii="Times New Roman" w:hAnsi="Times New Roman"/>
                <w:sz w:val="20"/>
                <w:szCs w:val="20"/>
              </w:rPr>
              <w:t>ц</w:t>
            </w:r>
            <w:proofErr w:type="spellStart"/>
            <w:r w:rsidRPr="00A57A59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A57A59">
              <w:rPr>
                <w:rFonts w:ascii="Times New Roman" w:hAnsi="Times New Roman"/>
                <w:sz w:val="20"/>
                <w:szCs w:val="20"/>
              </w:rPr>
              <w:t xml:space="preserve"> – цена единицы товара, работы, услуги, представленная в источнике с номером </w:t>
            </w:r>
            <w:proofErr w:type="spellStart"/>
            <w:r w:rsidRPr="00A57A59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proofErr w:type="spellEnd"/>
            <w:r w:rsidRPr="00A57A5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20" w:type="pct"/>
            <w:vAlign w:val="center"/>
          </w:tcPr>
          <w:p w14:paraId="4E9C5C06" w14:textId="77777777" w:rsidR="004C717F" w:rsidRPr="00A57A59" w:rsidRDefault="004C717F" w:rsidP="00E32EE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7A59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662" w:type="pct"/>
          </w:tcPr>
          <w:p w14:paraId="5F832785" w14:textId="77777777" w:rsidR="004C717F" w:rsidRPr="00A57A59" w:rsidRDefault="004C717F" w:rsidP="00E32EE7">
            <w:pPr>
              <w:pStyle w:val="a3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Коммерческое предложение</w:t>
            </w:r>
            <w:r w:rsidRPr="00A57A59">
              <w:rPr>
                <w:rFonts w:ascii="Times New Roman" w:hAnsi="Times New Roman"/>
                <w:sz w:val="20"/>
                <w:szCs w:val="20"/>
              </w:rPr>
              <w:t xml:space="preserve"> № 1</w:t>
            </w:r>
          </w:p>
          <w:p w14:paraId="4590153F" w14:textId="77777777" w:rsidR="004C717F" w:rsidRPr="00A57A59" w:rsidRDefault="004C717F" w:rsidP="00E32EE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438BFC5C" w14:textId="77777777" w:rsidR="004C717F" w:rsidRPr="00A57A59" w:rsidRDefault="004C717F" w:rsidP="00E32EE7">
            <w:pPr>
              <w:pStyle w:val="a3"/>
              <w:ind w:left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Коммерческое предложение</w:t>
            </w:r>
            <w:r w:rsidRPr="00A57A59">
              <w:rPr>
                <w:rFonts w:ascii="Times New Roman" w:hAnsi="Times New Roman"/>
                <w:sz w:val="20"/>
                <w:szCs w:val="20"/>
              </w:rPr>
              <w:t xml:space="preserve"> № 2</w:t>
            </w:r>
          </w:p>
          <w:p w14:paraId="6C5D3388" w14:textId="77777777" w:rsidR="004C717F" w:rsidRPr="00A57A59" w:rsidRDefault="004C717F" w:rsidP="00E32EE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4E8EC7A4" w14:textId="77777777" w:rsidR="004C717F" w:rsidRPr="00A57A59" w:rsidRDefault="004C717F" w:rsidP="00E32EE7">
            <w:pPr>
              <w:pStyle w:val="a3"/>
              <w:ind w:left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Коммерческое предложение</w:t>
            </w:r>
            <w:r w:rsidRPr="00A57A59">
              <w:rPr>
                <w:rFonts w:ascii="Times New Roman" w:hAnsi="Times New Roman"/>
                <w:sz w:val="20"/>
                <w:szCs w:val="20"/>
              </w:rPr>
              <w:t xml:space="preserve"> № 3</w:t>
            </w:r>
          </w:p>
          <w:p w14:paraId="568DB352" w14:textId="77777777" w:rsidR="004C717F" w:rsidRPr="00A57A59" w:rsidRDefault="004C717F" w:rsidP="00E32EE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C717F" w:rsidRPr="00A57A59" w14:paraId="17CF646A" w14:textId="77777777" w:rsidTr="004C717F">
        <w:tc>
          <w:tcPr>
            <w:tcW w:w="2305" w:type="pct"/>
            <w:vMerge/>
          </w:tcPr>
          <w:p w14:paraId="50623752" w14:textId="77777777" w:rsidR="004C717F" w:rsidRPr="00A57A59" w:rsidRDefault="004C717F" w:rsidP="00E32EE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14:paraId="62F11FE6" w14:textId="77777777" w:rsidR="004C717F" w:rsidRPr="00A57A59" w:rsidRDefault="004C717F" w:rsidP="00E32EE7">
            <w:pPr>
              <w:rPr>
                <w:rFonts w:ascii="Times New Roman" w:hAnsi="Times New Roman"/>
                <w:sz w:val="20"/>
                <w:szCs w:val="20"/>
              </w:rPr>
            </w:pPr>
            <w:r w:rsidRPr="00A405E7">
              <w:rPr>
                <w:rFonts w:ascii="Times New Roman" w:hAnsi="Times New Roman"/>
                <w:sz w:val="18"/>
                <w:szCs w:val="20"/>
              </w:rPr>
              <w:t>Капуста белокочанная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5761B5F6" w14:textId="77777777" w:rsidR="004C717F" w:rsidRPr="00A57A59" w:rsidRDefault="004C717F" w:rsidP="00E32EE7">
            <w:pPr>
              <w:pStyle w:val="a3"/>
              <w:ind w:firstLine="34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35,00 </w:t>
            </w:r>
            <w:r w:rsidRPr="00A57A59">
              <w:rPr>
                <w:rFonts w:ascii="Times New Roman" w:hAnsi="Times New Roman"/>
                <w:sz w:val="20"/>
                <w:szCs w:val="20"/>
              </w:rPr>
              <w:t>руб./кг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5A8E7E6D" w14:textId="77777777" w:rsidR="004C717F" w:rsidRPr="00A57A59" w:rsidRDefault="004C717F" w:rsidP="00E32EE7">
            <w:pPr>
              <w:pStyle w:val="a3"/>
              <w:ind w:firstLine="34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35,00</w:t>
            </w:r>
            <w:r w:rsidRPr="00A57A59">
              <w:rPr>
                <w:rFonts w:ascii="Times New Roman" w:hAnsi="Times New Roman"/>
                <w:sz w:val="20"/>
                <w:szCs w:val="20"/>
              </w:rPr>
              <w:t xml:space="preserve"> руб./кг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2794F032" w14:textId="77777777" w:rsidR="004C717F" w:rsidRPr="00A57A59" w:rsidRDefault="004C717F" w:rsidP="00E32EE7">
            <w:pPr>
              <w:pStyle w:val="a3"/>
              <w:ind w:firstLine="34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51,00</w:t>
            </w:r>
            <w:r w:rsidRPr="00A57A59">
              <w:rPr>
                <w:rFonts w:ascii="Times New Roman" w:hAnsi="Times New Roman"/>
                <w:sz w:val="20"/>
                <w:szCs w:val="20"/>
              </w:rPr>
              <w:t xml:space="preserve"> руб./кг</w:t>
            </w:r>
          </w:p>
        </w:tc>
      </w:tr>
      <w:tr w:rsidR="004C717F" w:rsidRPr="00A57A59" w14:paraId="2C4D755F" w14:textId="77777777" w:rsidTr="004C717F">
        <w:tc>
          <w:tcPr>
            <w:tcW w:w="2305" w:type="pct"/>
            <w:vMerge/>
          </w:tcPr>
          <w:p w14:paraId="0A4BFD78" w14:textId="77777777" w:rsidR="004C717F" w:rsidRPr="00A57A59" w:rsidRDefault="004C717F" w:rsidP="00E32EE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5" w:type="pct"/>
            <w:gridSpan w:val="4"/>
            <w:shd w:val="clear" w:color="auto" w:fill="auto"/>
          </w:tcPr>
          <w:p w14:paraId="20479899" w14:textId="77777777" w:rsidR="004C717F" w:rsidRDefault="004C717F" w:rsidP="00E32EE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НМЦК 80 668,00 руб.</w:t>
            </w:r>
          </w:p>
          <w:p w14:paraId="75B5DB4D" w14:textId="77777777" w:rsidR="004C717F" w:rsidRDefault="004C717F" w:rsidP="00E32EE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CAB223D" w14:textId="77777777" w:rsidR="004C717F" w:rsidRPr="00A57A59" w:rsidRDefault="004C717F" w:rsidP="00E32EE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286B">
              <w:rPr>
                <w:rFonts w:ascii="Times New Roman" w:hAnsi="Times New Roman"/>
                <w:sz w:val="20"/>
                <w:szCs w:val="20"/>
              </w:rPr>
              <w:t xml:space="preserve">Коэффициент вариации составляет </w:t>
            </w:r>
            <w:r>
              <w:rPr>
                <w:rFonts w:ascii="Times New Roman" w:hAnsi="Times New Roman"/>
                <w:sz w:val="20"/>
                <w:szCs w:val="20"/>
              </w:rPr>
              <w:t>22,91</w:t>
            </w:r>
            <w:r w:rsidRPr="0092286B">
              <w:rPr>
                <w:rFonts w:ascii="Times New Roman" w:hAnsi="Times New Roman"/>
                <w:sz w:val="20"/>
                <w:szCs w:val="20"/>
              </w:rPr>
              <w:t>%.</w:t>
            </w:r>
          </w:p>
        </w:tc>
      </w:tr>
    </w:tbl>
    <w:p w14:paraId="329C96FA" w14:textId="77777777" w:rsidR="004C717F" w:rsidRDefault="004C717F" w:rsidP="004C717F">
      <w:pPr>
        <w:rPr>
          <w:rFonts w:ascii="Times New Roman" w:hAnsi="Times New Roman" w:cs="Times New Roman"/>
          <w:sz w:val="20"/>
          <w:szCs w:val="20"/>
        </w:rPr>
      </w:pPr>
    </w:p>
    <w:p w14:paraId="3737301E" w14:textId="77777777" w:rsidR="007A51C6" w:rsidRDefault="007A51C6"/>
    <w:sectPr w:rsidR="007A5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17F"/>
    <w:rsid w:val="004C717F"/>
    <w:rsid w:val="007A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53819"/>
  <w15:chartTrackingRefBased/>
  <w15:docId w15:val="{15B5F7D1-3470-4F64-A4A7-3C3186209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XO Thames" w:eastAsiaTheme="minorHAnsi" w:hAnsi="XO Thames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17F"/>
    <w:rPr>
      <w:rFonts w:ascii="Arial Unicode MS" w:eastAsia="Arial Unicode MS" w:hAnsi="Arial Unicode MS" w:cs="Arial Unicode MS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4C717F"/>
    <w:rPr>
      <w:rFonts w:ascii="Calibri" w:eastAsia="Times New Roman" w:hAnsi="Calibri"/>
      <w:sz w:val="22"/>
      <w:szCs w:val="22"/>
      <w:lang w:eastAsia="ru-RU"/>
    </w:rPr>
  </w:style>
  <w:style w:type="character" w:customStyle="1" w:styleId="a4">
    <w:name w:val="Без интервала Знак"/>
    <w:link w:val="a3"/>
    <w:uiPriority w:val="99"/>
    <w:locked/>
    <w:rsid w:val="004C717F"/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2026-07-27T11:28:00Z</dcterms:created>
  <dcterms:modified xsi:type="dcterms:W3CDTF">2026-07-27T11:29:00Z</dcterms:modified>
</cp:coreProperties>
</file>