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0F76" w14:textId="77777777" w:rsidR="00F94C01" w:rsidRPr="007D295D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  <w:lang w:val="en-US"/>
        </w:rPr>
        <w:t>VI</w:t>
      </w:r>
      <w:r w:rsidRPr="007D295D">
        <w:rPr>
          <w:rFonts w:ascii="Times New Roman" w:hAnsi="Times New Roman" w:cs="Times New Roman"/>
          <w:b/>
        </w:rPr>
        <w:t>. ОБОСНОВАНИЕ НАЧАЛЬНОЙ (МАКСИМАЛЬНОЙ) ЦЕНЫ КОНТРАКТА</w:t>
      </w:r>
    </w:p>
    <w:p w14:paraId="55AFF184" w14:textId="77777777" w:rsidR="00C550A6" w:rsidRDefault="00C550A6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D295D">
        <w:rPr>
          <w:rFonts w:ascii="Times New Roman" w:hAnsi="Times New Roman" w:cs="Times New Roman"/>
          <w:b/>
        </w:rPr>
        <w:t>Расчет НМЦК методом сопоставимых рыночных цен (анализа рынка), являющимся приоритетным для определения и обоснования НМЦК</w:t>
      </w:r>
    </w:p>
    <w:p w14:paraId="59D13203" w14:textId="77777777" w:rsidR="0042480E" w:rsidRDefault="0042480E" w:rsidP="00AF616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9788DDB" w14:textId="15BEE5CB" w:rsidR="00492259" w:rsidRPr="007D2C38" w:rsidRDefault="00492259" w:rsidP="00BD60FC">
      <w:pPr>
        <w:autoSpaceDE w:val="0"/>
        <w:autoSpaceDN w:val="0"/>
        <w:adjustRightInd w:val="0"/>
        <w:spacing w:after="0"/>
        <w:ind w:firstLine="77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2C38">
        <w:rPr>
          <w:rFonts w:ascii="Times New Roman" w:eastAsia="Times New Roman" w:hAnsi="Times New Roman" w:cs="Times New Roman"/>
          <w:sz w:val="24"/>
          <w:szCs w:val="24"/>
        </w:rPr>
        <w:t>Начальная (максимальная) цена контракта сформирована в соответствии с Методическими рекомендациями по применению методов определения начальной (максимальной) цены контракта, цены контракта, заключаемого с единственными поставщиком (подрядчиком, исполнителем), утвержденными приказом Минэкономразвития России от 02.10.2013 № 567</w:t>
      </w:r>
      <w:r w:rsidR="00691EA2">
        <w:rPr>
          <w:rFonts w:ascii="Times New Roman" w:eastAsia="Times New Roman" w:hAnsi="Times New Roman" w:cs="Times New Roman"/>
          <w:sz w:val="24"/>
          <w:szCs w:val="24"/>
        </w:rPr>
        <w:t xml:space="preserve">, на основании полученных ценовых предложений посредством функционала Единого агрегатора торговли (ЕАТ): </w:t>
      </w:r>
    </w:p>
    <w:p w14:paraId="18916F73" w14:textId="77777777" w:rsidR="000F21AB" w:rsidRPr="000F21AB" w:rsidRDefault="000F21AB" w:rsidP="000F21AB">
      <w:pPr>
        <w:spacing w:after="0"/>
        <w:rPr>
          <w:rFonts w:ascii="Calibri" w:eastAsia="Calibri" w:hAnsi="Calibri" w:cs="Times New Roman"/>
          <w:vanish/>
          <w:lang w:eastAsia="en-US"/>
        </w:rPr>
      </w:pPr>
    </w:p>
    <w:bookmarkStart w:id="0" w:name="_MON_1719666210"/>
    <w:bookmarkEnd w:id="0"/>
    <w:p w14:paraId="1E6D531D" w14:textId="59934A50" w:rsidR="000F21AB" w:rsidRPr="000F21AB" w:rsidRDefault="00484991" w:rsidP="000F21AB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Calibri" w:eastAsia="Calibri" w:hAnsi="Calibri" w:cs="Times New Roman"/>
          <w:lang w:eastAsia="en-US"/>
        </w:rPr>
        <w:object w:dxaOrig="17112" w:dyaOrig="2373" w14:anchorId="24FEF1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816.75pt;height:109.5pt" o:ole="">
            <v:imagedata r:id="rId5" o:title=""/>
          </v:shape>
          <o:OLEObject Type="Embed" ProgID="Excel.Sheet.12" ShapeID="_x0000_i1056" DrawAspect="Content" ObjectID="_1840942236" r:id="rId6"/>
        </w:object>
      </w:r>
      <w:r w:rsidR="00C9219A" w:rsidRPr="001030C4">
        <w:rPr>
          <w:rFonts w:ascii="Times New Roman" w:eastAsia="Times New Roman" w:hAnsi="Times New Roman" w:cs="Times New Roman"/>
          <w:b/>
          <w:sz w:val="24"/>
          <w:szCs w:val="24"/>
        </w:rPr>
        <w:t>По результатам расчетов НМЦК составила: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9 264,78</w:t>
      </w:r>
      <w:r w:rsidR="002006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9219A">
        <w:rPr>
          <w:rFonts w:ascii="Times New Roman" w:eastAsia="Times New Roman" w:hAnsi="Times New Roman" w:cs="Times New Roman"/>
          <w:b/>
          <w:sz w:val="24"/>
          <w:szCs w:val="24"/>
        </w:rPr>
        <w:t>руб</w:t>
      </w:r>
    </w:p>
    <w:p w14:paraId="631A4C2F" w14:textId="77777777" w:rsidR="000F21AB" w:rsidRPr="000F21AB" w:rsidRDefault="000F21AB" w:rsidP="000F21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21AB">
        <w:rPr>
          <w:rFonts w:ascii="Times New Roman" w:eastAsia="Times New Roman" w:hAnsi="Times New Roman" w:cs="Times New Roman"/>
          <w:b/>
          <w:sz w:val="24"/>
          <w:szCs w:val="24"/>
        </w:rPr>
        <w:t>Реквизиты предложений с ценовой информацией, на основании которых произведен расчет начальной (максимальной) цены контракта:</w:t>
      </w:r>
    </w:p>
    <w:p w14:paraId="7038EC21" w14:textId="16664914" w:rsidR="008A5A00" w:rsidRDefault="000F21AB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F21AB">
        <w:rPr>
          <w:rFonts w:ascii="Times New Roman" w:eastAsia="Times New Roman" w:hAnsi="Times New Roman" w:cs="Times New Roman"/>
          <w:sz w:val="24"/>
          <w:szCs w:val="24"/>
        </w:rPr>
        <w:t xml:space="preserve">Предложение 1: 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Исх. №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23275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 w:rsidR="00691EA2"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1E01EEA5" w14:textId="04C061A2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2: Исх. №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35971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.2026г.;</w:t>
      </w:r>
    </w:p>
    <w:p w14:paraId="2075EA48" w14:textId="4278376E" w:rsidR="00691EA2" w:rsidRDefault="00691EA2" w:rsidP="00691EA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3: Исх. №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24545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22.05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.2026г.</w:t>
      </w:r>
      <w:r w:rsidR="00484991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14:paraId="52C7ABA4" w14:textId="1083D01D" w:rsidR="000F21AB" w:rsidRPr="000F21AB" w:rsidRDefault="00484991" w:rsidP="000F21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Предложение 4: Исх. №21159 от 22.05.2026г.</w:t>
      </w:r>
    </w:p>
    <w:p w14:paraId="5110A3F2" w14:textId="77777777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066E4DF0" w14:textId="56E3FCC9" w:rsidR="000F21AB" w:rsidRPr="000F21AB" w:rsidRDefault="000F21AB" w:rsidP="000F21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Дата подготовки обоснования начальной (максимальной) цены контракта: </w:t>
      </w:r>
      <w:r w:rsidR="0048499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22.05.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2026г. </w:t>
      </w:r>
    </w:p>
    <w:p w14:paraId="50B0AD8E" w14:textId="0371FD45" w:rsidR="006255CB" w:rsidRDefault="000F21AB" w:rsidP="00500F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F21A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Ф.И.О. контрактного управляющего (сотрудника контрактной службы): </w:t>
      </w:r>
      <w:r w:rsidR="00691EA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Широкова Юлия Андреевна </w:t>
      </w:r>
    </w:p>
    <w:sectPr w:rsidR="006255CB" w:rsidSect="00234C24">
      <w:pgSz w:w="16838" w:h="11906" w:orient="landscape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24"/>
    <w:rsid w:val="00015FD3"/>
    <w:rsid w:val="00036351"/>
    <w:rsid w:val="00050890"/>
    <w:rsid w:val="000654F6"/>
    <w:rsid w:val="00070E41"/>
    <w:rsid w:val="00086AA5"/>
    <w:rsid w:val="000909B8"/>
    <w:rsid w:val="000B34DD"/>
    <w:rsid w:val="000D4CF8"/>
    <w:rsid w:val="000F21AB"/>
    <w:rsid w:val="001224AB"/>
    <w:rsid w:val="00137EF9"/>
    <w:rsid w:val="001432D6"/>
    <w:rsid w:val="00146969"/>
    <w:rsid w:val="00187A92"/>
    <w:rsid w:val="00195311"/>
    <w:rsid w:val="001D2874"/>
    <w:rsid w:val="001D3352"/>
    <w:rsid w:val="002006B7"/>
    <w:rsid w:val="00234C24"/>
    <w:rsid w:val="002D3013"/>
    <w:rsid w:val="002D623A"/>
    <w:rsid w:val="0030341B"/>
    <w:rsid w:val="00331931"/>
    <w:rsid w:val="0037572D"/>
    <w:rsid w:val="003832BC"/>
    <w:rsid w:val="00396B99"/>
    <w:rsid w:val="003A10FA"/>
    <w:rsid w:val="003A3578"/>
    <w:rsid w:val="003D19C4"/>
    <w:rsid w:val="003D230A"/>
    <w:rsid w:val="003D7BF6"/>
    <w:rsid w:val="003F3675"/>
    <w:rsid w:val="003F57BC"/>
    <w:rsid w:val="0042480E"/>
    <w:rsid w:val="004314E1"/>
    <w:rsid w:val="00484991"/>
    <w:rsid w:val="00491939"/>
    <w:rsid w:val="00492259"/>
    <w:rsid w:val="00495AB1"/>
    <w:rsid w:val="004C3D44"/>
    <w:rsid w:val="004E192E"/>
    <w:rsid w:val="004E3ADA"/>
    <w:rsid w:val="00500FBD"/>
    <w:rsid w:val="00510A44"/>
    <w:rsid w:val="00571460"/>
    <w:rsid w:val="0057548E"/>
    <w:rsid w:val="00582C34"/>
    <w:rsid w:val="005B17F0"/>
    <w:rsid w:val="005D044A"/>
    <w:rsid w:val="006255CB"/>
    <w:rsid w:val="00651E50"/>
    <w:rsid w:val="00667E84"/>
    <w:rsid w:val="00691EA2"/>
    <w:rsid w:val="006D37C3"/>
    <w:rsid w:val="006E54D0"/>
    <w:rsid w:val="006F5F18"/>
    <w:rsid w:val="00706111"/>
    <w:rsid w:val="00756EC2"/>
    <w:rsid w:val="0078001D"/>
    <w:rsid w:val="00794313"/>
    <w:rsid w:val="007A0EBC"/>
    <w:rsid w:val="007B7BD6"/>
    <w:rsid w:val="007D295D"/>
    <w:rsid w:val="007D2C38"/>
    <w:rsid w:val="00825FE9"/>
    <w:rsid w:val="00827F68"/>
    <w:rsid w:val="00874A28"/>
    <w:rsid w:val="0089723B"/>
    <w:rsid w:val="008A2F06"/>
    <w:rsid w:val="008A5A00"/>
    <w:rsid w:val="008C0378"/>
    <w:rsid w:val="008E7191"/>
    <w:rsid w:val="009241E0"/>
    <w:rsid w:val="009314C5"/>
    <w:rsid w:val="0093793A"/>
    <w:rsid w:val="00941B9D"/>
    <w:rsid w:val="00965CB4"/>
    <w:rsid w:val="0096776A"/>
    <w:rsid w:val="009A2605"/>
    <w:rsid w:val="009D3123"/>
    <w:rsid w:val="009D554B"/>
    <w:rsid w:val="009E4126"/>
    <w:rsid w:val="009F1293"/>
    <w:rsid w:val="00A1326B"/>
    <w:rsid w:val="00A14C63"/>
    <w:rsid w:val="00A318B4"/>
    <w:rsid w:val="00A36C84"/>
    <w:rsid w:val="00A37472"/>
    <w:rsid w:val="00A43B55"/>
    <w:rsid w:val="00A6207E"/>
    <w:rsid w:val="00A90F36"/>
    <w:rsid w:val="00A9195F"/>
    <w:rsid w:val="00AE1004"/>
    <w:rsid w:val="00AE22E3"/>
    <w:rsid w:val="00AE7367"/>
    <w:rsid w:val="00AE7DE8"/>
    <w:rsid w:val="00AF616A"/>
    <w:rsid w:val="00B25E51"/>
    <w:rsid w:val="00B44DDF"/>
    <w:rsid w:val="00B44E54"/>
    <w:rsid w:val="00B4586D"/>
    <w:rsid w:val="00B83ED8"/>
    <w:rsid w:val="00BB76F7"/>
    <w:rsid w:val="00BD2FD4"/>
    <w:rsid w:val="00BD317D"/>
    <w:rsid w:val="00BD5F47"/>
    <w:rsid w:val="00BD60FC"/>
    <w:rsid w:val="00BD7C25"/>
    <w:rsid w:val="00BE3F77"/>
    <w:rsid w:val="00C00259"/>
    <w:rsid w:val="00C222B9"/>
    <w:rsid w:val="00C31E7C"/>
    <w:rsid w:val="00C550A6"/>
    <w:rsid w:val="00C6296F"/>
    <w:rsid w:val="00C676B2"/>
    <w:rsid w:val="00C74915"/>
    <w:rsid w:val="00C9219A"/>
    <w:rsid w:val="00CA4EAE"/>
    <w:rsid w:val="00CB01C4"/>
    <w:rsid w:val="00CB63A2"/>
    <w:rsid w:val="00CD562A"/>
    <w:rsid w:val="00D12D9A"/>
    <w:rsid w:val="00D40758"/>
    <w:rsid w:val="00D70DB2"/>
    <w:rsid w:val="00D7307D"/>
    <w:rsid w:val="00D9449E"/>
    <w:rsid w:val="00DA2416"/>
    <w:rsid w:val="00DA54DE"/>
    <w:rsid w:val="00DB5823"/>
    <w:rsid w:val="00DD1FC0"/>
    <w:rsid w:val="00E10D7E"/>
    <w:rsid w:val="00E37356"/>
    <w:rsid w:val="00E40551"/>
    <w:rsid w:val="00E511B6"/>
    <w:rsid w:val="00E81AE0"/>
    <w:rsid w:val="00E91FA5"/>
    <w:rsid w:val="00EA22A8"/>
    <w:rsid w:val="00EA588E"/>
    <w:rsid w:val="00F151A0"/>
    <w:rsid w:val="00F34FE0"/>
    <w:rsid w:val="00F423F1"/>
    <w:rsid w:val="00F46563"/>
    <w:rsid w:val="00F7249D"/>
    <w:rsid w:val="00F73950"/>
    <w:rsid w:val="00F94C01"/>
    <w:rsid w:val="00FB7AD2"/>
    <w:rsid w:val="00FC5911"/>
    <w:rsid w:val="00FC6C92"/>
    <w:rsid w:val="00FE3AC2"/>
    <w:rsid w:val="00FF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D11E"/>
  <w15:docId w15:val="{499F1A1A-B9C6-44C1-8C59-619B331F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2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EA22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7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7C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6E86-EDF1-4F78-8CCC-8931612E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Юрий Владимирович</dc:creator>
  <cp:lastModifiedBy>Пользователь</cp:lastModifiedBy>
  <cp:revision>13</cp:revision>
  <cp:lastPrinted>2026-03-25T23:08:00Z</cp:lastPrinted>
  <dcterms:created xsi:type="dcterms:W3CDTF">2020-01-12T22:51:00Z</dcterms:created>
  <dcterms:modified xsi:type="dcterms:W3CDTF">2026-05-21T22:04:00Z</dcterms:modified>
</cp:coreProperties>
</file>