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E3" w:rsidRPr="006779F9" w:rsidRDefault="008549E3" w:rsidP="008549E3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6779F9">
        <w:rPr>
          <w:rFonts w:ascii="Times New Roman" w:hAnsi="Times New Roman" w:cs="Times New Roman"/>
          <w:b/>
          <w:bCs/>
          <w:sz w:val="22"/>
          <w:szCs w:val="22"/>
        </w:rPr>
        <w:t xml:space="preserve">КОНТРАКТ № </w:t>
      </w:r>
      <w:r w:rsidRPr="006779F9">
        <w:rPr>
          <w:rFonts w:ascii="Times New Roman" w:hAnsi="Times New Roman" w:cs="Times New Roman"/>
          <w:bCs/>
          <w:sz w:val="22"/>
          <w:szCs w:val="22"/>
        </w:rPr>
        <w:t>_______</w:t>
      </w:r>
    </w:p>
    <w:p w:rsidR="008549E3" w:rsidRPr="006779F9" w:rsidRDefault="008549E3" w:rsidP="008549E3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549E3" w:rsidRPr="006779F9" w:rsidRDefault="008549E3" w:rsidP="008549E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79F9">
        <w:rPr>
          <w:rFonts w:ascii="Times New Roman" w:hAnsi="Times New Roman" w:cs="Times New Roman"/>
          <w:b/>
          <w:sz w:val="22"/>
          <w:szCs w:val="22"/>
        </w:rPr>
        <w:t xml:space="preserve">Идентификационный код закупки – </w:t>
      </w:r>
    </w:p>
    <w:p w:rsidR="008549E3" w:rsidRPr="006779F9" w:rsidRDefault="008549E3" w:rsidP="008549E3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779F9">
        <w:rPr>
          <w:rFonts w:ascii="Times New Roman" w:hAnsi="Times New Roman"/>
          <w:sz w:val="22"/>
          <w:szCs w:val="22"/>
        </w:rPr>
        <w:t>Номер закупки – _______________________ от ________________2026г</w:t>
      </w:r>
    </w:p>
    <w:p w:rsidR="008549E3" w:rsidRPr="006779F9" w:rsidRDefault="008549E3" w:rsidP="008549E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pStyle w:val="2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549E3" w:rsidRPr="006779F9" w:rsidRDefault="008549E3" w:rsidP="008549E3">
      <w:pPr>
        <w:pStyle w:val="2"/>
        <w:spacing w:after="0" w:line="240" w:lineRule="auto"/>
        <w:ind w:left="-567"/>
        <w:rPr>
          <w:rFonts w:ascii="Times New Roman" w:hAnsi="Times New Roman" w:cs="Times New Roman"/>
          <w:sz w:val="22"/>
          <w:szCs w:val="22"/>
        </w:rPr>
      </w:pPr>
      <w:r w:rsidRPr="006779F9">
        <w:rPr>
          <w:rFonts w:ascii="Times New Roman" w:hAnsi="Times New Roman" w:cs="Times New Roman"/>
          <w:sz w:val="22"/>
          <w:szCs w:val="22"/>
        </w:rPr>
        <w:t xml:space="preserve">г. Электросталь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6779F9">
        <w:rPr>
          <w:rFonts w:ascii="Times New Roman" w:hAnsi="Times New Roman" w:cs="Times New Roman"/>
          <w:sz w:val="22"/>
          <w:szCs w:val="22"/>
        </w:rPr>
        <w:t>«__» __________ 20     г.</w:t>
      </w:r>
    </w:p>
    <w:p w:rsidR="008549E3" w:rsidRPr="006779F9" w:rsidRDefault="008549E3" w:rsidP="008549E3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8549E3" w:rsidRPr="00BB4CE5" w:rsidRDefault="008549E3" w:rsidP="008549E3">
      <w:pPr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5C7B"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учреждение здравоохранения "Клиническая больница № 21 Федерального медико-биологического агентства" </w:t>
      </w:r>
      <w:r w:rsidRPr="00425C7B">
        <w:rPr>
          <w:rFonts w:ascii="Times New Roman" w:hAnsi="Times New Roman" w:cs="Times New Roman"/>
          <w:bCs/>
          <w:sz w:val="22"/>
          <w:szCs w:val="22"/>
        </w:rPr>
        <w:t>(ФГБУЗ КБ № 21 ФМБА России)</w:t>
      </w:r>
      <w:r w:rsidRPr="00425C7B">
        <w:rPr>
          <w:rFonts w:ascii="Times New Roman" w:hAnsi="Times New Roman" w:cs="Times New Roman"/>
          <w:sz w:val="22"/>
          <w:szCs w:val="22"/>
        </w:rPr>
        <w:t xml:space="preserve">, именуемое в дальнейшем «Заказчик», в лице </w:t>
      </w:r>
      <w:r>
        <w:rPr>
          <w:rFonts w:ascii="Times New Roman" w:hAnsi="Times New Roman" w:cs="Times New Roman"/>
          <w:sz w:val="22"/>
          <w:szCs w:val="22"/>
        </w:rPr>
        <w:t>Главного врача</w:t>
      </w:r>
      <w:r w:rsidRPr="00425C7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5C7B">
        <w:rPr>
          <w:rFonts w:ascii="Times New Roman" w:hAnsi="Times New Roman" w:cs="Times New Roman"/>
          <w:sz w:val="22"/>
          <w:szCs w:val="22"/>
        </w:rPr>
        <w:t>Арапхановой</w:t>
      </w:r>
      <w:proofErr w:type="spellEnd"/>
      <w:r w:rsidRPr="00425C7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5C7B">
        <w:rPr>
          <w:rFonts w:ascii="Times New Roman" w:hAnsi="Times New Roman" w:cs="Times New Roman"/>
          <w:sz w:val="22"/>
          <w:szCs w:val="22"/>
        </w:rPr>
        <w:t>Марем</w:t>
      </w:r>
      <w:proofErr w:type="spellEnd"/>
      <w:r w:rsidRPr="00A066D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066D2">
        <w:rPr>
          <w:rFonts w:ascii="Times New Roman" w:hAnsi="Times New Roman" w:cs="Times New Roman"/>
          <w:sz w:val="22"/>
          <w:szCs w:val="22"/>
        </w:rPr>
        <w:t>Якубовны</w:t>
      </w:r>
      <w:proofErr w:type="spellEnd"/>
      <w:r w:rsidRPr="00A066D2">
        <w:rPr>
          <w:rFonts w:ascii="Times New Roman" w:hAnsi="Times New Roman" w:cs="Times New Roman"/>
          <w:sz w:val="22"/>
          <w:szCs w:val="22"/>
        </w:rPr>
        <w:t>, действующей на основании Устава с одной стороны, и _________________________________________________________</w:t>
      </w:r>
      <w:proofErr w:type="gramStart"/>
      <w:r w:rsidRPr="00A066D2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A066D2">
        <w:rPr>
          <w:rFonts w:ascii="Times New Roman" w:hAnsi="Times New Roman" w:cs="Times New Roman"/>
          <w:sz w:val="22"/>
          <w:szCs w:val="22"/>
        </w:rPr>
        <w:t xml:space="preserve"> именуемое в дальнейшем «Поставщик», в лице _________________________________________________, действующего на основании _____________________, с другой стороны, </w:t>
      </w:r>
      <w:r w:rsidRPr="00A066D2">
        <w:rPr>
          <w:rFonts w:ascii="Times New Roman" w:hAnsi="Times New Roman" w:cs="Times New Roman"/>
          <w:spacing w:val="-1"/>
          <w:sz w:val="22"/>
          <w:szCs w:val="22"/>
        </w:rPr>
        <w:t>вместе именуемые Стороны</w:t>
      </w:r>
      <w:r w:rsidRPr="00A066D2">
        <w:rPr>
          <w:rFonts w:ascii="Times New Roman" w:hAnsi="Times New Roman" w:cs="Times New Roman"/>
          <w:bCs/>
          <w:sz w:val="22"/>
          <w:szCs w:val="22"/>
        </w:rPr>
        <w:t xml:space="preserve">, в соответствии с п. 4 ч. 1 ст. 93  </w:t>
      </w:r>
      <w:hyperlink r:id="rId8" w:history="1"/>
      <w:r w:rsidRPr="00A066D2">
        <w:rPr>
          <w:rFonts w:ascii="Times New Roman" w:hAnsi="Times New Roman" w:cs="Times New Roman"/>
          <w:bCs/>
          <w:sz w:val="22"/>
          <w:szCs w:val="22"/>
        </w:rPr>
        <w:t xml:space="preserve"> Федерального </w:t>
      </w:r>
      <w:hyperlink r:id="rId9" w:history="1">
        <w:r w:rsidRPr="00A066D2">
          <w:rPr>
            <w:rFonts w:ascii="Times New Roman" w:hAnsi="Times New Roman" w:cs="Times New Roman"/>
            <w:bCs/>
            <w:sz w:val="22"/>
            <w:szCs w:val="22"/>
          </w:rPr>
          <w:t>закона</w:t>
        </w:r>
      </w:hyperlink>
      <w:r w:rsidRPr="00A066D2">
        <w:rPr>
          <w:rFonts w:ascii="Times New Roman" w:hAnsi="Times New Roman" w:cs="Times New Roman"/>
          <w:bCs/>
          <w:sz w:val="22"/>
          <w:szCs w:val="22"/>
        </w:rPr>
        <w:t xml:space="preserve"> от 5 апреля 2013 г. N 44-ФЗ «О контрактной системе в сфере закупок товаров,</w:t>
      </w:r>
      <w:r w:rsidRPr="00A066D2">
        <w:rPr>
          <w:rFonts w:ascii="Times New Roman" w:hAnsi="Times New Roman" w:cs="Times New Roman"/>
          <w:sz w:val="22"/>
          <w:szCs w:val="22"/>
        </w:rPr>
        <w:t xml:space="preserve"> работ, услуг для обеспечения государственных и муниципальных нужд» (далее - Закон N 44-ФЗ), заключили настоящий контракт (далее - Контракт) о нижеследующем:</w:t>
      </w:r>
    </w:p>
    <w:p w:rsidR="008549E3" w:rsidRPr="007613E6" w:rsidRDefault="008549E3" w:rsidP="008549E3">
      <w:pPr>
        <w:ind w:left="-567"/>
        <w:jc w:val="center"/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tabs>
          <w:tab w:val="left" w:pos="0"/>
          <w:tab w:val="left" w:pos="1080"/>
        </w:tabs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13E6">
        <w:rPr>
          <w:rFonts w:ascii="Times New Roman" w:hAnsi="Times New Roman" w:cs="Times New Roman"/>
          <w:b/>
          <w:bCs/>
          <w:sz w:val="22"/>
          <w:szCs w:val="22"/>
        </w:rPr>
        <w:t>Статья</w:t>
      </w:r>
      <w:r w:rsidRPr="007613E6">
        <w:rPr>
          <w:rFonts w:ascii="Times New Roman" w:hAnsi="Times New Roman" w:cs="Times New Roman"/>
          <w:b/>
          <w:sz w:val="22"/>
          <w:szCs w:val="22"/>
        </w:rPr>
        <w:t xml:space="preserve"> 1. ПРЕДМЕТ </w:t>
      </w: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b/>
          <w:sz w:val="22"/>
          <w:szCs w:val="22"/>
        </w:rPr>
        <w:t>А</w:t>
      </w:r>
    </w:p>
    <w:p w:rsidR="008549E3" w:rsidRPr="007613E6" w:rsidRDefault="008549E3" w:rsidP="008549E3">
      <w:pPr>
        <w:tabs>
          <w:tab w:val="left" w:pos="0"/>
          <w:tab w:val="left" w:pos="1080"/>
        </w:tabs>
        <w:ind w:left="-567"/>
        <w:jc w:val="center"/>
        <w:rPr>
          <w:rFonts w:ascii="Times New Roman" w:hAnsi="Times New Roman" w:cs="Times New Roman"/>
          <w:sz w:val="22"/>
          <w:szCs w:val="22"/>
        </w:rPr>
      </w:pPr>
    </w:p>
    <w:p w:rsidR="008549E3" w:rsidRPr="007613E6" w:rsidRDefault="008549E3" w:rsidP="008549E3">
      <w:pPr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1.1</w:t>
      </w:r>
      <w:r w:rsidRPr="007613E6">
        <w:rPr>
          <w:rStyle w:val="FontStyle39"/>
          <w:color w:val="000000"/>
        </w:rPr>
        <w:t xml:space="preserve">.В соответствии с </w:t>
      </w:r>
      <w:r>
        <w:rPr>
          <w:rStyle w:val="FontStyle39"/>
          <w:color w:val="000000"/>
        </w:rPr>
        <w:t>Контракт</w:t>
      </w:r>
      <w:r w:rsidRPr="007613E6">
        <w:rPr>
          <w:rStyle w:val="FontStyle39"/>
          <w:color w:val="000000"/>
        </w:rPr>
        <w:t xml:space="preserve">ом Поставщик обязуется в порядке и сроки, предусмотренные </w:t>
      </w:r>
      <w:r>
        <w:rPr>
          <w:rStyle w:val="FontStyle39"/>
          <w:color w:val="000000"/>
        </w:rPr>
        <w:t>Контракт</w:t>
      </w:r>
      <w:r w:rsidRPr="007613E6">
        <w:rPr>
          <w:rStyle w:val="FontStyle39"/>
          <w:color w:val="000000"/>
        </w:rPr>
        <w:t xml:space="preserve">ом, осуществить поставку </w:t>
      </w:r>
      <w:r>
        <w:rPr>
          <w:rFonts w:ascii="Times New Roman" w:hAnsi="Times New Roman" w:cs="Times New Roman"/>
          <w:spacing w:val="-11"/>
          <w:sz w:val="22"/>
          <w:szCs w:val="22"/>
        </w:rPr>
        <w:t>___________________________</w:t>
      </w:r>
      <w:r w:rsidRPr="007613E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613E6">
        <w:rPr>
          <w:rStyle w:val="FontStyle39"/>
          <w:color w:val="000000"/>
        </w:rPr>
        <w:t xml:space="preserve">(далее – Товар) в соответствии со Спецификацией </w:t>
      </w:r>
      <w:r w:rsidRPr="007613E6">
        <w:rPr>
          <w:rStyle w:val="-"/>
          <w:rFonts w:ascii="Times New Roman" w:hAnsi="Times New Roman" w:cs="Times New Roman"/>
          <w:color w:val="000000"/>
          <w:sz w:val="22"/>
          <w:szCs w:val="22"/>
        </w:rPr>
        <w:t xml:space="preserve">(приложение № 1 к </w:t>
      </w:r>
      <w:r>
        <w:rPr>
          <w:rStyle w:val="-"/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7613E6">
        <w:rPr>
          <w:rStyle w:val="-"/>
          <w:rFonts w:ascii="Times New Roman" w:hAnsi="Times New Roman" w:cs="Times New Roman"/>
          <w:color w:val="000000"/>
          <w:sz w:val="22"/>
          <w:szCs w:val="22"/>
        </w:rPr>
        <w:t xml:space="preserve">у, являющееся неотъемлемой частью настоящего </w:t>
      </w:r>
      <w:r>
        <w:rPr>
          <w:rStyle w:val="-"/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7613E6">
        <w:rPr>
          <w:rStyle w:val="-"/>
          <w:rFonts w:ascii="Times New Roman" w:hAnsi="Times New Roman" w:cs="Times New Roman"/>
          <w:color w:val="000000"/>
          <w:sz w:val="22"/>
          <w:szCs w:val="22"/>
        </w:rPr>
        <w:t xml:space="preserve">а) (далее </w:t>
      </w:r>
      <w:r>
        <w:rPr>
          <w:rStyle w:val="-"/>
          <w:rFonts w:ascii="Times New Roman" w:hAnsi="Times New Roman" w:cs="Times New Roman"/>
          <w:color w:val="000000"/>
          <w:sz w:val="22"/>
          <w:szCs w:val="22"/>
        </w:rPr>
        <w:t>–</w:t>
      </w:r>
      <w:r w:rsidRPr="007613E6">
        <w:rPr>
          <w:rStyle w:val="-"/>
          <w:rFonts w:ascii="Times New Roman" w:hAnsi="Times New Roman" w:cs="Times New Roman"/>
          <w:color w:val="000000"/>
          <w:sz w:val="22"/>
          <w:szCs w:val="22"/>
        </w:rPr>
        <w:t xml:space="preserve"> Спецификация</w:t>
      </w:r>
      <w:r>
        <w:rPr>
          <w:rStyle w:val="-"/>
          <w:rFonts w:ascii="Times New Roman" w:hAnsi="Times New Roman" w:cs="Times New Roman"/>
          <w:color w:val="000000"/>
          <w:sz w:val="22"/>
          <w:szCs w:val="22"/>
        </w:rPr>
        <w:t>)</w:t>
      </w:r>
      <w:r w:rsidRPr="007613E6">
        <w:rPr>
          <w:rStyle w:val="FontStyle39"/>
          <w:color w:val="000000"/>
        </w:rPr>
        <w:t xml:space="preserve">. </w:t>
      </w:r>
    </w:p>
    <w:p w:rsidR="008549E3" w:rsidRPr="007613E6" w:rsidRDefault="008549E3" w:rsidP="008549E3">
      <w:pPr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color w:val="000000"/>
          <w:sz w:val="22"/>
          <w:szCs w:val="22"/>
        </w:rPr>
        <w:t xml:space="preserve">1.2. </w:t>
      </w:r>
      <w:proofErr w:type="gramStart"/>
      <w:r w:rsidRPr="007613E6">
        <w:rPr>
          <w:rFonts w:ascii="Times New Roman" w:hAnsi="Times New Roman" w:cs="Times New Roman"/>
          <w:color w:val="000000"/>
          <w:sz w:val="22"/>
          <w:szCs w:val="22"/>
        </w:rPr>
        <w:t xml:space="preserve">Наименование, ассортимент, количество и стоимость товаров определены в </w:t>
      </w:r>
      <w:hyperlink r:id="rId10">
        <w:r w:rsidRPr="007613E6">
          <w:rPr>
            <w:rStyle w:val="-"/>
            <w:rFonts w:ascii="Times New Roman" w:hAnsi="Times New Roman" w:cs="Times New Roman"/>
            <w:color w:val="000000"/>
            <w:sz w:val="22"/>
            <w:szCs w:val="22"/>
          </w:rPr>
          <w:t>Спецификации</w:t>
        </w:r>
      </w:hyperlink>
      <w:r w:rsidRPr="007613E6">
        <w:rPr>
          <w:rStyle w:val="-"/>
          <w:rFonts w:ascii="Times New Roman" w:hAnsi="Times New Roman" w:cs="Times New Roman"/>
          <w:color w:val="000000"/>
          <w:sz w:val="22"/>
          <w:szCs w:val="22"/>
        </w:rPr>
        <w:t>.</w:t>
      </w:r>
      <w:proofErr w:type="gramEnd"/>
    </w:p>
    <w:p w:rsidR="008549E3" w:rsidRPr="007613E6" w:rsidRDefault="008549E3" w:rsidP="008549E3">
      <w:pPr>
        <w:pStyle w:val="Style7"/>
        <w:tabs>
          <w:tab w:val="left" w:pos="960"/>
          <w:tab w:val="left" w:leader="underscore" w:pos="4205"/>
          <w:tab w:val="left" w:leader="underscore" w:pos="7762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  <w:color w:val="000000"/>
        </w:rPr>
        <w:t>1.</w:t>
      </w:r>
      <w:r>
        <w:rPr>
          <w:rStyle w:val="FontStyle39"/>
          <w:color w:val="000000"/>
        </w:rPr>
        <w:t>3</w:t>
      </w:r>
      <w:r w:rsidRPr="007613E6">
        <w:rPr>
          <w:rStyle w:val="FontStyle39"/>
          <w:color w:val="000000"/>
        </w:rPr>
        <w:t xml:space="preserve">. Поставщик также обязуется предоставить следующие услуги, связанные с поставкой товара (далее - сопутствующие услуги), стоимость которых входит в цену </w:t>
      </w:r>
      <w:r>
        <w:rPr>
          <w:rStyle w:val="FontStyle39"/>
          <w:color w:val="000000"/>
        </w:rPr>
        <w:t>Контракт</w:t>
      </w:r>
      <w:r w:rsidRPr="007613E6">
        <w:rPr>
          <w:rStyle w:val="FontStyle39"/>
          <w:color w:val="000000"/>
        </w:rPr>
        <w:t>а: доставка товара, погрузо-разгрузочные работы,</w:t>
      </w:r>
      <w:r>
        <w:rPr>
          <w:rStyle w:val="FontStyle39"/>
          <w:color w:val="000000"/>
        </w:rPr>
        <w:t xml:space="preserve"> укладка на штатные места,</w:t>
      </w:r>
      <w:r w:rsidRPr="007613E6">
        <w:rPr>
          <w:rStyle w:val="FontStyle39"/>
          <w:color w:val="000000"/>
        </w:rPr>
        <w:t xml:space="preserve"> уборка и вывоз упаковки.</w:t>
      </w:r>
    </w:p>
    <w:p w:rsidR="008549E3" w:rsidRPr="007613E6" w:rsidRDefault="008549E3" w:rsidP="008549E3">
      <w:pPr>
        <w:pStyle w:val="Style7"/>
        <w:tabs>
          <w:tab w:val="left" w:pos="960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  <w:color w:val="000000"/>
        </w:rPr>
        <w:t>1.</w:t>
      </w:r>
      <w:r>
        <w:rPr>
          <w:rStyle w:val="FontStyle39"/>
          <w:color w:val="000000"/>
        </w:rPr>
        <w:t>4</w:t>
      </w:r>
      <w:r w:rsidRPr="007613E6">
        <w:rPr>
          <w:rStyle w:val="FontStyle39"/>
          <w:color w:val="000000"/>
        </w:rPr>
        <w:t>. Поставщик: гарантирует, что товар принадлежит Поставщику, не обременен правами и претензиями третьих лиц, не состоит под запрещением или арестом, на него не наложены государственные или иные санкции.</w:t>
      </w:r>
    </w:p>
    <w:p w:rsidR="008549E3" w:rsidRPr="007613E6" w:rsidRDefault="008549E3" w:rsidP="008549E3">
      <w:pPr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-"/>
          <w:rFonts w:ascii="Times New Roman" w:hAnsi="Times New Roman" w:cs="Times New Roman"/>
          <w:color w:val="000000"/>
          <w:sz w:val="22"/>
          <w:szCs w:val="22"/>
        </w:rPr>
        <w:t>1.</w:t>
      </w:r>
      <w:r>
        <w:rPr>
          <w:rStyle w:val="-"/>
          <w:rFonts w:ascii="Times New Roman" w:hAnsi="Times New Roman" w:cs="Times New Roman"/>
          <w:color w:val="000000"/>
          <w:sz w:val="22"/>
          <w:szCs w:val="22"/>
        </w:rPr>
        <w:t>5</w:t>
      </w:r>
      <w:r w:rsidRPr="007613E6">
        <w:rPr>
          <w:rStyle w:val="-"/>
          <w:rFonts w:ascii="Times New Roman" w:hAnsi="Times New Roman" w:cs="Times New Roman"/>
          <w:color w:val="000000"/>
          <w:sz w:val="22"/>
          <w:szCs w:val="22"/>
        </w:rPr>
        <w:t xml:space="preserve">. Заказчик обеспечивает оплату товаров в установленном </w:t>
      </w:r>
      <w:r>
        <w:rPr>
          <w:rStyle w:val="-"/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7613E6">
        <w:rPr>
          <w:rStyle w:val="-"/>
          <w:rFonts w:ascii="Times New Roman" w:hAnsi="Times New Roman" w:cs="Times New Roman"/>
          <w:color w:val="000000"/>
          <w:sz w:val="22"/>
          <w:szCs w:val="22"/>
        </w:rPr>
        <w:t>ом порядке, форме и размере.</w:t>
      </w:r>
    </w:p>
    <w:p w:rsidR="008549E3" w:rsidRPr="007613E6" w:rsidRDefault="008549E3" w:rsidP="008549E3">
      <w:pPr>
        <w:ind w:left="-567"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ind w:left="-567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3E6">
        <w:rPr>
          <w:rFonts w:ascii="Times New Roman" w:hAnsi="Times New Roman" w:cs="Times New Roman"/>
          <w:b/>
          <w:bCs/>
          <w:sz w:val="22"/>
          <w:szCs w:val="22"/>
        </w:rPr>
        <w:t xml:space="preserve">Статья 2. ЦЕНА </w:t>
      </w:r>
      <w:r>
        <w:rPr>
          <w:rFonts w:ascii="Times New Roman" w:hAnsi="Times New Roman" w:cs="Times New Roman"/>
          <w:b/>
          <w:bCs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b/>
          <w:bCs/>
          <w:sz w:val="22"/>
          <w:szCs w:val="22"/>
        </w:rPr>
        <w:t>А И ПОРЯДОК РАСЧЕТОВ</w:t>
      </w:r>
    </w:p>
    <w:p w:rsidR="008549E3" w:rsidRPr="007613E6" w:rsidRDefault="008549E3" w:rsidP="008549E3">
      <w:pPr>
        <w:ind w:left="-567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549E3" w:rsidRPr="00A46A5E" w:rsidRDefault="008549E3" w:rsidP="008549E3">
      <w:pPr>
        <w:ind w:left="-567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2.1. Цена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является твердой, определяется на весь срок исполнения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а, изменению не подлежит, за исключением случаев, предусмотренных </w:t>
      </w:r>
      <w:r w:rsidRPr="007613E6">
        <w:rPr>
          <w:rFonts w:ascii="Times New Roman" w:hAnsi="Times New Roman" w:cs="Times New Roman"/>
          <w:sz w:val="22"/>
          <w:szCs w:val="22"/>
          <w:u w:val="single"/>
        </w:rPr>
        <w:t>статьей 11</w:t>
      </w:r>
      <w:r w:rsidRPr="007613E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а, и составляет </w:t>
      </w: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</w:t>
      </w:r>
      <w:r w:rsidRPr="00A46A5E">
        <w:rPr>
          <w:rFonts w:ascii="Times New Roman" w:hAnsi="Times New Roman" w:cs="Times New Roman"/>
          <w:b/>
          <w:sz w:val="22"/>
          <w:szCs w:val="22"/>
        </w:rPr>
        <w:t>.</w:t>
      </w:r>
    </w:p>
    <w:p w:rsidR="008549E3" w:rsidRPr="007613E6" w:rsidRDefault="008549E3" w:rsidP="008549E3">
      <w:pPr>
        <w:ind w:left="-567"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613E6">
        <w:rPr>
          <w:rFonts w:ascii="Times New Roman" w:hAnsi="Times New Roman" w:cs="Times New Roman"/>
          <w:i/>
          <w:sz w:val="22"/>
          <w:szCs w:val="22"/>
        </w:rPr>
        <w:t xml:space="preserve">(в случае если </w:t>
      </w:r>
      <w:r>
        <w:rPr>
          <w:rFonts w:ascii="Times New Roman" w:hAnsi="Times New Roman" w:cs="Times New Roman"/>
          <w:i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i/>
          <w:sz w:val="22"/>
          <w:szCs w:val="22"/>
        </w:rPr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 оплатой </w:t>
      </w:r>
      <w:r>
        <w:rPr>
          <w:rFonts w:ascii="Times New Roman" w:hAnsi="Times New Roman" w:cs="Times New Roman"/>
          <w:i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i/>
          <w:sz w:val="22"/>
          <w:szCs w:val="22"/>
        </w:rPr>
        <w:t>а).</w:t>
      </w:r>
    </w:p>
    <w:p w:rsidR="008549E3" w:rsidRPr="007613E6" w:rsidRDefault="008549E3" w:rsidP="008549E3">
      <w:pPr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2.2. Цена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и валюта платежа устанавливаются в российских рублях. </w:t>
      </w:r>
    </w:p>
    <w:p w:rsidR="008549E3" w:rsidRDefault="008549E3" w:rsidP="008549E3">
      <w:pPr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2.2.1. Форма расчетов - безналичный расчет.</w:t>
      </w:r>
    </w:p>
    <w:p w:rsidR="008549E3" w:rsidRPr="001D67F7" w:rsidRDefault="008549E3" w:rsidP="008549E3">
      <w:pPr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2.2.2. </w:t>
      </w:r>
      <w:r w:rsidRPr="001D67F7">
        <w:rPr>
          <w:sz w:val="22"/>
          <w:szCs w:val="22"/>
        </w:rPr>
        <w:t>Источник финансирования: средства бюджет</w:t>
      </w:r>
      <w:r>
        <w:rPr>
          <w:sz w:val="22"/>
          <w:szCs w:val="22"/>
        </w:rPr>
        <w:t>ных учреждений</w:t>
      </w:r>
      <w:r w:rsidRPr="001D67F7">
        <w:rPr>
          <w:sz w:val="22"/>
          <w:szCs w:val="22"/>
        </w:rPr>
        <w:t>.</w:t>
      </w:r>
    </w:p>
    <w:p w:rsidR="008549E3" w:rsidRPr="007613E6" w:rsidRDefault="008549E3" w:rsidP="008549E3">
      <w:pPr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2.3. Цена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включает общую стоимость всех товаров, упаковки, транспортных расходов, погрузочно-разгрузочных работ, разноса на этаж и развоза по территории, вывоза мусора, расходы по таможенному оформлению и страхованию, необходимые налоги и сборы, а также другие расходы, связанные с предметом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а. </w:t>
      </w:r>
    </w:p>
    <w:p w:rsidR="008549E3" w:rsidRPr="007613E6" w:rsidRDefault="008549E3" w:rsidP="008549E3">
      <w:pPr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2.4. Авансовый платеж по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у не предусмотрен.</w:t>
      </w:r>
    </w:p>
    <w:p w:rsidR="008549E3" w:rsidRPr="00CA509C" w:rsidRDefault="008549E3" w:rsidP="008549E3">
      <w:pPr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509C">
        <w:rPr>
          <w:rFonts w:ascii="Times New Roman" w:hAnsi="Times New Roman" w:cs="Times New Roman"/>
          <w:sz w:val="22"/>
          <w:szCs w:val="22"/>
        </w:rPr>
        <w:t>2.5.  Расчеты за товар производятся по факту поставки товара (партии товара) на основании надлежаще оформленных и подписанных обеими Сторонами товарных накладных, счетов, счетов-фактур в течение 7</w:t>
      </w:r>
      <w:r>
        <w:rPr>
          <w:rFonts w:ascii="Times New Roman" w:hAnsi="Times New Roman" w:cs="Times New Roman"/>
          <w:sz w:val="22"/>
          <w:szCs w:val="22"/>
        </w:rPr>
        <w:t xml:space="preserve"> рабочих</w:t>
      </w:r>
      <w:r w:rsidRPr="00CA509C">
        <w:rPr>
          <w:rFonts w:ascii="Times New Roman" w:hAnsi="Times New Roman" w:cs="Times New Roman"/>
          <w:sz w:val="22"/>
          <w:szCs w:val="22"/>
        </w:rPr>
        <w:t xml:space="preserve"> (семи) дней со дня подписания Заказчиком документа о приемке товара (партии товара). 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2.5.1 Обязательства Заказчика по оплате Товара считаются исполненными с момента списания денежных сре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>дств с р</w:t>
      </w:r>
      <w:proofErr w:type="gramEnd"/>
      <w:r w:rsidRPr="007613E6">
        <w:rPr>
          <w:rFonts w:ascii="Times New Roman" w:hAnsi="Times New Roman" w:cs="Times New Roman"/>
          <w:sz w:val="22"/>
          <w:szCs w:val="22"/>
        </w:rPr>
        <w:t xml:space="preserve">асчетного счета Заказчика. 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2.6.  В случае изменения своего расчетного счета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613E6">
        <w:rPr>
          <w:rFonts w:ascii="Times New Roman" w:hAnsi="Times New Roman" w:cs="Times New Roman"/>
          <w:sz w:val="22"/>
          <w:szCs w:val="22"/>
        </w:rPr>
        <w:t xml:space="preserve">Поставщик обязан в течение 3 (трех) дней в письменной форме сообщить об этом Заказчику с указанием новых реквизитов расчетного счета. В </w:t>
      </w:r>
      <w:r w:rsidRPr="007613E6">
        <w:rPr>
          <w:rFonts w:ascii="Times New Roman" w:hAnsi="Times New Roman" w:cs="Times New Roman"/>
          <w:sz w:val="22"/>
          <w:szCs w:val="22"/>
        </w:rPr>
        <w:lastRenderedPageBreak/>
        <w:t xml:space="preserve">противном случае все риски, связанные с перечислением Заказчиком денежных средств на указанный в настоящем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е счет Поставщика, несет Поставщик. </w:t>
      </w:r>
    </w:p>
    <w:p w:rsidR="008549E3" w:rsidRDefault="008549E3" w:rsidP="008549E3">
      <w:pPr>
        <w:ind w:left="-567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3E6">
        <w:rPr>
          <w:rFonts w:ascii="Times New Roman" w:hAnsi="Times New Roman" w:cs="Times New Roman"/>
          <w:b/>
          <w:bCs/>
          <w:sz w:val="22"/>
          <w:szCs w:val="22"/>
        </w:rPr>
        <w:t xml:space="preserve">Статья 3. СРОКИ И МЕСТО ПОСТАВКИ </w:t>
      </w:r>
    </w:p>
    <w:p w:rsidR="008549E3" w:rsidRPr="007613E6" w:rsidRDefault="008549E3" w:rsidP="008549E3">
      <w:pPr>
        <w:ind w:left="-567"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8549E3" w:rsidRPr="007613E6" w:rsidRDefault="008549E3" w:rsidP="008549E3">
      <w:pPr>
        <w:pStyle w:val="Style7"/>
        <w:tabs>
          <w:tab w:val="left" w:pos="-426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3.1. В рамках исполнения настоящего </w:t>
      </w:r>
      <w:r>
        <w:rPr>
          <w:rStyle w:val="FontStyle39"/>
        </w:rPr>
        <w:t>Контракт</w:t>
      </w:r>
      <w:r w:rsidRPr="007613E6">
        <w:rPr>
          <w:rStyle w:val="FontStyle39"/>
        </w:rPr>
        <w:t xml:space="preserve">а поставка товара Заказчику осуществляется с момента заключения </w:t>
      </w:r>
      <w:r>
        <w:rPr>
          <w:rStyle w:val="FontStyle39"/>
        </w:rPr>
        <w:t>Контракт</w:t>
      </w:r>
      <w:r w:rsidRPr="007613E6">
        <w:rPr>
          <w:rStyle w:val="FontStyle39"/>
        </w:rPr>
        <w:t xml:space="preserve">а в течение </w:t>
      </w:r>
      <w:r w:rsidRPr="007613E6">
        <w:rPr>
          <w:rStyle w:val="FontStyle39"/>
          <w:color w:val="000000"/>
        </w:rPr>
        <w:t xml:space="preserve">срока действия </w:t>
      </w:r>
      <w:r>
        <w:rPr>
          <w:rStyle w:val="FontStyle39"/>
          <w:color w:val="000000"/>
        </w:rPr>
        <w:t>Контракт</w:t>
      </w:r>
      <w:r w:rsidRPr="007613E6">
        <w:rPr>
          <w:rStyle w:val="FontStyle39"/>
          <w:color w:val="000000"/>
        </w:rPr>
        <w:t>а в следующем порядке:</w:t>
      </w:r>
    </w:p>
    <w:p w:rsidR="008549E3" w:rsidRPr="007613E6" w:rsidRDefault="008549E3" w:rsidP="008549E3">
      <w:pPr>
        <w:pStyle w:val="Style7"/>
        <w:tabs>
          <w:tab w:val="left" w:pos="-426"/>
          <w:tab w:val="left" w:pos="965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  <w:color w:val="000000"/>
        </w:rPr>
        <w:t>3.1.1. Поставка товара осуществляется партиями.</w:t>
      </w:r>
    </w:p>
    <w:p w:rsidR="008549E3" w:rsidRPr="007613E6" w:rsidRDefault="008549E3" w:rsidP="008549E3">
      <w:pPr>
        <w:pStyle w:val="Style7"/>
        <w:tabs>
          <w:tab w:val="left" w:pos="-426"/>
          <w:tab w:val="left" w:pos="965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3.1.2. Поставка товара (партии товара) Поставщиком осуществляется:</w:t>
      </w:r>
    </w:p>
    <w:p w:rsidR="008549E3" w:rsidRPr="007613E6" w:rsidRDefault="008549E3" w:rsidP="008549E3">
      <w:pPr>
        <w:pStyle w:val="Default"/>
        <w:ind w:left="-567" w:firstLine="567"/>
        <w:jc w:val="both"/>
        <w:rPr>
          <w:sz w:val="22"/>
          <w:szCs w:val="22"/>
        </w:rPr>
      </w:pPr>
      <w:r w:rsidRPr="007613E6">
        <w:rPr>
          <w:rStyle w:val="FontStyle39"/>
        </w:rPr>
        <w:t xml:space="preserve">-  по предварительной заявке Заказчика на поставку товара (партии товара) в течение </w:t>
      </w:r>
      <w:r w:rsidRPr="006779F9">
        <w:rPr>
          <w:rStyle w:val="FontStyle39"/>
          <w:b/>
        </w:rPr>
        <w:t>3-х (трех) рабочих дней со дня получения заявки</w:t>
      </w:r>
      <w:r w:rsidRPr="007613E6">
        <w:rPr>
          <w:rStyle w:val="FontStyle39"/>
        </w:rPr>
        <w:t xml:space="preserve"> – в количестве и ассортименте, указанном в Заявке Заказчика. Заявка направляется Заказчиком посредством </w:t>
      </w:r>
      <w:r w:rsidRPr="007613E6">
        <w:rPr>
          <w:sz w:val="22"/>
          <w:szCs w:val="22"/>
        </w:rPr>
        <w:t xml:space="preserve">факсимильной связи или электронной почты, или телефонограммой (без последующего представления оригинала).  Адрес электронной почты Поставщика </w:t>
      </w:r>
      <w:r>
        <w:rPr>
          <w:sz w:val="22"/>
          <w:szCs w:val="22"/>
        </w:rPr>
        <w:t>______________</w:t>
      </w:r>
      <w:r w:rsidRPr="007613E6">
        <w:rPr>
          <w:sz w:val="22"/>
          <w:szCs w:val="22"/>
        </w:rPr>
        <w:t>, телефон Поставщика:</w:t>
      </w:r>
      <w:r w:rsidRPr="00BB4CE5"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_____________________</w:t>
      </w:r>
      <w:r w:rsidRPr="007613E6">
        <w:rPr>
          <w:sz w:val="22"/>
          <w:szCs w:val="22"/>
        </w:rPr>
        <w:t>. В случае</w:t>
      </w:r>
      <w:proofErr w:type="gramStart"/>
      <w:r>
        <w:rPr>
          <w:sz w:val="22"/>
          <w:szCs w:val="22"/>
        </w:rPr>
        <w:t>,</w:t>
      </w:r>
      <w:proofErr w:type="gramEnd"/>
      <w:r w:rsidRPr="007613E6">
        <w:rPr>
          <w:sz w:val="22"/>
          <w:szCs w:val="22"/>
        </w:rPr>
        <w:t xml:space="preserve"> если условиями </w:t>
      </w:r>
      <w:r>
        <w:rPr>
          <w:sz w:val="22"/>
          <w:szCs w:val="22"/>
        </w:rPr>
        <w:t>Контракт</w:t>
      </w:r>
      <w:r w:rsidRPr="007613E6">
        <w:rPr>
          <w:sz w:val="22"/>
          <w:szCs w:val="22"/>
        </w:rPr>
        <w:t>а предусмотрена поставка товара по заявке Заказчика, датой получения заявки Поставщиком считается дата отправки заявки по телефону/факсу/ электронному адресу (указанным Поставщиком). И если ни одно из вышеперечисленных сре</w:t>
      </w:r>
      <w:proofErr w:type="gramStart"/>
      <w:r w:rsidRPr="007613E6">
        <w:rPr>
          <w:sz w:val="22"/>
          <w:szCs w:val="22"/>
        </w:rPr>
        <w:t>дств св</w:t>
      </w:r>
      <w:proofErr w:type="gramEnd"/>
      <w:r w:rsidRPr="007613E6">
        <w:rPr>
          <w:sz w:val="22"/>
          <w:szCs w:val="22"/>
        </w:rPr>
        <w:t xml:space="preserve">язи не будет доступно более 1 (одного) рабочего дня, Поставщик считается не надлежаще исполнившим свои обязательства по </w:t>
      </w:r>
      <w:r>
        <w:rPr>
          <w:sz w:val="22"/>
          <w:szCs w:val="22"/>
        </w:rPr>
        <w:t>Контракт</w:t>
      </w:r>
      <w:r w:rsidRPr="007613E6">
        <w:rPr>
          <w:sz w:val="22"/>
          <w:szCs w:val="22"/>
        </w:rPr>
        <w:t xml:space="preserve">у. </w:t>
      </w:r>
    </w:p>
    <w:p w:rsidR="008549E3" w:rsidRPr="007613E6" w:rsidRDefault="008549E3" w:rsidP="008549E3">
      <w:pPr>
        <w:pStyle w:val="Style7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3.1.3. Вместе с товаром представить Заказчику надлежащим образом оформленные документы:</w:t>
      </w:r>
    </w:p>
    <w:p w:rsidR="008549E3" w:rsidRPr="007613E6" w:rsidRDefault="008549E3" w:rsidP="008549E3">
      <w:pPr>
        <w:pStyle w:val="ConsPlusNonformat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- товарную накладную, 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составленную по форме в соответствии с законодательством Российской Федерации</w:t>
      </w:r>
      <w:r w:rsidRPr="007613E6">
        <w:rPr>
          <w:rFonts w:ascii="Times New Roman" w:hAnsi="Times New Roman" w:cs="Times New Roman"/>
          <w:sz w:val="22"/>
          <w:szCs w:val="22"/>
        </w:rPr>
        <w:t>;</w:t>
      </w:r>
    </w:p>
    <w:p w:rsidR="008549E3" w:rsidRPr="007613E6" w:rsidRDefault="008549E3" w:rsidP="008549E3">
      <w:pPr>
        <w:pStyle w:val="ConsPlusNonformat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- </w:t>
      </w:r>
      <w:r w:rsidRPr="00294105">
        <w:rPr>
          <w:rFonts w:ascii="Times New Roman" w:hAnsi="Times New Roman" w:cs="Times New Roman"/>
          <w:sz w:val="22"/>
          <w:szCs w:val="22"/>
          <w:shd w:val="clear" w:color="auto" w:fill="FFFFFF"/>
        </w:rPr>
        <w:t>Акт приемки товаров, работ, услуг (ф. 0510452)</w:t>
      </w:r>
      <w:r w:rsidRPr="00294105">
        <w:rPr>
          <w:rFonts w:ascii="Times New Roman" w:hAnsi="Times New Roman" w:cs="Times New Roman"/>
          <w:sz w:val="22"/>
          <w:szCs w:val="22"/>
        </w:rPr>
        <w:t xml:space="preserve"> подписанный со своей стороны в трех экземплярах: два экземпляра для Заказчика и один экземпляр для Поставщика;</w:t>
      </w:r>
    </w:p>
    <w:p w:rsidR="008549E3" w:rsidRPr="007613E6" w:rsidRDefault="008549E3" w:rsidP="008549E3">
      <w:pPr>
        <w:pStyle w:val="ConsPlusNonformat"/>
        <w:ind w:left="-567" w:firstLine="567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- счет-фактуру,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- счет,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- копию регистрационного удостоверения, выданного уполномоченным органом</w:t>
      </w:r>
      <w:r w:rsidR="00FB5301">
        <w:rPr>
          <w:rFonts w:ascii="Times New Roman" w:hAnsi="Times New Roman" w:cs="Times New Roman"/>
          <w:sz w:val="22"/>
          <w:szCs w:val="22"/>
          <w:highlight w:val="white"/>
        </w:rPr>
        <w:t xml:space="preserve"> (если товар подлежит регистрации)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;</w:t>
      </w:r>
    </w:p>
    <w:p w:rsidR="008549E3" w:rsidRPr="007613E6" w:rsidRDefault="008549E3" w:rsidP="008549E3">
      <w:pPr>
        <w:pStyle w:val="ConsPlusNonformat"/>
        <w:ind w:left="-567" w:firstLine="567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- декларацию о стране происхождения товаров или другие документы, подтверждающие страну происхождения товаров,</w:t>
      </w:r>
    </w:p>
    <w:p w:rsidR="008549E3" w:rsidRPr="007613E6" w:rsidRDefault="008549E3" w:rsidP="008549E3">
      <w:pPr>
        <w:pStyle w:val="ConsPlusNonformat"/>
        <w:ind w:left="-567" w:firstLine="567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- копию сертификата соответствия, заверенную держателем подлинника сертификата, нотариусом или органом по сертификации товаров, выдавшим сертификат (в том случае, если товар сертифицируется),</w:t>
      </w:r>
    </w:p>
    <w:p w:rsidR="008549E3" w:rsidRPr="007613E6" w:rsidRDefault="008549E3" w:rsidP="008549E3">
      <w:pPr>
        <w:pStyle w:val="ConsPlusNonformat"/>
        <w:ind w:left="-567" w:firstLine="567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- другие документы, подтверждающие качество и безопасность товаров, установленные действующим законодательством Российской Федерации.</w:t>
      </w:r>
    </w:p>
    <w:p w:rsidR="008549E3" w:rsidRPr="007613E6" w:rsidRDefault="008549E3" w:rsidP="008549E3">
      <w:pPr>
        <w:pStyle w:val="ConsPlusNonformat"/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В товарных накладных, счетах и счетах-фактурах должны быть указаны номер и дата настоящего </w:t>
      </w:r>
      <w:r>
        <w:rPr>
          <w:rFonts w:ascii="Times New Roman" w:hAnsi="Times New Roman" w:cs="Times New Roman"/>
          <w:b/>
          <w:sz w:val="22"/>
          <w:szCs w:val="22"/>
          <w:highlight w:val="white"/>
        </w:rPr>
        <w:t>Контракт</w:t>
      </w:r>
      <w:r w:rsidRPr="007613E6"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а, а также дата, № заявки Заказчика 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(если поставка осуществляется на основании заявки заказчика).</w:t>
      </w:r>
    </w:p>
    <w:p w:rsidR="008549E3" w:rsidRPr="007613E6" w:rsidRDefault="008549E3" w:rsidP="008549E3">
      <w:pPr>
        <w:pStyle w:val="ConsPlusNonformat"/>
        <w:ind w:left="-567" w:firstLine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Вместо товарной накладной и счета-фактуры может быть представлен универсальный передаточный документ.</w:t>
      </w:r>
    </w:p>
    <w:p w:rsidR="008549E3" w:rsidRPr="007613E6" w:rsidRDefault="008549E3" w:rsidP="008549E3">
      <w:pPr>
        <w:tabs>
          <w:tab w:val="left" w:pos="0"/>
          <w:tab w:val="left" w:pos="284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3.2. Доставка товаров производится Поставщиком на склад аптеки Заказчика по адресу: 144009, Московская обл., г. Элект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росталь, ул. Комсомольская, д.3, корп. 4 (склад аптеки) 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в </w:t>
      </w:r>
      <w:r w:rsidRPr="007613E6">
        <w:rPr>
          <w:rFonts w:ascii="Times New Roman" w:hAnsi="Times New Roman" w:cs="Times New Roman"/>
          <w:sz w:val="22"/>
          <w:szCs w:val="22"/>
        </w:rPr>
        <w:t xml:space="preserve">часы работы </w:t>
      </w:r>
      <w:r w:rsidRPr="007613E6">
        <w:rPr>
          <w:rFonts w:ascii="Times New Roman" w:hAnsi="Times New Roman" w:cs="Times New Roman"/>
          <w:color w:val="000000"/>
          <w:sz w:val="22"/>
          <w:szCs w:val="22"/>
        </w:rPr>
        <w:t>склада: с 8:00 час</w:t>
      </w:r>
      <w:proofErr w:type="gramStart"/>
      <w:r w:rsidRPr="007613E6">
        <w:rPr>
          <w:rFonts w:ascii="Times New Roman" w:hAnsi="Times New Roman" w:cs="Times New Roman"/>
          <w:color w:val="000000"/>
          <w:sz w:val="22"/>
          <w:szCs w:val="22"/>
        </w:rPr>
        <w:t>.</w:t>
      </w:r>
      <w:proofErr w:type="gramEnd"/>
      <w:r w:rsidRPr="007613E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7613E6">
        <w:rPr>
          <w:rFonts w:ascii="Times New Roman" w:hAnsi="Times New Roman" w:cs="Times New Roman"/>
          <w:color w:val="000000"/>
          <w:sz w:val="22"/>
          <w:szCs w:val="22"/>
        </w:rPr>
        <w:t>д</w:t>
      </w:r>
      <w:proofErr w:type="gramEnd"/>
      <w:r w:rsidRPr="007613E6">
        <w:rPr>
          <w:rFonts w:ascii="Times New Roman" w:hAnsi="Times New Roman" w:cs="Times New Roman"/>
          <w:color w:val="000000"/>
          <w:sz w:val="22"/>
          <w:szCs w:val="22"/>
        </w:rPr>
        <w:t>о 15:00 час.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Доставка товаров производится Поставщиком собственным транспортом или транспортом третьих лиц за свой счет.</w:t>
      </w:r>
    </w:p>
    <w:p w:rsidR="008549E3" w:rsidRPr="007613E6" w:rsidRDefault="008549E3" w:rsidP="008549E3">
      <w:p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3.3.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:rsidR="008549E3" w:rsidRPr="007613E6" w:rsidRDefault="008549E3" w:rsidP="008549E3">
      <w:pPr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3.4. В том случае, если к моменту передачи товара Поставщик не представит надлежаще оформленные документы согласно п. 3.1.3. настоящего </w:t>
      </w:r>
      <w:r>
        <w:rPr>
          <w:rFonts w:ascii="Times New Roman" w:hAnsi="Times New Roman" w:cs="Times New Roman"/>
          <w:sz w:val="22"/>
          <w:szCs w:val="22"/>
          <w:highlight w:val="white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а, Заказчик вправе отказаться от приемки товара и подписания товарной накладной.</w:t>
      </w:r>
    </w:p>
    <w:p w:rsidR="008549E3" w:rsidRPr="007613E6" w:rsidRDefault="008549E3" w:rsidP="008549E3">
      <w:pPr>
        <w:pStyle w:val="Style7"/>
        <w:tabs>
          <w:tab w:val="left" w:pos="1027"/>
        </w:tabs>
        <w:ind w:left="-567"/>
        <w:rPr>
          <w:rFonts w:ascii="Times New Roman" w:hAnsi="Times New Roman" w:cs="Times New Roman"/>
          <w:sz w:val="22"/>
          <w:szCs w:val="22"/>
          <w:highlight w:val="white"/>
        </w:rPr>
      </w:pPr>
    </w:p>
    <w:p w:rsidR="008549E3" w:rsidRDefault="008549E3" w:rsidP="008549E3">
      <w:pPr>
        <w:pStyle w:val="Style2"/>
        <w:ind w:left="-567"/>
        <w:jc w:val="center"/>
        <w:rPr>
          <w:rStyle w:val="FontStyle38"/>
        </w:rPr>
      </w:pPr>
      <w:r w:rsidRPr="007613E6">
        <w:rPr>
          <w:rStyle w:val="FontStyle38"/>
        </w:rPr>
        <w:t>Статья 4. ПОРЯДОК ПОСТАВКИ И ПРИЕМКИ ТОВАРОВ</w:t>
      </w:r>
    </w:p>
    <w:p w:rsidR="008549E3" w:rsidRPr="007613E6" w:rsidRDefault="008549E3" w:rsidP="008549E3">
      <w:pPr>
        <w:pStyle w:val="Style2"/>
        <w:ind w:left="-567"/>
        <w:jc w:val="center"/>
        <w:rPr>
          <w:rFonts w:ascii="Times New Roman" w:hAnsi="Times New Roman" w:cs="Times New Roman"/>
          <w:sz w:val="22"/>
          <w:szCs w:val="22"/>
        </w:rPr>
      </w:pPr>
    </w:p>
    <w:p w:rsidR="008549E3" w:rsidRPr="007613E6" w:rsidRDefault="008549E3" w:rsidP="008549E3">
      <w:pPr>
        <w:pStyle w:val="Style7"/>
        <w:tabs>
          <w:tab w:val="left" w:pos="787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4.1. Поставщик обязан известить Заказчика о точном времени и дате поставки (если последняя не зафиксирована в Заявке Заказчика на поставку партии товара или не совпадает с ней) телефонограммой или по факсимильной связи.</w:t>
      </w:r>
    </w:p>
    <w:p w:rsidR="008549E3" w:rsidRPr="007613E6" w:rsidRDefault="008549E3" w:rsidP="008549E3">
      <w:pPr>
        <w:pStyle w:val="Style7"/>
        <w:numPr>
          <w:ilvl w:val="1"/>
          <w:numId w:val="9"/>
        </w:numPr>
        <w:tabs>
          <w:tab w:val="left" w:pos="1416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Доставка товара осуществляется транспортом Поставщика. Погрузочно-разгрузочные работы и складирование поставленного товара на месте хранения, включая работы с применением грузоподъемных средств, выполняются силами Поставщика.</w:t>
      </w:r>
    </w:p>
    <w:p w:rsidR="008549E3" w:rsidRPr="007613E6" w:rsidRDefault="008549E3" w:rsidP="008549E3">
      <w:pPr>
        <w:pStyle w:val="Style7"/>
        <w:tabs>
          <w:tab w:val="left" w:pos="1056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4.3. Автотранспорт, которым производится доставка товара, должен быть оборудован для перевозки данных видов товаров с выполнением всех санитарно-гигиенических норм и правил. </w:t>
      </w:r>
      <w:r w:rsidRPr="007613E6">
        <w:rPr>
          <w:rStyle w:val="FontStyle39"/>
        </w:rPr>
        <w:lastRenderedPageBreak/>
        <w:t>Поставщик несет ответственность за состояние транспорта, доставляющего товар, и за работу водителя-экспедитора.</w:t>
      </w:r>
    </w:p>
    <w:p w:rsidR="008549E3" w:rsidRPr="007613E6" w:rsidRDefault="008549E3" w:rsidP="008549E3">
      <w:pPr>
        <w:pStyle w:val="ConsPlusNonformat"/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4.4. </w:t>
      </w:r>
      <w:r w:rsidRPr="007613E6">
        <w:rPr>
          <w:rFonts w:ascii="Times New Roman" w:hAnsi="Times New Roman" w:cs="Times New Roman"/>
          <w:sz w:val="22"/>
          <w:szCs w:val="22"/>
        </w:rPr>
        <w:t xml:space="preserve">Поставка Товара осуществляется в целых упаковках. </w:t>
      </w:r>
      <w:r w:rsidRPr="007613E6">
        <w:rPr>
          <w:rStyle w:val="FontStyle39"/>
        </w:rPr>
        <w:t xml:space="preserve">Тара и упаковка должны 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соответствовать нормативным требованиям, установленным для данного вида товара и упаковки, а также обеспечивать сохранность товара при его транспортировке и хранении. </w:t>
      </w:r>
    </w:p>
    <w:p w:rsidR="008549E3" w:rsidRPr="007613E6" w:rsidRDefault="008549E3" w:rsidP="008549E3">
      <w:pPr>
        <w:pStyle w:val="ConsPlusNonformat"/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4.5. В том случае, если подлежащий затариванию и (или) упаковке товар будет передан Заказчику без тары и (или) упаковки либо в ненадлежащей таре и (или) упаковке, Заказчик вправе предъявить к Поставщику требования, вытекающие из передачи товара ненадлежащего качества.</w:t>
      </w:r>
    </w:p>
    <w:p w:rsidR="008549E3" w:rsidRPr="007613E6" w:rsidRDefault="008549E3" w:rsidP="008549E3">
      <w:pPr>
        <w:spacing w:after="223"/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4.6. Маркировка товаров на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</w:t>
      </w:r>
      <w:r w:rsidRPr="007613E6">
        <w:rPr>
          <w:rFonts w:ascii="Times New Roman" w:hAnsi="Times New Roman" w:cs="Times New Roman"/>
          <w:sz w:val="22"/>
          <w:szCs w:val="22"/>
        </w:rPr>
        <w:t>Вся упаковка должна иметь следующую маркировку:</w:t>
      </w:r>
    </w:p>
    <w:tbl>
      <w:tblPr>
        <w:tblW w:w="9790" w:type="dxa"/>
        <w:tblCellMar>
          <w:top w:w="75" w:type="dxa"/>
          <w:left w:w="150" w:type="dxa"/>
          <w:bottom w:w="75" w:type="dxa"/>
          <w:right w:w="150" w:type="dxa"/>
        </w:tblCellMar>
        <w:tblLook w:val="0000"/>
      </w:tblPr>
      <w:tblGrid>
        <w:gridCol w:w="2447"/>
        <w:gridCol w:w="513"/>
        <w:gridCol w:w="306"/>
        <w:gridCol w:w="485"/>
        <w:gridCol w:w="482"/>
        <w:gridCol w:w="729"/>
        <w:gridCol w:w="2198"/>
        <w:gridCol w:w="1008"/>
        <w:gridCol w:w="1622"/>
      </w:tblGrid>
      <w:tr w:rsidR="008549E3" w:rsidRPr="007613E6" w:rsidTr="00CF3DAD">
        <w:trPr>
          <w:trHeight w:val="196"/>
        </w:trPr>
        <w:tc>
          <w:tcPr>
            <w:tcW w:w="3751" w:type="dxa"/>
            <w:gridSpan w:val="4"/>
            <w:shd w:val="clear" w:color="auto" w:fill="auto"/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rPr>
                <w:rFonts w:ascii="Times New Roman" w:hAnsi="Times New Roman" w:cs="Times New Roman"/>
              </w:rPr>
            </w:pP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 xml:space="preserve">     Наименование Товара: </w:t>
            </w:r>
          </w:p>
        </w:tc>
        <w:tc>
          <w:tcPr>
            <w:tcW w:w="3409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49E3" w:rsidRPr="007613E6" w:rsidTr="00CF3DAD">
        <w:tc>
          <w:tcPr>
            <w:tcW w:w="4233" w:type="dxa"/>
            <w:gridSpan w:val="5"/>
            <w:shd w:val="clear" w:color="auto" w:fill="auto"/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rPr>
                <w:rFonts w:ascii="Times New Roman" w:hAnsi="Times New Roman" w:cs="Times New Roman"/>
              </w:rPr>
            </w:pP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>    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Контракт</w:t>
            </w: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 xml:space="preserve"> N </w:t>
            </w:r>
          </w:p>
        </w:tc>
        <w:tc>
          <w:tcPr>
            <w:tcW w:w="2927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49E3" w:rsidRPr="007613E6" w:rsidTr="00CF3DAD">
        <w:tc>
          <w:tcPr>
            <w:tcW w:w="3751" w:type="dxa"/>
            <w:gridSpan w:val="4"/>
            <w:shd w:val="clear" w:color="auto" w:fill="auto"/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rPr>
                <w:rFonts w:ascii="Times New Roman" w:hAnsi="Times New Roman" w:cs="Times New Roman"/>
              </w:rPr>
            </w:pP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>     Заказчик: (</w:t>
            </w:r>
            <w:r w:rsidRPr="007613E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наименование</w:t>
            </w: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3409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49E3" w:rsidRPr="007613E6" w:rsidTr="00CF3DAD">
        <w:tc>
          <w:tcPr>
            <w:tcW w:w="9790" w:type="dxa"/>
            <w:gridSpan w:val="9"/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rPr>
                <w:rFonts w:ascii="Times New Roman" w:hAnsi="Times New Roman" w:cs="Times New Roman"/>
              </w:rPr>
            </w:pP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>     </w:t>
            </w:r>
            <w:proofErr w:type="gramStart"/>
            <w:r w:rsidRPr="007613E6">
              <w:rPr>
                <w:rFonts w:ascii="Times New Roman" w:hAnsi="Times New Roman" w:cs="Times New Roman"/>
                <w:sz w:val="22"/>
                <w:szCs w:val="22"/>
              </w:rPr>
              <w:t xml:space="preserve">Поставщик: </w:t>
            </w:r>
            <w:r w:rsidRPr="007613E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(наименование (для юридического лица), фамилия, имя, отчество (при наличии)</w:t>
            </w:r>
            <w:proofErr w:type="gramEnd"/>
          </w:p>
        </w:tc>
      </w:tr>
      <w:tr w:rsidR="008549E3" w:rsidRPr="007613E6" w:rsidTr="00CF3DAD">
        <w:tc>
          <w:tcPr>
            <w:tcW w:w="2960" w:type="dxa"/>
            <w:gridSpan w:val="2"/>
            <w:shd w:val="clear" w:color="auto" w:fill="auto"/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7613E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(для физического лица))</w:t>
            </w:r>
          </w:p>
        </w:tc>
        <w:tc>
          <w:tcPr>
            <w:tcW w:w="4200" w:type="dxa"/>
            <w:gridSpan w:val="5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49E3" w:rsidRPr="007613E6" w:rsidTr="00CF3DAD">
        <w:tc>
          <w:tcPr>
            <w:tcW w:w="3266" w:type="dxa"/>
            <w:gridSpan w:val="3"/>
            <w:shd w:val="clear" w:color="auto" w:fill="auto"/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rPr>
                <w:rFonts w:ascii="Times New Roman" w:hAnsi="Times New Roman" w:cs="Times New Roman"/>
              </w:rPr>
            </w:pP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 xml:space="preserve">     Пункт назначения: </w:t>
            </w:r>
          </w:p>
        </w:tc>
        <w:tc>
          <w:tcPr>
            <w:tcW w:w="3894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49E3" w:rsidRPr="007613E6" w:rsidTr="00CF3DAD">
        <w:tc>
          <w:tcPr>
            <w:tcW w:w="3266" w:type="dxa"/>
            <w:gridSpan w:val="3"/>
            <w:shd w:val="clear" w:color="auto" w:fill="auto"/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rPr>
                <w:rFonts w:ascii="Times New Roman" w:hAnsi="Times New Roman" w:cs="Times New Roman"/>
              </w:rPr>
            </w:pP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 xml:space="preserve">     Грузоотправитель: </w:t>
            </w:r>
          </w:p>
        </w:tc>
        <w:tc>
          <w:tcPr>
            <w:tcW w:w="3894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49E3" w:rsidRPr="007613E6" w:rsidTr="00CF3DAD">
        <w:tc>
          <w:tcPr>
            <w:tcW w:w="3266" w:type="dxa"/>
            <w:gridSpan w:val="3"/>
            <w:shd w:val="clear" w:color="auto" w:fill="auto"/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rPr>
                <w:rFonts w:ascii="Times New Roman" w:hAnsi="Times New Roman" w:cs="Times New Roman"/>
              </w:rPr>
            </w:pP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 xml:space="preserve">     Ящик/контейнер N </w:t>
            </w:r>
          </w:p>
        </w:tc>
        <w:tc>
          <w:tcPr>
            <w:tcW w:w="1696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ind w:left="-149"/>
              <w:rPr>
                <w:rFonts w:ascii="Times New Roman" w:hAnsi="Times New Roman" w:cs="Times New Roman"/>
              </w:rPr>
            </w:pP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 xml:space="preserve">, всего ящиков/контейнеров </w:t>
            </w:r>
          </w:p>
        </w:tc>
        <w:tc>
          <w:tcPr>
            <w:tcW w:w="162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49E3" w:rsidRPr="007613E6" w:rsidTr="00CF3DAD">
        <w:tc>
          <w:tcPr>
            <w:tcW w:w="4962" w:type="dxa"/>
            <w:gridSpan w:val="6"/>
            <w:shd w:val="clear" w:color="auto" w:fill="auto"/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rPr>
                <w:rFonts w:ascii="Times New Roman" w:hAnsi="Times New Roman" w:cs="Times New Roman"/>
              </w:rPr>
            </w:pP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 xml:space="preserve">     Размеры (высота, длина, ширина) </w:t>
            </w:r>
          </w:p>
        </w:tc>
        <w:tc>
          <w:tcPr>
            <w:tcW w:w="219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49E3" w:rsidRPr="007613E6" w:rsidTr="00CF3DAD">
        <w:tc>
          <w:tcPr>
            <w:tcW w:w="2447" w:type="dxa"/>
            <w:shd w:val="clear" w:color="auto" w:fill="auto"/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rPr>
                <w:rFonts w:ascii="Times New Roman" w:hAnsi="Times New Roman" w:cs="Times New Roman"/>
              </w:rPr>
            </w:pP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 xml:space="preserve">     Вес брутто </w:t>
            </w:r>
          </w:p>
        </w:tc>
        <w:tc>
          <w:tcPr>
            <w:tcW w:w="4713" w:type="dxa"/>
            <w:gridSpan w:val="6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ind w:left="-567"/>
              <w:rPr>
                <w:rFonts w:ascii="Times New Roman" w:hAnsi="Times New Roman" w:cs="Times New Roman"/>
              </w:rPr>
            </w:pP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gramStart"/>
            <w:r w:rsidRPr="007613E6">
              <w:rPr>
                <w:rFonts w:ascii="Times New Roman" w:hAnsi="Times New Roman" w:cs="Times New Roman"/>
                <w:sz w:val="22"/>
                <w:szCs w:val="22"/>
              </w:rPr>
              <w:t>кг</w:t>
            </w:r>
            <w:proofErr w:type="gramEnd"/>
            <w:r w:rsidRPr="007613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549E3" w:rsidRPr="007613E6" w:rsidTr="00CF3DAD">
        <w:tc>
          <w:tcPr>
            <w:tcW w:w="2447" w:type="dxa"/>
            <w:shd w:val="clear" w:color="auto" w:fill="auto"/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rPr>
                <w:rFonts w:ascii="Times New Roman" w:hAnsi="Times New Roman" w:cs="Times New Roman"/>
              </w:rPr>
            </w:pP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 xml:space="preserve">     Вес нетто </w:t>
            </w:r>
          </w:p>
        </w:tc>
        <w:tc>
          <w:tcPr>
            <w:tcW w:w="4713" w:type="dxa"/>
            <w:gridSpan w:val="6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549E3" w:rsidRPr="007613E6" w:rsidRDefault="008549E3" w:rsidP="00CF3DAD">
            <w:pPr>
              <w:snapToGrid w:val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8549E3" w:rsidRPr="007613E6" w:rsidRDefault="008549E3" w:rsidP="00CF3DAD">
            <w:pPr>
              <w:pStyle w:val="formattext"/>
              <w:spacing w:after="0"/>
              <w:ind w:left="-567"/>
              <w:rPr>
                <w:rFonts w:ascii="Times New Roman" w:hAnsi="Times New Roman" w:cs="Times New Roman"/>
              </w:rPr>
            </w:pPr>
            <w:r w:rsidRPr="007613E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gramStart"/>
            <w:r w:rsidRPr="007613E6">
              <w:rPr>
                <w:rFonts w:ascii="Times New Roman" w:hAnsi="Times New Roman" w:cs="Times New Roman"/>
                <w:sz w:val="22"/>
                <w:szCs w:val="22"/>
              </w:rPr>
              <w:t>кг</w:t>
            </w:r>
            <w:proofErr w:type="gramEnd"/>
            <w:r w:rsidRPr="007613E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8549E3" w:rsidRPr="007613E6" w:rsidRDefault="008549E3" w:rsidP="008549E3">
      <w:pPr>
        <w:pStyle w:val="Style7"/>
        <w:tabs>
          <w:tab w:val="left" w:pos="1056"/>
        </w:tabs>
        <w:ind w:left="-567" w:firstLine="709"/>
        <w:rPr>
          <w:rFonts w:ascii="Times New Roman" w:hAnsi="Times New Roman" w:cs="Times New Roman"/>
          <w:sz w:val="22"/>
          <w:szCs w:val="22"/>
        </w:rPr>
      </w:pPr>
    </w:p>
    <w:p w:rsidR="008549E3" w:rsidRPr="007613E6" w:rsidRDefault="008549E3" w:rsidP="008549E3">
      <w:pPr>
        <w:pStyle w:val="Style10"/>
        <w:spacing w:line="240" w:lineRule="auto"/>
        <w:ind w:left="-567" w:firstLine="709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4.7. Маркировка транспортной тары товаров должна соответствовать маркировке единицы потребительской упаковки товаров.</w:t>
      </w:r>
    </w:p>
    <w:p w:rsidR="008549E3" w:rsidRPr="007613E6" w:rsidRDefault="008549E3" w:rsidP="008549E3">
      <w:pPr>
        <w:pStyle w:val="Style17"/>
        <w:spacing w:line="240" w:lineRule="auto"/>
        <w:ind w:left="-567" w:firstLine="709"/>
        <w:rPr>
          <w:rFonts w:ascii="Times New Roman" w:hAnsi="Times New Roman" w:cs="Times New Roman"/>
          <w:sz w:val="22"/>
          <w:szCs w:val="22"/>
        </w:rPr>
      </w:pPr>
      <w:r>
        <w:rPr>
          <w:rStyle w:val="FontStyle40"/>
          <w:rFonts w:ascii="Times New Roman" w:hAnsi="Times New Roman" w:cs="Times New Roman"/>
          <w:sz w:val="22"/>
          <w:szCs w:val="22"/>
        </w:rPr>
        <w:t xml:space="preserve">4.8. </w:t>
      </w:r>
      <w:r w:rsidRPr="007613E6">
        <w:rPr>
          <w:rStyle w:val="FontStyle40"/>
          <w:rFonts w:ascii="Times New Roman" w:hAnsi="Times New Roman" w:cs="Times New Roman"/>
          <w:sz w:val="22"/>
          <w:szCs w:val="22"/>
        </w:rPr>
        <w:t>Уборка и вывоз упаковки производятся силами и за счет Поставщика непосредственно после поставки товаров.</w:t>
      </w:r>
    </w:p>
    <w:p w:rsidR="008549E3" w:rsidRPr="007613E6" w:rsidRDefault="008549E3" w:rsidP="008549E3">
      <w:pPr>
        <w:pStyle w:val="Style7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4.9.</w:t>
      </w:r>
      <w:r w:rsidRPr="007613E6">
        <w:rPr>
          <w:rStyle w:val="FontStyle39"/>
        </w:rPr>
        <w:tab/>
        <w:t>Товар должен сопровождаться товарными накладными и документами, удостоверяющими качество и безопасность Товара согласно п.3.1.3.</w:t>
      </w:r>
    </w:p>
    <w:p w:rsidR="008549E3" w:rsidRPr="007613E6" w:rsidRDefault="008549E3" w:rsidP="008549E3">
      <w:pPr>
        <w:pStyle w:val="Style10"/>
        <w:spacing w:line="240" w:lineRule="auto"/>
        <w:ind w:left="-567" w:firstLine="709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Отсутствие транспортных и (или) сопроводительных документов является основанием для отказа в приемке товара Заказчиком.</w:t>
      </w:r>
    </w:p>
    <w:p w:rsidR="008549E3" w:rsidRPr="007613E6" w:rsidRDefault="008549E3" w:rsidP="008549E3">
      <w:pPr>
        <w:pStyle w:val="Style7"/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4.10. Право собственности на товар переходит от Поставщика к Заказчику в момент передачи товара после полного оформления Товарно-транспортных документов, сопровождающих товар и подписания товарной накладной; обязательства Поставщика по поставке товара (партии товара) считаются выполненными, если он осуществил поставку товаров:</w:t>
      </w:r>
    </w:p>
    <w:p w:rsidR="008549E3" w:rsidRPr="007613E6" w:rsidRDefault="008549E3" w:rsidP="008549E3">
      <w:pPr>
        <w:pStyle w:val="Style10"/>
        <w:spacing w:line="240" w:lineRule="auto"/>
        <w:ind w:left="-567" w:firstLine="709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-в согласованное с Заказчиком время;</w:t>
      </w:r>
    </w:p>
    <w:p w:rsidR="008549E3" w:rsidRPr="007613E6" w:rsidRDefault="008549E3" w:rsidP="008549E3">
      <w:pPr>
        <w:pStyle w:val="Style10"/>
        <w:spacing w:line="240" w:lineRule="auto"/>
        <w:ind w:left="-567" w:firstLine="709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-в ассортименте и количестве, согласно </w:t>
      </w:r>
      <w:r>
        <w:rPr>
          <w:rStyle w:val="FontStyle39"/>
        </w:rPr>
        <w:t>Контракт</w:t>
      </w:r>
      <w:r w:rsidRPr="007613E6">
        <w:rPr>
          <w:rStyle w:val="FontStyle39"/>
        </w:rPr>
        <w:t>у или заявке Заказчика на поставку партии товара (если товар поставляется по заявке Заказчика);</w:t>
      </w:r>
    </w:p>
    <w:p w:rsidR="008549E3" w:rsidRPr="007613E6" w:rsidRDefault="008549E3" w:rsidP="008549E3">
      <w:pPr>
        <w:pStyle w:val="Style10"/>
        <w:spacing w:line="240" w:lineRule="auto"/>
        <w:ind w:left="-567" w:firstLine="709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-по ценам, утвержденным </w:t>
      </w:r>
      <w:r>
        <w:rPr>
          <w:rStyle w:val="FontStyle39"/>
        </w:rPr>
        <w:t>Контракт</w:t>
      </w:r>
      <w:r w:rsidRPr="007613E6">
        <w:rPr>
          <w:rStyle w:val="FontStyle39"/>
        </w:rPr>
        <w:t>ом;</w:t>
      </w:r>
    </w:p>
    <w:p w:rsidR="008549E3" w:rsidRPr="007613E6" w:rsidRDefault="008549E3" w:rsidP="008549E3">
      <w:pPr>
        <w:pStyle w:val="Style10"/>
        <w:spacing w:line="240" w:lineRule="auto"/>
        <w:ind w:left="-567" w:firstLine="709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-с полным пакетом сопроводительной документации;</w:t>
      </w:r>
    </w:p>
    <w:p w:rsidR="008549E3" w:rsidRPr="007613E6" w:rsidRDefault="008549E3" w:rsidP="008549E3">
      <w:pPr>
        <w:pStyle w:val="Style10"/>
        <w:spacing w:line="240" w:lineRule="auto"/>
        <w:ind w:left="-567" w:firstLine="709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-в полном соответствии с установленным законом и условиями данного </w:t>
      </w:r>
      <w:r>
        <w:rPr>
          <w:rStyle w:val="FontStyle39"/>
        </w:rPr>
        <w:t>Контракт</w:t>
      </w:r>
      <w:r w:rsidRPr="007613E6">
        <w:rPr>
          <w:rStyle w:val="FontStyle39"/>
        </w:rPr>
        <w:t>а порядком.</w:t>
      </w:r>
    </w:p>
    <w:p w:rsidR="008549E3" w:rsidRPr="007613E6" w:rsidRDefault="008549E3" w:rsidP="008549E3">
      <w:pPr>
        <w:pStyle w:val="Style10"/>
        <w:spacing w:line="240" w:lineRule="auto"/>
        <w:ind w:left="-567" w:firstLine="709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Товарно-транспортные документы должны быть надлежаще оформлены и подписаны уполномоченными лицами. </w:t>
      </w:r>
    </w:p>
    <w:p w:rsidR="008549E3" w:rsidRPr="007613E6" w:rsidRDefault="008549E3" w:rsidP="008549E3">
      <w:pPr>
        <w:pStyle w:val="Style10"/>
        <w:spacing w:line="240" w:lineRule="auto"/>
        <w:ind w:left="-567" w:firstLine="709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4.11. В случае отказа от приема товара (части товара) Заказчик обязан во всех экземплярах накладной сделать отметку об отказе с указанием причины отказа, должности, фамилии приемщика.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4.12. </w:t>
      </w:r>
      <w:r w:rsidRPr="007613E6">
        <w:rPr>
          <w:rFonts w:ascii="Times New Roman" w:hAnsi="Times New Roman" w:cs="Times New Roman"/>
          <w:bCs/>
          <w:sz w:val="22"/>
          <w:szCs w:val="22"/>
        </w:rPr>
        <w:t xml:space="preserve">Приемка Товара по количеству, ассортименту, качеству, комплектности и таре (упаковке) производится при его передаче Заказчику в соответствии с условиями </w:t>
      </w:r>
      <w:r>
        <w:rPr>
          <w:rFonts w:ascii="Times New Roman" w:hAnsi="Times New Roman" w:cs="Times New Roman"/>
          <w:bCs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bCs/>
          <w:sz w:val="22"/>
          <w:szCs w:val="22"/>
        </w:rPr>
        <w:t xml:space="preserve">а, </w:t>
      </w:r>
      <w:hyperlink r:id="rId11">
        <w:r w:rsidRPr="007613E6">
          <w:rPr>
            <w:rStyle w:val="-"/>
            <w:rFonts w:ascii="Times New Roman" w:hAnsi="Times New Roman" w:cs="Times New Roman"/>
            <w:bCs/>
            <w:sz w:val="22"/>
            <w:szCs w:val="22"/>
          </w:rPr>
          <w:t>Спецификации</w:t>
        </w:r>
      </w:hyperlink>
      <w:r w:rsidRPr="007613E6">
        <w:rPr>
          <w:rFonts w:ascii="Times New Roman" w:hAnsi="Times New Roman" w:cs="Times New Roman"/>
          <w:sz w:val="22"/>
          <w:szCs w:val="22"/>
        </w:rPr>
        <w:t>, заявки</w:t>
      </w:r>
      <w:r w:rsidRPr="007613E6">
        <w:rPr>
          <w:rFonts w:ascii="Times New Roman" w:hAnsi="Times New Roman" w:cs="Times New Roman"/>
          <w:bCs/>
          <w:sz w:val="22"/>
          <w:szCs w:val="22"/>
        </w:rPr>
        <w:t xml:space="preserve"> и </w:t>
      </w:r>
      <w:hyperlink r:id="rId12">
        <w:r w:rsidRPr="007613E6">
          <w:rPr>
            <w:rStyle w:val="-"/>
            <w:rFonts w:ascii="Times New Roman" w:hAnsi="Times New Roman" w:cs="Times New Roman"/>
            <w:bCs/>
            <w:sz w:val="22"/>
            <w:szCs w:val="22"/>
          </w:rPr>
          <w:t>товарной накладной</w:t>
        </w:r>
      </w:hyperlink>
      <w:r w:rsidRPr="007613E6">
        <w:rPr>
          <w:rFonts w:ascii="Times New Roman" w:hAnsi="Times New Roman" w:cs="Times New Roman"/>
          <w:bCs/>
          <w:sz w:val="22"/>
          <w:szCs w:val="22"/>
        </w:rPr>
        <w:t>.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lastRenderedPageBreak/>
        <w:t xml:space="preserve">4.13. </w:t>
      </w:r>
      <w:r w:rsidRPr="007613E6">
        <w:rPr>
          <w:rFonts w:ascii="Times New Roman" w:hAnsi="Times New Roman" w:cs="Times New Roman"/>
          <w:sz w:val="22"/>
          <w:szCs w:val="22"/>
        </w:rPr>
        <w:t>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8549E3" w:rsidRPr="007613E6" w:rsidRDefault="008549E3" w:rsidP="008549E3">
      <w:pPr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а) проверку по Упаковочным листам номенклатуры поставленного Товара на соответствие Спецификации (</w:t>
      </w:r>
      <w:hyperlink r:id="rId13" w:anchor="_blank" w:history="1">
        <w:r w:rsidRPr="007613E6">
          <w:rPr>
            <w:rStyle w:val="-"/>
            <w:rFonts w:ascii="Times New Roman" w:hAnsi="Times New Roman" w:cs="Times New Roman"/>
            <w:sz w:val="22"/>
            <w:szCs w:val="22"/>
          </w:rPr>
          <w:t xml:space="preserve">приложение № 1 к </w:t>
        </w:r>
        <w:r>
          <w:rPr>
            <w:rStyle w:val="-"/>
            <w:rFonts w:ascii="Times New Roman" w:hAnsi="Times New Roman" w:cs="Times New Roman"/>
            <w:sz w:val="22"/>
            <w:szCs w:val="22"/>
          </w:rPr>
          <w:t>Контракт</w:t>
        </w:r>
        <w:r w:rsidRPr="007613E6">
          <w:rPr>
            <w:rStyle w:val="-"/>
            <w:rFonts w:ascii="Times New Roman" w:hAnsi="Times New Roman" w:cs="Times New Roman"/>
            <w:sz w:val="22"/>
            <w:szCs w:val="22"/>
          </w:rPr>
          <w:t>у</w:t>
        </w:r>
      </w:hyperlink>
      <w:r w:rsidRPr="007613E6">
        <w:rPr>
          <w:rFonts w:ascii="Times New Roman" w:hAnsi="Times New Roman" w:cs="Times New Roman"/>
          <w:sz w:val="22"/>
          <w:szCs w:val="22"/>
        </w:rPr>
        <w:t>);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б) проверку полноты и правильности оформления комплекта документов, предусмотренных </w:t>
      </w:r>
      <w:hyperlink r:id="rId14" w:anchor="_blank" w:history="1">
        <w:r w:rsidRPr="007613E6">
          <w:rPr>
            <w:rStyle w:val="-"/>
            <w:rFonts w:ascii="Times New Roman" w:hAnsi="Times New Roman" w:cs="Times New Roman"/>
            <w:sz w:val="22"/>
            <w:szCs w:val="22"/>
          </w:rPr>
          <w:t>пунктом 3.1.3.</w:t>
        </w:r>
      </w:hyperlink>
      <w:r w:rsidRPr="007613E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а;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в) контроль 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>наличия/отсутствия внешних повреждений упаковки Товара</w:t>
      </w:r>
      <w:proofErr w:type="gramEnd"/>
      <w:r w:rsidRPr="007613E6">
        <w:rPr>
          <w:rFonts w:ascii="Times New Roman" w:hAnsi="Times New Roman" w:cs="Times New Roman"/>
          <w:sz w:val="22"/>
          <w:szCs w:val="22"/>
        </w:rPr>
        <w:t>;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г) проверку соблюдения температурного режима при хранении и транспортировке Товара</w:t>
      </w:r>
      <w:r w:rsidRPr="007613E6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По факту приемки Товара Поставщик и Заказчик подписывают </w:t>
      </w:r>
      <w:r w:rsidRPr="00294105">
        <w:rPr>
          <w:rFonts w:ascii="Times New Roman" w:hAnsi="Times New Roman" w:cs="Times New Roman"/>
          <w:sz w:val="22"/>
          <w:szCs w:val="22"/>
          <w:shd w:val="clear" w:color="auto" w:fill="FFFFFF"/>
        </w:rPr>
        <w:t>Акт приемки товаров, работ, услуг (ф. 0510452)</w:t>
      </w:r>
      <w:r w:rsidRPr="00294105">
        <w:rPr>
          <w:rFonts w:ascii="Times New Roman" w:hAnsi="Times New Roman" w:cs="Times New Roman"/>
          <w:sz w:val="22"/>
          <w:szCs w:val="22"/>
        </w:rPr>
        <w:t xml:space="preserve"> </w:t>
      </w:r>
      <w:r w:rsidRPr="007613E6">
        <w:rPr>
          <w:rFonts w:ascii="Times New Roman" w:hAnsi="Times New Roman" w:cs="Times New Roman"/>
          <w:sz w:val="22"/>
          <w:szCs w:val="22"/>
        </w:rPr>
        <w:t xml:space="preserve">(приложение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613E6">
        <w:rPr>
          <w:rFonts w:ascii="Times New Roman" w:hAnsi="Times New Roman" w:cs="Times New Roman"/>
          <w:sz w:val="22"/>
          <w:szCs w:val="22"/>
        </w:rPr>
        <w:t xml:space="preserve"> к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у)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4.14. Количество и ассортимент поставляемого товара должны соответствовать Спецификации, а также заявкам, подаваемым Заказчиком.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4.15. Если товар находится в ненарушенной таре (упаковке), то приемка товара по количеству может проводиться по количеству мест, массе брутто или по количеству товарных единиц и маркировке на таре.</w:t>
      </w:r>
    </w:p>
    <w:p w:rsidR="008549E3" w:rsidRPr="007613E6" w:rsidRDefault="008549E3" w:rsidP="008549E3">
      <w:pPr>
        <w:pStyle w:val="ConsPlusNonformat"/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4.16. В том случае, если Поставщиком будет передан товар в количестве меньшем, чем указано в Спецификации, заявке, Заказчик вправе потребовать от Поставщика передать недостающее количество товара, либо отказаться от переданного товара и его оплаты.</w:t>
      </w:r>
    </w:p>
    <w:p w:rsidR="008549E3" w:rsidRPr="007613E6" w:rsidRDefault="008549E3" w:rsidP="008549E3">
      <w:pPr>
        <w:pStyle w:val="ConsPlusNonformat"/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В случае обнаружения недостачи товара при его приемке, представители Заказчика, осуществляющие приемку товара и лицо, ответственное за доставку товара (водитель, водитель-экспедитор, экспедитор), вносят соответствующие изменения в товарно-транспортные документы и заверяют данные изменения своими подписями. В этом случае дополнительного уведомления и вызова представителя Поставщика не требуется.</w:t>
      </w:r>
    </w:p>
    <w:p w:rsidR="008549E3" w:rsidRPr="007613E6" w:rsidRDefault="008549E3" w:rsidP="008549E3">
      <w:pPr>
        <w:pStyle w:val="ConsPlusNonformat"/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4.17. В том случае, если Поставщиком будет передан товар в количестве, превышающем количество, указанное в Спецификации и/или заявке, Заказчик вправе</w:t>
      </w:r>
      <w:r w:rsidRPr="007613E6">
        <w:rPr>
          <w:rStyle w:val="FontStyle39"/>
        </w:rPr>
        <w:t>:</w:t>
      </w:r>
    </w:p>
    <w:p w:rsidR="008549E3" w:rsidRPr="007613E6" w:rsidRDefault="008549E3" w:rsidP="008549E3">
      <w:pPr>
        <w:pStyle w:val="Style21"/>
        <w:tabs>
          <w:tab w:val="left" w:pos="1157"/>
        </w:tabs>
        <w:spacing w:line="240" w:lineRule="auto"/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- принять излишки в случае поставки товара партиями и не превышения в результате принятия излишков общей цены </w:t>
      </w:r>
      <w:r>
        <w:rPr>
          <w:rStyle w:val="FontStyle39"/>
        </w:rPr>
        <w:t>Контракт</w:t>
      </w:r>
      <w:r w:rsidRPr="007613E6">
        <w:rPr>
          <w:rStyle w:val="FontStyle39"/>
        </w:rPr>
        <w:t xml:space="preserve">а, установленной п.2.1. </w:t>
      </w:r>
      <w:r>
        <w:rPr>
          <w:rStyle w:val="FontStyle39"/>
        </w:rPr>
        <w:t>Контракт</w:t>
      </w:r>
      <w:r w:rsidRPr="007613E6">
        <w:rPr>
          <w:rStyle w:val="FontStyle39"/>
        </w:rPr>
        <w:t>а, при этом представители Заказчика, осуществляющие приемку товара и лицо, ответственное за доставку товара (водитель, водитель-экспедитор, экспедитор), вносят соответствующие изменения в товарно-транспортные документы и заверяют данные изменения своими подписями;</w:t>
      </w:r>
    </w:p>
    <w:p w:rsidR="008549E3" w:rsidRPr="007613E6" w:rsidRDefault="008549E3" w:rsidP="008549E3">
      <w:pPr>
        <w:pStyle w:val="Style3"/>
        <w:ind w:left="-567" w:firstLine="709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- отказаться от излишка товара, при этом Поставщик обязан незамедлительно вывезти лишний товар.</w:t>
      </w:r>
    </w:p>
    <w:p w:rsidR="008549E3" w:rsidRPr="007613E6" w:rsidRDefault="008549E3" w:rsidP="008549E3">
      <w:pPr>
        <w:pStyle w:val="Style7"/>
        <w:tabs>
          <w:tab w:val="left" w:pos="1186"/>
        </w:tabs>
        <w:ind w:left="-567" w:firstLine="709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Если излишек товара выявлен после передачи товара, а Заказчик уведомляет Поставщика об отказе принятия излишка товара, то Поставщик обязан вывезти товар в течение 24 (Двадцати четырех) часов после получения уведомления от Заказчика.</w:t>
      </w:r>
    </w:p>
    <w:p w:rsidR="008549E3" w:rsidRPr="007613E6" w:rsidRDefault="008549E3" w:rsidP="008549E3">
      <w:pPr>
        <w:pStyle w:val="ConsPlusNonformat"/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4.18. В том случае, если Поставщиком будут переданы товары в ассортименте, не соответствующем Спецификации и/или заявке, Заказчик вправе отказаться от их принятия и оплаты и потребовать от Поставщика заменить товары, не соответствующие условию об ассортименте, товарами в ассортименте, предусмотренном </w:t>
      </w:r>
      <w:r>
        <w:rPr>
          <w:rFonts w:ascii="Times New Roman" w:hAnsi="Times New Roman" w:cs="Times New Roman"/>
          <w:sz w:val="22"/>
          <w:szCs w:val="22"/>
          <w:highlight w:val="white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ом.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4.19. Качество товара, поставляемого по настоящему </w:t>
      </w:r>
      <w:r>
        <w:rPr>
          <w:rFonts w:ascii="Times New Roman" w:hAnsi="Times New Roman" w:cs="Times New Roman"/>
          <w:sz w:val="22"/>
          <w:szCs w:val="22"/>
          <w:highlight w:val="white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товара, а также требованиям, изложенным в Спецификации.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>4.20. При приемке Товара по качеству Заказчик обязан осмотреть внешний вид товара. При этом им проверяются внешние повреждения, заметные с первого взгляда под упаковкой товара.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4.21. В случае обнаружения недостатков во время отгрузки товаров на складе Заказчика </w:t>
      </w:r>
      <w:r w:rsidRPr="007613E6">
        <w:rPr>
          <w:rStyle w:val="FontStyle39"/>
        </w:rPr>
        <w:t xml:space="preserve">представители Заказчика, осуществляющие приемку товара, и лицо, ответственное за доставку товара (водитель, водитель-экспедитор, экспедитор), 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оформляют Акт об обнаруженных недостатках, а в товарной накладной делают соответствующие отметки. Составление Акта об обнаруженных недостатках возможно в одностороннем порядке при отказе лица, доставившего товар, от составления акта.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4.22. </w:t>
      </w:r>
      <w:proofErr w:type="gramStart"/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При обнаружении недостатков товара, незаметных с первого взгляда под его упаковкой, а также недостатков, незаметных визуально и проявляющихся в процессе эксплуатации товара (скрытых недостатков) Заказчик имеет право предъявить требования, </w:t>
      </w:r>
      <w:r w:rsidRPr="007613E6">
        <w:rPr>
          <w:rFonts w:ascii="Times New Roman" w:hAnsi="Times New Roman" w:cs="Times New Roman"/>
          <w:sz w:val="22"/>
          <w:szCs w:val="22"/>
        </w:rPr>
        <w:t>связанные с недостатками товара, при условии, что они обнаружены до истечения гарантийного срока на товар или срока годности (</w:t>
      </w:r>
      <w:r w:rsidRPr="007613E6">
        <w:rPr>
          <w:rStyle w:val="FontStyle39"/>
        </w:rPr>
        <w:t>если установление срока годности для данного вида товара является обязательным</w:t>
      </w:r>
      <w:r w:rsidRPr="007613E6">
        <w:rPr>
          <w:rFonts w:ascii="Times New Roman" w:hAnsi="Times New Roman" w:cs="Times New Roman"/>
          <w:sz w:val="22"/>
          <w:szCs w:val="22"/>
        </w:rPr>
        <w:t>).</w:t>
      </w:r>
      <w:proofErr w:type="gramEnd"/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lastRenderedPageBreak/>
        <w:t xml:space="preserve">При обнаружении указанных 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недостатков поставленного товара после его приемки Заказчик обязан немедленно уведомить об этом Поставщика и вызвать его представителя для составления Акта об обнаруженных недостатках. Представитель обязан прибыть не позднее дня, следующего за днем получения Поставщиком соответствующего уведомления. Составление акта возможно в одностороннем порядке при согласии Поставщика или неявке его представителя в установленный срок.</w:t>
      </w:r>
    </w:p>
    <w:p w:rsidR="008549E3" w:rsidRPr="007613E6" w:rsidRDefault="008549E3" w:rsidP="008549E3">
      <w:pPr>
        <w:pStyle w:val="Style7"/>
        <w:tabs>
          <w:tab w:val="left" w:pos="567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Уведомление направляется Заказчиком не позднее, чем за 12 часов, предшествующих дате и времени составления акта об обнаруженных недостатках посредством </w:t>
      </w:r>
      <w:r w:rsidRPr="007613E6">
        <w:rPr>
          <w:rFonts w:ascii="Times New Roman" w:hAnsi="Times New Roman" w:cs="Times New Roman"/>
          <w:sz w:val="22"/>
          <w:szCs w:val="22"/>
        </w:rPr>
        <w:t xml:space="preserve">факсимильной связи или электронной почты, или телефонограммой.  Датой получения уведомления Поставщиком считается дата отправки заявки по телефону/факсу/ электронному адресу (указанным Поставщиком). 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4.23. В том случае, если Поставщиком будут переданы товары ненадлежащего качества, Поставщик обязан заменить товар ненадлежащего качества товаром, соответствующим условиям </w:t>
      </w:r>
      <w:r>
        <w:rPr>
          <w:rFonts w:ascii="Times New Roman" w:hAnsi="Times New Roman" w:cs="Times New Roman"/>
          <w:sz w:val="22"/>
          <w:szCs w:val="22"/>
          <w:highlight w:val="white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а.</w:t>
      </w:r>
    </w:p>
    <w:p w:rsidR="008549E3" w:rsidRPr="007613E6" w:rsidRDefault="008549E3" w:rsidP="008549E3">
      <w:pPr>
        <w:pStyle w:val="Style7"/>
        <w:tabs>
          <w:tab w:val="left" w:pos="1186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4.24. </w:t>
      </w:r>
      <w:proofErr w:type="gramStart"/>
      <w:r w:rsidRPr="007613E6">
        <w:rPr>
          <w:rStyle w:val="FontStyle39"/>
        </w:rPr>
        <w:t xml:space="preserve">При обнаружении во время приемки на склад товара, у которого качество, комплектность, ассортимент, маркировка, тара или упаковка не соответствует требованиям стандартов, техническим условиям, требованиям настоящего </w:t>
      </w:r>
      <w:r>
        <w:rPr>
          <w:rStyle w:val="FontStyle39"/>
        </w:rPr>
        <w:t>Контракт</w:t>
      </w:r>
      <w:r w:rsidRPr="007613E6">
        <w:rPr>
          <w:rStyle w:val="FontStyle39"/>
        </w:rPr>
        <w:t>а, заявки, либо данным, указанным в маркировке и сопроводительных документах, равно как и товара с истекшим сроком годности, Поставщик обязуется вывезти несоответствующий указанным требованиям Товар тем же рейсом.</w:t>
      </w:r>
      <w:proofErr w:type="gramEnd"/>
      <w:r w:rsidRPr="007613E6">
        <w:rPr>
          <w:rStyle w:val="FontStyle39"/>
        </w:rPr>
        <w:t xml:space="preserve">  При обнаружении указанных недостатков после приемки товара на склад Поставщик обязуется вывезти несоответствующим установленным требованиям Товар по требованию Заказчика в установленный им срок.</w:t>
      </w:r>
    </w:p>
    <w:p w:rsidR="008549E3" w:rsidRPr="007613E6" w:rsidRDefault="008549E3" w:rsidP="008549E3">
      <w:pPr>
        <w:pStyle w:val="Style7"/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4.25. Поставщик обязан передать недостающее количество товара, заменить товары, не соответствующие условиям об ассортименте, товарами в ассортименте, предусмотренном </w:t>
      </w:r>
      <w:r>
        <w:rPr>
          <w:rFonts w:ascii="Times New Roman" w:hAnsi="Times New Roman" w:cs="Times New Roman"/>
          <w:sz w:val="22"/>
          <w:szCs w:val="22"/>
          <w:highlight w:val="white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ом, заменить товар ненадлежащего качества товаром, соответствующим условиям </w:t>
      </w:r>
      <w:r>
        <w:rPr>
          <w:rFonts w:ascii="Times New Roman" w:hAnsi="Times New Roman" w:cs="Times New Roman"/>
          <w:sz w:val="22"/>
          <w:szCs w:val="22"/>
          <w:highlight w:val="white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а, в течение 1 (одного) дня со дня получения им соответствующего требования от Заказчика.</w:t>
      </w:r>
    </w:p>
    <w:p w:rsidR="008549E3" w:rsidRPr="007613E6" w:rsidRDefault="008549E3" w:rsidP="008549E3">
      <w:pPr>
        <w:tabs>
          <w:tab w:val="left" w:pos="0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4.26. В том случае, если Поставщик не поставит предусмотренное настоящим </w:t>
      </w:r>
      <w:r>
        <w:rPr>
          <w:rFonts w:ascii="Times New Roman" w:hAnsi="Times New Roman" w:cs="Times New Roman"/>
          <w:sz w:val="22"/>
          <w:szCs w:val="22"/>
          <w:highlight w:val="white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ом количество товаров, либо не выполнит требования Заказчика о замене недоброкачественных товаров в срок, установленный п. 4.25. настоящего </w:t>
      </w:r>
      <w:r>
        <w:rPr>
          <w:rFonts w:ascii="Times New Roman" w:hAnsi="Times New Roman" w:cs="Times New Roman"/>
          <w:sz w:val="22"/>
          <w:szCs w:val="22"/>
          <w:highlight w:val="white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а, Заказчик вправе отказаться от дальнейшего приобретения товаров и приобрести их у других лиц. При этом Поставщик будет обязан возместить Заказчику расходы на их приобретение в порядке, предусмотренном законодательством Российской Федерации и п. </w:t>
      </w:r>
      <w:r w:rsidRPr="007613E6">
        <w:rPr>
          <w:rFonts w:ascii="Times New Roman" w:hAnsi="Times New Roman" w:cs="Times New Roman"/>
          <w:sz w:val="22"/>
          <w:szCs w:val="22"/>
        </w:rPr>
        <w:t xml:space="preserve">7.7. </w:t>
      </w:r>
      <w:r>
        <w:rPr>
          <w:rFonts w:ascii="Times New Roman" w:hAnsi="Times New Roman" w:cs="Times New Roman"/>
          <w:sz w:val="22"/>
          <w:szCs w:val="22"/>
          <w:highlight w:val="white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а.</w:t>
      </w:r>
    </w:p>
    <w:p w:rsidR="008549E3" w:rsidRPr="007613E6" w:rsidRDefault="008549E3" w:rsidP="008549E3">
      <w:pPr>
        <w:pStyle w:val="Style7"/>
        <w:tabs>
          <w:tab w:val="left" w:pos="1152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4.27. По итогам приемки товара (и сопутствующих услуг) при наличии документов, указанных в п. 3.1.3.  настоящего </w:t>
      </w:r>
      <w:r>
        <w:rPr>
          <w:rStyle w:val="FontStyle39"/>
        </w:rPr>
        <w:t>Контракт</w:t>
      </w:r>
      <w:r w:rsidRPr="007613E6">
        <w:rPr>
          <w:rStyle w:val="FontStyle39"/>
        </w:rPr>
        <w:t>а, Заказчик подписывает товарную накладную в 2 (двух) экземплярах и передает один экземпляр Поставщику.</w:t>
      </w:r>
    </w:p>
    <w:p w:rsidR="008549E3" w:rsidRPr="007613E6" w:rsidRDefault="008549E3" w:rsidP="008549E3">
      <w:pPr>
        <w:pStyle w:val="Style7"/>
        <w:tabs>
          <w:tab w:val="left" w:pos="1104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4.28. Все поставляемые товары по показателям качества, безопасности должны соответствовать требованиям действующих нормативных правовых актов Российской Федерации, а также нормативных и технических документов, указанных в Приложени</w:t>
      </w:r>
      <w:r>
        <w:rPr>
          <w:rStyle w:val="FontStyle39"/>
        </w:rPr>
        <w:t>и</w:t>
      </w:r>
      <w:r w:rsidRPr="007613E6">
        <w:rPr>
          <w:rStyle w:val="FontStyle39"/>
        </w:rPr>
        <w:t xml:space="preserve"> №1</w:t>
      </w:r>
      <w:r>
        <w:rPr>
          <w:rStyle w:val="FontStyle39"/>
        </w:rPr>
        <w:t xml:space="preserve"> </w:t>
      </w:r>
      <w:r w:rsidRPr="007613E6">
        <w:rPr>
          <w:rStyle w:val="FontStyle39"/>
        </w:rPr>
        <w:t xml:space="preserve">к </w:t>
      </w:r>
      <w:r>
        <w:rPr>
          <w:rStyle w:val="FontStyle39"/>
        </w:rPr>
        <w:t>Контракт</w:t>
      </w:r>
      <w:r w:rsidRPr="007613E6">
        <w:rPr>
          <w:rStyle w:val="FontStyle39"/>
        </w:rPr>
        <w:t>у.</w:t>
      </w:r>
    </w:p>
    <w:p w:rsidR="008549E3" w:rsidRPr="007613E6" w:rsidRDefault="008549E3" w:rsidP="008549E3">
      <w:pPr>
        <w:pStyle w:val="Style25"/>
        <w:tabs>
          <w:tab w:val="left" w:pos="1104"/>
        </w:tabs>
        <w:spacing w:line="240" w:lineRule="auto"/>
        <w:ind w:left="-567" w:firstLine="709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46"/>
          <w:sz w:val="22"/>
          <w:szCs w:val="22"/>
        </w:rPr>
        <w:t xml:space="preserve">4.29. Заказчик в любой момент по своему усмотрению, а также при возникновении разногласий в оценке соответствия товара требованиям по качеству, указанным в настоящем </w:t>
      </w:r>
      <w:r>
        <w:rPr>
          <w:rStyle w:val="FontStyle46"/>
          <w:sz w:val="22"/>
          <w:szCs w:val="22"/>
        </w:rPr>
        <w:t>Контракт</w:t>
      </w:r>
      <w:r w:rsidRPr="007613E6">
        <w:rPr>
          <w:rStyle w:val="FontStyle46"/>
          <w:sz w:val="22"/>
          <w:szCs w:val="22"/>
        </w:rPr>
        <w:t xml:space="preserve">е, вправе осуществлять выборочную проверку качества и соответствия товара условиям </w:t>
      </w:r>
      <w:r>
        <w:rPr>
          <w:rStyle w:val="FontStyle46"/>
          <w:sz w:val="22"/>
          <w:szCs w:val="22"/>
        </w:rPr>
        <w:t>Контракт</w:t>
      </w:r>
      <w:r w:rsidRPr="007613E6">
        <w:rPr>
          <w:rStyle w:val="FontStyle46"/>
          <w:sz w:val="22"/>
          <w:szCs w:val="22"/>
        </w:rPr>
        <w:t xml:space="preserve">а. Проверку качества проводят специалисты уполномоченной лаборатории по выбору Заказчика. </w:t>
      </w:r>
      <w:r w:rsidRPr="007613E6">
        <w:rPr>
          <w:rFonts w:ascii="Times New Roman" w:hAnsi="Times New Roman" w:cs="Times New Roman"/>
          <w:sz w:val="22"/>
          <w:szCs w:val="22"/>
        </w:rPr>
        <w:t xml:space="preserve">Для проведения проверки качества и соответствия установленным требованиям Товара Заказчик передает Поставщику распоряжение о направлении в лабораторию образцов Товара из партии Товара для проверки 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либо направляет образцы самостоятельно.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613E6">
        <w:rPr>
          <w:rStyle w:val="FontStyle46"/>
          <w:sz w:val="22"/>
          <w:szCs w:val="22"/>
        </w:rPr>
        <w:t xml:space="preserve">В случае проведения данных лабораторных проверок и испытаний расходы на их проведение несет Поставщик. </w:t>
      </w:r>
      <w:r w:rsidRPr="007613E6">
        <w:rPr>
          <w:rFonts w:ascii="Times New Roman" w:hAnsi="Times New Roman" w:cs="Times New Roman"/>
          <w:sz w:val="22"/>
          <w:szCs w:val="22"/>
        </w:rPr>
        <w:t xml:space="preserve">В случае выявления в тестируемых образцах несоответствия требованиям настоящего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забраковывается вся партия Товара. В случае повторного </w:t>
      </w:r>
      <w:proofErr w:type="spellStart"/>
      <w:r w:rsidRPr="007613E6">
        <w:rPr>
          <w:rFonts w:ascii="Times New Roman" w:hAnsi="Times New Roman" w:cs="Times New Roman"/>
          <w:sz w:val="22"/>
          <w:szCs w:val="22"/>
        </w:rPr>
        <w:t>забраковывания</w:t>
      </w:r>
      <w:proofErr w:type="spellEnd"/>
      <w:r w:rsidRPr="007613E6">
        <w:rPr>
          <w:rFonts w:ascii="Times New Roman" w:hAnsi="Times New Roman" w:cs="Times New Roman"/>
          <w:sz w:val="22"/>
          <w:szCs w:val="22"/>
        </w:rPr>
        <w:t xml:space="preserve"> Товара Заказчик вправе обратиться с требованием о взыскании убытков и штрафных санкций и расторгнуть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 в одностороннем порядке.</w:t>
      </w:r>
    </w:p>
    <w:p w:rsidR="008549E3" w:rsidRPr="007613E6" w:rsidRDefault="008549E3" w:rsidP="008549E3">
      <w:pPr>
        <w:pStyle w:val="32"/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4.30. При передаче Товара, обремененного правами третьих лиц, Заказчик имеет право потребовать расторжения настоящего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а, если не будет доказано, что Заказчик знал или должен был знать о правах третьих лиц на Товар.</w:t>
      </w:r>
    </w:p>
    <w:p w:rsidR="008549E3" w:rsidRDefault="008549E3" w:rsidP="008549E3">
      <w:pPr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4.31. При изъятии Товара у Заказчика третьими лицами по основаниям, возникшим до передачи Товара, Поставщик обязан возместить Заказчику принесенные убытки, в том числе возвратить уплаченные денежные средства, возместить расходы на приобретение товара у другого продавца, возместить упущенную выгоду и иные негативные последствия. </w:t>
      </w:r>
    </w:p>
    <w:p w:rsidR="008549E3" w:rsidRPr="007613E6" w:rsidRDefault="008549E3" w:rsidP="008549E3">
      <w:pPr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549E3" w:rsidRPr="007613E6" w:rsidRDefault="008549E3" w:rsidP="008549E3">
      <w:pPr>
        <w:ind w:left="-567"/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pStyle w:val="Style2"/>
        <w:ind w:left="-567"/>
        <w:jc w:val="center"/>
        <w:rPr>
          <w:rStyle w:val="FontStyle38"/>
        </w:rPr>
      </w:pPr>
      <w:r w:rsidRPr="007613E6">
        <w:rPr>
          <w:rStyle w:val="FontStyle38"/>
        </w:rPr>
        <w:t>Статья 5. ПРАВА И ОБЯЗАННОСТИ СТОРОН</w:t>
      </w:r>
    </w:p>
    <w:p w:rsidR="008549E3" w:rsidRPr="007613E6" w:rsidRDefault="008549E3" w:rsidP="008549E3">
      <w:pPr>
        <w:pStyle w:val="Style2"/>
        <w:ind w:left="-567"/>
        <w:jc w:val="center"/>
        <w:rPr>
          <w:rFonts w:ascii="Times New Roman" w:hAnsi="Times New Roman" w:cs="Times New Roman"/>
          <w:sz w:val="22"/>
          <w:szCs w:val="22"/>
        </w:rPr>
      </w:pPr>
    </w:p>
    <w:p w:rsidR="008549E3" w:rsidRPr="007613E6" w:rsidRDefault="008549E3" w:rsidP="008549E3">
      <w:pPr>
        <w:pStyle w:val="Style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5.1.</w:t>
      </w:r>
      <w:r w:rsidRPr="007613E6">
        <w:rPr>
          <w:rStyle w:val="FontStyle39"/>
        </w:rPr>
        <w:tab/>
      </w:r>
      <w:r w:rsidRPr="007613E6">
        <w:rPr>
          <w:rStyle w:val="FontStyle39"/>
          <w:b/>
          <w:bCs/>
        </w:rPr>
        <w:t>Заказчик вправе:</w:t>
      </w:r>
    </w:p>
    <w:p w:rsidR="008549E3" w:rsidRPr="007613E6" w:rsidRDefault="008549E3" w:rsidP="008549E3">
      <w:pPr>
        <w:pStyle w:val="Style7"/>
        <w:numPr>
          <w:ilvl w:val="0"/>
          <w:numId w:val="10"/>
        </w:numPr>
        <w:tabs>
          <w:tab w:val="left" w:pos="1205"/>
        </w:tabs>
        <w:ind w:left="-567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Требовать от Поставщика надлежащего исполнения обязательств в соответствии с условиями </w:t>
      </w:r>
      <w:r>
        <w:rPr>
          <w:rStyle w:val="FontStyle39"/>
        </w:rPr>
        <w:t>Контракт</w:t>
      </w:r>
      <w:r w:rsidRPr="007613E6">
        <w:rPr>
          <w:rStyle w:val="FontStyle39"/>
        </w:rPr>
        <w:t>а.</w:t>
      </w:r>
    </w:p>
    <w:p w:rsidR="008549E3" w:rsidRPr="007613E6" w:rsidRDefault="008549E3" w:rsidP="008549E3">
      <w:pPr>
        <w:pStyle w:val="Style7"/>
        <w:numPr>
          <w:ilvl w:val="0"/>
          <w:numId w:val="10"/>
        </w:numPr>
        <w:tabs>
          <w:tab w:val="left" w:pos="1205"/>
        </w:tabs>
        <w:ind w:left="-567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>
        <w:rPr>
          <w:rStyle w:val="FontStyle39"/>
        </w:rPr>
        <w:t>Контракт</w:t>
      </w:r>
      <w:r w:rsidRPr="007613E6">
        <w:rPr>
          <w:rStyle w:val="FontStyle39"/>
        </w:rPr>
        <w:t>а.</w:t>
      </w:r>
    </w:p>
    <w:p w:rsidR="008549E3" w:rsidRPr="007613E6" w:rsidRDefault="008549E3" w:rsidP="008549E3">
      <w:pPr>
        <w:pStyle w:val="Style7"/>
        <w:numPr>
          <w:ilvl w:val="0"/>
          <w:numId w:val="10"/>
        </w:numPr>
        <w:tabs>
          <w:tab w:val="left" w:pos="1205"/>
        </w:tabs>
        <w:ind w:left="-567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Запрашивать у Поставщика информацию о ходе и состоянии исполнения обязательств Поставщика по настоящему </w:t>
      </w:r>
      <w:r>
        <w:rPr>
          <w:rStyle w:val="FontStyle39"/>
        </w:rPr>
        <w:t>Контракт</w:t>
      </w:r>
      <w:r w:rsidRPr="007613E6">
        <w:rPr>
          <w:rStyle w:val="FontStyle39"/>
        </w:rPr>
        <w:t>у.</w:t>
      </w:r>
    </w:p>
    <w:p w:rsidR="008549E3" w:rsidRPr="007613E6" w:rsidRDefault="008549E3" w:rsidP="008549E3">
      <w:pPr>
        <w:pStyle w:val="Style7"/>
        <w:tabs>
          <w:tab w:val="left" w:pos="709"/>
        </w:tabs>
        <w:ind w:left="-567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5.1.4.</w:t>
      </w:r>
      <w:r w:rsidRPr="007613E6">
        <w:rPr>
          <w:rStyle w:val="FontStyle39"/>
        </w:rPr>
        <w:tab/>
        <w:t xml:space="preserve">Осуществлять </w:t>
      </w:r>
      <w:proofErr w:type="gramStart"/>
      <w:r w:rsidRPr="007613E6">
        <w:rPr>
          <w:rStyle w:val="FontStyle39"/>
        </w:rPr>
        <w:t>контроль за</w:t>
      </w:r>
      <w:proofErr w:type="gramEnd"/>
      <w:r w:rsidRPr="007613E6">
        <w:rPr>
          <w:rStyle w:val="FontStyle39"/>
        </w:rPr>
        <w:t xml:space="preserve"> порядком и сроками поставки товаров.</w:t>
      </w:r>
    </w:p>
    <w:p w:rsidR="008549E3" w:rsidRPr="007613E6" w:rsidRDefault="008549E3" w:rsidP="008549E3">
      <w:pPr>
        <w:pStyle w:val="Style7"/>
        <w:tabs>
          <w:tab w:val="left" w:pos="709"/>
        </w:tabs>
        <w:ind w:left="-567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5.1.5.</w:t>
      </w:r>
      <w:r w:rsidRPr="007613E6">
        <w:rPr>
          <w:rStyle w:val="FontStyle39"/>
        </w:rPr>
        <w:tab/>
        <w:t>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:rsidR="008549E3" w:rsidRPr="007613E6" w:rsidRDefault="008549E3" w:rsidP="008549E3">
      <w:pPr>
        <w:ind w:left="-567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5.1.6.</w:t>
      </w:r>
      <w:r w:rsidRPr="007613E6">
        <w:rPr>
          <w:rFonts w:ascii="Times New Roman" w:hAnsi="Times New Roman" w:cs="Times New Roman"/>
          <w:sz w:val="22"/>
          <w:szCs w:val="22"/>
        </w:rPr>
        <w:tab/>
        <w:t xml:space="preserve">В случае неисполнения или ненадлежащего исполнения по вине Поставщика обязательств, предусмотренных настоящим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ом, требовать от Поставщика уплаты неустойки, пеней, штрафов, убытков в полном объеме путем направления Поставщику уведомления об уплате сумм неустойки, пеней, штрафов, убытков, сумм обеспечения исполнения обязательств в добровольном порядке.</w:t>
      </w:r>
    </w:p>
    <w:p w:rsidR="008549E3" w:rsidRPr="007613E6" w:rsidRDefault="008549E3" w:rsidP="008549E3">
      <w:pPr>
        <w:ind w:left="-567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5.1.7. В случае неуплаты Поставщиком в добровольном порядке предусмотренных настоящим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ом сумм неустойки, пеней, штрафов, убытков взыскивать их в судебном порядке.</w:t>
      </w:r>
    </w:p>
    <w:p w:rsidR="008549E3" w:rsidRPr="007613E6" w:rsidRDefault="008549E3" w:rsidP="008549E3">
      <w:pPr>
        <w:pStyle w:val="Style7"/>
        <w:tabs>
          <w:tab w:val="left" w:pos="567"/>
        </w:tabs>
        <w:ind w:left="-567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5.2.</w:t>
      </w:r>
      <w:r w:rsidRPr="007613E6">
        <w:rPr>
          <w:rStyle w:val="FontStyle39"/>
        </w:rPr>
        <w:tab/>
      </w:r>
      <w:r w:rsidRPr="007613E6">
        <w:rPr>
          <w:rStyle w:val="FontStyle39"/>
          <w:b/>
          <w:bCs/>
        </w:rPr>
        <w:t>Заказчик обязан:</w:t>
      </w:r>
    </w:p>
    <w:p w:rsidR="008549E3" w:rsidRPr="007613E6" w:rsidRDefault="008549E3" w:rsidP="008549E3">
      <w:pPr>
        <w:pStyle w:val="Style10"/>
        <w:spacing w:line="240" w:lineRule="auto"/>
        <w:ind w:left="-567" w:firstLine="547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5.2.1. Принять товар в соответствии со статьей 4 настоящего </w:t>
      </w:r>
      <w:r>
        <w:rPr>
          <w:rStyle w:val="FontStyle39"/>
        </w:rPr>
        <w:t>Контракт</w:t>
      </w:r>
      <w:r w:rsidRPr="007613E6">
        <w:rPr>
          <w:rStyle w:val="FontStyle39"/>
        </w:rPr>
        <w:t xml:space="preserve">а при отсутствии претензий относительно качества, количества, ассортимента, комплектности и других характеристик товара и сопутствующих услуг. Осмотреть поставленные товары, проверить их количество и ассортимент на соответствие </w:t>
      </w:r>
      <w:r>
        <w:rPr>
          <w:rStyle w:val="FontStyle39"/>
        </w:rPr>
        <w:t>Контракт</w:t>
      </w:r>
      <w:r w:rsidRPr="007613E6">
        <w:rPr>
          <w:rStyle w:val="FontStyle39"/>
        </w:rPr>
        <w:t>у, заявке, упаковку, маркировку и качество - на соответствие требованиям, указанным в Спецификации поставляемого товара.</w:t>
      </w:r>
    </w:p>
    <w:p w:rsidR="008549E3" w:rsidRPr="007613E6" w:rsidRDefault="008549E3" w:rsidP="008549E3">
      <w:pPr>
        <w:pStyle w:val="Style7"/>
        <w:ind w:left="-567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5.2.2.</w:t>
      </w:r>
      <w:r w:rsidRPr="007613E6">
        <w:rPr>
          <w:rStyle w:val="FontStyle39"/>
        </w:rPr>
        <w:tab/>
        <w:t xml:space="preserve">Своевременно оплатить поставку товара в соответствии с условиями настоящего </w:t>
      </w:r>
      <w:r>
        <w:rPr>
          <w:rStyle w:val="FontStyle39"/>
        </w:rPr>
        <w:t>Контракт</w:t>
      </w:r>
      <w:r w:rsidRPr="007613E6">
        <w:rPr>
          <w:rStyle w:val="FontStyle39"/>
        </w:rPr>
        <w:t>а.</w:t>
      </w:r>
    </w:p>
    <w:p w:rsidR="008549E3" w:rsidRPr="007613E6" w:rsidRDefault="008549E3" w:rsidP="008549E3">
      <w:pPr>
        <w:pStyle w:val="Style7"/>
        <w:tabs>
          <w:tab w:val="left" w:pos="1325"/>
        </w:tabs>
        <w:ind w:left="-567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5.2.3. 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В соответствии с действующим законодательством </w:t>
      </w:r>
      <w:r w:rsidRPr="007613E6">
        <w:rPr>
          <w:rFonts w:ascii="Times New Roman" w:hAnsi="Times New Roman" w:cs="Times New Roman"/>
          <w:sz w:val="22"/>
          <w:szCs w:val="22"/>
        </w:rPr>
        <w:t xml:space="preserve">в сфере закупок товаров, работ, услуг для обеспечения государственных нужд 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самостоятельно или с привлечением эксперта, экспертной организации провести экспертизу </w:t>
      </w:r>
      <w:r w:rsidRPr="007613E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предоставленных поставщиком результатов, предусмотренных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Контракт</w:t>
      </w:r>
      <w:r w:rsidRPr="007613E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ом (поставленного товара), в части их соответствия условиям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Контракт</w:t>
      </w:r>
      <w:r w:rsidRPr="007613E6">
        <w:rPr>
          <w:rFonts w:ascii="Times New Roman" w:eastAsia="Calibri" w:hAnsi="Times New Roman" w:cs="Times New Roman"/>
          <w:sz w:val="22"/>
          <w:szCs w:val="22"/>
          <w:lang w:eastAsia="en-US"/>
        </w:rPr>
        <w:t>а.</w:t>
      </w:r>
    </w:p>
    <w:p w:rsidR="008549E3" w:rsidRPr="007613E6" w:rsidRDefault="008549E3" w:rsidP="008549E3">
      <w:pPr>
        <w:pStyle w:val="Style7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5.3.</w:t>
      </w:r>
      <w:r w:rsidRPr="007613E6">
        <w:rPr>
          <w:rStyle w:val="FontStyle39"/>
        </w:rPr>
        <w:tab/>
      </w:r>
      <w:r w:rsidRPr="007613E6">
        <w:rPr>
          <w:rStyle w:val="FontStyle39"/>
          <w:b/>
          <w:bCs/>
        </w:rPr>
        <w:t>Поставщик вправе:</w:t>
      </w:r>
    </w:p>
    <w:p w:rsidR="008549E3" w:rsidRPr="007613E6" w:rsidRDefault="008549E3" w:rsidP="008549E3">
      <w:pPr>
        <w:pStyle w:val="Style7"/>
        <w:numPr>
          <w:ilvl w:val="0"/>
          <w:numId w:val="11"/>
        </w:numPr>
        <w:tabs>
          <w:tab w:val="left" w:pos="1200"/>
        </w:tabs>
        <w:ind w:left="-567" w:firstLine="542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Требовать своевременной оплаты за поставленные товары в соответствии </w:t>
      </w:r>
      <w:r w:rsidRPr="007613E6">
        <w:rPr>
          <w:rStyle w:val="FontStyle43"/>
        </w:rPr>
        <w:t xml:space="preserve">со </w:t>
      </w:r>
      <w:r w:rsidRPr="007613E6">
        <w:rPr>
          <w:rStyle w:val="FontStyle39"/>
        </w:rPr>
        <w:t xml:space="preserve">ст. 2 </w:t>
      </w:r>
      <w:r>
        <w:rPr>
          <w:rStyle w:val="FontStyle39"/>
        </w:rPr>
        <w:t>Контракт</w:t>
      </w:r>
      <w:r w:rsidRPr="007613E6">
        <w:rPr>
          <w:rStyle w:val="FontStyle39"/>
        </w:rPr>
        <w:t>а.</w:t>
      </w:r>
    </w:p>
    <w:p w:rsidR="008549E3" w:rsidRPr="007613E6" w:rsidRDefault="008549E3" w:rsidP="008549E3">
      <w:pPr>
        <w:pStyle w:val="Style7"/>
        <w:tabs>
          <w:tab w:val="left" w:pos="567"/>
        </w:tabs>
        <w:ind w:left="-567" w:firstLine="542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5.3.2.</w:t>
      </w:r>
      <w:r w:rsidRPr="007613E6">
        <w:rPr>
          <w:rStyle w:val="FontStyle39"/>
        </w:rPr>
        <w:tab/>
        <w:t xml:space="preserve">Запрашивать у Заказчика предоставления разъяснений </w:t>
      </w:r>
      <w:r w:rsidRPr="007613E6">
        <w:rPr>
          <w:rStyle w:val="FontStyle43"/>
        </w:rPr>
        <w:t xml:space="preserve">и </w:t>
      </w:r>
      <w:r w:rsidRPr="007613E6">
        <w:rPr>
          <w:rStyle w:val="FontStyle39"/>
        </w:rPr>
        <w:t xml:space="preserve">уточнений по вопросам поставки товаров в рамках настоящего </w:t>
      </w:r>
      <w:r>
        <w:rPr>
          <w:rStyle w:val="FontStyle39"/>
        </w:rPr>
        <w:t>Контракт</w:t>
      </w:r>
      <w:r w:rsidRPr="007613E6">
        <w:rPr>
          <w:rStyle w:val="FontStyle39"/>
        </w:rPr>
        <w:t>а.</w:t>
      </w:r>
    </w:p>
    <w:p w:rsidR="008549E3" w:rsidRPr="007613E6" w:rsidRDefault="008549E3" w:rsidP="008549E3">
      <w:pPr>
        <w:pStyle w:val="Style7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5.4.</w:t>
      </w:r>
      <w:r w:rsidRPr="007613E6">
        <w:rPr>
          <w:rStyle w:val="FontStyle39"/>
        </w:rPr>
        <w:tab/>
      </w:r>
      <w:r w:rsidRPr="007613E6">
        <w:rPr>
          <w:rStyle w:val="FontStyle39"/>
          <w:b/>
          <w:bCs/>
        </w:rPr>
        <w:t>Поставщик обязан:</w:t>
      </w:r>
    </w:p>
    <w:p w:rsidR="008549E3" w:rsidRPr="007613E6" w:rsidRDefault="008549E3" w:rsidP="008549E3">
      <w:pPr>
        <w:pStyle w:val="Style7"/>
        <w:tabs>
          <w:tab w:val="left" w:pos="567"/>
        </w:tabs>
        <w:ind w:left="-567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5.4.1.</w:t>
      </w:r>
      <w:r w:rsidRPr="007613E6">
        <w:rPr>
          <w:rStyle w:val="FontStyle39"/>
        </w:rPr>
        <w:tab/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 xml:space="preserve">Своевременно и надлежащим образом поставить товары, выполнить все обязательства в соответствии с условиями настоящего </w:t>
      </w:r>
      <w:r>
        <w:rPr>
          <w:rFonts w:ascii="Times New Roman" w:hAnsi="Times New Roman" w:cs="Times New Roman"/>
          <w:sz w:val="22"/>
          <w:szCs w:val="22"/>
          <w:highlight w:val="white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а</w:t>
      </w:r>
    </w:p>
    <w:p w:rsidR="008549E3" w:rsidRPr="007613E6" w:rsidRDefault="008549E3" w:rsidP="008549E3">
      <w:pPr>
        <w:pStyle w:val="Style7"/>
        <w:tabs>
          <w:tab w:val="left" w:pos="1157"/>
        </w:tabs>
        <w:ind w:left="-567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5.4.2. </w:t>
      </w:r>
      <w:r w:rsidRPr="007613E6">
        <w:rPr>
          <w:rFonts w:ascii="Times New Roman" w:hAnsi="Times New Roman" w:cs="Times New Roman"/>
          <w:sz w:val="22"/>
          <w:szCs w:val="22"/>
          <w:highlight w:val="white"/>
        </w:rPr>
        <w:t>Обеспечить прием заявок Заказчика, если предусмотрена поставка товара по заявке Заказчика.</w:t>
      </w:r>
    </w:p>
    <w:p w:rsidR="008549E3" w:rsidRPr="007613E6" w:rsidRDefault="008549E3" w:rsidP="008549E3">
      <w:pPr>
        <w:pStyle w:val="Style7"/>
        <w:tabs>
          <w:tab w:val="left" w:pos="1157"/>
        </w:tabs>
        <w:ind w:left="-567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5.4.3. Обеспечить соответствие качества и безопасности поставляемых товаров требованиям нормативных правовых актов, нормативных и технических документов, в соответствии с которыми они изготовлены и могут быть идентифицированы при поступлении, и требованиям Спецификации в течение срока годности (хранения), гарантийного срока при соблюдении Заказчиком условий хранения.</w:t>
      </w:r>
    </w:p>
    <w:p w:rsidR="008549E3" w:rsidRPr="007613E6" w:rsidRDefault="008549E3" w:rsidP="008549E3">
      <w:pPr>
        <w:pStyle w:val="Style7"/>
        <w:numPr>
          <w:ilvl w:val="0"/>
          <w:numId w:val="12"/>
        </w:numPr>
        <w:tabs>
          <w:tab w:val="left" w:pos="1162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Представить по запросу Заказчика в сроки, указанные в таком запросе, информацию о ходе исполнения обязательств по настоящему </w:t>
      </w:r>
      <w:r>
        <w:rPr>
          <w:rStyle w:val="FontStyle39"/>
        </w:rPr>
        <w:t>Контракт</w:t>
      </w:r>
      <w:r w:rsidRPr="007613E6">
        <w:rPr>
          <w:rStyle w:val="FontStyle39"/>
        </w:rPr>
        <w:t>у.</w:t>
      </w:r>
    </w:p>
    <w:p w:rsidR="008549E3" w:rsidRPr="007613E6" w:rsidRDefault="008549E3" w:rsidP="008549E3">
      <w:pPr>
        <w:pStyle w:val="Style7"/>
        <w:tabs>
          <w:tab w:val="left" w:pos="1162"/>
        </w:tabs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5.4.6. Представить Заказчику сведения об изменении своего фактического местонахождения в срок не позднее 3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</w:t>
      </w:r>
      <w:r>
        <w:rPr>
          <w:rStyle w:val="FontStyle39"/>
        </w:rPr>
        <w:t>Контракт</w:t>
      </w:r>
      <w:r w:rsidRPr="007613E6">
        <w:rPr>
          <w:rStyle w:val="FontStyle39"/>
        </w:rPr>
        <w:t>е.</w:t>
      </w:r>
    </w:p>
    <w:p w:rsidR="008549E3" w:rsidRPr="007613E6" w:rsidRDefault="008549E3" w:rsidP="008549E3">
      <w:pPr>
        <w:pStyle w:val="Style7"/>
        <w:tabs>
          <w:tab w:val="left" w:pos="1162"/>
        </w:tabs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 xml:space="preserve">5.4.7. Поставщик обязан обеспечить исполнения гарантийных обязательств в соответствии со статьей 6 настоящего </w:t>
      </w:r>
      <w:r>
        <w:rPr>
          <w:rStyle w:val="FontStyle39"/>
        </w:rPr>
        <w:t>Контракт</w:t>
      </w:r>
      <w:r w:rsidRPr="007613E6">
        <w:rPr>
          <w:rStyle w:val="FontStyle39"/>
        </w:rPr>
        <w:t>а.</w:t>
      </w:r>
    </w:p>
    <w:p w:rsidR="008549E3" w:rsidRPr="007613E6" w:rsidRDefault="008549E3" w:rsidP="008549E3">
      <w:pPr>
        <w:pStyle w:val="Style7"/>
        <w:tabs>
          <w:tab w:val="left" w:pos="1291"/>
        </w:tabs>
        <w:ind w:left="-567"/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pStyle w:val="Style2"/>
        <w:ind w:left="-567"/>
        <w:jc w:val="center"/>
        <w:rPr>
          <w:rStyle w:val="FontStyle38"/>
        </w:rPr>
      </w:pPr>
      <w:r w:rsidRPr="007613E6">
        <w:rPr>
          <w:rStyle w:val="FontStyle38"/>
        </w:rPr>
        <w:t>Статья 6. ГАРАНТИИ, КАЧЕСТВО ТОВАРА</w:t>
      </w:r>
    </w:p>
    <w:p w:rsidR="008549E3" w:rsidRPr="007613E6" w:rsidRDefault="008549E3" w:rsidP="008549E3">
      <w:pPr>
        <w:pStyle w:val="Style2"/>
        <w:ind w:left="-567"/>
        <w:jc w:val="center"/>
        <w:rPr>
          <w:rFonts w:ascii="Times New Roman" w:hAnsi="Times New Roman" w:cs="Times New Roman"/>
          <w:sz w:val="22"/>
          <w:szCs w:val="22"/>
        </w:rPr>
      </w:pPr>
    </w:p>
    <w:p w:rsidR="008549E3" w:rsidRPr="007613E6" w:rsidRDefault="008549E3" w:rsidP="008549E3">
      <w:pPr>
        <w:pStyle w:val="a8"/>
        <w:tabs>
          <w:tab w:val="left" w:pos="0"/>
        </w:tabs>
        <w:ind w:left="-567" w:firstLine="567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6.1.</w:t>
      </w:r>
      <w:r w:rsidRPr="007613E6">
        <w:rPr>
          <w:rFonts w:ascii="Times New Roman" w:hAnsi="Times New Roman" w:cs="Times New Roman"/>
          <w:sz w:val="22"/>
          <w:szCs w:val="22"/>
        </w:rPr>
        <w:t xml:space="preserve"> Качество Товара должно соответствовать требованиям законодательства Российской Федерации, что подтверждается: регистрационным удостоверением, </w:t>
      </w:r>
      <w:r>
        <w:rPr>
          <w:rFonts w:ascii="Times New Roman" w:hAnsi="Times New Roman" w:cs="Times New Roman"/>
          <w:sz w:val="22"/>
          <w:szCs w:val="22"/>
        </w:rPr>
        <w:t xml:space="preserve"> иным документом</w:t>
      </w:r>
      <w:r w:rsidRPr="007613E6">
        <w:rPr>
          <w:rFonts w:ascii="Times New Roman" w:hAnsi="Times New Roman" w:cs="Times New Roman"/>
          <w:sz w:val="22"/>
          <w:szCs w:val="22"/>
        </w:rPr>
        <w:t>, подтверждающим соответствие Товара.</w:t>
      </w:r>
    </w:p>
    <w:p w:rsidR="008549E3" w:rsidRPr="007613E6" w:rsidRDefault="008549E3" w:rsidP="008549E3">
      <w:pPr>
        <w:pStyle w:val="a8"/>
        <w:ind w:left="-567" w:firstLine="567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lastRenderedPageBreak/>
        <w:t xml:space="preserve">6.2. </w:t>
      </w:r>
      <w:r w:rsidRPr="00EF431B">
        <w:rPr>
          <w:rStyle w:val="34"/>
          <w:sz w:val="22"/>
          <w:szCs w:val="22"/>
        </w:rPr>
        <w:t>Остаточный срок годности на поставляемые товары по контракту не менее 12 месяцев на момент поставки.</w:t>
      </w:r>
    </w:p>
    <w:p w:rsidR="008549E3" w:rsidRPr="007613E6" w:rsidRDefault="008549E3" w:rsidP="008549E3">
      <w:pPr>
        <w:pStyle w:val="Style7"/>
        <w:tabs>
          <w:tab w:val="left" w:pos="1013"/>
        </w:tabs>
        <w:ind w:left="-567" w:firstLine="567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FontStyle39"/>
        </w:rPr>
        <w:t>6.3. Товар должен быть расфасован и упакован такими способами, которые позволяют обеспечить сохранение качества и безопасность при его хранении, перевозках и реализации.</w:t>
      </w:r>
    </w:p>
    <w:p w:rsidR="008549E3" w:rsidRDefault="008549E3" w:rsidP="008549E3">
      <w:pPr>
        <w:ind w:left="-567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549E3" w:rsidRDefault="008549E3" w:rsidP="008549E3">
      <w:pPr>
        <w:ind w:left="-567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3E6">
        <w:rPr>
          <w:rFonts w:ascii="Times New Roman" w:hAnsi="Times New Roman" w:cs="Times New Roman"/>
          <w:b/>
          <w:bCs/>
          <w:sz w:val="22"/>
          <w:szCs w:val="22"/>
        </w:rPr>
        <w:t>Статья 7. ОТВЕТСТВЕННОСТЬ СТОРОН</w:t>
      </w:r>
    </w:p>
    <w:p w:rsidR="008549E3" w:rsidRPr="007613E6" w:rsidRDefault="008549E3" w:rsidP="008549E3">
      <w:pPr>
        <w:ind w:left="-567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7.1.  За неисполнение или ненадлежащее исполнение своих обязательств по настоящему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у Стороны несут ответственность в соответствии с условиями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 и действующим законодательством Российской Федерации.</w:t>
      </w:r>
    </w:p>
    <w:p w:rsidR="008549E3" w:rsidRPr="007613E6" w:rsidRDefault="008549E3" w:rsidP="008549E3">
      <w:pPr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7.2.</w:t>
      </w:r>
      <w:r w:rsidRPr="007613E6">
        <w:rPr>
          <w:rStyle w:val="blk"/>
          <w:rFonts w:ascii="Times New Roman" w:hAnsi="Times New Roman" w:cs="Times New Roman"/>
          <w:sz w:val="22"/>
          <w:szCs w:val="22"/>
        </w:rPr>
        <w:t xml:space="preserve">В случае просрочки исполнения заказчиком обязательств, предусмотренных </w:t>
      </w:r>
      <w:r>
        <w:rPr>
          <w:rStyle w:val="blk"/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Style w:val="blk"/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rStyle w:val="blk"/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Style w:val="blk"/>
          <w:rFonts w:ascii="Times New Roman" w:hAnsi="Times New Roman" w:cs="Times New Roman"/>
          <w:sz w:val="22"/>
          <w:szCs w:val="22"/>
        </w:rPr>
        <w:t>ом, поставщик (подрядчик, исполнитель) вправе потребовать уплаты неустоек (штрафов, пеней).</w:t>
      </w:r>
    </w:p>
    <w:p w:rsidR="008549E3" w:rsidRPr="007613E6" w:rsidRDefault="008549E3" w:rsidP="008549E3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Style w:val="blk"/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обязательства, предусмотренного </w:t>
      </w:r>
      <w:r>
        <w:rPr>
          <w:rStyle w:val="blk"/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Style w:val="blk"/>
          <w:rFonts w:ascii="Times New Roman" w:hAnsi="Times New Roman" w:cs="Times New Roman"/>
          <w:sz w:val="22"/>
          <w:szCs w:val="22"/>
        </w:rPr>
        <w:t xml:space="preserve">ом, начиная со дня, следующего после дня истечения установленного </w:t>
      </w:r>
      <w:r>
        <w:rPr>
          <w:rStyle w:val="blk"/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Style w:val="blk"/>
          <w:rFonts w:ascii="Times New Roman" w:hAnsi="Times New Roman" w:cs="Times New Roman"/>
          <w:sz w:val="22"/>
          <w:szCs w:val="22"/>
        </w:rPr>
        <w:t>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549E3" w:rsidRPr="007613E6" w:rsidRDefault="008549E3" w:rsidP="008549E3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За ненадлежащее исполнение Заказчиком обязательств по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у, за исключением просрочки исполнения обязательств, размер штрафа устанавливается в размере 1000 рублей (цена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 не превышает 3 млн. рублей (включительно)).</w:t>
      </w:r>
    </w:p>
    <w:p w:rsidR="008549E3" w:rsidRPr="007613E6" w:rsidRDefault="008549E3" w:rsidP="008549E3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а.</w:t>
      </w:r>
    </w:p>
    <w:p w:rsidR="008549E3" w:rsidRPr="007613E6" w:rsidRDefault="008549E3" w:rsidP="008549E3">
      <w:pPr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7.3.</w:t>
      </w:r>
      <w:r w:rsidRPr="007613E6">
        <w:rPr>
          <w:rFonts w:ascii="Times New Roman" w:hAnsi="Times New Roman" w:cs="Times New Roman"/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8549E3" w:rsidRPr="007613E6" w:rsidRDefault="008549E3" w:rsidP="008549E3">
      <w:pPr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613E6"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ом, </w:t>
      </w:r>
      <w:r w:rsidRPr="007613E6">
        <w:rPr>
          <w:rStyle w:val="blk"/>
          <w:rFonts w:ascii="Times New Roman" w:hAnsi="Times New Roman" w:cs="Times New Roman"/>
          <w:sz w:val="22"/>
          <w:szCs w:val="22"/>
        </w:rPr>
        <w:t xml:space="preserve">начиная со дня, следующего после дня истечения установленного </w:t>
      </w:r>
      <w:r>
        <w:rPr>
          <w:rStyle w:val="blk"/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Style w:val="blk"/>
          <w:rFonts w:ascii="Times New Roman" w:hAnsi="Times New Roman" w:cs="Times New Roman"/>
          <w:sz w:val="22"/>
          <w:szCs w:val="22"/>
        </w:rPr>
        <w:t xml:space="preserve">ом срока исполнения обязательства, и устанавливается </w:t>
      </w:r>
      <w:r>
        <w:rPr>
          <w:rStyle w:val="blk"/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Style w:val="blk"/>
          <w:rFonts w:ascii="Times New Roman" w:hAnsi="Times New Roman" w:cs="Times New Roman"/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Style w:val="blk"/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Style w:val="blk"/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>
        <w:rPr>
          <w:rStyle w:val="blk"/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Style w:val="blk"/>
          <w:rFonts w:ascii="Times New Roman" w:hAnsi="Times New Roman" w:cs="Times New Roman"/>
          <w:sz w:val="22"/>
          <w:szCs w:val="22"/>
        </w:rPr>
        <w:t>ом и фактически исполненных поставщиком (подрядчиком, исполнителем).</w:t>
      </w:r>
      <w:proofErr w:type="gramEnd"/>
    </w:p>
    <w:p w:rsidR="008549E3" w:rsidRPr="007613E6" w:rsidRDefault="008549E3" w:rsidP="008549E3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Поставщик обязан уплатить Заказчику пеню в указанном размере в течение 5 (пяти) банковских дней после получения от Заказчика соответствующего уведомления о просрочке. </w:t>
      </w:r>
    </w:p>
    <w:p w:rsidR="008549E3" w:rsidRPr="007613E6" w:rsidRDefault="008549E3" w:rsidP="008549E3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7.4. 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Поставщик обязан в течение 5 (пяти) банковских дней после получения от Заказчика соответствующего уведомления уплатить Заказчику штраф в размере 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194B58">
        <w:rPr>
          <w:rFonts w:ascii="Times New Roman" w:hAnsi="Times New Roman" w:cs="Times New Roman"/>
          <w:sz w:val="22"/>
          <w:szCs w:val="22"/>
        </w:rPr>
        <w:t xml:space="preserve"> руб. (что составляет</w:t>
      </w:r>
      <w:r w:rsidRPr="007613E6">
        <w:rPr>
          <w:rFonts w:ascii="Times New Roman" w:hAnsi="Times New Roman" w:cs="Times New Roman"/>
          <w:sz w:val="22"/>
          <w:szCs w:val="22"/>
        </w:rPr>
        <w:t xml:space="preserve"> 10 процентов цены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(этапа) в случае, если цена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 (этапа) не превышает 3 млн</w:t>
      </w:r>
      <w:proofErr w:type="gramEnd"/>
      <w:r w:rsidRPr="007613E6">
        <w:rPr>
          <w:rFonts w:ascii="Times New Roman" w:hAnsi="Times New Roman" w:cs="Times New Roman"/>
          <w:sz w:val="22"/>
          <w:szCs w:val="22"/>
        </w:rPr>
        <w:t xml:space="preserve">. рублей (включительно), за исключением случаев, предусмотренных пунктами 7.4.1 – 7.4.2. настоящего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а.</w:t>
      </w:r>
    </w:p>
    <w:p w:rsidR="008549E3" w:rsidRPr="007613E6" w:rsidRDefault="008549E3" w:rsidP="008549E3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7.4.1. 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 xml:space="preserve">В случае заключения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 по результатам определения Поставщика в соответствии с пунктом 1 части 1 статьи 30 Федеральн</w:t>
      </w:r>
      <w:r>
        <w:rPr>
          <w:rFonts w:ascii="Times New Roman" w:hAnsi="Times New Roman" w:cs="Times New Roman"/>
          <w:sz w:val="22"/>
          <w:szCs w:val="22"/>
        </w:rPr>
        <w:t>ого закона от 05.04.2013 г. № 44</w:t>
      </w:r>
      <w:r w:rsidRPr="007613E6">
        <w:rPr>
          <w:rFonts w:ascii="Times New Roman" w:hAnsi="Times New Roman" w:cs="Times New Roman"/>
          <w:sz w:val="22"/>
          <w:szCs w:val="22"/>
        </w:rPr>
        <w:t xml:space="preserve">–ФЗ, за каждый факт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ом, за исключением просрочки исполнения обязательств (в том числе гарантийного обязательства),  Поставщик обязан в течение 5 (пяти) банковских дней после получения от Заказчика соответствующего уведомления уплатить Заказчику</w:t>
      </w:r>
      <w:proofErr w:type="gramEnd"/>
      <w:r w:rsidRPr="007613E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>штраф в размере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779F9">
        <w:rPr>
          <w:rFonts w:ascii="Times New Roman" w:hAnsi="Times New Roman" w:cs="Times New Roman"/>
          <w:sz w:val="22"/>
          <w:szCs w:val="22"/>
          <w:u w:val="single"/>
        </w:rPr>
        <w:t xml:space="preserve">  -   </w:t>
      </w:r>
      <w:r w:rsidRPr="007613E6">
        <w:rPr>
          <w:rFonts w:ascii="Times New Roman" w:hAnsi="Times New Roman" w:cs="Times New Roman"/>
          <w:sz w:val="22"/>
          <w:szCs w:val="22"/>
        </w:rPr>
        <w:t xml:space="preserve">руб. (что составляет 3 процента цены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(этапа) в случае, если цена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 (этапа) не превышает 3 млн. рублей (включительно)).</w:t>
      </w:r>
      <w:proofErr w:type="gramEnd"/>
    </w:p>
    <w:p w:rsidR="008549E3" w:rsidRPr="007613E6" w:rsidRDefault="008549E3" w:rsidP="008549E3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7.4.2. За каждый факт неисполнения или ненадлежащего исполнения поставщиком (подрядчиком, исполнителем) обязательства, предусмотренного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е таких обязательств) в виде фиксированной суммы, определяемой в следующем порядке:</w:t>
      </w:r>
    </w:p>
    <w:p w:rsidR="008549E3" w:rsidRPr="007613E6" w:rsidRDefault="008549E3" w:rsidP="008549E3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а) 1000 рублей, если цена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 не превышает 3 млн. рублей;</w:t>
      </w:r>
    </w:p>
    <w:p w:rsidR="008549E3" w:rsidRPr="007613E6" w:rsidRDefault="008549E3" w:rsidP="008549E3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7.5.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>
        <w:rPr>
          <w:rFonts w:ascii="Times New Roman" w:hAnsi="Times New Roman" w:cs="Times New Roman"/>
          <w:sz w:val="22"/>
          <w:szCs w:val="22"/>
        </w:rPr>
        <w:lastRenderedPageBreak/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а. 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7.6. Стороны освобождаются от уплаты неустойки (штрафов, пеней), если докажут, что просрочка исполнения, ненадлежащее исполнение обязательств по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у произошли вследствие непреодолимой силы или по вине другой Стороны. 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7.7. Не предоставление Поставщиком документов, подтверждающих качество и безопасность товара, установленных действующим законодательством и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ом, отсутствие надлежащих сопроводительных документов, является основанием для отказа в приемке товаров Заказчиком. Сложившуюся ситуацию следует рассматривать как не поставку товаров Заказчику Поставщиком. 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7.8. В случае не поставки товаров Поставщиком в установленный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ом срок, Заказчик оставляет за собой право закупить товар у третьей стороны, при этом Поставщик компенсирует разницу между стоимостью закупки товара у третьей стороны и стоимостью, предусмотренной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ом.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7.9. Уплата неустойки не освобождает сторону, нарушившую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, от исполнения своих обязательств.</w:t>
      </w:r>
    </w:p>
    <w:p w:rsidR="008549E3" w:rsidRPr="007613E6" w:rsidRDefault="008549E3" w:rsidP="008549E3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7.10. В случае неисполнения или ненадлежащего исполнения Поставщиком своих обязательств по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у, Заказчик вправе произвести оплату по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у в сумме, уменьшенной на сумму неустойки (штрафа, пени).</w:t>
      </w:r>
      <w:r w:rsidRPr="007613E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В данном случае на основании </w:t>
      </w:r>
      <w:hyperlink r:id="rId15">
        <w:r w:rsidRPr="007613E6">
          <w:rPr>
            <w:rStyle w:val="-"/>
            <w:rFonts w:ascii="Times New Roman" w:eastAsia="Calibri" w:hAnsi="Times New Roman" w:cs="Times New Roman"/>
            <w:sz w:val="22"/>
            <w:szCs w:val="22"/>
            <w:lang w:eastAsia="en-US"/>
          </w:rPr>
          <w:t>статьи 313</w:t>
        </w:r>
      </w:hyperlink>
      <w:r w:rsidRPr="007613E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Гражданского кодекса исполнение обязательства Поставщика по государственному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Контракт</w:t>
      </w:r>
      <w:r w:rsidRPr="007613E6">
        <w:rPr>
          <w:rFonts w:ascii="Times New Roman" w:eastAsia="Calibri" w:hAnsi="Times New Roman" w:cs="Times New Roman"/>
          <w:sz w:val="22"/>
          <w:szCs w:val="22"/>
          <w:lang w:eastAsia="en-US"/>
        </w:rPr>
        <w:t>у по перечислению неустойки (штрафа, пеней) в доход бюджетов бюджетной системы Российской Федерации может быть возложено на государственного заказчика.</w:t>
      </w:r>
    </w:p>
    <w:p w:rsidR="008549E3" w:rsidRPr="007613E6" w:rsidRDefault="008549E3" w:rsidP="008549E3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7.11. Законные, начисляемые в соответствии со ст. 317.1 ГК РФ, проценты на сумму долга за период пользования денежными средствами по любому денежному обязательству любой из Сторон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а, не начисляются и не подлежат уплате противоположной по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у Стороне.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ind w:left="-567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3E6">
        <w:rPr>
          <w:rFonts w:ascii="Times New Roman" w:hAnsi="Times New Roman" w:cs="Times New Roman"/>
          <w:b/>
          <w:bCs/>
          <w:sz w:val="22"/>
          <w:szCs w:val="22"/>
        </w:rPr>
        <w:t xml:space="preserve">Статья 8. ПОРЯДОК РАСТОРЖЕНИЯ </w:t>
      </w:r>
      <w:r>
        <w:rPr>
          <w:rFonts w:ascii="Times New Roman" w:hAnsi="Times New Roman" w:cs="Times New Roman"/>
          <w:b/>
          <w:bCs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b/>
          <w:bCs/>
          <w:sz w:val="22"/>
          <w:szCs w:val="22"/>
        </w:rPr>
        <w:t>А</w:t>
      </w:r>
    </w:p>
    <w:p w:rsidR="008549E3" w:rsidRPr="007613E6" w:rsidRDefault="008549E3" w:rsidP="008549E3">
      <w:pPr>
        <w:ind w:left="-567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8.1.</w:t>
      </w:r>
      <w:r w:rsidRPr="007613E6">
        <w:rPr>
          <w:rFonts w:ascii="Times New Roman" w:hAnsi="Times New Roman" w:cs="Times New Roman"/>
          <w:sz w:val="22"/>
          <w:szCs w:val="22"/>
        </w:rPr>
        <w:tab/>
        <w:t xml:space="preserve">Настоящий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 может быть расторгнут: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-</w:t>
      </w:r>
      <w:r w:rsidRPr="007613E6">
        <w:rPr>
          <w:rFonts w:ascii="Times New Roman" w:hAnsi="Times New Roman" w:cs="Times New Roman"/>
          <w:sz w:val="22"/>
          <w:szCs w:val="22"/>
        </w:rPr>
        <w:tab/>
        <w:t>по соглашению Сторон;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-</w:t>
      </w:r>
      <w:r w:rsidRPr="007613E6">
        <w:rPr>
          <w:rFonts w:ascii="Times New Roman" w:hAnsi="Times New Roman" w:cs="Times New Roman"/>
          <w:sz w:val="22"/>
          <w:szCs w:val="22"/>
        </w:rPr>
        <w:tab/>
        <w:t xml:space="preserve">в судебном порядке; 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в </w:t>
      </w:r>
      <w:r w:rsidRPr="007613E6">
        <w:rPr>
          <w:rFonts w:ascii="Times New Roman" w:hAnsi="Times New Roman" w:cs="Times New Roman"/>
          <w:sz w:val="22"/>
          <w:szCs w:val="22"/>
        </w:rPr>
        <w:t xml:space="preserve">связи с односторонним отказом стороны от исполнения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в соответствии с гражданским </w:t>
      </w:r>
      <w:hyperlink r:id="rId16">
        <w:r w:rsidRPr="007613E6">
          <w:rPr>
            <w:rStyle w:val="-"/>
            <w:rFonts w:ascii="Times New Roman" w:hAnsi="Times New Roman" w:cs="Times New Roman"/>
            <w:sz w:val="22"/>
            <w:szCs w:val="22"/>
          </w:rPr>
          <w:t>законодательством</w:t>
        </w:r>
        <w:proofErr w:type="gramEnd"/>
      </w:hyperlink>
      <w:r w:rsidRPr="007613E6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ом.</w:t>
      </w:r>
    </w:p>
    <w:p w:rsidR="008549E3" w:rsidRPr="007613E6" w:rsidRDefault="008549E3" w:rsidP="008549E3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8.2.</w:t>
      </w:r>
      <w:r w:rsidRPr="007613E6">
        <w:rPr>
          <w:rFonts w:ascii="Times New Roman" w:hAnsi="Times New Roman" w:cs="Times New Roman"/>
          <w:sz w:val="22"/>
          <w:szCs w:val="22"/>
        </w:rPr>
        <w:tab/>
        <w:t xml:space="preserve">Заказчик </w:t>
      </w:r>
      <w:r w:rsidRPr="007613E6">
        <w:rPr>
          <w:rFonts w:ascii="Times New Roman" w:eastAsia="Calibri" w:hAnsi="Times New Roman" w:cs="Times New Roman"/>
          <w:sz w:val="22"/>
          <w:szCs w:val="22"/>
        </w:rPr>
        <w:t xml:space="preserve">вправе принять решение об одностороннем отказе от исполнения </w:t>
      </w:r>
      <w:r>
        <w:rPr>
          <w:rFonts w:ascii="Times New Roman" w:eastAsia="Calibri" w:hAnsi="Times New Roman" w:cs="Times New Roman"/>
          <w:sz w:val="22"/>
          <w:szCs w:val="22"/>
        </w:rPr>
        <w:t>Контракт</w:t>
      </w:r>
      <w:r w:rsidRPr="007613E6">
        <w:rPr>
          <w:rFonts w:ascii="Times New Roman" w:eastAsia="Calibri" w:hAnsi="Times New Roman" w:cs="Times New Roman"/>
          <w:sz w:val="22"/>
          <w:szCs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549E3" w:rsidRPr="007613E6" w:rsidRDefault="008549E3" w:rsidP="008549E3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eastAsia="Calibri" w:hAnsi="Times New Roman" w:cs="Times New Roman"/>
          <w:sz w:val="22"/>
          <w:szCs w:val="22"/>
        </w:rPr>
        <w:t xml:space="preserve">8.3. Заказчик также вправе </w:t>
      </w:r>
      <w:r w:rsidRPr="007613E6">
        <w:rPr>
          <w:rFonts w:ascii="Times New Roman" w:hAnsi="Times New Roman" w:cs="Times New Roman"/>
          <w:sz w:val="22"/>
          <w:szCs w:val="22"/>
        </w:rPr>
        <w:t xml:space="preserve">расторгнуть настоящий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 в одностороннем порядке в следующих случаях: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- в случае просрочки поставки товара более чем на 10 (десять) дней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- в случае нарушения Поставщиком срока устранения недостатков более чем на 10 (десять) календарных дней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- в случае проведения процедуры ликвидации Поставщика – юридического лица или наличия решения арбитражного суда о признании Поставщика банкротом и об открытии конкурсного производства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-в случае 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>установления факта приостановления деятельности Поставщика</w:t>
      </w:r>
      <w:proofErr w:type="gramEnd"/>
      <w:r w:rsidRPr="007613E6">
        <w:rPr>
          <w:rFonts w:ascii="Times New Roman" w:hAnsi="Times New Roman" w:cs="Times New Roman"/>
          <w:sz w:val="22"/>
          <w:szCs w:val="22"/>
        </w:rPr>
        <w:t xml:space="preserve"> в порядке, предусмотренном Кодексом Российской Федерации об административных правонарушениях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- е</w:t>
      </w:r>
      <w:r w:rsidRPr="007613E6">
        <w:rPr>
          <w:rFonts w:ascii="Times New Roman" w:eastAsia="Calibri" w:hAnsi="Times New Roman" w:cs="Times New Roman"/>
          <w:sz w:val="22"/>
          <w:szCs w:val="22"/>
        </w:rPr>
        <w:t xml:space="preserve">сли в ходе исполнения </w:t>
      </w:r>
      <w:r>
        <w:rPr>
          <w:rFonts w:ascii="Times New Roman" w:eastAsia="Calibri" w:hAnsi="Times New Roman" w:cs="Times New Roman"/>
          <w:sz w:val="22"/>
          <w:szCs w:val="22"/>
        </w:rPr>
        <w:t>Контракт</w:t>
      </w:r>
      <w:r w:rsidRPr="007613E6">
        <w:rPr>
          <w:rFonts w:ascii="Times New Roman" w:eastAsia="Calibri" w:hAnsi="Times New Roman" w:cs="Times New Roman"/>
          <w:sz w:val="22"/>
          <w:szCs w:val="22"/>
        </w:rPr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при определении поставщика.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8.4.</w:t>
      </w:r>
      <w:r w:rsidRPr="007613E6">
        <w:rPr>
          <w:rFonts w:ascii="Times New Roman" w:hAnsi="Times New Roman" w:cs="Times New Roman"/>
          <w:sz w:val="22"/>
          <w:szCs w:val="22"/>
        </w:rPr>
        <w:tab/>
        <w:t xml:space="preserve">Сторона, которой направлено предложение о расторжении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по соглашению сторон, должна дать письменный ответ по существу в срок не позднее 5 (пяти) календарных дней 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7613E6">
        <w:rPr>
          <w:rFonts w:ascii="Times New Roman" w:hAnsi="Times New Roman" w:cs="Times New Roman"/>
          <w:sz w:val="22"/>
          <w:szCs w:val="22"/>
        </w:rPr>
        <w:t xml:space="preserve"> его получения.</w:t>
      </w: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8.5.</w:t>
      </w:r>
      <w:r w:rsidRPr="007613E6">
        <w:rPr>
          <w:rFonts w:ascii="Times New Roman" w:hAnsi="Times New Roman" w:cs="Times New Roman"/>
          <w:sz w:val="22"/>
          <w:szCs w:val="22"/>
        </w:rPr>
        <w:tab/>
        <w:t xml:space="preserve"> Расторжение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 по соглашению сторон производится Сторонами путем подписания соответствующего соглашения о расторжении.</w:t>
      </w:r>
    </w:p>
    <w:p w:rsidR="008549E3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8.6.</w:t>
      </w:r>
      <w:r w:rsidRPr="007613E6">
        <w:rPr>
          <w:rFonts w:ascii="Times New Roman" w:hAnsi="Times New Roman" w:cs="Times New Roman"/>
          <w:sz w:val="22"/>
          <w:szCs w:val="22"/>
        </w:rPr>
        <w:tab/>
        <w:t xml:space="preserve">В случае расторжения настоящего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 по инициативе любой из Сторон, Стороны производят сверку расчётов, которой подтверждается объём товаров, переданных Поставщиком.</w:t>
      </w:r>
    </w:p>
    <w:p w:rsidR="008549E3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549E3" w:rsidRPr="007613E6" w:rsidRDefault="008549E3" w:rsidP="008549E3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ind w:left="-567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3E6">
        <w:rPr>
          <w:rFonts w:ascii="Times New Roman" w:hAnsi="Times New Roman" w:cs="Times New Roman"/>
          <w:b/>
          <w:bCs/>
          <w:sz w:val="22"/>
          <w:szCs w:val="22"/>
        </w:rPr>
        <w:t>Статья 9. ОБСТОЯТЕЛЬСТВА НЕПРЕОДОЛИМОЙ СИЛЫ</w:t>
      </w:r>
    </w:p>
    <w:p w:rsidR="008549E3" w:rsidRPr="007613E6" w:rsidRDefault="008549E3" w:rsidP="008549E3">
      <w:pPr>
        <w:ind w:left="-567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549E3" w:rsidRPr="007613E6" w:rsidRDefault="008549E3" w:rsidP="008549E3">
      <w:pPr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lastRenderedPageBreak/>
        <w:t>9.1.  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 и непосредственно повлияли</w:t>
      </w:r>
      <w:proofErr w:type="gramEnd"/>
      <w:r w:rsidRPr="007613E6">
        <w:rPr>
          <w:rFonts w:ascii="Times New Roman" w:hAnsi="Times New Roman" w:cs="Times New Roman"/>
          <w:sz w:val="22"/>
          <w:szCs w:val="22"/>
        </w:rPr>
        <w:t xml:space="preserve"> на исполнение Сторонами своих обязательств, а также которые невозможно было предвидеть и/или предотвратить.</w:t>
      </w:r>
    </w:p>
    <w:p w:rsidR="008549E3" w:rsidRPr="007613E6" w:rsidRDefault="008549E3" w:rsidP="008549E3">
      <w:pPr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9.2.  При наступлении таких обстоятель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>ств ср</w:t>
      </w:r>
      <w:proofErr w:type="gramEnd"/>
      <w:r w:rsidRPr="007613E6">
        <w:rPr>
          <w:rFonts w:ascii="Times New Roman" w:hAnsi="Times New Roman" w:cs="Times New Roman"/>
          <w:sz w:val="22"/>
          <w:szCs w:val="22"/>
        </w:rPr>
        <w:t xml:space="preserve">ок исполнения обязательств по настоящему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 в срок.</w:t>
      </w:r>
    </w:p>
    <w:p w:rsidR="008549E3" w:rsidRPr="007613E6" w:rsidRDefault="008549E3" w:rsidP="008549E3">
      <w:pPr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9.3.  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8549E3" w:rsidRPr="007613E6" w:rsidRDefault="008549E3" w:rsidP="008549E3">
      <w:pPr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9.4.  Если обстоятельства, указанные в п. 9.1 настоящего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а, будут длиться более 2 (двух) календарных месяцев 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7613E6">
        <w:rPr>
          <w:rFonts w:ascii="Times New Roman" w:hAnsi="Times New Roman" w:cs="Times New Roman"/>
          <w:sz w:val="22"/>
          <w:szCs w:val="22"/>
        </w:rPr>
        <w:t xml:space="preserve"> соответствующего уведомления, каждая из Сторон вправе расторгнуть настоящий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 без требования возмещения убытков, понесенных в связи с наступлением таких обстоятельств.</w:t>
      </w:r>
    </w:p>
    <w:p w:rsidR="008549E3" w:rsidRDefault="008549E3" w:rsidP="008549E3">
      <w:pPr>
        <w:ind w:left="-567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3E6">
        <w:rPr>
          <w:rFonts w:ascii="Times New Roman" w:hAnsi="Times New Roman" w:cs="Times New Roman"/>
          <w:b/>
          <w:bCs/>
          <w:sz w:val="22"/>
          <w:szCs w:val="22"/>
        </w:rPr>
        <w:t>Статья 10. ПОРЯДОК УРЕГУЛИРОВАНИЯ СПОРОВ</w:t>
      </w:r>
    </w:p>
    <w:p w:rsidR="008549E3" w:rsidRPr="007613E6" w:rsidRDefault="008549E3" w:rsidP="008549E3">
      <w:pPr>
        <w:ind w:left="-567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549E3" w:rsidRPr="007613E6" w:rsidRDefault="008549E3" w:rsidP="008549E3">
      <w:pPr>
        <w:spacing w:after="1" w:line="220" w:lineRule="atLeast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10.1. Все споры и разногласия, возникающие между Сторонами при исполнении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а, его изменении, расторжении, Стороны будут стремиться решить путем переговоров. </w:t>
      </w:r>
    </w:p>
    <w:p w:rsidR="008549E3" w:rsidRPr="007613E6" w:rsidRDefault="008549E3" w:rsidP="008549E3">
      <w:pPr>
        <w:spacing w:after="1" w:line="220" w:lineRule="atLeast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10.2. В случаях </w:t>
      </w:r>
      <w:proofErr w:type="spellStart"/>
      <w:r w:rsidRPr="007613E6">
        <w:rPr>
          <w:rFonts w:ascii="Times New Roman" w:hAnsi="Times New Roman" w:cs="Times New Roman"/>
          <w:sz w:val="22"/>
          <w:szCs w:val="22"/>
        </w:rPr>
        <w:t>недостижения</w:t>
      </w:r>
      <w:proofErr w:type="spellEnd"/>
      <w:r w:rsidRPr="007613E6">
        <w:rPr>
          <w:rFonts w:ascii="Times New Roman" w:hAnsi="Times New Roman" w:cs="Times New Roman"/>
          <w:sz w:val="22"/>
          <w:szCs w:val="22"/>
        </w:rPr>
        <w:t xml:space="preserve"> взаимного согласия все споры, возникающие при исполнении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а, в том числе касающиеся порядка и условий его исполнения, а также применения штрафных санкций, подлежат рассмотрению в Арбитражном суде по месту нахождения Заказчика.</w:t>
      </w:r>
    </w:p>
    <w:p w:rsidR="008549E3" w:rsidRPr="007613E6" w:rsidRDefault="008549E3" w:rsidP="008549E3">
      <w:pPr>
        <w:spacing w:after="1" w:line="220" w:lineRule="atLeast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10.3. До передачи спора на разрешение арбитражного суда Стороны принимают меры к его урегулированию в претензионном порядке.</w:t>
      </w:r>
    </w:p>
    <w:p w:rsidR="008549E3" w:rsidRPr="007613E6" w:rsidRDefault="008549E3" w:rsidP="008549E3">
      <w:pPr>
        <w:spacing w:after="1" w:line="220" w:lineRule="atLeast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10.4. Претензии должны быть поданы в письменной форме и направлены Стороне заказным письмом с уведомлением о вручении.</w:t>
      </w:r>
    </w:p>
    <w:p w:rsidR="008549E3" w:rsidRPr="007613E6" w:rsidRDefault="008549E3" w:rsidP="008549E3">
      <w:pPr>
        <w:spacing w:after="1" w:line="220" w:lineRule="atLeast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Претензия будет считаться поданной надлежащим образом, если она направлена по адресам Сторон, указанным в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е, и юридическим адресам (если они не совпадают с адресами, указанными в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е). </w:t>
      </w:r>
    </w:p>
    <w:p w:rsidR="008549E3" w:rsidRPr="007613E6" w:rsidRDefault="008549E3" w:rsidP="008549E3">
      <w:pPr>
        <w:spacing w:after="1" w:line="220" w:lineRule="atLeast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Претензия будет считаться полученной Стороной в момент доставки почтой по адресу, указанному в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е.</w:t>
      </w:r>
    </w:p>
    <w:p w:rsidR="008549E3" w:rsidRPr="007613E6" w:rsidRDefault="008549E3" w:rsidP="008549E3">
      <w:pPr>
        <w:spacing w:after="1" w:line="220" w:lineRule="atLeast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Претензия также будет считаться полученной, если Сторона отказалась от получения претензии и этот отказ зафиксирован организацией почтовой связи; 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>если</w:t>
      </w:r>
      <w:proofErr w:type="gramEnd"/>
      <w:r w:rsidRPr="007613E6">
        <w:rPr>
          <w:rFonts w:ascii="Times New Roman" w:hAnsi="Times New Roman" w:cs="Times New Roman"/>
          <w:sz w:val="22"/>
          <w:szCs w:val="22"/>
        </w:rPr>
        <w:t xml:space="preserve"> несмотря на почтовое извещение, Сторона не явилась за получением претензии, направленной по адресу, указанному в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е и юридическому адресу, о чем организация почтовой связи уведомила другую Сторону; если претензия не вручена в связи с отсутствием Стороны по указанным адресам, о чем организация почтовой связи уведомила другую Сторону с указанием источника данной информации.</w:t>
      </w:r>
    </w:p>
    <w:p w:rsidR="008549E3" w:rsidRPr="007613E6" w:rsidRDefault="008549E3" w:rsidP="008549E3">
      <w:pPr>
        <w:spacing w:after="1" w:line="220" w:lineRule="atLeast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10.5. Претензия может быть также передана лично Стороне или его уполномоченному представителю под роспись. В данном случае претензия будет считаться переданной и полученной Стороной при проставлении на ней печати (штампа) Стороны.</w:t>
      </w:r>
    </w:p>
    <w:p w:rsidR="008549E3" w:rsidRPr="007613E6" w:rsidRDefault="008549E3" w:rsidP="008549E3">
      <w:pPr>
        <w:spacing w:after="1" w:line="220" w:lineRule="atLeast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10.6. В претензии указываются допущенные нарушения со ссылкой на соответствующие положения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 или его приложений, стоимостная оценка ответственности (неустойки), а также действия, которые должны быть произведены для устранения нарушений. К претензии прилагаются документы, подтверждающие выявленные нарушения и расчет штрафных санкций.</w:t>
      </w:r>
    </w:p>
    <w:p w:rsidR="008549E3" w:rsidRPr="007613E6" w:rsidRDefault="008549E3" w:rsidP="008549E3">
      <w:pPr>
        <w:spacing w:after="1" w:line="220" w:lineRule="atLeast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10.7. Срок рассмотрения писем, уведомлений или претензий не может превышать 20 дней со дня их получения.</w:t>
      </w:r>
    </w:p>
    <w:p w:rsidR="008549E3" w:rsidRPr="007613E6" w:rsidRDefault="008549E3" w:rsidP="008549E3">
      <w:pPr>
        <w:spacing w:after="1" w:line="220" w:lineRule="atLeast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10.8. При отклонении претензии полностью или частично либо неполучении ответа в установленные для ее рассмотрения сроки потерпевшая Сторона вправе предъявить иск в суд.</w:t>
      </w:r>
    </w:p>
    <w:p w:rsidR="008549E3" w:rsidRDefault="008549E3" w:rsidP="008549E3">
      <w:pPr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549E3" w:rsidRPr="007613E6" w:rsidRDefault="008549E3" w:rsidP="008549E3">
      <w:pPr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ind w:left="-567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3E6">
        <w:rPr>
          <w:rFonts w:ascii="Times New Roman" w:hAnsi="Times New Roman" w:cs="Times New Roman"/>
          <w:b/>
          <w:bCs/>
          <w:sz w:val="22"/>
          <w:szCs w:val="22"/>
        </w:rPr>
        <w:t xml:space="preserve">Статья 11. СРОК ДЕЙСТВИЯ, ПОРЯДОК ИЗМЕНЕНИЯ </w:t>
      </w:r>
      <w:r>
        <w:rPr>
          <w:rFonts w:ascii="Times New Roman" w:hAnsi="Times New Roman" w:cs="Times New Roman"/>
          <w:b/>
          <w:bCs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b/>
          <w:bCs/>
          <w:sz w:val="22"/>
          <w:szCs w:val="22"/>
        </w:rPr>
        <w:t>А</w:t>
      </w:r>
    </w:p>
    <w:p w:rsidR="008549E3" w:rsidRPr="007613E6" w:rsidRDefault="008549E3" w:rsidP="008549E3">
      <w:pPr>
        <w:ind w:left="-567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549E3" w:rsidRPr="007613E6" w:rsidRDefault="008549E3" w:rsidP="008549E3">
      <w:pPr>
        <w:tabs>
          <w:tab w:val="left" w:pos="709"/>
        </w:tabs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  <w:lang w:eastAsia="ru-RU"/>
        </w:rPr>
        <w:lastRenderedPageBreak/>
        <w:t>11.1.</w:t>
      </w:r>
      <w:r w:rsidRPr="007613E6">
        <w:rPr>
          <w:rFonts w:ascii="Times New Roman" w:hAnsi="Times New Roman" w:cs="Times New Roman"/>
          <w:sz w:val="22"/>
          <w:szCs w:val="22"/>
          <w:lang w:eastAsia="ru-RU"/>
        </w:rPr>
        <w:tab/>
      </w:r>
      <w:r>
        <w:rPr>
          <w:rFonts w:ascii="Times New Roman" w:hAnsi="Times New Roman" w:cs="Times New Roman"/>
          <w:sz w:val="22"/>
          <w:szCs w:val="22"/>
        </w:rPr>
        <w:t>Контра</w:t>
      </w:r>
      <w:proofErr w:type="gramStart"/>
      <w:r>
        <w:rPr>
          <w:rFonts w:ascii="Times New Roman" w:hAnsi="Times New Roman" w:cs="Times New Roman"/>
          <w:sz w:val="22"/>
          <w:szCs w:val="22"/>
        </w:rPr>
        <w:t>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 вст</w:t>
      </w:r>
      <w:proofErr w:type="gramEnd"/>
      <w:r w:rsidRPr="007613E6">
        <w:rPr>
          <w:rFonts w:ascii="Times New Roman" w:hAnsi="Times New Roman" w:cs="Times New Roman"/>
          <w:sz w:val="22"/>
          <w:szCs w:val="22"/>
        </w:rPr>
        <w:t xml:space="preserve">упает в силу со дня его подписания Сторонами и действует по </w:t>
      </w:r>
      <w:r>
        <w:rPr>
          <w:rFonts w:ascii="Times New Roman" w:hAnsi="Times New Roman" w:cs="Times New Roman"/>
          <w:b/>
          <w:sz w:val="22"/>
          <w:szCs w:val="22"/>
        </w:rPr>
        <w:t>«31» декабря 2026 г.</w:t>
      </w:r>
      <w:r w:rsidRPr="007613E6">
        <w:rPr>
          <w:rFonts w:ascii="Times New Roman" w:hAnsi="Times New Roman" w:cs="Times New Roman"/>
          <w:sz w:val="22"/>
          <w:szCs w:val="22"/>
        </w:rPr>
        <w:t xml:space="preserve">  Окончание срока действия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не освобождает стороны от исполнения принятых на себя обязательств.  </w:t>
      </w:r>
    </w:p>
    <w:p w:rsidR="008549E3" w:rsidRPr="007613E6" w:rsidRDefault="008549E3" w:rsidP="008549E3">
      <w:pPr>
        <w:tabs>
          <w:tab w:val="left" w:pos="709"/>
        </w:tabs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11.2.</w:t>
      </w:r>
      <w:r w:rsidRPr="007613E6">
        <w:rPr>
          <w:rFonts w:ascii="Times New Roman" w:hAnsi="Times New Roman" w:cs="Times New Roman"/>
          <w:sz w:val="22"/>
          <w:szCs w:val="22"/>
        </w:rPr>
        <w:tab/>
        <w:t xml:space="preserve">Изменения и дополнения настоящего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возможны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у. Дополнительные соглашения к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у являются его неотъемлемой частью и вступают в силу с момента их подписания Сторонами.</w:t>
      </w:r>
    </w:p>
    <w:p w:rsidR="008549E3" w:rsidRPr="007613E6" w:rsidRDefault="008549E3" w:rsidP="008549E3">
      <w:pPr>
        <w:pStyle w:val="ConsPlusNormal"/>
        <w:tabs>
          <w:tab w:val="left" w:pos="709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11.3.</w:t>
      </w:r>
      <w:r w:rsidRPr="007613E6">
        <w:rPr>
          <w:rFonts w:ascii="Times New Roman" w:hAnsi="Times New Roman" w:cs="Times New Roman"/>
          <w:sz w:val="22"/>
          <w:szCs w:val="22"/>
        </w:rPr>
        <w:tab/>
      </w:r>
      <w:r w:rsidRPr="007613E6">
        <w:rPr>
          <w:rFonts w:ascii="Times New Roman" w:eastAsia="Calibri" w:hAnsi="Times New Roman" w:cs="Times New Roman"/>
          <w:sz w:val="22"/>
          <w:szCs w:val="22"/>
        </w:rPr>
        <w:t xml:space="preserve">Изменение существенных условий </w:t>
      </w:r>
      <w:r>
        <w:rPr>
          <w:rFonts w:ascii="Times New Roman" w:eastAsia="Calibri" w:hAnsi="Times New Roman" w:cs="Times New Roman"/>
          <w:sz w:val="22"/>
          <w:szCs w:val="22"/>
        </w:rPr>
        <w:t>Контракт</w:t>
      </w:r>
      <w:r w:rsidRPr="007613E6">
        <w:rPr>
          <w:rFonts w:ascii="Times New Roman" w:eastAsia="Calibri" w:hAnsi="Times New Roman" w:cs="Times New Roman"/>
          <w:sz w:val="22"/>
          <w:szCs w:val="22"/>
        </w:rPr>
        <w:t>а при его исполнении не допускается, за исключением их изменения по соглашению сторон</w:t>
      </w:r>
      <w:r w:rsidRPr="007613E6">
        <w:rPr>
          <w:rFonts w:ascii="Times New Roman" w:hAnsi="Times New Roman" w:cs="Times New Roman"/>
          <w:sz w:val="22"/>
          <w:szCs w:val="22"/>
        </w:rPr>
        <w:t>, в том числе:</w:t>
      </w:r>
    </w:p>
    <w:p w:rsidR="008549E3" w:rsidRPr="007613E6" w:rsidRDefault="008549E3" w:rsidP="008549E3">
      <w:pPr>
        <w:pStyle w:val="ConsPlusNormal"/>
        <w:tabs>
          <w:tab w:val="left" w:pos="709"/>
        </w:tabs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- при снижении цены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без изменения предусмотренных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</w:t>
      </w:r>
    </w:p>
    <w:p w:rsidR="008549E3" w:rsidRPr="007613E6" w:rsidRDefault="008549E3" w:rsidP="008549E3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- если по предложению заказчика увеличиваются предусмотренные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ом количество товара, объем работы или услуги не более чем на десять процентов или уменьшаются предусмотренные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 xml:space="preserve">положений бюджетного законодательства Российской Федерации цены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7613E6">
        <w:rPr>
          <w:rFonts w:ascii="Times New Roman" w:hAnsi="Times New Roman" w:cs="Times New Roman"/>
          <w:sz w:val="22"/>
          <w:szCs w:val="22"/>
        </w:rPr>
        <w:t xml:space="preserve"> пропорционально дополнительному количеству товара, дополнительному объему работы или услуги исходя из установленной в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е цены единицы товара, работы или услуги, но не более чем на десять процентов цены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а. При уменьшении 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Pr="007613E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ом количества товара, объема работы или услуги стороны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обязаны уменьшить цену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на предусмотренное в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е количество такого товара;</w:t>
      </w:r>
    </w:p>
    <w:p w:rsidR="008549E3" w:rsidRPr="007613E6" w:rsidRDefault="008549E3" w:rsidP="008549E3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- в случаях, предусмотренных </w:t>
      </w:r>
      <w:hyperlink r:id="rId17">
        <w:r w:rsidRPr="007613E6">
          <w:rPr>
            <w:rStyle w:val="-"/>
            <w:rFonts w:ascii="Times New Roman" w:hAnsi="Times New Roman" w:cs="Times New Roman"/>
            <w:sz w:val="22"/>
            <w:szCs w:val="22"/>
          </w:rPr>
          <w:t>пунктом 6 статьи 161</w:t>
        </w:r>
      </w:hyperlink>
      <w:r w:rsidRPr="007613E6">
        <w:rPr>
          <w:rFonts w:ascii="Times New Roman" w:hAnsi="Times New Roman" w:cs="Times New Roman"/>
          <w:sz w:val="22"/>
          <w:szCs w:val="22"/>
        </w:rPr>
        <w:t xml:space="preserve">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</w:t>
      </w:r>
    </w:p>
    <w:p w:rsidR="008549E3" w:rsidRPr="007613E6" w:rsidRDefault="008549E3" w:rsidP="008549E3">
      <w:pPr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ind w:left="-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3E6">
        <w:rPr>
          <w:rFonts w:ascii="Times New Roman" w:hAnsi="Times New Roman" w:cs="Times New Roman"/>
          <w:b/>
          <w:bCs/>
          <w:sz w:val="22"/>
          <w:szCs w:val="22"/>
        </w:rPr>
        <w:t>Статья 1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7613E6">
        <w:rPr>
          <w:rFonts w:ascii="Times New Roman" w:hAnsi="Times New Roman" w:cs="Times New Roman"/>
          <w:b/>
          <w:bCs/>
          <w:sz w:val="22"/>
          <w:szCs w:val="22"/>
        </w:rPr>
        <w:t>. ПРОЧИЕ УСЛОВИЯ</w:t>
      </w:r>
    </w:p>
    <w:p w:rsidR="008549E3" w:rsidRPr="007613E6" w:rsidRDefault="008549E3" w:rsidP="008549E3">
      <w:pPr>
        <w:ind w:left="-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549E3" w:rsidRPr="007613E6" w:rsidRDefault="008549E3" w:rsidP="008549E3">
      <w:pPr>
        <w:tabs>
          <w:tab w:val="left" w:pos="426"/>
        </w:tabs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613E6">
        <w:rPr>
          <w:rFonts w:ascii="Times New Roman" w:hAnsi="Times New Roman" w:cs="Times New Roman"/>
          <w:sz w:val="22"/>
          <w:szCs w:val="22"/>
        </w:rPr>
        <w:t>.1.</w:t>
      </w:r>
      <w:r w:rsidRPr="007613E6">
        <w:rPr>
          <w:rFonts w:ascii="Times New Roman" w:hAnsi="Times New Roman" w:cs="Times New Roman"/>
          <w:sz w:val="22"/>
          <w:szCs w:val="22"/>
        </w:rPr>
        <w:tab/>
        <w:t xml:space="preserve">Все уведомления Сторон, связанные с исполнением настоящего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а, направляются с использованием факсимильной связи, электронной почты с последующим предоставлением (направлением) оригинала (кроме заявок Заказчика на поставку товара).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факсимильной, телефонной связи и электронной почты уведомления считаются полученными Стороной в день их отправки.</w:t>
      </w:r>
    </w:p>
    <w:p w:rsidR="008549E3" w:rsidRPr="007613E6" w:rsidRDefault="008549E3" w:rsidP="008549E3">
      <w:pPr>
        <w:pStyle w:val="32"/>
        <w:tabs>
          <w:tab w:val="left" w:pos="426"/>
        </w:tabs>
        <w:ind w:left="-567" w:firstLine="540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613E6">
        <w:rPr>
          <w:rFonts w:ascii="Times New Roman" w:hAnsi="Times New Roman" w:cs="Times New Roman"/>
          <w:sz w:val="22"/>
          <w:szCs w:val="22"/>
        </w:rPr>
        <w:t>.2.</w:t>
      </w:r>
      <w:r w:rsidRPr="007613E6">
        <w:rPr>
          <w:rFonts w:ascii="Times New Roman" w:hAnsi="Times New Roman" w:cs="Times New Roman"/>
          <w:sz w:val="22"/>
          <w:szCs w:val="22"/>
        </w:rPr>
        <w:tab/>
        <w:t>В случае изменения юридических адресов или банковских реквизитов, одна сторона извещает письменно другую сторону в течение 3 (трех) календарных дней.</w:t>
      </w:r>
    </w:p>
    <w:p w:rsidR="008549E3" w:rsidRPr="007613E6" w:rsidRDefault="008549E3" w:rsidP="008549E3">
      <w:p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613E6">
        <w:rPr>
          <w:rFonts w:ascii="Times New Roman" w:hAnsi="Times New Roman" w:cs="Times New Roman"/>
          <w:sz w:val="22"/>
          <w:szCs w:val="22"/>
        </w:rPr>
        <w:t>.3.</w:t>
      </w:r>
      <w:r w:rsidRPr="007613E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 заключается </w:t>
      </w:r>
      <w:r>
        <w:rPr>
          <w:rFonts w:ascii="Times New Roman" w:hAnsi="Times New Roman" w:cs="Times New Roman"/>
          <w:sz w:val="22"/>
          <w:szCs w:val="22"/>
        </w:rPr>
        <w:t>в электронном виде и подписывается электронными цифровыми подписями.</w:t>
      </w:r>
    </w:p>
    <w:p w:rsidR="008549E3" w:rsidRPr="007613E6" w:rsidRDefault="008549E3" w:rsidP="008549E3">
      <w:pPr>
        <w:tabs>
          <w:tab w:val="left" w:pos="426"/>
        </w:tabs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613E6">
        <w:rPr>
          <w:rFonts w:ascii="Times New Roman" w:hAnsi="Times New Roman" w:cs="Times New Roman"/>
          <w:sz w:val="22"/>
          <w:szCs w:val="22"/>
        </w:rPr>
        <w:t>.4.</w:t>
      </w:r>
      <w:r w:rsidRPr="007613E6">
        <w:rPr>
          <w:rFonts w:ascii="Times New Roman" w:hAnsi="Times New Roman" w:cs="Times New Roman"/>
          <w:sz w:val="22"/>
          <w:szCs w:val="22"/>
        </w:rPr>
        <w:tab/>
        <w:t xml:space="preserve">Во всем, что не предусмотрено настоящим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:rsidR="008549E3" w:rsidRPr="007613E6" w:rsidRDefault="008549E3" w:rsidP="008549E3">
      <w:pPr>
        <w:tabs>
          <w:tab w:val="left" w:pos="426"/>
        </w:tabs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613E6">
        <w:rPr>
          <w:rFonts w:ascii="Times New Roman" w:hAnsi="Times New Roman" w:cs="Times New Roman"/>
          <w:sz w:val="22"/>
          <w:szCs w:val="22"/>
        </w:rPr>
        <w:t>.5.</w:t>
      </w:r>
      <w:r w:rsidRPr="007613E6">
        <w:rPr>
          <w:rFonts w:ascii="Times New Roman" w:hAnsi="Times New Roman" w:cs="Times New Roman"/>
          <w:sz w:val="22"/>
          <w:szCs w:val="22"/>
        </w:rPr>
        <w:tab/>
        <w:t xml:space="preserve">Неотъемлемыми частями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Pr="007613E6">
        <w:rPr>
          <w:rFonts w:ascii="Times New Roman" w:hAnsi="Times New Roman" w:cs="Times New Roman"/>
          <w:sz w:val="22"/>
          <w:szCs w:val="22"/>
        </w:rPr>
        <w:t xml:space="preserve">а являются: </w:t>
      </w:r>
    </w:p>
    <w:p w:rsidR="008549E3" w:rsidRPr="007613E6" w:rsidRDefault="008549E3" w:rsidP="008549E3">
      <w:pPr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приложение 1 «Спецификация поставляемых товаров»,   </w:t>
      </w:r>
    </w:p>
    <w:p w:rsidR="008549E3" w:rsidRPr="007613E6" w:rsidRDefault="008549E3" w:rsidP="008549E3">
      <w:pPr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613E6">
        <w:rPr>
          <w:rFonts w:ascii="Times New Roman" w:hAnsi="Times New Roman" w:cs="Times New Roman"/>
          <w:sz w:val="22"/>
          <w:szCs w:val="22"/>
        </w:rPr>
        <w:t xml:space="preserve">. </w:t>
      </w:r>
      <w:r w:rsidRPr="00294105">
        <w:rPr>
          <w:rFonts w:ascii="Times New Roman" w:hAnsi="Times New Roman" w:cs="Times New Roman"/>
          <w:sz w:val="22"/>
          <w:szCs w:val="22"/>
          <w:shd w:val="clear" w:color="auto" w:fill="FFFFFF"/>
        </w:rPr>
        <w:t>Акт приемки товаров, работ, услуг (ф. 0510452)</w:t>
      </w:r>
      <w:r w:rsidRPr="0029410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549E3" w:rsidRPr="007613E6" w:rsidRDefault="008549E3" w:rsidP="008549E3">
      <w:pPr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ind w:left="-567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13E6">
        <w:rPr>
          <w:rFonts w:ascii="Times New Roman" w:hAnsi="Times New Roman" w:cs="Times New Roman"/>
          <w:b/>
          <w:sz w:val="22"/>
          <w:szCs w:val="22"/>
        </w:rPr>
        <w:t>Статья 1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 w:rsidRPr="007613E6">
        <w:rPr>
          <w:rFonts w:ascii="Times New Roman" w:hAnsi="Times New Roman" w:cs="Times New Roman"/>
          <w:b/>
          <w:sz w:val="22"/>
          <w:szCs w:val="22"/>
        </w:rPr>
        <w:t>. СОБЛЮДЕНИЕ АНТИКОРРУПЦИОННОГО ЗАКОНОДАТЕЛЬСТВА</w:t>
      </w:r>
    </w:p>
    <w:p w:rsidR="008549E3" w:rsidRPr="007613E6" w:rsidRDefault="008549E3" w:rsidP="008549E3">
      <w:pPr>
        <w:ind w:left="-567"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549E3" w:rsidRPr="007613E6" w:rsidRDefault="008549E3" w:rsidP="008549E3">
      <w:pPr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613E6">
        <w:rPr>
          <w:rFonts w:ascii="Times New Roman" w:hAnsi="Times New Roman" w:cs="Times New Roman"/>
          <w:sz w:val="22"/>
          <w:szCs w:val="22"/>
        </w:rPr>
        <w:t xml:space="preserve">.1. </w:t>
      </w:r>
      <w:proofErr w:type="gramStart"/>
      <w:r w:rsidRPr="007613E6">
        <w:rPr>
          <w:rFonts w:ascii="Times New Roman" w:hAnsi="Times New Roman" w:cs="Times New Roman"/>
          <w:sz w:val="22"/>
          <w:szCs w:val="22"/>
        </w:rPr>
        <w:t>Ни одна из Сторон не вправе осуществлять какие-либо действия, запрещенные законодательством Российской Федерации или иным законодательством о противодействии коррупции (</w:t>
      </w:r>
      <w:proofErr w:type="spellStart"/>
      <w:r w:rsidRPr="007613E6">
        <w:rPr>
          <w:rFonts w:ascii="Times New Roman" w:hAnsi="Times New Roman" w:cs="Times New Roman"/>
          <w:sz w:val="22"/>
          <w:szCs w:val="22"/>
        </w:rPr>
        <w:t>антикоррупционное</w:t>
      </w:r>
      <w:proofErr w:type="spellEnd"/>
      <w:r w:rsidRPr="007613E6">
        <w:rPr>
          <w:rFonts w:ascii="Times New Roman" w:hAnsi="Times New Roman" w:cs="Times New Roman"/>
          <w:sz w:val="22"/>
          <w:szCs w:val="22"/>
        </w:rPr>
        <w:t xml:space="preserve"> законодательство), в том числе ни одна из сторон, их </w:t>
      </w:r>
      <w:proofErr w:type="spellStart"/>
      <w:r w:rsidRPr="007613E6">
        <w:rPr>
          <w:rFonts w:ascii="Times New Roman" w:hAnsi="Times New Roman" w:cs="Times New Roman"/>
          <w:sz w:val="22"/>
          <w:szCs w:val="22"/>
        </w:rPr>
        <w:t>аффилированные</w:t>
      </w:r>
      <w:proofErr w:type="spellEnd"/>
      <w:r w:rsidRPr="007613E6">
        <w:rPr>
          <w:rFonts w:ascii="Times New Roman" w:hAnsi="Times New Roman" w:cs="Times New Roman"/>
          <w:sz w:val="22"/>
          <w:szCs w:val="22"/>
        </w:rPr>
        <w:t xml:space="preserve"> лица, работники или посредники не вправе осуществлять какие-либо платежи, предлагать или передавать какие-либо ценности прямо или косвенно любым лицам, если это приведет к нарушению </w:t>
      </w:r>
      <w:proofErr w:type="spellStart"/>
      <w:r w:rsidRPr="007613E6">
        <w:rPr>
          <w:rFonts w:ascii="Times New Roman" w:hAnsi="Times New Roman" w:cs="Times New Roman"/>
          <w:sz w:val="22"/>
          <w:szCs w:val="22"/>
        </w:rPr>
        <w:t>антикоррупционного</w:t>
      </w:r>
      <w:proofErr w:type="spellEnd"/>
      <w:r w:rsidRPr="007613E6">
        <w:rPr>
          <w:rFonts w:ascii="Times New Roman" w:hAnsi="Times New Roman" w:cs="Times New Roman"/>
          <w:sz w:val="22"/>
          <w:szCs w:val="22"/>
        </w:rPr>
        <w:t xml:space="preserve"> законодательства.</w:t>
      </w:r>
      <w:proofErr w:type="gramEnd"/>
    </w:p>
    <w:p w:rsidR="008549E3" w:rsidRPr="007613E6" w:rsidRDefault="008549E3" w:rsidP="008549E3">
      <w:pPr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ind w:left="-567"/>
        <w:jc w:val="center"/>
        <w:rPr>
          <w:rFonts w:ascii="Times New Roman" w:hAnsi="Times New Roman" w:cs="Times New Roman"/>
          <w:sz w:val="22"/>
          <w:szCs w:val="22"/>
        </w:rPr>
      </w:pPr>
      <w:r w:rsidRPr="007613E6">
        <w:rPr>
          <w:rFonts w:ascii="Times New Roman" w:hAnsi="Times New Roman" w:cs="Times New Roman"/>
          <w:b/>
          <w:sz w:val="22"/>
          <w:szCs w:val="22"/>
        </w:rPr>
        <w:lastRenderedPageBreak/>
        <w:t>Статья 1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7613E6">
        <w:rPr>
          <w:rFonts w:ascii="Times New Roman" w:hAnsi="Times New Roman" w:cs="Times New Roman"/>
          <w:b/>
          <w:sz w:val="22"/>
          <w:szCs w:val="22"/>
        </w:rPr>
        <w:t>. АДРЕСА, РЕКВИЗИТЫ И ПОДПИСИ СТОРОН</w:t>
      </w:r>
      <w:r w:rsidRPr="007613E6">
        <w:rPr>
          <w:rFonts w:ascii="Times New Roman" w:hAnsi="Times New Roman" w:cs="Times New Roman"/>
          <w:sz w:val="22"/>
          <w:szCs w:val="22"/>
        </w:rPr>
        <w:t>  </w:t>
      </w:r>
    </w:p>
    <w:p w:rsidR="008549E3" w:rsidRPr="007613E6" w:rsidRDefault="008549E3" w:rsidP="008549E3">
      <w:pPr>
        <w:ind w:left="-567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041" w:type="dxa"/>
        <w:tblInd w:w="-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1"/>
        <w:gridCol w:w="3118"/>
        <w:gridCol w:w="2827"/>
        <w:gridCol w:w="2516"/>
        <w:gridCol w:w="39"/>
      </w:tblGrid>
      <w:tr w:rsidR="008549E3" w:rsidRPr="006A7B45" w:rsidTr="00CF3DAD"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B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«Заказчик»</w:t>
            </w:r>
          </w:p>
          <w:p w:rsidR="008549E3" w:rsidRPr="006A7B45" w:rsidRDefault="008549E3" w:rsidP="00CF3DAD">
            <w:pPr>
              <w:jc w:val="center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бюджетное учреждение здравоохранения «Клиническая больница № 21 Федерального медико-биологического агентства» (ФГБУЗ КБ № 21 ФМБА России)</w:t>
            </w:r>
          </w:p>
        </w:tc>
        <w:tc>
          <w:tcPr>
            <w:tcW w:w="5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6A7B45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  <w:r w:rsidRPr="006A7B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:rsidR="008549E3" w:rsidRPr="006A7B45" w:rsidRDefault="008549E3" w:rsidP="00CF3DAD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 xml:space="preserve">Акционерное общество «Парма </w:t>
            </w:r>
            <w:proofErr w:type="spellStart"/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Медикал</w:t>
            </w:r>
            <w:proofErr w:type="spellEnd"/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8549E3" w:rsidRPr="006A7B45" w:rsidRDefault="008549E3" w:rsidP="00CF3DAD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 xml:space="preserve">АО «Парма </w:t>
            </w:r>
            <w:proofErr w:type="spellStart"/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Медикал</w:t>
            </w:r>
            <w:proofErr w:type="spellEnd"/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49E3" w:rsidRPr="006A7B45" w:rsidTr="00CF3DAD">
        <w:tc>
          <w:tcPr>
            <w:tcW w:w="10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B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Адрес (местонахождение)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49E3" w:rsidRPr="006A7B45" w:rsidTr="00CF3DA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Юридический адрес: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/>
              <w:rPr>
                <w:rFonts w:ascii="Times New Roman" w:hAnsi="Times New Roman" w:cs="Times New Roman"/>
              </w:rPr>
            </w:pPr>
            <w:r w:rsidRPr="006A7B45">
              <w:rPr>
                <w:rStyle w:val="js-extracted-addressdaria-actionmail-message-map-link"/>
                <w:rFonts w:ascii="Times New Roman" w:hAnsi="Times New Roman" w:cs="Times New Roman"/>
                <w:sz w:val="22"/>
                <w:szCs w:val="22"/>
              </w:rPr>
              <w:t xml:space="preserve">144009, Московская область, </w:t>
            </w:r>
            <w:proofErr w:type="gramStart"/>
            <w:r w:rsidRPr="006A7B45">
              <w:rPr>
                <w:rStyle w:val="js-extracted-addressdaria-actionmail-message-map-link"/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6A7B45">
              <w:rPr>
                <w:rStyle w:val="js-extracted-addressdaria-actionmail-message-map-link"/>
                <w:rFonts w:ascii="Times New Roman" w:hAnsi="Times New Roman" w:cs="Times New Roman"/>
                <w:sz w:val="22"/>
                <w:szCs w:val="22"/>
              </w:rPr>
              <w:t>. Электросталь, ул. Комсомольская, д.</w:t>
            </w:r>
            <w:r w:rsidRPr="006A7B45">
              <w:rPr>
                <w:rStyle w:val="apple-converted-space"/>
              </w:rPr>
              <w:t> </w:t>
            </w:r>
            <w:r w:rsidRPr="006A7B45">
              <w:rPr>
                <w:rStyle w:val="mail-message-map-nobreak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pStyle w:val="Default"/>
              <w:ind w:left="174" w:right="133"/>
              <w:rPr>
                <w:sz w:val="22"/>
                <w:szCs w:val="22"/>
              </w:rPr>
            </w:pPr>
            <w:r w:rsidRPr="006A7B45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ind w:left="156"/>
              <w:rPr>
                <w:rFonts w:ascii="Times New Roman" w:hAnsi="Times New Roman" w:cs="Times New Roman"/>
              </w:rPr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49E3" w:rsidRPr="006A7B45" w:rsidTr="00CF3DAD">
        <w:trPr>
          <w:trHeight w:val="896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Фактический адрес: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/>
              <w:rPr>
                <w:rFonts w:ascii="Times New Roman" w:hAnsi="Times New Roman" w:cs="Times New Roman"/>
              </w:rPr>
            </w:pPr>
            <w:r w:rsidRPr="006A7B45">
              <w:rPr>
                <w:rStyle w:val="js-extracted-addressdaria-actionmail-message-map-link"/>
                <w:rFonts w:ascii="Times New Roman" w:hAnsi="Times New Roman" w:cs="Times New Roman"/>
                <w:sz w:val="22"/>
                <w:szCs w:val="22"/>
              </w:rPr>
              <w:t xml:space="preserve">144009, Московская область, </w:t>
            </w:r>
            <w:proofErr w:type="gramStart"/>
            <w:r w:rsidRPr="006A7B45">
              <w:rPr>
                <w:rStyle w:val="js-extracted-addressdaria-actionmail-message-map-link"/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6A7B45">
              <w:rPr>
                <w:rStyle w:val="js-extracted-addressdaria-actionmail-message-map-link"/>
                <w:rFonts w:ascii="Times New Roman" w:hAnsi="Times New Roman" w:cs="Times New Roman"/>
                <w:sz w:val="22"/>
                <w:szCs w:val="22"/>
              </w:rPr>
              <w:t>. Электросталь, ул. Комсомольская, д.</w:t>
            </w:r>
            <w:r w:rsidRPr="006A7B45">
              <w:rPr>
                <w:rStyle w:val="apple-converted-space"/>
              </w:rPr>
              <w:t> </w:t>
            </w:r>
            <w:r w:rsidRPr="006A7B45">
              <w:rPr>
                <w:rStyle w:val="mail-message-map-nobreak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pStyle w:val="Default"/>
              <w:ind w:left="174" w:right="133"/>
              <w:rPr>
                <w:sz w:val="22"/>
                <w:szCs w:val="22"/>
              </w:rPr>
            </w:pPr>
            <w:r w:rsidRPr="006A7B45">
              <w:rPr>
                <w:sz w:val="22"/>
                <w:szCs w:val="22"/>
              </w:rPr>
              <w:t>Фактический адрес:</w:t>
            </w:r>
          </w:p>
          <w:p w:rsidR="008549E3" w:rsidRDefault="008549E3" w:rsidP="00CF3DAD">
            <w:pPr>
              <w:ind w:left="142" w:right="133"/>
              <w:rPr>
                <w:rFonts w:hint="eastAsia"/>
                <w:b/>
              </w:rPr>
            </w:pPr>
          </w:p>
          <w:p w:rsidR="008549E3" w:rsidRPr="006A7B45" w:rsidRDefault="008549E3" w:rsidP="00CF3DAD">
            <w:pPr>
              <w:ind w:left="142" w:right="133"/>
              <w:rPr>
                <w:rFonts w:hint="eastAsia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ind w:left="156"/>
              <w:rPr>
                <w:rFonts w:ascii="Times New Roman" w:hAnsi="Times New Roman" w:cs="Times New Roman"/>
              </w:rPr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549E3" w:rsidRPr="006A7B45" w:rsidTr="00CF3DA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Телефон, факс, электронная почта: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Тел./факс</w:t>
            </w:r>
            <w:r w:rsidRPr="006A7B45">
              <w:rPr>
                <w:rStyle w:val="apple-converted-space"/>
                <w:color w:val="000000"/>
              </w:rPr>
              <w:t> </w:t>
            </w:r>
            <w:r w:rsidRPr="006A7B45">
              <w:rPr>
                <w:rStyle w:val="wmi-callto"/>
                <w:rFonts w:ascii="Times New Roman" w:hAnsi="Times New Roman" w:cs="Times New Roman"/>
                <w:color w:val="000000"/>
                <w:sz w:val="22"/>
                <w:szCs w:val="22"/>
              </w:rPr>
              <w:t>(496) 577-36-17</w:t>
            </w:r>
            <w:r w:rsidRPr="006A7B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r w:rsidRPr="006A7B45">
              <w:rPr>
                <w:rStyle w:val="apple-converted-space"/>
                <w:color w:val="000000"/>
              </w:rPr>
              <w:t> </w:t>
            </w:r>
            <w:r w:rsidRPr="006A7B45">
              <w:rPr>
                <w:rStyle w:val="wmi-callto"/>
                <w:rFonts w:ascii="Times New Roman" w:hAnsi="Times New Roman" w:cs="Times New Roman"/>
                <w:color w:val="000000"/>
                <w:sz w:val="22"/>
                <w:szCs w:val="22"/>
              </w:rPr>
              <w:t>(495) 702-92-19</w:t>
            </w:r>
          </w:p>
          <w:p w:rsidR="008549E3" w:rsidRPr="006A7B45" w:rsidRDefault="00E4347D" w:rsidP="00CF3DAD">
            <w:pPr>
              <w:ind w:left="123"/>
              <w:rPr>
                <w:rFonts w:ascii="Times New Roman" w:hAnsi="Times New Roman" w:cs="Times New Roman"/>
              </w:rPr>
            </w:pPr>
            <w:hyperlink r:id="rId18">
              <w:r w:rsidR="008549E3" w:rsidRPr="006A7B45">
                <w:rPr>
                  <w:rStyle w:val="-"/>
                  <w:rFonts w:ascii="Times New Roman" w:hAnsi="Times New Roman" w:cs="Times New Roman"/>
                  <w:sz w:val="22"/>
                  <w:szCs w:val="22"/>
                </w:rPr>
                <w:t>cmsch21fmba@mail.ru</w:t>
              </w:r>
            </w:hyperlink>
          </w:p>
          <w:p w:rsidR="008549E3" w:rsidRPr="006A7B45" w:rsidRDefault="00E4347D" w:rsidP="00CF3DAD">
            <w:pPr>
              <w:ind w:left="123"/>
              <w:rPr>
                <w:rFonts w:ascii="Times New Roman" w:hAnsi="Times New Roman" w:cs="Times New Roman"/>
              </w:rPr>
            </w:pPr>
            <w:hyperlink r:id="rId19">
              <w:r w:rsidR="008549E3" w:rsidRPr="006A7B45">
                <w:rPr>
                  <w:rStyle w:val="-"/>
                  <w:rFonts w:ascii="Times New Roman" w:hAnsi="Times New Roman" w:cs="Times New Roman"/>
                  <w:sz w:val="22"/>
                  <w:szCs w:val="22"/>
                </w:rPr>
                <w:t>cmsch21@yandex.ru</w:t>
              </w:r>
            </w:hyperlink>
          </w:p>
          <w:p w:rsidR="008549E3" w:rsidRPr="006A7B45" w:rsidRDefault="008549E3" w:rsidP="00CF3DAD">
            <w:pPr>
              <w:ind w:left="123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pStyle w:val="Default"/>
              <w:ind w:left="174" w:right="133"/>
              <w:rPr>
                <w:sz w:val="22"/>
                <w:szCs w:val="22"/>
              </w:rPr>
            </w:pPr>
            <w:r w:rsidRPr="006A7B45">
              <w:rPr>
                <w:sz w:val="22"/>
                <w:szCs w:val="22"/>
              </w:rPr>
              <w:t>Телефон, факс, электронная почта: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pStyle w:val="Default"/>
              <w:ind w:left="156"/>
              <w:rPr>
                <w:sz w:val="22"/>
                <w:szCs w:val="22"/>
              </w:rPr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549E3" w:rsidRPr="006A7B45" w:rsidTr="00CF3DAD">
        <w:trPr>
          <w:trHeight w:val="344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 w:right="-5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 w:right="-5"/>
              <w:rPr>
                <w:rFonts w:ascii="Times New Roman" w:hAnsi="Times New Roman" w:cs="Times New Roman"/>
              </w:rPr>
            </w:pPr>
            <w:r w:rsidRPr="006A7B45">
              <w:rPr>
                <w:rStyle w:val="wmi-callto"/>
                <w:rFonts w:ascii="Times New Roman" w:hAnsi="Times New Roman" w:cs="Times New Roman"/>
                <w:color w:val="000000"/>
                <w:sz w:val="22"/>
                <w:szCs w:val="22"/>
              </w:rPr>
              <w:t>5053013500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74" w:right="133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snapToGrid w:val="0"/>
              <w:ind w:left="156" w:right="-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49E3" w:rsidRPr="006A7B45" w:rsidTr="00CF3DAD">
        <w:trPr>
          <w:trHeight w:val="357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 w:right="-5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 w:right="-5"/>
              <w:rPr>
                <w:rFonts w:ascii="Times New Roman" w:hAnsi="Times New Roman" w:cs="Times New Roman"/>
              </w:rPr>
            </w:pPr>
            <w:r w:rsidRPr="006A7B45">
              <w:rPr>
                <w:rStyle w:val="wmi-callto"/>
                <w:rFonts w:ascii="Times New Roman" w:hAnsi="Times New Roman" w:cs="Times New Roman"/>
                <w:color w:val="000000"/>
                <w:sz w:val="22"/>
                <w:szCs w:val="22"/>
              </w:rPr>
              <w:t>505301001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74" w:right="133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snapToGrid w:val="0"/>
              <w:ind w:left="156" w:right="-5"/>
              <w:rPr>
                <w:rFonts w:ascii="Times New Roman" w:hAnsi="Times New Roman" w:cs="Times New Roman"/>
              </w:rPr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49E3" w:rsidRPr="006A7B45" w:rsidTr="00CF3DA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 w:right="-5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Дата постановки на учет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 w:right="-5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19.11.2002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74" w:right="133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Дата постановки на учет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snapToGrid w:val="0"/>
              <w:ind w:left="156" w:right="-5"/>
              <w:rPr>
                <w:rFonts w:ascii="Times New Roman" w:hAnsi="Times New Roman" w:cs="Times New Roman"/>
              </w:rPr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49E3" w:rsidRPr="006A7B45" w:rsidTr="00CF3DAD">
        <w:tc>
          <w:tcPr>
            <w:tcW w:w="10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B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Банковские реквизиты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49E3" w:rsidRPr="006A7B45" w:rsidTr="00CF3DAD">
        <w:trPr>
          <w:trHeight w:val="357"/>
        </w:trPr>
        <w:tc>
          <w:tcPr>
            <w:tcW w:w="4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BB0F1F" w:rsidRDefault="008549E3" w:rsidP="00CF3DAD">
            <w:pPr>
              <w:ind w:left="123" w:right="141"/>
              <w:rPr>
                <w:rFonts w:hint="eastAsia"/>
                <w:color w:val="000000"/>
              </w:rPr>
            </w:pPr>
            <w:r w:rsidRPr="00BB0F1F">
              <w:rPr>
                <w:color w:val="000000"/>
                <w:sz w:val="22"/>
                <w:szCs w:val="22"/>
              </w:rPr>
              <w:t xml:space="preserve">Получатель: </w:t>
            </w:r>
            <w:proofErr w:type="gramStart"/>
            <w:r w:rsidRPr="00BB0F1F">
              <w:rPr>
                <w:sz w:val="22"/>
                <w:szCs w:val="22"/>
              </w:rPr>
              <w:t>УФК по Нижегородской области</w:t>
            </w:r>
            <w:r w:rsidRPr="00BB0F1F">
              <w:rPr>
                <w:color w:val="000000"/>
                <w:sz w:val="22"/>
                <w:szCs w:val="22"/>
              </w:rPr>
              <w:t xml:space="preserve"> (ФГБУЗ КБ № 21 ФМБА России</w:t>
            </w:r>
            <w:proofErr w:type="gramEnd"/>
          </w:p>
          <w:p w:rsidR="008549E3" w:rsidRPr="00BB0F1F" w:rsidRDefault="008549E3" w:rsidP="00CF3DAD">
            <w:pPr>
              <w:ind w:left="123" w:right="141"/>
              <w:rPr>
                <w:rFonts w:hint="eastAsia"/>
                <w:color w:val="000000"/>
              </w:rPr>
            </w:pPr>
            <w:proofErr w:type="gramStart"/>
            <w:r w:rsidRPr="00BB0F1F">
              <w:rPr>
                <w:color w:val="000000"/>
                <w:sz w:val="22"/>
                <w:szCs w:val="22"/>
              </w:rPr>
              <w:t>л</w:t>
            </w:r>
            <w:proofErr w:type="gramEnd"/>
            <w:r w:rsidRPr="00BB0F1F">
              <w:rPr>
                <w:color w:val="000000"/>
                <w:sz w:val="22"/>
                <w:szCs w:val="22"/>
              </w:rPr>
              <w:t>/счет 20486Х76870, 21486Х76870, 22486Х76870)</w:t>
            </w:r>
          </w:p>
          <w:p w:rsidR="008549E3" w:rsidRPr="00BB0F1F" w:rsidRDefault="008549E3" w:rsidP="00CF3DAD">
            <w:pPr>
              <w:ind w:left="123" w:right="141"/>
              <w:rPr>
                <w:rFonts w:hint="eastAsia"/>
                <w:color w:val="000000"/>
              </w:rPr>
            </w:pPr>
            <w:r w:rsidRPr="00BB0F1F">
              <w:rPr>
                <w:color w:val="000000"/>
                <w:sz w:val="22"/>
                <w:szCs w:val="22"/>
              </w:rPr>
              <w:t xml:space="preserve">Казначейский счет: </w:t>
            </w:r>
            <w:r w:rsidRPr="00BB0F1F">
              <w:rPr>
                <w:sz w:val="22"/>
                <w:szCs w:val="22"/>
              </w:rPr>
              <w:t>03214643000000013234</w:t>
            </w:r>
            <w:r w:rsidRPr="00BB0F1F">
              <w:rPr>
                <w:color w:val="000000"/>
                <w:sz w:val="22"/>
                <w:szCs w:val="22"/>
              </w:rPr>
              <w:t xml:space="preserve"> (в поле расчетный счет)</w:t>
            </w:r>
          </w:p>
          <w:p w:rsidR="008549E3" w:rsidRPr="00BB0F1F" w:rsidRDefault="008549E3" w:rsidP="00CF3DAD">
            <w:pPr>
              <w:ind w:left="123" w:right="141"/>
              <w:rPr>
                <w:rFonts w:hint="eastAsia"/>
                <w:color w:val="000000"/>
              </w:rPr>
            </w:pPr>
            <w:r w:rsidRPr="00BB0F1F">
              <w:rPr>
                <w:color w:val="000000"/>
                <w:sz w:val="22"/>
                <w:szCs w:val="22"/>
              </w:rPr>
              <w:t xml:space="preserve">Банк: </w:t>
            </w:r>
            <w:r w:rsidRPr="00BB0F1F">
              <w:rPr>
                <w:sz w:val="22"/>
                <w:szCs w:val="22"/>
              </w:rPr>
              <w:t xml:space="preserve">ОКЦ № 1 ВВГУ Банка России //УФК по Нижегородской области, </w:t>
            </w:r>
            <w:proofErr w:type="gramStart"/>
            <w:r w:rsidRPr="00BB0F1F">
              <w:rPr>
                <w:sz w:val="22"/>
                <w:szCs w:val="22"/>
              </w:rPr>
              <w:t>г</w:t>
            </w:r>
            <w:proofErr w:type="gramEnd"/>
            <w:r w:rsidRPr="00BB0F1F">
              <w:rPr>
                <w:sz w:val="22"/>
                <w:szCs w:val="22"/>
              </w:rPr>
              <w:t>. Нижний Новгород</w:t>
            </w:r>
            <w:r w:rsidRPr="00BB0F1F">
              <w:rPr>
                <w:color w:val="000000"/>
                <w:sz w:val="22"/>
                <w:szCs w:val="22"/>
              </w:rPr>
              <w:t xml:space="preserve"> </w:t>
            </w:r>
          </w:p>
          <w:p w:rsidR="008549E3" w:rsidRPr="00BB0F1F" w:rsidRDefault="008549E3" w:rsidP="00CF3DAD">
            <w:pPr>
              <w:ind w:left="123" w:right="141"/>
              <w:rPr>
                <w:rFonts w:hint="eastAsia"/>
                <w:color w:val="000000"/>
              </w:rPr>
            </w:pPr>
            <w:r w:rsidRPr="00BB0F1F">
              <w:rPr>
                <w:color w:val="000000"/>
                <w:sz w:val="22"/>
                <w:szCs w:val="22"/>
              </w:rPr>
              <w:t xml:space="preserve">БИК </w:t>
            </w:r>
            <w:r w:rsidRPr="00BB0F1F">
              <w:rPr>
                <w:sz w:val="22"/>
                <w:szCs w:val="22"/>
              </w:rPr>
              <w:t>012202102</w:t>
            </w:r>
          </w:p>
          <w:p w:rsidR="008549E3" w:rsidRPr="00BB0F1F" w:rsidRDefault="008549E3" w:rsidP="00CF3DAD">
            <w:pPr>
              <w:pStyle w:val="ad"/>
              <w:shd w:val="clear" w:color="auto" w:fill="FFFFFF"/>
              <w:spacing w:before="0" w:after="0"/>
              <w:ind w:left="123" w:right="141"/>
              <w:rPr>
                <w:rFonts w:hint="eastAsia"/>
                <w:color w:val="000000"/>
                <w:lang w:eastAsia="ru-RU"/>
              </w:rPr>
            </w:pPr>
            <w:r w:rsidRPr="00BB0F1F">
              <w:rPr>
                <w:color w:val="000000"/>
                <w:sz w:val="22"/>
                <w:szCs w:val="22"/>
                <w:lang w:eastAsia="ru-RU"/>
              </w:rPr>
              <w:t xml:space="preserve">Единый казначейский счет: </w:t>
            </w:r>
            <w:r w:rsidRPr="00BB0F1F">
              <w:rPr>
                <w:sz w:val="22"/>
                <w:szCs w:val="22"/>
              </w:rPr>
              <w:t>40102810745370000024</w:t>
            </w:r>
            <w:r w:rsidRPr="00BB0F1F">
              <w:rPr>
                <w:color w:val="000000"/>
                <w:sz w:val="22"/>
                <w:szCs w:val="22"/>
                <w:lang w:eastAsia="ru-RU"/>
              </w:rPr>
              <w:t xml:space="preserve"> (в поле </w:t>
            </w:r>
            <w:proofErr w:type="spellStart"/>
            <w:r w:rsidRPr="00BB0F1F">
              <w:rPr>
                <w:color w:val="000000"/>
                <w:sz w:val="22"/>
                <w:szCs w:val="22"/>
                <w:lang w:eastAsia="ru-RU"/>
              </w:rPr>
              <w:t>кор</w:t>
            </w:r>
            <w:proofErr w:type="gramStart"/>
            <w:r w:rsidRPr="00BB0F1F">
              <w:rPr>
                <w:color w:val="000000"/>
                <w:sz w:val="22"/>
                <w:szCs w:val="22"/>
                <w:lang w:eastAsia="ru-RU"/>
              </w:rPr>
              <w:t>.с</w:t>
            </w:r>
            <w:proofErr w:type="gramEnd"/>
            <w:r w:rsidRPr="00BB0F1F">
              <w:rPr>
                <w:color w:val="000000"/>
                <w:sz w:val="22"/>
                <w:szCs w:val="22"/>
                <w:lang w:eastAsia="ru-RU"/>
              </w:rPr>
              <w:t>чет</w:t>
            </w:r>
            <w:proofErr w:type="spellEnd"/>
            <w:r w:rsidRPr="00BB0F1F">
              <w:rPr>
                <w:color w:val="000000"/>
                <w:sz w:val="22"/>
                <w:szCs w:val="22"/>
                <w:lang w:eastAsia="ru-RU"/>
              </w:rPr>
              <w:t>).</w:t>
            </w:r>
          </w:p>
          <w:p w:rsidR="008549E3" w:rsidRPr="00BB0F1F" w:rsidRDefault="008549E3" w:rsidP="00CF3DAD">
            <w:pPr>
              <w:pStyle w:val="ad"/>
              <w:shd w:val="clear" w:color="auto" w:fill="FFFFFF"/>
              <w:spacing w:before="0" w:after="0"/>
              <w:ind w:left="123" w:right="141"/>
              <w:rPr>
                <w:rFonts w:hint="eastAsia"/>
                <w:color w:val="000000"/>
                <w:lang w:eastAsia="ru-RU"/>
              </w:rPr>
            </w:pPr>
            <w:r w:rsidRPr="00BB0F1F">
              <w:rPr>
                <w:color w:val="000000"/>
                <w:sz w:val="22"/>
                <w:szCs w:val="22"/>
                <w:lang w:eastAsia="ru-RU"/>
              </w:rPr>
              <w:t>ОКОГУ -</w:t>
            </w:r>
            <w:r w:rsidRPr="00BB0F1F">
              <w:rPr>
                <w:rStyle w:val="apple-converted-space"/>
                <w:color w:val="000000"/>
                <w:lang w:eastAsia="ru-RU"/>
              </w:rPr>
              <w:t> </w:t>
            </w:r>
            <w:r w:rsidRPr="00BB0F1F">
              <w:rPr>
                <w:rStyle w:val="wmi-callto"/>
                <w:color w:val="000000"/>
                <w:sz w:val="22"/>
                <w:szCs w:val="22"/>
                <w:lang w:eastAsia="ru-RU"/>
              </w:rPr>
              <w:t>1320760</w:t>
            </w:r>
          </w:p>
          <w:p w:rsidR="008549E3" w:rsidRPr="006A7B45" w:rsidRDefault="008549E3" w:rsidP="00CF3DAD">
            <w:pPr>
              <w:ind w:left="123" w:right="141"/>
              <w:rPr>
                <w:rFonts w:ascii="Times New Roman" w:hAnsi="Times New Roman" w:cs="Times New Roman"/>
                <w:bCs/>
              </w:rPr>
            </w:pPr>
            <w:r w:rsidRPr="00BB0F1F">
              <w:rPr>
                <w:color w:val="000000"/>
                <w:sz w:val="22"/>
                <w:szCs w:val="22"/>
              </w:rPr>
              <w:t>КБК</w:t>
            </w:r>
            <w:r w:rsidRPr="00BB0F1F">
              <w:rPr>
                <w:rStyle w:val="apple-converted-space"/>
                <w:color w:val="000000"/>
              </w:rPr>
              <w:t> </w:t>
            </w:r>
            <w:r w:rsidRPr="00BB0F1F">
              <w:rPr>
                <w:rStyle w:val="wmi-callto"/>
                <w:color w:val="000000"/>
                <w:sz w:val="22"/>
                <w:szCs w:val="22"/>
              </w:rPr>
              <w:t>00000000000000000130</w:t>
            </w:r>
          </w:p>
        </w:tc>
        <w:tc>
          <w:tcPr>
            <w:tcW w:w="53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pStyle w:val="3"/>
              <w:spacing w:before="0" w:after="0"/>
              <w:ind w:left="174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49E3" w:rsidRPr="006A7B45" w:rsidTr="00CF3DAD">
        <w:tc>
          <w:tcPr>
            <w:tcW w:w="4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snapToGrid w:val="0"/>
              <w:ind w:right="-5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53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snapToGrid w:val="0"/>
              <w:ind w:right="-5"/>
              <w:rPr>
                <w:rFonts w:ascii="Times New Roman" w:hAnsi="Times New Roman" w:cs="Times New Roman"/>
              </w:rPr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49E3" w:rsidRPr="006A7B45" w:rsidTr="00CF3DAD">
        <w:trPr>
          <w:trHeight w:val="371"/>
        </w:trPr>
        <w:tc>
          <w:tcPr>
            <w:tcW w:w="4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snapToGrid w:val="0"/>
              <w:ind w:right="-5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534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snapToGrid w:val="0"/>
              <w:ind w:right="-5"/>
              <w:rPr>
                <w:rFonts w:ascii="Times New Roman" w:hAnsi="Times New Roman" w:cs="Times New Roman"/>
              </w:rPr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49E3" w:rsidRPr="006A7B45" w:rsidTr="00CF3DAD">
        <w:tc>
          <w:tcPr>
            <w:tcW w:w="4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snapToGrid w:val="0"/>
              <w:ind w:right="-5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53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snapToGrid w:val="0"/>
              <w:ind w:right="-5"/>
              <w:rPr>
                <w:rFonts w:ascii="Times New Roman" w:hAnsi="Times New Roman" w:cs="Times New Roman"/>
              </w:rPr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49E3" w:rsidRPr="006A7B45" w:rsidTr="00CF3DAD">
        <w:tc>
          <w:tcPr>
            <w:tcW w:w="10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B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Коды</w:t>
            </w: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49E3" w:rsidRPr="006A7B45" w:rsidTr="00CF3DA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 w:right="-5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ОКПО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 w:right="-5"/>
              <w:rPr>
                <w:rFonts w:ascii="Times New Roman" w:hAnsi="Times New Roman" w:cs="Times New Roman"/>
              </w:rPr>
            </w:pPr>
            <w:r w:rsidRPr="006A7B45">
              <w:rPr>
                <w:rStyle w:val="wmi-callto"/>
                <w:rFonts w:ascii="Times New Roman" w:hAnsi="Times New Roman" w:cs="Times New Roman"/>
                <w:color w:val="000000"/>
                <w:sz w:val="22"/>
                <w:szCs w:val="22"/>
              </w:rPr>
              <w:t>39845435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74" w:right="-5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ОКПО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snapToGrid w:val="0"/>
              <w:ind w:left="156" w:right="-5"/>
              <w:rPr>
                <w:rFonts w:ascii="Times New Roman" w:hAnsi="Times New Roman" w:cs="Times New Roman"/>
              </w:rPr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49E3" w:rsidRPr="006A7B45" w:rsidTr="00CF3DA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 w:right="-5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ОГРН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 w:right="-5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1025007112283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74" w:right="-5"/>
              <w:rPr>
                <w:rFonts w:ascii="Times New Roman" w:hAnsi="Times New Roman" w:cs="Times New Roman"/>
                <w:lang w:val="en-US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ОГРН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snapToGrid w:val="0"/>
              <w:ind w:left="156" w:right="-5"/>
              <w:rPr>
                <w:rFonts w:ascii="Times New Roman" w:hAnsi="Times New Roman" w:cs="Times New Roman"/>
              </w:rPr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49E3" w:rsidRPr="006A7B45" w:rsidTr="00CF3DA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 w:right="-5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ОКТМО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23" w:right="-5"/>
              <w:rPr>
                <w:rFonts w:ascii="Times New Roman" w:hAnsi="Times New Roman" w:cs="Times New Roman"/>
              </w:rPr>
            </w:pPr>
            <w:r w:rsidRPr="006A7B45">
              <w:rPr>
                <w:rStyle w:val="wmi-callto"/>
                <w:rFonts w:ascii="Times New Roman" w:hAnsi="Times New Roman" w:cs="Times New Roman"/>
                <w:color w:val="000000"/>
                <w:sz w:val="22"/>
                <w:szCs w:val="22"/>
              </w:rPr>
              <w:t>46790000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ind w:left="174" w:right="-5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ОКТМО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9E3" w:rsidRPr="006A7B45" w:rsidRDefault="008549E3" w:rsidP="00CF3DAD">
            <w:pPr>
              <w:snapToGrid w:val="0"/>
              <w:ind w:left="156" w:right="-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" w:type="dxa"/>
            <w:tcBorders>
              <w:left w:val="single" w:sz="4" w:space="0" w:color="000000"/>
            </w:tcBorders>
            <w:shd w:val="clear" w:color="auto" w:fill="auto"/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49E3" w:rsidRPr="006A7B45" w:rsidTr="00CF3DAD">
        <w:trPr>
          <w:trHeight w:val="2437"/>
        </w:trPr>
        <w:tc>
          <w:tcPr>
            <w:tcW w:w="4659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  <w:b/>
                <w:bCs/>
              </w:rPr>
            </w:pPr>
            <w:r w:rsidRPr="006A7B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Заказчик:</w:t>
            </w:r>
          </w:p>
          <w:p w:rsidR="008549E3" w:rsidRPr="006A7B45" w:rsidRDefault="008549E3" w:rsidP="00CF3DAD">
            <w:pPr>
              <w:pStyle w:val="af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</w:rPr>
              <w:t>Главный врач</w:t>
            </w:r>
          </w:p>
          <w:p w:rsidR="008549E3" w:rsidRPr="006A7B45" w:rsidRDefault="008549E3" w:rsidP="00CF3DAD">
            <w:pPr>
              <w:pStyle w:val="af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</w:rPr>
              <w:t>ФГБУЗ КБ № 21 ФМБА России</w:t>
            </w: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 xml:space="preserve">____________/М.Я. </w:t>
            </w:r>
            <w:proofErr w:type="spellStart"/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Арапханова</w:t>
            </w:r>
            <w:proofErr w:type="spellEnd"/>
            <w:r w:rsidRPr="006A7B45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«___»_____________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382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  <w:b/>
                <w:bCs/>
              </w:rPr>
            </w:pPr>
            <w:r w:rsidRPr="006A7B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Поставщик:</w:t>
            </w:r>
          </w:p>
          <w:p w:rsidR="008549E3" w:rsidRDefault="008549E3" w:rsidP="00CF3DAD">
            <w:pPr>
              <w:rPr>
                <w:rFonts w:ascii="Times New Roman" w:hAnsi="Times New Roman" w:cs="Times New Roman"/>
              </w:rPr>
            </w:pPr>
          </w:p>
          <w:p w:rsidR="008549E3" w:rsidRDefault="008549E3" w:rsidP="00CF3DAD">
            <w:pPr>
              <w:rPr>
                <w:rFonts w:ascii="Times New Roman" w:hAnsi="Times New Roman" w:cs="Times New Roman"/>
              </w:rPr>
            </w:pPr>
          </w:p>
          <w:p w:rsidR="008549E3" w:rsidRDefault="008549E3" w:rsidP="00CF3DAD">
            <w:pPr>
              <w:rPr>
                <w:rFonts w:ascii="Times New Roman" w:hAnsi="Times New Roman" w:cs="Times New Roman"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____________/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«___»_____________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8549E3" w:rsidRDefault="008549E3" w:rsidP="008549E3">
      <w:pPr>
        <w:ind w:right="-427"/>
        <w:jc w:val="right"/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ind w:right="-427"/>
        <w:jc w:val="right"/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ind w:right="-427"/>
        <w:jc w:val="right"/>
        <w:rPr>
          <w:rFonts w:ascii="Times New Roman" w:hAnsi="Times New Roman" w:cs="Times New Roman"/>
          <w:sz w:val="22"/>
          <w:szCs w:val="22"/>
        </w:rPr>
      </w:pPr>
    </w:p>
    <w:p w:rsidR="008549E3" w:rsidRPr="00A611EC" w:rsidRDefault="008549E3" w:rsidP="008549E3">
      <w:pPr>
        <w:ind w:right="-427"/>
        <w:jc w:val="right"/>
        <w:rPr>
          <w:rFonts w:ascii="Times New Roman" w:hAnsi="Times New Roman" w:cs="Times New Roman"/>
          <w:sz w:val="22"/>
          <w:szCs w:val="22"/>
        </w:rPr>
      </w:pPr>
      <w:r w:rsidRPr="00A611EC">
        <w:rPr>
          <w:rFonts w:ascii="Times New Roman" w:hAnsi="Times New Roman" w:cs="Times New Roman"/>
          <w:sz w:val="22"/>
          <w:szCs w:val="22"/>
        </w:rPr>
        <w:t xml:space="preserve">Приложение № 1 </w:t>
      </w:r>
    </w:p>
    <w:p w:rsidR="008549E3" w:rsidRPr="00A611EC" w:rsidRDefault="008549E3" w:rsidP="008549E3">
      <w:pPr>
        <w:pStyle w:val="2"/>
        <w:spacing w:after="0" w:line="240" w:lineRule="auto"/>
        <w:ind w:right="-427"/>
        <w:jc w:val="right"/>
        <w:rPr>
          <w:rFonts w:ascii="Times New Roman" w:hAnsi="Times New Roman" w:cs="Times New Roman"/>
          <w:sz w:val="22"/>
          <w:szCs w:val="22"/>
        </w:rPr>
      </w:pPr>
      <w:r w:rsidRPr="00A611EC">
        <w:rPr>
          <w:rFonts w:ascii="Times New Roman" w:hAnsi="Times New Roman" w:cs="Times New Roman"/>
          <w:sz w:val="22"/>
          <w:szCs w:val="22"/>
        </w:rPr>
        <w:t xml:space="preserve">к Контракту № 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A611EC">
        <w:rPr>
          <w:rFonts w:ascii="Times New Roman" w:hAnsi="Times New Roman" w:cs="Times New Roman"/>
          <w:sz w:val="22"/>
          <w:szCs w:val="22"/>
        </w:rPr>
        <w:t xml:space="preserve"> от </w:t>
      </w:r>
      <w:r w:rsidRPr="00A611EC">
        <w:rPr>
          <w:rStyle w:val="FontStyle39"/>
        </w:rPr>
        <w:t>«</w:t>
      </w:r>
      <w:r>
        <w:rPr>
          <w:rStyle w:val="FontStyle39"/>
        </w:rPr>
        <w:t>____</w:t>
      </w:r>
      <w:r w:rsidRPr="00A611EC">
        <w:rPr>
          <w:rStyle w:val="FontStyle39"/>
        </w:rPr>
        <w:t xml:space="preserve">» </w:t>
      </w:r>
      <w:r>
        <w:rPr>
          <w:rStyle w:val="FontStyle39"/>
        </w:rPr>
        <w:t>_________</w:t>
      </w:r>
      <w:r w:rsidRPr="00A611EC">
        <w:rPr>
          <w:rStyle w:val="FontStyle39"/>
        </w:rPr>
        <w:t xml:space="preserve"> 202</w:t>
      </w:r>
      <w:r>
        <w:rPr>
          <w:rStyle w:val="FontStyle39"/>
        </w:rPr>
        <w:t>6</w:t>
      </w:r>
      <w:r w:rsidRPr="00A611EC">
        <w:rPr>
          <w:rStyle w:val="FontStyle39"/>
        </w:rPr>
        <w:t xml:space="preserve"> г.</w:t>
      </w:r>
    </w:p>
    <w:p w:rsidR="008549E3" w:rsidRPr="00A611EC" w:rsidRDefault="008549E3" w:rsidP="008549E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549E3" w:rsidRPr="00A611EC" w:rsidRDefault="008549E3" w:rsidP="008549E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549E3" w:rsidRDefault="008549E3" w:rsidP="008549E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11EC">
        <w:rPr>
          <w:rFonts w:ascii="Times New Roman" w:hAnsi="Times New Roman" w:cs="Times New Roman"/>
          <w:b/>
          <w:sz w:val="22"/>
          <w:szCs w:val="22"/>
        </w:rPr>
        <w:t xml:space="preserve">Спецификация </w:t>
      </w:r>
    </w:p>
    <w:p w:rsidR="008549E3" w:rsidRDefault="008549E3" w:rsidP="008549E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549E3" w:rsidRDefault="008549E3" w:rsidP="008549E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426"/>
        <w:gridCol w:w="236"/>
        <w:gridCol w:w="1322"/>
        <w:gridCol w:w="734"/>
        <w:gridCol w:w="236"/>
        <w:gridCol w:w="1585"/>
        <w:gridCol w:w="236"/>
        <w:gridCol w:w="1605"/>
        <w:gridCol w:w="850"/>
        <w:gridCol w:w="709"/>
        <w:gridCol w:w="1134"/>
        <w:gridCol w:w="1134"/>
      </w:tblGrid>
      <w:tr w:rsidR="008549E3" w:rsidRPr="00886CF5" w:rsidTr="00CF3DAD">
        <w:trPr>
          <w:trHeight w:val="7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3D1AA7" w:rsidRDefault="008549E3" w:rsidP="00CF3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D1A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№ </w:t>
            </w:r>
            <w:proofErr w:type="spellStart"/>
            <w:r w:rsidRPr="003D1A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пп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3D1AA7" w:rsidRDefault="008549E3" w:rsidP="00CF3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D1A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Торговое наименование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3D1AA7" w:rsidRDefault="008549E3" w:rsidP="00CF3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Форма выпуска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3D1AA7" w:rsidRDefault="008549E3" w:rsidP="00CF3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D1A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Производитель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E3" w:rsidRPr="00886CF5" w:rsidRDefault="008549E3" w:rsidP="00CF3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886C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Ед. </w:t>
            </w:r>
            <w:proofErr w:type="spellStart"/>
            <w:r w:rsidRPr="00886C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3D1AA7" w:rsidRDefault="008549E3" w:rsidP="00CF3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D1A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886CF5" w:rsidRDefault="008549E3" w:rsidP="00CF3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886C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Цена за </w:t>
            </w:r>
            <w:proofErr w:type="spellStart"/>
            <w:r w:rsidRPr="00886C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упак</w:t>
            </w:r>
            <w:proofErr w:type="spellEnd"/>
            <w:r w:rsidRPr="00886C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. с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886CF5" w:rsidRDefault="008549E3" w:rsidP="00CF3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886C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Сумма с НДС, руб.</w:t>
            </w:r>
          </w:p>
        </w:tc>
      </w:tr>
      <w:tr w:rsidR="008549E3" w:rsidRPr="003D1AA7" w:rsidTr="00CF3DAD">
        <w:trPr>
          <w:trHeight w:val="9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3D1AA7" w:rsidRDefault="008549E3" w:rsidP="00CF3D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321067" w:rsidRDefault="008549E3" w:rsidP="00CF3D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321067" w:rsidRDefault="008549E3" w:rsidP="00CF3D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321067" w:rsidRDefault="008549E3" w:rsidP="00CF3D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9E3" w:rsidRPr="003D1AA7" w:rsidRDefault="008549E3" w:rsidP="00CF3DA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321067" w:rsidRDefault="008549E3" w:rsidP="00CF3DA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321067" w:rsidRDefault="008549E3" w:rsidP="00CF3DA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E3" w:rsidRPr="00321067" w:rsidRDefault="008549E3" w:rsidP="00CF3DA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8549E3" w:rsidRPr="003D1AA7" w:rsidTr="00CF3DAD">
        <w:trPr>
          <w:gridAfter w:val="5"/>
          <w:wAfter w:w="5432" w:type="dxa"/>
          <w:trHeight w:val="3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9E3" w:rsidRPr="003D1AA7" w:rsidRDefault="008549E3" w:rsidP="00CF3DA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9E3" w:rsidRPr="003D1AA7" w:rsidRDefault="008549E3" w:rsidP="00CF3DA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9E3" w:rsidRPr="003D1AA7" w:rsidRDefault="008549E3" w:rsidP="00CF3DA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9E3" w:rsidRPr="003D1AA7" w:rsidRDefault="008549E3" w:rsidP="00CF3DA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9E3" w:rsidRPr="003D1AA7" w:rsidRDefault="008549E3" w:rsidP="00CF3DA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9E3" w:rsidRPr="003D1AA7" w:rsidRDefault="008549E3" w:rsidP="00CF3DAD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8549E3" w:rsidRDefault="008549E3" w:rsidP="008549E3">
      <w:pPr>
        <w:ind w:left="-142" w:right="-42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549E3" w:rsidRDefault="008549E3" w:rsidP="008549E3">
      <w:pPr>
        <w:ind w:left="-426" w:right="-4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6EDF">
        <w:rPr>
          <w:rFonts w:ascii="Times New Roman" w:hAnsi="Times New Roman" w:cs="Times New Roman"/>
          <w:bCs/>
          <w:sz w:val="22"/>
          <w:szCs w:val="22"/>
        </w:rPr>
        <w:t>Цена Контракта составляет</w:t>
      </w:r>
      <w:r>
        <w:rPr>
          <w:rFonts w:ascii="Times New Roman" w:hAnsi="Times New Roman" w:cs="Times New Roman"/>
          <w:b/>
          <w:sz w:val="22"/>
          <w:szCs w:val="22"/>
        </w:rPr>
        <w:t> </w:t>
      </w:r>
    </w:p>
    <w:p w:rsidR="008549E3" w:rsidRDefault="008549E3" w:rsidP="008549E3">
      <w:pPr>
        <w:ind w:left="-426" w:right="-42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549E3" w:rsidRDefault="008549E3" w:rsidP="008549E3">
      <w:pPr>
        <w:ind w:left="-426" w:right="-42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549E3" w:rsidRDefault="008549E3" w:rsidP="008549E3">
      <w:pPr>
        <w:ind w:left="-426" w:right="-42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549E3" w:rsidRDefault="008549E3" w:rsidP="008549E3">
      <w:pPr>
        <w:ind w:left="-426" w:right="-42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549E3" w:rsidRDefault="008549E3" w:rsidP="008549E3">
      <w:pPr>
        <w:ind w:left="-426" w:right="-427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041" w:type="dxa"/>
        <w:tblInd w:w="-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59"/>
        <w:gridCol w:w="5382"/>
      </w:tblGrid>
      <w:tr w:rsidR="008549E3" w:rsidRPr="006A7B45" w:rsidTr="00CF3DAD">
        <w:trPr>
          <w:trHeight w:val="2437"/>
        </w:trPr>
        <w:tc>
          <w:tcPr>
            <w:tcW w:w="4659" w:type="dxa"/>
            <w:shd w:val="clear" w:color="auto" w:fill="auto"/>
            <w:tcMar>
              <w:left w:w="108" w:type="dxa"/>
              <w:right w:w="108" w:type="dxa"/>
            </w:tcMar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  <w:b/>
                <w:bCs/>
              </w:rPr>
            </w:pPr>
            <w:r w:rsidRPr="006A7B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Заказчик:</w:t>
            </w:r>
          </w:p>
          <w:p w:rsidR="008549E3" w:rsidRPr="006A7B45" w:rsidRDefault="008549E3" w:rsidP="00CF3DAD">
            <w:pPr>
              <w:pStyle w:val="af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</w:rPr>
              <w:t>Главный врач</w:t>
            </w:r>
          </w:p>
          <w:p w:rsidR="008549E3" w:rsidRPr="006A7B45" w:rsidRDefault="008549E3" w:rsidP="00CF3DAD">
            <w:pPr>
              <w:pStyle w:val="af"/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</w:rPr>
              <w:t>ФГБУЗ КБ № 21 ФМБА России</w:t>
            </w: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 xml:space="preserve">____________/М.Я. </w:t>
            </w:r>
            <w:proofErr w:type="spellStart"/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Арапханова</w:t>
            </w:r>
            <w:proofErr w:type="spellEnd"/>
            <w:r w:rsidRPr="006A7B45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«___»_____________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382" w:type="dxa"/>
            <w:shd w:val="clear" w:color="auto" w:fill="auto"/>
            <w:tcMar>
              <w:left w:w="108" w:type="dxa"/>
              <w:right w:w="108" w:type="dxa"/>
            </w:tcMar>
          </w:tcPr>
          <w:p w:rsidR="008549E3" w:rsidRPr="006A7B45" w:rsidRDefault="008549E3" w:rsidP="00CF3DAD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  <w:b/>
                <w:bCs/>
              </w:rPr>
            </w:pPr>
            <w:r w:rsidRPr="006A7B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Поставщик:</w:t>
            </w:r>
          </w:p>
          <w:p w:rsidR="008549E3" w:rsidRDefault="008549E3" w:rsidP="00CF3DAD">
            <w:pPr>
              <w:rPr>
                <w:rFonts w:ascii="Times New Roman" w:hAnsi="Times New Roman" w:cs="Times New Roman"/>
              </w:rPr>
            </w:pPr>
          </w:p>
          <w:p w:rsidR="008549E3" w:rsidRDefault="008549E3" w:rsidP="00CF3DAD">
            <w:pPr>
              <w:rPr>
                <w:rFonts w:ascii="Times New Roman" w:hAnsi="Times New Roman" w:cs="Times New Roman"/>
              </w:rPr>
            </w:pPr>
          </w:p>
          <w:p w:rsidR="008549E3" w:rsidRDefault="008549E3" w:rsidP="00CF3DAD">
            <w:pPr>
              <w:rPr>
                <w:rFonts w:ascii="Times New Roman" w:hAnsi="Times New Roman" w:cs="Times New Roman"/>
              </w:rPr>
            </w:pP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____________/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«___»_____________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8549E3" w:rsidRPr="006A7B45" w:rsidRDefault="008549E3" w:rsidP="00CF3DAD">
            <w:pPr>
              <w:rPr>
                <w:rFonts w:ascii="Times New Roman" w:hAnsi="Times New Roman" w:cs="Times New Roman"/>
              </w:rPr>
            </w:pPr>
            <w:r w:rsidRPr="006A7B4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Default="008549E3" w:rsidP="008549E3">
      <w:pPr>
        <w:rPr>
          <w:rFonts w:ascii="Times New Roman" w:hAnsi="Times New Roman" w:cs="Times New Roman"/>
          <w:sz w:val="22"/>
          <w:szCs w:val="22"/>
        </w:rPr>
      </w:pPr>
    </w:p>
    <w:p w:rsidR="008549E3" w:rsidRPr="00A611EC" w:rsidRDefault="008549E3" w:rsidP="008549E3">
      <w:pPr>
        <w:ind w:right="-427"/>
        <w:jc w:val="right"/>
        <w:rPr>
          <w:rFonts w:ascii="Times New Roman" w:hAnsi="Times New Roman" w:cs="Times New Roman"/>
          <w:sz w:val="22"/>
          <w:szCs w:val="22"/>
        </w:rPr>
      </w:pPr>
      <w:r w:rsidRPr="00A611EC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A611E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549E3" w:rsidRDefault="008549E3" w:rsidP="008549E3">
      <w:pPr>
        <w:ind w:right="-427"/>
        <w:jc w:val="right"/>
        <w:rPr>
          <w:rStyle w:val="FontStyle39"/>
        </w:rPr>
      </w:pPr>
      <w:r w:rsidRPr="00A611EC">
        <w:rPr>
          <w:rFonts w:ascii="Times New Roman" w:hAnsi="Times New Roman" w:cs="Times New Roman"/>
          <w:sz w:val="22"/>
          <w:szCs w:val="22"/>
        </w:rPr>
        <w:t xml:space="preserve">к Контракту № 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A611EC">
        <w:rPr>
          <w:rFonts w:ascii="Times New Roman" w:hAnsi="Times New Roman" w:cs="Times New Roman"/>
          <w:sz w:val="22"/>
          <w:szCs w:val="22"/>
        </w:rPr>
        <w:t xml:space="preserve"> от </w:t>
      </w:r>
      <w:r w:rsidRPr="00A611EC">
        <w:rPr>
          <w:rStyle w:val="FontStyle39"/>
        </w:rPr>
        <w:t>«</w:t>
      </w:r>
      <w:r>
        <w:rPr>
          <w:rStyle w:val="FontStyle39"/>
        </w:rPr>
        <w:t>____</w:t>
      </w:r>
      <w:r w:rsidRPr="00A611EC">
        <w:rPr>
          <w:rStyle w:val="FontStyle39"/>
        </w:rPr>
        <w:t xml:space="preserve">» </w:t>
      </w:r>
      <w:r>
        <w:rPr>
          <w:rStyle w:val="FontStyle39"/>
        </w:rPr>
        <w:t>_________</w:t>
      </w:r>
      <w:r w:rsidRPr="00A611EC">
        <w:rPr>
          <w:rStyle w:val="FontStyle39"/>
        </w:rPr>
        <w:t xml:space="preserve"> 202</w:t>
      </w:r>
      <w:r>
        <w:rPr>
          <w:rStyle w:val="FontStyle39"/>
        </w:rPr>
        <w:t>6</w:t>
      </w:r>
      <w:r w:rsidRPr="00A611EC">
        <w:rPr>
          <w:rStyle w:val="FontStyle39"/>
        </w:rPr>
        <w:t xml:space="preserve"> г.</w:t>
      </w:r>
    </w:p>
    <w:p w:rsidR="008549E3" w:rsidRDefault="008549E3" w:rsidP="008549E3">
      <w:pPr>
        <w:ind w:right="-427"/>
        <w:jc w:val="right"/>
        <w:rPr>
          <w:rFonts w:ascii="Times New Roman" w:hAnsi="Times New Roman" w:cs="Times New Roman"/>
          <w:b/>
        </w:rPr>
      </w:pPr>
    </w:p>
    <w:p w:rsidR="008549E3" w:rsidRDefault="008549E3" w:rsidP="008549E3">
      <w:pPr>
        <w:jc w:val="center"/>
        <w:rPr>
          <w:rFonts w:ascii="Times New Roman" w:hAnsi="Times New Roman" w:cs="Times New Roman"/>
        </w:rPr>
      </w:pPr>
      <w:r w:rsidRPr="00757B75">
        <w:rPr>
          <w:rFonts w:ascii="Times New Roman" w:hAnsi="Times New Roman" w:cs="Times New Roman"/>
        </w:rPr>
        <w:t>Акт приемки товаров, работ, услуг (Ф.0510452)</w:t>
      </w:r>
    </w:p>
    <w:p w:rsidR="008549E3" w:rsidRDefault="008549E3" w:rsidP="008549E3">
      <w:pPr>
        <w:jc w:val="center"/>
        <w:rPr>
          <w:rFonts w:ascii="Times New Roman" w:hAnsi="Times New Roman" w:cs="Times New Roman"/>
        </w:rPr>
      </w:pPr>
    </w:p>
    <w:p w:rsidR="008549E3" w:rsidRDefault="008549E3" w:rsidP="008549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305550" cy="687768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687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E3" w:rsidRDefault="008549E3" w:rsidP="008549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>
            <wp:extent cx="5939790" cy="6090920"/>
            <wp:effectExtent l="19050" t="0" r="381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09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E3" w:rsidRDefault="008549E3" w:rsidP="008549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>
            <wp:extent cx="6242050" cy="8126095"/>
            <wp:effectExtent l="19050" t="0" r="635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812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E3" w:rsidRDefault="008549E3" w:rsidP="008549E3">
      <w:pPr>
        <w:jc w:val="center"/>
        <w:rPr>
          <w:rFonts w:ascii="Times New Roman" w:hAnsi="Times New Roman" w:cs="Times New Roman"/>
        </w:rPr>
      </w:pPr>
    </w:p>
    <w:p w:rsidR="008549E3" w:rsidRPr="00B346AE" w:rsidRDefault="008549E3" w:rsidP="008549E3">
      <w:pPr>
        <w:jc w:val="center"/>
        <w:rPr>
          <w:rFonts w:ascii="Times New Roman" w:hAnsi="Times New Roman" w:cs="Times New Roman"/>
        </w:rPr>
      </w:pPr>
    </w:p>
    <w:p w:rsidR="00861F6C" w:rsidRPr="008549E3" w:rsidRDefault="00861F6C" w:rsidP="008549E3">
      <w:pPr>
        <w:rPr>
          <w:rFonts w:hint="eastAsia"/>
        </w:rPr>
      </w:pPr>
    </w:p>
    <w:sectPr w:rsidR="00861F6C" w:rsidRPr="008549E3" w:rsidSect="008549E3">
      <w:headerReference w:type="default" r:id="rId23"/>
      <w:pgSz w:w="11906" w:h="16838"/>
      <w:pgMar w:top="1134" w:right="1134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2C0" w:rsidRDefault="009672C0" w:rsidP="005A4BA9">
      <w:pPr>
        <w:rPr>
          <w:rFonts w:hint="eastAsia"/>
        </w:rPr>
      </w:pPr>
      <w:r>
        <w:separator/>
      </w:r>
    </w:p>
  </w:endnote>
  <w:endnote w:type="continuationSeparator" w:id="0">
    <w:p w:rsidR="009672C0" w:rsidRDefault="009672C0" w:rsidP="005A4B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2C0" w:rsidRDefault="009672C0" w:rsidP="005A4BA9">
      <w:pPr>
        <w:rPr>
          <w:rFonts w:hint="eastAsia"/>
        </w:rPr>
      </w:pPr>
      <w:r>
        <w:separator/>
      </w:r>
    </w:p>
  </w:footnote>
  <w:footnote w:type="continuationSeparator" w:id="0">
    <w:p w:rsidR="009672C0" w:rsidRDefault="009672C0" w:rsidP="005A4BA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89" w:rsidRPr="00BF752D" w:rsidRDefault="00AE6A89" w:rsidP="00BF752D">
    <w:pPr>
      <w:pStyle w:val="a9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E835C7"/>
    <w:multiLevelType w:val="hybridMultilevel"/>
    <w:tmpl w:val="39B65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92B00"/>
    <w:multiLevelType w:val="hybridMultilevel"/>
    <w:tmpl w:val="3B664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62DFD"/>
    <w:multiLevelType w:val="hybridMultilevel"/>
    <w:tmpl w:val="8EB8D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92DC3"/>
    <w:multiLevelType w:val="hybridMultilevel"/>
    <w:tmpl w:val="3D4E5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038D2"/>
    <w:multiLevelType w:val="multilevel"/>
    <w:tmpl w:val="08A637EE"/>
    <w:lvl w:ilvl="0">
      <w:start w:val="5"/>
      <w:numFmt w:val="decimal"/>
      <w:lvlText w:val="5.4.%1."/>
      <w:lvlJc w:val="left"/>
      <w:pPr>
        <w:tabs>
          <w:tab w:val="num" w:pos="634"/>
        </w:tabs>
        <w:ind w:left="0" w:firstLine="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450773"/>
    <w:multiLevelType w:val="multilevel"/>
    <w:tmpl w:val="D39EEE8A"/>
    <w:lvl w:ilvl="0">
      <w:start w:val="1"/>
      <w:numFmt w:val="decimal"/>
      <w:lvlText w:val="5.1.%1."/>
      <w:lvlJc w:val="left"/>
      <w:pPr>
        <w:tabs>
          <w:tab w:val="num" w:pos="658"/>
        </w:tabs>
        <w:ind w:left="0" w:firstLine="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9B6BD9"/>
    <w:multiLevelType w:val="multilevel"/>
    <w:tmpl w:val="412A6C3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36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8">
    <w:nsid w:val="5785619B"/>
    <w:multiLevelType w:val="hybridMultilevel"/>
    <w:tmpl w:val="C9148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42973"/>
    <w:multiLevelType w:val="hybridMultilevel"/>
    <w:tmpl w:val="DD326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C0A5B"/>
    <w:multiLevelType w:val="multilevel"/>
    <w:tmpl w:val="D112144E"/>
    <w:lvl w:ilvl="0">
      <w:start w:val="1"/>
      <w:numFmt w:val="decimal"/>
      <w:lvlText w:val="5.3.%1."/>
      <w:lvlJc w:val="left"/>
      <w:pPr>
        <w:tabs>
          <w:tab w:val="num" w:pos="658"/>
        </w:tabs>
        <w:ind w:left="0" w:firstLine="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047BEC"/>
    <w:multiLevelType w:val="hybridMultilevel"/>
    <w:tmpl w:val="A4B2B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2D3334"/>
    <w:rsid w:val="000006AF"/>
    <w:rsid w:val="00000717"/>
    <w:rsid w:val="00000E5C"/>
    <w:rsid w:val="00001CB7"/>
    <w:rsid w:val="00001DD3"/>
    <w:rsid w:val="000021CC"/>
    <w:rsid w:val="000027CC"/>
    <w:rsid w:val="00002D91"/>
    <w:rsid w:val="00003073"/>
    <w:rsid w:val="00003439"/>
    <w:rsid w:val="0000354C"/>
    <w:rsid w:val="000035A4"/>
    <w:rsid w:val="000037AD"/>
    <w:rsid w:val="00003AAC"/>
    <w:rsid w:val="00003AD7"/>
    <w:rsid w:val="00003C55"/>
    <w:rsid w:val="00003CAE"/>
    <w:rsid w:val="00004394"/>
    <w:rsid w:val="00004805"/>
    <w:rsid w:val="00004F50"/>
    <w:rsid w:val="000053E7"/>
    <w:rsid w:val="000054F1"/>
    <w:rsid w:val="00005616"/>
    <w:rsid w:val="000058D2"/>
    <w:rsid w:val="00005E60"/>
    <w:rsid w:val="00005EA4"/>
    <w:rsid w:val="0000644C"/>
    <w:rsid w:val="00006819"/>
    <w:rsid w:val="0000743F"/>
    <w:rsid w:val="00007C12"/>
    <w:rsid w:val="00007F1B"/>
    <w:rsid w:val="00010068"/>
    <w:rsid w:val="0001021D"/>
    <w:rsid w:val="0001070B"/>
    <w:rsid w:val="000109AB"/>
    <w:rsid w:val="00010A61"/>
    <w:rsid w:val="00010D6E"/>
    <w:rsid w:val="0001111F"/>
    <w:rsid w:val="000113A9"/>
    <w:rsid w:val="00011AF2"/>
    <w:rsid w:val="00011BD8"/>
    <w:rsid w:val="00011C62"/>
    <w:rsid w:val="00011CD2"/>
    <w:rsid w:val="00011E03"/>
    <w:rsid w:val="00011E34"/>
    <w:rsid w:val="00012473"/>
    <w:rsid w:val="000125F8"/>
    <w:rsid w:val="00012D82"/>
    <w:rsid w:val="00012F2A"/>
    <w:rsid w:val="0001313B"/>
    <w:rsid w:val="000131F5"/>
    <w:rsid w:val="0001399A"/>
    <w:rsid w:val="00014447"/>
    <w:rsid w:val="000144F6"/>
    <w:rsid w:val="000145CF"/>
    <w:rsid w:val="0001473E"/>
    <w:rsid w:val="00014E73"/>
    <w:rsid w:val="000150AE"/>
    <w:rsid w:val="000156AD"/>
    <w:rsid w:val="00015817"/>
    <w:rsid w:val="000160B1"/>
    <w:rsid w:val="00016120"/>
    <w:rsid w:val="000169AB"/>
    <w:rsid w:val="000172DE"/>
    <w:rsid w:val="000173E0"/>
    <w:rsid w:val="000174B6"/>
    <w:rsid w:val="000175C9"/>
    <w:rsid w:val="000179F9"/>
    <w:rsid w:val="00020049"/>
    <w:rsid w:val="00020220"/>
    <w:rsid w:val="00020709"/>
    <w:rsid w:val="00020749"/>
    <w:rsid w:val="00020B56"/>
    <w:rsid w:val="00020FBC"/>
    <w:rsid w:val="00020FC6"/>
    <w:rsid w:val="000210FC"/>
    <w:rsid w:val="000211BB"/>
    <w:rsid w:val="00021312"/>
    <w:rsid w:val="00021DBB"/>
    <w:rsid w:val="000223BD"/>
    <w:rsid w:val="000225C2"/>
    <w:rsid w:val="00022DD4"/>
    <w:rsid w:val="00022F07"/>
    <w:rsid w:val="000233D5"/>
    <w:rsid w:val="0002375F"/>
    <w:rsid w:val="00023D03"/>
    <w:rsid w:val="00023D92"/>
    <w:rsid w:val="00023EA9"/>
    <w:rsid w:val="00023EC5"/>
    <w:rsid w:val="00023FF9"/>
    <w:rsid w:val="000241E9"/>
    <w:rsid w:val="000245EE"/>
    <w:rsid w:val="0002481D"/>
    <w:rsid w:val="00024884"/>
    <w:rsid w:val="00025572"/>
    <w:rsid w:val="00025D27"/>
    <w:rsid w:val="00025DCC"/>
    <w:rsid w:val="0002621D"/>
    <w:rsid w:val="00026301"/>
    <w:rsid w:val="00026B5A"/>
    <w:rsid w:val="00026B96"/>
    <w:rsid w:val="000278CC"/>
    <w:rsid w:val="0002798C"/>
    <w:rsid w:val="00027DA0"/>
    <w:rsid w:val="00027E8E"/>
    <w:rsid w:val="000303BB"/>
    <w:rsid w:val="000309C8"/>
    <w:rsid w:val="0003101C"/>
    <w:rsid w:val="000311D6"/>
    <w:rsid w:val="000314DB"/>
    <w:rsid w:val="00031C43"/>
    <w:rsid w:val="00031F96"/>
    <w:rsid w:val="00031FB0"/>
    <w:rsid w:val="00032741"/>
    <w:rsid w:val="00032B76"/>
    <w:rsid w:val="00033013"/>
    <w:rsid w:val="00033315"/>
    <w:rsid w:val="00034111"/>
    <w:rsid w:val="000347F5"/>
    <w:rsid w:val="00034914"/>
    <w:rsid w:val="00034B82"/>
    <w:rsid w:val="0003508F"/>
    <w:rsid w:val="0003527C"/>
    <w:rsid w:val="00035586"/>
    <w:rsid w:val="00035C48"/>
    <w:rsid w:val="00035C5F"/>
    <w:rsid w:val="00035ED9"/>
    <w:rsid w:val="0003667F"/>
    <w:rsid w:val="000368B9"/>
    <w:rsid w:val="00036933"/>
    <w:rsid w:val="00036F21"/>
    <w:rsid w:val="00037AD1"/>
    <w:rsid w:val="00037BD0"/>
    <w:rsid w:val="00037F8C"/>
    <w:rsid w:val="000400AE"/>
    <w:rsid w:val="00040367"/>
    <w:rsid w:val="00040571"/>
    <w:rsid w:val="00040855"/>
    <w:rsid w:val="00040F64"/>
    <w:rsid w:val="0004139C"/>
    <w:rsid w:val="000419A7"/>
    <w:rsid w:val="00041BC1"/>
    <w:rsid w:val="00042539"/>
    <w:rsid w:val="00042576"/>
    <w:rsid w:val="00042A7F"/>
    <w:rsid w:val="00043741"/>
    <w:rsid w:val="00043844"/>
    <w:rsid w:val="00043965"/>
    <w:rsid w:val="00043B39"/>
    <w:rsid w:val="00043B42"/>
    <w:rsid w:val="00043F6C"/>
    <w:rsid w:val="00043FDD"/>
    <w:rsid w:val="00044030"/>
    <w:rsid w:val="000444A8"/>
    <w:rsid w:val="00044694"/>
    <w:rsid w:val="00044C55"/>
    <w:rsid w:val="0004554C"/>
    <w:rsid w:val="00045637"/>
    <w:rsid w:val="00045FBD"/>
    <w:rsid w:val="0004625C"/>
    <w:rsid w:val="000462EE"/>
    <w:rsid w:val="000463C6"/>
    <w:rsid w:val="00046C5E"/>
    <w:rsid w:val="00046E91"/>
    <w:rsid w:val="0004725E"/>
    <w:rsid w:val="000476C9"/>
    <w:rsid w:val="000476EF"/>
    <w:rsid w:val="0004772F"/>
    <w:rsid w:val="000478D1"/>
    <w:rsid w:val="00047F02"/>
    <w:rsid w:val="000503E3"/>
    <w:rsid w:val="00050708"/>
    <w:rsid w:val="00050999"/>
    <w:rsid w:val="00050E7C"/>
    <w:rsid w:val="00050F26"/>
    <w:rsid w:val="00050FD6"/>
    <w:rsid w:val="00051134"/>
    <w:rsid w:val="00051789"/>
    <w:rsid w:val="0005193B"/>
    <w:rsid w:val="00051B6E"/>
    <w:rsid w:val="00051E53"/>
    <w:rsid w:val="00051F20"/>
    <w:rsid w:val="0005249E"/>
    <w:rsid w:val="00052B93"/>
    <w:rsid w:val="00052D8B"/>
    <w:rsid w:val="00053080"/>
    <w:rsid w:val="000532DD"/>
    <w:rsid w:val="000535EF"/>
    <w:rsid w:val="000536FA"/>
    <w:rsid w:val="00053E9D"/>
    <w:rsid w:val="000544FA"/>
    <w:rsid w:val="00055314"/>
    <w:rsid w:val="00055400"/>
    <w:rsid w:val="0005602B"/>
    <w:rsid w:val="00056031"/>
    <w:rsid w:val="000563CB"/>
    <w:rsid w:val="00056757"/>
    <w:rsid w:val="0005698E"/>
    <w:rsid w:val="000570C7"/>
    <w:rsid w:val="000574C1"/>
    <w:rsid w:val="00057667"/>
    <w:rsid w:val="0005790E"/>
    <w:rsid w:val="000601BD"/>
    <w:rsid w:val="000602A0"/>
    <w:rsid w:val="00060E1A"/>
    <w:rsid w:val="0006198D"/>
    <w:rsid w:val="00061E17"/>
    <w:rsid w:val="00063631"/>
    <w:rsid w:val="0006364B"/>
    <w:rsid w:val="00063784"/>
    <w:rsid w:val="00063BDB"/>
    <w:rsid w:val="00063F8D"/>
    <w:rsid w:val="000642AF"/>
    <w:rsid w:val="0006447E"/>
    <w:rsid w:val="00064F77"/>
    <w:rsid w:val="00065710"/>
    <w:rsid w:val="000657DF"/>
    <w:rsid w:val="00065906"/>
    <w:rsid w:val="00065EAA"/>
    <w:rsid w:val="00065EAF"/>
    <w:rsid w:val="000660CD"/>
    <w:rsid w:val="00066110"/>
    <w:rsid w:val="0006669E"/>
    <w:rsid w:val="00066CC2"/>
    <w:rsid w:val="00067474"/>
    <w:rsid w:val="00067D0F"/>
    <w:rsid w:val="000703E7"/>
    <w:rsid w:val="000704FF"/>
    <w:rsid w:val="000707A6"/>
    <w:rsid w:val="00070E0A"/>
    <w:rsid w:val="00071057"/>
    <w:rsid w:val="000710FC"/>
    <w:rsid w:val="000719C6"/>
    <w:rsid w:val="00071C3A"/>
    <w:rsid w:val="00071D0C"/>
    <w:rsid w:val="00071F36"/>
    <w:rsid w:val="000722CD"/>
    <w:rsid w:val="000725C3"/>
    <w:rsid w:val="0007319A"/>
    <w:rsid w:val="00074873"/>
    <w:rsid w:val="00074A7B"/>
    <w:rsid w:val="00074B1B"/>
    <w:rsid w:val="00074C99"/>
    <w:rsid w:val="00074D9F"/>
    <w:rsid w:val="00074DBD"/>
    <w:rsid w:val="00074DF0"/>
    <w:rsid w:val="000751C0"/>
    <w:rsid w:val="000757CE"/>
    <w:rsid w:val="000758A4"/>
    <w:rsid w:val="00075CC6"/>
    <w:rsid w:val="00075E0F"/>
    <w:rsid w:val="00075EBF"/>
    <w:rsid w:val="00076235"/>
    <w:rsid w:val="00076568"/>
    <w:rsid w:val="00076765"/>
    <w:rsid w:val="0007678A"/>
    <w:rsid w:val="00076E8F"/>
    <w:rsid w:val="000774D2"/>
    <w:rsid w:val="0007794D"/>
    <w:rsid w:val="00077AD8"/>
    <w:rsid w:val="00077C86"/>
    <w:rsid w:val="00080101"/>
    <w:rsid w:val="0008053E"/>
    <w:rsid w:val="0008074E"/>
    <w:rsid w:val="00080B75"/>
    <w:rsid w:val="00080BC8"/>
    <w:rsid w:val="00080E5B"/>
    <w:rsid w:val="000810E7"/>
    <w:rsid w:val="000812B5"/>
    <w:rsid w:val="00081631"/>
    <w:rsid w:val="000818BB"/>
    <w:rsid w:val="000819AB"/>
    <w:rsid w:val="00081A81"/>
    <w:rsid w:val="00081C2E"/>
    <w:rsid w:val="00081C33"/>
    <w:rsid w:val="00082E4C"/>
    <w:rsid w:val="0008415B"/>
    <w:rsid w:val="00084257"/>
    <w:rsid w:val="000843D0"/>
    <w:rsid w:val="000845B1"/>
    <w:rsid w:val="00084A57"/>
    <w:rsid w:val="00084B32"/>
    <w:rsid w:val="00085183"/>
    <w:rsid w:val="0008595D"/>
    <w:rsid w:val="00085A24"/>
    <w:rsid w:val="00085EF1"/>
    <w:rsid w:val="00086A46"/>
    <w:rsid w:val="00086C6B"/>
    <w:rsid w:val="00087004"/>
    <w:rsid w:val="000870FA"/>
    <w:rsid w:val="00090770"/>
    <w:rsid w:val="00090E86"/>
    <w:rsid w:val="000911D4"/>
    <w:rsid w:val="00091204"/>
    <w:rsid w:val="00091556"/>
    <w:rsid w:val="0009178A"/>
    <w:rsid w:val="00092538"/>
    <w:rsid w:val="0009305A"/>
    <w:rsid w:val="00093522"/>
    <w:rsid w:val="0009391E"/>
    <w:rsid w:val="00093D65"/>
    <w:rsid w:val="00094155"/>
    <w:rsid w:val="0009417D"/>
    <w:rsid w:val="000941CE"/>
    <w:rsid w:val="000946FF"/>
    <w:rsid w:val="00094DEF"/>
    <w:rsid w:val="00094DFA"/>
    <w:rsid w:val="00094F80"/>
    <w:rsid w:val="00095308"/>
    <w:rsid w:val="0009555B"/>
    <w:rsid w:val="000955C5"/>
    <w:rsid w:val="000958B0"/>
    <w:rsid w:val="0009628C"/>
    <w:rsid w:val="000966CA"/>
    <w:rsid w:val="00096954"/>
    <w:rsid w:val="00096F1C"/>
    <w:rsid w:val="00096F65"/>
    <w:rsid w:val="000970F0"/>
    <w:rsid w:val="0009772D"/>
    <w:rsid w:val="000A08E8"/>
    <w:rsid w:val="000A0965"/>
    <w:rsid w:val="000A0CCE"/>
    <w:rsid w:val="000A1035"/>
    <w:rsid w:val="000A11BF"/>
    <w:rsid w:val="000A1C73"/>
    <w:rsid w:val="000A240A"/>
    <w:rsid w:val="000A25F7"/>
    <w:rsid w:val="000A2698"/>
    <w:rsid w:val="000A2819"/>
    <w:rsid w:val="000A2FA0"/>
    <w:rsid w:val="000A3094"/>
    <w:rsid w:val="000A439A"/>
    <w:rsid w:val="000A4531"/>
    <w:rsid w:val="000A46A8"/>
    <w:rsid w:val="000A4E21"/>
    <w:rsid w:val="000A4E66"/>
    <w:rsid w:val="000A56DD"/>
    <w:rsid w:val="000A5B71"/>
    <w:rsid w:val="000A5C50"/>
    <w:rsid w:val="000A5E8A"/>
    <w:rsid w:val="000A6F5A"/>
    <w:rsid w:val="000A744F"/>
    <w:rsid w:val="000A7480"/>
    <w:rsid w:val="000A7BF8"/>
    <w:rsid w:val="000A7C00"/>
    <w:rsid w:val="000A7E86"/>
    <w:rsid w:val="000B0EDD"/>
    <w:rsid w:val="000B1364"/>
    <w:rsid w:val="000B14CA"/>
    <w:rsid w:val="000B17D2"/>
    <w:rsid w:val="000B195D"/>
    <w:rsid w:val="000B1F4B"/>
    <w:rsid w:val="000B2137"/>
    <w:rsid w:val="000B2D14"/>
    <w:rsid w:val="000B2DA5"/>
    <w:rsid w:val="000B2DEC"/>
    <w:rsid w:val="000B2F10"/>
    <w:rsid w:val="000B3A65"/>
    <w:rsid w:val="000B3A71"/>
    <w:rsid w:val="000B436D"/>
    <w:rsid w:val="000B4431"/>
    <w:rsid w:val="000B4DA0"/>
    <w:rsid w:val="000B4E10"/>
    <w:rsid w:val="000B4E4C"/>
    <w:rsid w:val="000B56FE"/>
    <w:rsid w:val="000B633C"/>
    <w:rsid w:val="000B6A9C"/>
    <w:rsid w:val="000B6BF4"/>
    <w:rsid w:val="000B71DB"/>
    <w:rsid w:val="000B7707"/>
    <w:rsid w:val="000B7EA4"/>
    <w:rsid w:val="000C008F"/>
    <w:rsid w:val="000C0297"/>
    <w:rsid w:val="000C0E20"/>
    <w:rsid w:val="000C12B6"/>
    <w:rsid w:val="000C15BB"/>
    <w:rsid w:val="000C192A"/>
    <w:rsid w:val="000C2E27"/>
    <w:rsid w:val="000C3143"/>
    <w:rsid w:val="000C32A0"/>
    <w:rsid w:val="000C332D"/>
    <w:rsid w:val="000C3CD9"/>
    <w:rsid w:val="000C3DDC"/>
    <w:rsid w:val="000C45D7"/>
    <w:rsid w:val="000C4653"/>
    <w:rsid w:val="000C4A53"/>
    <w:rsid w:val="000C4C08"/>
    <w:rsid w:val="000C4F82"/>
    <w:rsid w:val="000C5442"/>
    <w:rsid w:val="000C5BF0"/>
    <w:rsid w:val="000C5E5D"/>
    <w:rsid w:val="000C609B"/>
    <w:rsid w:val="000C6428"/>
    <w:rsid w:val="000C6AAD"/>
    <w:rsid w:val="000C7047"/>
    <w:rsid w:val="000C70D6"/>
    <w:rsid w:val="000C751E"/>
    <w:rsid w:val="000C7A41"/>
    <w:rsid w:val="000C7E54"/>
    <w:rsid w:val="000D0D64"/>
    <w:rsid w:val="000D1686"/>
    <w:rsid w:val="000D1881"/>
    <w:rsid w:val="000D1A0A"/>
    <w:rsid w:val="000D23FA"/>
    <w:rsid w:val="000D24B8"/>
    <w:rsid w:val="000D24D4"/>
    <w:rsid w:val="000D34C3"/>
    <w:rsid w:val="000D3CA2"/>
    <w:rsid w:val="000D4B3E"/>
    <w:rsid w:val="000D4B88"/>
    <w:rsid w:val="000D510A"/>
    <w:rsid w:val="000D52F4"/>
    <w:rsid w:val="000D5312"/>
    <w:rsid w:val="000D58FB"/>
    <w:rsid w:val="000D5B64"/>
    <w:rsid w:val="000D65F7"/>
    <w:rsid w:val="000D6974"/>
    <w:rsid w:val="000D7368"/>
    <w:rsid w:val="000D73B9"/>
    <w:rsid w:val="000D75ED"/>
    <w:rsid w:val="000D769A"/>
    <w:rsid w:val="000D76FB"/>
    <w:rsid w:val="000D785E"/>
    <w:rsid w:val="000D7972"/>
    <w:rsid w:val="000D7B33"/>
    <w:rsid w:val="000E017A"/>
    <w:rsid w:val="000E05E4"/>
    <w:rsid w:val="000E09EA"/>
    <w:rsid w:val="000E126C"/>
    <w:rsid w:val="000E1537"/>
    <w:rsid w:val="000E15ED"/>
    <w:rsid w:val="000E1FEA"/>
    <w:rsid w:val="000E226F"/>
    <w:rsid w:val="000E2888"/>
    <w:rsid w:val="000E2935"/>
    <w:rsid w:val="000E2CEA"/>
    <w:rsid w:val="000E2F53"/>
    <w:rsid w:val="000E3660"/>
    <w:rsid w:val="000E3B52"/>
    <w:rsid w:val="000E3BE9"/>
    <w:rsid w:val="000E4286"/>
    <w:rsid w:val="000E4E30"/>
    <w:rsid w:val="000E5E7D"/>
    <w:rsid w:val="000E60D4"/>
    <w:rsid w:val="000E674E"/>
    <w:rsid w:val="000E69B4"/>
    <w:rsid w:val="000E6C6E"/>
    <w:rsid w:val="000E714D"/>
    <w:rsid w:val="000E748D"/>
    <w:rsid w:val="000E7A73"/>
    <w:rsid w:val="000E7D72"/>
    <w:rsid w:val="000E7DE8"/>
    <w:rsid w:val="000E7F12"/>
    <w:rsid w:val="000F00C0"/>
    <w:rsid w:val="000F0332"/>
    <w:rsid w:val="000F042B"/>
    <w:rsid w:val="000F0799"/>
    <w:rsid w:val="000F0EC5"/>
    <w:rsid w:val="000F12E4"/>
    <w:rsid w:val="000F13D7"/>
    <w:rsid w:val="000F1545"/>
    <w:rsid w:val="000F15AE"/>
    <w:rsid w:val="000F1622"/>
    <w:rsid w:val="000F1927"/>
    <w:rsid w:val="000F1AEE"/>
    <w:rsid w:val="000F1F56"/>
    <w:rsid w:val="000F1F90"/>
    <w:rsid w:val="000F2409"/>
    <w:rsid w:val="000F2CEB"/>
    <w:rsid w:val="000F32D0"/>
    <w:rsid w:val="000F34A7"/>
    <w:rsid w:val="000F35C4"/>
    <w:rsid w:val="000F3991"/>
    <w:rsid w:val="000F3A04"/>
    <w:rsid w:val="000F3AE9"/>
    <w:rsid w:val="000F405D"/>
    <w:rsid w:val="000F43FB"/>
    <w:rsid w:val="000F4802"/>
    <w:rsid w:val="000F4DFC"/>
    <w:rsid w:val="000F512E"/>
    <w:rsid w:val="000F5744"/>
    <w:rsid w:val="000F6BDA"/>
    <w:rsid w:val="000F70F7"/>
    <w:rsid w:val="000F78B7"/>
    <w:rsid w:val="0010055B"/>
    <w:rsid w:val="00100F92"/>
    <w:rsid w:val="00101D65"/>
    <w:rsid w:val="00101E6D"/>
    <w:rsid w:val="00102A2E"/>
    <w:rsid w:val="00103451"/>
    <w:rsid w:val="00103EE4"/>
    <w:rsid w:val="0010428B"/>
    <w:rsid w:val="00104521"/>
    <w:rsid w:val="00104FC5"/>
    <w:rsid w:val="001059C7"/>
    <w:rsid w:val="00105B7F"/>
    <w:rsid w:val="00106623"/>
    <w:rsid w:val="001066EE"/>
    <w:rsid w:val="001067D0"/>
    <w:rsid w:val="00106997"/>
    <w:rsid w:val="00107356"/>
    <w:rsid w:val="0011055A"/>
    <w:rsid w:val="001105F4"/>
    <w:rsid w:val="001110E3"/>
    <w:rsid w:val="001116A8"/>
    <w:rsid w:val="0011199F"/>
    <w:rsid w:val="00111CAE"/>
    <w:rsid w:val="00111CED"/>
    <w:rsid w:val="00111E37"/>
    <w:rsid w:val="001120BF"/>
    <w:rsid w:val="001124D2"/>
    <w:rsid w:val="00112DEA"/>
    <w:rsid w:val="001131EE"/>
    <w:rsid w:val="00113659"/>
    <w:rsid w:val="00113A85"/>
    <w:rsid w:val="00113AE8"/>
    <w:rsid w:val="00113DAB"/>
    <w:rsid w:val="00114175"/>
    <w:rsid w:val="00114188"/>
    <w:rsid w:val="00114273"/>
    <w:rsid w:val="001145C3"/>
    <w:rsid w:val="001149CB"/>
    <w:rsid w:val="001154D3"/>
    <w:rsid w:val="0011550A"/>
    <w:rsid w:val="00115777"/>
    <w:rsid w:val="00115F66"/>
    <w:rsid w:val="00116379"/>
    <w:rsid w:val="001163B2"/>
    <w:rsid w:val="00116CD7"/>
    <w:rsid w:val="001174C1"/>
    <w:rsid w:val="001176EB"/>
    <w:rsid w:val="001179E6"/>
    <w:rsid w:val="00117B9D"/>
    <w:rsid w:val="0012020F"/>
    <w:rsid w:val="001202CD"/>
    <w:rsid w:val="001207FC"/>
    <w:rsid w:val="00120863"/>
    <w:rsid w:val="00120D7A"/>
    <w:rsid w:val="00120E88"/>
    <w:rsid w:val="001214AA"/>
    <w:rsid w:val="00123068"/>
    <w:rsid w:val="00123254"/>
    <w:rsid w:val="001237DD"/>
    <w:rsid w:val="001247E8"/>
    <w:rsid w:val="00124811"/>
    <w:rsid w:val="00124DDC"/>
    <w:rsid w:val="00125CF4"/>
    <w:rsid w:val="00126028"/>
    <w:rsid w:val="00126497"/>
    <w:rsid w:val="00126594"/>
    <w:rsid w:val="0012677C"/>
    <w:rsid w:val="001271D7"/>
    <w:rsid w:val="00127382"/>
    <w:rsid w:val="0012745B"/>
    <w:rsid w:val="001276AA"/>
    <w:rsid w:val="00127810"/>
    <w:rsid w:val="00127DF5"/>
    <w:rsid w:val="00127E87"/>
    <w:rsid w:val="001302F2"/>
    <w:rsid w:val="001306D3"/>
    <w:rsid w:val="0013077D"/>
    <w:rsid w:val="001307AA"/>
    <w:rsid w:val="00130B5B"/>
    <w:rsid w:val="00130C32"/>
    <w:rsid w:val="00131469"/>
    <w:rsid w:val="00131A96"/>
    <w:rsid w:val="00131C3E"/>
    <w:rsid w:val="00131D29"/>
    <w:rsid w:val="00131F40"/>
    <w:rsid w:val="00132482"/>
    <w:rsid w:val="00132A6F"/>
    <w:rsid w:val="00132F32"/>
    <w:rsid w:val="00133394"/>
    <w:rsid w:val="001335B1"/>
    <w:rsid w:val="00133656"/>
    <w:rsid w:val="0013386A"/>
    <w:rsid w:val="00134315"/>
    <w:rsid w:val="00134B86"/>
    <w:rsid w:val="00134C44"/>
    <w:rsid w:val="00134E28"/>
    <w:rsid w:val="00135660"/>
    <w:rsid w:val="00135710"/>
    <w:rsid w:val="001359E6"/>
    <w:rsid w:val="00136333"/>
    <w:rsid w:val="0013649D"/>
    <w:rsid w:val="00136B8D"/>
    <w:rsid w:val="00136D20"/>
    <w:rsid w:val="00137C67"/>
    <w:rsid w:val="00137CBB"/>
    <w:rsid w:val="00140210"/>
    <w:rsid w:val="0014021C"/>
    <w:rsid w:val="00140DA5"/>
    <w:rsid w:val="00140F48"/>
    <w:rsid w:val="001413A3"/>
    <w:rsid w:val="00141557"/>
    <w:rsid w:val="00141770"/>
    <w:rsid w:val="00141791"/>
    <w:rsid w:val="001418B0"/>
    <w:rsid w:val="00141EC4"/>
    <w:rsid w:val="00142047"/>
    <w:rsid w:val="0014232F"/>
    <w:rsid w:val="001423BC"/>
    <w:rsid w:val="00142418"/>
    <w:rsid w:val="001424E5"/>
    <w:rsid w:val="00142647"/>
    <w:rsid w:val="00142A6D"/>
    <w:rsid w:val="001434AD"/>
    <w:rsid w:val="00143572"/>
    <w:rsid w:val="00143605"/>
    <w:rsid w:val="00144419"/>
    <w:rsid w:val="00144558"/>
    <w:rsid w:val="00144574"/>
    <w:rsid w:val="00144698"/>
    <w:rsid w:val="00144749"/>
    <w:rsid w:val="00144795"/>
    <w:rsid w:val="00144E84"/>
    <w:rsid w:val="001462F7"/>
    <w:rsid w:val="00146D13"/>
    <w:rsid w:val="00146F1F"/>
    <w:rsid w:val="0014738F"/>
    <w:rsid w:val="001477D1"/>
    <w:rsid w:val="0014798F"/>
    <w:rsid w:val="00147F4D"/>
    <w:rsid w:val="00150B1F"/>
    <w:rsid w:val="00150C0C"/>
    <w:rsid w:val="00150CEA"/>
    <w:rsid w:val="00150E66"/>
    <w:rsid w:val="00151210"/>
    <w:rsid w:val="001516D5"/>
    <w:rsid w:val="00153068"/>
    <w:rsid w:val="00153CEA"/>
    <w:rsid w:val="00153F4E"/>
    <w:rsid w:val="001548BC"/>
    <w:rsid w:val="00154A02"/>
    <w:rsid w:val="0015535B"/>
    <w:rsid w:val="001558C6"/>
    <w:rsid w:val="0015592B"/>
    <w:rsid w:val="00155AD0"/>
    <w:rsid w:val="00155CF9"/>
    <w:rsid w:val="00155E6A"/>
    <w:rsid w:val="00156318"/>
    <w:rsid w:val="001563FB"/>
    <w:rsid w:val="00156AA8"/>
    <w:rsid w:val="00156B86"/>
    <w:rsid w:val="00156BFB"/>
    <w:rsid w:val="00156D39"/>
    <w:rsid w:val="00156E39"/>
    <w:rsid w:val="00156F59"/>
    <w:rsid w:val="0015788C"/>
    <w:rsid w:val="001578B4"/>
    <w:rsid w:val="00157E56"/>
    <w:rsid w:val="00160466"/>
    <w:rsid w:val="001606D8"/>
    <w:rsid w:val="00160708"/>
    <w:rsid w:val="00160FB0"/>
    <w:rsid w:val="0016102D"/>
    <w:rsid w:val="0016239A"/>
    <w:rsid w:val="00162F43"/>
    <w:rsid w:val="00163510"/>
    <w:rsid w:val="001639FA"/>
    <w:rsid w:val="00163DF1"/>
    <w:rsid w:val="00163F0A"/>
    <w:rsid w:val="00164F48"/>
    <w:rsid w:val="00165193"/>
    <w:rsid w:val="0016531F"/>
    <w:rsid w:val="0016542D"/>
    <w:rsid w:val="00165628"/>
    <w:rsid w:val="00165B50"/>
    <w:rsid w:val="00165B5B"/>
    <w:rsid w:val="0016696A"/>
    <w:rsid w:val="00166A62"/>
    <w:rsid w:val="0016709A"/>
    <w:rsid w:val="00167F89"/>
    <w:rsid w:val="001705B7"/>
    <w:rsid w:val="00170666"/>
    <w:rsid w:val="00170B9C"/>
    <w:rsid w:val="00170EE9"/>
    <w:rsid w:val="0017244D"/>
    <w:rsid w:val="0017266A"/>
    <w:rsid w:val="00172A18"/>
    <w:rsid w:val="00172E4C"/>
    <w:rsid w:val="00172FF8"/>
    <w:rsid w:val="001737E0"/>
    <w:rsid w:val="00173E26"/>
    <w:rsid w:val="001744CD"/>
    <w:rsid w:val="0017499C"/>
    <w:rsid w:val="00174ABB"/>
    <w:rsid w:val="00174D84"/>
    <w:rsid w:val="00175853"/>
    <w:rsid w:val="00175A1F"/>
    <w:rsid w:val="00175F4F"/>
    <w:rsid w:val="00176255"/>
    <w:rsid w:val="00176734"/>
    <w:rsid w:val="0017676F"/>
    <w:rsid w:val="001768C1"/>
    <w:rsid w:val="00176CE8"/>
    <w:rsid w:val="00176E25"/>
    <w:rsid w:val="00177210"/>
    <w:rsid w:val="00177253"/>
    <w:rsid w:val="00177A95"/>
    <w:rsid w:val="001800DA"/>
    <w:rsid w:val="0018014F"/>
    <w:rsid w:val="001809EF"/>
    <w:rsid w:val="0018112C"/>
    <w:rsid w:val="00181A01"/>
    <w:rsid w:val="00181A2E"/>
    <w:rsid w:val="00181D50"/>
    <w:rsid w:val="00181D9B"/>
    <w:rsid w:val="00181ED5"/>
    <w:rsid w:val="0018206A"/>
    <w:rsid w:val="001830CE"/>
    <w:rsid w:val="0018335E"/>
    <w:rsid w:val="00183442"/>
    <w:rsid w:val="0018397E"/>
    <w:rsid w:val="00183EAF"/>
    <w:rsid w:val="0018441F"/>
    <w:rsid w:val="00184926"/>
    <w:rsid w:val="00185439"/>
    <w:rsid w:val="00185506"/>
    <w:rsid w:val="0018587D"/>
    <w:rsid w:val="00185AEA"/>
    <w:rsid w:val="001866EF"/>
    <w:rsid w:val="00186BD9"/>
    <w:rsid w:val="00186CE6"/>
    <w:rsid w:val="00186EA1"/>
    <w:rsid w:val="00187DDD"/>
    <w:rsid w:val="00187E1B"/>
    <w:rsid w:val="001900C0"/>
    <w:rsid w:val="00190665"/>
    <w:rsid w:val="0019095B"/>
    <w:rsid w:val="00190EFF"/>
    <w:rsid w:val="001910D9"/>
    <w:rsid w:val="00191473"/>
    <w:rsid w:val="00191489"/>
    <w:rsid w:val="00191948"/>
    <w:rsid w:val="00191972"/>
    <w:rsid w:val="00191C64"/>
    <w:rsid w:val="00192371"/>
    <w:rsid w:val="00192433"/>
    <w:rsid w:val="00192A51"/>
    <w:rsid w:val="00192B52"/>
    <w:rsid w:val="00192FFF"/>
    <w:rsid w:val="0019327D"/>
    <w:rsid w:val="00194121"/>
    <w:rsid w:val="00194475"/>
    <w:rsid w:val="00194861"/>
    <w:rsid w:val="001948CF"/>
    <w:rsid w:val="00194C47"/>
    <w:rsid w:val="00194D89"/>
    <w:rsid w:val="00194FB0"/>
    <w:rsid w:val="00195122"/>
    <w:rsid w:val="001959BD"/>
    <w:rsid w:val="00195A7C"/>
    <w:rsid w:val="00195F34"/>
    <w:rsid w:val="0019602C"/>
    <w:rsid w:val="0019648C"/>
    <w:rsid w:val="00196641"/>
    <w:rsid w:val="00196C6A"/>
    <w:rsid w:val="00196D51"/>
    <w:rsid w:val="00197106"/>
    <w:rsid w:val="00197535"/>
    <w:rsid w:val="00197670"/>
    <w:rsid w:val="00197840"/>
    <w:rsid w:val="00197AB6"/>
    <w:rsid w:val="00197E3F"/>
    <w:rsid w:val="001A0024"/>
    <w:rsid w:val="001A00F6"/>
    <w:rsid w:val="001A0453"/>
    <w:rsid w:val="001A0783"/>
    <w:rsid w:val="001A084F"/>
    <w:rsid w:val="001A0944"/>
    <w:rsid w:val="001A0C0A"/>
    <w:rsid w:val="001A0CBC"/>
    <w:rsid w:val="001A0D2E"/>
    <w:rsid w:val="001A0DA3"/>
    <w:rsid w:val="001A11DD"/>
    <w:rsid w:val="001A1C78"/>
    <w:rsid w:val="001A29DF"/>
    <w:rsid w:val="001A29F5"/>
    <w:rsid w:val="001A38F1"/>
    <w:rsid w:val="001A3AA1"/>
    <w:rsid w:val="001A3B3D"/>
    <w:rsid w:val="001A41BF"/>
    <w:rsid w:val="001A48D9"/>
    <w:rsid w:val="001A4AA8"/>
    <w:rsid w:val="001A54F5"/>
    <w:rsid w:val="001A6A5E"/>
    <w:rsid w:val="001A7511"/>
    <w:rsid w:val="001A75B0"/>
    <w:rsid w:val="001A7AD3"/>
    <w:rsid w:val="001B0056"/>
    <w:rsid w:val="001B0580"/>
    <w:rsid w:val="001B0907"/>
    <w:rsid w:val="001B0AFD"/>
    <w:rsid w:val="001B0D0B"/>
    <w:rsid w:val="001B122C"/>
    <w:rsid w:val="001B1380"/>
    <w:rsid w:val="001B143E"/>
    <w:rsid w:val="001B1545"/>
    <w:rsid w:val="001B1FF1"/>
    <w:rsid w:val="001B2751"/>
    <w:rsid w:val="001B32B4"/>
    <w:rsid w:val="001B34BD"/>
    <w:rsid w:val="001B34CB"/>
    <w:rsid w:val="001B371B"/>
    <w:rsid w:val="001B380C"/>
    <w:rsid w:val="001B3CBA"/>
    <w:rsid w:val="001B4266"/>
    <w:rsid w:val="001B43DF"/>
    <w:rsid w:val="001B4AEF"/>
    <w:rsid w:val="001B4CA7"/>
    <w:rsid w:val="001B4F46"/>
    <w:rsid w:val="001B52BE"/>
    <w:rsid w:val="001B53EC"/>
    <w:rsid w:val="001B5528"/>
    <w:rsid w:val="001B5A33"/>
    <w:rsid w:val="001B5F5A"/>
    <w:rsid w:val="001B6167"/>
    <w:rsid w:val="001B6464"/>
    <w:rsid w:val="001B654B"/>
    <w:rsid w:val="001B6656"/>
    <w:rsid w:val="001B6FF3"/>
    <w:rsid w:val="001B7140"/>
    <w:rsid w:val="001B76ED"/>
    <w:rsid w:val="001B7F83"/>
    <w:rsid w:val="001B7FE0"/>
    <w:rsid w:val="001C02AB"/>
    <w:rsid w:val="001C070E"/>
    <w:rsid w:val="001C07DC"/>
    <w:rsid w:val="001C088A"/>
    <w:rsid w:val="001C0BAF"/>
    <w:rsid w:val="001C1109"/>
    <w:rsid w:val="001C1821"/>
    <w:rsid w:val="001C1865"/>
    <w:rsid w:val="001C1C3F"/>
    <w:rsid w:val="001C2714"/>
    <w:rsid w:val="001C2D52"/>
    <w:rsid w:val="001C3A28"/>
    <w:rsid w:val="001C3C21"/>
    <w:rsid w:val="001C3E67"/>
    <w:rsid w:val="001C3F4C"/>
    <w:rsid w:val="001C4A1C"/>
    <w:rsid w:val="001C4B5D"/>
    <w:rsid w:val="001C4BB1"/>
    <w:rsid w:val="001C4F0C"/>
    <w:rsid w:val="001C54EE"/>
    <w:rsid w:val="001C5B9C"/>
    <w:rsid w:val="001C5C72"/>
    <w:rsid w:val="001C6401"/>
    <w:rsid w:val="001C68E7"/>
    <w:rsid w:val="001C6A37"/>
    <w:rsid w:val="001C727F"/>
    <w:rsid w:val="001C79F3"/>
    <w:rsid w:val="001D06BB"/>
    <w:rsid w:val="001D100C"/>
    <w:rsid w:val="001D1453"/>
    <w:rsid w:val="001D15D4"/>
    <w:rsid w:val="001D1C60"/>
    <w:rsid w:val="001D265B"/>
    <w:rsid w:val="001D44F2"/>
    <w:rsid w:val="001D54D3"/>
    <w:rsid w:val="001D5FC8"/>
    <w:rsid w:val="001D6384"/>
    <w:rsid w:val="001D6930"/>
    <w:rsid w:val="001D6B99"/>
    <w:rsid w:val="001D74A8"/>
    <w:rsid w:val="001D77FC"/>
    <w:rsid w:val="001D78EE"/>
    <w:rsid w:val="001D7D31"/>
    <w:rsid w:val="001E03A9"/>
    <w:rsid w:val="001E095D"/>
    <w:rsid w:val="001E0984"/>
    <w:rsid w:val="001E0AA4"/>
    <w:rsid w:val="001E186B"/>
    <w:rsid w:val="001E1C56"/>
    <w:rsid w:val="001E241B"/>
    <w:rsid w:val="001E2A00"/>
    <w:rsid w:val="001E2D1E"/>
    <w:rsid w:val="001E3660"/>
    <w:rsid w:val="001E3693"/>
    <w:rsid w:val="001E39FE"/>
    <w:rsid w:val="001E3E8D"/>
    <w:rsid w:val="001E40A9"/>
    <w:rsid w:val="001E40C8"/>
    <w:rsid w:val="001E48F0"/>
    <w:rsid w:val="001E48F6"/>
    <w:rsid w:val="001E4D4E"/>
    <w:rsid w:val="001E5703"/>
    <w:rsid w:val="001E5E9E"/>
    <w:rsid w:val="001E6394"/>
    <w:rsid w:val="001E65CA"/>
    <w:rsid w:val="001E6779"/>
    <w:rsid w:val="001E67ED"/>
    <w:rsid w:val="001E6A58"/>
    <w:rsid w:val="001E6BBD"/>
    <w:rsid w:val="001E6C4C"/>
    <w:rsid w:val="001E70AD"/>
    <w:rsid w:val="001E76CC"/>
    <w:rsid w:val="001E7995"/>
    <w:rsid w:val="001E7C68"/>
    <w:rsid w:val="001E7D84"/>
    <w:rsid w:val="001E7FDC"/>
    <w:rsid w:val="001F0204"/>
    <w:rsid w:val="001F0638"/>
    <w:rsid w:val="001F081A"/>
    <w:rsid w:val="001F0B38"/>
    <w:rsid w:val="001F0EDE"/>
    <w:rsid w:val="001F177E"/>
    <w:rsid w:val="001F2106"/>
    <w:rsid w:val="001F22EA"/>
    <w:rsid w:val="001F27F8"/>
    <w:rsid w:val="001F30AE"/>
    <w:rsid w:val="001F3541"/>
    <w:rsid w:val="001F36D1"/>
    <w:rsid w:val="001F3EE6"/>
    <w:rsid w:val="001F524C"/>
    <w:rsid w:val="001F5C79"/>
    <w:rsid w:val="001F6053"/>
    <w:rsid w:val="001F61E7"/>
    <w:rsid w:val="001F74BC"/>
    <w:rsid w:val="001F7741"/>
    <w:rsid w:val="001F7752"/>
    <w:rsid w:val="002000C0"/>
    <w:rsid w:val="002002A8"/>
    <w:rsid w:val="0020060A"/>
    <w:rsid w:val="002008FD"/>
    <w:rsid w:val="00201855"/>
    <w:rsid w:val="00202330"/>
    <w:rsid w:val="0020252A"/>
    <w:rsid w:val="0020288F"/>
    <w:rsid w:val="00202E15"/>
    <w:rsid w:val="00203786"/>
    <w:rsid w:val="002037C2"/>
    <w:rsid w:val="0020398D"/>
    <w:rsid w:val="00203AA2"/>
    <w:rsid w:val="00204405"/>
    <w:rsid w:val="00204B93"/>
    <w:rsid w:val="00204B9B"/>
    <w:rsid w:val="00204FCA"/>
    <w:rsid w:val="0020509E"/>
    <w:rsid w:val="002053CE"/>
    <w:rsid w:val="00205425"/>
    <w:rsid w:val="0020592C"/>
    <w:rsid w:val="00205D7A"/>
    <w:rsid w:val="00205FAA"/>
    <w:rsid w:val="002066B4"/>
    <w:rsid w:val="00206F18"/>
    <w:rsid w:val="002074CC"/>
    <w:rsid w:val="002074E0"/>
    <w:rsid w:val="00207B3C"/>
    <w:rsid w:val="00210F72"/>
    <w:rsid w:val="00211677"/>
    <w:rsid w:val="002118FC"/>
    <w:rsid w:val="00211E9B"/>
    <w:rsid w:val="00212152"/>
    <w:rsid w:val="00212556"/>
    <w:rsid w:val="00212659"/>
    <w:rsid w:val="00212874"/>
    <w:rsid w:val="002129CB"/>
    <w:rsid w:val="002129EF"/>
    <w:rsid w:val="00212E06"/>
    <w:rsid w:val="002138B9"/>
    <w:rsid w:val="00213AEC"/>
    <w:rsid w:val="00213B6D"/>
    <w:rsid w:val="00213EE4"/>
    <w:rsid w:val="0021406D"/>
    <w:rsid w:val="0021480E"/>
    <w:rsid w:val="002153C5"/>
    <w:rsid w:val="00215555"/>
    <w:rsid w:val="002156A8"/>
    <w:rsid w:val="002157C5"/>
    <w:rsid w:val="00216296"/>
    <w:rsid w:val="002167CA"/>
    <w:rsid w:val="00216C19"/>
    <w:rsid w:val="00216C44"/>
    <w:rsid w:val="00217612"/>
    <w:rsid w:val="00220456"/>
    <w:rsid w:val="002208C1"/>
    <w:rsid w:val="002209F5"/>
    <w:rsid w:val="00220AE8"/>
    <w:rsid w:val="00220AFB"/>
    <w:rsid w:val="00220F69"/>
    <w:rsid w:val="00221708"/>
    <w:rsid w:val="00221A6D"/>
    <w:rsid w:val="00221C42"/>
    <w:rsid w:val="00221F73"/>
    <w:rsid w:val="00222132"/>
    <w:rsid w:val="00222704"/>
    <w:rsid w:val="002228CC"/>
    <w:rsid w:val="00222B19"/>
    <w:rsid w:val="002230BD"/>
    <w:rsid w:val="00223380"/>
    <w:rsid w:val="002236D7"/>
    <w:rsid w:val="00224106"/>
    <w:rsid w:val="0022413A"/>
    <w:rsid w:val="00224DB7"/>
    <w:rsid w:val="00225C70"/>
    <w:rsid w:val="00225CF2"/>
    <w:rsid w:val="00226322"/>
    <w:rsid w:val="00226442"/>
    <w:rsid w:val="00227085"/>
    <w:rsid w:val="00227B76"/>
    <w:rsid w:val="002303B0"/>
    <w:rsid w:val="00230CD8"/>
    <w:rsid w:val="002310D8"/>
    <w:rsid w:val="00231A0F"/>
    <w:rsid w:val="00231D26"/>
    <w:rsid w:val="00231D66"/>
    <w:rsid w:val="00232617"/>
    <w:rsid w:val="00232936"/>
    <w:rsid w:val="00232C11"/>
    <w:rsid w:val="00232E94"/>
    <w:rsid w:val="0023334F"/>
    <w:rsid w:val="00233562"/>
    <w:rsid w:val="00233B2A"/>
    <w:rsid w:val="00233BB2"/>
    <w:rsid w:val="00233E9A"/>
    <w:rsid w:val="002340F7"/>
    <w:rsid w:val="00234226"/>
    <w:rsid w:val="0023443A"/>
    <w:rsid w:val="00234528"/>
    <w:rsid w:val="0023459C"/>
    <w:rsid w:val="00234768"/>
    <w:rsid w:val="00234BA9"/>
    <w:rsid w:val="00234C05"/>
    <w:rsid w:val="00234E3A"/>
    <w:rsid w:val="00235341"/>
    <w:rsid w:val="002355F4"/>
    <w:rsid w:val="0023687B"/>
    <w:rsid w:val="00236FD4"/>
    <w:rsid w:val="0023714A"/>
    <w:rsid w:val="0023723B"/>
    <w:rsid w:val="002374D2"/>
    <w:rsid w:val="00237C70"/>
    <w:rsid w:val="00237DE4"/>
    <w:rsid w:val="00240C9B"/>
    <w:rsid w:val="00241228"/>
    <w:rsid w:val="00241415"/>
    <w:rsid w:val="00241450"/>
    <w:rsid w:val="00241463"/>
    <w:rsid w:val="002414E3"/>
    <w:rsid w:val="0024151F"/>
    <w:rsid w:val="002423FF"/>
    <w:rsid w:val="0024243B"/>
    <w:rsid w:val="002424C7"/>
    <w:rsid w:val="002427AA"/>
    <w:rsid w:val="00242A14"/>
    <w:rsid w:val="00242A39"/>
    <w:rsid w:val="00242B97"/>
    <w:rsid w:val="00242D06"/>
    <w:rsid w:val="00242D48"/>
    <w:rsid w:val="00242FFC"/>
    <w:rsid w:val="002431D6"/>
    <w:rsid w:val="002434F6"/>
    <w:rsid w:val="0024397B"/>
    <w:rsid w:val="00243B67"/>
    <w:rsid w:val="00243D12"/>
    <w:rsid w:val="002453DB"/>
    <w:rsid w:val="002454AC"/>
    <w:rsid w:val="00245643"/>
    <w:rsid w:val="002456FC"/>
    <w:rsid w:val="00245A27"/>
    <w:rsid w:val="00245AE5"/>
    <w:rsid w:val="00245DEE"/>
    <w:rsid w:val="00246321"/>
    <w:rsid w:val="002464E2"/>
    <w:rsid w:val="002464EB"/>
    <w:rsid w:val="00246FFB"/>
    <w:rsid w:val="002474AF"/>
    <w:rsid w:val="00247BF7"/>
    <w:rsid w:val="002501D9"/>
    <w:rsid w:val="0025064C"/>
    <w:rsid w:val="002506EB"/>
    <w:rsid w:val="002509F6"/>
    <w:rsid w:val="00250AA0"/>
    <w:rsid w:val="00250ACF"/>
    <w:rsid w:val="00250C79"/>
    <w:rsid w:val="00250D04"/>
    <w:rsid w:val="0025154E"/>
    <w:rsid w:val="0025187D"/>
    <w:rsid w:val="0025189F"/>
    <w:rsid w:val="00251928"/>
    <w:rsid w:val="00251BCF"/>
    <w:rsid w:val="00252140"/>
    <w:rsid w:val="0025264B"/>
    <w:rsid w:val="002527EB"/>
    <w:rsid w:val="0025317E"/>
    <w:rsid w:val="002532D0"/>
    <w:rsid w:val="00253986"/>
    <w:rsid w:val="00253CC8"/>
    <w:rsid w:val="0025401A"/>
    <w:rsid w:val="00254334"/>
    <w:rsid w:val="00254CA6"/>
    <w:rsid w:val="00255898"/>
    <w:rsid w:val="00255D46"/>
    <w:rsid w:val="00255E15"/>
    <w:rsid w:val="00255F5B"/>
    <w:rsid w:val="002565BC"/>
    <w:rsid w:val="002568F6"/>
    <w:rsid w:val="002570F1"/>
    <w:rsid w:val="00257153"/>
    <w:rsid w:val="0025725E"/>
    <w:rsid w:val="00257A75"/>
    <w:rsid w:val="00257C33"/>
    <w:rsid w:val="00260416"/>
    <w:rsid w:val="0026062E"/>
    <w:rsid w:val="00260A67"/>
    <w:rsid w:val="00260DAD"/>
    <w:rsid w:val="00260FC2"/>
    <w:rsid w:val="00261105"/>
    <w:rsid w:val="00261197"/>
    <w:rsid w:val="00261479"/>
    <w:rsid w:val="00261BB7"/>
    <w:rsid w:val="00261EA9"/>
    <w:rsid w:val="00261F24"/>
    <w:rsid w:val="00261F27"/>
    <w:rsid w:val="002627C1"/>
    <w:rsid w:val="00262A94"/>
    <w:rsid w:val="00263402"/>
    <w:rsid w:val="00263804"/>
    <w:rsid w:val="002638E1"/>
    <w:rsid w:val="00263912"/>
    <w:rsid w:val="00264271"/>
    <w:rsid w:val="00264489"/>
    <w:rsid w:val="002644F7"/>
    <w:rsid w:val="00264682"/>
    <w:rsid w:val="0026491B"/>
    <w:rsid w:val="0026550C"/>
    <w:rsid w:val="00265AB0"/>
    <w:rsid w:val="00265BA5"/>
    <w:rsid w:val="00265CF2"/>
    <w:rsid w:val="00266093"/>
    <w:rsid w:val="00266A98"/>
    <w:rsid w:val="00266FA1"/>
    <w:rsid w:val="00267077"/>
    <w:rsid w:val="002677AC"/>
    <w:rsid w:val="00270576"/>
    <w:rsid w:val="0027091D"/>
    <w:rsid w:val="00270BE8"/>
    <w:rsid w:val="00270DD7"/>
    <w:rsid w:val="00271082"/>
    <w:rsid w:val="00271384"/>
    <w:rsid w:val="002714CE"/>
    <w:rsid w:val="00271552"/>
    <w:rsid w:val="0027192A"/>
    <w:rsid w:val="00272398"/>
    <w:rsid w:val="00272525"/>
    <w:rsid w:val="002726D4"/>
    <w:rsid w:val="00272B61"/>
    <w:rsid w:val="00272B93"/>
    <w:rsid w:val="0027383B"/>
    <w:rsid w:val="00273922"/>
    <w:rsid w:val="00273AD2"/>
    <w:rsid w:val="00273BF8"/>
    <w:rsid w:val="00273C49"/>
    <w:rsid w:val="0027419A"/>
    <w:rsid w:val="00274347"/>
    <w:rsid w:val="002744D4"/>
    <w:rsid w:val="0027494F"/>
    <w:rsid w:val="00274A34"/>
    <w:rsid w:val="00274BC0"/>
    <w:rsid w:val="00274D93"/>
    <w:rsid w:val="0027559D"/>
    <w:rsid w:val="002756C8"/>
    <w:rsid w:val="00275A2F"/>
    <w:rsid w:val="00275A3B"/>
    <w:rsid w:val="00276FF1"/>
    <w:rsid w:val="002771DD"/>
    <w:rsid w:val="00277485"/>
    <w:rsid w:val="00277531"/>
    <w:rsid w:val="00277613"/>
    <w:rsid w:val="002777C0"/>
    <w:rsid w:val="00277D04"/>
    <w:rsid w:val="00280977"/>
    <w:rsid w:val="00280C95"/>
    <w:rsid w:val="0028133B"/>
    <w:rsid w:val="002815D1"/>
    <w:rsid w:val="002818D9"/>
    <w:rsid w:val="00281B27"/>
    <w:rsid w:val="00281F14"/>
    <w:rsid w:val="00281F7A"/>
    <w:rsid w:val="002823EB"/>
    <w:rsid w:val="00282431"/>
    <w:rsid w:val="0028256D"/>
    <w:rsid w:val="00282731"/>
    <w:rsid w:val="0028328C"/>
    <w:rsid w:val="002835C9"/>
    <w:rsid w:val="002837EF"/>
    <w:rsid w:val="00283B94"/>
    <w:rsid w:val="00283E2D"/>
    <w:rsid w:val="002842AA"/>
    <w:rsid w:val="0028459D"/>
    <w:rsid w:val="00284AE9"/>
    <w:rsid w:val="002855CC"/>
    <w:rsid w:val="00285BBE"/>
    <w:rsid w:val="0028617E"/>
    <w:rsid w:val="00286A72"/>
    <w:rsid w:val="00286E03"/>
    <w:rsid w:val="00286EEF"/>
    <w:rsid w:val="00287340"/>
    <w:rsid w:val="002877B6"/>
    <w:rsid w:val="00287E76"/>
    <w:rsid w:val="00290633"/>
    <w:rsid w:val="002909CD"/>
    <w:rsid w:val="00290E9F"/>
    <w:rsid w:val="002910A4"/>
    <w:rsid w:val="00291246"/>
    <w:rsid w:val="0029131A"/>
    <w:rsid w:val="002914FC"/>
    <w:rsid w:val="00291534"/>
    <w:rsid w:val="002915CD"/>
    <w:rsid w:val="00291AF3"/>
    <w:rsid w:val="002932F7"/>
    <w:rsid w:val="00293591"/>
    <w:rsid w:val="00293A1C"/>
    <w:rsid w:val="00293B54"/>
    <w:rsid w:val="00293D7A"/>
    <w:rsid w:val="00293E34"/>
    <w:rsid w:val="00294ECB"/>
    <w:rsid w:val="0029501E"/>
    <w:rsid w:val="0029554C"/>
    <w:rsid w:val="00295648"/>
    <w:rsid w:val="002958C3"/>
    <w:rsid w:val="00295A41"/>
    <w:rsid w:val="00295F03"/>
    <w:rsid w:val="0029628A"/>
    <w:rsid w:val="002969DA"/>
    <w:rsid w:val="00297A1E"/>
    <w:rsid w:val="002A05C6"/>
    <w:rsid w:val="002A08D0"/>
    <w:rsid w:val="002A250D"/>
    <w:rsid w:val="002A25CA"/>
    <w:rsid w:val="002A2850"/>
    <w:rsid w:val="002A29BE"/>
    <w:rsid w:val="002A3362"/>
    <w:rsid w:val="002A3D9D"/>
    <w:rsid w:val="002A4615"/>
    <w:rsid w:val="002A4C58"/>
    <w:rsid w:val="002A4DC3"/>
    <w:rsid w:val="002A4EFA"/>
    <w:rsid w:val="002A529B"/>
    <w:rsid w:val="002A58D0"/>
    <w:rsid w:val="002A5FCF"/>
    <w:rsid w:val="002A6412"/>
    <w:rsid w:val="002A696A"/>
    <w:rsid w:val="002A696E"/>
    <w:rsid w:val="002A6B62"/>
    <w:rsid w:val="002A771A"/>
    <w:rsid w:val="002A7793"/>
    <w:rsid w:val="002A7794"/>
    <w:rsid w:val="002A77C4"/>
    <w:rsid w:val="002A7C43"/>
    <w:rsid w:val="002B029E"/>
    <w:rsid w:val="002B057C"/>
    <w:rsid w:val="002B09D3"/>
    <w:rsid w:val="002B0C82"/>
    <w:rsid w:val="002B0F18"/>
    <w:rsid w:val="002B0F9C"/>
    <w:rsid w:val="002B11D6"/>
    <w:rsid w:val="002B1361"/>
    <w:rsid w:val="002B1941"/>
    <w:rsid w:val="002B1A4C"/>
    <w:rsid w:val="002B1AB2"/>
    <w:rsid w:val="002B203D"/>
    <w:rsid w:val="002B20BD"/>
    <w:rsid w:val="002B2119"/>
    <w:rsid w:val="002B2369"/>
    <w:rsid w:val="002B26B7"/>
    <w:rsid w:val="002B2944"/>
    <w:rsid w:val="002B3060"/>
    <w:rsid w:val="002B3B58"/>
    <w:rsid w:val="002B3CFB"/>
    <w:rsid w:val="002B3F4C"/>
    <w:rsid w:val="002B3F81"/>
    <w:rsid w:val="002B493C"/>
    <w:rsid w:val="002B4C6B"/>
    <w:rsid w:val="002B4D70"/>
    <w:rsid w:val="002B4DA3"/>
    <w:rsid w:val="002B5ABB"/>
    <w:rsid w:val="002B5B5B"/>
    <w:rsid w:val="002B5FF0"/>
    <w:rsid w:val="002B60F9"/>
    <w:rsid w:val="002B634E"/>
    <w:rsid w:val="002B64F3"/>
    <w:rsid w:val="002B6853"/>
    <w:rsid w:val="002B6ADA"/>
    <w:rsid w:val="002B6D22"/>
    <w:rsid w:val="002B710E"/>
    <w:rsid w:val="002B71AD"/>
    <w:rsid w:val="002B7328"/>
    <w:rsid w:val="002B7818"/>
    <w:rsid w:val="002B7869"/>
    <w:rsid w:val="002B7C14"/>
    <w:rsid w:val="002B7F74"/>
    <w:rsid w:val="002B7FED"/>
    <w:rsid w:val="002C041B"/>
    <w:rsid w:val="002C053F"/>
    <w:rsid w:val="002C087F"/>
    <w:rsid w:val="002C08F0"/>
    <w:rsid w:val="002C0B46"/>
    <w:rsid w:val="002C0B56"/>
    <w:rsid w:val="002C0C4E"/>
    <w:rsid w:val="002C127E"/>
    <w:rsid w:val="002C1315"/>
    <w:rsid w:val="002C1873"/>
    <w:rsid w:val="002C1CD7"/>
    <w:rsid w:val="002C1E9F"/>
    <w:rsid w:val="002C1FAC"/>
    <w:rsid w:val="002C2070"/>
    <w:rsid w:val="002C2109"/>
    <w:rsid w:val="002C2B36"/>
    <w:rsid w:val="002C2D46"/>
    <w:rsid w:val="002C2E32"/>
    <w:rsid w:val="002C2F5A"/>
    <w:rsid w:val="002C312D"/>
    <w:rsid w:val="002C3602"/>
    <w:rsid w:val="002C37E5"/>
    <w:rsid w:val="002C3BB4"/>
    <w:rsid w:val="002C3C42"/>
    <w:rsid w:val="002C4714"/>
    <w:rsid w:val="002C4B02"/>
    <w:rsid w:val="002C50E8"/>
    <w:rsid w:val="002C6152"/>
    <w:rsid w:val="002C6C5E"/>
    <w:rsid w:val="002C70FD"/>
    <w:rsid w:val="002C7664"/>
    <w:rsid w:val="002C77BE"/>
    <w:rsid w:val="002C7B51"/>
    <w:rsid w:val="002C7C33"/>
    <w:rsid w:val="002C7E74"/>
    <w:rsid w:val="002D01ED"/>
    <w:rsid w:val="002D0409"/>
    <w:rsid w:val="002D080A"/>
    <w:rsid w:val="002D093F"/>
    <w:rsid w:val="002D09B0"/>
    <w:rsid w:val="002D0D89"/>
    <w:rsid w:val="002D0F16"/>
    <w:rsid w:val="002D1029"/>
    <w:rsid w:val="002D1CA7"/>
    <w:rsid w:val="002D2129"/>
    <w:rsid w:val="002D307E"/>
    <w:rsid w:val="002D3241"/>
    <w:rsid w:val="002D3334"/>
    <w:rsid w:val="002D34E8"/>
    <w:rsid w:val="002D3A9D"/>
    <w:rsid w:val="002D3AB1"/>
    <w:rsid w:val="002D3B20"/>
    <w:rsid w:val="002D3C94"/>
    <w:rsid w:val="002D436E"/>
    <w:rsid w:val="002D4433"/>
    <w:rsid w:val="002D449C"/>
    <w:rsid w:val="002D5493"/>
    <w:rsid w:val="002D54D2"/>
    <w:rsid w:val="002D65F5"/>
    <w:rsid w:val="002D664B"/>
    <w:rsid w:val="002D6A62"/>
    <w:rsid w:val="002D6BAF"/>
    <w:rsid w:val="002D6CEC"/>
    <w:rsid w:val="002D771C"/>
    <w:rsid w:val="002D78AA"/>
    <w:rsid w:val="002D78BC"/>
    <w:rsid w:val="002D78FF"/>
    <w:rsid w:val="002D7A4A"/>
    <w:rsid w:val="002E09E7"/>
    <w:rsid w:val="002E0C76"/>
    <w:rsid w:val="002E12A9"/>
    <w:rsid w:val="002E171B"/>
    <w:rsid w:val="002E1C1C"/>
    <w:rsid w:val="002E2597"/>
    <w:rsid w:val="002E2AA3"/>
    <w:rsid w:val="002E2CFD"/>
    <w:rsid w:val="002E2EBE"/>
    <w:rsid w:val="002E320F"/>
    <w:rsid w:val="002E32BA"/>
    <w:rsid w:val="002E366B"/>
    <w:rsid w:val="002E38DA"/>
    <w:rsid w:val="002E3C11"/>
    <w:rsid w:val="002E3EC4"/>
    <w:rsid w:val="002E3FB9"/>
    <w:rsid w:val="002E42DB"/>
    <w:rsid w:val="002E48F9"/>
    <w:rsid w:val="002E57A0"/>
    <w:rsid w:val="002E5FFF"/>
    <w:rsid w:val="002E67B1"/>
    <w:rsid w:val="002E685C"/>
    <w:rsid w:val="002E694B"/>
    <w:rsid w:val="002E6BC5"/>
    <w:rsid w:val="002E6D1F"/>
    <w:rsid w:val="002E7968"/>
    <w:rsid w:val="002F0318"/>
    <w:rsid w:val="002F056C"/>
    <w:rsid w:val="002F2080"/>
    <w:rsid w:val="002F2769"/>
    <w:rsid w:val="002F2AB9"/>
    <w:rsid w:val="002F3107"/>
    <w:rsid w:val="002F31BC"/>
    <w:rsid w:val="002F32EA"/>
    <w:rsid w:val="002F3996"/>
    <w:rsid w:val="002F3E4D"/>
    <w:rsid w:val="002F3EDA"/>
    <w:rsid w:val="002F417F"/>
    <w:rsid w:val="002F4247"/>
    <w:rsid w:val="002F43E2"/>
    <w:rsid w:val="002F447B"/>
    <w:rsid w:val="002F4657"/>
    <w:rsid w:val="002F47F3"/>
    <w:rsid w:val="002F48A3"/>
    <w:rsid w:val="002F4F87"/>
    <w:rsid w:val="002F50B9"/>
    <w:rsid w:val="002F53D3"/>
    <w:rsid w:val="002F5BD0"/>
    <w:rsid w:val="002F60EF"/>
    <w:rsid w:val="002F61DE"/>
    <w:rsid w:val="002F62BA"/>
    <w:rsid w:val="002F63AF"/>
    <w:rsid w:val="002F75E9"/>
    <w:rsid w:val="002F7619"/>
    <w:rsid w:val="0030011B"/>
    <w:rsid w:val="003001E6"/>
    <w:rsid w:val="0030039F"/>
    <w:rsid w:val="00300566"/>
    <w:rsid w:val="0030089A"/>
    <w:rsid w:val="003010EB"/>
    <w:rsid w:val="00301153"/>
    <w:rsid w:val="00301195"/>
    <w:rsid w:val="003018EF"/>
    <w:rsid w:val="00301C52"/>
    <w:rsid w:val="0030267A"/>
    <w:rsid w:val="00303030"/>
    <w:rsid w:val="00303118"/>
    <w:rsid w:val="003032F8"/>
    <w:rsid w:val="003033D1"/>
    <w:rsid w:val="0030343B"/>
    <w:rsid w:val="00303727"/>
    <w:rsid w:val="0030398C"/>
    <w:rsid w:val="00303D67"/>
    <w:rsid w:val="003045BA"/>
    <w:rsid w:val="003045BE"/>
    <w:rsid w:val="003049F0"/>
    <w:rsid w:val="003052D2"/>
    <w:rsid w:val="00305A9C"/>
    <w:rsid w:val="00305AF3"/>
    <w:rsid w:val="00305BEA"/>
    <w:rsid w:val="003062DA"/>
    <w:rsid w:val="00306622"/>
    <w:rsid w:val="00306A1E"/>
    <w:rsid w:val="00306C75"/>
    <w:rsid w:val="00307353"/>
    <w:rsid w:val="003075B3"/>
    <w:rsid w:val="003078C5"/>
    <w:rsid w:val="003078FC"/>
    <w:rsid w:val="00310226"/>
    <w:rsid w:val="003111BA"/>
    <w:rsid w:val="003111DC"/>
    <w:rsid w:val="00311373"/>
    <w:rsid w:val="003116E4"/>
    <w:rsid w:val="003116F6"/>
    <w:rsid w:val="00311902"/>
    <w:rsid w:val="00311D2A"/>
    <w:rsid w:val="00311D82"/>
    <w:rsid w:val="0031209A"/>
    <w:rsid w:val="00313795"/>
    <w:rsid w:val="00313817"/>
    <w:rsid w:val="0031393D"/>
    <w:rsid w:val="00313CD6"/>
    <w:rsid w:val="00314381"/>
    <w:rsid w:val="003143F5"/>
    <w:rsid w:val="0031465D"/>
    <w:rsid w:val="003148D8"/>
    <w:rsid w:val="00314A22"/>
    <w:rsid w:val="00314A4E"/>
    <w:rsid w:val="00314C1F"/>
    <w:rsid w:val="00314CAB"/>
    <w:rsid w:val="003150C7"/>
    <w:rsid w:val="00315DB6"/>
    <w:rsid w:val="00315F14"/>
    <w:rsid w:val="003168A5"/>
    <w:rsid w:val="00316B15"/>
    <w:rsid w:val="00316B46"/>
    <w:rsid w:val="00317488"/>
    <w:rsid w:val="00317734"/>
    <w:rsid w:val="00317815"/>
    <w:rsid w:val="00317EEF"/>
    <w:rsid w:val="003202FE"/>
    <w:rsid w:val="003206D2"/>
    <w:rsid w:val="00320817"/>
    <w:rsid w:val="00320E8F"/>
    <w:rsid w:val="00321A4C"/>
    <w:rsid w:val="00322B00"/>
    <w:rsid w:val="00322D91"/>
    <w:rsid w:val="00323066"/>
    <w:rsid w:val="00323101"/>
    <w:rsid w:val="0032330D"/>
    <w:rsid w:val="003234BA"/>
    <w:rsid w:val="003237B7"/>
    <w:rsid w:val="00323843"/>
    <w:rsid w:val="00323950"/>
    <w:rsid w:val="00323B17"/>
    <w:rsid w:val="00323D36"/>
    <w:rsid w:val="00323D73"/>
    <w:rsid w:val="00323D8E"/>
    <w:rsid w:val="00323DEB"/>
    <w:rsid w:val="00324906"/>
    <w:rsid w:val="00324C68"/>
    <w:rsid w:val="003251D5"/>
    <w:rsid w:val="00325635"/>
    <w:rsid w:val="003258D2"/>
    <w:rsid w:val="003260BB"/>
    <w:rsid w:val="00326465"/>
    <w:rsid w:val="003269F6"/>
    <w:rsid w:val="00326BE8"/>
    <w:rsid w:val="00326CE0"/>
    <w:rsid w:val="00326F43"/>
    <w:rsid w:val="00327042"/>
    <w:rsid w:val="003279B8"/>
    <w:rsid w:val="00327C13"/>
    <w:rsid w:val="00327D3F"/>
    <w:rsid w:val="0033008E"/>
    <w:rsid w:val="00330101"/>
    <w:rsid w:val="00330222"/>
    <w:rsid w:val="003304CE"/>
    <w:rsid w:val="003305AC"/>
    <w:rsid w:val="00330767"/>
    <w:rsid w:val="0033115C"/>
    <w:rsid w:val="00331254"/>
    <w:rsid w:val="003312B3"/>
    <w:rsid w:val="00331316"/>
    <w:rsid w:val="0033180C"/>
    <w:rsid w:val="00331A4B"/>
    <w:rsid w:val="00331B76"/>
    <w:rsid w:val="00331F32"/>
    <w:rsid w:val="00331F6A"/>
    <w:rsid w:val="00332318"/>
    <w:rsid w:val="0033259B"/>
    <w:rsid w:val="00332ACA"/>
    <w:rsid w:val="00332C2E"/>
    <w:rsid w:val="0033363F"/>
    <w:rsid w:val="00333959"/>
    <w:rsid w:val="00334340"/>
    <w:rsid w:val="0033446F"/>
    <w:rsid w:val="00334475"/>
    <w:rsid w:val="00335252"/>
    <w:rsid w:val="00335284"/>
    <w:rsid w:val="00335477"/>
    <w:rsid w:val="003354BB"/>
    <w:rsid w:val="00335592"/>
    <w:rsid w:val="003356A4"/>
    <w:rsid w:val="00335E67"/>
    <w:rsid w:val="00335ED7"/>
    <w:rsid w:val="00336444"/>
    <w:rsid w:val="00336599"/>
    <w:rsid w:val="0033689D"/>
    <w:rsid w:val="003369C5"/>
    <w:rsid w:val="00336C55"/>
    <w:rsid w:val="003370D6"/>
    <w:rsid w:val="0033711E"/>
    <w:rsid w:val="0033724C"/>
    <w:rsid w:val="00337301"/>
    <w:rsid w:val="00337A4F"/>
    <w:rsid w:val="00337B04"/>
    <w:rsid w:val="00337D6D"/>
    <w:rsid w:val="00337FE8"/>
    <w:rsid w:val="0034013A"/>
    <w:rsid w:val="00340197"/>
    <w:rsid w:val="00340C18"/>
    <w:rsid w:val="00340D2B"/>
    <w:rsid w:val="003411C3"/>
    <w:rsid w:val="00341252"/>
    <w:rsid w:val="00341892"/>
    <w:rsid w:val="0034196A"/>
    <w:rsid w:val="00341B44"/>
    <w:rsid w:val="003422A6"/>
    <w:rsid w:val="00342385"/>
    <w:rsid w:val="00342A9C"/>
    <w:rsid w:val="00342C86"/>
    <w:rsid w:val="00342EFB"/>
    <w:rsid w:val="00343213"/>
    <w:rsid w:val="00343231"/>
    <w:rsid w:val="00343ACC"/>
    <w:rsid w:val="00343BE3"/>
    <w:rsid w:val="003449BE"/>
    <w:rsid w:val="00344B53"/>
    <w:rsid w:val="003450B0"/>
    <w:rsid w:val="00345180"/>
    <w:rsid w:val="00345186"/>
    <w:rsid w:val="003451F1"/>
    <w:rsid w:val="00345514"/>
    <w:rsid w:val="00345B51"/>
    <w:rsid w:val="00345DB2"/>
    <w:rsid w:val="0034639D"/>
    <w:rsid w:val="003468E9"/>
    <w:rsid w:val="00347228"/>
    <w:rsid w:val="0034732F"/>
    <w:rsid w:val="003475B7"/>
    <w:rsid w:val="0034779A"/>
    <w:rsid w:val="00347854"/>
    <w:rsid w:val="00347C74"/>
    <w:rsid w:val="00347DC9"/>
    <w:rsid w:val="003507A3"/>
    <w:rsid w:val="00350A43"/>
    <w:rsid w:val="00351245"/>
    <w:rsid w:val="003516E9"/>
    <w:rsid w:val="0035170E"/>
    <w:rsid w:val="00351BD6"/>
    <w:rsid w:val="00352580"/>
    <w:rsid w:val="00352766"/>
    <w:rsid w:val="00352C8C"/>
    <w:rsid w:val="00352F24"/>
    <w:rsid w:val="00352FBF"/>
    <w:rsid w:val="003532E3"/>
    <w:rsid w:val="00353505"/>
    <w:rsid w:val="003536E8"/>
    <w:rsid w:val="0035389C"/>
    <w:rsid w:val="0035454D"/>
    <w:rsid w:val="00354F37"/>
    <w:rsid w:val="0035531C"/>
    <w:rsid w:val="00355A01"/>
    <w:rsid w:val="00355A55"/>
    <w:rsid w:val="00355AD9"/>
    <w:rsid w:val="0035618F"/>
    <w:rsid w:val="003562EA"/>
    <w:rsid w:val="00356430"/>
    <w:rsid w:val="00356663"/>
    <w:rsid w:val="00356DAE"/>
    <w:rsid w:val="00356EF9"/>
    <w:rsid w:val="00357338"/>
    <w:rsid w:val="003575D9"/>
    <w:rsid w:val="0035773E"/>
    <w:rsid w:val="00357791"/>
    <w:rsid w:val="00357943"/>
    <w:rsid w:val="00357E5D"/>
    <w:rsid w:val="00360385"/>
    <w:rsid w:val="00360736"/>
    <w:rsid w:val="00360926"/>
    <w:rsid w:val="00360A0C"/>
    <w:rsid w:val="00360ACC"/>
    <w:rsid w:val="00360B84"/>
    <w:rsid w:val="0036131B"/>
    <w:rsid w:val="00361511"/>
    <w:rsid w:val="003616C0"/>
    <w:rsid w:val="00361A66"/>
    <w:rsid w:val="00361C14"/>
    <w:rsid w:val="00361DF3"/>
    <w:rsid w:val="00361F95"/>
    <w:rsid w:val="00362290"/>
    <w:rsid w:val="00362312"/>
    <w:rsid w:val="00362C13"/>
    <w:rsid w:val="00363484"/>
    <w:rsid w:val="00363821"/>
    <w:rsid w:val="00363DAF"/>
    <w:rsid w:val="00363F24"/>
    <w:rsid w:val="003644D4"/>
    <w:rsid w:val="00364832"/>
    <w:rsid w:val="00364CFB"/>
    <w:rsid w:val="00364DA1"/>
    <w:rsid w:val="00365A34"/>
    <w:rsid w:val="00365F7D"/>
    <w:rsid w:val="003667C8"/>
    <w:rsid w:val="00366AEF"/>
    <w:rsid w:val="00366B09"/>
    <w:rsid w:val="003674D1"/>
    <w:rsid w:val="00367A3C"/>
    <w:rsid w:val="00367AFB"/>
    <w:rsid w:val="00367CD4"/>
    <w:rsid w:val="003700B2"/>
    <w:rsid w:val="0037023A"/>
    <w:rsid w:val="00370739"/>
    <w:rsid w:val="0037076D"/>
    <w:rsid w:val="003708DE"/>
    <w:rsid w:val="00370B2E"/>
    <w:rsid w:val="00370C9E"/>
    <w:rsid w:val="00370D09"/>
    <w:rsid w:val="0037190B"/>
    <w:rsid w:val="003719C2"/>
    <w:rsid w:val="00372449"/>
    <w:rsid w:val="003725DC"/>
    <w:rsid w:val="00372E30"/>
    <w:rsid w:val="00373A29"/>
    <w:rsid w:val="0037434C"/>
    <w:rsid w:val="0037438E"/>
    <w:rsid w:val="0037445E"/>
    <w:rsid w:val="00374C55"/>
    <w:rsid w:val="00374F00"/>
    <w:rsid w:val="003750D9"/>
    <w:rsid w:val="003751CB"/>
    <w:rsid w:val="0037539E"/>
    <w:rsid w:val="00375464"/>
    <w:rsid w:val="003754C9"/>
    <w:rsid w:val="00375800"/>
    <w:rsid w:val="003759FA"/>
    <w:rsid w:val="00375CE5"/>
    <w:rsid w:val="0037617F"/>
    <w:rsid w:val="00376231"/>
    <w:rsid w:val="00376374"/>
    <w:rsid w:val="00376634"/>
    <w:rsid w:val="00376767"/>
    <w:rsid w:val="003767A1"/>
    <w:rsid w:val="00376B4F"/>
    <w:rsid w:val="003772CC"/>
    <w:rsid w:val="003772E5"/>
    <w:rsid w:val="00377510"/>
    <w:rsid w:val="003778A6"/>
    <w:rsid w:val="00377AC3"/>
    <w:rsid w:val="003801E9"/>
    <w:rsid w:val="00380374"/>
    <w:rsid w:val="003803FC"/>
    <w:rsid w:val="00380697"/>
    <w:rsid w:val="00380791"/>
    <w:rsid w:val="00380E56"/>
    <w:rsid w:val="00381435"/>
    <w:rsid w:val="00381E33"/>
    <w:rsid w:val="0038222A"/>
    <w:rsid w:val="003823EF"/>
    <w:rsid w:val="0038243B"/>
    <w:rsid w:val="003827CB"/>
    <w:rsid w:val="00382974"/>
    <w:rsid w:val="003829BF"/>
    <w:rsid w:val="003829E9"/>
    <w:rsid w:val="00383382"/>
    <w:rsid w:val="00383472"/>
    <w:rsid w:val="0038350D"/>
    <w:rsid w:val="003836B7"/>
    <w:rsid w:val="003837C9"/>
    <w:rsid w:val="00384006"/>
    <w:rsid w:val="00384726"/>
    <w:rsid w:val="0038528D"/>
    <w:rsid w:val="00386B9A"/>
    <w:rsid w:val="00386BAE"/>
    <w:rsid w:val="00386F2E"/>
    <w:rsid w:val="00387949"/>
    <w:rsid w:val="00387DB5"/>
    <w:rsid w:val="00387F96"/>
    <w:rsid w:val="00390577"/>
    <w:rsid w:val="00390674"/>
    <w:rsid w:val="00390B06"/>
    <w:rsid w:val="0039153A"/>
    <w:rsid w:val="0039174C"/>
    <w:rsid w:val="0039188F"/>
    <w:rsid w:val="0039194A"/>
    <w:rsid w:val="00391B18"/>
    <w:rsid w:val="00391C6F"/>
    <w:rsid w:val="00391D61"/>
    <w:rsid w:val="00391E34"/>
    <w:rsid w:val="00393335"/>
    <w:rsid w:val="00394A95"/>
    <w:rsid w:val="003954B6"/>
    <w:rsid w:val="00395E2A"/>
    <w:rsid w:val="00396937"/>
    <w:rsid w:val="00396B74"/>
    <w:rsid w:val="00396CAD"/>
    <w:rsid w:val="0039701D"/>
    <w:rsid w:val="00397C3D"/>
    <w:rsid w:val="00397E48"/>
    <w:rsid w:val="003A0006"/>
    <w:rsid w:val="003A0075"/>
    <w:rsid w:val="003A052A"/>
    <w:rsid w:val="003A0ABE"/>
    <w:rsid w:val="003A1187"/>
    <w:rsid w:val="003A124D"/>
    <w:rsid w:val="003A3065"/>
    <w:rsid w:val="003A31FC"/>
    <w:rsid w:val="003A36A0"/>
    <w:rsid w:val="003A3BA9"/>
    <w:rsid w:val="003A400A"/>
    <w:rsid w:val="003A4447"/>
    <w:rsid w:val="003A4567"/>
    <w:rsid w:val="003A4824"/>
    <w:rsid w:val="003A4D04"/>
    <w:rsid w:val="003A4DD6"/>
    <w:rsid w:val="003A55FB"/>
    <w:rsid w:val="003A5DE5"/>
    <w:rsid w:val="003A5FE4"/>
    <w:rsid w:val="003A628C"/>
    <w:rsid w:val="003A62ED"/>
    <w:rsid w:val="003A639B"/>
    <w:rsid w:val="003A63E3"/>
    <w:rsid w:val="003A65B3"/>
    <w:rsid w:val="003A6C63"/>
    <w:rsid w:val="003A6F34"/>
    <w:rsid w:val="003A71BF"/>
    <w:rsid w:val="003A71DF"/>
    <w:rsid w:val="003A7F54"/>
    <w:rsid w:val="003B01A4"/>
    <w:rsid w:val="003B095A"/>
    <w:rsid w:val="003B197D"/>
    <w:rsid w:val="003B203E"/>
    <w:rsid w:val="003B25B6"/>
    <w:rsid w:val="003B2E96"/>
    <w:rsid w:val="003B2FF6"/>
    <w:rsid w:val="003B35F5"/>
    <w:rsid w:val="003B371D"/>
    <w:rsid w:val="003B3E9E"/>
    <w:rsid w:val="003B46D5"/>
    <w:rsid w:val="003B486A"/>
    <w:rsid w:val="003B5283"/>
    <w:rsid w:val="003B55B5"/>
    <w:rsid w:val="003B58B0"/>
    <w:rsid w:val="003B60BE"/>
    <w:rsid w:val="003B6A95"/>
    <w:rsid w:val="003B74A4"/>
    <w:rsid w:val="003B772D"/>
    <w:rsid w:val="003B7A43"/>
    <w:rsid w:val="003B7DE0"/>
    <w:rsid w:val="003C06D4"/>
    <w:rsid w:val="003C1422"/>
    <w:rsid w:val="003C15E5"/>
    <w:rsid w:val="003C16FD"/>
    <w:rsid w:val="003C1D58"/>
    <w:rsid w:val="003C1DF9"/>
    <w:rsid w:val="003C225D"/>
    <w:rsid w:val="003C238C"/>
    <w:rsid w:val="003C2564"/>
    <w:rsid w:val="003C2B53"/>
    <w:rsid w:val="003C2BB9"/>
    <w:rsid w:val="003C2EA5"/>
    <w:rsid w:val="003C395B"/>
    <w:rsid w:val="003C3B55"/>
    <w:rsid w:val="003C41B8"/>
    <w:rsid w:val="003C4B07"/>
    <w:rsid w:val="003C4B09"/>
    <w:rsid w:val="003C5716"/>
    <w:rsid w:val="003C5787"/>
    <w:rsid w:val="003C595C"/>
    <w:rsid w:val="003C5F51"/>
    <w:rsid w:val="003C67CE"/>
    <w:rsid w:val="003C6BDF"/>
    <w:rsid w:val="003C6D27"/>
    <w:rsid w:val="003C706F"/>
    <w:rsid w:val="003C7BBE"/>
    <w:rsid w:val="003C7FBC"/>
    <w:rsid w:val="003D0A0B"/>
    <w:rsid w:val="003D0B0C"/>
    <w:rsid w:val="003D0F0C"/>
    <w:rsid w:val="003D1C8A"/>
    <w:rsid w:val="003D1F61"/>
    <w:rsid w:val="003D1FEA"/>
    <w:rsid w:val="003D2BE2"/>
    <w:rsid w:val="003D2EC5"/>
    <w:rsid w:val="003D2F1A"/>
    <w:rsid w:val="003D31B0"/>
    <w:rsid w:val="003D3643"/>
    <w:rsid w:val="003D3972"/>
    <w:rsid w:val="003D402E"/>
    <w:rsid w:val="003D46FB"/>
    <w:rsid w:val="003D4700"/>
    <w:rsid w:val="003D4BD5"/>
    <w:rsid w:val="003D4C2A"/>
    <w:rsid w:val="003D5428"/>
    <w:rsid w:val="003D5482"/>
    <w:rsid w:val="003D56A5"/>
    <w:rsid w:val="003D5A6D"/>
    <w:rsid w:val="003D5B6A"/>
    <w:rsid w:val="003D5CB3"/>
    <w:rsid w:val="003D6253"/>
    <w:rsid w:val="003D6AC9"/>
    <w:rsid w:val="003D6AE3"/>
    <w:rsid w:val="003D750A"/>
    <w:rsid w:val="003D76EE"/>
    <w:rsid w:val="003E00FF"/>
    <w:rsid w:val="003E0E64"/>
    <w:rsid w:val="003E0FAF"/>
    <w:rsid w:val="003E1219"/>
    <w:rsid w:val="003E1364"/>
    <w:rsid w:val="003E17F7"/>
    <w:rsid w:val="003E185F"/>
    <w:rsid w:val="003E2105"/>
    <w:rsid w:val="003E271A"/>
    <w:rsid w:val="003E27BD"/>
    <w:rsid w:val="003E2B5C"/>
    <w:rsid w:val="003E2E5F"/>
    <w:rsid w:val="003E2EC9"/>
    <w:rsid w:val="003E32AD"/>
    <w:rsid w:val="003E36A4"/>
    <w:rsid w:val="003E4106"/>
    <w:rsid w:val="003E42A9"/>
    <w:rsid w:val="003E4525"/>
    <w:rsid w:val="003E4667"/>
    <w:rsid w:val="003E4950"/>
    <w:rsid w:val="003E4B66"/>
    <w:rsid w:val="003E4FA8"/>
    <w:rsid w:val="003E5F7C"/>
    <w:rsid w:val="003E5FB2"/>
    <w:rsid w:val="003E61AE"/>
    <w:rsid w:val="003E64FE"/>
    <w:rsid w:val="003E6651"/>
    <w:rsid w:val="003E66AA"/>
    <w:rsid w:val="003E69CE"/>
    <w:rsid w:val="003E7A88"/>
    <w:rsid w:val="003F00FE"/>
    <w:rsid w:val="003F0697"/>
    <w:rsid w:val="003F06A0"/>
    <w:rsid w:val="003F147E"/>
    <w:rsid w:val="003F19F0"/>
    <w:rsid w:val="003F1AFE"/>
    <w:rsid w:val="003F1C5B"/>
    <w:rsid w:val="003F1E0D"/>
    <w:rsid w:val="003F23AD"/>
    <w:rsid w:val="003F2789"/>
    <w:rsid w:val="003F2C65"/>
    <w:rsid w:val="003F2FB4"/>
    <w:rsid w:val="003F306E"/>
    <w:rsid w:val="003F505B"/>
    <w:rsid w:val="003F6583"/>
    <w:rsid w:val="003F6673"/>
    <w:rsid w:val="003F6C6E"/>
    <w:rsid w:val="003F6D23"/>
    <w:rsid w:val="003F70ED"/>
    <w:rsid w:val="003F7369"/>
    <w:rsid w:val="003F73A9"/>
    <w:rsid w:val="003F79A1"/>
    <w:rsid w:val="003F79A9"/>
    <w:rsid w:val="003F7CC7"/>
    <w:rsid w:val="0040071D"/>
    <w:rsid w:val="004009B3"/>
    <w:rsid w:val="00400A45"/>
    <w:rsid w:val="004010A0"/>
    <w:rsid w:val="00402016"/>
    <w:rsid w:val="00402386"/>
    <w:rsid w:val="00402810"/>
    <w:rsid w:val="00402CC0"/>
    <w:rsid w:val="00403638"/>
    <w:rsid w:val="00403E89"/>
    <w:rsid w:val="0040434C"/>
    <w:rsid w:val="004048B7"/>
    <w:rsid w:val="00404BAE"/>
    <w:rsid w:val="00404E0E"/>
    <w:rsid w:val="0040545A"/>
    <w:rsid w:val="00405D05"/>
    <w:rsid w:val="00406881"/>
    <w:rsid w:val="004068FC"/>
    <w:rsid w:val="00406A6E"/>
    <w:rsid w:val="00407383"/>
    <w:rsid w:val="00407B98"/>
    <w:rsid w:val="00407C70"/>
    <w:rsid w:val="00407E28"/>
    <w:rsid w:val="0041071D"/>
    <w:rsid w:val="00410944"/>
    <w:rsid w:val="00410D37"/>
    <w:rsid w:val="00410EAB"/>
    <w:rsid w:val="00410EE4"/>
    <w:rsid w:val="004113BD"/>
    <w:rsid w:val="0041156E"/>
    <w:rsid w:val="004117B9"/>
    <w:rsid w:val="00411A25"/>
    <w:rsid w:val="00411C30"/>
    <w:rsid w:val="00412DF2"/>
    <w:rsid w:val="0041408D"/>
    <w:rsid w:val="00414381"/>
    <w:rsid w:val="00414ACE"/>
    <w:rsid w:val="00414CDA"/>
    <w:rsid w:val="00415353"/>
    <w:rsid w:val="004157D4"/>
    <w:rsid w:val="00415E61"/>
    <w:rsid w:val="00415F06"/>
    <w:rsid w:val="004160BB"/>
    <w:rsid w:val="004165F7"/>
    <w:rsid w:val="00416A2B"/>
    <w:rsid w:val="00416DB9"/>
    <w:rsid w:val="00416F18"/>
    <w:rsid w:val="00417304"/>
    <w:rsid w:val="00417437"/>
    <w:rsid w:val="004175C8"/>
    <w:rsid w:val="00417618"/>
    <w:rsid w:val="00417B5E"/>
    <w:rsid w:val="00417B94"/>
    <w:rsid w:val="00417F56"/>
    <w:rsid w:val="0042048C"/>
    <w:rsid w:val="00420A4E"/>
    <w:rsid w:val="00420D6C"/>
    <w:rsid w:val="00420E57"/>
    <w:rsid w:val="00421C50"/>
    <w:rsid w:val="00421E75"/>
    <w:rsid w:val="004222D9"/>
    <w:rsid w:val="00422820"/>
    <w:rsid w:val="00422902"/>
    <w:rsid w:val="00422C73"/>
    <w:rsid w:val="00422F26"/>
    <w:rsid w:val="0042353B"/>
    <w:rsid w:val="00423667"/>
    <w:rsid w:val="00423D6C"/>
    <w:rsid w:val="004242A7"/>
    <w:rsid w:val="00424B3F"/>
    <w:rsid w:val="00424CC7"/>
    <w:rsid w:val="00425720"/>
    <w:rsid w:val="00425A9B"/>
    <w:rsid w:val="0042613A"/>
    <w:rsid w:val="004268A4"/>
    <w:rsid w:val="00426E08"/>
    <w:rsid w:val="00427172"/>
    <w:rsid w:val="004279D0"/>
    <w:rsid w:val="00427B91"/>
    <w:rsid w:val="00427C46"/>
    <w:rsid w:val="004300C8"/>
    <w:rsid w:val="004301BF"/>
    <w:rsid w:val="00430390"/>
    <w:rsid w:val="00430C11"/>
    <w:rsid w:val="00430CA0"/>
    <w:rsid w:val="00431501"/>
    <w:rsid w:val="0043180F"/>
    <w:rsid w:val="0043195F"/>
    <w:rsid w:val="00431A6B"/>
    <w:rsid w:val="00431D0C"/>
    <w:rsid w:val="00432115"/>
    <w:rsid w:val="0043223A"/>
    <w:rsid w:val="00432FEA"/>
    <w:rsid w:val="0043366C"/>
    <w:rsid w:val="004336FB"/>
    <w:rsid w:val="004339E0"/>
    <w:rsid w:val="00433E24"/>
    <w:rsid w:val="00434359"/>
    <w:rsid w:val="00434842"/>
    <w:rsid w:val="00434D94"/>
    <w:rsid w:val="00434FB3"/>
    <w:rsid w:val="00435107"/>
    <w:rsid w:val="0043517D"/>
    <w:rsid w:val="00435937"/>
    <w:rsid w:val="00435A24"/>
    <w:rsid w:val="00435B11"/>
    <w:rsid w:val="00436228"/>
    <w:rsid w:val="004365D2"/>
    <w:rsid w:val="00436885"/>
    <w:rsid w:val="004369DE"/>
    <w:rsid w:val="00436C5A"/>
    <w:rsid w:val="00436DBD"/>
    <w:rsid w:val="00437914"/>
    <w:rsid w:val="00437DE1"/>
    <w:rsid w:val="00437ECD"/>
    <w:rsid w:val="00440BC4"/>
    <w:rsid w:val="00440C89"/>
    <w:rsid w:val="004410C9"/>
    <w:rsid w:val="0044190A"/>
    <w:rsid w:val="004419CD"/>
    <w:rsid w:val="00441BD0"/>
    <w:rsid w:val="00441E4C"/>
    <w:rsid w:val="00441E90"/>
    <w:rsid w:val="004422D3"/>
    <w:rsid w:val="00442C9C"/>
    <w:rsid w:val="004430A9"/>
    <w:rsid w:val="004435E0"/>
    <w:rsid w:val="004436BC"/>
    <w:rsid w:val="0044377D"/>
    <w:rsid w:val="00444175"/>
    <w:rsid w:val="004442EC"/>
    <w:rsid w:val="0044447C"/>
    <w:rsid w:val="00444834"/>
    <w:rsid w:val="004450A1"/>
    <w:rsid w:val="00445C36"/>
    <w:rsid w:val="004470A4"/>
    <w:rsid w:val="004474BF"/>
    <w:rsid w:val="00447563"/>
    <w:rsid w:val="00447730"/>
    <w:rsid w:val="004477BC"/>
    <w:rsid w:val="00447811"/>
    <w:rsid w:val="00447DA8"/>
    <w:rsid w:val="00447FB5"/>
    <w:rsid w:val="00450122"/>
    <w:rsid w:val="004501EA"/>
    <w:rsid w:val="00450582"/>
    <w:rsid w:val="004508CE"/>
    <w:rsid w:val="00450D29"/>
    <w:rsid w:val="00451053"/>
    <w:rsid w:val="0045173B"/>
    <w:rsid w:val="00452415"/>
    <w:rsid w:val="004527A3"/>
    <w:rsid w:val="00452858"/>
    <w:rsid w:val="00452C29"/>
    <w:rsid w:val="0045301F"/>
    <w:rsid w:val="0045333F"/>
    <w:rsid w:val="004533A6"/>
    <w:rsid w:val="00453746"/>
    <w:rsid w:val="00453FF4"/>
    <w:rsid w:val="00454181"/>
    <w:rsid w:val="00454441"/>
    <w:rsid w:val="004546B1"/>
    <w:rsid w:val="004546E1"/>
    <w:rsid w:val="0045477B"/>
    <w:rsid w:val="00454837"/>
    <w:rsid w:val="004549C3"/>
    <w:rsid w:val="00455233"/>
    <w:rsid w:val="00455698"/>
    <w:rsid w:val="00455CC7"/>
    <w:rsid w:val="0045640B"/>
    <w:rsid w:val="00456855"/>
    <w:rsid w:val="00457001"/>
    <w:rsid w:val="0045774E"/>
    <w:rsid w:val="00457B69"/>
    <w:rsid w:val="00460237"/>
    <w:rsid w:val="00460A51"/>
    <w:rsid w:val="00460AF0"/>
    <w:rsid w:val="00461032"/>
    <w:rsid w:val="00461636"/>
    <w:rsid w:val="00461B6D"/>
    <w:rsid w:val="00461F77"/>
    <w:rsid w:val="00462084"/>
    <w:rsid w:val="00462966"/>
    <w:rsid w:val="00462A7C"/>
    <w:rsid w:val="00462D8D"/>
    <w:rsid w:val="00462EE9"/>
    <w:rsid w:val="0046353B"/>
    <w:rsid w:val="00464479"/>
    <w:rsid w:val="004646A6"/>
    <w:rsid w:val="0046539D"/>
    <w:rsid w:val="00465555"/>
    <w:rsid w:val="0046617B"/>
    <w:rsid w:val="004665B4"/>
    <w:rsid w:val="00466904"/>
    <w:rsid w:val="00466A4D"/>
    <w:rsid w:val="00466AEE"/>
    <w:rsid w:val="00467051"/>
    <w:rsid w:val="004673F9"/>
    <w:rsid w:val="00467455"/>
    <w:rsid w:val="00467C05"/>
    <w:rsid w:val="00467CD5"/>
    <w:rsid w:val="00467CE4"/>
    <w:rsid w:val="00467F3D"/>
    <w:rsid w:val="004702B2"/>
    <w:rsid w:val="004709B6"/>
    <w:rsid w:val="00470C23"/>
    <w:rsid w:val="004713D1"/>
    <w:rsid w:val="00471469"/>
    <w:rsid w:val="004719EE"/>
    <w:rsid w:val="004720A4"/>
    <w:rsid w:val="004723FA"/>
    <w:rsid w:val="0047261D"/>
    <w:rsid w:val="00472768"/>
    <w:rsid w:val="00472BE1"/>
    <w:rsid w:val="00473B5F"/>
    <w:rsid w:val="00473C03"/>
    <w:rsid w:val="00473DE7"/>
    <w:rsid w:val="00473F65"/>
    <w:rsid w:val="004743A4"/>
    <w:rsid w:val="0047455F"/>
    <w:rsid w:val="0047478C"/>
    <w:rsid w:val="004749E4"/>
    <w:rsid w:val="00475530"/>
    <w:rsid w:val="00475808"/>
    <w:rsid w:val="00475AF5"/>
    <w:rsid w:val="00475C84"/>
    <w:rsid w:val="00475E5C"/>
    <w:rsid w:val="00476995"/>
    <w:rsid w:val="00476E1A"/>
    <w:rsid w:val="00476FF1"/>
    <w:rsid w:val="00477533"/>
    <w:rsid w:val="00477894"/>
    <w:rsid w:val="00477BA4"/>
    <w:rsid w:val="004808FE"/>
    <w:rsid w:val="00480A4C"/>
    <w:rsid w:val="00480BD0"/>
    <w:rsid w:val="00480CFC"/>
    <w:rsid w:val="00480F5E"/>
    <w:rsid w:val="00481F40"/>
    <w:rsid w:val="0048225A"/>
    <w:rsid w:val="004823EF"/>
    <w:rsid w:val="0048268B"/>
    <w:rsid w:val="004826D1"/>
    <w:rsid w:val="0048279E"/>
    <w:rsid w:val="004828AC"/>
    <w:rsid w:val="00483996"/>
    <w:rsid w:val="00483A9E"/>
    <w:rsid w:val="00484252"/>
    <w:rsid w:val="004842ED"/>
    <w:rsid w:val="004845EB"/>
    <w:rsid w:val="00484A71"/>
    <w:rsid w:val="00484C97"/>
    <w:rsid w:val="004851DE"/>
    <w:rsid w:val="004852D6"/>
    <w:rsid w:val="00485667"/>
    <w:rsid w:val="00485C46"/>
    <w:rsid w:val="004860D1"/>
    <w:rsid w:val="004864C6"/>
    <w:rsid w:val="004867E2"/>
    <w:rsid w:val="0048682F"/>
    <w:rsid w:val="00486C07"/>
    <w:rsid w:val="00486CF7"/>
    <w:rsid w:val="00487361"/>
    <w:rsid w:val="00487E06"/>
    <w:rsid w:val="00487EF7"/>
    <w:rsid w:val="00487F4A"/>
    <w:rsid w:val="00490711"/>
    <w:rsid w:val="00490A18"/>
    <w:rsid w:val="00490CB0"/>
    <w:rsid w:val="00490D27"/>
    <w:rsid w:val="00490DCF"/>
    <w:rsid w:val="00490E60"/>
    <w:rsid w:val="004910AB"/>
    <w:rsid w:val="00491AF3"/>
    <w:rsid w:val="00491D96"/>
    <w:rsid w:val="004925E8"/>
    <w:rsid w:val="00492F58"/>
    <w:rsid w:val="0049332C"/>
    <w:rsid w:val="00493500"/>
    <w:rsid w:val="00493AEC"/>
    <w:rsid w:val="00493BE4"/>
    <w:rsid w:val="00493D57"/>
    <w:rsid w:val="00493E45"/>
    <w:rsid w:val="0049403F"/>
    <w:rsid w:val="00494996"/>
    <w:rsid w:val="00495086"/>
    <w:rsid w:val="00495749"/>
    <w:rsid w:val="00495936"/>
    <w:rsid w:val="00495A22"/>
    <w:rsid w:val="00495EDB"/>
    <w:rsid w:val="004963EC"/>
    <w:rsid w:val="004968AA"/>
    <w:rsid w:val="00496DE0"/>
    <w:rsid w:val="00496F6A"/>
    <w:rsid w:val="0049721A"/>
    <w:rsid w:val="00497378"/>
    <w:rsid w:val="00497512"/>
    <w:rsid w:val="00497A76"/>
    <w:rsid w:val="00497F62"/>
    <w:rsid w:val="004A0326"/>
    <w:rsid w:val="004A039C"/>
    <w:rsid w:val="004A06DE"/>
    <w:rsid w:val="004A077F"/>
    <w:rsid w:val="004A0A4C"/>
    <w:rsid w:val="004A0A57"/>
    <w:rsid w:val="004A0E81"/>
    <w:rsid w:val="004A10D1"/>
    <w:rsid w:val="004A115F"/>
    <w:rsid w:val="004A1305"/>
    <w:rsid w:val="004A1518"/>
    <w:rsid w:val="004A15A7"/>
    <w:rsid w:val="004A1A65"/>
    <w:rsid w:val="004A1C16"/>
    <w:rsid w:val="004A1FF6"/>
    <w:rsid w:val="004A20F8"/>
    <w:rsid w:val="004A33BA"/>
    <w:rsid w:val="004A38A5"/>
    <w:rsid w:val="004A3A28"/>
    <w:rsid w:val="004A3C20"/>
    <w:rsid w:val="004A3E57"/>
    <w:rsid w:val="004A4050"/>
    <w:rsid w:val="004A4276"/>
    <w:rsid w:val="004A435B"/>
    <w:rsid w:val="004A4714"/>
    <w:rsid w:val="004A5066"/>
    <w:rsid w:val="004A51CD"/>
    <w:rsid w:val="004A53C0"/>
    <w:rsid w:val="004A5900"/>
    <w:rsid w:val="004A69F2"/>
    <w:rsid w:val="004A79FC"/>
    <w:rsid w:val="004A7A3A"/>
    <w:rsid w:val="004A7AE9"/>
    <w:rsid w:val="004A7E28"/>
    <w:rsid w:val="004A7E72"/>
    <w:rsid w:val="004B023F"/>
    <w:rsid w:val="004B029F"/>
    <w:rsid w:val="004B05AA"/>
    <w:rsid w:val="004B089B"/>
    <w:rsid w:val="004B1279"/>
    <w:rsid w:val="004B1A3A"/>
    <w:rsid w:val="004B1B7D"/>
    <w:rsid w:val="004B2015"/>
    <w:rsid w:val="004B207D"/>
    <w:rsid w:val="004B21C5"/>
    <w:rsid w:val="004B220D"/>
    <w:rsid w:val="004B2977"/>
    <w:rsid w:val="004B29FD"/>
    <w:rsid w:val="004B2B58"/>
    <w:rsid w:val="004B331B"/>
    <w:rsid w:val="004B4420"/>
    <w:rsid w:val="004B476A"/>
    <w:rsid w:val="004B4EB1"/>
    <w:rsid w:val="004B500E"/>
    <w:rsid w:val="004B5152"/>
    <w:rsid w:val="004B526B"/>
    <w:rsid w:val="004B5A3D"/>
    <w:rsid w:val="004B5D53"/>
    <w:rsid w:val="004B6473"/>
    <w:rsid w:val="004B6FF1"/>
    <w:rsid w:val="004B72E9"/>
    <w:rsid w:val="004C036A"/>
    <w:rsid w:val="004C0900"/>
    <w:rsid w:val="004C0E42"/>
    <w:rsid w:val="004C1D35"/>
    <w:rsid w:val="004C1ED3"/>
    <w:rsid w:val="004C20A0"/>
    <w:rsid w:val="004C24E7"/>
    <w:rsid w:val="004C26BF"/>
    <w:rsid w:val="004C296F"/>
    <w:rsid w:val="004C307B"/>
    <w:rsid w:val="004C321C"/>
    <w:rsid w:val="004C35DC"/>
    <w:rsid w:val="004C399F"/>
    <w:rsid w:val="004C3FF3"/>
    <w:rsid w:val="004C4715"/>
    <w:rsid w:val="004C48CD"/>
    <w:rsid w:val="004C4989"/>
    <w:rsid w:val="004C4EB6"/>
    <w:rsid w:val="004C508B"/>
    <w:rsid w:val="004C5263"/>
    <w:rsid w:val="004C582F"/>
    <w:rsid w:val="004C6453"/>
    <w:rsid w:val="004C6804"/>
    <w:rsid w:val="004C71D3"/>
    <w:rsid w:val="004C7838"/>
    <w:rsid w:val="004C7F16"/>
    <w:rsid w:val="004D0EB1"/>
    <w:rsid w:val="004D113E"/>
    <w:rsid w:val="004D1A2D"/>
    <w:rsid w:val="004D1D6E"/>
    <w:rsid w:val="004D20C7"/>
    <w:rsid w:val="004D228E"/>
    <w:rsid w:val="004D22E6"/>
    <w:rsid w:val="004D2976"/>
    <w:rsid w:val="004D2A2C"/>
    <w:rsid w:val="004D2A5D"/>
    <w:rsid w:val="004D2F25"/>
    <w:rsid w:val="004D2FBE"/>
    <w:rsid w:val="004D30BF"/>
    <w:rsid w:val="004D33A9"/>
    <w:rsid w:val="004D362B"/>
    <w:rsid w:val="004D41F4"/>
    <w:rsid w:val="004D4416"/>
    <w:rsid w:val="004D45F6"/>
    <w:rsid w:val="004D478B"/>
    <w:rsid w:val="004D495A"/>
    <w:rsid w:val="004D49C1"/>
    <w:rsid w:val="004D4EB7"/>
    <w:rsid w:val="004D52F7"/>
    <w:rsid w:val="004D5441"/>
    <w:rsid w:val="004D5798"/>
    <w:rsid w:val="004D6834"/>
    <w:rsid w:val="004D68A0"/>
    <w:rsid w:val="004D69C4"/>
    <w:rsid w:val="004D7634"/>
    <w:rsid w:val="004D79A5"/>
    <w:rsid w:val="004D7A24"/>
    <w:rsid w:val="004E018C"/>
    <w:rsid w:val="004E02DB"/>
    <w:rsid w:val="004E04B6"/>
    <w:rsid w:val="004E0573"/>
    <w:rsid w:val="004E0B8C"/>
    <w:rsid w:val="004E1453"/>
    <w:rsid w:val="004E15A4"/>
    <w:rsid w:val="004E1652"/>
    <w:rsid w:val="004E191C"/>
    <w:rsid w:val="004E1E90"/>
    <w:rsid w:val="004E2422"/>
    <w:rsid w:val="004E2740"/>
    <w:rsid w:val="004E2DBC"/>
    <w:rsid w:val="004E2E17"/>
    <w:rsid w:val="004E314A"/>
    <w:rsid w:val="004E32C9"/>
    <w:rsid w:val="004E3544"/>
    <w:rsid w:val="004E3717"/>
    <w:rsid w:val="004E3E1C"/>
    <w:rsid w:val="004E3FA2"/>
    <w:rsid w:val="004E4193"/>
    <w:rsid w:val="004E4BF7"/>
    <w:rsid w:val="004E5637"/>
    <w:rsid w:val="004E5E95"/>
    <w:rsid w:val="004E6F39"/>
    <w:rsid w:val="004E72AE"/>
    <w:rsid w:val="004E72DD"/>
    <w:rsid w:val="004E7547"/>
    <w:rsid w:val="004E7704"/>
    <w:rsid w:val="004E7C1A"/>
    <w:rsid w:val="004E7DBE"/>
    <w:rsid w:val="004F010A"/>
    <w:rsid w:val="004F0C0F"/>
    <w:rsid w:val="004F0C18"/>
    <w:rsid w:val="004F0E98"/>
    <w:rsid w:val="004F1048"/>
    <w:rsid w:val="004F1D66"/>
    <w:rsid w:val="004F1DC4"/>
    <w:rsid w:val="004F2B0F"/>
    <w:rsid w:val="004F2C2F"/>
    <w:rsid w:val="004F2F0F"/>
    <w:rsid w:val="004F2F84"/>
    <w:rsid w:val="004F321A"/>
    <w:rsid w:val="004F3715"/>
    <w:rsid w:val="004F3B17"/>
    <w:rsid w:val="004F4CDC"/>
    <w:rsid w:val="004F52E7"/>
    <w:rsid w:val="004F55A0"/>
    <w:rsid w:val="004F5777"/>
    <w:rsid w:val="004F5817"/>
    <w:rsid w:val="004F5C63"/>
    <w:rsid w:val="004F5E45"/>
    <w:rsid w:val="004F6C54"/>
    <w:rsid w:val="004F6FAF"/>
    <w:rsid w:val="004F75CF"/>
    <w:rsid w:val="004F7613"/>
    <w:rsid w:val="004F7CEC"/>
    <w:rsid w:val="00500515"/>
    <w:rsid w:val="00500ED6"/>
    <w:rsid w:val="0050122E"/>
    <w:rsid w:val="00501CC1"/>
    <w:rsid w:val="00502AD1"/>
    <w:rsid w:val="00502C84"/>
    <w:rsid w:val="0050326B"/>
    <w:rsid w:val="0050381C"/>
    <w:rsid w:val="00503D45"/>
    <w:rsid w:val="00503D53"/>
    <w:rsid w:val="005041AE"/>
    <w:rsid w:val="005042CC"/>
    <w:rsid w:val="00504440"/>
    <w:rsid w:val="0050461C"/>
    <w:rsid w:val="005046DD"/>
    <w:rsid w:val="005051E1"/>
    <w:rsid w:val="005056DB"/>
    <w:rsid w:val="005058ED"/>
    <w:rsid w:val="00506074"/>
    <w:rsid w:val="005062F2"/>
    <w:rsid w:val="005064EC"/>
    <w:rsid w:val="00506570"/>
    <w:rsid w:val="00506DD7"/>
    <w:rsid w:val="00507503"/>
    <w:rsid w:val="0050789A"/>
    <w:rsid w:val="005079D3"/>
    <w:rsid w:val="00507F93"/>
    <w:rsid w:val="005102C1"/>
    <w:rsid w:val="005103BA"/>
    <w:rsid w:val="00510963"/>
    <w:rsid w:val="00510B1C"/>
    <w:rsid w:val="00510B30"/>
    <w:rsid w:val="00510CC6"/>
    <w:rsid w:val="00510E79"/>
    <w:rsid w:val="00511558"/>
    <w:rsid w:val="00511727"/>
    <w:rsid w:val="00511F34"/>
    <w:rsid w:val="005120E5"/>
    <w:rsid w:val="00512161"/>
    <w:rsid w:val="00512532"/>
    <w:rsid w:val="0051258E"/>
    <w:rsid w:val="005125E3"/>
    <w:rsid w:val="00512C50"/>
    <w:rsid w:val="00512E3E"/>
    <w:rsid w:val="00512FC0"/>
    <w:rsid w:val="005130AC"/>
    <w:rsid w:val="00514705"/>
    <w:rsid w:val="00514BFE"/>
    <w:rsid w:val="00514CA5"/>
    <w:rsid w:val="0051521A"/>
    <w:rsid w:val="00515DFA"/>
    <w:rsid w:val="00516540"/>
    <w:rsid w:val="005167C3"/>
    <w:rsid w:val="00517962"/>
    <w:rsid w:val="005179EB"/>
    <w:rsid w:val="005201C0"/>
    <w:rsid w:val="005203AF"/>
    <w:rsid w:val="005204F9"/>
    <w:rsid w:val="00520941"/>
    <w:rsid w:val="00520C31"/>
    <w:rsid w:val="00520D6C"/>
    <w:rsid w:val="00520DFF"/>
    <w:rsid w:val="00521799"/>
    <w:rsid w:val="005219E4"/>
    <w:rsid w:val="005220E6"/>
    <w:rsid w:val="00522E04"/>
    <w:rsid w:val="0052334F"/>
    <w:rsid w:val="005237FB"/>
    <w:rsid w:val="00523903"/>
    <w:rsid w:val="00523CF1"/>
    <w:rsid w:val="00523DB4"/>
    <w:rsid w:val="00524706"/>
    <w:rsid w:val="00524CC2"/>
    <w:rsid w:val="005250EB"/>
    <w:rsid w:val="00525635"/>
    <w:rsid w:val="005262BD"/>
    <w:rsid w:val="005274EE"/>
    <w:rsid w:val="00527CA6"/>
    <w:rsid w:val="00527DAB"/>
    <w:rsid w:val="005302F0"/>
    <w:rsid w:val="0053085E"/>
    <w:rsid w:val="005313EC"/>
    <w:rsid w:val="005315A1"/>
    <w:rsid w:val="005321A9"/>
    <w:rsid w:val="00532274"/>
    <w:rsid w:val="005326BA"/>
    <w:rsid w:val="00532814"/>
    <w:rsid w:val="00532E0E"/>
    <w:rsid w:val="00532ED1"/>
    <w:rsid w:val="00532FCC"/>
    <w:rsid w:val="0053316B"/>
    <w:rsid w:val="00533A5B"/>
    <w:rsid w:val="00533AC8"/>
    <w:rsid w:val="00533D79"/>
    <w:rsid w:val="005341D1"/>
    <w:rsid w:val="005349EF"/>
    <w:rsid w:val="00534E35"/>
    <w:rsid w:val="0053535B"/>
    <w:rsid w:val="00535BF9"/>
    <w:rsid w:val="00535DE5"/>
    <w:rsid w:val="005360FD"/>
    <w:rsid w:val="00536473"/>
    <w:rsid w:val="00536510"/>
    <w:rsid w:val="00536986"/>
    <w:rsid w:val="005369DB"/>
    <w:rsid w:val="00536A54"/>
    <w:rsid w:val="00536D6E"/>
    <w:rsid w:val="00536E3F"/>
    <w:rsid w:val="00537B13"/>
    <w:rsid w:val="00537DF9"/>
    <w:rsid w:val="00540523"/>
    <w:rsid w:val="00540AB2"/>
    <w:rsid w:val="00540B7E"/>
    <w:rsid w:val="005411DD"/>
    <w:rsid w:val="00542070"/>
    <w:rsid w:val="00542194"/>
    <w:rsid w:val="005424C0"/>
    <w:rsid w:val="005427AD"/>
    <w:rsid w:val="0054289B"/>
    <w:rsid w:val="00542B94"/>
    <w:rsid w:val="00543717"/>
    <w:rsid w:val="00543A81"/>
    <w:rsid w:val="00543C08"/>
    <w:rsid w:val="00544576"/>
    <w:rsid w:val="0054465D"/>
    <w:rsid w:val="00544B5A"/>
    <w:rsid w:val="00544FC0"/>
    <w:rsid w:val="0054567F"/>
    <w:rsid w:val="005456D6"/>
    <w:rsid w:val="005458D1"/>
    <w:rsid w:val="00545DB9"/>
    <w:rsid w:val="00545E2C"/>
    <w:rsid w:val="005460E3"/>
    <w:rsid w:val="00546611"/>
    <w:rsid w:val="00546BFA"/>
    <w:rsid w:val="00547506"/>
    <w:rsid w:val="005478C8"/>
    <w:rsid w:val="00547AD3"/>
    <w:rsid w:val="00547EF9"/>
    <w:rsid w:val="00550694"/>
    <w:rsid w:val="0055090B"/>
    <w:rsid w:val="00550BC7"/>
    <w:rsid w:val="00550C87"/>
    <w:rsid w:val="00550EFB"/>
    <w:rsid w:val="00550F51"/>
    <w:rsid w:val="00550FD1"/>
    <w:rsid w:val="00551221"/>
    <w:rsid w:val="00551292"/>
    <w:rsid w:val="005515F0"/>
    <w:rsid w:val="00551AC6"/>
    <w:rsid w:val="005526BA"/>
    <w:rsid w:val="005528F4"/>
    <w:rsid w:val="00552D7C"/>
    <w:rsid w:val="00552FAB"/>
    <w:rsid w:val="00553787"/>
    <w:rsid w:val="00553AC2"/>
    <w:rsid w:val="005541C0"/>
    <w:rsid w:val="005547A0"/>
    <w:rsid w:val="00554854"/>
    <w:rsid w:val="0055498E"/>
    <w:rsid w:val="005555F4"/>
    <w:rsid w:val="00555708"/>
    <w:rsid w:val="00555F64"/>
    <w:rsid w:val="00556428"/>
    <w:rsid w:val="005564B5"/>
    <w:rsid w:val="00556836"/>
    <w:rsid w:val="00557F24"/>
    <w:rsid w:val="0056015D"/>
    <w:rsid w:val="00560B12"/>
    <w:rsid w:val="00560B54"/>
    <w:rsid w:val="00560C4E"/>
    <w:rsid w:val="00560D08"/>
    <w:rsid w:val="00561A83"/>
    <w:rsid w:val="00561ECD"/>
    <w:rsid w:val="005622FC"/>
    <w:rsid w:val="00562538"/>
    <w:rsid w:val="005631AE"/>
    <w:rsid w:val="005635EA"/>
    <w:rsid w:val="00563759"/>
    <w:rsid w:val="0056386A"/>
    <w:rsid w:val="00563DBF"/>
    <w:rsid w:val="00563E47"/>
    <w:rsid w:val="00564104"/>
    <w:rsid w:val="005645F4"/>
    <w:rsid w:val="00564ECC"/>
    <w:rsid w:val="0056569C"/>
    <w:rsid w:val="00565982"/>
    <w:rsid w:val="005659EE"/>
    <w:rsid w:val="00565C08"/>
    <w:rsid w:val="00565E44"/>
    <w:rsid w:val="00566598"/>
    <w:rsid w:val="00566733"/>
    <w:rsid w:val="00566924"/>
    <w:rsid w:val="00566C15"/>
    <w:rsid w:val="00566CB9"/>
    <w:rsid w:val="00566D38"/>
    <w:rsid w:val="00566EE4"/>
    <w:rsid w:val="005677D0"/>
    <w:rsid w:val="00570497"/>
    <w:rsid w:val="00570643"/>
    <w:rsid w:val="005707D5"/>
    <w:rsid w:val="00570EA9"/>
    <w:rsid w:val="005711A5"/>
    <w:rsid w:val="005711A9"/>
    <w:rsid w:val="00571699"/>
    <w:rsid w:val="00572204"/>
    <w:rsid w:val="0057238B"/>
    <w:rsid w:val="005728C5"/>
    <w:rsid w:val="00572A79"/>
    <w:rsid w:val="00572BF6"/>
    <w:rsid w:val="00573027"/>
    <w:rsid w:val="0057322F"/>
    <w:rsid w:val="005733E1"/>
    <w:rsid w:val="00573C72"/>
    <w:rsid w:val="00574254"/>
    <w:rsid w:val="005744D4"/>
    <w:rsid w:val="005746C1"/>
    <w:rsid w:val="00574FC4"/>
    <w:rsid w:val="00575044"/>
    <w:rsid w:val="005751E9"/>
    <w:rsid w:val="005752C8"/>
    <w:rsid w:val="0057530B"/>
    <w:rsid w:val="00575669"/>
    <w:rsid w:val="005756E4"/>
    <w:rsid w:val="00575B93"/>
    <w:rsid w:val="00575DBE"/>
    <w:rsid w:val="0057703D"/>
    <w:rsid w:val="00577522"/>
    <w:rsid w:val="0057797F"/>
    <w:rsid w:val="00577BB4"/>
    <w:rsid w:val="00577E5B"/>
    <w:rsid w:val="00580A09"/>
    <w:rsid w:val="00580B6E"/>
    <w:rsid w:val="00580F8F"/>
    <w:rsid w:val="005811CE"/>
    <w:rsid w:val="005816D1"/>
    <w:rsid w:val="00581B0B"/>
    <w:rsid w:val="00581BC7"/>
    <w:rsid w:val="00581D90"/>
    <w:rsid w:val="00581DB5"/>
    <w:rsid w:val="00581FCF"/>
    <w:rsid w:val="005825EB"/>
    <w:rsid w:val="00582677"/>
    <w:rsid w:val="0058281E"/>
    <w:rsid w:val="005832B0"/>
    <w:rsid w:val="00583B14"/>
    <w:rsid w:val="00583CCF"/>
    <w:rsid w:val="00583D51"/>
    <w:rsid w:val="00584410"/>
    <w:rsid w:val="0058511E"/>
    <w:rsid w:val="00585807"/>
    <w:rsid w:val="0058597B"/>
    <w:rsid w:val="005859A0"/>
    <w:rsid w:val="005859FA"/>
    <w:rsid w:val="00585A04"/>
    <w:rsid w:val="005860A5"/>
    <w:rsid w:val="0058612B"/>
    <w:rsid w:val="005864BF"/>
    <w:rsid w:val="00586667"/>
    <w:rsid w:val="00586BAC"/>
    <w:rsid w:val="00586D38"/>
    <w:rsid w:val="005872AA"/>
    <w:rsid w:val="005903D8"/>
    <w:rsid w:val="00590431"/>
    <w:rsid w:val="0059065B"/>
    <w:rsid w:val="00590A73"/>
    <w:rsid w:val="00590FB9"/>
    <w:rsid w:val="005914E3"/>
    <w:rsid w:val="00591507"/>
    <w:rsid w:val="005915E2"/>
    <w:rsid w:val="0059241D"/>
    <w:rsid w:val="005924AE"/>
    <w:rsid w:val="0059267A"/>
    <w:rsid w:val="005929DC"/>
    <w:rsid w:val="00593CE0"/>
    <w:rsid w:val="00593CEE"/>
    <w:rsid w:val="0059466F"/>
    <w:rsid w:val="00594784"/>
    <w:rsid w:val="005947A3"/>
    <w:rsid w:val="00595115"/>
    <w:rsid w:val="0059519F"/>
    <w:rsid w:val="0059652E"/>
    <w:rsid w:val="0059690F"/>
    <w:rsid w:val="00597F37"/>
    <w:rsid w:val="00597F50"/>
    <w:rsid w:val="00597FC2"/>
    <w:rsid w:val="005A0AD8"/>
    <w:rsid w:val="005A0B00"/>
    <w:rsid w:val="005A0CF2"/>
    <w:rsid w:val="005A0DAE"/>
    <w:rsid w:val="005A0DF4"/>
    <w:rsid w:val="005A1BAD"/>
    <w:rsid w:val="005A1E48"/>
    <w:rsid w:val="005A339E"/>
    <w:rsid w:val="005A39AC"/>
    <w:rsid w:val="005A3B0A"/>
    <w:rsid w:val="005A3FE0"/>
    <w:rsid w:val="005A4331"/>
    <w:rsid w:val="005A4B62"/>
    <w:rsid w:val="005A4BA9"/>
    <w:rsid w:val="005A4E2A"/>
    <w:rsid w:val="005A53F9"/>
    <w:rsid w:val="005A59ED"/>
    <w:rsid w:val="005A64F6"/>
    <w:rsid w:val="005A6864"/>
    <w:rsid w:val="005A6B5B"/>
    <w:rsid w:val="005A6BCB"/>
    <w:rsid w:val="005A6D9A"/>
    <w:rsid w:val="005A7392"/>
    <w:rsid w:val="005A74D8"/>
    <w:rsid w:val="005A7571"/>
    <w:rsid w:val="005A7D81"/>
    <w:rsid w:val="005B01B6"/>
    <w:rsid w:val="005B04A7"/>
    <w:rsid w:val="005B07BD"/>
    <w:rsid w:val="005B0C15"/>
    <w:rsid w:val="005B0D9B"/>
    <w:rsid w:val="005B0EB1"/>
    <w:rsid w:val="005B0EBA"/>
    <w:rsid w:val="005B10B9"/>
    <w:rsid w:val="005B12E5"/>
    <w:rsid w:val="005B165A"/>
    <w:rsid w:val="005B18AC"/>
    <w:rsid w:val="005B1AC7"/>
    <w:rsid w:val="005B1E18"/>
    <w:rsid w:val="005B2579"/>
    <w:rsid w:val="005B2889"/>
    <w:rsid w:val="005B306D"/>
    <w:rsid w:val="005B33FF"/>
    <w:rsid w:val="005B3650"/>
    <w:rsid w:val="005B3819"/>
    <w:rsid w:val="005B4043"/>
    <w:rsid w:val="005B4794"/>
    <w:rsid w:val="005B4CC9"/>
    <w:rsid w:val="005B5363"/>
    <w:rsid w:val="005B5747"/>
    <w:rsid w:val="005B63C4"/>
    <w:rsid w:val="005B687D"/>
    <w:rsid w:val="005B750D"/>
    <w:rsid w:val="005B7C77"/>
    <w:rsid w:val="005B7D29"/>
    <w:rsid w:val="005C0653"/>
    <w:rsid w:val="005C0953"/>
    <w:rsid w:val="005C0A1E"/>
    <w:rsid w:val="005C160F"/>
    <w:rsid w:val="005C16F5"/>
    <w:rsid w:val="005C17D4"/>
    <w:rsid w:val="005C22C3"/>
    <w:rsid w:val="005C2915"/>
    <w:rsid w:val="005C3136"/>
    <w:rsid w:val="005C3491"/>
    <w:rsid w:val="005C3A44"/>
    <w:rsid w:val="005C4185"/>
    <w:rsid w:val="005C496D"/>
    <w:rsid w:val="005C4C0E"/>
    <w:rsid w:val="005C4FEA"/>
    <w:rsid w:val="005C50E1"/>
    <w:rsid w:val="005C56B6"/>
    <w:rsid w:val="005C62FD"/>
    <w:rsid w:val="005C67AF"/>
    <w:rsid w:val="005C69EF"/>
    <w:rsid w:val="005C7306"/>
    <w:rsid w:val="005D03AD"/>
    <w:rsid w:val="005D0D0A"/>
    <w:rsid w:val="005D0DD3"/>
    <w:rsid w:val="005D1248"/>
    <w:rsid w:val="005D127F"/>
    <w:rsid w:val="005D1AA3"/>
    <w:rsid w:val="005D1D92"/>
    <w:rsid w:val="005D1FCF"/>
    <w:rsid w:val="005D2478"/>
    <w:rsid w:val="005D2F09"/>
    <w:rsid w:val="005D3505"/>
    <w:rsid w:val="005D3C7A"/>
    <w:rsid w:val="005D4054"/>
    <w:rsid w:val="005D40DB"/>
    <w:rsid w:val="005D416C"/>
    <w:rsid w:val="005D430C"/>
    <w:rsid w:val="005D49C4"/>
    <w:rsid w:val="005D5861"/>
    <w:rsid w:val="005D59FE"/>
    <w:rsid w:val="005D5EDC"/>
    <w:rsid w:val="005D60AA"/>
    <w:rsid w:val="005D627B"/>
    <w:rsid w:val="005D643E"/>
    <w:rsid w:val="005D6A2E"/>
    <w:rsid w:val="005D6D66"/>
    <w:rsid w:val="005D7002"/>
    <w:rsid w:val="005D72D6"/>
    <w:rsid w:val="005D738C"/>
    <w:rsid w:val="005D77C5"/>
    <w:rsid w:val="005D78BE"/>
    <w:rsid w:val="005D7CBF"/>
    <w:rsid w:val="005D7E16"/>
    <w:rsid w:val="005D7ED7"/>
    <w:rsid w:val="005E01F0"/>
    <w:rsid w:val="005E05AE"/>
    <w:rsid w:val="005E08C6"/>
    <w:rsid w:val="005E14C2"/>
    <w:rsid w:val="005E1FC7"/>
    <w:rsid w:val="005E2035"/>
    <w:rsid w:val="005E22E2"/>
    <w:rsid w:val="005E2DCE"/>
    <w:rsid w:val="005E2EB9"/>
    <w:rsid w:val="005E30DC"/>
    <w:rsid w:val="005E3529"/>
    <w:rsid w:val="005E3628"/>
    <w:rsid w:val="005E36A2"/>
    <w:rsid w:val="005E391E"/>
    <w:rsid w:val="005E3D32"/>
    <w:rsid w:val="005E4246"/>
    <w:rsid w:val="005E45CD"/>
    <w:rsid w:val="005E4906"/>
    <w:rsid w:val="005E4987"/>
    <w:rsid w:val="005E4B0A"/>
    <w:rsid w:val="005E4B51"/>
    <w:rsid w:val="005E4CA5"/>
    <w:rsid w:val="005E4EB4"/>
    <w:rsid w:val="005E560F"/>
    <w:rsid w:val="005E5AA6"/>
    <w:rsid w:val="005E5BF1"/>
    <w:rsid w:val="005E5DA2"/>
    <w:rsid w:val="005E6199"/>
    <w:rsid w:val="005E6213"/>
    <w:rsid w:val="005E644F"/>
    <w:rsid w:val="005E6B08"/>
    <w:rsid w:val="005E6E20"/>
    <w:rsid w:val="005E6F79"/>
    <w:rsid w:val="005E7109"/>
    <w:rsid w:val="005E78E5"/>
    <w:rsid w:val="005E794C"/>
    <w:rsid w:val="005E7D7D"/>
    <w:rsid w:val="005F0C19"/>
    <w:rsid w:val="005F0C2E"/>
    <w:rsid w:val="005F0D60"/>
    <w:rsid w:val="005F10FE"/>
    <w:rsid w:val="005F1C91"/>
    <w:rsid w:val="005F22FF"/>
    <w:rsid w:val="005F4179"/>
    <w:rsid w:val="005F47B2"/>
    <w:rsid w:val="005F550C"/>
    <w:rsid w:val="005F5B06"/>
    <w:rsid w:val="005F5BC5"/>
    <w:rsid w:val="005F5F88"/>
    <w:rsid w:val="005F6A00"/>
    <w:rsid w:val="005F6EE5"/>
    <w:rsid w:val="005F712A"/>
    <w:rsid w:val="005F724B"/>
    <w:rsid w:val="005F76B1"/>
    <w:rsid w:val="005F7708"/>
    <w:rsid w:val="005F7B39"/>
    <w:rsid w:val="006005FD"/>
    <w:rsid w:val="00601A75"/>
    <w:rsid w:val="00601BDB"/>
    <w:rsid w:val="00601C38"/>
    <w:rsid w:val="00601C52"/>
    <w:rsid w:val="00601E8A"/>
    <w:rsid w:val="00602B00"/>
    <w:rsid w:val="00602B0D"/>
    <w:rsid w:val="00602F13"/>
    <w:rsid w:val="006031B5"/>
    <w:rsid w:val="006037A7"/>
    <w:rsid w:val="00603CC0"/>
    <w:rsid w:val="00603D83"/>
    <w:rsid w:val="00603E91"/>
    <w:rsid w:val="00603F12"/>
    <w:rsid w:val="00603FAA"/>
    <w:rsid w:val="006044FB"/>
    <w:rsid w:val="00604A70"/>
    <w:rsid w:val="00604E3F"/>
    <w:rsid w:val="0060536E"/>
    <w:rsid w:val="00605814"/>
    <w:rsid w:val="00605DE9"/>
    <w:rsid w:val="0060695E"/>
    <w:rsid w:val="00606CB6"/>
    <w:rsid w:val="00606E98"/>
    <w:rsid w:val="006070DA"/>
    <w:rsid w:val="00607126"/>
    <w:rsid w:val="00610052"/>
    <w:rsid w:val="006101AC"/>
    <w:rsid w:val="006105C0"/>
    <w:rsid w:val="0061073C"/>
    <w:rsid w:val="00610AE4"/>
    <w:rsid w:val="006111DF"/>
    <w:rsid w:val="00611CC2"/>
    <w:rsid w:val="0061222F"/>
    <w:rsid w:val="00612434"/>
    <w:rsid w:val="00612857"/>
    <w:rsid w:val="00612895"/>
    <w:rsid w:val="00612902"/>
    <w:rsid w:val="00612E89"/>
    <w:rsid w:val="00613163"/>
    <w:rsid w:val="00613221"/>
    <w:rsid w:val="0061338D"/>
    <w:rsid w:val="00613409"/>
    <w:rsid w:val="00613B86"/>
    <w:rsid w:val="006143D7"/>
    <w:rsid w:val="00614681"/>
    <w:rsid w:val="00614880"/>
    <w:rsid w:val="00614A62"/>
    <w:rsid w:val="00614AA3"/>
    <w:rsid w:val="00614C4B"/>
    <w:rsid w:val="00615BE8"/>
    <w:rsid w:val="00615C1F"/>
    <w:rsid w:val="00616951"/>
    <w:rsid w:val="00616984"/>
    <w:rsid w:val="00616BC0"/>
    <w:rsid w:val="00616F56"/>
    <w:rsid w:val="006175D5"/>
    <w:rsid w:val="0061780E"/>
    <w:rsid w:val="00617822"/>
    <w:rsid w:val="00617946"/>
    <w:rsid w:val="00617B32"/>
    <w:rsid w:val="00617C27"/>
    <w:rsid w:val="00617F44"/>
    <w:rsid w:val="00620391"/>
    <w:rsid w:val="00620515"/>
    <w:rsid w:val="0062078C"/>
    <w:rsid w:val="00620A28"/>
    <w:rsid w:val="00620B52"/>
    <w:rsid w:val="00620F3E"/>
    <w:rsid w:val="00621050"/>
    <w:rsid w:val="00621702"/>
    <w:rsid w:val="00621725"/>
    <w:rsid w:val="0062196C"/>
    <w:rsid w:val="00621E33"/>
    <w:rsid w:val="00621FA5"/>
    <w:rsid w:val="0062237B"/>
    <w:rsid w:val="0062323E"/>
    <w:rsid w:val="0062360C"/>
    <w:rsid w:val="0062429D"/>
    <w:rsid w:val="006246FE"/>
    <w:rsid w:val="0062477F"/>
    <w:rsid w:val="00624AA8"/>
    <w:rsid w:val="006250FD"/>
    <w:rsid w:val="006252C7"/>
    <w:rsid w:val="00625435"/>
    <w:rsid w:val="00625D48"/>
    <w:rsid w:val="00625D5D"/>
    <w:rsid w:val="00625E4C"/>
    <w:rsid w:val="006260BE"/>
    <w:rsid w:val="00626183"/>
    <w:rsid w:val="006262FA"/>
    <w:rsid w:val="00626391"/>
    <w:rsid w:val="006267BA"/>
    <w:rsid w:val="00626D47"/>
    <w:rsid w:val="0062714A"/>
    <w:rsid w:val="00627587"/>
    <w:rsid w:val="00627E41"/>
    <w:rsid w:val="006300D8"/>
    <w:rsid w:val="006307A0"/>
    <w:rsid w:val="00630BCD"/>
    <w:rsid w:val="00631256"/>
    <w:rsid w:val="006312AA"/>
    <w:rsid w:val="0063132D"/>
    <w:rsid w:val="00631734"/>
    <w:rsid w:val="0063194F"/>
    <w:rsid w:val="006319F3"/>
    <w:rsid w:val="006323BE"/>
    <w:rsid w:val="0063270F"/>
    <w:rsid w:val="00632A26"/>
    <w:rsid w:val="00632B43"/>
    <w:rsid w:val="006332D1"/>
    <w:rsid w:val="00633581"/>
    <w:rsid w:val="00633FD5"/>
    <w:rsid w:val="0063404F"/>
    <w:rsid w:val="006348CD"/>
    <w:rsid w:val="00634C92"/>
    <w:rsid w:val="00634E02"/>
    <w:rsid w:val="00634EE9"/>
    <w:rsid w:val="00635BB1"/>
    <w:rsid w:val="00635C42"/>
    <w:rsid w:val="00636A6B"/>
    <w:rsid w:val="00636BB9"/>
    <w:rsid w:val="00636E67"/>
    <w:rsid w:val="00637253"/>
    <w:rsid w:val="00637452"/>
    <w:rsid w:val="00637805"/>
    <w:rsid w:val="00637FAA"/>
    <w:rsid w:val="00640029"/>
    <w:rsid w:val="00640333"/>
    <w:rsid w:val="0064096B"/>
    <w:rsid w:val="00640C1D"/>
    <w:rsid w:val="00641015"/>
    <w:rsid w:val="006411E7"/>
    <w:rsid w:val="00641406"/>
    <w:rsid w:val="0064143B"/>
    <w:rsid w:val="00641A88"/>
    <w:rsid w:val="00641DC3"/>
    <w:rsid w:val="00641ED5"/>
    <w:rsid w:val="006420B6"/>
    <w:rsid w:val="006420D5"/>
    <w:rsid w:val="006420E5"/>
    <w:rsid w:val="00642389"/>
    <w:rsid w:val="0064249B"/>
    <w:rsid w:val="00642AEC"/>
    <w:rsid w:val="006433B2"/>
    <w:rsid w:val="00643844"/>
    <w:rsid w:val="00643994"/>
    <w:rsid w:val="00643DE0"/>
    <w:rsid w:val="00645187"/>
    <w:rsid w:val="006451DA"/>
    <w:rsid w:val="006454AE"/>
    <w:rsid w:val="00645924"/>
    <w:rsid w:val="00645F85"/>
    <w:rsid w:val="00645FE7"/>
    <w:rsid w:val="00646084"/>
    <w:rsid w:val="00646968"/>
    <w:rsid w:val="00646AAC"/>
    <w:rsid w:val="00646BA5"/>
    <w:rsid w:val="006475A2"/>
    <w:rsid w:val="0064763A"/>
    <w:rsid w:val="0064769B"/>
    <w:rsid w:val="006476F7"/>
    <w:rsid w:val="00647926"/>
    <w:rsid w:val="00647B44"/>
    <w:rsid w:val="00647C28"/>
    <w:rsid w:val="00647CAD"/>
    <w:rsid w:val="00647FF5"/>
    <w:rsid w:val="00650793"/>
    <w:rsid w:val="006508D1"/>
    <w:rsid w:val="00650E79"/>
    <w:rsid w:val="00650FCF"/>
    <w:rsid w:val="006513DB"/>
    <w:rsid w:val="00651AE0"/>
    <w:rsid w:val="00651B90"/>
    <w:rsid w:val="006521B9"/>
    <w:rsid w:val="00652443"/>
    <w:rsid w:val="00652B21"/>
    <w:rsid w:val="00652C8B"/>
    <w:rsid w:val="00652FF9"/>
    <w:rsid w:val="00653568"/>
    <w:rsid w:val="00654473"/>
    <w:rsid w:val="00654D49"/>
    <w:rsid w:val="00654E18"/>
    <w:rsid w:val="006554D8"/>
    <w:rsid w:val="00655604"/>
    <w:rsid w:val="006559C6"/>
    <w:rsid w:val="00655B1E"/>
    <w:rsid w:val="006562C2"/>
    <w:rsid w:val="0065666C"/>
    <w:rsid w:val="006569EB"/>
    <w:rsid w:val="00656FBE"/>
    <w:rsid w:val="00657B64"/>
    <w:rsid w:val="00657D24"/>
    <w:rsid w:val="0066088A"/>
    <w:rsid w:val="006608AF"/>
    <w:rsid w:val="00660AA0"/>
    <w:rsid w:val="00660ED0"/>
    <w:rsid w:val="00661479"/>
    <w:rsid w:val="00661AE9"/>
    <w:rsid w:val="006623ED"/>
    <w:rsid w:val="0066258C"/>
    <w:rsid w:val="00662924"/>
    <w:rsid w:val="00662AA0"/>
    <w:rsid w:val="00662B12"/>
    <w:rsid w:val="00663ABB"/>
    <w:rsid w:val="00663C9F"/>
    <w:rsid w:val="00663EED"/>
    <w:rsid w:val="00664496"/>
    <w:rsid w:val="006644F4"/>
    <w:rsid w:val="00664F92"/>
    <w:rsid w:val="006651C1"/>
    <w:rsid w:val="00665400"/>
    <w:rsid w:val="006659AB"/>
    <w:rsid w:val="00665AA8"/>
    <w:rsid w:val="00665B4D"/>
    <w:rsid w:val="00665FD9"/>
    <w:rsid w:val="0066604A"/>
    <w:rsid w:val="006664DE"/>
    <w:rsid w:val="00666795"/>
    <w:rsid w:val="00666DED"/>
    <w:rsid w:val="00666F2E"/>
    <w:rsid w:val="0066715F"/>
    <w:rsid w:val="006671FD"/>
    <w:rsid w:val="00667323"/>
    <w:rsid w:val="00667771"/>
    <w:rsid w:val="00667F1E"/>
    <w:rsid w:val="00667F74"/>
    <w:rsid w:val="0067058D"/>
    <w:rsid w:val="00670E57"/>
    <w:rsid w:val="00671378"/>
    <w:rsid w:val="00671C7C"/>
    <w:rsid w:val="00671F27"/>
    <w:rsid w:val="0067207E"/>
    <w:rsid w:val="00672887"/>
    <w:rsid w:val="00672BDB"/>
    <w:rsid w:val="0067403D"/>
    <w:rsid w:val="006741A3"/>
    <w:rsid w:val="0067476C"/>
    <w:rsid w:val="0067480C"/>
    <w:rsid w:val="00674E3C"/>
    <w:rsid w:val="0067533A"/>
    <w:rsid w:val="0067546E"/>
    <w:rsid w:val="0067555C"/>
    <w:rsid w:val="00675CEF"/>
    <w:rsid w:val="00675FA9"/>
    <w:rsid w:val="00675FE4"/>
    <w:rsid w:val="006760AB"/>
    <w:rsid w:val="006761CE"/>
    <w:rsid w:val="006766E2"/>
    <w:rsid w:val="006768E8"/>
    <w:rsid w:val="00676FAB"/>
    <w:rsid w:val="0067718E"/>
    <w:rsid w:val="006771B6"/>
    <w:rsid w:val="006771EC"/>
    <w:rsid w:val="0067726A"/>
    <w:rsid w:val="00677C75"/>
    <w:rsid w:val="00677C8F"/>
    <w:rsid w:val="0068032E"/>
    <w:rsid w:val="00680743"/>
    <w:rsid w:val="00680C0A"/>
    <w:rsid w:val="00680C32"/>
    <w:rsid w:val="00680F37"/>
    <w:rsid w:val="00681EEA"/>
    <w:rsid w:val="00681FC3"/>
    <w:rsid w:val="00682036"/>
    <w:rsid w:val="0068222D"/>
    <w:rsid w:val="0068250A"/>
    <w:rsid w:val="0068255A"/>
    <w:rsid w:val="006828C2"/>
    <w:rsid w:val="006829A1"/>
    <w:rsid w:val="00682CCC"/>
    <w:rsid w:val="00683243"/>
    <w:rsid w:val="006834E4"/>
    <w:rsid w:val="0068350B"/>
    <w:rsid w:val="00683585"/>
    <w:rsid w:val="00683797"/>
    <w:rsid w:val="00683A51"/>
    <w:rsid w:val="00684EB4"/>
    <w:rsid w:val="00685201"/>
    <w:rsid w:val="00685EC7"/>
    <w:rsid w:val="006860D4"/>
    <w:rsid w:val="00686D17"/>
    <w:rsid w:val="00686D4E"/>
    <w:rsid w:val="006876D2"/>
    <w:rsid w:val="00687D43"/>
    <w:rsid w:val="00687F64"/>
    <w:rsid w:val="0069040D"/>
    <w:rsid w:val="006904AE"/>
    <w:rsid w:val="006915BF"/>
    <w:rsid w:val="0069182A"/>
    <w:rsid w:val="00691ACF"/>
    <w:rsid w:val="00691B17"/>
    <w:rsid w:val="00691E37"/>
    <w:rsid w:val="006922E6"/>
    <w:rsid w:val="00692661"/>
    <w:rsid w:val="00692862"/>
    <w:rsid w:val="0069289A"/>
    <w:rsid w:val="0069292A"/>
    <w:rsid w:val="0069297B"/>
    <w:rsid w:val="00692982"/>
    <w:rsid w:val="0069298A"/>
    <w:rsid w:val="00692E4C"/>
    <w:rsid w:val="006931A2"/>
    <w:rsid w:val="00693D4A"/>
    <w:rsid w:val="006948CB"/>
    <w:rsid w:val="00694DA3"/>
    <w:rsid w:val="00694DC5"/>
    <w:rsid w:val="00694E95"/>
    <w:rsid w:val="0069500A"/>
    <w:rsid w:val="00695143"/>
    <w:rsid w:val="006952A7"/>
    <w:rsid w:val="0069545A"/>
    <w:rsid w:val="006954BB"/>
    <w:rsid w:val="00695854"/>
    <w:rsid w:val="00695C9F"/>
    <w:rsid w:val="0069616C"/>
    <w:rsid w:val="006965B9"/>
    <w:rsid w:val="006966EA"/>
    <w:rsid w:val="00696D2C"/>
    <w:rsid w:val="00697BD8"/>
    <w:rsid w:val="00697C35"/>
    <w:rsid w:val="00697FDE"/>
    <w:rsid w:val="006A0C3D"/>
    <w:rsid w:val="006A103C"/>
    <w:rsid w:val="006A174B"/>
    <w:rsid w:val="006A2168"/>
    <w:rsid w:val="006A2169"/>
    <w:rsid w:val="006A344D"/>
    <w:rsid w:val="006A345E"/>
    <w:rsid w:val="006A4261"/>
    <w:rsid w:val="006A436A"/>
    <w:rsid w:val="006A4584"/>
    <w:rsid w:val="006A52CC"/>
    <w:rsid w:val="006A5509"/>
    <w:rsid w:val="006A580A"/>
    <w:rsid w:val="006A6098"/>
    <w:rsid w:val="006A622B"/>
    <w:rsid w:val="006A6AD2"/>
    <w:rsid w:val="006A6F6C"/>
    <w:rsid w:val="006A7E79"/>
    <w:rsid w:val="006A7F55"/>
    <w:rsid w:val="006B0764"/>
    <w:rsid w:val="006B0FBE"/>
    <w:rsid w:val="006B10E9"/>
    <w:rsid w:val="006B11A2"/>
    <w:rsid w:val="006B11F4"/>
    <w:rsid w:val="006B1423"/>
    <w:rsid w:val="006B15EF"/>
    <w:rsid w:val="006B15FE"/>
    <w:rsid w:val="006B1927"/>
    <w:rsid w:val="006B19B2"/>
    <w:rsid w:val="006B19BE"/>
    <w:rsid w:val="006B1A20"/>
    <w:rsid w:val="006B1AD4"/>
    <w:rsid w:val="006B1BF8"/>
    <w:rsid w:val="006B1F8D"/>
    <w:rsid w:val="006B2033"/>
    <w:rsid w:val="006B2055"/>
    <w:rsid w:val="006B249D"/>
    <w:rsid w:val="006B26EE"/>
    <w:rsid w:val="006B2C0B"/>
    <w:rsid w:val="006B2C1F"/>
    <w:rsid w:val="006B3257"/>
    <w:rsid w:val="006B3361"/>
    <w:rsid w:val="006B3574"/>
    <w:rsid w:val="006B3906"/>
    <w:rsid w:val="006B3925"/>
    <w:rsid w:val="006B3949"/>
    <w:rsid w:val="006B3A27"/>
    <w:rsid w:val="006B3D17"/>
    <w:rsid w:val="006B3ED3"/>
    <w:rsid w:val="006B3F9D"/>
    <w:rsid w:val="006B41CE"/>
    <w:rsid w:val="006B4642"/>
    <w:rsid w:val="006B4FB9"/>
    <w:rsid w:val="006B533E"/>
    <w:rsid w:val="006B5838"/>
    <w:rsid w:val="006B65F0"/>
    <w:rsid w:val="006B6999"/>
    <w:rsid w:val="006B72AD"/>
    <w:rsid w:val="006B74E7"/>
    <w:rsid w:val="006B7ED6"/>
    <w:rsid w:val="006C0430"/>
    <w:rsid w:val="006C08EF"/>
    <w:rsid w:val="006C1145"/>
    <w:rsid w:val="006C18A9"/>
    <w:rsid w:val="006C1DD0"/>
    <w:rsid w:val="006C2503"/>
    <w:rsid w:val="006C298D"/>
    <w:rsid w:val="006C2C65"/>
    <w:rsid w:val="006C2E35"/>
    <w:rsid w:val="006C328D"/>
    <w:rsid w:val="006C3B35"/>
    <w:rsid w:val="006C3DBC"/>
    <w:rsid w:val="006C4073"/>
    <w:rsid w:val="006C43F7"/>
    <w:rsid w:val="006C4637"/>
    <w:rsid w:val="006C4A72"/>
    <w:rsid w:val="006C4E80"/>
    <w:rsid w:val="006C520D"/>
    <w:rsid w:val="006C5D21"/>
    <w:rsid w:val="006C5E83"/>
    <w:rsid w:val="006C5F84"/>
    <w:rsid w:val="006C62E3"/>
    <w:rsid w:val="006C6B5B"/>
    <w:rsid w:val="006C72F6"/>
    <w:rsid w:val="006C7393"/>
    <w:rsid w:val="006C78A3"/>
    <w:rsid w:val="006C78BB"/>
    <w:rsid w:val="006C78F8"/>
    <w:rsid w:val="006C7A8C"/>
    <w:rsid w:val="006C7B7D"/>
    <w:rsid w:val="006C7D7C"/>
    <w:rsid w:val="006D0265"/>
    <w:rsid w:val="006D0655"/>
    <w:rsid w:val="006D0C6B"/>
    <w:rsid w:val="006D0D1D"/>
    <w:rsid w:val="006D1073"/>
    <w:rsid w:val="006D1123"/>
    <w:rsid w:val="006D141A"/>
    <w:rsid w:val="006D199F"/>
    <w:rsid w:val="006D2075"/>
    <w:rsid w:val="006D2566"/>
    <w:rsid w:val="006D3340"/>
    <w:rsid w:val="006D348A"/>
    <w:rsid w:val="006D389B"/>
    <w:rsid w:val="006D40AA"/>
    <w:rsid w:val="006D48B8"/>
    <w:rsid w:val="006D4F7D"/>
    <w:rsid w:val="006D50B7"/>
    <w:rsid w:val="006D56A0"/>
    <w:rsid w:val="006D5F5F"/>
    <w:rsid w:val="006D65C2"/>
    <w:rsid w:val="006D690D"/>
    <w:rsid w:val="006D6C0F"/>
    <w:rsid w:val="006D6F5E"/>
    <w:rsid w:val="006D7020"/>
    <w:rsid w:val="006D7C7B"/>
    <w:rsid w:val="006D7E7D"/>
    <w:rsid w:val="006E02EB"/>
    <w:rsid w:val="006E08E1"/>
    <w:rsid w:val="006E148D"/>
    <w:rsid w:val="006E15AD"/>
    <w:rsid w:val="006E1A19"/>
    <w:rsid w:val="006E1B9F"/>
    <w:rsid w:val="006E1D02"/>
    <w:rsid w:val="006E2254"/>
    <w:rsid w:val="006E248F"/>
    <w:rsid w:val="006E28A9"/>
    <w:rsid w:val="006E2A9E"/>
    <w:rsid w:val="006E3028"/>
    <w:rsid w:val="006E39CB"/>
    <w:rsid w:val="006E3BE1"/>
    <w:rsid w:val="006E439D"/>
    <w:rsid w:val="006E4823"/>
    <w:rsid w:val="006E4AC4"/>
    <w:rsid w:val="006E51DF"/>
    <w:rsid w:val="006E5513"/>
    <w:rsid w:val="006E5845"/>
    <w:rsid w:val="006E596B"/>
    <w:rsid w:val="006E5E87"/>
    <w:rsid w:val="006E5F29"/>
    <w:rsid w:val="006E6131"/>
    <w:rsid w:val="006E665A"/>
    <w:rsid w:val="006E6846"/>
    <w:rsid w:val="006E6C0F"/>
    <w:rsid w:val="006E6E8A"/>
    <w:rsid w:val="006E704F"/>
    <w:rsid w:val="006E71FF"/>
    <w:rsid w:val="006E74E1"/>
    <w:rsid w:val="006E7DE9"/>
    <w:rsid w:val="006F042F"/>
    <w:rsid w:val="006F0475"/>
    <w:rsid w:val="006F0860"/>
    <w:rsid w:val="006F0B64"/>
    <w:rsid w:val="006F0C37"/>
    <w:rsid w:val="006F0CE0"/>
    <w:rsid w:val="006F11FB"/>
    <w:rsid w:val="006F1395"/>
    <w:rsid w:val="006F1B42"/>
    <w:rsid w:val="006F1E2C"/>
    <w:rsid w:val="006F2BF1"/>
    <w:rsid w:val="006F2E67"/>
    <w:rsid w:val="006F2EF9"/>
    <w:rsid w:val="006F32E7"/>
    <w:rsid w:val="006F34B9"/>
    <w:rsid w:val="006F3711"/>
    <w:rsid w:val="006F386A"/>
    <w:rsid w:val="006F3B07"/>
    <w:rsid w:val="006F4080"/>
    <w:rsid w:val="006F4436"/>
    <w:rsid w:val="006F44AB"/>
    <w:rsid w:val="006F4736"/>
    <w:rsid w:val="006F53F8"/>
    <w:rsid w:val="006F6A8E"/>
    <w:rsid w:val="006F6F0D"/>
    <w:rsid w:val="006F708B"/>
    <w:rsid w:val="006F70D5"/>
    <w:rsid w:val="006F7218"/>
    <w:rsid w:val="006F74C6"/>
    <w:rsid w:val="006F7F22"/>
    <w:rsid w:val="0070001B"/>
    <w:rsid w:val="00700C12"/>
    <w:rsid w:val="007013AA"/>
    <w:rsid w:val="0070179F"/>
    <w:rsid w:val="00701C24"/>
    <w:rsid w:val="00701D7A"/>
    <w:rsid w:val="00702614"/>
    <w:rsid w:val="00702858"/>
    <w:rsid w:val="0070372C"/>
    <w:rsid w:val="007038B1"/>
    <w:rsid w:val="00703A95"/>
    <w:rsid w:val="0070436E"/>
    <w:rsid w:val="00704617"/>
    <w:rsid w:val="00704868"/>
    <w:rsid w:val="007048A2"/>
    <w:rsid w:val="00704CD9"/>
    <w:rsid w:val="00704DBF"/>
    <w:rsid w:val="00704E10"/>
    <w:rsid w:val="007052AC"/>
    <w:rsid w:val="007056BB"/>
    <w:rsid w:val="0070667E"/>
    <w:rsid w:val="0070684E"/>
    <w:rsid w:val="00707093"/>
    <w:rsid w:val="007073ED"/>
    <w:rsid w:val="00707821"/>
    <w:rsid w:val="00707823"/>
    <w:rsid w:val="007078B1"/>
    <w:rsid w:val="00710382"/>
    <w:rsid w:val="00710CDE"/>
    <w:rsid w:val="00710EAD"/>
    <w:rsid w:val="00710F1B"/>
    <w:rsid w:val="00711242"/>
    <w:rsid w:val="00711512"/>
    <w:rsid w:val="0071170B"/>
    <w:rsid w:val="00711BDF"/>
    <w:rsid w:val="00712471"/>
    <w:rsid w:val="00712B87"/>
    <w:rsid w:val="00712BEC"/>
    <w:rsid w:val="0071392B"/>
    <w:rsid w:val="00714A71"/>
    <w:rsid w:val="00714D6B"/>
    <w:rsid w:val="00714DED"/>
    <w:rsid w:val="007151FF"/>
    <w:rsid w:val="0071567D"/>
    <w:rsid w:val="00715741"/>
    <w:rsid w:val="00715C1D"/>
    <w:rsid w:val="0071613F"/>
    <w:rsid w:val="00716A30"/>
    <w:rsid w:val="00716FC6"/>
    <w:rsid w:val="00717240"/>
    <w:rsid w:val="007177F2"/>
    <w:rsid w:val="00717BEB"/>
    <w:rsid w:val="00717D60"/>
    <w:rsid w:val="00717E3B"/>
    <w:rsid w:val="00717F3F"/>
    <w:rsid w:val="007208B6"/>
    <w:rsid w:val="00720AAD"/>
    <w:rsid w:val="00720CD2"/>
    <w:rsid w:val="00721322"/>
    <w:rsid w:val="00721A8C"/>
    <w:rsid w:val="00721D01"/>
    <w:rsid w:val="00722119"/>
    <w:rsid w:val="007221F3"/>
    <w:rsid w:val="0072282D"/>
    <w:rsid w:val="0072289C"/>
    <w:rsid w:val="00722989"/>
    <w:rsid w:val="00722B25"/>
    <w:rsid w:val="00722E68"/>
    <w:rsid w:val="00723276"/>
    <w:rsid w:val="007236F0"/>
    <w:rsid w:val="00724780"/>
    <w:rsid w:val="00724885"/>
    <w:rsid w:val="00724F7D"/>
    <w:rsid w:val="007254DB"/>
    <w:rsid w:val="00726AC9"/>
    <w:rsid w:val="00727049"/>
    <w:rsid w:val="00727217"/>
    <w:rsid w:val="007273AA"/>
    <w:rsid w:val="007276E5"/>
    <w:rsid w:val="00727B62"/>
    <w:rsid w:val="00727FC7"/>
    <w:rsid w:val="00730497"/>
    <w:rsid w:val="007304AE"/>
    <w:rsid w:val="007309EC"/>
    <w:rsid w:val="00730D71"/>
    <w:rsid w:val="00731615"/>
    <w:rsid w:val="00731956"/>
    <w:rsid w:val="00731C74"/>
    <w:rsid w:val="00732789"/>
    <w:rsid w:val="007330DD"/>
    <w:rsid w:val="007332A5"/>
    <w:rsid w:val="00733969"/>
    <w:rsid w:val="00733996"/>
    <w:rsid w:val="00733EBC"/>
    <w:rsid w:val="00734090"/>
    <w:rsid w:val="007340A8"/>
    <w:rsid w:val="00734612"/>
    <w:rsid w:val="00734620"/>
    <w:rsid w:val="00734C18"/>
    <w:rsid w:val="00734D7D"/>
    <w:rsid w:val="00734FBF"/>
    <w:rsid w:val="00734FF0"/>
    <w:rsid w:val="00735586"/>
    <w:rsid w:val="00735871"/>
    <w:rsid w:val="00736325"/>
    <w:rsid w:val="00736643"/>
    <w:rsid w:val="00736757"/>
    <w:rsid w:val="0073687C"/>
    <w:rsid w:val="007369D1"/>
    <w:rsid w:val="00737367"/>
    <w:rsid w:val="00737537"/>
    <w:rsid w:val="00737550"/>
    <w:rsid w:val="007376B4"/>
    <w:rsid w:val="00737AB8"/>
    <w:rsid w:val="00740081"/>
    <w:rsid w:val="00740736"/>
    <w:rsid w:val="00740904"/>
    <w:rsid w:val="007409B8"/>
    <w:rsid w:val="00740C8C"/>
    <w:rsid w:val="00740D10"/>
    <w:rsid w:val="00740D34"/>
    <w:rsid w:val="00741229"/>
    <w:rsid w:val="007412A6"/>
    <w:rsid w:val="00741C08"/>
    <w:rsid w:val="00741DE0"/>
    <w:rsid w:val="00741F5C"/>
    <w:rsid w:val="007426EE"/>
    <w:rsid w:val="00742709"/>
    <w:rsid w:val="0074274B"/>
    <w:rsid w:val="00742C4D"/>
    <w:rsid w:val="0074303C"/>
    <w:rsid w:val="0074320E"/>
    <w:rsid w:val="007435E0"/>
    <w:rsid w:val="00743736"/>
    <w:rsid w:val="00743ADC"/>
    <w:rsid w:val="00743D99"/>
    <w:rsid w:val="00744123"/>
    <w:rsid w:val="00744668"/>
    <w:rsid w:val="0074519F"/>
    <w:rsid w:val="00745217"/>
    <w:rsid w:val="0074527A"/>
    <w:rsid w:val="0074530C"/>
    <w:rsid w:val="00745317"/>
    <w:rsid w:val="0074554A"/>
    <w:rsid w:val="00745662"/>
    <w:rsid w:val="00745823"/>
    <w:rsid w:val="00745C98"/>
    <w:rsid w:val="00745DCB"/>
    <w:rsid w:val="007461B2"/>
    <w:rsid w:val="007461F7"/>
    <w:rsid w:val="00746945"/>
    <w:rsid w:val="00746AFB"/>
    <w:rsid w:val="007470F3"/>
    <w:rsid w:val="007472C9"/>
    <w:rsid w:val="007477AF"/>
    <w:rsid w:val="00747B3B"/>
    <w:rsid w:val="007503DA"/>
    <w:rsid w:val="0075049C"/>
    <w:rsid w:val="00750FBC"/>
    <w:rsid w:val="00751193"/>
    <w:rsid w:val="007515FF"/>
    <w:rsid w:val="00751B4B"/>
    <w:rsid w:val="00751E95"/>
    <w:rsid w:val="007521C3"/>
    <w:rsid w:val="00752B02"/>
    <w:rsid w:val="00752EB9"/>
    <w:rsid w:val="00753220"/>
    <w:rsid w:val="00753244"/>
    <w:rsid w:val="007539B6"/>
    <w:rsid w:val="00753B1E"/>
    <w:rsid w:val="007557F1"/>
    <w:rsid w:val="00755EC9"/>
    <w:rsid w:val="00756F13"/>
    <w:rsid w:val="00757482"/>
    <w:rsid w:val="007576A5"/>
    <w:rsid w:val="00760000"/>
    <w:rsid w:val="007609F9"/>
    <w:rsid w:val="00760DBC"/>
    <w:rsid w:val="00760FE1"/>
    <w:rsid w:val="0076161E"/>
    <w:rsid w:val="00761796"/>
    <w:rsid w:val="00761D30"/>
    <w:rsid w:val="00761FA5"/>
    <w:rsid w:val="00762447"/>
    <w:rsid w:val="007630B7"/>
    <w:rsid w:val="0076369C"/>
    <w:rsid w:val="00763D17"/>
    <w:rsid w:val="007641B3"/>
    <w:rsid w:val="0076471B"/>
    <w:rsid w:val="007648FA"/>
    <w:rsid w:val="00764988"/>
    <w:rsid w:val="007652C1"/>
    <w:rsid w:val="007653F8"/>
    <w:rsid w:val="00765511"/>
    <w:rsid w:val="00765643"/>
    <w:rsid w:val="0076600D"/>
    <w:rsid w:val="00766220"/>
    <w:rsid w:val="0076626D"/>
    <w:rsid w:val="007665D7"/>
    <w:rsid w:val="00766670"/>
    <w:rsid w:val="00766E5D"/>
    <w:rsid w:val="00767019"/>
    <w:rsid w:val="0076743F"/>
    <w:rsid w:val="00767AB7"/>
    <w:rsid w:val="00767BD0"/>
    <w:rsid w:val="00767C45"/>
    <w:rsid w:val="00767D41"/>
    <w:rsid w:val="00770690"/>
    <w:rsid w:val="00770834"/>
    <w:rsid w:val="007710C9"/>
    <w:rsid w:val="007710FC"/>
    <w:rsid w:val="00771859"/>
    <w:rsid w:val="00771884"/>
    <w:rsid w:val="00771B38"/>
    <w:rsid w:val="00771DE3"/>
    <w:rsid w:val="007728C5"/>
    <w:rsid w:val="00772CAC"/>
    <w:rsid w:val="00772FC9"/>
    <w:rsid w:val="00772FE4"/>
    <w:rsid w:val="007733F2"/>
    <w:rsid w:val="0077340A"/>
    <w:rsid w:val="00773579"/>
    <w:rsid w:val="0077391C"/>
    <w:rsid w:val="00774354"/>
    <w:rsid w:val="00774405"/>
    <w:rsid w:val="00774A49"/>
    <w:rsid w:val="00774B40"/>
    <w:rsid w:val="00774BBD"/>
    <w:rsid w:val="00774FFC"/>
    <w:rsid w:val="007754F8"/>
    <w:rsid w:val="00775612"/>
    <w:rsid w:val="0077565C"/>
    <w:rsid w:val="007761F9"/>
    <w:rsid w:val="00776A9D"/>
    <w:rsid w:val="007771A3"/>
    <w:rsid w:val="00777744"/>
    <w:rsid w:val="00777D64"/>
    <w:rsid w:val="007801E1"/>
    <w:rsid w:val="0078083C"/>
    <w:rsid w:val="007808D5"/>
    <w:rsid w:val="00780B26"/>
    <w:rsid w:val="00780CF2"/>
    <w:rsid w:val="00780E04"/>
    <w:rsid w:val="00781019"/>
    <w:rsid w:val="007812AC"/>
    <w:rsid w:val="00781641"/>
    <w:rsid w:val="0078186C"/>
    <w:rsid w:val="007819BD"/>
    <w:rsid w:val="00781CC9"/>
    <w:rsid w:val="0078249F"/>
    <w:rsid w:val="007827F4"/>
    <w:rsid w:val="0078290D"/>
    <w:rsid w:val="007829A1"/>
    <w:rsid w:val="00782E2A"/>
    <w:rsid w:val="00783215"/>
    <w:rsid w:val="00783521"/>
    <w:rsid w:val="00783DCE"/>
    <w:rsid w:val="00783E00"/>
    <w:rsid w:val="007846DD"/>
    <w:rsid w:val="0078597D"/>
    <w:rsid w:val="007862D9"/>
    <w:rsid w:val="00786674"/>
    <w:rsid w:val="007867EC"/>
    <w:rsid w:val="00786D48"/>
    <w:rsid w:val="00787037"/>
    <w:rsid w:val="007879AD"/>
    <w:rsid w:val="0079052D"/>
    <w:rsid w:val="00790604"/>
    <w:rsid w:val="0079062C"/>
    <w:rsid w:val="00790964"/>
    <w:rsid w:val="007910F7"/>
    <w:rsid w:val="007916FC"/>
    <w:rsid w:val="00791A33"/>
    <w:rsid w:val="00792018"/>
    <w:rsid w:val="00792425"/>
    <w:rsid w:val="00792698"/>
    <w:rsid w:val="007927D7"/>
    <w:rsid w:val="007928A9"/>
    <w:rsid w:val="0079290E"/>
    <w:rsid w:val="00793005"/>
    <w:rsid w:val="0079329C"/>
    <w:rsid w:val="00793CA0"/>
    <w:rsid w:val="00793D7C"/>
    <w:rsid w:val="00793EB0"/>
    <w:rsid w:val="00794083"/>
    <w:rsid w:val="007948C6"/>
    <w:rsid w:val="00794AE8"/>
    <w:rsid w:val="00794EA1"/>
    <w:rsid w:val="00794ECB"/>
    <w:rsid w:val="00795027"/>
    <w:rsid w:val="007952A1"/>
    <w:rsid w:val="007957DE"/>
    <w:rsid w:val="00795F65"/>
    <w:rsid w:val="007960EA"/>
    <w:rsid w:val="0079617C"/>
    <w:rsid w:val="0079660C"/>
    <w:rsid w:val="00796A1C"/>
    <w:rsid w:val="00796E20"/>
    <w:rsid w:val="00797D95"/>
    <w:rsid w:val="007A0395"/>
    <w:rsid w:val="007A13F4"/>
    <w:rsid w:val="007A17B8"/>
    <w:rsid w:val="007A1A9F"/>
    <w:rsid w:val="007A1AFF"/>
    <w:rsid w:val="007A26B8"/>
    <w:rsid w:val="007A2E10"/>
    <w:rsid w:val="007A35D2"/>
    <w:rsid w:val="007A3948"/>
    <w:rsid w:val="007A3C8F"/>
    <w:rsid w:val="007A461D"/>
    <w:rsid w:val="007A462C"/>
    <w:rsid w:val="007A4795"/>
    <w:rsid w:val="007A4959"/>
    <w:rsid w:val="007A4FAC"/>
    <w:rsid w:val="007A51D5"/>
    <w:rsid w:val="007A5B04"/>
    <w:rsid w:val="007A5D63"/>
    <w:rsid w:val="007A645F"/>
    <w:rsid w:val="007A66AF"/>
    <w:rsid w:val="007A7025"/>
    <w:rsid w:val="007A729B"/>
    <w:rsid w:val="007A7728"/>
    <w:rsid w:val="007A78D8"/>
    <w:rsid w:val="007A79A7"/>
    <w:rsid w:val="007A7CE0"/>
    <w:rsid w:val="007B0639"/>
    <w:rsid w:val="007B068E"/>
    <w:rsid w:val="007B1233"/>
    <w:rsid w:val="007B1526"/>
    <w:rsid w:val="007B1CFA"/>
    <w:rsid w:val="007B1F4A"/>
    <w:rsid w:val="007B1FBC"/>
    <w:rsid w:val="007B2350"/>
    <w:rsid w:val="007B2BBF"/>
    <w:rsid w:val="007B2FE3"/>
    <w:rsid w:val="007B3412"/>
    <w:rsid w:val="007B39D1"/>
    <w:rsid w:val="007B3AA7"/>
    <w:rsid w:val="007B3B74"/>
    <w:rsid w:val="007B3F73"/>
    <w:rsid w:val="007B41AB"/>
    <w:rsid w:val="007B489A"/>
    <w:rsid w:val="007B4ADA"/>
    <w:rsid w:val="007B4F53"/>
    <w:rsid w:val="007B51FF"/>
    <w:rsid w:val="007B5BD2"/>
    <w:rsid w:val="007B5CE4"/>
    <w:rsid w:val="007B5DFD"/>
    <w:rsid w:val="007B6572"/>
    <w:rsid w:val="007B6C12"/>
    <w:rsid w:val="007B6D3B"/>
    <w:rsid w:val="007B74D3"/>
    <w:rsid w:val="007B74DA"/>
    <w:rsid w:val="007B7A3B"/>
    <w:rsid w:val="007B7B35"/>
    <w:rsid w:val="007B7C91"/>
    <w:rsid w:val="007C0354"/>
    <w:rsid w:val="007C0389"/>
    <w:rsid w:val="007C08CF"/>
    <w:rsid w:val="007C09A6"/>
    <w:rsid w:val="007C0CB3"/>
    <w:rsid w:val="007C120C"/>
    <w:rsid w:val="007C1E68"/>
    <w:rsid w:val="007C22B2"/>
    <w:rsid w:val="007C24B9"/>
    <w:rsid w:val="007C2BFF"/>
    <w:rsid w:val="007C2C73"/>
    <w:rsid w:val="007C2DA0"/>
    <w:rsid w:val="007C3149"/>
    <w:rsid w:val="007C3663"/>
    <w:rsid w:val="007C3957"/>
    <w:rsid w:val="007C3B76"/>
    <w:rsid w:val="007C3D81"/>
    <w:rsid w:val="007C41D2"/>
    <w:rsid w:val="007C47E3"/>
    <w:rsid w:val="007C4C6F"/>
    <w:rsid w:val="007C5090"/>
    <w:rsid w:val="007C50D6"/>
    <w:rsid w:val="007C5B9D"/>
    <w:rsid w:val="007C6461"/>
    <w:rsid w:val="007C6A4B"/>
    <w:rsid w:val="007C6F43"/>
    <w:rsid w:val="007C713B"/>
    <w:rsid w:val="007C7320"/>
    <w:rsid w:val="007C74FA"/>
    <w:rsid w:val="007C7689"/>
    <w:rsid w:val="007C774A"/>
    <w:rsid w:val="007C7962"/>
    <w:rsid w:val="007C7B7A"/>
    <w:rsid w:val="007C7BAF"/>
    <w:rsid w:val="007D057D"/>
    <w:rsid w:val="007D0A5A"/>
    <w:rsid w:val="007D0C19"/>
    <w:rsid w:val="007D1427"/>
    <w:rsid w:val="007D1614"/>
    <w:rsid w:val="007D20C8"/>
    <w:rsid w:val="007D2740"/>
    <w:rsid w:val="007D28ED"/>
    <w:rsid w:val="007D2B3D"/>
    <w:rsid w:val="007D3139"/>
    <w:rsid w:val="007D3B9B"/>
    <w:rsid w:val="007D3E9B"/>
    <w:rsid w:val="007D424E"/>
    <w:rsid w:val="007D4601"/>
    <w:rsid w:val="007D4641"/>
    <w:rsid w:val="007D4774"/>
    <w:rsid w:val="007D4AC8"/>
    <w:rsid w:val="007D53AC"/>
    <w:rsid w:val="007D5BD1"/>
    <w:rsid w:val="007D5CB2"/>
    <w:rsid w:val="007D6C39"/>
    <w:rsid w:val="007D7408"/>
    <w:rsid w:val="007D7529"/>
    <w:rsid w:val="007D77FE"/>
    <w:rsid w:val="007D7C12"/>
    <w:rsid w:val="007D7CA1"/>
    <w:rsid w:val="007E062F"/>
    <w:rsid w:val="007E0BA2"/>
    <w:rsid w:val="007E0D3A"/>
    <w:rsid w:val="007E103C"/>
    <w:rsid w:val="007E138A"/>
    <w:rsid w:val="007E1841"/>
    <w:rsid w:val="007E24CF"/>
    <w:rsid w:val="007E2900"/>
    <w:rsid w:val="007E2B5E"/>
    <w:rsid w:val="007E31FC"/>
    <w:rsid w:val="007E3450"/>
    <w:rsid w:val="007E37D6"/>
    <w:rsid w:val="007E3EC3"/>
    <w:rsid w:val="007E4A31"/>
    <w:rsid w:val="007E50CA"/>
    <w:rsid w:val="007E52AC"/>
    <w:rsid w:val="007E595E"/>
    <w:rsid w:val="007E59C7"/>
    <w:rsid w:val="007E59E2"/>
    <w:rsid w:val="007E5D3A"/>
    <w:rsid w:val="007E5E7C"/>
    <w:rsid w:val="007E5EAC"/>
    <w:rsid w:val="007E669A"/>
    <w:rsid w:val="007E6D23"/>
    <w:rsid w:val="007E72F6"/>
    <w:rsid w:val="007E7984"/>
    <w:rsid w:val="007F016B"/>
    <w:rsid w:val="007F01CB"/>
    <w:rsid w:val="007F03FD"/>
    <w:rsid w:val="007F0589"/>
    <w:rsid w:val="007F0A3C"/>
    <w:rsid w:val="007F0B26"/>
    <w:rsid w:val="007F1255"/>
    <w:rsid w:val="007F14A3"/>
    <w:rsid w:val="007F1B5E"/>
    <w:rsid w:val="007F222E"/>
    <w:rsid w:val="007F236F"/>
    <w:rsid w:val="007F2834"/>
    <w:rsid w:val="007F28B3"/>
    <w:rsid w:val="007F2991"/>
    <w:rsid w:val="007F2F9B"/>
    <w:rsid w:val="007F33CB"/>
    <w:rsid w:val="007F3564"/>
    <w:rsid w:val="007F3A4F"/>
    <w:rsid w:val="007F4019"/>
    <w:rsid w:val="007F42DC"/>
    <w:rsid w:val="007F4617"/>
    <w:rsid w:val="007F48AD"/>
    <w:rsid w:val="007F506E"/>
    <w:rsid w:val="007F51D8"/>
    <w:rsid w:val="007F587D"/>
    <w:rsid w:val="007F59A3"/>
    <w:rsid w:val="007F5D1D"/>
    <w:rsid w:val="007F5ED0"/>
    <w:rsid w:val="007F6556"/>
    <w:rsid w:val="007F670D"/>
    <w:rsid w:val="007F68C5"/>
    <w:rsid w:val="007F6D33"/>
    <w:rsid w:val="007F7563"/>
    <w:rsid w:val="007F7564"/>
    <w:rsid w:val="007F7B72"/>
    <w:rsid w:val="008005F0"/>
    <w:rsid w:val="0080088D"/>
    <w:rsid w:val="00800C55"/>
    <w:rsid w:val="00800D5A"/>
    <w:rsid w:val="00801493"/>
    <w:rsid w:val="00801637"/>
    <w:rsid w:val="00802085"/>
    <w:rsid w:val="008020CA"/>
    <w:rsid w:val="0080224E"/>
    <w:rsid w:val="0080260E"/>
    <w:rsid w:val="008028D6"/>
    <w:rsid w:val="00802BE2"/>
    <w:rsid w:val="00803320"/>
    <w:rsid w:val="00803935"/>
    <w:rsid w:val="00803C4A"/>
    <w:rsid w:val="0080443D"/>
    <w:rsid w:val="0080447E"/>
    <w:rsid w:val="008044AA"/>
    <w:rsid w:val="008050E6"/>
    <w:rsid w:val="00805AD0"/>
    <w:rsid w:val="00805CF9"/>
    <w:rsid w:val="0080630B"/>
    <w:rsid w:val="00806C70"/>
    <w:rsid w:val="00806D88"/>
    <w:rsid w:val="00806DEC"/>
    <w:rsid w:val="0081055E"/>
    <w:rsid w:val="00810604"/>
    <w:rsid w:val="00810A2D"/>
    <w:rsid w:val="00810BE6"/>
    <w:rsid w:val="00811259"/>
    <w:rsid w:val="008113D9"/>
    <w:rsid w:val="00811635"/>
    <w:rsid w:val="008117B1"/>
    <w:rsid w:val="00811CA2"/>
    <w:rsid w:val="00811D0A"/>
    <w:rsid w:val="00811D1D"/>
    <w:rsid w:val="00811E1E"/>
    <w:rsid w:val="00811E2A"/>
    <w:rsid w:val="00812043"/>
    <w:rsid w:val="008121A5"/>
    <w:rsid w:val="00812BF2"/>
    <w:rsid w:val="00813807"/>
    <w:rsid w:val="0081399F"/>
    <w:rsid w:val="00814377"/>
    <w:rsid w:val="008143ED"/>
    <w:rsid w:val="00814A5B"/>
    <w:rsid w:val="008153CD"/>
    <w:rsid w:val="008161EA"/>
    <w:rsid w:val="008162AA"/>
    <w:rsid w:val="00816307"/>
    <w:rsid w:val="0081657C"/>
    <w:rsid w:val="00816A19"/>
    <w:rsid w:val="008171D6"/>
    <w:rsid w:val="008172A1"/>
    <w:rsid w:val="00817EA7"/>
    <w:rsid w:val="008200C4"/>
    <w:rsid w:val="0082019A"/>
    <w:rsid w:val="0082027F"/>
    <w:rsid w:val="00820B61"/>
    <w:rsid w:val="00820ECD"/>
    <w:rsid w:val="00821740"/>
    <w:rsid w:val="00821C3A"/>
    <w:rsid w:val="0082200B"/>
    <w:rsid w:val="008224B0"/>
    <w:rsid w:val="00822519"/>
    <w:rsid w:val="008226B5"/>
    <w:rsid w:val="00822B93"/>
    <w:rsid w:val="00822E5C"/>
    <w:rsid w:val="0082386D"/>
    <w:rsid w:val="008239AB"/>
    <w:rsid w:val="00824604"/>
    <w:rsid w:val="00824694"/>
    <w:rsid w:val="00824735"/>
    <w:rsid w:val="00824BE4"/>
    <w:rsid w:val="008251C4"/>
    <w:rsid w:val="00825205"/>
    <w:rsid w:val="008259FB"/>
    <w:rsid w:val="00825B7C"/>
    <w:rsid w:val="00825B8C"/>
    <w:rsid w:val="00826018"/>
    <w:rsid w:val="00826207"/>
    <w:rsid w:val="00826A1F"/>
    <w:rsid w:val="00826D07"/>
    <w:rsid w:val="00827149"/>
    <w:rsid w:val="00827A1F"/>
    <w:rsid w:val="00827C8B"/>
    <w:rsid w:val="00827D11"/>
    <w:rsid w:val="00827E25"/>
    <w:rsid w:val="00830156"/>
    <w:rsid w:val="008301BC"/>
    <w:rsid w:val="00830329"/>
    <w:rsid w:val="008304F0"/>
    <w:rsid w:val="00830903"/>
    <w:rsid w:val="00830995"/>
    <w:rsid w:val="00830BB8"/>
    <w:rsid w:val="00830C3C"/>
    <w:rsid w:val="00830DDC"/>
    <w:rsid w:val="008311F6"/>
    <w:rsid w:val="00831434"/>
    <w:rsid w:val="008317E5"/>
    <w:rsid w:val="00831BDD"/>
    <w:rsid w:val="00831EF6"/>
    <w:rsid w:val="00831FDF"/>
    <w:rsid w:val="0083220D"/>
    <w:rsid w:val="008326C6"/>
    <w:rsid w:val="008327D0"/>
    <w:rsid w:val="00832C20"/>
    <w:rsid w:val="00832D84"/>
    <w:rsid w:val="00833C7D"/>
    <w:rsid w:val="008346F0"/>
    <w:rsid w:val="00834766"/>
    <w:rsid w:val="00835143"/>
    <w:rsid w:val="00835235"/>
    <w:rsid w:val="0083554D"/>
    <w:rsid w:val="00835565"/>
    <w:rsid w:val="008355DC"/>
    <w:rsid w:val="008357BD"/>
    <w:rsid w:val="008359C1"/>
    <w:rsid w:val="00835ACC"/>
    <w:rsid w:val="00835DA3"/>
    <w:rsid w:val="008370A5"/>
    <w:rsid w:val="008377CD"/>
    <w:rsid w:val="00837B9A"/>
    <w:rsid w:val="0084001E"/>
    <w:rsid w:val="0084104C"/>
    <w:rsid w:val="0084115E"/>
    <w:rsid w:val="008412C6"/>
    <w:rsid w:val="00841BA0"/>
    <w:rsid w:val="00841D37"/>
    <w:rsid w:val="00841F76"/>
    <w:rsid w:val="00842E99"/>
    <w:rsid w:val="00842F59"/>
    <w:rsid w:val="00843153"/>
    <w:rsid w:val="0084315C"/>
    <w:rsid w:val="00843351"/>
    <w:rsid w:val="00843551"/>
    <w:rsid w:val="0084371E"/>
    <w:rsid w:val="0084374C"/>
    <w:rsid w:val="00843805"/>
    <w:rsid w:val="00843A9C"/>
    <w:rsid w:val="00844093"/>
    <w:rsid w:val="00844140"/>
    <w:rsid w:val="00844209"/>
    <w:rsid w:val="00844769"/>
    <w:rsid w:val="0084494C"/>
    <w:rsid w:val="00844FD6"/>
    <w:rsid w:val="00845930"/>
    <w:rsid w:val="008464BB"/>
    <w:rsid w:val="008471A5"/>
    <w:rsid w:val="008471AD"/>
    <w:rsid w:val="008473E2"/>
    <w:rsid w:val="0084750B"/>
    <w:rsid w:val="008477AD"/>
    <w:rsid w:val="008478EE"/>
    <w:rsid w:val="00850616"/>
    <w:rsid w:val="0085097E"/>
    <w:rsid w:val="00850AB7"/>
    <w:rsid w:val="00850C9D"/>
    <w:rsid w:val="0085137A"/>
    <w:rsid w:val="00851B3C"/>
    <w:rsid w:val="00851BFC"/>
    <w:rsid w:val="00852793"/>
    <w:rsid w:val="008530DA"/>
    <w:rsid w:val="0085328F"/>
    <w:rsid w:val="008533A6"/>
    <w:rsid w:val="00853C24"/>
    <w:rsid w:val="00853D24"/>
    <w:rsid w:val="00853E55"/>
    <w:rsid w:val="008541E0"/>
    <w:rsid w:val="008542C6"/>
    <w:rsid w:val="008549E3"/>
    <w:rsid w:val="00854CDF"/>
    <w:rsid w:val="0085569F"/>
    <w:rsid w:val="00855C29"/>
    <w:rsid w:val="00856474"/>
    <w:rsid w:val="008566EB"/>
    <w:rsid w:val="0085674B"/>
    <w:rsid w:val="008568CD"/>
    <w:rsid w:val="00856EB6"/>
    <w:rsid w:val="00857356"/>
    <w:rsid w:val="008575DD"/>
    <w:rsid w:val="008578C0"/>
    <w:rsid w:val="00857DD5"/>
    <w:rsid w:val="008607AE"/>
    <w:rsid w:val="0086100C"/>
    <w:rsid w:val="00861425"/>
    <w:rsid w:val="00861564"/>
    <w:rsid w:val="008615BE"/>
    <w:rsid w:val="00861AE5"/>
    <w:rsid w:val="00861CD5"/>
    <w:rsid w:val="00861E46"/>
    <w:rsid w:val="00861F6C"/>
    <w:rsid w:val="00862C28"/>
    <w:rsid w:val="00863546"/>
    <w:rsid w:val="008636E5"/>
    <w:rsid w:val="00863BC2"/>
    <w:rsid w:val="00863D36"/>
    <w:rsid w:val="00863ED0"/>
    <w:rsid w:val="00863F91"/>
    <w:rsid w:val="00864F14"/>
    <w:rsid w:val="00865750"/>
    <w:rsid w:val="008658C4"/>
    <w:rsid w:val="00865AA1"/>
    <w:rsid w:val="00866221"/>
    <w:rsid w:val="008667A2"/>
    <w:rsid w:val="00866804"/>
    <w:rsid w:val="00866B7B"/>
    <w:rsid w:val="00867642"/>
    <w:rsid w:val="00867C63"/>
    <w:rsid w:val="00867DFF"/>
    <w:rsid w:val="00867EE9"/>
    <w:rsid w:val="00867F14"/>
    <w:rsid w:val="008706A5"/>
    <w:rsid w:val="00870892"/>
    <w:rsid w:val="00871001"/>
    <w:rsid w:val="0087123D"/>
    <w:rsid w:val="008712C7"/>
    <w:rsid w:val="00871639"/>
    <w:rsid w:val="00871ECB"/>
    <w:rsid w:val="00871EE3"/>
    <w:rsid w:val="008724A5"/>
    <w:rsid w:val="00872B30"/>
    <w:rsid w:val="008733B5"/>
    <w:rsid w:val="008737F7"/>
    <w:rsid w:val="00873C74"/>
    <w:rsid w:val="0087433F"/>
    <w:rsid w:val="008753A9"/>
    <w:rsid w:val="00875537"/>
    <w:rsid w:val="00875A1C"/>
    <w:rsid w:val="00876F86"/>
    <w:rsid w:val="0087704E"/>
    <w:rsid w:val="00877628"/>
    <w:rsid w:val="0087783C"/>
    <w:rsid w:val="008801F1"/>
    <w:rsid w:val="00880399"/>
    <w:rsid w:val="008805FB"/>
    <w:rsid w:val="00880812"/>
    <w:rsid w:val="008809C4"/>
    <w:rsid w:val="00881628"/>
    <w:rsid w:val="0088181F"/>
    <w:rsid w:val="008818C4"/>
    <w:rsid w:val="00881A0B"/>
    <w:rsid w:val="008826BE"/>
    <w:rsid w:val="00882798"/>
    <w:rsid w:val="00882799"/>
    <w:rsid w:val="00882C4A"/>
    <w:rsid w:val="00882D7D"/>
    <w:rsid w:val="00882D85"/>
    <w:rsid w:val="008838DA"/>
    <w:rsid w:val="00883C3B"/>
    <w:rsid w:val="00883C80"/>
    <w:rsid w:val="00883E7F"/>
    <w:rsid w:val="0088416D"/>
    <w:rsid w:val="00884675"/>
    <w:rsid w:val="008849DF"/>
    <w:rsid w:val="00885088"/>
    <w:rsid w:val="00885DC8"/>
    <w:rsid w:val="00885DF7"/>
    <w:rsid w:val="00885E44"/>
    <w:rsid w:val="00885E88"/>
    <w:rsid w:val="00886979"/>
    <w:rsid w:val="00886A6E"/>
    <w:rsid w:val="00886E04"/>
    <w:rsid w:val="008870B1"/>
    <w:rsid w:val="008875D1"/>
    <w:rsid w:val="008876F2"/>
    <w:rsid w:val="00887973"/>
    <w:rsid w:val="00887B3C"/>
    <w:rsid w:val="00887EFC"/>
    <w:rsid w:val="008901F9"/>
    <w:rsid w:val="00890321"/>
    <w:rsid w:val="008908D6"/>
    <w:rsid w:val="00890BE2"/>
    <w:rsid w:val="00890D4F"/>
    <w:rsid w:val="00890E07"/>
    <w:rsid w:val="0089107F"/>
    <w:rsid w:val="00891398"/>
    <w:rsid w:val="008918A1"/>
    <w:rsid w:val="00892750"/>
    <w:rsid w:val="0089283E"/>
    <w:rsid w:val="00892BA8"/>
    <w:rsid w:val="00892F7F"/>
    <w:rsid w:val="008935BD"/>
    <w:rsid w:val="00893C5A"/>
    <w:rsid w:val="0089429A"/>
    <w:rsid w:val="008945C5"/>
    <w:rsid w:val="0089468A"/>
    <w:rsid w:val="00894736"/>
    <w:rsid w:val="00894A9B"/>
    <w:rsid w:val="00894AE5"/>
    <w:rsid w:val="00894C4A"/>
    <w:rsid w:val="00895099"/>
    <w:rsid w:val="00895158"/>
    <w:rsid w:val="008957CB"/>
    <w:rsid w:val="0089590B"/>
    <w:rsid w:val="00895964"/>
    <w:rsid w:val="00895CFA"/>
    <w:rsid w:val="00895EBD"/>
    <w:rsid w:val="008963B8"/>
    <w:rsid w:val="00896434"/>
    <w:rsid w:val="0089645D"/>
    <w:rsid w:val="008971B8"/>
    <w:rsid w:val="008976D7"/>
    <w:rsid w:val="00897829"/>
    <w:rsid w:val="00897BB3"/>
    <w:rsid w:val="00897BDF"/>
    <w:rsid w:val="008A0529"/>
    <w:rsid w:val="008A09F5"/>
    <w:rsid w:val="008A0B60"/>
    <w:rsid w:val="008A1259"/>
    <w:rsid w:val="008A1292"/>
    <w:rsid w:val="008A18CF"/>
    <w:rsid w:val="008A19D8"/>
    <w:rsid w:val="008A23E3"/>
    <w:rsid w:val="008A24C8"/>
    <w:rsid w:val="008A27E3"/>
    <w:rsid w:val="008A36EC"/>
    <w:rsid w:val="008A4114"/>
    <w:rsid w:val="008A4694"/>
    <w:rsid w:val="008A495A"/>
    <w:rsid w:val="008A528E"/>
    <w:rsid w:val="008A5883"/>
    <w:rsid w:val="008A59EA"/>
    <w:rsid w:val="008A5AEB"/>
    <w:rsid w:val="008A5BA3"/>
    <w:rsid w:val="008A6211"/>
    <w:rsid w:val="008A65CA"/>
    <w:rsid w:val="008A6E55"/>
    <w:rsid w:val="008A6EAC"/>
    <w:rsid w:val="008A6F4B"/>
    <w:rsid w:val="008A7A3A"/>
    <w:rsid w:val="008A7A78"/>
    <w:rsid w:val="008B0104"/>
    <w:rsid w:val="008B060C"/>
    <w:rsid w:val="008B073D"/>
    <w:rsid w:val="008B07D4"/>
    <w:rsid w:val="008B0945"/>
    <w:rsid w:val="008B0B3F"/>
    <w:rsid w:val="008B0B4C"/>
    <w:rsid w:val="008B0F78"/>
    <w:rsid w:val="008B1169"/>
    <w:rsid w:val="008B12D5"/>
    <w:rsid w:val="008B1D4D"/>
    <w:rsid w:val="008B2B8F"/>
    <w:rsid w:val="008B2C29"/>
    <w:rsid w:val="008B325D"/>
    <w:rsid w:val="008B339D"/>
    <w:rsid w:val="008B386E"/>
    <w:rsid w:val="008B3B01"/>
    <w:rsid w:val="008B3EDF"/>
    <w:rsid w:val="008B4023"/>
    <w:rsid w:val="008B410E"/>
    <w:rsid w:val="008B4192"/>
    <w:rsid w:val="008B5401"/>
    <w:rsid w:val="008B649F"/>
    <w:rsid w:val="008B64FD"/>
    <w:rsid w:val="008B654D"/>
    <w:rsid w:val="008B67AD"/>
    <w:rsid w:val="008B7C11"/>
    <w:rsid w:val="008C049F"/>
    <w:rsid w:val="008C05AC"/>
    <w:rsid w:val="008C077C"/>
    <w:rsid w:val="008C0E20"/>
    <w:rsid w:val="008C133D"/>
    <w:rsid w:val="008C2156"/>
    <w:rsid w:val="008C228C"/>
    <w:rsid w:val="008C243F"/>
    <w:rsid w:val="008C2A21"/>
    <w:rsid w:val="008C2D9C"/>
    <w:rsid w:val="008C3094"/>
    <w:rsid w:val="008C3346"/>
    <w:rsid w:val="008C3678"/>
    <w:rsid w:val="008C3786"/>
    <w:rsid w:val="008C3FE8"/>
    <w:rsid w:val="008C431E"/>
    <w:rsid w:val="008C481D"/>
    <w:rsid w:val="008C4883"/>
    <w:rsid w:val="008C4A68"/>
    <w:rsid w:val="008C4EE9"/>
    <w:rsid w:val="008C5521"/>
    <w:rsid w:val="008C583A"/>
    <w:rsid w:val="008C590B"/>
    <w:rsid w:val="008C5DDE"/>
    <w:rsid w:val="008C61B0"/>
    <w:rsid w:val="008C639D"/>
    <w:rsid w:val="008C6E42"/>
    <w:rsid w:val="008C6F3B"/>
    <w:rsid w:val="008C6FB0"/>
    <w:rsid w:val="008C702A"/>
    <w:rsid w:val="008C773C"/>
    <w:rsid w:val="008D04A6"/>
    <w:rsid w:val="008D04E8"/>
    <w:rsid w:val="008D0963"/>
    <w:rsid w:val="008D0C48"/>
    <w:rsid w:val="008D14C1"/>
    <w:rsid w:val="008D1760"/>
    <w:rsid w:val="008D177E"/>
    <w:rsid w:val="008D1A87"/>
    <w:rsid w:val="008D1B38"/>
    <w:rsid w:val="008D1D72"/>
    <w:rsid w:val="008D1ECA"/>
    <w:rsid w:val="008D2091"/>
    <w:rsid w:val="008D26B8"/>
    <w:rsid w:val="008D2C42"/>
    <w:rsid w:val="008D3604"/>
    <w:rsid w:val="008D3C0E"/>
    <w:rsid w:val="008D3C1C"/>
    <w:rsid w:val="008D3F1A"/>
    <w:rsid w:val="008D42BB"/>
    <w:rsid w:val="008D4E84"/>
    <w:rsid w:val="008D4EA7"/>
    <w:rsid w:val="008D598E"/>
    <w:rsid w:val="008D671A"/>
    <w:rsid w:val="008D679B"/>
    <w:rsid w:val="008D6917"/>
    <w:rsid w:val="008D6B86"/>
    <w:rsid w:val="008D6D72"/>
    <w:rsid w:val="008D733F"/>
    <w:rsid w:val="008D7B43"/>
    <w:rsid w:val="008D7D7A"/>
    <w:rsid w:val="008D7DC4"/>
    <w:rsid w:val="008D7DD7"/>
    <w:rsid w:val="008E01A9"/>
    <w:rsid w:val="008E0EC4"/>
    <w:rsid w:val="008E0EDC"/>
    <w:rsid w:val="008E1210"/>
    <w:rsid w:val="008E1387"/>
    <w:rsid w:val="008E13E3"/>
    <w:rsid w:val="008E1FB8"/>
    <w:rsid w:val="008E2310"/>
    <w:rsid w:val="008E28C1"/>
    <w:rsid w:val="008E299E"/>
    <w:rsid w:val="008E2A15"/>
    <w:rsid w:val="008E322F"/>
    <w:rsid w:val="008E3596"/>
    <w:rsid w:val="008E3657"/>
    <w:rsid w:val="008E3AC6"/>
    <w:rsid w:val="008E3F34"/>
    <w:rsid w:val="008E4745"/>
    <w:rsid w:val="008E4B4F"/>
    <w:rsid w:val="008E4D16"/>
    <w:rsid w:val="008E5513"/>
    <w:rsid w:val="008E568A"/>
    <w:rsid w:val="008E56FA"/>
    <w:rsid w:val="008E60FE"/>
    <w:rsid w:val="008E614B"/>
    <w:rsid w:val="008E663C"/>
    <w:rsid w:val="008E68B6"/>
    <w:rsid w:val="008E767C"/>
    <w:rsid w:val="008E787D"/>
    <w:rsid w:val="008E7E28"/>
    <w:rsid w:val="008E7E2E"/>
    <w:rsid w:val="008F04F6"/>
    <w:rsid w:val="008F0563"/>
    <w:rsid w:val="008F0A36"/>
    <w:rsid w:val="008F0CBE"/>
    <w:rsid w:val="008F0D92"/>
    <w:rsid w:val="008F0F6C"/>
    <w:rsid w:val="008F11A4"/>
    <w:rsid w:val="008F11CD"/>
    <w:rsid w:val="008F1280"/>
    <w:rsid w:val="008F157C"/>
    <w:rsid w:val="008F16AA"/>
    <w:rsid w:val="008F2366"/>
    <w:rsid w:val="008F23DF"/>
    <w:rsid w:val="008F2633"/>
    <w:rsid w:val="008F2D77"/>
    <w:rsid w:val="008F2F2C"/>
    <w:rsid w:val="008F3783"/>
    <w:rsid w:val="008F4123"/>
    <w:rsid w:val="008F421E"/>
    <w:rsid w:val="008F47D3"/>
    <w:rsid w:val="008F4AF2"/>
    <w:rsid w:val="008F4FB9"/>
    <w:rsid w:val="008F518A"/>
    <w:rsid w:val="008F589E"/>
    <w:rsid w:val="008F5ABB"/>
    <w:rsid w:val="008F5FF9"/>
    <w:rsid w:val="008F619A"/>
    <w:rsid w:val="008F66E5"/>
    <w:rsid w:val="008F72AB"/>
    <w:rsid w:val="008F7411"/>
    <w:rsid w:val="008F7594"/>
    <w:rsid w:val="008F7E7E"/>
    <w:rsid w:val="008F7EB4"/>
    <w:rsid w:val="0090015A"/>
    <w:rsid w:val="0090059A"/>
    <w:rsid w:val="00900707"/>
    <w:rsid w:val="00900E66"/>
    <w:rsid w:val="0090126B"/>
    <w:rsid w:val="009015A5"/>
    <w:rsid w:val="0090194A"/>
    <w:rsid w:val="0090299A"/>
    <w:rsid w:val="00902C32"/>
    <w:rsid w:val="00902DA1"/>
    <w:rsid w:val="00902F1F"/>
    <w:rsid w:val="00903695"/>
    <w:rsid w:val="00903905"/>
    <w:rsid w:val="00903C47"/>
    <w:rsid w:val="00903E43"/>
    <w:rsid w:val="009041E4"/>
    <w:rsid w:val="00904327"/>
    <w:rsid w:val="0090529C"/>
    <w:rsid w:val="00905851"/>
    <w:rsid w:val="00905919"/>
    <w:rsid w:val="00905B6E"/>
    <w:rsid w:val="00905E12"/>
    <w:rsid w:val="00905F23"/>
    <w:rsid w:val="0090603F"/>
    <w:rsid w:val="009066C7"/>
    <w:rsid w:val="00906E3D"/>
    <w:rsid w:val="00907D8F"/>
    <w:rsid w:val="00907F9C"/>
    <w:rsid w:val="00910527"/>
    <w:rsid w:val="00910B70"/>
    <w:rsid w:val="00910C90"/>
    <w:rsid w:val="00910DD0"/>
    <w:rsid w:val="00910E13"/>
    <w:rsid w:val="00911CE7"/>
    <w:rsid w:val="00911E56"/>
    <w:rsid w:val="00912188"/>
    <w:rsid w:val="00912374"/>
    <w:rsid w:val="00912898"/>
    <w:rsid w:val="00912B42"/>
    <w:rsid w:val="00912BEB"/>
    <w:rsid w:val="009138FA"/>
    <w:rsid w:val="009139AD"/>
    <w:rsid w:val="009139B5"/>
    <w:rsid w:val="00913E23"/>
    <w:rsid w:val="00913E2E"/>
    <w:rsid w:val="00915412"/>
    <w:rsid w:val="009154B1"/>
    <w:rsid w:val="00915562"/>
    <w:rsid w:val="00915714"/>
    <w:rsid w:val="00915C31"/>
    <w:rsid w:val="00917512"/>
    <w:rsid w:val="009207C2"/>
    <w:rsid w:val="00920D6E"/>
    <w:rsid w:val="00920EEE"/>
    <w:rsid w:val="00921135"/>
    <w:rsid w:val="00921170"/>
    <w:rsid w:val="00921246"/>
    <w:rsid w:val="0092145C"/>
    <w:rsid w:val="00921C67"/>
    <w:rsid w:val="0092237A"/>
    <w:rsid w:val="00922802"/>
    <w:rsid w:val="00922924"/>
    <w:rsid w:val="009233D0"/>
    <w:rsid w:val="009236D5"/>
    <w:rsid w:val="00923868"/>
    <w:rsid w:val="00923C98"/>
    <w:rsid w:val="009241F4"/>
    <w:rsid w:val="0092474D"/>
    <w:rsid w:val="00924880"/>
    <w:rsid w:val="0092495F"/>
    <w:rsid w:val="0092547A"/>
    <w:rsid w:val="00925671"/>
    <w:rsid w:val="009259A7"/>
    <w:rsid w:val="00925A87"/>
    <w:rsid w:val="00925B82"/>
    <w:rsid w:val="00925EB3"/>
    <w:rsid w:val="00925FEF"/>
    <w:rsid w:val="009267EF"/>
    <w:rsid w:val="0092694C"/>
    <w:rsid w:val="00926D22"/>
    <w:rsid w:val="009270C2"/>
    <w:rsid w:val="0092736C"/>
    <w:rsid w:val="00927C0E"/>
    <w:rsid w:val="009304B9"/>
    <w:rsid w:val="0093054F"/>
    <w:rsid w:val="0093060A"/>
    <w:rsid w:val="00930CE0"/>
    <w:rsid w:val="0093124C"/>
    <w:rsid w:val="009313D6"/>
    <w:rsid w:val="00931528"/>
    <w:rsid w:val="00931928"/>
    <w:rsid w:val="00931BF6"/>
    <w:rsid w:val="00931C5E"/>
    <w:rsid w:val="00931DE7"/>
    <w:rsid w:val="009322B9"/>
    <w:rsid w:val="00932D65"/>
    <w:rsid w:val="00932DE4"/>
    <w:rsid w:val="00932E77"/>
    <w:rsid w:val="009334D2"/>
    <w:rsid w:val="009337DB"/>
    <w:rsid w:val="00933B4F"/>
    <w:rsid w:val="00933C04"/>
    <w:rsid w:val="00934A0B"/>
    <w:rsid w:val="00935243"/>
    <w:rsid w:val="0093541D"/>
    <w:rsid w:val="00935B1C"/>
    <w:rsid w:val="00935D9B"/>
    <w:rsid w:val="00936896"/>
    <w:rsid w:val="00936F95"/>
    <w:rsid w:val="00937E82"/>
    <w:rsid w:val="00937F67"/>
    <w:rsid w:val="009400C1"/>
    <w:rsid w:val="00940D1E"/>
    <w:rsid w:val="00940DA4"/>
    <w:rsid w:val="0094118A"/>
    <w:rsid w:val="00941422"/>
    <w:rsid w:val="00941437"/>
    <w:rsid w:val="00941660"/>
    <w:rsid w:val="00942028"/>
    <w:rsid w:val="00942289"/>
    <w:rsid w:val="00942577"/>
    <w:rsid w:val="009426B0"/>
    <w:rsid w:val="00942892"/>
    <w:rsid w:val="00942AF3"/>
    <w:rsid w:val="00942BE4"/>
    <w:rsid w:val="00942C68"/>
    <w:rsid w:val="009433EA"/>
    <w:rsid w:val="009435C5"/>
    <w:rsid w:val="00943D0E"/>
    <w:rsid w:val="00944723"/>
    <w:rsid w:val="00945124"/>
    <w:rsid w:val="0094517E"/>
    <w:rsid w:val="00945600"/>
    <w:rsid w:val="00945937"/>
    <w:rsid w:val="00945DF9"/>
    <w:rsid w:val="00945EDA"/>
    <w:rsid w:val="00945F94"/>
    <w:rsid w:val="009461F6"/>
    <w:rsid w:val="00946C95"/>
    <w:rsid w:val="0094703D"/>
    <w:rsid w:val="0094709B"/>
    <w:rsid w:val="009471D4"/>
    <w:rsid w:val="009473F3"/>
    <w:rsid w:val="0094740B"/>
    <w:rsid w:val="009475B9"/>
    <w:rsid w:val="009476BB"/>
    <w:rsid w:val="00947817"/>
    <w:rsid w:val="00947AEB"/>
    <w:rsid w:val="00950485"/>
    <w:rsid w:val="00950963"/>
    <w:rsid w:val="00950A33"/>
    <w:rsid w:val="00950FE8"/>
    <w:rsid w:val="00951A32"/>
    <w:rsid w:val="00951BFF"/>
    <w:rsid w:val="00952200"/>
    <w:rsid w:val="009522D0"/>
    <w:rsid w:val="009523A5"/>
    <w:rsid w:val="009524F6"/>
    <w:rsid w:val="00952E51"/>
    <w:rsid w:val="0095371A"/>
    <w:rsid w:val="00953BCE"/>
    <w:rsid w:val="00953D62"/>
    <w:rsid w:val="00953F22"/>
    <w:rsid w:val="00954021"/>
    <w:rsid w:val="00954BE2"/>
    <w:rsid w:val="00954E87"/>
    <w:rsid w:val="00955D27"/>
    <w:rsid w:val="00956076"/>
    <w:rsid w:val="0095635C"/>
    <w:rsid w:val="009563FB"/>
    <w:rsid w:val="00956428"/>
    <w:rsid w:val="009566DD"/>
    <w:rsid w:val="009567AE"/>
    <w:rsid w:val="009575C4"/>
    <w:rsid w:val="009575E8"/>
    <w:rsid w:val="00957C16"/>
    <w:rsid w:val="00960662"/>
    <w:rsid w:val="00960941"/>
    <w:rsid w:val="00960B54"/>
    <w:rsid w:val="00960BDD"/>
    <w:rsid w:val="00960DFC"/>
    <w:rsid w:val="00960F5C"/>
    <w:rsid w:val="009611A0"/>
    <w:rsid w:val="00961350"/>
    <w:rsid w:val="0096149C"/>
    <w:rsid w:val="00961729"/>
    <w:rsid w:val="0096230B"/>
    <w:rsid w:val="00962607"/>
    <w:rsid w:val="00963116"/>
    <w:rsid w:val="00963412"/>
    <w:rsid w:val="0096364D"/>
    <w:rsid w:val="009636C8"/>
    <w:rsid w:val="00963900"/>
    <w:rsid w:val="00963ACD"/>
    <w:rsid w:val="00963BC0"/>
    <w:rsid w:val="00963F4F"/>
    <w:rsid w:val="00964708"/>
    <w:rsid w:val="0096486E"/>
    <w:rsid w:val="00965024"/>
    <w:rsid w:val="009650D4"/>
    <w:rsid w:val="0096561E"/>
    <w:rsid w:val="009659DC"/>
    <w:rsid w:val="00965B35"/>
    <w:rsid w:val="00965B86"/>
    <w:rsid w:val="00966085"/>
    <w:rsid w:val="009660D6"/>
    <w:rsid w:val="0096631E"/>
    <w:rsid w:val="00967075"/>
    <w:rsid w:val="009672C0"/>
    <w:rsid w:val="009676BB"/>
    <w:rsid w:val="00967D50"/>
    <w:rsid w:val="00970619"/>
    <w:rsid w:val="009708E9"/>
    <w:rsid w:val="00970EC8"/>
    <w:rsid w:val="009711A5"/>
    <w:rsid w:val="00971A7D"/>
    <w:rsid w:val="00971D82"/>
    <w:rsid w:val="00971E36"/>
    <w:rsid w:val="009724DB"/>
    <w:rsid w:val="00972536"/>
    <w:rsid w:val="00972725"/>
    <w:rsid w:val="00972B64"/>
    <w:rsid w:val="0097311B"/>
    <w:rsid w:val="00973995"/>
    <w:rsid w:val="00973F37"/>
    <w:rsid w:val="00974123"/>
    <w:rsid w:val="0097415D"/>
    <w:rsid w:val="00974932"/>
    <w:rsid w:val="00974B02"/>
    <w:rsid w:val="00975358"/>
    <w:rsid w:val="0097595A"/>
    <w:rsid w:val="00975A6C"/>
    <w:rsid w:val="00975D03"/>
    <w:rsid w:val="009760EB"/>
    <w:rsid w:val="00976548"/>
    <w:rsid w:val="00976ADB"/>
    <w:rsid w:val="00976C1C"/>
    <w:rsid w:val="00977225"/>
    <w:rsid w:val="00977683"/>
    <w:rsid w:val="0097797A"/>
    <w:rsid w:val="00977EEF"/>
    <w:rsid w:val="0098011E"/>
    <w:rsid w:val="0098020F"/>
    <w:rsid w:val="00980369"/>
    <w:rsid w:val="0098084D"/>
    <w:rsid w:val="00980B05"/>
    <w:rsid w:val="00980D40"/>
    <w:rsid w:val="009813A3"/>
    <w:rsid w:val="00981F0D"/>
    <w:rsid w:val="00982F75"/>
    <w:rsid w:val="00983824"/>
    <w:rsid w:val="00983A58"/>
    <w:rsid w:val="00983DB8"/>
    <w:rsid w:val="00983EC6"/>
    <w:rsid w:val="00983EF0"/>
    <w:rsid w:val="0098431B"/>
    <w:rsid w:val="009848FE"/>
    <w:rsid w:val="00984A52"/>
    <w:rsid w:val="00984E36"/>
    <w:rsid w:val="009855C6"/>
    <w:rsid w:val="00985C46"/>
    <w:rsid w:val="00985CBF"/>
    <w:rsid w:val="009866E0"/>
    <w:rsid w:val="00986A30"/>
    <w:rsid w:val="00986B59"/>
    <w:rsid w:val="00986EB7"/>
    <w:rsid w:val="00986EB8"/>
    <w:rsid w:val="0098703E"/>
    <w:rsid w:val="00987231"/>
    <w:rsid w:val="009874CE"/>
    <w:rsid w:val="00990091"/>
    <w:rsid w:val="00990780"/>
    <w:rsid w:val="0099086E"/>
    <w:rsid w:val="00990B7E"/>
    <w:rsid w:val="00991046"/>
    <w:rsid w:val="009912D3"/>
    <w:rsid w:val="0099199C"/>
    <w:rsid w:val="00992069"/>
    <w:rsid w:val="00992641"/>
    <w:rsid w:val="00992ADF"/>
    <w:rsid w:val="009932CD"/>
    <w:rsid w:val="009934EA"/>
    <w:rsid w:val="0099499E"/>
    <w:rsid w:val="009949D8"/>
    <w:rsid w:val="00994FA0"/>
    <w:rsid w:val="009952BB"/>
    <w:rsid w:val="0099548A"/>
    <w:rsid w:val="0099596B"/>
    <w:rsid w:val="00996203"/>
    <w:rsid w:val="009963DF"/>
    <w:rsid w:val="00996543"/>
    <w:rsid w:val="009973A7"/>
    <w:rsid w:val="0099783F"/>
    <w:rsid w:val="00997924"/>
    <w:rsid w:val="009A0944"/>
    <w:rsid w:val="009A143A"/>
    <w:rsid w:val="009A14BD"/>
    <w:rsid w:val="009A1ABD"/>
    <w:rsid w:val="009A1C21"/>
    <w:rsid w:val="009A1F78"/>
    <w:rsid w:val="009A2A9D"/>
    <w:rsid w:val="009A2B06"/>
    <w:rsid w:val="009A3025"/>
    <w:rsid w:val="009A3190"/>
    <w:rsid w:val="009A3E1D"/>
    <w:rsid w:val="009A468B"/>
    <w:rsid w:val="009A47BA"/>
    <w:rsid w:val="009A4C72"/>
    <w:rsid w:val="009A4CE2"/>
    <w:rsid w:val="009A51FD"/>
    <w:rsid w:val="009A5AA7"/>
    <w:rsid w:val="009A62BC"/>
    <w:rsid w:val="009A6AE7"/>
    <w:rsid w:val="009A6BAC"/>
    <w:rsid w:val="009A6E2F"/>
    <w:rsid w:val="009A6E58"/>
    <w:rsid w:val="009A6E61"/>
    <w:rsid w:val="009A7203"/>
    <w:rsid w:val="009A77AC"/>
    <w:rsid w:val="009A7A1F"/>
    <w:rsid w:val="009A7EA3"/>
    <w:rsid w:val="009B000C"/>
    <w:rsid w:val="009B05D3"/>
    <w:rsid w:val="009B0775"/>
    <w:rsid w:val="009B0DBD"/>
    <w:rsid w:val="009B0E88"/>
    <w:rsid w:val="009B178B"/>
    <w:rsid w:val="009B1820"/>
    <w:rsid w:val="009B2185"/>
    <w:rsid w:val="009B24BA"/>
    <w:rsid w:val="009B24C3"/>
    <w:rsid w:val="009B27BF"/>
    <w:rsid w:val="009B2A45"/>
    <w:rsid w:val="009B2ABE"/>
    <w:rsid w:val="009B2D9A"/>
    <w:rsid w:val="009B2DE9"/>
    <w:rsid w:val="009B2E46"/>
    <w:rsid w:val="009B3883"/>
    <w:rsid w:val="009B3E3E"/>
    <w:rsid w:val="009B41FB"/>
    <w:rsid w:val="009B4568"/>
    <w:rsid w:val="009B46AC"/>
    <w:rsid w:val="009B597F"/>
    <w:rsid w:val="009B63D3"/>
    <w:rsid w:val="009B660B"/>
    <w:rsid w:val="009B673B"/>
    <w:rsid w:val="009B6783"/>
    <w:rsid w:val="009B67CB"/>
    <w:rsid w:val="009B68CF"/>
    <w:rsid w:val="009B6C3D"/>
    <w:rsid w:val="009B734E"/>
    <w:rsid w:val="009B7B54"/>
    <w:rsid w:val="009C0225"/>
    <w:rsid w:val="009C076B"/>
    <w:rsid w:val="009C07FB"/>
    <w:rsid w:val="009C0855"/>
    <w:rsid w:val="009C0B7A"/>
    <w:rsid w:val="009C1B4B"/>
    <w:rsid w:val="009C1E3D"/>
    <w:rsid w:val="009C2AC0"/>
    <w:rsid w:val="009C2F7F"/>
    <w:rsid w:val="009C2F83"/>
    <w:rsid w:val="009C3004"/>
    <w:rsid w:val="009C3755"/>
    <w:rsid w:val="009C397C"/>
    <w:rsid w:val="009C3B84"/>
    <w:rsid w:val="009C3BD5"/>
    <w:rsid w:val="009C4806"/>
    <w:rsid w:val="009C4A7A"/>
    <w:rsid w:val="009C4CAF"/>
    <w:rsid w:val="009C4E69"/>
    <w:rsid w:val="009C4EB9"/>
    <w:rsid w:val="009C4F3D"/>
    <w:rsid w:val="009C59FE"/>
    <w:rsid w:val="009C5CAF"/>
    <w:rsid w:val="009C61FB"/>
    <w:rsid w:val="009C68A6"/>
    <w:rsid w:val="009C746A"/>
    <w:rsid w:val="009C791F"/>
    <w:rsid w:val="009C7A7A"/>
    <w:rsid w:val="009C7C3E"/>
    <w:rsid w:val="009C7E1C"/>
    <w:rsid w:val="009D0027"/>
    <w:rsid w:val="009D04C7"/>
    <w:rsid w:val="009D04E7"/>
    <w:rsid w:val="009D05C0"/>
    <w:rsid w:val="009D0E86"/>
    <w:rsid w:val="009D13DE"/>
    <w:rsid w:val="009D163A"/>
    <w:rsid w:val="009D180B"/>
    <w:rsid w:val="009D194B"/>
    <w:rsid w:val="009D1AC3"/>
    <w:rsid w:val="009D1B54"/>
    <w:rsid w:val="009D1B60"/>
    <w:rsid w:val="009D22FC"/>
    <w:rsid w:val="009D2451"/>
    <w:rsid w:val="009D307F"/>
    <w:rsid w:val="009D30EF"/>
    <w:rsid w:val="009D34AC"/>
    <w:rsid w:val="009D39A1"/>
    <w:rsid w:val="009D3B9E"/>
    <w:rsid w:val="009D428A"/>
    <w:rsid w:val="009D4922"/>
    <w:rsid w:val="009D4A8C"/>
    <w:rsid w:val="009D4CD0"/>
    <w:rsid w:val="009D5596"/>
    <w:rsid w:val="009D5765"/>
    <w:rsid w:val="009D5B5B"/>
    <w:rsid w:val="009D68DF"/>
    <w:rsid w:val="009D695B"/>
    <w:rsid w:val="009D6A90"/>
    <w:rsid w:val="009D72F6"/>
    <w:rsid w:val="009D733E"/>
    <w:rsid w:val="009D7387"/>
    <w:rsid w:val="009D78D2"/>
    <w:rsid w:val="009D78EF"/>
    <w:rsid w:val="009E00BD"/>
    <w:rsid w:val="009E033B"/>
    <w:rsid w:val="009E035F"/>
    <w:rsid w:val="009E0C75"/>
    <w:rsid w:val="009E0E00"/>
    <w:rsid w:val="009E0E09"/>
    <w:rsid w:val="009E1A90"/>
    <w:rsid w:val="009E1E19"/>
    <w:rsid w:val="009E1E73"/>
    <w:rsid w:val="009E2201"/>
    <w:rsid w:val="009E2571"/>
    <w:rsid w:val="009E26B2"/>
    <w:rsid w:val="009E2CD1"/>
    <w:rsid w:val="009E308F"/>
    <w:rsid w:val="009E361D"/>
    <w:rsid w:val="009E36D3"/>
    <w:rsid w:val="009E3ABE"/>
    <w:rsid w:val="009E46B0"/>
    <w:rsid w:val="009E4CFD"/>
    <w:rsid w:val="009E5212"/>
    <w:rsid w:val="009E545A"/>
    <w:rsid w:val="009E5AF9"/>
    <w:rsid w:val="009E5C34"/>
    <w:rsid w:val="009E5CE0"/>
    <w:rsid w:val="009E5EA6"/>
    <w:rsid w:val="009E648B"/>
    <w:rsid w:val="009E6498"/>
    <w:rsid w:val="009E650C"/>
    <w:rsid w:val="009E6D58"/>
    <w:rsid w:val="009F0D21"/>
    <w:rsid w:val="009F0F82"/>
    <w:rsid w:val="009F0F9E"/>
    <w:rsid w:val="009F1122"/>
    <w:rsid w:val="009F143C"/>
    <w:rsid w:val="009F1692"/>
    <w:rsid w:val="009F172C"/>
    <w:rsid w:val="009F1DF6"/>
    <w:rsid w:val="009F2556"/>
    <w:rsid w:val="009F2B5F"/>
    <w:rsid w:val="009F2CD5"/>
    <w:rsid w:val="009F2D3B"/>
    <w:rsid w:val="009F30C5"/>
    <w:rsid w:val="009F3229"/>
    <w:rsid w:val="009F33AB"/>
    <w:rsid w:val="009F39AE"/>
    <w:rsid w:val="009F3C67"/>
    <w:rsid w:val="009F3DB8"/>
    <w:rsid w:val="009F43D3"/>
    <w:rsid w:val="009F43FE"/>
    <w:rsid w:val="009F490C"/>
    <w:rsid w:val="009F4C50"/>
    <w:rsid w:val="009F4FEC"/>
    <w:rsid w:val="009F50F0"/>
    <w:rsid w:val="009F52F4"/>
    <w:rsid w:val="009F54A1"/>
    <w:rsid w:val="009F5770"/>
    <w:rsid w:val="009F579C"/>
    <w:rsid w:val="009F57A7"/>
    <w:rsid w:val="009F5A9F"/>
    <w:rsid w:val="009F5E08"/>
    <w:rsid w:val="009F6169"/>
    <w:rsid w:val="009F6233"/>
    <w:rsid w:val="009F6238"/>
    <w:rsid w:val="009F7075"/>
    <w:rsid w:val="009F7217"/>
    <w:rsid w:val="009F721C"/>
    <w:rsid w:val="009F7480"/>
    <w:rsid w:val="009F7F26"/>
    <w:rsid w:val="00A0016F"/>
    <w:rsid w:val="00A002AA"/>
    <w:rsid w:val="00A00590"/>
    <w:rsid w:val="00A0069A"/>
    <w:rsid w:val="00A008C9"/>
    <w:rsid w:val="00A00B16"/>
    <w:rsid w:val="00A00B3B"/>
    <w:rsid w:val="00A00E46"/>
    <w:rsid w:val="00A01443"/>
    <w:rsid w:val="00A026AB"/>
    <w:rsid w:val="00A02BBC"/>
    <w:rsid w:val="00A03202"/>
    <w:rsid w:val="00A03EF8"/>
    <w:rsid w:val="00A03FC2"/>
    <w:rsid w:val="00A0457D"/>
    <w:rsid w:val="00A048E6"/>
    <w:rsid w:val="00A04EAC"/>
    <w:rsid w:val="00A0503D"/>
    <w:rsid w:val="00A0512E"/>
    <w:rsid w:val="00A05320"/>
    <w:rsid w:val="00A053B1"/>
    <w:rsid w:val="00A0555E"/>
    <w:rsid w:val="00A059A3"/>
    <w:rsid w:val="00A05D4A"/>
    <w:rsid w:val="00A05E15"/>
    <w:rsid w:val="00A06206"/>
    <w:rsid w:val="00A06249"/>
    <w:rsid w:val="00A06685"/>
    <w:rsid w:val="00A07065"/>
    <w:rsid w:val="00A07240"/>
    <w:rsid w:val="00A078A8"/>
    <w:rsid w:val="00A10D64"/>
    <w:rsid w:val="00A10D9B"/>
    <w:rsid w:val="00A10FB4"/>
    <w:rsid w:val="00A11100"/>
    <w:rsid w:val="00A11200"/>
    <w:rsid w:val="00A11783"/>
    <w:rsid w:val="00A11860"/>
    <w:rsid w:val="00A11B42"/>
    <w:rsid w:val="00A11E91"/>
    <w:rsid w:val="00A1202A"/>
    <w:rsid w:val="00A122EC"/>
    <w:rsid w:val="00A125FD"/>
    <w:rsid w:val="00A12683"/>
    <w:rsid w:val="00A12801"/>
    <w:rsid w:val="00A1299D"/>
    <w:rsid w:val="00A12A47"/>
    <w:rsid w:val="00A12D02"/>
    <w:rsid w:val="00A133EA"/>
    <w:rsid w:val="00A13897"/>
    <w:rsid w:val="00A1403A"/>
    <w:rsid w:val="00A144F8"/>
    <w:rsid w:val="00A146BC"/>
    <w:rsid w:val="00A1492C"/>
    <w:rsid w:val="00A14E50"/>
    <w:rsid w:val="00A15308"/>
    <w:rsid w:val="00A15919"/>
    <w:rsid w:val="00A16015"/>
    <w:rsid w:val="00A16557"/>
    <w:rsid w:val="00A165D4"/>
    <w:rsid w:val="00A166A5"/>
    <w:rsid w:val="00A16C86"/>
    <w:rsid w:val="00A17497"/>
    <w:rsid w:val="00A1757C"/>
    <w:rsid w:val="00A20A42"/>
    <w:rsid w:val="00A20A65"/>
    <w:rsid w:val="00A20B94"/>
    <w:rsid w:val="00A20CD1"/>
    <w:rsid w:val="00A21A6A"/>
    <w:rsid w:val="00A21C11"/>
    <w:rsid w:val="00A222BD"/>
    <w:rsid w:val="00A222E2"/>
    <w:rsid w:val="00A227F2"/>
    <w:rsid w:val="00A22B8D"/>
    <w:rsid w:val="00A22C6D"/>
    <w:rsid w:val="00A22E45"/>
    <w:rsid w:val="00A22E9A"/>
    <w:rsid w:val="00A23085"/>
    <w:rsid w:val="00A232BA"/>
    <w:rsid w:val="00A2381D"/>
    <w:rsid w:val="00A2386D"/>
    <w:rsid w:val="00A23A98"/>
    <w:rsid w:val="00A23AEC"/>
    <w:rsid w:val="00A2436D"/>
    <w:rsid w:val="00A2473B"/>
    <w:rsid w:val="00A247CA"/>
    <w:rsid w:val="00A24D9B"/>
    <w:rsid w:val="00A2579A"/>
    <w:rsid w:val="00A25972"/>
    <w:rsid w:val="00A25A6B"/>
    <w:rsid w:val="00A26043"/>
    <w:rsid w:val="00A267B2"/>
    <w:rsid w:val="00A26842"/>
    <w:rsid w:val="00A268A9"/>
    <w:rsid w:val="00A26909"/>
    <w:rsid w:val="00A26935"/>
    <w:rsid w:val="00A26ADB"/>
    <w:rsid w:val="00A26F1F"/>
    <w:rsid w:val="00A26F70"/>
    <w:rsid w:val="00A26FF8"/>
    <w:rsid w:val="00A271A3"/>
    <w:rsid w:val="00A27321"/>
    <w:rsid w:val="00A273A6"/>
    <w:rsid w:val="00A27670"/>
    <w:rsid w:val="00A27D28"/>
    <w:rsid w:val="00A27DC2"/>
    <w:rsid w:val="00A27F26"/>
    <w:rsid w:val="00A27FDB"/>
    <w:rsid w:val="00A30195"/>
    <w:rsid w:val="00A31073"/>
    <w:rsid w:val="00A312EF"/>
    <w:rsid w:val="00A319C8"/>
    <w:rsid w:val="00A31A05"/>
    <w:rsid w:val="00A320C1"/>
    <w:rsid w:val="00A3261C"/>
    <w:rsid w:val="00A32B43"/>
    <w:rsid w:val="00A33761"/>
    <w:rsid w:val="00A339AD"/>
    <w:rsid w:val="00A33A39"/>
    <w:rsid w:val="00A34456"/>
    <w:rsid w:val="00A34608"/>
    <w:rsid w:val="00A34D46"/>
    <w:rsid w:val="00A35009"/>
    <w:rsid w:val="00A35417"/>
    <w:rsid w:val="00A35913"/>
    <w:rsid w:val="00A35ADF"/>
    <w:rsid w:val="00A36023"/>
    <w:rsid w:val="00A36C1B"/>
    <w:rsid w:val="00A36EC0"/>
    <w:rsid w:val="00A40468"/>
    <w:rsid w:val="00A40AA9"/>
    <w:rsid w:val="00A40B67"/>
    <w:rsid w:val="00A40C68"/>
    <w:rsid w:val="00A410D0"/>
    <w:rsid w:val="00A41253"/>
    <w:rsid w:val="00A417F0"/>
    <w:rsid w:val="00A41DF8"/>
    <w:rsid w:val="00A41F5D"/>
    <w:rsid w:val="00A42113"/>
    <w:rsid w:val="00A4252E"/>
    <w:rsid w:val="00A427A2"/>
    <w:rsid w:val="00A427E7"/>
    <w:rsid w:val="00A42C37"/>
    <w:rsid w:val="00A42D5E"/>
    <w:rsid w:val="00A42E2C"/>
    <w:rsid w:val="00A42E42"/>
    <w:rsid w:val="00A434B4"/>
    <w:rsid w:val="00A43B55"/>
    <w:rsid w:val="00A43CE0"/>
    <w:rsid w:val="00A43DAE"/>
    <w:rsid w:val="00A44094"/>
    <w:rsid w:val="00A440FC"/>
    <w:rsid w:val="00A442E6"/>
    <w:rsid w:val="00A4435B"/>
    <w:rsid w:val="00A448C1"/>
    <w:rsid w:val="00A44AF9"/>
    <w:rsid w:val="00A44C74"/>
    <w:rsid w:val="00A44CDF"/>
    <w:rsid w:val="00A4539B"/>
    <w:rsid w:val="00A463E3"/>
    <w:rsid w:val="00A46704"/>
    <w:rsid w:val="00A476D9"/>
    <w:rsid w:val="00A47753"/>
    <w:rsid w:val="00A47997"/>
    <w:rsid w:val="00A47A57"/>
    <w:rsid w:val="00A47ABC"/>
    <w:rsid w:val="00A5054E"/>
    <w:rsid w:val="00A5075D"/>
    <w:rsid w:val="00A507DC"/>
    <w:rsid w:val="00A50A66"/>
    <w:rsid w:val="00A513F5"/>
    <w:rsid w:val="00A514D9"/>
    <w:rsid w:val="00A51891"/>
    <w:rsid w:val="00A51E49"/>
    <w:rsid w:val="00A52575"/>
    <w:rsid w:val="00A525D1"/>
    <w:rsid w:val="00A5362F"/>
    <w:rsid w:val="00A53DA3"/>
    <w:rsid w:val="00A54253"/>
    <w:rsid w:val="00A542CF"/>
    <w:rsid w:val="00A54886"/>
    <w:rsid w:val="00A54B7D"/>
    <w:rsid w:val="00A54EF1"/>
    <w:rsid w:val="00A55090"/>
    <w:rsid w:val="00A5541C"/>
    <w:rsid w:val="00A55DC6"/>
    <w:rsid w:val="00A55E59"/>
    <w:rsid w:val="00A55F68"/>
    <w:rsid w:val="00A560FB"/>
    <w:rsid w:val="00A569C5"/>
    <w:rsid w:val="00A573D2"/>
    <w:rsid w:val="00A574E7"/>
    <w:rsid w:val="00A57709"/>
    <w:rsid w:val="00A5772F"/>
    <w:rsid w:val="00A57A3E"/>
    <w:rsid w:val="00A604A1"/>
    <w:rsid w:val="00A60A6A"/>
    <w:rsid w:val="00A61271"/>
    <w:rsid w:val="00A61585"/>
    <w:rsid w:val="00A61C7B"/>
    <w:rsid w:val="00A61D81"/>
    <w:rsid w:val="00A6208F"/>
    <w:rsid w:val="00A62287"/>
    <w:rsid w:val="00A627C0"/>
    <w:rsid w:val="00A62986"/>
    <w:rsid w:val="00A62CDF"/>
    <w:rsid w:val="00A62F2A"/>
    <w:rsid w:val="00A63EEF"/>
    <w:rsid w:val="00A63FCF"/>
    <w:rsid w:val="00A640A3"/>
    <w:rsid w:val="00A6440B"/>
    <w:rsid w:val="00A644FD"/>
    <w:rsid w:val="00A64B64"/>
    <w:rsid w:val="00A65020"/>
    <w:rsid w:val="00A65651"/>
    <w:rsid w:val="00A66175"/>
    <w:rsid w:val="00A66425"/>
    <w:rsid w:val="00A6655B"/>
    <w:rsid w:val="00A666BB"/>
    <w:rsid w:val="00A66B1F"/>
    <w:rsid w:val="00A67325"/>
    <w:rsid w:val="00A674E8"/>
    <w:rsid w:val="00A6785F"/>
    <w:rsid w:val="00A67AB8"/>
    <w:rsid w:val="00A67C4A"/>
    <w:rsid w:val="00A67C90"/>
    <w:rsid w:val="00A67E97"/>
    <w:rsid w:val="00A70096"/>
    <w:rsid w:val="00A7014B"/>
    <w:rsid w:val="00A70C15"/>
    <w:rsid w:val="00A70D57"/>
    <w:rsid w:val="00A70D6C"/>
    <w:rsid w:val="00A71CD9"/>
    <w:rsid w:val="00A72085"/>
    <w:rsid w:val="00A74210"/>
    <w:rsid w:val="00A74515"/>
    <w:rsid w:val="00A745BD"/>
    <w:rsid w:val="00A74B0A"/>
    <w:rsid w:val="00A74F00"/>
    <w:rsid w:val="00A750BC"/>
    <w:rsid w:val="00A75133"/>
    <w:rsid w:val="00A751B5"/>
    <w:rsid w:val="00A7538E"/>
    <w:rsid w:val="00A7546A"/>
    <w:rsid w:val="00A75C68"/>
    <w:rsid w:val="00A76011"/>
    <w:rsid w:val="00A76297"/>
    <w:rsid w:val="00A76D2F"/>
    <w:rsid w:val="00A76E08"/>
    <w:rsid w:val="00A770C8"/>
    <w:rsid w:val="00A773F4"/>
    <w:rsid w:val="00A77893"/>
    <w:rsid w:val="00A77A23"/>
    <w:rsid w:val="00A77D76"/>
    <w:rsid w:val="00A801D9"/>
    <w:rsid w:val="00A80DD4"/>
    <w:rsid w:val="00A80FF2"/>
    <w:rsid w:val="00A81147"/>
    <w:rsid w:val="00A819F4"/>
    <w:rsid w:val="00A82396"/>
    <w:rsid w:val="00A82C33"/>
    <w:rsid w:val="00A82DA6"/>
    <w:rsid w:val="00A8389E"/>
    <w:rsid w:val="00A8397C"/>
    <w:rsid w:val="00A84165"/>
    <w:rsid w:val="00A85074"/>
    <w:rsid w:val="00A8513B"/>
    <w:rsid w:val="00A85346"/>
    <w:rsid w:val="00A85A31"/>
    <w:rsid w:val="00A85B80"/>
    <w:rsid w:val="00A85EDB"/>
    <w:rsid w:val="00A866A5"/>
    <w:rsid w:val="00A86758"/>
    <w:rsid w:val="00A86F38"/>
    <w:rsid w:val="00A870C8"/>
    <w:rsid w:val="00A872C5"/>
    <w:rsid w:val="00A873C9"/>
    <w:rsid w:val="00A87454"/>
    <w:rsid w:val="00A900B6"/>
    <w:rsid w:val="00A900FE"/>
    <w:rsid w:val="00A90639"/>
    <w:rsid w:val="00A90AE8"/>
    <w:rsid w:val="00A90D0A"/>
    <w:rsid w:val="00A912ED"/>
    <w:rsid w:val="00A916DA"/>
    <w:rsid w:val="00A91FC3"/>
    <w:rsid w:val="00A921DE"/>
    <w:rsid w:val="00A93179"/>
    <w:rsid w:val="00A93186"/>
    <w:rsid w:val="00A93690"/>
    <w:rsid w:val="00A93C16"/>
    <w:rsid w:val="00A93E64"/>
    <w:rsid w:val="00A94001"/>
    <w:rsid w:val="00A94034"/>
    <w:rsid w:val="00A94047"/>
    <w:rsid w:val="00A946F4"/>
    <w:rsid w:val="00A953F2"/>
    <w:rsid w:val="00A9571C"/>
    <w:rsid w:val="00A95E97"/>
    <w:rsid w:val="00A96C72"/>
    <w:rsid w:val="00A96DF5"/>
    <w:rsid w:val="00A96FF0"/>
    <w:rsid w:val="00A97046"/>
    <w:rsid w:val="00A97118"/>
    <w:rsid w:val="00A973E3"/>
    <w:rsid w:val="00A97603"/>
    <w:rsid w:val="00A97960"/>
    <w:rsid w:val="00A97A5A"/>
    <w:rsid w:val="00A97B56"/>
    <w:rsid w:val="00A97E51"/>
    <w:rsid w:val="00AA0403"/>
    <w:rsid w:val="00AA0959"/>
    <w:rsid w:val="00AA0D35"/>
    <w:rsid w:val="00AA0E67"/>
    <w:rsid w:val="00AA0F53"/>
    <w:rsid w:val="00AA1ED0"/>
    <w:rsid w:val="00AA21B4"/>
    <w:rsid w:val="00AA22F9"/>
    <w:rsid w:val="00AA23F6"/>
    <w:rsid w:val="00AA2489"/>
    <w:rsid w:val="00AA2ADF"/>
    <w:rsid w:val="00AA2BCA"/>
    <w:rsid w:val="00AA2C79"/>
    <w:rsid w:val="00AA2D06"/>
    <w:rsid w:val="00AA2EC7"/>
    <w:rsid w:val="00AA3DAF"/>
    <w:rsid w:val="00AA3E95"/>
    <w:rsid w:val="00AA3E9B"/>
    <w:rsid w:val="00AA4919"/>
    <w:rsid w:val="00AA51DE"/>
    <w:rsid w:val="00AA5552"/>
    <w:rsid w:val="00AA5A07"/>
    <w:rsid w:val="00AA5A87"/>
    <w:rsid w:val="00AA5C53"/>
    <w:rsid w:val="00AA6184"/>
    <w:rsid w:val="00AA6637"/>
    <w:rsid w:val="00AA672B"/>
    <w:rsid w:val="00AA6D83"/>
    <w:rsid w:val="00AA6E00"/>
    <w:rsid w:val="00AA72DB"/>
    <w:rsid w:val="00AA73E6"/>
    <w:rsid w:val="00AA76B4"/>
    <w:rsid w:val="00AA784A"/>
    <w:rsid w:val="00AB0B4D"/>
    <w:rsid w:val="00AB0FF8"/>
    <w:rsid w:val="00AB11E2"/>
    <w:rsid w:val="00AB167A"/>
    <w:rsid w:val="00AB179D"/>
    <w:rsid w:val="00AB1859"/>
    <w:rsid w:val="00AB19ED"/>
    <w:rsid w:val="00AB1BBF"/>
    <w:rsid w:val="00AB1E98"/>
    <w:rsid w:val="00AB208E"/>
    <w:rsid w:val="00AB2227"/>
    <w:rsid w:val="00AB2792"/>
    <w:rsid w:val="00AB2B6D"/>
    <w:rsid w:val="00AB2E2F"/>
    <w:rsid w:val="00AB32D8"/>
    <w:rsid w:val="00AB3332"/>
    <w:rsid w:val="00AB38A9"/>
    <w:rsid w:val="00AB395A"/>
    <w:rsid w:val="00AB3A1B"/>
    <w:rsid w:val="00AB40E9"/>
    <w:rsid w:val="00AB4D2A"/>
    <w:rsid w:val="00AB4FC2"/>
    <w:rsid w:val="00AB5662"/>
    <w:rsid w:val="00AB5FB9"/>
    <w:rsid w:val="00AB6461"/>
    <w:rsid w:val="00AB67C9"/>
    <w:rsid w:val="00AB68AC"/>
    <w:rsid w:val="00AB6EF4"/>
    <w:rsid w:val="00AB701C"/>
    <w:rsid w:val="00AB70F3"/>
    <w:rsid w:val="00AB751F"/>
    <w:rsid w:val="00AB7BA2"/>
    <w:rsid w:val="00AC0388"/>
    <w:rsid w:val="00AC0604"/>
    <w:rsid w:val="00AC0FE2"/>
    <w:rsid w:val="00AC14BC"/>
    <w:rsid w:val="00AC1C21"/>
    <w:rsid w:val="00AC1E85"/>
    <w:rsid w:val="00AC1EAE"/>
    <w:rsid w:val="00AC1F7E"/>
    <w:rsid w:val="00AC2A57"/>
    <w:rsid w:val="00AC2CB6"/>
    <w:rsid w:val="00AC2E11"/>
    <w:rsid w:val="00AC2E62"/>
    <w:rsid w:val="00AC4191"/>
    <w:rsid w:val="00AC4E62"/>
    <w:rsid w:val="00AC5125"/>
    <w:rsid w:val="00AC5144"/>
    <w:rsid w:val="00AC678C"/>
    <w:rsid w:val="00AC69BA"/>
    <w:rsid w:val="00AC6C1C"/>
    <w:rsid w:val="00AC6D2C"/>
    <w:rsid w:val="00AC7547"/>
    <w:rsid w:val="00AC7621"/>
    <w:rsid w:val="00AC78F0"/>
    <w:rsid w:val="00AC7A10"/>
    <w:rsid w:val="00AC7EF1"/>
    <w:rsid w:val="00AD048C"/>
    <w:rsid w:val="00AD048F"/>
    <w:rsid w:val="00AD0DB4"/>
    <w:rsid w:val="00AD1157"/>
    <w:rsid w:val="00AD1533"/>
    <w:rsid w:val="00AD1559"/>
    <w:rsid w:val="00AD1730"/>
    <w:rsid w:val="00AD192D"/>
    <w:rsid w:val="00AD1A53"/>
    <w:rsid w:val="00AD2180"/>
    <w:rsid w:val="00AD2508"/>
    <w:rsid w:val="00AD2608"/>
    <w:rsid w:val="00AD2878"/>
    <w:rsid w:val="00AD29F0"/>
    <w:rsid w:val="00AD2D43"/>
    <w:rsid w:val="00AD34DE"/>
    <w:rsid w:val="00AD38EB"/>
    <w:rsid w:val="00AD3E1F"/>
    <w:rsid w:val="00AD3E88"/>
    <w:rsid w:val="00AD49FE"/>
    <w:rsid w:val="00AD53BA"/>
    <w:rsid w:val="00AD57DE"/>
    <w:rsid w:val="00AD5F62"/>
    <w:rsid w:val="00AD6023"/>
    <w:rsid w:val="00AD637A"/>
    <w:rsid w:val="00AD64FC"/>
    <w:rsid w:val="00AD678B"/>
    <w:rsid w:val="00AD6894"/>
    <w:rsid w:val="00AD6C48"/>
    <w:rsid w:val="00AD6D42"/>
    <w:rsid w:val="00AD6F52"/>
    <w:rsid w:val="00AD7670"/>
    <w:rsid w:val="00AD78C6"/>
    <w:rsid w:val="00AD78F8"/>
    <w:rsid w:val="00AD7B8C"/>
    <w:rsid w:val="00AE0492"/>
    <w:rsid w:val="00AE0876"/>
    <w:rsid w:val="00AE092D"/>
    <w:rsid w:val="00AE164F"/>
    <w:rsid w:val="00AE17F2"/>
    <w:rsid w:val="00AE1B3A"/>
    <w:rsid w:val="00AE1BDD"/>
    <w:rsid w:val="00AE1D85"/>
    <w:rsid w:val="00AE1FDF"/>
    <w:rsid w:val="00AE250E"/>
    <w:rsid w:val="00AE2626"/>
    <w:rsid w:val="00AE2796"/>
    <w:rsid w:val="00AE32F5"/>
    <w:rsid w:val="00AE363A"/>
    <w:rsid w:val="00AE3D53"/>
    <w:rsid w:val="00AE3DCB"/>
    <w:rsid w:val="00AE4547"/>
    <w:rsid w:val="00AE4F70"/>
    <w:rsid w:val="00AE4F71"/>
    <w:rsid w:val="00AE55B3"/>
    <w:rsid w:val="00AE5D6F"/>
    <w:rsid w:val="00AE5FA5"/>
    <w:rsid w:val="00AE6708"/>
    <w:rsid w:val="00AE6A89"/>
    <w:rsid w:val="00AE6E9E"/>
    <w:rsid w:val="00AE71D2"/>
    <w:rsid w:val="00AE7852"/>
    <w:rsid w:val="00AE78C4"/>
    <w:rsid w:val="00AE78D5"/>
    <w:rsid w:val="00AF00E2"/>
    <w:rsid w:val="00AF01B7"/>
    <w:rsid w:val="00AF025E"/>
    <w:rsid w:val="00AF02F4"/>
    <w:rsid w:val="00AF0D9E"/>
    <w:rsid w:val="00AF130D"/>
    <w:rsid w:val="00AF1335"/>
    <w:rsid w:val="00AF15E2"/>
    <w:rsid w:val="00AF1AD1"/>
    <w:rsid w:val="00AF1EA5"/>
    <w:rsid w:val="00AF21A5"/>
    <w:rsid w:val="00AF238B"/>
    <w:rsid w:val="00AF2698"/>
    <w:rsid w:val="00AF2FDB"/>
    <w:rsid w:val="00AF329C"/>
    <w:rsid w:val="00AF32E5"/>
    <w:rsid w:val="00AF3852"/>
    <w:rsid w:val="00AF3EA3"/>
    <w:rsid w:val="00AF3EFB"/>
    <w:rsid w:val="00AF40A8"/>
    <w:rsid w:val="00AF426B"/>
    <w:rsid w:val="00AF4CBF"/>
    <w:rsid w:val="00AF4D3A"/>
    <w:rsid w:val="00AF4E06"/>
    <w:rsid w:val="00AF5257"/>
    <w:rsid w:val="00AF52F8"/>
    <w:rsid w:val="00AF5309"/>
    <w:rsid w:val="00AF559C"/>
    <w:rsid w:val="00AF55A3"/>
    <w:rsid w:val="00AF5C39"/>
    <w:rsid w:val="00AF5CB3"/>
    <w:rsid w:val="00AF5E69"/>
    <w:rsid w:val="00AF610D"/>
    <w:rsid w:val="00AF656F"/>
    <w:rsid w:val="00AF672E"/>
    <w:rsid w:val="00AF6A50"/>
    <w:rsid w:val="00AF6A62"/>
    <w:rsid w:val="00AF6AC0"/>
    <w:rsid w:val="00AF6E30"/>
    <w:rsid w:val="00AF719A"/>
    <w:rsid w:val="00AF7303"/>
    <w:rsid w:val="00AF74B6"/>
    <w:rsid w:val="00AF75AF"/>
    <w:rsid w:val="00AF7710"/>
    <w:rsid w:val="00AF7804"/>
    <w:rsid w:val="00AF7F8D"/>
    <w:rsid w:val="00B00021"/>
    <w:rsid w:val="00B000E1"/>
    <w:rsid w:val="00B002FB"/>
    <w:rsid w:val="00B007D6"/>
    <w:rsid w:val="00B008D8"/>
    <w:rsid w:val="00B00924"/>
    <w:rsid w:val="00B00D07"/>
    <w:rsid w:val="00B00D4B"/>
    <w:rsid w:val="00B01599"/>
    <w:rsid w:val="00B01A3A"/>
    <w:rsid w:val="00B01E61"/>
    <w:rsid w:val="00B0225B"/>
    <w:rsid w:val="00B02285"/>
    <w:rsid w:val="00B02537"/>
    <w:rsid w:val="00B02A07"/>
    <w:rsid w:val="00B02A91"/>
    <w:rsid w:val="00B034D8"/>
    <w:rsid w:val="00B03970"/>
    <w:rsid w:val="00B03A2E"/>
    <w:rsid w:val="00B03F1E"/>
    <w:rsid w:val="00B04181"/>
    <w:rsid w:val="00B0451A"/>
    <w:rsid w:val="00B04678"/>
    <w:rsid w:val="00B04CEC"/>
    <w:rsid w:val="00B04F6D"/>
    <w:rsid w:val="00B05915"/>
    <w:rsid w:val="00B05B84"/>
    <w:rsid w:val="00B05FC6"/>
    <w:rsid w:val="00B0616B"/>
    <w:rsid w:val="00B06879"/>
    <w:rsid w:val="00B06C6D"/>
    <w:rsid w:val="00B070BE"/>
    <w:rsid w:val="00B07339"/>
    <w:rsid w:val="00B073CA"/>
    <w:rsid w:val="00B0740F"/>
    <w:rsid w:val="00B10200"/>
    <w:rsid w:val="00B10468"/>
    <w:rsid w:val="00B113CC"/>
    <w:rsid w:val="00B117FD"/>
    <w:rsid w:val="00B11CBD"/>
    <w:rsid w:val="00B11DDD"/>
    <w:rsid w:val="00B122D9"/>
    <w:rsid w:val="00B13F12"/>
    <w:rsid w:val="00B142AE"/>
    <w:rsid w:val="00B150C9"/>
    <w:rsid w:val="00B152F9"/>
    <w:rsid w:val="00B16443"/>
    <w:rsid w:val="00B1661E"/>
    <w:rsid w:val="00B17085"/>
    <w:rsid w:val="00B17200"/>
    <w:rsid w:val="00B17CE4"/>
    <w:rsid w:val="00B2066D"/>
    <w:rsid w:val="00B2066E"/>
    <w:rsid w:val="00B2097E"/>
    <w:rsid w:val="00B20A7A"/>
    <w:rsid w:val="00B20D2A"/>
    <w:rsid w:val="00B21528"/>
    <w:rsid w:val="00B2165A"/>
    <w:rsid w:val="00B21C89"/>
    <w:rsid w:val="00B21D29"/>
    <w:rsid w:val="00B223F6"/>
    <w:rsid w:val="00B2266B"/>
    <w:rsid w:val="00B22A64"/>
    <w:rsid w:val="00B233AB"/>
    <w:rsid w:val="00B23442"/>
    <w:rsid w:val="00B235F2"/>
    <w:rsid w:val="00B23777"/>
    <w:rsid w:val="00B23A13"/>
    <w:rsid w:val="00B24059"/>
    <w:rsid w:val="00B252C4"/>
    <w:rsid w:val="00B25612"/>
    <w:rsid w:val="00B25929"/>
    <w:rsid w:val="00B25ADD"/>
    <w:rsid w:val="00B25C36"/>
    <w:rsid w:val="00B26A46"/>
    <w:rsid w:val="00B26A4E"/>
    <w:rsid w:val="00B27419"/>
    <w:rsid w:val="00B27449"/>
    <w:rsid w:val="00B30007"/>
    <w:rsid w:val="00B3013B"/>
    <w:rsid w:val="00B302AE"/>
    <w:rsid w:val="00B308FE"/>
    <w:rsid w:val="00B309E4"/>
    <w:rsid w:val="00B3106C"/>
    <w:rsid w:val="00B31AEB"/>
    <w:rsid w:val="00B31C86"/>
    <w:rsid w:val="00B3212F"/>
    <w:rsid w:val="00B3280B"/>
    <w:rsid w:val="00B32864"/>
    <w:rsid w:val="00B33247"/>
    <w:rsid w:val="00B337C6"/>
    <w:rsid w:val="00B339C5"/>
    <w:rsid w:val="00B33B7B"/>
    <w:rsid w:val="00B3413F"/>
    <w:rsid w:val="00B342CF"/>
    <w:rsid w:val="00B34787"/>
    <w:rsid w:val="00B34D61"/>
    <w:rsid w:val="00B35080"/>
    <w:rsid w:val="00B355E2"/>
    <w:rsid w:val="00B3572E"/>
    <w:rsid w:val="00B35DA4"/>
    <w:rsid w:val="00B35E52"/>
    <w:rsid w:val="00B35F7A"/>
    <w:rsid w:val="00B362C2"/>
    <w:rsid w:val="00B36909"/>
    <w:rsid w:val="00B36982"/>
    <w:rsid w:val="00B37EA7"/>
    <w:rsid w:val="00B401CC"/>
    <w:rsid w:val="00B40A8F"/>
    <w:rsid w:val="00B40D08"/>
    <w:rsid w:val="00B40FD6"/>
    <w:rsid w:val="00B41422"/>
    <w:rsid w:val="00B4146A"/>
    <w:rsid w:val="00B417E6"/>
    <w:rsid w:val="00B419F1"/>
    <w:rsid w:val="00B41E84"/>
    <w:rsid w:val="00B42004"/>
    <w:rsid w:val="00B420E8"/>
    <w:rsid w:val="00B42446"/>
    <w:rsid w:val="00B425D9"/>
    <w:rsid w:val="00B4264D"/>
    <w:rsid w:val="00B4267E"/>
    <w:rsid w:val="00B42A7E"/>
    <w:rsid w:val="00B42C37"/>
    <w:rsid w:val="00B42DB0"/>
    <w:rsid w:val="00B434BA"/>
    <w:rsid w:val="00B43525"/>
    <w:rsid w:val="00B4355C"/>
    <w:rsid w:val="00B437B4"/>
    <w:rsid w:val="00B4395D"/>
    <w:rsid w:val="00B442F9"/>
    <w:rsid w:val="00B44388"/>
    <w:rsid w:val="00B44429"/>
    <w:rsid w:val="00B44673"/>
    <w:rsid w:val="00B44DB3"/>
    <w:rsid w:val="00B44FE5"/>
    <w:rsid w:val="00B45461"/>
    <w:rsid w:val="00B456AF"/>
    <w:rsid w:val="00B457CD"/>
    <w:rsid w:val="00B4595E"/>
    <w:rsid w:val="00B45A3A"/>
    <w:rsid w:val="00B4610A"/>
    <w:rsid w:val="00B461E0"/>
    <w:rsid w:val="00B46AEF"/>
    <w:rsid w:val="00B46DCE"/>
    <w:rsid w:val="00B47556"/>
    <w:rsid w:val="00B47592"/>
    <w:rsid w:val="00B47C66"/>
    <w:rsid w:val="00B5000B"/>
    <w:rsid w:val="00B50011"/>
    <w:rsid w:val="00B5040A"/>
    <w:rsid w:val="00B508CD"/>
    <w:rsid w:val="00B50DF7"/>
    <w:rsid w:val="00B51336"/>
    <w:rsid w:val="00B51628"/>
    <w:rsid w:val="00B518E4"/>
    <w:rsid w:val="00B51993"/>
    <w:rsid w:val="00B51A88"/>
    <w:rsid w:val="00B51A8D"/>
    <w:rsid w:val="00B5222B"/>
    <w:rsid w:val="00B52344"/>
    <w:rsid w:val="00B52917"/>
    <w:rsid w:val="00B52A61"/>
    <w:rsid w:val="00B52BE7"/>
    <w:rsid w:val="00B53D70"/>
    <w:rsid w:val="00B53EFE"/>
    <w:rsid w:val="00B542A3"/>
    <w:rsid w:val="00B54399"/>
    <w:rsid w:val="00B543D9"/>
    <w:rsid w:val="00B54450"/>
    <w:rsid w:val="00B54486"/>
    <w:rsid w:val="00B54E08"/>
    <w:rsid w:val="00B54E0C"/>
    <w:rsid w:val="00B54E61"/>
    <w:rsid w:val="00B54EF6"/>
    <w:rsid w:val="00B551E1"/>
    <w:rsid w:val="00B55B45"/>
    <w:rsid w:val="00B55C1B"/>
    <w:rsid w:val="00B55EA2"/>
    <w:rsid w:val="00B55F95"/>
    <w:rsid w:val="00B55FE8"/>
    <w:rsid w:val="00B5638D"/>
    <w:rsid w:val="00B56898"/>
    <w:rsid w:val="00B57027"/>
    <w:rsid w:val="00B57EC4"/>
    <w:rsid w:val="00B57FF9"/>
    <w:rsid w:val="00B604AA"/>
    <w:rsid w:val="00B60823"/>
    <w:rsid w:val="00B60EDD"/>
    <w:rsid w:val="00B6135A"/>
    <w:rsid w:val="00B61629"/>
    <w:rsid w:val="00B61A53"/>
    <w:rsid w:val="00B61B2E"/>
    <w:rsid w:val="00B61DC8"/>
    <w:rsid w:val="00B62043"/>
    <w:rsid w:val="00B62429"/>
    <w:rsid w:val="00B63356"/>
    <w:rsid w:val="00B633E8"/>
    <w:rsid w:val="00B642DE"/>
    <w:rsid w:val="00B642E9"/>
    <w:rsid w:val="00B645CF"/>
    <w:rsid w:val="00B645EC"/>
    <w:rsid w:val="00B645F0"/>
    <w:rsid w:val="00B64814"/>
    <w:rsid w:val="00B64F46"/>
    <w:rsid w:val="00B65A60"/>
    <w:rsid w:val="00B65D58"/>
    <w:rsid w:val="00B661AE"/>
    <w:rsid w:val="00B661BF"/>
    <w:rsid w:val="00B66A36"/>
    <w:rsid w:val="00B66BDF"/>
    <w:rsid w:val="00B66C6F"/>
    <w:rsid w:val="00B66E35"/>
    <w:rsid w:val="00B66F4E"/>
    <w:rsid w:val="00B66F50"/>
    <w:rsid w:val="00B66FF5"/>
    <w:rsid w:val="00B672CB"/>
    <w:rsid w:val="00B67DDC"/>
    <w:rsid w:val="00B67FF7"/>
    <w:rsid w:val="00B701DE"/>
    <w:rsid w:val="00B701F1"/>
    <w:rsid w:val="00B70337"/>
    <w:rsid w:val="00B7091C"/>
    <w:rsid w:val="00B71175"/>
    <w:rsid w:val="00B711A4"/>
    <w:rsid w:val="00B71C68"/>
    <w:rsid w:val="00B7248E"/>
    <w:rsid w:val="00B72C64"/>
    <w:rsid w:val="00B72C7C"/>
    <w:rsid w:val="00B73404"/>
    <w:rsid w:val="00B7343C"/>
    <w:rsid w:val="00B74393"/>
    <w:rsid w:val="00B746CA"/>
    <w:rsid w:val="00B74B11"/>
    <w:rsid w:val="00B74F22"/>
    <w:rsid w:val="00B75221"/>
    <w:rsid w:val="00B75625"/>
    <w:rsid w:val="00B757B4"/>
    <w:rsid w:val="00B76012"/>
    <w:rsid w:val="00B76887"/>
    <w:rsid w:val="00B76A3E"/>
    <w:rsid w:val="00B76D75"/>
    <w:rsid w:val="00B77318"/>
    <w:rsid w:val="00B7769A"/>
    <w:rsid w:val="00B7785A"/>
    <w:rsid w:val="00B77F8A"/>
    <w:rsid w:val="00B80088"/>
    <w:rsid w:val="00B80DC2"/>
    <w:rsid w:val="00B80E89"/>
    <w:rsid w:val="00B813B3"/>
    <w:rsid w:val="00B816F1"/>
    <w:rsid w:val="00B81881"/>
    <w:rsid w:val="00B8189D"/>
    <w:rsid w:val="00B818E7"/>
    <w:rsid w:val="00B819CF"/>
    <w:rsid w:val="00B8211F"/>
    <w:rsid w:val="00B8220B"/>
    <w:rsid w:val="00B82650"/>
    <w:rsid w:val="00B82D75"/>
    <w:rsid w:val="00B82E3D"/>
    <w:rsid w:val="00B8383A"/>
    <w:rsid w:val="00B8397A"/>
    <w:rsid w:val="00B83D55"/>
    <w:rsid w:val="00B83D79"/>
    <w:rsid w:val="00B83E4A"/>
    <w:rsid w:val="00B83F74"/>
    <w:rsid w:val="00B84203"/>
    <w:rsid w:val="00B84792"/>
    <w:rsid w:val="00B84931"/>
    <w:rsid w:val="00B849DB"/>
    <w:rsid w:val="00B8512D"/>
    <w:rsid w:val="00B8587A"/>
    <w:rsid w:val="00B85CFF"/>
    <w:rsid w:val="00B85D44"/>
    <w:rsid w:val="00B864E4"/>
    <w:rsid w:val="00B86E06"/>
    <w:rsid w:val="00B87041"/>
    <w:rsid w:val="00B87048"/>
    <w:rsid w:val="00B8711A"/>
    <w:rsid w:val="00B87B75"/>
    <w:rsid w:val="00B900F3"/>
    <w:rsid w:val="00B902AC"/>
    <w:rsid w:val="00B90726"/>
    <w:rsid w:val="00B91715"/>
    <w:rsid w:val="00B9176C"/>
    <w:rsid w:val="00B918B6"/>
    <w:rsid w:val="00B91B03"/>
    <w:rsid w:val="00B91B57"/>
    <w:rsid w:val="00B91F70"/>
    <w:rsid w:val="00B92607"/>
    <w:rsid w:val="00B92668"/>
    <w:rsid w:val="00B92A3B"/>
    <w:rsid w:val="00B92C18"/>
    <w:rsid w:val="00B92FF8"/>
    <w:rsid w:val="00B930E7"/>
    <w:rsid w:val="00B93B8E"/>
    <w:rsid w:val="00B93DC5"/>
    <w:rsid w:val="00B940C5"/>
    <w:rsid w:val="00B9445F"/>
    <w:rsid w:val="00B94492"/>
    <w:rsid w:val="00B944CB"/>
    <w:rsid w:val="00B945A3"/>
    <w:rsid w:val="00B94AAA"/>
    <w:rsid w:val="00B952D1"/>
    <w:rsid w:val="00B95873"/>
    <w:rsid w:val="00B958D7"/>
    <w:rsid w:val="00B96016"/>
    <w:rsid w:val="00B960B8"/>
    <w:rsid w:val="00B9643F"/>
    <w:rsid w:val="00BA04D0"/>
    <w:rsid w:val="00BA058C"/>
    <w:rsid w:val="00BA08ED"/>
    <w:rsid w:val="00BA0B7E"/>
    <w:rsid w:val="00BA0D0A"/>
    <w:rsid w:val="00BA0DB0"/>
    <w:rsid w:val="00BA11EB"/>
    <w:rsid w:val="00BA1837"/>
    <w:rsid w:val="00BA1D21"/>
    <w:rsid w:val="00BA288F"/>
    <w:rsid w:val="00BA2D7F"/>
    <w:rsid w:val="00BA31F4"/>
    <w:rsid w:val="00BA372C"/>
    <w:rsid w:val="00BA3D21"/>
    <w:rsid w:val="00BA45D0"/>
    <w:rsid w:val="00BA493B"/>
    <w:rsid w:val="00BA4B6A"/>
    <w:rsid w:val="00BA4CF5"/>
    <w:rsid w:val="00BA51A2"/>
    <w:rsid w:val="00BA5B4E"/>
    <w:rsid w:val="00BA6020"/>
    <w:rsid w:val="00BA60DC"/>
    <w:rsid w:val="00BA6226"/>
    <w:rsid w:val="00BA62CA"/>
    <w:rsid w:val="00BA6B9E"/>
    <w:rsid w:val="00BA6BB5"/>
    <w:rsid w:val="00BA6D9D"/>
    <w:rsid w:val="00BA6F55"/>
    <w:rsid w:val="00BA74B6"/>
    <w:rsid w:val="00BA75AD"/>
    <w:rsid w:val="00BA7C42"/>
    <w:rsid w:val="00BA7F27"/>
    <w:rsid w:val="00BB03EF"/>
    <w:rsid w:val="00BB0421"/>
    <w:rsid w:val="00BB09B3"/>
    <w:rsid w:val="00BB0FEA"/>
    <w:rsid w:val="00BB1663"/>
    <w:rsid w:val="00BB2134"/>
    <w:rsid w:val="00BB230A"/>
    <w:rsid w:val="00BB262B"/>
    <w:rsid w:val="00BB263E"/>
    <w:rsid w:val="00BB267B"/>
    <w:rsid w:val="00BB2764"/>
    <w:rsid w:val="00BB2953"/>
    <w:rsid w:val="00BB295D"/>
    <w:rsid w:val="00BB2A33"/>
    <w:rsid w:val="00BB2C5B"/>
    <w:rsid w:val="00BB2CB9"/>
    <w:rsid w:val="00BB2DC9"/>
    <w:rsid w:val="00BB2F25"/>
    <w:rsid w:val="00BB3337"/>
    <w:rsid w:val="00BB33CE"/>
    <w:rsid w:val="00BB3E1B"/>
    <w:rsid w:val="00BB3FA8"/>
    <w:rsid w:val="00BB3FE1"/>
    <w:rsid w:val="00BB4150"/>
    <w:rsid w:val="00BB41DB"/>
    <w:rsid w:val="00BB5517"/>
    <w:rsid w:val="00BB5656"/>
    <w:rsid w:val="00BB57BD"/>
    <w:rsid w:val="00BB5A93"/>
    <w:rsid w:val="00BB5B6E"/>
    <w:rsid w:val="00BB6122"/>
    <w:rsid w:val="00BB657B"/>
    <w:rsid w:val="00BB67AC"/>
    <w:rsid w:val="00BB749E"/>
    <w:rsid w:val="00BB77DC"/>
    <w:rsid w:val="00BB7AAC"/>
    <w:rsid w:val="00BC04B2"/>
    <w:rsid w:val="00BC0A30"/>
    <w:rsid w:val="00BC19C7"/>
    <w:rsid w:val="00BC1A49"/>
    <w:rsid w:val="00BC1B23"/>
    <w:rsid w:val="00BC1D99"/>
    <w:rsid w:val="00BC2353"/>
    <w:rsid w:val="00BC242A"/>
    <w:rsid w:val="00BC2669"/>
    <w:rsid w:val="00BC2AF7"/>
    <w:rsid w:val="00BC3596"/>
    <w:rsid w:val="00BC364E"/>
    <w:rsid w:val="00BC382A"/>
    <w:rsid w:val="00BC3D2A"/>
    <w:rsid w:val="00BC3D8B"/>
    <w:rsid w:val="00BC4146"/>
    <w:rsid w:val="00BC4A6C"/>
    <w:rsid w:val="00BC57EE"/>
    <w:rsid w:val="00BC5A71"/>
    <w:rsid w:val="00BC5C20"/>
    <w:rsid w:val="00BC5EBA"/>
    <w:rsid w:val="00BC5FDE"/>
    <w:rsid w:val="00BC604A"/>
    <w:rsid w:val="00BC60D5"/>
    <w:rsid w:val="00BC6BB8"/>
    <w:rsid w:val="00BC6FC8"/>
    <w:rsid w:val="00BC7061"/>
    <w:rsid w:val="00BC76C0"/>
    <w:rsid w:val="00BC7EF5"/>
    <w:rsid w:val="00BD0050"/>
    <w:rsid w:val="00BD00C9"/>
    <w:rsid w:val="00BD08F6"/>
    <w:rsid w:val="00BD0F61"/>
    <w:rsid w:val="00BD1744"/>
    <w:rsid w:val="00BD1A8B"/>
    <w:rsid w:val="00BD1ADD"/>
    <w:rsid w:val="00BD1DA9"/>
    <w:rsid w:val="00BD1E1E"/>
    <w:rsid w:val="00BD1F78"/>
    <w:rsid w:val="00BD21A9"/>
    <w:rsid w:val="00BD22A5"/>
    <w:rsid w:val="00BD23B4"/>
    <w:rsid w:val="00BD28A5"/>
    <w:rsid w:val="00BD2A00"/>
    <w:rsid w:val="00BD2A9E"/>
    <w:rsid w:val="00BD2BBC"/>
    <w:rsid w:val="00BD2CC3"/>
    <w:rsid w:val="00BD2E9C"/>
    <w:rsid w:val="00BD2FD2"/>
    <w:rsid w:val="00BD3262"/>
    <w:rsid w:val="00BD35B2"/>
    <w:rsid w:val="00BD3659"/>
    <w:rsid w:val="00BD3815"/>
    <w:rsid w:val="00BD381A"/>
    <w:rsid w:val="00BD3878"/>
    <w:rsid w:val="00BD3C9A"/>
    <w:rsid w:val="00BD4542"/>
    <w:rsid w:val="00BD4557"/>
    <w:rsid w:val="00BD52EF"/>
    <w:rsid w:val="00BD54E6"/>
    <w:rsid w:val="00BD5AA4"/>
    <w:rsid w:val="00BD5E1F"/>
    <w:rsid w:val="00BD5FCA"/>
    <w:rsid w:val="00BD607B"/>
    <w:rsid w:val="00BD6624"/>
    <w:rsid w:val="00BD6765"/>
    <w:rsid w:val="00BD69CC"/>
    <w:rsid w:val="00BD70EF"/>
    <w:rsid w:val="00BD7E9F"/>
    <w:rsid w:val="00BD7FA6"/>
    <w:rsid w:val="00BE042B"/>
    <w:rsid w:val="00BE15C4"/>
    <w:rsid w:val="00BE2680"/>
    <w:rsid w:val="00BE3109"/>
    <w:rsid w:val="00BE36D0"/>
    <w:rsid w:val="00BE3BE2"/>
    <w:rsid w:val="00BE40EB"/>
    <w:rsid w:val="00BE4461"/>
    <w:rsid w:val="00BE44E4"/>
    <w:rsid w:val="00BE4518"/>
    <w:rsid w:val="00BE45DA"/>
    <w:rsid w:val="00BE4E59"/>
    <w:rsid w:val="00BE4EDF"/>
    <w:rsid w:val="00BE4FA1"/>
    <w:rsid w:val="00BE513A"/>
    <w:rsid w:val="00BE590F"/>
    <w:rsid w:val="00BE5B3A"/>
    <w:rsid w:val="00BE5B53"/>
    <w:rsid w:val="00BE5E5C"/>
    <w:rsid w:val="00BE60B8"/>
    <w:rsid w:val="00BE65D8"/>
    <w:rsid w:val="00BE6DA0"/>
    <w:rsid w:val="00BE6EA1"/>
    <w:rsid w:val="00BF04BB"/>
    <w:rsid w:val="00BF1051"/>
    <w:rsid w:val="00BF11F7"/>
    <w:rsid w:val="00BF16E2"/>
    <w:rsid w:val="00BF1982"/>
    <w:rsid w:val="00BF1BD3"/>
    <w:rsid w:val="00BF256B"/>
    <w:rsid w:val="00BF262D"/>
    <w:rsid w:val="00BF3005"/>
    <w:rsid w:val="00BF3889"/>
    <w:rsid w:val="00BF39B5"/>
    <w:rsid w:val="00BF3B6B"/>
    <w:rsid w:val="00BF3C60"/>
    <w:rsid w:val="00BF4127"/>
    <w:rsid w:val="00BF45AC"/>
    <w:rsid w:val="00BF45BF"/>
    <w:rsid w:val="00BF4D73"/>
    <w:rsid w:val="00BF4FD0"/>
    <w:rsid w:val="00BF502C"/>
    <w:rsid w:val="00BF557F"/>
    <w:rsid w:val="00BF5B90"/>
    <w:rsid w:val="00BF5CE8"/>
    <w:rsid w:val="00BF5E8E"/>
    <w:rsid w:val="00BF6148"/>
    <w:rsid w:val="00BF67DA"/>
    <w:rsid w:val="00BF68C9"/>
    <w:rsid w:val="00BF691E"/>
    <w:rsid w:val="00BF73F4"/>
    <w:rsid w:val="00BF7423"/>
    <w:rsid w:val="00BF752D"/>
    <w:rsid w:val="00BF7599"/>
    <w:rsid w:val="00BF7894"/>
    <w:rsid w:val="00BF7B74"/>
    <w:rsid w:val="00BF7BC5"/>
    <w:rsid w:val="00BF7ECA"/>
    <w:rsid w:val="00C00161"/>
    <w:rsid w:val="00C008F8"/>
    <w:rsid w:val="00C00C6C"/>
    <w:rsid w:val="00C00E97"/>
    <w:rsid w:val="00C014CE"/>
    <w:rsid w:val="00C0172B"/>
    <w:rsid w:val="00C01E71"/>
    <w:rsid w:val="00C01F80"/>
    <w:rsid w:val="00C0210C"/>
    <w:rsid w:val="00C025D4"/>
    <w:rsid w:val="00C027D0"/>
    <w:rsid w:val="00C028EA"/>
    <w:rsid w:val="00C02C17"/>
    <w:rsid w:val="00C039A5"/>
    <w:rsid w:val="00C039D8"/>
    <w:rsid w:val="00C03A5E"/>
    <w:rsid w:val="00C03F05"/>
    <w:rsid w:val="00C03FAF"/>
    <w:rsid w:val="00C04A2B"/>
    <w:rsid w:val="00C05562"/>
    <w:rsid w:val="00C05837"/>
    <w:rsid w:val="00C05854"/>
    <w:rsid w:val="00C05B99"/>
    <w:rsid w:val="00C05BC3"/>
    <w:rsid w:val="00C0646F"/>
    <w:rsid w:val="00C069F3"/>
    <w:rsid w:val="00C07049"/>
    <w:rsid w:val="00C070F6"/>
    <w:rsid w:val="00C07196"/>
    <w:rsid w:val="00C07918"/>
    <w:rsid w:val="00C07B2E"/>
    <w:rsid w:val="00C10842"/>
    <w:rsid w:val="00C10CD2"/>
    <w:rsid w:val="00C10EE6"/>
    <w:rsid w:val="00C10FA9"/>
    <w:rsid w:val="00C115AF"/>
    <w:rsid w:val="00C1172C"/>
    <w:rsid w:val="00C11C23"/>
    <w:rsid w:val="00C11C8F"/>
    <w:rsid w:val="00C11D08"/>
    <w:rsid w:val="00C11F95"/>
    <w:rsid w:val="00C123FA"/>
    <w:rsid w:val="00C12505"/>
    <w:rsid w:val="00C125AE"/>
    <w:rsid w:val="00C12860"/>
    <w:rsid w:val="00C12BDC"/>
    <w:rsid w:val="00C12E53"/>
    <w:rsid w:val="00C134AE"/>
    <w:rsid w:val="00C135E1"/>
    <w:rsid w:val="00C136D2"/>
    <w:rsid w:val="00C137ED"/>
    <w:rsid w:val="00C13825"/>
    <w:rsid w:val="00C13BAE"/>
    <w:rsid w:val="00C13E2F"/>
    <w:rsid w:val="00C14059"/>
    <w:rsid w:val="00C141AF"/>
    <w:rsid w:val="00C14344"/>
    <w:rsid w:val="00C146DB"/>
    <w:rsid w:val="00C14826"/>
    <w:rsid w:val="00C14DB0"/>
    <w:rsid w:val="00C14DF6"/>
    <w:rsid w:val="00C15757"/>
    <w:rsid w:val="00C15813"/>
    <w:rsid w:val="00C15C51"/>
    <w:rsid w:val="00C16028"/>
    <w:rsid w:val="00C161A3"/>
    <w:rsid w:val="00C16432"/>
    <w:rsid w:val="00C16A85"/>
    <w:rsid w:val="00C16F0F"/>
    <w:rsid w:val="00C17035"/>
    <w:rsid w:val="00C17407"/>
    <w:rsid w:val="00C174C0"/>
    <w:rsid w:val="00C17A8F"/>
    <w:rsid w:val="00C17EFC"/>
    <w:rsid w:val="00C20242"/>
    <w:rsid w:val="00C2045A"/>
    <w:rsid w:val="00C204EE"/>
    <w:rsid w:val="00C21A3A"/>
    <w:rsid w:val="00C21E55"/>
    <w:rsid w:val="00C22AB0"/>
    <w:rsid w:val="00C22BEC"/>
    <w:rsid w:val="00C232CC"/>
    <w:rsid w:val="00C23F66"/>
    <w:rsid w:val="00C240C4"/>
    <w:rsid w:val="00C24192"/>
    <w:rsid w:val="00C241D9"/>
    <w:rsid w:val="00C24502"/>
    <w:rsid w:val="00C2453E"/>
    <w:rsid w:val="00C24759"/>
    <w:rsid w:val="00C248C4"/>
    <w:rsid w:val="00C25190"/>
    <w:rsid w:val="00C251BE"/>
    <w:rsid w:val="00C25EA7"/>
    <w:rsid w:val="00C25EAA"/>
    <w:rsid w:val="00C269B3"/>
    <w:rsid w:val="00C26AF9"/>
    <w:rsid w:val="00C26B69"/>
    <w:rsid w:val="00C26C48"/>
    <w:rsid w:val="00C26CCF"/>
    <w:rsid w:val="00C26CFA"/>
    <w:rsid w:val="00C26F47"/>
    <w:rsid w:val="00C2731B"/>
    <w:rsid w:val="00C2757C"/>
    <w:rsid w:val="00C3001C"/>
    <w:rsid w:val="00C30202"/>
    <w:rsid w:val="00C307BA"/>
    <w:rsid w:val="00C30D25"/>
    <w:rsid w:val="00C30D8A"/>
    <w:rsid w:val="00C30EBB"/>
    <w:rsid w:val="00C3131C"/>
    <w:rsid w:val="00C3139D"/>
    <w:rsid w:val="00C31C5B"/>
    <w:rsid w:val="00C31CF8"/>
    <w:rsid w:val="00C32430"/>
    <w:rsid w:val="00C33601"/>
    <w:rsid w:val="00C337AB"/>
    <w:rsid w:val="00C33E82"/>
    <w:rsid w:val="00C34727"/>
    <w:rsid w:val="00C34C24"/>
    <w:rsid w:val="00C35236"/>
    <w:rsid w:val="00C35423"/>
    <w:rsid w:val="00C354C1"/>
    <w:rsid w:val="00C357EB"/>
    <w:rsid w:val="00C3596A"/>
    <w:rsid w:val="00C35E79"/>
    <w:rsid w:val="00C35FB6"/>
    <w:rsid w:val="00C3640E"/>
    <w:rsid w:val="00C36550"/>
    <w:rsid w:val="00C379DA"/>
    <w:rsid w:val="00C37BEC"/>
    <w:rsid w:val="00C40258"/>
    <w:rsid w:val="00C405DC"/>
    <w:rsid w:val="00C407EC"/>
    <w:rsid w:val="00C40AD8"/>
    <w:rsid w:val="00C40B55"/>
    <w:rsid w:val="00C411AC"/>
    <w:rsid w:val="00C41643"/>
    <w:rsid w:val="00C416A1"/>
    <w:rsid w:val="00C41963"/>
    <w:rsid w:val="00C41C09"/>
    <w:rsid w:val="00C41FB7"/>
    <w:rsid w:val="00C4221B"/>
    <w:rsid w:val="00C4223A"/>
    <w:rsid w:val="00C424D1"/>
    <w:rsid w:val="00C42A85"/>
    <w:rsid w:val="00C42F84"/>
    <w:rsid w:val="00C4306E"/>
    <w:rsid w:val="00C43155"/>
    <w:rsid w:val="00C438F7"/>
    <w:rsid w:val="00C4396C"/>
    <w:rsid w:val="00C43CA8"/>
    <w:rsid w:val="00C44F11"/>
    <w:rsid w:val="00C45B38"/>
    <w:rsid w:val="00C4606D"/>
    <w:rsid w:val="00C46177"/>
    <w:rsid w:val="00C462D9"/>
    <w:rsid w:val="00C4670E"/>
    <w:rsid w:val="00C468B8"/>
    <w:rsid w:val="00C46D6A"/>
    <w:rsid w:val="00C46FF3"/>
    <w:rsid w:val="00C472D0"/>
    <w:rsid w:val="00C475B0"/>
    <w:rsid w:val="00C47A8A"/>
    <w:rsid w:val="00C47BC1"/>
    <w:rsid w:val="00C50505"/>
    <w:rsid w:val="00C50743"/>
    <w:rsid w:val="00C50773"/>
    <w:rsid w:val="00C50C0C"/>
    <w:rsid w:val="00C51C5E"/>
    <w:rsid w:val="00C52509"/>
    <w:rsid w:val="00C525E7"/>
    <w:rsid w:val="00C5277B"/>
    <w:rsid w:val="00C52876"/>
    <w:rsid w:val="00C52E3C"/>
    <w:rsid w:val="00C531A1"/>
    <w:rsid w:val="00C531F8"/>
    <w:rsid w:val="00C542C4"/>
    <w:rsid w:val="00C545DF"/>
    <w:rsid w:val="00C55DCB"/>
    <w:rsid w:val="00C55F0C"/>
    <w:rsid w:val="00C568F0"/>
    <w:rsid w:val="00C569A0"/>
    <w:rsid w:val="00C56CA3"/>
    <w:rsid w:val="00C5744F"/>
    <w:rsid w:val="00C601D6"/>
    <w:rsid w:val="00C603B6"/>
    <w:rsid w:val="00C6047E"/>
    <w:rsid w:val="00C61F12"/>
    <w:rsid w:val="00C61FF8"/>
    <w:rsid w:val="00C6201A"/>
    <w:rsid w:val="00C6201E"/>
    <w:rsid w:val="00C62113"/>
    <w:rsid w:val="00C62F30"/>
    <w:rsid w:val="00C630C8"/>
    <w:rsid w:val="00C638BD"/>
    <w:rsid w:val="00C6407D"/>
    <w:rsid w:val="00C653AC"/>
    <w:rsid w:val="00C6543C"/>
    <w:rsid w:val="00C6568F"/>
    <w:rsid w:val="00C65C56"/>
    <w:rsid w:val="00C65DE6"/>
    <w:rsid w:val="00C65E85"/>
    <w:rsid w:val="00C65EFF"/>
    <w:rsid w:val="00C66030"/>
    <w:rsid w:val="00C6735A"/>
    <w:rsid w:val="00C6777B"/>
    <w:rsid w:val="00C67ED3"/>
    <w:rsid w:val="00C70022"/>
    <w:rsid w:val="00C70ACF"/>
    <w:rsid w:val="00C70FE1"/>
    <w:rsid w:val="00C713B9"/>
    <w:rsid w:val="00C71A54"/>
    <w:rsid w:val="00C71B28"/>
    <w:rsid w:val="00C71C9A"/>
    <w:rsid w:val="00C71DC7"/>
    <w:rsid w:val="00C72620"/>
    <w:rsid w:val="00C72645"/>
    <w:rsid w:val="00C7273A"/>
    <w:rsid w:val="00C72874"/>
    <w:rsid w:val="00C72D47"/>
    <w:rsid w:val="00C73549"/>
    <w:rsid w:val="00C7386D"/>
    <w:rsid w:val="00C73A95"/>
    <w:rsid w:val="00C73F93"/>
    <w:rsid w:val="00C73FA4"/>
    <w:rsid w:val="00C74ABA"/>
    <w:rsid w:val="00C74CB5"/>
    <w:rsid w:val="00C75675"/>
    <w:rsid w:val="00C759CD"/>
    <w:rsid w:val="00C75A8A"/>
    <w:rsid w:val="00C75AF6"/>
    <w:rsid w:val="00C75D98"/>
    <w:rsid w:val="00C76027"/>
    <w:rsid w:val="00C76F89"/>
    <w:rsid w:val="00C774DC"/>
    <w:rsid w:val="00C77A52"/>
    <w:rsid w:val="00C80079"/>
    <w:rsid w:val="00C8073A"/>
    <w:rsid w:val="00C81328"/>
    <w:rsid w:val="00C81745"/>
    <w:rsid w:val="00C8217C"/>
    <w:rsid w:val="00C82969"/>
    <w:rsid w:val="00C82E66"/>
    <w:rsid w:val="00C82F28"/>
    <w:rsid w:val="00C835EC"/>
    <w:rsid w:val="00C836BE"/>
    <w:rsid w:val="00C83857"/>
    <w:rsid w:val="00C83CC7"/>
    <w:rsid w:val="00C83F1A"/>
    <w:rsid w:val="00C84104"/>
    <w:rsid w:val="00C8429B"/>
    <w:rsid w:val="00C842AF"/>
    <w:rsid w:val="00C84B49"/>
    <w:rsid w:val="00C8550D"/>
    <w:rsid w:val="00C856E4"/>
    <w:rsid w:val="00C85BFF"/>
    <w:rsid w:val="00C8653B"/>
    <w:rsid w:val="00C865DE"/>
    <w:rsid w:val="00C86860"/>
    <w:rsid w:val="00C869FD"/>
    <w:rsid w:val="00C86B00"/>
    <w:rsid w:val="00C86C1A"/>
    <w:rsid w:val="00C86D12"/>
    <w:rsid w:val="00C8705C"/>
    <w:rsid w:val="00C87179"/>
    <w:rsid w:val="00C87657"/>
    <w:rsid w:val="00C87D4D"/>
    <w:rsid w:val="00C87EA7"/>
    <w:rsid w:val="00C90D3C"/>
    <w:rsid w:val="00C91B9C"/>
    <w:rsid w:val="00C91E90"/>
    <w:rsid w:val="00C922C5"/>
    <w:rsid w:val="00C92391"/>
    <w:rsid w:val="00C93852"/>
    <w:rsid w:val="00C938DF"/>
    <w:rsid w:val="00C943C1"/>
    <w:rsid w:val="00C94445"/>
    <w:rsid w:val="00C94449"/>
    <w:rsid w:val="00C94AF0"/>
    <w:rsid w:val="00C9506D"/>
    <w:rsid w:val="00C9511C"/>
    <w:rsid w:val="00C95640"/>
    <w:rsid w:val="00C9577E"/>
    <w:rsid w:val="00C9588E"/>
    <w:rsid w:val="00C95AD9"/>
    <w:rsid w:val="00C95C5F"/>
    <w:rsid w:val="00C95FE1"/>
    <w:rsid w:val="00C9640A"/>
    <w:rsid w:val="00C96D04"/>
    <w:rsid w:val="00C96F20"/>
    <w:rsid w:val="00C97857"/>
    <w:rsid w:val="00C97B32"/>
    <w:rsid w:val="00C97C09"/>
    <w:rsid w:val="00C97C39"/>
    <w:rsid w:val="00C97DE4"/>
    <w:rsid w:val="00CA04DA"/>
    <w:rsid w:val="00CA0552"/>
    <w:rsid w:val="00CA076C"/>
    <w:rsid w:val="00CA0CF5"/>
    <w:rsid w:val="00CA100C"/>
    <w:rsid w:val="00CA1537"/>
    <w:rsid w:val="00CA1798"/>
    <w:rsid w:val="00CA1856"/>
    <w:rsid w:val="00CA1C79"/>
    <w:rsid w:val="00CA242A"/>
    <w:rsid w:val="00CA26BD"/>
    <w:rsid w:val="00CA2F53"/>
    <w:rsid w:val="00CA3DBD"/>
    <w:rsid w:val="00CA3E79"/>
    <w:rsid w:val="00CA403B"/>
    <w:rsid w:val="00CA479E"/>
    <w:rsid w:val="00CA4D54"/>
    <w:rsid w:val="00CA4FE3"/>
    <w:rsid w:val="00CA52BC"/>
    <w:rsid w:val="00CA530D"/>
    <w:rsid w:val="00CA56CD"/>
    <w:rsid w:val="00CA5925"/>
    <w:rsid w:val="00CA5EEA"/>
    <w:rsid w:val="00CA63B6"/>
    <w:rsid w:val="00CA6AD8"/>
    <w:rsid w:val="00CA6B4A"/>
    <w:rsid w:val="00CA730D"/>
    <w:rsid w:val="00CA7433"/>
    <w:rsid w:val="00CA757A"/>
    <w:rsid w:val="00CA7911"/>
    <w:rsid w:val="00CA79FE"/>
    <w:rsid w:val="00CA7D8D"/>
    <w:rsid w:val="00CB0E23"/>
    <w:rsid w:val="00CB111D"/>
    <w:rsid w:val="00CB1732"/>
    <w:rsid w:val="00CB1A7C"/>
    <w:rsid w:val="00CB1F63"/>
    <w:rsid w:val="00CB281A"/>
    <w:rsid w:val="00CB2864"/>
    <w:rsid w:val="00CB2E38"/>
    <w:rsid w:val="00CB2FB7"/>
    <w:rsid w:val="00CB4026"/>
    <w:rsid w:val="00CB410B"/>
    <w:rsid w:val="00CB48EC"/>
    <w:rsid w:val="00CB4AD2"/>
    <w:rsid w:val="00CB4EA0"/>
    <w:rsid w:val="00CB4F47"/>
    <w:rsid w:val="00CB600B"/>
    <w:rsid w:val="00CB61A6"/>
    <w:rsid w:val="00CB6202"/>
    <w:rsid w:val="00CB6885"/>
    <w:rsid w:val="00CB7128"/>
    <w:rsid w:val="00CB79C6"/>
    <w:rsid w:val="00CC01D2"/>
    <w:rsid w:val="00CC0477"/>
    <w:rsid w:val="00CC0D8B"/>
    <w:rsid w:val="00CC0E42"/>
    <w:rsid w:val="00CC1024"/>
    <w:rsid w:val="00CC14A8"/>
    <w:rsid w:val="00CC194C"/>
    <w:rsid w:val="00CC212F"/>
    <w:rsid w:val="00CC23BF"/>
    <w:rsid w:val="00CC2572"/>
    <w:rsid w:val="00CC2858"/>
    <w:rsid w:val="00CC28D7"/>
    <w:rsid w:val="00CC2F7F"/>
    <w:rsid w:val="00CC352B"/>
    <w:rsid w:val="00CC3689"/>
    <w:rsid w:val="00CC3791"/>
    <w:rsid w:val="00CC37C4"/>
    <w:rsid w:val="00CC399B"/>
    <w:rsid w:val="00CC3B1A"/>
    <w:rsid w:val="00CC44C0"/>
    <w:rsid w:val="00CC44C8"/>
    <w:rsid w:val="00CC45C0"/>
    <w:rsid w:val="00CC46F5"/>
    <w:rsid w:val="00CC4AB4"/>
    <w:rsid w:val="00CC4F05"/>
    <w:rsid w:val="00CC563A"/>
    <w:rsid w:val="00CC5A4E"/>
    <w:rsid w:val="00CC5CEF"/>
    <w:rsid w:val="00CC600B"/>
    <w:rsid w:val="00CC63D3"/>
    <w:rsid w:val="00CC6A50"/>
    <w:rsid w:val="00CC7067"/>
    <w:rsid w:val="00CC7F82"/>
    <w:rsid w:val="00CD08DB"/>
    <w:rsid w:val="00CD15D2"/>
    <w:rsid w:val="00CD21E5"/>
    <w:rsid w:val="00CD26A7"/>
    <w:rsid w:val="00CD3244"/>
    <w:rsid w:val="00CD390B"/>
    <w:rsid w:val="00CD39BE"/>
    <w:rsid w:val="00CD3B69"/>
    <w:rsid w:val="00CD3B6D"/>
    <w:rsid w:val="00CD3BB5"/>
    <w:rsid w:val="00CD4D2A"/>
    <w:rsid w:val="00CD4DA2"/>
    <w:rsid w:val="00CD4E94"/>
    <w:rsid w:val="00CD53D8"/>
    <w:rsid w:val="00CD5427"/>
    <w:rsid w:val="00CD58A2"/>
    <w:rsid w:val="00CD5DCF"/>
    <w:rsid w:val="00CD67CB"/>
    <w:rsid w:val="00CD6BAF"/>
    <w:rsid w:val="00CD6C32"/>
    <w:rsid w:val="00CD6EC9"/>
    <w:rsid w:val="00CD79AF"/>
    <w:rsid w:val="00CD7FC0"/>
    <w:rsid w:val="00CE026C"/>
    <w:rsid w:val="00CE0381"/>
    <w:rsid w:val="00CE06CF"/>
    <w:rsid w:val="00CE0813"/>
    <w:rsid w:val="00CE0DD5"/>
    <w:rsid w:val="00CE0E2B"/>
    <w:rsid w:val="00CE11F4"/>
    <w:rsid w:val="00CE125B"/>
    <w:rsid w:val="00CE16D2"/>
    <w:rsid w:val="00CE1AAE"/>
    <w:rsid w:val="00CE1C9C"/>
    <w:rsid w:val="00CE2117"/>
    <w:rsid w:val="00CE21AF"/>
    <w:rsid w:val="00CE405D"/>
    <w:rsid w:val="00CE41A8"/>
    <w:rsid w:val="00CE531D"/>
    <w:rsid w:val="00CE5451"/>
    <w:rsid w:val="00CE5743"/>
    <w:rsid w:val="00CE632B"/>
    <w:rsid w:val="00CE64AD"/>
    <w:rsid w:val="00CE6C0D"/>
    <w:rsid w:val="00CE7178"/>
    <w:rsid w:val="00CE743E"/>
    <w:rsid w:val="00CE7BC2"/>
    <w:rsid w:val="00CE7DB2"/>
    <w:rsid w:val="00CF026D"/>
    <w:rsid w:val="00CF0275"/>
    <w:rsid w:val="00CF037B"/>
    <w:rsid w:val="00CF05C0"/>
    <w:rsid w:val="00CF0B1D"/>
    <w:rsid w:val="00CF0EED"/>
    <w:rsid w:val="00CF12AB"/>
    <w:rsid w:val="00CF184B"/>
    <w:rsid w:val="00CF21B5"/>
    <w:rsid w:val="00CF230B"/>
    <w:rsid w:val="00CF2960"/>
    <w:rsid w:val="00CF2A14"/>
    <w:rsid w:val="00CF2A68"/>
    <w:rsid w:val="00CF2C7D"/>
    <w:rsid w:val="00CF2EC4"/>
    <w:rsid w:val="00CF2FF2"/>
    <w:rsid w:val="00CF350D"/>
    <w:rsid w:val="00CF3EAF"/>
    <w:rsid w:val="00CF4789"/>
    <w:rsid w:val="00CF4D24"/>
    <w:rsid w:val="00CF535A"/>
    <w:rsid w:val="00CF5559"/>
    <w:rsid w:val="00CF5827"/>
    <w:rsid w:val="00CF5DFC"/>
    <w:rsid w:val="00CF5F67"/>
    <w:rsid w:val="00CF63C6"/>
    <w:rsid w:val="00CF6779"/>
    <w:rsid w:val="00CF6822"/>
    <w:rsid w:val="00CF6AB2"/>
    <w:rsid w:val="00CF6B87"/>
    <w:rsid w:val="00CF70ED"/>
    <w:rsid w:val="00CF7503"/>
    <w:rsid w:val="00CF75E4"/>
    <w:rsid w:val="00CF76E7"/>
    <w:rsid w:val="00CF77FC"/>
    <w:rsid w:val="00CF7C63"/>
    <w:rsid w:val="00CF7E74"/>
    <w:rsid w:val="00CF7F9D"/>
    <w:rsid w:val="00D000EC"/>
    <w:rsid w:val="00D00641"/>
    <w:rsid w:val="00D007BA"/>
    <w:rsid w:val="00D00A65"/>
    <w:rsid w:val="00D00C1B"/>
    <w:rsid w:val="00D020CC"/>
    <w:rsid w:val="00D028AF"/>
    <w:rsid w:val="00D02AD2"/>
    <w:rsid w:val="00D035B5"/>
    <w:rsid w:val="00D03AC6"/>
    <w:rsid w:val="00D04044"/>
    <w:rsid w:val="00D04201"/>
    <w:rsid w:val="00D0478D"/>
    <w:rsid w:val="00D048E9"/>
    <w:rsid w:val="00D04C25"/>
    <w:rsid w:val="00D0526A"/>
    <w:rsid w:val="00D05627"/>
    <w:rsid w:val="00D05733"/>
    <w:rsid w:val="00D05A82"/>
    <w:rsid w:val="00D0601E"/>
    <w:rsid w:val="00D0675C"/>
    <w:rsid w:val="00D072F6"/>
    <w:rsid w:val="00D0744A"/>
    <w:rsid w:val="00D07630"/>
    <w:rsid w:val="00D07933"/>
    <w:rsid w:val="00D07EAE"/>
    <w:rsid w:val="00D10330"/>
    <w:rsid w:val="00D10452"/>
    <w:rsid w:val="00D10623"/>
    <w:rsid w:val="00D10C26"/>
    <w:rsid w:val="00D10E0A"/>
    <w:rsid w:val="00D10E35"/>
    <w:rsid w:val="00D10E9D"/>
    <w:rsid w:val="00D115A3"/>
    <w:rsid w:val="00D118E7"/>
    <w:rsid w:val="00D11908"/>
    <w:rsid w:val="00D11BA9"/>
    <w:rsid w:val="00D12372"/>
    <w:rsid w:val="00D12C67"/>
    <w:rsid w:val="00D13013"/>
    <w:rsid w:val="00D130C8"/>
    <w:rsid w:val="00D134F5"/>
    <w:rsid w:val="00D13666"/>
    <w:rsid w:val="00D13830"/>
    <w:rsid w:val="00D13A3D"/>
    <w:rsid w:val="00D14657"/>
    <w:rsid w:val="00D14AD7"/>
    <w:rsid w:val="00D14B75"/>
    <w:rsid w:val="00D14BA7"/>
    <w:rsid w:val="00D14C6E"/>
    <w:rsid w:val="00D14E88"/>
    <w:rsid w:val="00D15243"/>
    <w:rsid w:val="00D153B3"/>
    <w:rsid w:val="00D15FB8"/>
    <w:rsid w:val="00D16252"/>
    <w:rsid w:val="00D1651C"/>
    <w:rsid w:val="00D16AEC"/>
    <w:rsid w:val="00D16FF9"/>
    <w:rsid w:val="00D17D8A"/>
    <w:rsid w:val="00D17E12"/>
    <w:rsid w:val="00D208CA"/>
    <w:rsid w:val="00D20900"/>
    <w:rsid w:val="00D20C69"/>
    <w:rsid w:val="00D20CB6"/>
    <w:rsid w:val="00D20E17"/>
    <w:rsid w:val="00D2172F"/>
    <w:rsid w:val="00D21B7C"/>
    <w:rsid w:val="00D21E5F"/>
    <w:rsid w:val="00D21E73"/>
    <w:rsid w:val="00D21E79"/>
    <w:rsid w:val="00D21F1F"/>
    <w:rsid w:val="00D220EC"/>
    <w:rsid w:val="00D22302"/>
    <w:rsid w:val="00D22B29"/>
    <w:rsid w:val="00D22B32"/>
    <w:rsid w:val="00D22C0C"/>
    <w:rsid w:val="00D22CE3"/>
    <w:rsid w:val="00D22DE4"/>
    <w:rsid w:val="00D2307D"/>
    <w:rsid w:val="00D230F6"/>
    <w:rsid w:val="00D2359A"/>
    <w:rsid w:val="00D23719"/>
    <w:rsid w:val="00D238B6"/>
    <w:rsid w:val="00D23EDB"/>
    <w:rsid w:val="00D23F36"/>
    <w:rsid w:val="00D2409F"/>
    <w:rsid w:val="00D25688"/>
    <w:rsid w:val="00D25D53"/>
    <w:rsid w:val="00D26044"/>
    <w:rsid w:val="00D26370"/>
    <w:rsid w:val="00D2649A"/>
    <w:rsid w:val="00D2669E"/>
    <w:rsid w:val="00D26899"/>
    <w:rsid w:val="00D26AF5"/>
    <w:rsid w:val="00D26BFE"/>
    <w:rsid w:val="00D26E1C"/>
    <w:rsid w:val="00D27098"/>
    <w:rsid w:val="00D273F1"/>
    <w:rsid w:val="00D2789B"/>
    <w:rsid w:val="00D278CF"/>
    <w:rsid w:val="00D30578"/>
    <w:rsid w:val="00D30B11"/>
    <w:rsid w:val="00D31E2B"/>
    <w:rsid w:val="00D31F9A"/>
    <w:rsid w:val="00D32014"/>
    <w:rsid w:val="00D3278C"/>
    <w:rsid w:val="00D32D0E"/>
    <w:rsid w:val="00D332A3"/>
    <w:rsid w:val="00D334F7"/>
    <w:rsid w:val="00D33755"/>
    <w:rsid w:val="00D3384F"/>
    <w:rsid w:val="00D33ACE"/>
    <w:rsid w:val="00D33DCB"/>
    <w:rsid w:val="00D345BB"/>
    <w:rsid w:val="00D346BC"/>
    <w:rsid w:val="00D34C25"/>
    <w:rsid w:val="00D34C26"/>
    <w:rsid w:val="00D34E8C"/>
    <w:rsid w:val="00D35635"/>
    <w:rsid w:val="00D366C3"/>
    <w:rsid w:val="00D36752"/>
    <w:rsid w:val="00D367B2"/>
    <w:rsid w:val="00D36930"/>
    <w:rsid w:val="00D36C2B"/>
    <w:rsid w:val="00D36DA7"/>
    <w:rsid w:val="00D36FED"/>
    <w:rsid w:val="00D374FC"/>
    <w:rsid w:val="00D37B27"/>
    <w:rsid w:val="00D40DF5"/>
    <w:rsid w:val="00D40ECE"/>
    <w:rsid w:val="00D41284"/>
    <w:rsid w:val="00D41845"/>
    <w:rsid w:val="00D41AEA"/>
    <w:rsid w:val="00D41C1E"/>
    <w:rsid w:val="00D41D65"/>
    <w:rsid w:val="00D41E07"/>
    <w:rsid w:val="00D42692"/>
    <w:rsid w:val="00D427BE"/>
    <w:rsid w:val="00D42B2C"/>
    <w:rsid w:val="00D43001"/>
    <w:rsid w:val="00D436C2"/>
    <w:rsid w:val="00D4389D"/>
    <w:rsid w:val="00D44089"/>
    <w:rsid w:val="00D44640"/>
    <w:rsid w:val="00D4479B"/>
    <w:rsid w:val="00D44B27"/>
    <w:rsid w:val="00D44CCE"/>
    <w:rsid w:val="00D4534B"/>
    <w:rsid w:val="00D45A7F"/>
    <w:rsid w:val="00D45BCF"/>
    <w:rsid w:val="00D45E0E"/>
    <w:rsid w:val="00D462E2"/>
    <w:rsid w:val="00D4643C"/>
    <w:rsid w:val="00D4705A"/>
    <w:rsid w:val="00D47324"/>
    <w:rsid w:val="00D477C1"/>
    <w:rsid w:val="00D47AC6"/>
    <w:rsid w:val="00D47B90"/>
    <w:rsid w:val="00D47F71"/>
    <w:rsid w:val="00D5065F"/>
    <w:rsid w:val="00D50995"/>
    <w:rsid w:val="00D50A79"/>
    <w:rsid w:val="00D50C42"/>
    <w:rsid w:val="00D5163A"/>
    <w:rsid w:val="00D51BE8"/>
    <w:rsid w:val="00D5235F"/>
    <w:rsid w:val="00D52AF4"/>
    <w:rsid w:val="00D52B5F"/>
    <w:rsid w:val="00D530CE"/>
    <w:rsid w:val="00D533EE"/>
    <w:rsid w:val="00D53C82"/>
    <w:rsid w:val="00D53E25"/>
    <w:rsid w:val="00D54404"/>
    <w:rsid w:val="00D546F7"/>
    <w:rsid w:val="00D54C44"/>
    <w:rsid w:val="00D55541"/>
    <w:rsid w:val="00D558C8"/>
    <w:rsid w:val="00D55B47"/>
    <w:rsid w:val="00D55B5B"/>
    <w:rsid w:val="00D55C87"/>
    <w:rsid w:val="00D5615E"/>
    <w:rsid w:val="00D56CA7"/>
    <w:rsid w:val="00D57312"/>
    <w:rsid w:val="00D5734D"/>
    <w:rsid w:val="00D5779B"/>
    <w:rsid w:val="00D57C62"/>
    <w:rsid w:val="00D57DFD"/>
    <w:rsid w:val="00D57E39"/>
    <w:rsid w:val="00D6035C"/>
    <w:rsid w:val="00D60493"/>
    <w:rsid w:val="00D60590"/>
    <w:rsid w:val="00D60A0D"/>
    <w:rsid w:val="00D611BB"/>
    <w:rsid w:val="00D611D8"/>
    <w:rsid w:val="00D61449"/>
    <w:rsid w:val="00D61A8E"/>
    <w:rsid w:val="00D61E45"/>
    <w:rsid w:val="00D6233C"/>
    <w:rsid w:val="00D623E8"/>
    <w:rsid w:val="00D628C2"/>
    <w:rsid w:val="00D62CBA"/>
    <w:rsid w:val="00D635DC"/>
    <w:rsid w:val="00D635FA"/>
    <w:rsid w:val="00D63843"/>
    <w:rsid w:val="00D63DAA"/>
    <w:rsid w:val="00D63E62"/>
    <w:rsid w:val="00D63FBD"/>
    <w:rsid w:val="00D64152"/>
    <w:rsid w:val="00D64941"/>
    <w:rsid w:val="00D64B73"/>
    <w:rsid w:val="00D64B7A"/>
    <w:rsid w:val="00D64D1F"/>
    <w:rsid w:val="00D64FD3"/>
    <w:rsid w:val="00D6599F"/>
    <w:rsid w:val="00D6650F"/>
    <w:rsid w:val="00D666B6"/>
    <w:rsid w:val="00D667E4"/>
    <w:rsid w:val="00D674C3"/>
    <w:rsid w:val="00D703EF"/>
    <w:rsid w:val="00D70728"/>
    <w:rsid w:val="00D70991"/>
    <w:rsid w:val="00D70ED4"/>
    <w:rsid w:val="00D711E7"/>
    <w:rsid w:val="00D72645"/>
    <w:rsid w:val="00D72BE2"/>
    <w:rsid w:val="00D72C67"/>
    <w:rsid w:val="00D73112"/>
    <w:rsid w:val="00D7317A"/>
    <w:rsid w:val="00D73229"/>
    <w:rsid w:val="00D733D7"/>
    <w:rsid w:val="00D73C2B"/>
    <w:rsid w:val="00D74290"/>
    <w:rsid w:val="00D744AB"/>
    <w:rsid w:val="00D745D1"/>
    <w:rsid w:val="00D746E2"/>
    <w:rsid w:val="00D74D75"/>
    <w:rsid w:val="00D74D7C"/>
    <w:rsid w:val="00D74E99"/>
    <w:rsid w:val="00D75495"/>
    <w:rsid w:val="00D7567A"/>
    <w:rsid w:val="00D75959"/>
    <w:rsid w:val="00D75B22"/>
    <w:rsid w:val="00D75BEA"/>
    <w:rsid w:val="00D7674F"/>
    <w:rsid w:val="00D76CFD"/>
    <w:rsid w:val="00D76FE9"/>
    <w:rsid w:val="00D77CB9"/>
    <w:rsid w:val="00D8008D"/>
    <w:rsid w:val="00D8045B"/>
    <w:rsid w:val="00D80853"/>
    <w:rsid w:val="00D80ABF"/>
    <w:rsid w:val="00D811FC"/>
    <w:rsid w:val="00D814BE"/>
    <w:rsid w:val="00D8150B"/>
    <w:rsid w:val="00D81E85"/>
    <w:rsid w:val="00D82685"/>
    <w:rsid w:val="00D82D34"/>
    <w:rsid w:val="00D830AF"/>
    <w:rsid w:val="00D83AA8"/>
    <w:rsid w:val="00D83D2B"/>
    <w:rsid w:val="00D83DAA"/>
    <w:rsid w:val="00D83E46"/>
    <w:rsid w:val="00D83E60"/>
    <w:rsid w:val="00D84610"/>
    <w:rsid w:val="00D84DA4"/>
    <w:rsid w:val="00D857B3"/>
    <w:rsid w:val="00D85971"/>
    <w:rsid w:val="00D85C42"/>
    <w:rsid w:val="00D85E0D"/>
    <w:rsid w:val="00D85FCD"/>
    <w:rsid w:val="00D85FD8"/>
    <w:rsid w:val="00D86286"/>
    <w:rsid w:val="00D870D5"/>
    <w:rsid w:val="00D87494"/>
    <w:rsid w:val="00D878C5"/>
    <w:rsid w:val="00D8796F"/>
    <w:rsid w:val="00D87B9F"/>
    <w:rsid w:val="00D87F31"/>
    <w:rsid w:val="00D9033B"/>
    <w:rsid w:val="00D907F3"/>
    <w:rsid w:val="00D908A5"/>
    <w:rsid w:val="00D90988"/>
    <w:rsid w:val="00D909ED"/>
    <w:rsid w:val="00D9112E"/>
    <w:rsid w:val="00D911B0"/>
    <w:rsid w:val="00D91447"/>
    <w:rsid w:val="00D9149C"/>
    <w:rsid w:val="00D91538"/>
    <w:rsid w:val="00D91872"/>
    <w:rsid w:val="00D91C5C"/>
    <w:rsid w:val="00D9230A"/>
    <w:rsid w:val="00D924A7"/>
    <w:rsid w:val="00D92EF1"/>
    <w:rsid w:val="00D92F21"/>
    <w:rsid w:val="00D9306F"/>
    <w:rsid w:val="00D93205"/>
    <w:rsid w:val="00D942E5"/>
    <w:rsid w:val="00D948C8"/>
    <w:rsid w:val="00D94F3E"/>
    <w:rsid w:val="00D9518D"/>
    <w:rsid w:val="00D952B5"/>
    <w:rsid w:val="00D955AD"/>
    <w:rsid w:val="00D95868"/>
    <w:rsid w:val="00D95FE9"/>
    <w:rsid w:val="00D961E2"/>
    <w:rsid w:val="00D9668D"/>
    <w:rsid w:val="00D966FC"/>
    <w:rsid w:val="00D96B42"/>
    <w:rsid w:val="00D96C04"/>
    <w:rsid w:val="00D97065"/>
    <w:rsid w:val="00D97FD3"/>
    <w:rsid w:val="00DA029E"/>
    <w:rsid w:val="00DA0C54"/>
    <w:rsid w:val="00DA1814"/>
    <w:rsid w:val="00DA1C6C"/>
    <w:rsid w:val="00DA1C94"/>
    <w:rsid w:val="00DA294C"/>
    <w:rsid w:val="00DA2CBA"/>
    <w:rsid w:val="00DA2D85"/>
    <w:rsid w:val="00DA2F99"/>
    <w:rsid w:val="00DA3052"/>
    <w:rsid w:val="00DA3334"/>
    <w:rsid w:val="00DA372E"/>
    <w:rsid w:val="00DA4285"/>
    <w:rsid w:val="00DA42BA"/>
    <w:rsid w:val="00DA4719"/>
    <w:rsid w:val="00DA51DF"/>
    <w:rsid w:val="00DA5538"/>
    <w:rsid w:val="00DA559F"/>
    <w:rsid w:val="00DA55F6"/>
    <w:rsid w:val="00DA5B2B"/>
    <w:rsid w:val="00DA5FA0"/>
    <w:rsid w:val="00DA6636"/>
    <w:rsid w:val="00DA6639"/>
    <w:rsid w:val="00DA6697"/>
    <w:rsid w:val="00DA6940"/>
    <w:rsid w:val="00DA6A57"/>
    <w:rsid w:val="00DA6B87"/>
    <w:rsid w:val="00DA7266"/>
    <w:rsid w:val="00DA771D"/>
    <w:rsid w:val="00DA77BB"/>
    <w:rsid w:val="00DA7FC0"/>
    <w:rsid w:val="00DB0425"/>
    <w:rsid w:val="00DB0A0E"/>
    <w:rsid w:val="00DB11BA"/>
    <w:rsid w:val="00DB15D6"/>
    <w:rsid w:val="00DB178B"/>
    <w:rsid w:val="00DB17F2"/>
    <w:rsid w:val="00DB1A20"/>
    <w:rsid w:val="00DB1E70"/>
    <w:rsid w:val="00DB29F9"/>
    <w:rsid w:val="00DB2B0C"/>
    <w:rsid w:val="00DB2C19"/>
    <w:rsid w:val="00DB30F1"/>
    <w:rsid w:val="00DB367C"/>
    <w:rsid w:val="00DB371F"/>
    <w:rsid w:val="00DB37B1"/>
    <w:rsid w:val="00DB4265"/>
    <w:rsid w:val="00DB4456"/>
    <w:rsid w:val="00DB4571"/>
    <w:rsid w:val="00DB4A37"/>
    <w:rsid w:val="00DB4C04"/>
    <w:rsid w:val="00DB4DE4"/>
    <w:rsid w:val="00DB5A60"/>
    <w:rsid w:val="00DB5C3A"/>
    <w:rsid w:val="00DB5D6B"/>
    <w:rsid w:val="00DB5F5D"/>
    <w:rsid w:val="00DB6007"/>
    <w:rsid w:val="00DB6298"/>
    <w:rsid w:val="00DB62BA"/>
    <w:rsid w:val="00DB6358"/>
    <w:rsid w:val="00DB6C97"/>
    <w:rsid w:val="00DB70C1"/>
    <w:rsid w:val="00DB7104"/>
    <w:rsid w:val="00DB72E8"/>
    <w:rsid w:val="00DB79AC"/>
    <w:rsid w:val="00DB7A64"/>
    <w:rsid w:val="00DB7CDE"/>
    <w:rsid w:val="00DC0CAE"/>
    <w:rsid w:val="00DC14E1"/>
    <w:rsid w:val="00DC15E8"/>
    <w:rsid w:val="00DC3026"/>
    <w:rsid w:val="00DC36DE"/>
    <w:rsid w:val="00DC37E6"/>
    <w:rsid w:val="00DC3A8F"/>
    <w:rsid w:val="00DC3DDA"/>
    <w:rsid w:val="00DC3EF9"/>
    <w:rsid w:val="00DC44A6"/>
    <w:rsid w:val="00DC44FB"/>
    <w:rsid w:val="00DC4648"/>
    <w:rsid w:val="00DC4717"/>
    <w:rsid w:val="00DC4D74"/>
    <w:rsid w:val="00DC535D"/>
    <w:rsid w:val="00DC594A"/>
    <w:rsid w:val="00DC708D"/>
    <w:rsid w:val="00DC7090"/>
    <w:rsid w:val="00DC739E"/>
    <w:rsid w:val="00DC7A3E"/>
    <w:rsid w:val="00DC7CD0"/>
    <w:rsid w:val="00DD0662"/>
    <w:rsid w:val="00DD0A8C"/>
    <w:rsid w:val="00DD1BEB"/>
    <w:rsid w:val="00DD1E2E"/>
    <w:rsid w:val="00DD206B"/>
    <w:rsid w:val="00DD21C7"/>
    <w:rsid w:val="00DD27AB"/>
    <w:rsid w:val="00DD29A7"/>
    <w:rsid w:val="00DD2CAF"/>
    <w:rsid w:val="00DD2F4B"/>
    <w:rsid w:val="00DD2FAE"/>
    <w:rsid w:val="00DD3091"/>
    <w:rsid w:val="00DD3398"/>
    <w:rsid w:val="00DD3730"/>
    <w:rsid w:val="00DD37A4"/>
    <w:rsid w:val="00DD3C2F"/>
    <w:rsid w:val="00DD40CA"/>
    <w:rsid w:val="00DD4110"/>
    <w:rsid w:val="00DD465E"/>
    <w:rsid w:val="00DD4AF8"/>
    <w:rsid w:val="00DD4F6B"/>
    <w:rsid w:val="00DD4F81"/>
    <w:rsid w:val="00DD5064"/>
    <w:rsid w:val="00DD5CDE"/>
    <w:rsid w:val="00DD6010"/>
    <w:rsid w:val="00DD603C"/>
    <w:rsid w:val="00DD6388"/>
    <w:rsid w:val="00DD6392"/>
    <w:rsid w:val="00DD6693"/>
    <w:rsid w:val="00DD6797"/>
    <w:rsid w:val="00DD6DBD"/>
    <w:rsid w:val="00DD7050"/>
    <w:rsid w:val="00DD713B"/>
    <w:rsid w:val="00DD715A"/>
    <w:rsid w:val="00DD71B0"/>
    <w:rsid w:val="00DD7367"/>
    <w:rsid w:val="00DD7408"/>
    <w:rsid w:val="00DD7533"/>
    <w:rsid w:val="00DD78BC"/>
    <w:rsid w:val="00DD7B10"/>
    <w:rsid w:val="00DE026E"/>
    <w:rsid w:val="00DE02C8"/>
    <w:rsid w:val="00DE03BB"/>
    <w:rsid w:val="00DE08DF"/>
    <w:rsid w:val="00DE0A46"/>
    <w:rsid w:val="00DE1026"/>
    <w:rsid w:val="00DE1ACA"/>
    <w:rsid w:val="00DE1AD6"/>
    <w:rsid w:val="00DE1E92"/>
    <w:rsid w:val="00DE1ED3"/>
    <w:rsid w:val="00DE21BF"/>
    <w:rsid w:val="00DE23FB"/>
    <w:rsid w:val="00DE28E3"/>
    <w:rsid w:val="00DE2B54"/>
    <w:rsid w:val="00DE3117"/>
    <w:rsid w:val="00DE33CE"/>
    <w:rsid w:val="00DE3470"/>
    <w:rsid w:val="00DE3991"/>
    <w:rsid w:val="00DE3E61"/>
    <w:rsid w:val="00DE3FC0"/>
    <w:rsid w:val="00DE4A97"/>
    <w:rsid w:val="00DE50F6"/>
    <w:rsid w:val="00DE5164"/>
    <w:rsid w:val="00DE55CF"/>
    <w:rsid w:val="00DE564B"/>
    <w:rsid w:val="00DE5901"/>
    <w:rsid w:val="00DE5F4A"/>
    <w:rsid w:val="00DE64A2"/>
    <w:rsid w:val="00DE653D"/>
    <w:rsid w:val="00DE698B"/>
    <w:rsid w:val="00DE6E9A"/>
    <w:rsid w:val="00DE747A"/>
    <w:rsid w:val="00DE7F5E"/>
    <w:rsid w:val="00DF0157"/>
    <w:rsid w:val="00DF089A"/>
    <w:rsid w:val="00DF0A31"/>
    <w:rsid w:val="00DF0BFE"/>
    <w:rsid w:val="00DF0C37"/>
    <w:rsid w:val="00DF0C98"/>
    <w:rsid w:val="00DF11C7"/>
    <w:rsid w:val="00DF14A1"/>
    <w:rsid w:val="00DF169B"/>
    <w:rsid w:val="00DF1889"/>
    <w:rsid w:val="00DF20F7"/>
    <w:rsid w:val="00DF2470"/>
    <w:rsid w:val="00DF28BE"/>
    <w:rsid w:val="00DF2F07"/>
    <w:rsid w:val="00DF3316"/>
    <w:rsid w:val="00DF3FAD"/>
    <w:rsid w:val="00DF41F7"/>
    <w:rsid w:val="00DF44B8"/>
    <w:rsid w:val="00DF4535"/>
    <w:rsid w:val="00DF45FC"/>
    <w:rsid w:val="00DF4AF5"/>
    <w:rsid w:val="00DF4B1D"/>
    <w:rsid w:val="00DF4C77"/>
    <w:rsid w:val="00DF4C7D"/>
    <w:rsid w:val="00DF51A9"/>
    <w:rsid w:val="00DF53C6"/>
    <w:rsid w:val="00DF58B5"/>
    <w:rsid w:val="00DF5CA4"/>
    <w:rsid w:val="00DF6194"/>
    <w:rsid w:val="00DF660A"/>
    <w:rsid w:val="00DF6642"/>
    <w:rsid w:val="00DF6CD4"/>
    <w:rsid w:val="00DF6D80"/>
    <w:rsid w:val="00DF72D8"/>
    <w:rsid w:val="00DF77EC"/>
    <w:rsid w:val="00E00175"/>
    <w:rsid w:val="00E005D5"/>
    <w:rsid w:val="00E00652"/>
    <w:rsid w:val="00E00654"/>
    <w:rsid w:val="00E00CAE"/>
    <w:rsid w:val="00E013BB"/>
    <w:rsid w:val="00E0151C"/>
    <w:rsid w:val="00E02021"/>
    <w:rsid w:val="00E02D4C"/>
    <w:rsid w:val="00E032DF"/>
    <w:rsid w:val="00E039A9"/>
    <w:rsid w:val="00E03ACB"/>
    <w:rsid w:val="00E03CEE"/>
    <w:rsid w:val="00E04772"/>
    <w:rsid w:val="00E04993"/>
    <w:rsid w:val="00E04B64"/>
    <w:rsid w:val="00E058E4"/>
    <w:rsid w:val="00E05956"/>
    <w:rsid w:val="00E06118"/>
    <w:rsid w:val="00E063FB"/>
    <w:rsid w:val="00E06637"/>
    <w:rsid w:val="00E066EB"/>
    <w:rsid w:val="00E06A7D"/>
    <w:rsid w:val="00E07EA5"/>
    <w:rsid w:val="00E100F0"/>
    <w:rsid w:val="00E10159"/>
    <w:rsid w:val="00E105DA"/>
    <w:rsid w:val="00E10814"/>
    <w:rsid w:val="00E108AE"/>
    <w:rsid w:val="00E10A1E"/>
    <w:rsid w:val="00E10F00"/>
    <w:rsid w:val="00E11021"/>
    <w:rsid w:val="00E113AE"/>
    <w:rsid w:val="00E1161D"/>
    <w:rsid w:val="00E11D17"/>
    <w:rsid w:val="00E1213A"/>
    <w:rsid w:val="00E123FE"/>
    <w:rsid w:val="00E1248E"/>
    <w:rsid w:val="00E127C3"/>
    <w:rsid w:val="00E12F30"/>
    <w:rsid w:val="00E13302"/>
    <w:rsid w:val="00E14A37"/>
    <w:rsid w:val="00E14E0E"/>
    <w:rsid w:val="00E151EB"/>
    <w:rsid w:val="00E157FF"/>
    <w:rsid w:val="00E159DC"/>
    <w:rsid w:val="00E16009"/>
    <w:rsid w:val="00E16129"/>
    <w:rsid w:val="00E16274"/>
    <w:rsid w:val="00E170D4"/>
    <w:rsid w:val="00E1721E"/>
    <w:rsid w:val="00E17945"/>
    <w:rsid w:val="00E17ABC"/>
    <w:rsid w:val="00E17D0F"/>
    <w:rsid w:val="00E2002F"/>
    <w:rsid w:val="00E20044"/>
    <w:rsid w:val="00E20826"/>
    <w:rsid w:val="00E208D4"/>
    <w:rsid w:val="00E20A2C"/>
    <w:rsid w:val="00E213E9"/>
    <w:rsid w:val="00E2145B"/>
    <w:rsid w:val="00E21873"/>
    <w:rsid w:val="00E21E19"/>
    <w:rsid w:val="00E22497"/>
    <w:rsid w:val="00E2258E"/>
    <w:rsid w:val="00E225BD"/>
    <w:rsid w:val="00E2279D"/>
    <w:rsid w:val="00E22880"/>
    <w:rsid w:val="00E22C5E"/>
    <w:rsid w:val="00E22F40"/>
    <w:rsid w:val="00E234F1"/>
    <w:rsid w:val="00E23EC7"/>
    <w:rsid w:val="00E23FF6"/>
    <w:rsid w:val="00E24028"/>
    <w:rsid w:val="00E2460F"/>
    <w:rsid w:val="00E247D0"/>
    <w:rsid w:val="00E2481B"/>
    <w:rsid w:val="00E24FD6"/>
    <w:rsid w:val="00E25925"/>
    <w:rsid w:val="00E266EB"/>
    <w:rsid w:val="00E26778"/>
    <w:rsid w:val="00E267E9"/>
    <w:rsid w:val="00E269FE"/>
    <w:rsid w:val="00E271A8"/>
    <w:rsid w:val="00E27626"/>
    <w:rsid w:val="00E2766D"/>
    <w:rsid w:val="00E27813"/>
    <w:rsid w:val="00E27D47"/>
    <w:rsid w:val="00E27ED9"/>
    <w:rsid w:val="00E30023"/>
    <w:rsid w:val="00E303FF"/>
    <w:rsid w:val="00E30D41"/>
    <w:rsid w:val="00E30D87"/>
    <w:rsid w:val="00E311E6"/>
    <w:rsid w:val="00E31A50"/>
    <w:rsid w:val="00E31D88"/>
    <w:rsid w:val="00E32595"/>
    <w:rsid w:val="00E3291D"/>
    <w:rsid w:val="00E33032"/>
    <w:rsid w:val="00E333BF"/>
    <w:rsid w:val="00E338E2"/>
    <w:rsid w:val="00E34546"/>
    <w:rsid w:val="00E346D4"/>
    <w:rsid w:val="00E34733"/>
    <w:rsid w:val="00E34A19"/>
    <w:rsid w:val="00E34F60"/>
    <w:rsid w:val="00E35685"/>
    <w:rsid w:val="00E35DCE"/>
    <w:rsid w:val="00E36152"/>
    <w:rsid w:val="00E36272"/>
    <w:rsid w:val="00E36340"/>
    <w:rsid w:val="00E36473"/>
    <w:rsid w:val="00E36B5C"/>
    <w:rsid w:val="00E3718E"/>
    <w:rsid w:val="00E3769B"/>
    <w:rsid w:val="00E37764"/>
    <w:rsid w:val="00E3796F"/>
    <w:rsid w:val="00E37B9B"/>
    <w:rsid w:val="00E401D5"/>
    <w:rsid w:val="00E41C6A"/>
    <w:rsid w:val="00E4233F"/>
    <w:rsid w:val="00E4263C"/>
    <w:rsid w:val="00E4265A"/>
    <w:rsid w:val="00E42689"/>
    <w:rsid w:val="00E428B2"/>
    <w:rsid w:val="00E432DF"/>
    <w:rsid w:val="00E4347D"/>
    <w:rsid w:val="00E43667"/>
    <w:rsid w:val="00E438DA"/>
    <w:rsid w:val="00E43D83"/>
    <w:rsid w:val="00E442E8"/>
    <w:rsid w:val="00E44FC4"/>
    <w:rsid w:val="00E45086"/>
    <w:rsid w:val="00E457AE"/>
    <w:rsid w:val="00E45AC6"/>
    <w:rsid w:val="00E45B42"/>
    <w:rsid w:val="00E45BE5"/>
    <w:rsid w:val="00E45EBF"/>
    <w:rsid w:val="00E46659"/>
    <w:rsid w:val="00E4689E"/>
    <w:rsid w:val="00E46FB2"/>
    <w:rsid w:val="00E47164"/>
    <w:rsid w:val="00E4753D"/>
    <w:rsid w:val="00E47889"/>
    <w:rsid w:val="00E47D7F"/>
    <w:rsid w:val="00E500AD"/>
    <w:rsid w:val="00E50282"/>
    <w:rsid w:val="00E50DA9"/>
    <w:rsid w:val="00E51467"/>
    <w:rsid w:val="00E51F35"/>
    <w:rsid w:val="00E51F46"/>
    <w:rsid w:val="00E527CD"/>
    <w:rsid w:val="00E52B01"/>
    <w:rsid w:val="00E52BC0"/>
    <w:rsid w:val="00E52F3E"/>
    <w:rsid w:val="00E53AD5"/>
    <w:rsid w:val="00E53E1B"/>
    <w:rsid w:val="00E53EB1"/>
    <w:rsid w:val="00E53F71"/>
    <w:rsid w:val="00E540D8"/>
    <w:rsid w:val="00E54702"/>
    <w:rsid w:val="00E5475C"/>
    <w:rsid w:val="00E54C0A"/>
    <w:rsid w:val="00E54C2D"/>
    <w:rsid w:val="00E558B0"/>
    <w:rsid w:val="00E5599B"/>
    <w:rsid w:val="00E55ABE"/>
    <w:rsid w:val="00E55C95"/>
    <w:rsid w:val="00E55CC5"/>
    <w:rsid w:val="00E55E74"/>
    <w:rsid w:val="00E56026"/>
    <w:rsid w:val="00E56534"/>
    <w:rsid w:val="00E56A09"/>
    <w:rsid w:val="00E56F50"/>
    <w:rsid w:val="00E575B7"/>
    <w:rsid w:val="00E577DC"/>
    <w:rsid w:val="00E578CB"/>
    <w:rsid w:val="00E57BA2"/>
    <w:rsid w:val="00E60406"/>
    <w:rsid w:val="00E604E4"/>
    <w:rsid w:val="00E6079C"/>
    <w:rsid w:val="00E60A2B"/>
    <w:rsid w:val="00E60A47"/>
    <w:rsid w:val="00E60D75"/>
    <w:rsid w:val="00E60EA4"/>
    <w:rsid w:val="00E6131B"/>
    <w:rsid w:val="00E615AF"/>
    <w:rsid w:val="00E6164C"/>
    <w:rsid w:val="00E61C4E"/>
    <w:rsid w:val="00E62273"/>
    <w:rsid w:val="00E62276"/>
    <w:rsid w:val="00E6231F"/>
    <w:rsid w:val="00E6239D"/>
    <w:rsid w:val="00E6245A"/>
    <w:rsid w:val="00E6257F"/>
    <w:rsid w:val="00E63457"/>
    <w:rsid w:val="00E63A60"/>
    <w:rsid w:val="00E63AD4"/>
    <w:rsid w:val="00E642CE"/>
    <w:rsid w:val="00E64DE8"/>
    <w:rsid w:val="00E65BE6"/>
    <w:rsid w:val="00E65D4E"/>
    <w:rsid w:val="00E65EE3"/>
    <w:rsid w:val="00E660A1"/>
    <w:rsid w:val="00E66489"/>
    <w:rsid w:val="00E66620"/>
    <w:rsid w:val="00E66B4C"/>
    <w:rsid w:val="00E67689"/>
    <w:rsid w:val="00E67CAF"/>
    <w:rsid w:val="00E708FF"/>
    <w:rsid w:val="00E70C9A"/>
    <w:rsid w:val="00E7100D"/>
    <w:rsid w:val="00E71134"/>
    <w:rsid w:val="00E71CA1"/>
    <w:rsid w:val="00E72A6F"/>
    <w:rsid w:val="00E738D9"/>
    <w:rsid w:val="00E73D04"/>
    <w:rsid w:val="00E74164"/>
    <w:rsid w:val="00E747E5"/>
    <w:rsid w:val="00E757FE"/>
    <w:rsid w:val="00E7585B"/>
    <w:rsid w:val="00E758EF"/>
    <w:rsid w:val="00E75C66"/>
    <w:rsid w:val="00E75F6B"/>
    <w:rsid w:val="00E761FB"/>
    <w:rsid w:val="00E76717"/>
    <w:rsid w:val="00E767C1"/>
    <w:rsid w:val="00E77042"/>
    <w:rsid w:val="00E77729"/>
    <w:rsid w:val="00E80069"/>
    <w:rsid w:val="00E80174"/>
    <w:rsid w:val="00E811BD"/>
    <w:rsid w:val="00E813C6"/>
    <w:rsid w:val="00E81DAB"/>
    <w:rsid w:val="00E81F3F"/>
    <w:rsid w:val="00E828EA"/>
    <w:rsid w:val="00E82BEB"/>
    <w:rsid w:val="00E82F21"/>
    <w:rsid w:val="00E83A24"/>
    <w:rsid w:val="00E83D01"/>
    <w:rsid w:val="00E83D2E"/>
    <w:rsid w:val="00E8458E"/>
    <w:rsid w:val="00E8471A"/>
    <w:rsid w:val="00E84A2E"/>
    <w:rsid w:val="00E85318"/>
    <w:rsid w:val="00E853BD"/>
    <w:rsid w:val="00E85466"/>
    <w:rsid w:val="00E855D8"/>
    <w:rsid w:val="00E8568F"/>
    <w:rsid w:val="00E859B6"/>
    <w:rsid w:val="00E85B77"/>
    <w:rsid w:val="00E86403"/>
    <w:rsid w:val="00E86537"/>
    <w:rsid w:val="00E86652"/>
    <w:rsid w:val="00E86846"/>
    <w:rsid w:val="00E86DF2"/>
    <w:rsid w:val="00E87594"/>
    <w:rsid w:val="00E907A4"/>
    <w:rsid w:val="00E90BBB"/>
    <w:rsid w:val="00E90FA0"/>
    <w:rsid w:val="00E91133"/>
    <w:rsid w:val="00E9126D"/>
    <w:rsid w:val="00E91995"/>
    <w:rsid w:val="00E91C75"/>
    <w:rsid w:val="00E91DA7"/>
    <w:rsid w:val="00E91FFE"/>
    <w:rsid w:val="00E9222F"/>
    <w:rsid w:val="00E922E8"/>
    <w:rsid w:val="00E9250A"/>
    <w:rsid w:val="00E933FB"/>
    <w:rsid w:val="00E9343C"/>
    <w:rsid w:val="00E936E4"/>
    <w:rsid w:val="00E93EAB"/>
    <w:rsid w:val="00E94140"/>
    <w:rsid w:val="00E944D2"/>
    <w:rsid w:val="00E946DB"/>
    <w:rsid w:val="00E95685"/>
    <w:rsid w:val="00E95C06"/>
    <w:rsid w:val="00E9652D"/>
    <w:rsid w:val="00E96B06"/>
    <w:rsid w:val="00E96C75"/>
    <w:rsid w:val="00E96EF9"/>
    <w:rsid w:val="00E96F4C"/>
    <w:rsid w:val="00E972C6"/>
    <w:rsid w:val="00E9734A"/>
    <w:rsid w:val="00E97822"/>
    <w:rsid w:val="00E97D22"/>
    <w:rsid w:val="00EA002A"/>
    <w:rsid w:val="00EA04A7"/>
    <w:rsid w:val="00EA0A20"/>
    <w:rsid w:val="00EA0CC1"/>
    <w:rsid w:val="00EA1312"/>
    <w:rsid w:val="00EA14E7"/>
    <w:rsid w:val="00EA1528"/>
    <w:rsid w:val="00EA1FDF"/>
    <w:rsid w:val="00EA2320"/>
    <w:rsid w:val="00EA26AF"/>
    <w:rsid w:val="00EA34E2"/>
    <w:rsid w:val="00EA359D"/>
    <w:rsid w:val="00EA4130"/>
    <w:rsid w:val="00EA4159"/>
    <w:rsid w:val="00EA43BC"/>
    <w:rsid w:val="00EA497C"/>
    <w:rsid w:val="00EA499D"/>
    <w:rsid w:val="00EA57C5"/>
    <w:rsid w:val="00EA57E7"/>
    <w:rsid w:val="00EA5A3F"/>
    <w:rsid w:val="00EA5CDE"/>
    <w:rsid w:val="00EA5DA1"/>
    <w:rsid w:val="00EA5E87"/>
    <w:rsid w:val="00EA665B"/>
    <w:rsid w:val="00EA6E0A"/>
    <w:rsid w:val="00EA6F9C"/>
    <w:rsid w:val="00EA72F9"/>
    <w:rsid w:val="00EA76BF"/>
    <w:rsid w:val="00EA78B4"/>
    <w:rsid w:val="00EA7E9F"/>
    <w:rsid w:val="00EA7EB0"/>
    <w:rsid w:val="00EB00A7"/>
    <w:rsid w:val="00EB00FC"/>
    <w:rsid w:val="00EB0656"/>
    <w:rsid w:val="00EB0727"/>
    <w:rsid w:val="00EB0E71"/>
    <w:rsid w:val="00EB1017"/>
    <w:rsid w:val="00EB1428"/>
    <w:rsid w:val="00EB154D"/>
    <w:rsid w:val="00EB1705"/>
    <w:rsid w:val="00EB1941"/>
    <w:rsid w:val="00EB1962"/>
    <w:rsid w:val="00EB1A73"/>
    <w:rsid w:val="00EB1C99"/>
    <w:rsid w:val="00EB1FAE"/>
    <w:rsid w:val="00EB2053"/>
    <w:rsid w:val="00EB2212"/>
    <w:rsid w:val="00EB22AE"/>
    <w:rsid w:val="00EB24ED"/>
    <w:rsid w:val="00EB2643"/>
    <w:rsid w:val="00EB27DA"/>
    <w:rsid w:val="00EB2B4E"/>
    <w:rsid w:val="00EB2FAD"/>
    <w:rsid w:val="00EB3108"/>
    <w:rsid w:val="00EB325A"/>
    <w:rsid w:val="00EB3FDB"/>
    <w:rsid w:val="00EB481C"/>
    <w:rsid w:val="00EB5828"/>
    <w:rsid w:val="00EB58CD"/>
    <w:rsid w:val="00EB5E49"/>
    <w:rsid w:val="00EB6511"/>
    <w:rsid w:val="00EB67DF"/>
    <w:rsid w:val="00EB764E"/>
    <w:rsid w:val="00EB7691"/>
    <w:rsid w:val="00EB77AF"/>
    <w:rsid w:val="00EB786F"/>
    <w:rsid w:val="00EB7D27"/>
    <w:rsid w:val="00EB7DD8"/>
    <w:rsid w:val="00EC0DDC"/>
    <w:rsid w:val="00EC109D"/>
    <w:rsid w:val="00EC133D"/>
    <w:rsid w:val="00EC1B2F"/>
    <w:rsid w:val="00EC2FD3"/>
    <w:rsid w:val="00EC3033"/>
    <w:rsid w:val="00EC3745"/>
    <w:rsid w:val="00EC3A16"/>
    <w:rsid w:val="00EC3A2F"/>
    <w:rsid w:val="00EC3F08"/>
    <w:rsid w:val="00EC3F4E"/>
    <w:rsid w:val="00EC4167"/>
    <w:rsid w:val="00EC4F2D"/>
    <w:rsid w:val="00EC4F92"/>
    <w:rsid w:val="00EC535E"/>
    <w:rsid w:val="00EC57DE"/>
    <w:rsid w:val="00EC590E"/>
    <w:rsid w:val="00EC623A"/>
    <w:rsid w:val="00EC6290"/>
    <w:rsid w:val="00EC669C"/>
    <w:rsid w:val="00EC6CB8"/>
    <w:rsid w:val="00EC6D40"/>
    <w:rsid w:val="00EC7CF1"/>
    <w:rsid w:val="00EC7DA1"/>
    <w:rsid w:val="00ED0310"/>
    <w:rsid w:val="00ED0B46"/>
    <w:rsid w:val="00ED0BFB"/>
    <w:rsid w:val="00ED1291"/>
    <w:rsid w:val="00ED1475"/>
    <w:rsid w:val="00ED1574"/>
    <w:rsid w:val="00ED15B3"/>
    <w:rsid w:val="00ED17E1"/>
    <w:rsid w:val="00ED191B"/>
    <w:rsid w:val="00ED230A"/>
    <w:rsid w:val="00ED2417"/>
    <w:rsid w:val="00ED2F82"/>
    <w:rsid w:val="00ED3149"/>
    <w:rsid w:val="00ED3206"/>
    <w:rsid w:val="00ED4CA1"/>
    <w:rsid w:val="00ED52E8"/>
    <w:rsid w:val="00ED530B"/>
    <w:rsid w:val="00ED5D98"/>
    <w:rsid w:val="00ED5FAB"/>
    <w:rsid w:val="00ED61A1"/>
    <w:rsid w:val="00ED69E4"/>
    <w:rsid w:val="00ED6B14"/>
    <w:rsid w:val="00ED715A"/>
    <w:rsid w:val="00ED75A4"/>
    <w:rsid w:val="00ED7D00"/>
    <w:rsid w:val="00ED7E16"/>
    <w:rsid w:val="00EE03AA"/>
    <w:rsid w:val="00EE0B70"/>
    <w:rsid w:val="00EE13B8"/>
    <w:rsid w:val="00EE14D9"/>
    <w:rsid w:val="00EE14E9"/>
    <w:rsid w:val="00EE14F0"/>
    <w:rsid w:val="00EE1765"/>
    <w:rsid w:val="00EE198C"/>
    <w:rsid w:val="00EE272E"/>
    <w:rsid w:val="00EE279E"/>
    <w:rsid w:val="00EE2DAF"/>
    <w:rsid w:val="00EE2DB5"/>
    <w:rsid w:val="00EE2FA5"/>
    <w:rsid w:val="00EE300D"/>
    <w:rsid w:val="00EE318F"/>
    <w:rsid w:val="00EE319D"/>
    <w:rsid w:val="00EE3298"/>
    <w:rsid w:val="00EE32DA"/>
    <w:rsid w:val="00EE3353"/>
    <w:rsid w:val="00EE366F"/>
    <w:rsid w:val="00EE3AAE"/>
    <w:rsid w:val="00EE4B49"/>
    <w:rsid w:val="00EE4F47"/>
    <w:rsid w:val="00EE50DC"/>
    <w:rsid w:val="00EE5AAD"/>
    <w:rsid w:val="00EE5B80"/>
    <w:rsid w:val="00EE5E9A"/>
    <w:rsid w:val="00EE5EEE"/>
    <w:rsid w:val="00EE65F5"/>
    <w:rsid w:val="00EE6679"/>
    <w:rsid w:val="00EE67AE"/>
    <w:rsid w:val="00EE6A09"/>
    <w:rsid w:val="00EE6E2B"/>
    <w:rsid w:val="00EE738F"/>
    <w:rsid w:val="00EF04D3"/>
    <w:rsid w:val="00EF0526"/>
    <w:rsid w:val="00EF07FE"/>
    <w:rsid w:val="00EF0C99"/>
    <w:rsid w:val="00EF0D66"/>
    <w:rsid w:val="00EF0FF0"/>
    <w:rsid w:val="00EF108D"/>
    <w:rsid w:val="00EF10E6"/>
    <w:rsid w:val="00EF1681"/>
    <w:rsid w:val="00EF1D4C"/>
    <w:rsid w:val="00EF1E60"/>
    <w:rsid w:val="00EF2C23"/>
    <w:rsid w:val="00EF3569"/>
    <w:rsid w:val="00EF365B"/>
    <w:rsid w:val="00EF39C9"/>
    <w:rsid w:val="00EF3EA0"/>
    <w:rsid w:val="00EF3F56"/>
    <w:rsid w:val="00EF4405"/>
    <w:rsid w:val="00EF44C3"/>
    <w:rsid w:val="00EF4621"/>
    <w:rsid w:val="00EF4F35"/>
    <w:rsid w:val="00EF58EB"/>
    <w:rsid w:val="00EF61B5"/>
    <w:rsid w:val="00EF6242"/>
    <w:rsid w:val="00EF6C33"/>
    <w:rsid w:val="00EF6E8F"/>
    <w:rsid w:val="00EF75AD"/>
    <w:rsid w:val="00EF7F29"/>
    <w:rsid w:val="00F000B6"/>
    <w:rsid w:val="00F01078"/>
    <w:rsid w:val="00F014B3"/>
    <w:rsid w:val="00F0223C"/>
    <w:rsid w:val="00F0304F"/>
    <w:rsid w:val="00F0409F"/>
    <w:rsid w:val="00F051C7"/>
    <w:rsid w:val="00F05572"/>
    <w:rsid w:val="00F0558B"/>
    <w:rsid w:val="00F05959"/>
    <w:rsid w:val="00F06227"/>
    <w:rsid w:val="00F063B1"/>
    <w:rsid w:val="00F063C3"/>
    <w:rsid w:val="00F065AA"/>
    <w:rsid w:val="00F065F1"/>
    <w:rsid w:val="00F0779D"/>
    <w:rsid w:val="00F0793F"/>
    <w:rsid w:val="00F102B8"/>
    <w:rsid w:val="00F103FD"/>
    <w:rsid w:val="00F1062C"/>
    <w:rsid w:val="00F10D10"/>
    <w:rsid w:val="00F110DB"/>
    <w:rsid w:val="00F11A87"/>
    <w:rsid w:val="00F123BA"/>
    <w:rsid w:val="00F126C9"/>
    <w:rsid w:val="00F126D3"/>
    <w:rsid w:val="00F1290C"/>
    <w:rsid w:val="00F12A09"/>
    <w:rsid w:val="00F12B2E"/>
    <w:rsid w:val="00F12BA6"/>
    <w:rsid w:val="00F1324A"/>
    <w:rsid w:val="00F13B93"/>
    <w:rsid w:val="00F13F79"/>
    <w:rsid w:val="00F143D8"/>
    <w:rsid w:val="00F14437"/>
    <w:rsid w:val="00F1506D"/>
    <w:rsid w:val="00F15A97"/>
    <w:rsid w:val="00F15A9E"/>
    <w:rsid w:val="00F16122"/>
    <w:rsid w:val="00F16714"/>
    <w:rsid w:val="00F1722B"/>
    <w:rsid w:val="00F177D7"/>
    <w:rsid w:val="00F179F8"/>
    <w:rsid w:val="00F17B74"/>
    <w:rsid w:val="00F17CAC"/>
    <w:rsid w:val="00F17D12"/>
    <w:rsid w:val="00F202E3"/>
    <w:rsid w:val="00F2076D"/>
    <w:rsid w:val="00F20B1B"/>
    <w:rsid w:val="00F20BF0"/>
    <w:rsid w:val="00F21441"/>
    <w:rsid w:val="00F217A8"/>
    <w:rsid w:val="00F21F42"/>
    <w:rsid w:val="00F22010"/>
    <w:rsid w:val="00F22311"/>
    <w:rsid w:val="00F22666"/>
    <w:rsid w:val="00F22852"/>
    <w:rsid w:val="00F228E7"/>
    <w:rsid w:val="00F22925"/>
    <w:rsid w:val="00F229F8"/>
    <w:rsid w:val="00F22AC6"/>
    <w:rsid w:val="00F22AF7"/>
    <w:rsid w:val="00F231F1"/>
    <w:rsid w:val="00F2332F"/>
    <w:rsid w:val="00F23BF3"/>
    <w:rsid w:val="00F23D25"/>
    <w:rsid w:val="00F23F45"/>
    <w:rsid w:val="00F24BFE"/>
    <w:rsid w:val="00F24EFB"/>
    <w:rsid w:val="00F2530E"/>
    <w:rsid w:val="00F25937"/>
    <w:rsid w:val="00F25B7C"/>
    <w:rsid w:val="00F26B14"/>
    <w:rsid w:val="00F26B89"/>
    <w:rsid w:val="00F27070"/>
    <w:rsid w:val="00F27321"/>
    <w:rsid w:val="00F27452"/>
    <w:rsid w:val="00F27C54"/>
    <w:rsid w:val="00F304E0"/>
    <w:rsid w:val="00F30B1A"/>
    <w:rsid w:val="00F311E9"/>
    <w:rsid w:val="00F3160A"/>
    <w:rsid w:val="00F31A17"/>
    <w:rsid w:val="00F32571"/>
    <w:rsid w:val="00F328F6"/>
    <w:rsid w:val="00F32F73"/>
    <w:rsid w:val="00F330D6"/>
    <w:rsid w:val="00F33621"/>
    <w:rsid w:val="00F3369E"/>
    <w:rsid w:val="00F336CC"/>
    <w:rsid w:val="00F33796"/>
    <w:rsid w:val="00F33AB0"/>
    <w:rsid w:val="00F33AB2"/>
    <w:rsid w:val="00F33DDF"/>
    <w:rsid w:val="00F34018"/>
    <w:rsid w:val="00F34445"/>
    <w:rsid w:val="00F344C8"/>
    <w:rsid w:val="00F3469B"/>
    <w:rsid w:val="00F34AAE"/>
    <w:rsid w:val="00F34F25"/>
    <w:rsid w:val="00F35182"/>
    <w:rsid w:val="00F35514"/>
    <w:rsid w:val="00F3587F"/>
    <w:rsid w:val="00F359B8"/>
    <w:rsid w:val="00F359DE"/>
    <w:rsid w:val="00F35C9B"/>
    <w:rsid w:val="00F35E46"/>
    <w:rsid w:val="00F36439"/>
    <w:rsid w:val="00F364F4"/>
    <w:rsid w:val="00F3782A"/>
    <w:rsid w:val="00F4024A"/>
    <w:rsid w:val="00F407E1"/>
    <w:rsid w:val="00F40D1F"/>
    <w:rsid w:val="00F40E7F"/>
    <w:rsid w:val="00F4113C"/>
    <w:rsid w:val="00F41EBA"/>
    <w:rsid w:val="00F4267E"/>
    <w:rsid w:val="00F428D8"/>
    <w:rsid w:val="00F42969"/>
    <w:rsid w:val="00F42B58"/>
    <w:rsid w:val="00F42FD7"/>
    <w:rsid w:val="00F4312F"/>
    <w:rsid w:val="00F43293"/>
    <w:rsid w:val="00F435CE"/>
    <w:rsid w:val="00F43832"/>
    <w:rsid w:val="00F44C82"/>
    <w:rsid w:val="00F44D8C"/>
    <w:rsid w:val="00F45A23"/>
    <w:rsid w:val="00F46133"/>
    <w:rsid w:val="00F463B8"/>
    <w:rsid w:val="00F464BD"/>
    <w:rsid w:val="00F4696F"/>
    <w:rsid w:val="00F47812"/>
    <w:rsid w:val="00F47A60"/>
    <w:rsid w:val="00F47C79"/>
    <w:rsid w:val="00F47DE7"/>
    <w:rsid w:val="00F501AE"/>
    <w:rsid w:val="00F5031F"/>
    <w:rsid w:val="00F50623"/>
    <w:rsid w:val="00F50858"/>
    <w:rsid w:val="00F50A83"/>
    <w:rsid w:val="00F51499"/>
    <w:rsid w:val="00F51892"/>
    <w:rsid w:val="00F51C45"/>
    <w:rsid w:val="00F527A8"/>
    <w:rsid w:val="00F527F6"/>
    <w:rsid w:val="00F52E49"/>
    <w:rsid w:val="00F53286"/>
    <w:rsid w:val="00F54348"/>
    <w:rsid w:val="00F54400"/>
    <w:rsid w:val="00F54A43"/>
    <w:rsid w:val="00F554AB"/>
    <w:rsid w:val="00F55826"/>
    <w:rsid w:val="00F55A6B"/>
    <w:rsid w:val="00F55BA0"/>
    <w:rsid w:val="00F5604E"/>
    <w:rsid w:val="00F560C9"/>
    <w:rsid w:val="00F56156"/>
    <w:rsid w:val="00F56C12"/>
    <w:rsid w:val="00F57793"/>
    <w:rsid w:val="00F57B6E"/>
    <w:rsid w:val="00F57F39"/>
    <w:rsid w:val="00F6003E"/>
    <w:rsid w:val="00F6068E"/>
    <w:rsid w:val="00F60740"/>
    <w:rsid w:val="00F60FEC"/>
    <w:rsid w:val="00F61155"/>
    <w:rsid w:val="00F611DF"/>
    <w:rsid w:val="00F6125E"/>
    <w:rsid w:val="00F614A9"/>
    <w:rsid w:val="00F61B0F"/>
    <w:rsid w:val="00F62614"/>
    <w:rsid w:val="00F62A9D"/>
    <w:rsid w:val="00F63522"/>
    <w:rsid w:val="00F63824"/>
    <w:rsid w:val="00F63828"/>
    <w:rsid w:val="00F63CFA"/>
    <w:rsid w:val="00F64087"/>
    <w:rsid w:val="00F6490C"/>
    <w:rsid w:val="00F64A7E"/>
    <w:rsid w:val="00F64E87"/>
    <w:rsid w:val="00F6500C"/>
    <w:rsid w:val="00F65198"/>
    <w:rsid w:val="00F66210"/>
    <w:rsid w:val="00F6730A"/>
    <w:rsid w:val="00F674DA"/>
    <w:rsid w:val="00F7032D"/>
    <w:rsid w:val="00F708AF"/>
    <w:rsid w:val="00F709E5"/>
    <w:rsid w:val="00F712CD"/>
    <w:rsid w:val="00F71326"/>
    <w:rsid w:val="00F7202D"/>
    <w:rsid w:val="00F7218C"/>
    <w:rsid w:val="00F721B5"/>
    <w:rsid w:val="00F7240D"/>
    <w:rsid w:val="00F725A3"/>
    <w:rsid w:val="00F732E3"/>
    <w:rsid w:val="00F73993"/>
    <w:rsid w:val="00F73CA5"/>
    <w:rsid w:val="00F743FB"/>
    <w:rsid w:val="00F749EA"/>
    <w:rsid w:val="00F74A6D"/>
    <w:rsid w:val="00F74C11"/>
    <w:rsid w:val="00F74D2A"/>
    <w:rsid w:val="00F7513D"/>
    <w:rsid w:val="00F75757"/>
    <w:rsid w:val="00F761BE"/>
    <w:rsid w:val="00F7662B"/>
    <w:rsid w:val="00F7665F"/>
    <w:rsid w:val="00F76814"/>
    <w:rsid w:val="00F76F34"/>
    <w:rsid w:val="00F7703A"/>
    <w:rsid w:val="00F775C5"/>
    <w:rsid w:val="00F77AD4"/>
    <w:rsid w:val="00F80930"/>
    <w:rsid w:val="00F80A3E"/>
    <w:rsid w:val="00F80C1A"/>
    <w:rsid w:val="00F80C23"/>
    <w:rsid w:val="00F8115F"/>
    <w:rsid w:val="00F811E7"/>
    <w:rsid w:val="00F8137E"/>
    <w:rsid w:val="00F816B2"/>
    <w:rsid w:val="00F81C31"/>
    <w:rsid w:val="00F82222"/>
    <w:rsid w:val="00F82C16"/>
    <w:rsid w:val="00F82E2C"/>
    <w:rsid w:val="00F8391E"/>
    <w:rsid w:val="00F83947"/>
    <w:rsid w:val="00F83C77"/>
    <w:rsid w:val="00F83C81"/>
    <w:rsid w:val="00F84BD2"/>
    <w:rsid w:val="00F85095"/>
    <w:rsid w:val="00F85258"/>
    <w:rsid w:val="00F855DB"/>
    <w:rsid w:val="00F85685"/>
    <w:rsid w:val="00F85DCA"/>
    <w:rsid w:val="00F86614"/>
    <w:rsid w:val="00F866F2"/>
    <w:rsid w:val="00F8685D"/>
    <w:rsid w:val="00F86ECF"/>
    <w:rsid w:val="00F86FF0"/>
    <w:rsid w:val="00F87576"/>
    <w:rsid w:val="00F876B0"/>
    <w:rsid w:val="00F87850"/>
    <w:rsid w:val="00F8786D"/>
    <w:rsid w:val="00F87BDB"/>
    <w:rsid w:val="00F87F69"/>
    <w:rsid w:val="00F90195"/>
    <w:rsid w:val="00F90648"/>
    <w:rsid w:val="00F90712"/>
    <w:rsid w:val="00F909CC"/>
    <w:rsid w:val="00F90A81"/>
    <w:rsid w:val="00F90BCE"/>
    <w:rsid w:val="00F90E10"/>
    <w:rsid w:val="00F91348"/>
    <w:rsid w:val="00F92289"/>
    <w:rsid w:val="00F92A30"/>
    <w:rsid w:val="00F92A8D"/>
    <w:rsid w:val="00F9343F"/>
    <w:rsid w:val="00F934C0"/>
    <w:rsid w:val="00F93B04"/>
    <w:rsid w:val="00F93DCC"/>
    <w:rsid w:val="00F93E10"/>
    <w:rsid w:val="00F94280"/>
    <w:rsid w:val="00F94A34"/>
    <w:rsid w:val="00F94F37"/>
    <w:rsid w:val="00F950BF"/>
    <w:rsid w:val="00F950C5"/>
    <w:rsid w:val="00F95F8D"/>
    <w:rsid w:val="00F960F6"/>
    <w:rsid w:val="00F9611A"/>
    <w:rsid w:val="00F96357"/>
    <w:rsid w:val="00F965DB"/>
    <w:rsid w:val="00F9685E"/>
    <w:rsid w:val="00F96B29"/>
    <w:rsid w:val="00F96E95"/>
    <w:rsid w:val="00F97128"/>
    <w:rsid w:val="00F97241"/>
    <w:rsid w:val="00F97B03"/>
    <w:rsid w:val="00F97C4B"/>
    <w:rsid w:val="00F97CD7"/>
    <w:rsid w:val="00F97D83"/>
    <w:rsid w:val="00F97FE0"/>
    <w:rsid w:val="00FA0071"/>
    <w:rsid w:val="00FA00E5"/>
    <w:rsid w:val="00FA0E9A"/>
    <w:rsid w:val="00FA158B"/>
    <w:rsid w:val="00FA16C1"/>
    <w:rsid w:val="00FA189D"/>
    <w:rsid w:val="00FA19D3"/>
    <w:rsid w:val="00FA20D5"/>
    <w:rsid w:val="00FA2229"/>
    <w:rsid w:val="00FA2BCC"/>
    <w:rsid w:val="00FA2FD8"/>
    <w:rsid w:val="00FA30CA"/>
    <w:rsid w:val="00FA33EF"/>
    <w:rsid w:val="00FA3558"/>
    <w:rsid w:val="00FA3602"/>
    <w:rsid w:val="00FA3CBB"/>
    <w:rsid w:val="00FA4274"/>
    <w:rsid w:val="00FA4672"/>
    <w:rsid w:val="00FA4676"/>
    <w:rsid w:val="00FA4709"/>
    <w:rsid w:val="00FA49EF"/>
    <w:rsid w:val="00FA4CA2"/>
    <w:rsid w:val="00FA5539"/>
    <w:rsid w:val="00FA5649"/>
    <w:rsid w:val="00FA5ABF"/>
    <w:rsid w:val="00FA5BE3"/>
    <w:rsid w:val="00FA5DE9"/>
    <w:rsid w:val="00FA60B5"/>
    <w:rsid w:val="00FA6930"/>
    <w:rsid w:val="00FA6C93"/>
    <w:rsid w:val="00FA6CDD"/>
    <w:rsid w:val="00FA7240"/>
    <w:rsid w:val="00FA7760"/>
    <w:rsid w:val="00FA7A60"/>
    <w:rsid w:val="00FA7F44"/>
    <w:rsid w:val="00FB0302"/>
    <w:rsid w:val="00FB057D"/>
    <w:rsid w:val="00FB0713"/>
    <w:rsid w:val="00FB0839"/>
    <w:rsid w:val="00FB0869"/>
    <w:rsid w:val="00FB0D18"/>
    <w:rsid w:val="00FB14A6"/>
    <w:rsid w:val="00FB1587"/>
    <w:rsid w:val="00FB1A2A"/>
    <w:rsid w:val="00FB20BF"/>
    <w:rsid w:val="00FB244D"/>
    <w:rsid w:val="00FB2703"/>
    <w:rsid w:val="00FB2ABF"/>
    <w:rsid w:val="00FB2D0D"/>
    <w:rsid w:val="00FB2DA9"/>
    <w:rsid w:val="00FB31BD"/>
    <w:rsid w:val="00FB3C3F"/>
    <w:rsid w:val="00FB4445"/>
    <w:rsid w:val="00FB4462"/>
    <w:rsid w:val="00FB4970"/>
    <w:rsid w:val="00FB4AA2"/>
    <w:rsid w:val="00FB4D03"/>
    <w:rsid w:val="00FB5301"/>
    <w:rsid w:val="00FB53EC"/>
    <w:rsid w:val="00FB5B71"/>
    <w:rsid w:val="00FB5C8D"/>
    <w:rsid w:val="00FB6077"/>
    <w:rsid w:val="00FB61A2"/>
    <w:rsid w:val="00FB6AF4"/>
    <w:rsid w:val="00FB6D96"/>
    <w:rsid w:val="00FB708B"/>
    <w:rsid w:val="00FB7274"/>
    <w:rsid w:val="00FB759E"/>
    <w:rsid w:val="00FB7DC3"/>
    <w:rsid w:val="00FC01FE"/>
    <w:rsid w:val="00FC08B5"/>
    <w:rsid w:val="00FC09E8"/>
    <w:rsid w:val="00FC1140"/>
    <w:rsid w:val="00FC1197"/>
    <w:rsid w:val="00FC1513"/>
    <w:rsid w:val="00FC1B06"/>
    <w:rsid w:val="00FC1E05"/>
    <w:rsid w:val="00FC22D5"/>
    <w:rsid w:val="00FC2343"/>
    <w:rsid w:val="00FC2444"/>
    <w:rsid w:val="00FC2481"/>
    <w:rsid w:val="00FC2ACD"/>
    <w:rsid w:val="00FC2C57"/>
    <w:rsid w:val="00FC304A"/>
    <w:rsid w:val="00FC310C"/>
    <w:rsid w:val="00FC3BD8"/>
    <w:rsid w:val="00FC3D4B"/>
    <w:rsid w:val="00FC4333"/>
    <w:rsid w:val="00FC4546"/>
    <w:rsid w:val="00FC4C0D"/>
    <w:rsid w:val="00FC4C89"/>
    <w:rsid w:val="00FC5012"/>
    <w:rsid w:val="00FC5319"/>
    <w:rsid w:val="00FC53C1"/>
    <w:rsid w:val="00FC5615"/>
    <w:rsid w:val="00FC5EA7"/>
    <w:rsid w:val="00FC61A9"/>
    <w:rsid w:val="00FC6511"/>
    <w:rsid w:val="00FC656A"/>
    <w:rsid w:val="00FC676D"/>
    <w:rsid w:val="00FC6FD2"/>
    <w:rsid w:val="00FC70AD"/>
    <w:rsid w:val="00FC72A3"/>
    <w:rsid w:val="00FC7A1F"/>
    <w:rsid w:val="00FC7C55"/>
    <w:rsid w:val="00FC7C5D"/>
    <w:rsid w:val="00FD017D"/>
    <w:rsid w:val="00FD035F"/>
    <w:rsid w:val="00FD0A6D"/>
    <w:rsid w:val="00FD0A7E"/>
    <w:rsid w:val="00FD1163"/>
    <w:rsid w:val="00FD1BB5"/>
    <w:rsid w:val="00FD1C91"/>
    <w:rsid w:val="00FD1D93"/>
    <w:rsid w:val="00FD299C"/>
    <w:rsid w:val="00FD2CF1"/>
    <w:rsid w:val="00FD2D4B"/>
    <w:rsid w:val="00FD2F46"/>
    <w:rsid w:val="00FD44C4"/>
    <w:rsid w:val="00FD44C9"/>
    <w:rsid w:val="00FD5294"/>
    <w:rsid w:val="00FD52B0"/>
    <w:rsid w:val="00FD5B4D"/>
    <w:rsid w:val="00FD6313"/>
    <w:rsid w:val="00FD6509"/>
    <w:rsid w:val="00FD7137"/>
    <w:rsid w:val="00FD7268"/>
    <w:rsid w:val="00FD7E75"/>
    <w:rsid w:val="00FE02E8"/>
    <w:rsid w:val="00FE0763"/>
    <w:rsid w:val="00FE09AF"/>
    <w:rsid w:val="00FE0BF7"/>
    <w:rsid w:val="00FE1040"/>
    <w:rsid w:val="00FE134A"/>
    <w:rsid w:val="00FE1812"/>
    <w:rsid w:val="00FE1DB1"/>
    <w:rsid w:val="00FE1FFA"/>
    <w:rsid w:val="00FE20A2"/>
    <w:rsid w:val="00FE28EA"/>
    <w:rsid w:val="00FE2BE2"/>
    <w:rsid w:val="00FE31D1"/>
    <w:rsid w:val="00FE323E"/>
    <w:rsid w:val="00FE32FD"/>
    <w:rsid w:val="00FE330B"/>
    <w:rsid w:val="00FE3473"/>
    <w:rsid w:val="00FE380A"/>
    <w:rsid w:val="00FE3817"/>
    <w:rsid w:val="00FE4551"/>
    <w:rsid w:val="00FE4868"/>
    <w:rsid w:val="00FE4979"/>
    <w:rsid w:val="00FE4AB4"/>
    <w:rsid w:val="00FE4AD7"/>
    <w:rsid w:val="00FE4CF7"/>
    <w:rsid w:val="00FE540E"/>
    <w:rsid w:val="00FE5586"/>
    <w:rsid w:val="00FE59AC"/>
    <w:rsid w:val="00FE5A6F"/>
    <w:rsid w:val="00FE681A"/>
    <w:rsid w:val="00FE6C0E"/>
    <w:rsid w:val="00FE7175"/>
    <w:rsid w:val="00FE74FA"/>
    <w:rsid w:val="00FE761C"/>
    <w:rsid w:val="00FE7C68"/>
    <w:rsid w:val="00FE7CC4"/>
    <w:rsid w:val="00FE7CEE"/>
    <w:rsid w:val="00FF00BB"/>
    <w:rsid w:val="00FF04FF"/>
    <w:rsid w:val="00FF091B"/>
    <w:rsid w:val="00FF1230"/>
    <w:rsid w:val="00FF1617"/>
    <w:rsid w:val="00FF1C10"/>
    <w:rsid w:val="00FF1FF2"/>
    <w:rsid w:val="00FF209F"/>
    <w:rsid w:val="00FF27AF"/>
    <w:rsid w:val="00FF2A6C"/>
    <w:rsid w:val="00FF2C15"/>
    <w:rsid w:val="00FF2CFF"/>
    <w:rsid w:val="00FF2F9B"/>
    <w:rsid w:val="00FF3BBE"/>
    <w:rsid w:val="00FF439C"/>
    <w:rsid w:val="00FF46A2"/>
    <w:rsid w:val="00FF4CE6"/>
    <w:rsid w:val="00FF4D46"/>
    <w:rsid w:val="00FF5027"/>
    <w:rsid w:val="00FF534A"/>
    <w:rsid w:val="00FF5BA5"/>
    <w:rsid w:val="00FF5E17"/>
    <w:rsid w:val="00FF6243"/>
    <w:rsid w:val="00FF64DF"/>
    <w:rsid w:val="00FF71A4"/>
    <w:rsid w:val="00FF75B3"/>
    <w:rsid w:val="00FF77DA"/>
    <w:rsid w:val="00FF791D"/>
    <w:rsid w:val="00FF7C08"/>
    <w:rsid w:val="00FF7D0E"/>
    <w:rsid w:val="00FF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E3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3">
    <w:name w:val="heading 3"/>
    <w:aliases w:val="h3,Gliederung3 Char,Gliederung3,Section Header3,Head 3,l3+toc 3,CT,Sub-section Title,l3"/>
    <w:basedOn w:val="a"/>
    <w:next w:val="a"/>
    <w:link w:val="31"/>
    <w:qFormat/>
    <w:rsid w:val="008549E3"/>
    <w:pPr>
      <w:keepNext/>
      <w:spacing w:before="240" w:after="60"/>
      <w:jc w:val="both"/>
      <w:outlineLvl w:val="2"/>
    </w:pPr>
    <w:rPr>
      <w:rFonts w:ascii="Arial" w:eastAsia="Times New Roman" w:hAnsi="Arial" w:cs="Times New Roman"/>
      <w:b/>
      <w:kern w:val="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A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A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160F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3">
    <w:name w:val="H3"/>
    <w:basedOn w:val="a"/>
    <w:next w:val="a"/>
    <w:rsid w:val="0025317E"/>
    <w:pPr>
      <w:keepNext/>
      <w:widowControl w:val="0"/>
      <w:suppressAutoHyphens/>
      <w:spacing w:before="100" w:after="100"/>
    </w:pPr>
    <w:rPr>
      <w:rFonts w:ascii="Arial" w:eastAsia="Lucida Sans Unicode" w:hAnsi="Arial" w:cs="Times New Roman"/>
      <w:b/>
      <w:sz w:val="28"/>
    </w:rPr>
  </w:style>
  <w:style w:type="paragraph" w:customStyle="1" w:styleId="310">
    <w:name w:val="Основной текст 31"/>
    <w:basedOn w:val="a"/>
    <w:rsid w:val="0025317E"/>
    <w:pPr>
      <w:widowControl w:val="0"/>
      <w:suppressAutoHyphens/>
      <w:spacing w:after="120"/>
    </w:pPr>
    <w:rPr>
      <w:rFonts w:ascii="Arial" w:eastAsia="Lucida Sans Unicode" w:hAnsi="Arial" w:cs="Times New Roman"/>
      <w:sz w:val="16"/>
      <w:szCs w:val="16"/>
    </w:rPr>
  </w:style>
  <w:style w:type="paragraph" w:customStyle="1" w:styleId="a6">
    <w:name w:val="Содержимое таблицы"/>
    <w:basedOn w:val="a"/>
    <w:rsid w:val="0025317E"/>
    <w:pPr>
      <w:suppressLineNumbers/>
      <w:suppressAutoHyphens/>
    </w:pPr>
    <w:rPr>
      <w:rFonts w:ascii="Times New Roman" w:eastAsia="Times New Roman" w:hAnsi="Times New Roman" w:cs="Times New Roman"/>
      <w:lang w:eastAsia="ar-SA"/>
    </w:rPr>
  </w:style>
  <w:style w:type="character" w:styleId="a7">
    <w:name w:val="Hyperlink"/>
    <w:basedOn w:val="a0"/>
    <w:uiPriority w:val="99"/>
    <w:unhideWhenUsed/>
    <w:rsid w:val="002E320F"/>
    <w:rPr>
      <w:color w:val="0000FF" w:themeColor="hyperlink"/>
      <w:u w:val="single"/>
    </w:rPr>
  </w:style>
  <w:style w:type="paragraph" w:styleId="a8">
    <w:name w:val="List Paragraph"/>
    <w:basedOn w:val="a"/>
    <w:qFormat/>
    <w:rsid w:val="00C5287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4B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4BA9"/>
  </w:style>
  <w:style w:type="paragraph" w:styleId="ab">
    <w:name w:val="footer"/>
    <w:basedOn w:val="a"/>
    <w:link w:val="ac"/>
    <w:uiPriority w:val="99"/>
    <w:unhideWhenUsed/>
    <w:rsid w:val="005A4B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4BA9"/>
  </w:style>
  <w:style w:type="character" w:customStyle="1" w:styleId="30">
    <w:name w:val="Заголовок 3 Знак"/>
    <w:basedOn w:val="a0"/>
    <w:link w:val="3"/>
    <w:uiPriority w:val="9"/>
    <w:semiHidden/>
    <w:rsid w:val="008549E3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character" w:customStyle="1" w:styleId="FontStyle39">
    <w:name w:val="Font Style39"/>
    <w:qFormat/>
    <w:rsid w:val="008549E3"/>
    <w:rPr>
      <w:rFonts w:ascii="Times New Roman" w:hAnsi="Times New Roman" w:cs="Times New Roman"/>
      <w:sz w:val="22"/>
      <w:szCs w:val="22"/>
    </w:rPr>
  </w:style>
  <w:style w:type="character" w:customStyle="1" w:styleId="-">
    <w:name w:val="Интернет-ссылка"/>
    <w:rsid w:val="008549E3"/>
    <w:rPr>
      <w:color w:val="0000FF"/>
      <w:u w:val="single"/>
    </w:rPr>
  </w:style>
  <w:style w:type="character" w:customStyle="1" w:styleId="blk">
    <w:name w:val="blk"/>
    <w:basedOn w:val="a0"/>
    <w:qFormat/>
    <w:rsid w:val="008549E3"/>
  </w:style>
  <w:style w:type="character" w:customStyle="1" w:styleId="FontStyle38">
    <w:name w:val="Font Style38"/>
    <w:qFormat/>
    <w:rsid w:val="008549E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qFormat/>
    <w:rsid w:val="008549E3"/>
    <w:rPr>
      <w:rFonts w:ascii="Arial" w:hAnsi="Arial" w:cs="Arial"/>
      <w:sz w:val="20"/>
      <w:szCs w:val="20"/>
    </w:rPr>
  </w:style>
  <w:style w:type="character" w:customStyle="1" w:styleId="FontStyle46">
    <w:name w:val="Font Style46"/>
    <w:qFormat/>
    <w:rsid w:val="008549E3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qFormat/>
    <w:rsid w:val="008549E3"/>
    <w:rPr>
      <w:rFonts w:ascii="Times New Roman" w:hAnsi="Times New Roman" w:cs="Times New Roman"/>
      <w:sz w:val="22"/>
      <w:szCs w:val="22"/>
    </w:rPr>
  </w:style>
  <w:style w:type="character" w:customStyle="1" w:styleId="js-extracted-addressdaria-actionmail-message-map-link">
    <w:name w:val="js-extracted-address daria-action mail-message-map-link"/>
    <w:basedOn w:val="a0"/>
    <w:qFormat/>
    <w:rsid w:val="008549E3"/>
  </w:style>
  <w:style w:type="character" w:customStyle="1" w:styleId="apple-converted-space">
    <w:name w:val="apple-converted-space"/>
    <w:basedOn w:val="a0"/>
    <w:qFormat/>
    <w:rsid w:val="008549E3"/>
  </w:style>
  <w:style w:type="character" w:customStyle="1" w:styleId="mail-message-map-nobreak">
    <w:name w:val="mail-message-map-nobreak"/>
    <w:basedOn w:val="a0"/>
    <w:qFormat/>
    <w:rsid w:val="008549E3"/>
  </w:style>
  <w:style w:type="character" w:customStyle="1" w:styleId="wmi-callto">
    <w:name w:val="wmi-callto"/>
    <w:basedOn w:val="a0"/>
    <w:qFormat/>
    <w:rsid w:val="008549E3"/>
  </w:style>
  <w:style w:type="paragraph" w:customStyle="1" w:styleId="Style3">
    <w:name w:val="Style3"/>
    <w:basedOn w:val="a"/>
    <w:next w:val="a"/>
    <w:qFormat/>
    <w:rsid w:val="008549E3"/>
    <w:pPr>
      <w:spacing w:before="60" w:after="60"/>
      <w:ind w:firstLine="567"/>
      <w:jc w:val="both"/>
    </w:pPr>
    <w:rPr>
      <w:rFonts w:ascii="Arial" w:hAnsi="Arial" w:cs="Arial"/>
    </w:rPr>
  </w:style>
  <w:style w:type="paragraph" w:customStyle="1" w:styleId="Style2">
    <w:name w:val="Style2"/>
    <w:basedOn w:val="a"/>
    <w:qFormat/>
    <w:rsid w:val="008549E3"/>
  </w:style>
  <w:style w:type="paragraph" w:customStyle="1" w:styleId="Style7">
    <w:name w:val="Style7"/>
    <w:basedOn w:val="a"/>
    <w:qFormat/>
    <w:rsid w:val="008549E3"/>
  </w:style>
  <w:style w:type="paragraph" w:customStyle="1" w:styleId="ConsPlusNonformat">
    <w:name w:val="ConsPlusNonformat"/>
    <w:qFormat/>
    <w:rsid w:val="008549E3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paragraph" w:customStyle="1" w:styleId="formattext">
    <w:name w:val="formattext"/>
    <w:basedOn w:val="a"/>
    <w:qFormat/>
    <w:rsid w:val="008549E3"/>
    <w:pPr>
      <w:spacing w:after="223"/>
      <w:jc w:val="both"/>
    </w:pPr>
  </w:style>
  <w:style w:type="paragraph" w:customStyle="1" w:styleId="Style10">
    <w:name w:val="Style10"/>
    <w:basedOn w:val="a"/>
    <w:qFormat/>
    <w:rsid w:val="008549E3"/>
    <w:pPr>
      <w:spacing w:line="255" w:lineRule="exact"/>
      <w:jc w:val="both"/>
    </w:pPr>
  </w:style>
  <w:style w:type="paragraph" w:customStyle="1" w:styleId="Style17">
    <w:name w:val="Style17"/>
    <w:basedOn w:val="a"/>
    <w:qFormat/>
    <w:rsid w:val="008549E3"/>
    <w:pPr>
      <w:spacing w:line="240" w:lineRule="exact"/>
      <w:ind w:firstLine="533"/>
      <w:jc w:val="both"/>
    </w:pPr>
  </w:style>
  <w:style w:type="paragraph" w:customStyle="1" w:styleId="Style21">
    <w:name w:val="Style21"/>
    <w:basedOn w:val="a"/>
    <w:qFormat/>
    <w:rsid w:val="008549E3"/>
    <w:pPr>
      <w:spacing w:line="271" w:lineRule="exact"/>
      <w:ind w:hanging="154"/>
    </w:pPr>
  </w:style>
  <w:style w:type="paragraph" w:customStyle="1" w:styleId="Style25">
    <w:name w:val="Style25"/>
    <w:basedOn w:val="a"/>
    <w:qFormat/>
    <w:rsid w:val="008549E3"/>
    <w:pPr>
      <w:spacing w:line="270" w:lineRule="exact"/>
      <w:ind w:firstLine="547"/>
      <w:jc w:val="both"/>
    </w:pPr>
  </w:style>
  <w:style w:type="paragraph" w:styleId="32">
    <w:name w:val="Body Text Indent 3"/>
    <w:basedOn w:val="a"/>
    <w:link w:val="33"/>
    <w:qFormat/>
    <w:rsid w:val="008549E3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549E3"/>
    <w:rPr>
      <w:rFonts w:ascii="Arial" w:eastAsia="NSimSun" w:hAnsi="Arial" w:cs="Arial"/>
      <w:kern w:val="2"/>
      <w:sz w:val="16"/>
      <w:szCs w:val="16"/>
      <w:lang w:eastAsia="zh-CN" w:bidi="hi-IN"/>
    </w:rPr>
  </w:style>
  <w:style w:type="paragraph" w:customStyle="1" w:styleId="Default">
    <w:name w:val="Default"/>
    <w:link w:val="Default0"/>
    <w:qFormat/>
    <w:rsid w:val="008549E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ad">
    <w:name w:val="Normal (Web)"/>
    <w:aliases w:val="Обычный (веб)1,Обычный (веб)11,Обычный (веб)2,Обычный (веб)21,Обычный (веб)111,Обычный (Web)1,Обычный (веб) Знак1 Знак,Обычный (веб) Знак Знак1 Знак,Обычный (веб)1 Знак Знак Знак,Обычный (Web)1 Знак Знак Знак,Обычный (Web)"/>
    <w:basedOn w:val="a"/>
    <w:link w:val="ae"/>
    <w:qFormat/>
    <w:rsid w:val="008549E3"/>
    <w:pPr>
      <w:spacing w:before="100" w:after="100"/>
      <w:jc w:val="both"/>
    </w:pPr>
  </w:style>
  <w:style w:type="paragraph" w:styleId="af">
    <w:name w:val="No Spacing"/>
    <w:qFormat/>
    <w:rsid w:val="008549E3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zh-CN"/>
    </w:rPr>
  </w:style>
  <w:style w:type="paragraph" w:styleId="2">
    <w:name w:val="Body Text 2"/>
    <w:basedOn w:val="a"/>
    <w:link w:val="20"/>
    <w:qFormat/>
    <w:rsid w:val="008549E3"/>
    <w:pPr>
      <w:spacing w:after="120" w:line="480" w:lineRule="auto"/>
      <w:jc w:val="both"/>
    </w:pPr>
  </w:style>
  <w:style w:type="character" w:customStyle="1" w:styleId="20">
    <w:name w:val="Основной текст 2 Знак"/>
    <w:basedOn w:val="a0"/>
    <w:link w:val="2"/>
    <w:rsid w:val="008549E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e">
    <w:name w:val="Обычный (веб) Знак"/>
    <w:aliases w:val="Обычный (веб)1 Знак,Обычный (веб)11 Знак,Обычный (веб)2 Знак,Обычный (веб)21 Знак,Обычный (веб)111 Знак,Обычный (Web)1 Знак,Обычный (веб) Знак1 Знак Знак,Обычный (веб) Знак Знак1 Знак Знак,Обычный (веб)1 Знак Знак Знак Знак"/>
    <w:link w:val="ad"/>
    <w:locked/>
    <w:rsid w:val="008549E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34">
    <w:name w:val="Основной шрифт абзаца3"/>
    <w:rsid w:val="008549E3"/>
    <w:rPr>
      <w:sz w:val="24"/>
    </w:rPr>
  </w:style>
  <w:style w:type="character" w:customStyle="1" w:styleId="Default0">
    <w:name w:val="Default Знак"/>
    <w:basedOn w:val="a0"/>
    <w:link w:val="Default"/>
    <w:locked/>
    <w:rsid w:val="008549E3"/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character" w:customStyle="1" w:styleId="31">
    <w:name w:val="Заголовок 3 Знак1"/>
    <w:aliases w:val="h3 Знак,Gliederung3 Char Знак,Gliederung3 Знак,Section Header3 Знак,Head 3 Знак,l3+toc 3 Знак,CT Знак,Sub-section Title Знак,l3 Знак"/>
    <w:link w:val="3"/>
    <w:locked/>
    <w:rsid w:val="008549E3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6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A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60F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3">
    <w:name w:val="H3"/>
    <w:basedOn w:val="a"/>
    <w:next w:val="a"/>
    <w:rsid w:val="0025317E"/>
    <w:pPr>
      <w:keepNext/>
      <w:widowControl w:val="0"/>
      <w:suppressAutoHyphens/>
      <w:spacing w:before="100" w:after="100" w:line="240" w:lineRule="auto"/>
    </w:pPr>
    <w:rPr>
      <w:rFonts w:ascii="Arial" w:eastAsia="Lucida Sans Unicode" w:hAnsi="Arial" w:cs="Times New Roman"/>
      <w:b/>
      <w:sz w:val="28"/>
      <w:szCs w:val="24"/>
    </w:rPr>
  </w:style>
  <w:style w:type="paragraph" w:customStyle="1" w:styleId="31">
    <w:name w:val="Основной текст 31"/>
    <w:basedOn w:val="a"/>
    <w:rsid w:val="0025317E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16"/>
      <w:szCs w:val="16"/>
    </w:rPr>
  </w:style>
  <w:style w:type="paragraph" w:customStyle="1" w:styleId="a6">
    <w:name w:val="Содержимое таблицы"/>
    <w:basedOn w:val="a"/>
    <w:rsid w:val="002531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2E320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5287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4BA9"/>
  </w:style>
  <w:style w:type="paragraph" w:styleId="ab">
    <w:name w:val="footer"/>
    <w:basedOn w:val="a"/>
    <w:link w:val="ac"/>
    <w:uiPriority w:val="99"/>
    <w:unhideWhenUsed/>
    <w:rsid w:val="005A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4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7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4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0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03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43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68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0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8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99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26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79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5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8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8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29C6C73389A3167C84AA94571B206ABCEDDF31B35D8C7F9A41EDB6AE6B62C00315DBED1C770567EAF33694A0D0A3D393BAB9C07072D94bDLDM" TargetMode="External"/><Relationship Id="rId13" Type="http://schemas.openxmlformats.org/officeDocument/2006/relationships/hyperlink" Target="http://1gzakaz.ru/" TargetMode="External"/><Relationship Id="rId18" Type="http://schemas.openxmlformats.org/officeDocument/2006/relationships/hyperlink" Target="mailto:cmsch21fmba@mail.ru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EE7DFDF5DB3C6DAA85A1B146EE69F99C2B3D4202B11F6DD5EDD96E1D5CE194CD66C576CBF30Ae3D5O" TargetMode="External"/><Relationship Id="rId17" Type="http://schemas.openxmlformats.org/officeDocument/2006/relationships/hyperlink" Target="consultantplus://offline/ref=B1CE4EEC343D154895AE973CC5DF357C64140F3D50A51E5ACA782DC603CC8647B32231AD1166SAY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6860116BDD093620E3C5219370E6B6C618A29D0F56223878E6337CA7078B99BCB65712D2CFFE0Bi1I6N" TargetMode="Externa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EE7DFDF5DB3C6DAA85BDB141EE69F99A2C364B00B11F6DD5EDD96Ee1DD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3312509BF3E29F01877C60B077266D3B9BA4E7AF38EB36D6D31ED9A473F90754C037AB27D3C0CFpEz7F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main?base=MLAW;n=126138;fld=134;dst=100213" TargetMode="External"/><Relationship Id="rId19" Type="http://schemas.openxmlformats.org/officeDocument/2006/relationships/hyperlink" Target="mailto:cmsch21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529C6C73389A3167C84AA94571B206ABCEDEF6153AD8C7F9A41EDB6AE6B62C123105B2D1C16D5171BA65380Cb5L8M" TargetMode="External"/><Relationship Id="rId14" Type="http://schemas.openxmlformats.org/officeDocument/2006/relationships/hyperlink" Target="http://1gzakaz.ru/" TargetMode="External"/><Relationship Id="rId2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CF7F-BD06-45B8-ACE2-AFBA11EA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6360</Words>
  <Characters>36253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4</cp:revision>
  <cp:lastPrinted>2023-10-19T11:29:00Z</cp:lastPrinted>
  <dcterms:created xsi:type="dcterms:W3CDTF">2026-06-23T12:56:00Z</dcterms:created>
  <dcterms:modified xsi:type="dcterms:W3CDTF">2026-06-24T05:19:00Z</dcterms:modified>
</cp:coreProperties>
</file>