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C8" w:rsidRPr="00D90600" w:rsidRDefault="007F4F99">
      <w:pPr>
        <w:jc w:val="center"/>
        <w:rPr>
          <w:rFonts w:ascii="PT Astra Serif" w:hAnsi="PT Astra Serif" w:cs="Times New Roman"/>
          <w:b/>
          <w:bCs/>
          <w:color w:val="000000"/>
          <w:lang w:val="ru-RU"/>
        </w:rPr>
      </w:pPr>
      <w:r w:rsidRPr="001C7119">
        <w:rPr>
          <w:rFonts w:ascii="PT Astra Serif" w:hAnsi="PT Astra Serif" w:cs="Times New Roman"/>
          <w:b/>
          <w:bCs/>
          <w:color w:val="000000"/>
        </w:rPr>
        <w:t xml:space="preserve">ДОГОВОР ПОСТАВКИ № </w:t>
      </w:r>
      <w:r w:rsidR="00D90600">
        <w:rPr>
          <w:rFonts w:ascii="PT Astra Serif" w:hAnsi="PT Astra Serif" w:cs="Times New Roman"/>
          <w:b/>
          <w:bCs/>
          <w:color w:val="000000"/>
          <w:lang w:val="ru-RU"/>
        </w:rPr>
        <w:t>__</w:t>
      </w:r>
    </w:p>
    <w:p w:rsidR="001936DB" w:rsidRPr="001C7119" w:rsidRDefault="001936DB">
      <w:pPr>
        <w:jc w:val="center"/>
        <w:rPr>
          <w:rFonts w:ascii="PT Astra Serif" w:hAnsi="PT Astra Serif" w:cs="Times New Roman"/>
          <w:color w:val="000000"/>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1313"/>
        <w:gridCol w:w="8639"/>
      </w:tblGrid>
      <w:tr w:rsidR="001C7119" w:rsidRPr="001C7119">
        <w:tc>
          <w:tcPr>
            <w:tcW w:w="0" w:type="auto"/>
            <w:tcMar>
              <w:top w:w="75" w:type="dxa"/>
              <w:left w:w="75" w:type="dxa"/>
              <w:bottom w:w="75" w:type="dxa"/>
              <w:right w:w="75" w:type="dxa"/>
            </w:tcMar>
          </w:tcPr>
          <w:p w:rsidR="005A68C8" w:rsidRPr="001C7119" w:rsidRDefault="007F4F99" w:rsidP="001C7119">
            <w:pPr>
              <w:rPr>
                <w:rFonts w:ascii="PT Astra Serif" w:hAnsi="PT Astra Serif"/>
                <w:lang w:val="ru-RU"/>
              </w:rPr>
            </w:pPr>
            <w:r w:rsidRPr="001C7119">
              <w:rPr>
                <w:rFonts w:ascii="PT Astra Serif" w:hAnsi="PT Astra Serif" w:cs="Times New Roman"/>
                <w:color w:val="000000"/>
              </w:rPr>
              <w:t xml:space="preserve">г. </w:t>
            </w:r>
            <w:r w:rsidR="001C7119">
              <w:rPr>
                <w:rFonts w:ascii="PT Astra Serif" w:hAnsi="PT Astra Serif" w:cs="Times New Roman"/>
                <w:color w:val="000000"/>
                <w:lang w:val="ru-RU"/>
              </w:rPr>
              <w:t>Балашов</w:t>
            </w:r>
            <w:r w:rsidR="001C7119" w:rsidRPr="001C7119">
              <w:rPr>
                <w:rFonts w:ascii="PT Astra Serif" w:hAnsi="PT Astra Serif" w:cs="Times New Roman"/>
                <w:color w:val="000000"/>
                <w:lang w:val="ru-RU"/>
              </w:rPr>
              <w:t xml:space="preserve">                       </w:t>
            </w:r>
          </w:p>
        </w:tc>
        <w:tc>
          <w:tcPr>
            <w:tcW w:w="0" w:type="auto"/>
            <w:tcMar>
              <w:top w:w="75" w:type="dxa"/>
              <w:left w:w="75" w:type="dxa"/>
              <w:bottom w:w="75" w:type="dxa"/>
              <w:right w:w="75" w:type="dxa"/>
            </w:tcMar>
          </w:tcPr>
          <w:p w:rsidR="005A68C8" w:rsidRPr="00144919" w:rsidRDefault="001C7119" w:rsidP="00927DF6">
            <w:pPr>
              <w:rPr>
                <w:rFonts w:ascii="PT Astra Serif" w:hAnsi="PT Astra Serif"/>
                <w:lang w:val="ru-RU"/>
              </w:rPr>
            </w:pPr>
            <w:r>
              <w:rPr>
                <w:rFonts w:ascii="PT Astra Serif" w:hAnsi="PT Astra Serif" w:cs="Times New Roman"/>
                <w:color w:val="000000"/>
                <w:lang w:val="ru-RU"/>
              </w:rPr>
              <w:t xml:space="preserve">                                                                                                     </w:t>
            </w:r>
            <w:r w:rsidR="00927DF6">
              <w:rPr>
                <w:rFonts w:ascii="PT Astra Serif" w:hAnsi="PT Astra Serif" w:cs="Times New Roman"/>
                <w:color w:val="000000"/>
                <w:lang w:val="ru-RU"/>
              </w:rPr>
              <w:t xml:space="preserve">   </w:t>
            </w:r>
            <w:r w:rsidR="007F4F99" w:rsidRPr="001C7119">
              <w:rPr>
                <w:rFonts w:ascii="PT Astra Serif" w:hAnsi="PT Astra Serif" w:cs="Times New Roman"/>
                <w:color w:val="000000"/>
              </w:rPr>
              <w:t>«</w:t>
            </w:r>
            <w:r w:rsidR="00D90600">
              <w:rPr>
                <w:rFonts w:ascii="PT Astra Serif" w:hAnsi="PT Astra Serif" w:cs="Times New Roman"/>
                <w:color w:val="000000"/>
                <w:lang w:val="ru-RU"/>
              </w:rPr>
              <w:t>_</w:t>
            </w:r>
            <w:r w:rsidR="00E87358">
              <w:rPr>
                <w:rFonts w:ascii="PT Astra Serif" w:hAnsi="PT Astra Serif" w:cs="Times New Roman"/>
                <w:color w:val="000000"/>
                <w:lang w:val="ru-RU"/>
              </w:rPr>
              <w:t>__</w:t>
            </w:r>
            <w:r w:rsidR="00D90600">
              <w:rPr>
                <w:rFonts w:ascii="PT Astra Serif" w:hAnsi="PT Astra Serif" w:cs="Times New Roman"/>
                <w:color w:val="000000"/>
                <w:lang w:val="ru-RU"/>
              </w:rPr>
              <w:t>_</w:t>
            </w:r>
            <w:r w:rsidR="007F4F99" w:rsidRPr="001C7119">
              <w:rPr>
                <w:rFonts w:ascii="PT Astra Serif" w:hAnsi="PT Astra Serif" w:cs="Times New Roman"/>
                <w:color w:val="000000"/>
              </w:rPr>
              <w:t xml:space="preserve">» </w:t>
            </w:r>
            <w:r w:rsidR="00927DF6">
              <w:rPr>
                <w:rFonts w:ascii="PT Astra Serif" w:hAnsi="PT Astra Serif" w:cs="Times New Roman"/>
                <w:color w:val="000000"/>
                <w:lang w:val="ru-RU"/>
              </w:rPr>
              <w:t>___________</w:t>
            </w:r>
            <w:r w:rsidR="00C40443">
              <w:rPr>
                <w:rFonts w:ascii="PT Astra Serif" w:hAnsi="PT Astra Serif" w:cs="Times New Roman"/>
                <w:color w:val="000000"/>
                <w:lang w:val="ru-RU"/>
              </w:rPr>
              <w:t xml:space="preserve"> </w:t>
            </w:r>
            <w:r w:rsidR="007F4F99" w:rsidRPr="001C7119">
              <w:rPr>
                <w:rFonts w:ascii="PT Astra Serif" w:hAnsi="PT Astra Serif" w:cs="Times New Roman"/>
                <w:color w:val="000000"/>
              </w:rPr>
              <w:t>202</w:t>
            </w:r>
            <w:r>
              <w:rPr>
                <w:rFonts w:ascii="PT Astra Serif" w:hAnsi="PT Astra Serif" w:cs="Times New Roman"/>
                <w:color w:val="000000"/>
                <w:lang w:val="ru-RU"/>
              </w:rPr>
              <w:t>6</w:t>
            </w:r>
            <w:r w:rsidR="007F4F99" w:rsidRPr="001C7119">
              <w:rPr>
                <w:rFonts w:ascii="PT Astra Serif" w:hAnsi="PT Astra Serif" w:cs="Times New Roman"/>
                <w:color w:val="000000"/>
              </w:rPr>
              <w:t> </w:t>
            </w:r>
            <w:r w:rsidR="00144919">
              <w:rPr>
                <w:rFonts w:ascii="PT Astra Serif" w:hAnsi="PT Astra Serif" w:cs="Times New Roman"/>
                <w:color w:val="000000"/>
                <w:lang w:val="ru-RU"/>
              </w:rPr>
              <w:t>г.</w:t>
            </w:r>
          </w:p>
        </w:tc>
      </w:tr>
      <w:tr w:rsidR="001936DB" w:rsidRPr="001C7119">
        <w:tc>
          <w:tcPr>
            <w:tcW w:w="0" w:type="auto"/>
            <w:tcMar>
              <w:top w:w="75" w:type="dxa"/>
              <w:left w:w="75" w:type="dxa"/>
              <w:bottom w:w="75" w:type="dxa"/>
              <w:right w:w="75" w:type="dxa"/>
            </w:tcMar>
          </w:tcPr>
          <w:p w:rsidR="001936DB" w:rsidRPr="001C7119" w:rsidRDefault="001936DB" w:rsidP="001C7119">
            <w:pPr>
              <w:rPr>
                <w:rFonts w:ascii="PT Astra Serif" w:hAnsi="PT Astra Serif" w:cs="Times New Roman"/>
                <w:color w:val="000000"/>
              </w:rPr>
            </w:pPr>
          </w:p>
        </w:tc>
        <w:tc>
          <w:tcPr>
            <w:tcW w:w="0" w:type="auto"/>
            <w:tcMar>
              <w:top w:w="75" w:type="dxa"/>
              <w:left w:w="75" w:type="dxa"/>
              <w:bottom w:w="75" w:type="dxa"/>
              <w:right w:w="75" w:type="dxa"/>
            </w:tcMar>
          </w:tcPr>
          <w:p w:rsidR="001936DB" w:rsidRDefault="001936DB" w:rsidP="00144919">
            <w:pPr>
              <w:rPr>
                <w:rFonts w:ascii="PT Astra Serif" w:hAnsi="PT Astra Serif" w:cs="Times New Roman"/>
                <w:color w:val="000000"/>
                <w:lang w:val="ru-RU"/>
              </w:rPr>
            </w:pPr>
          </w:p>
        </w:tc>
      </w:tr>
    </w:tbl>
    <w:p w:rsidR="001C7119" w:rsidRPr="00E30788" w:rsidRDefault="001C7119" w:rsidP="00C14CF3">
      <w:pPr>
        <w:suppressAutoHyphens/>
        <w:ind w:firstLine="567"/>
        <w:rPr>
          <w:rFonts w:ascii="PT Astra Serif" w:eastAsia="Times New Roman" w:hAnsi="PT Astra Serif" w:cs="Arial"/>
          <w:lang w:val="ru-RU" w:eastAsia="ar-SA"/>
        </w:rPr>
      </w:pPr>
      <w:proofErr w:type="gramStart"/>
      <w:r w:rsidRPr="001C7119">
        <w:rPr>
          <w:rFonts w:ascii="PT Astra Serif" w:eastAsia="Times New Roman" w:hAnsi="PT Astra Serif" w:cs="Arial"/>
          <w:b/>
          <w:bCs/>
          <w:iCs/>
          <w:lang w:val="ru-RU" w:eastAsia="ar-SA"/>
        </w:rPr>
        <w:t>Муниципальное автономное учреждение культуры «Балашовский драматический театр»</w:t>
      </w:r>
      <w:r>
        <w:rPr>
          <w:rFonts w:ascii="PT Astra Serif" w:eastAsia="Times New Roman" w:hAnsi="PT Astra Serif" w:cs="Arial"/>
          <w:b/>
          <w:bCs/>
          <w:iCs/>
          <w:lang w:val="ru-RU" w:eastAsia="ar-SA"/>
        </w:rPr>
        <w:t xml:space="preserve"> (МАУК «Балашовский драматический театр»)</w:t>
      </w:r>
      <w:r w:rsidRPr="001C7119">
        <w:rPr>
          <w:rFonts w:ascii="PT Astra Serif" w:eastAsia="Batang" w:hAnsi="PT Astra Serif" w:cs="Arial"/>
          <w:i/>
          <w:lang w:val="ru-RU" w:eastAsia="ar-SA"/>
        </w:rPr>
        <w:t>,</w:t>
      </w:r>
      <w:r w:rsidRPr="001C7119">
        <w:rPr>
          <w:rFonts w:ascii="PT Astra Serif" w:eastAsia="Batang" w:hAnsi="PT Astra Serif" w:cs="Arial"/>
          <w:b/>
          <w:i/>
          <w:lang w:val="ru-RU" w:eastAsia="ar-SA"/>
        </w:rPr>
        <w:t xml:space="preserve"> </w:t>
      </w:r>
      <w:r w:rsidRPr="001C7119">
        <w:rPr>
          <w:rFonts w:ascii="PT Astra Serif" w:eastAsia="Times New Roman" w:hAnsi="PT Astra Serif" w:cs="Arial"/>
          <w:bCs/>
          <w:iCs/>
          <w:lang w:val="ru-RU" w:eastAsia="ar-SA"/>
        </w:rPr>
        <w:t xml:space="preserve">именуемое в дальнейшем «Заказчик», в лице </w:t>
      </w:r>
      <w:r w:rsidRPr="001C7119">
        <w:rPr>
          <w:rFonts w:ascii="PT Astra Serif" w:hAnsi="PT Astra Serif" w:cs="Arial"/>
          <w:lang w:val="ru-RU"/>
        </w:rPr>
        <w:t>Директора Чучковой Татьяны Васильевны, действующего на основании Устава,</w:t>
      </w:r>
      <w:r w:rsidRPr="001C7119">
        <w:rPr>
          <w:rFonts w:ascii="PT Astra Serif" w:eastAsia="Times New Roman" w:hAnsi="PT Astra Serif" w:cs="Arial"/>
          <w:bCs/>
          <w:iCs/>
          <w:lang w:val="ru-RU" w:eastAsia="ar-SA"/>
        </w:rPr>
        <w:t xml:space="preserve">  с одной стороны, и </w:t>
      </w:r>
      <w:r w:rsidR="00D90600">
        <w:rPr>
          <w:rFonts w:ascii="PT Astra Serif" w:eastAsia="Times New Roman" w:hAnsi="PT Astra Serif" w:cs="Arial"/>
          <w:b/>
          <w:bCs/>
          <w:iCs/>
          <w:lang w:val="ru-RU" w:eastAsia="ar-SA"/>
        </w:rPr>
        <w:t>_______________________________________________________________________</w:t>
      </w:r>
      <w:r w:rsidRPr="001C7119">
        <w:rPr>
          <w:rFonts w:ascii="PT Astra Serif" w:eastAsia="Times New Roman" w:hAnsi="PT Astra Serif" w:cs="Arial"/>
          <w:bCs/>
          <w:iCs/>
          <w:lang w:val="ru-RU" w:eastAsia="ar-SA"/>
        </w:rPr>
        <w:t>,</w:t>
      </w:r>
      <w:r w:rsidR="00D90600">
        <w:rPr>
          <w:rFonts w:ascii="PT Astra Serif" w:eastAsia="Times New Roman" w:hAnsi="PT Astra Serif" w:cs="Arial"/>
          <w:bCs/>
          <w:iCs/>
          <w:lang w:val="ru-RU" w:eastAsia="ar-SA"/>
        </w:rPr>
        <w:t xml:space="preserve"> действующий </w:t>
      </w:r>
      <w:r w:rsidRPr="001C7119">
        <w:rPr>
          <w:rFonts w:ascii="PT Astra Serif" w:eastAsia="Times New Roman" w:hAnsi="PT Astra Serif" w:cs="Arial"/>
          <w:bCs/>
          <w:iCs/>
          <w:lang w:val="ru-RU" w:eastAsia="ar-SA"/>
        </w:rPr>
        <w:t>на основании</w:t>
      </w:r>
      <w:r w:rsidR="00D90600">
        <w:rPr>
          <w:rFonts w:ascii="PT Astra Serif" w:eastAsia="Times New Roman" w:hAnsi="PT Astra Serif" w:cs="Arial"/>
          <w:bCs/>
          <w:iCs/>
          <w:lang w:val="ru-RU" w:eastAsia="ar-SA"/>
        </w:rPr>
        <w:t>__________________________________________</w:t>
      </w:r>
      <w:r w:rsidRPr="001C7119">
        <w:rPr>
          <w:rFonts w:ascii="PT Astra Serif" w:eastAsia="Times New Roman" w:hAnsi="PT Astra Serif" w:cs="Arial"/>
          <w:lang w:val="ru-RU" w:eastAsia="ar-SA"/>
        </w:rPr>
        <w:t xml:space="preserve">, именуемый в дальнейшем </w:t>
      </w:r>
      <w:r w:rsidRPr="001C7119">
        <w:rPr>
          <w:rFonts w:ascii="PT Astra Serif" w:eastAsia="Times New Roman" w:hAnsi="PT Astra Serif" w:cs="Arial"/>
          <w:b/>
          <w:lang w:val="ru-RU" w:eastAsia="ar-SA"/>
        </w:rPr>
        <w:t>«Поставщик»</w:t>
      </w:r>
      <w:r w:rsidRPr="001C7119">
        <w:rPr>
          <w:rFonts w:ascii="PT Astra Serif" w:eastAsia="Times New Roman" w:hAnsi="PT Astra Serif" w:cs="Arial"/>
          <w:lang w:val="ru-RU" w:eastAsia="ar-SA"/>
        </w:rPr>
        <w:t xml:space="preserve">, с другой стороны, вместе именуемые «Стороны», а по отдельности «Сторона», </w:t>
      </w:r>
      <w:r w:rsidR="00E87358" w:rsidRPr="00E87358">
        <w:rPr>
          <w:rFonts w:ascii="PT Astra Serif" w:eastAsia="Times New Roman" w:hAnsi="PT Astra Serif" w:cs="Arial"/>
          <w:lang w:val="ru-RU" w:eastAsia="ar-SA"/>
        </w:rPr>
        <w:t>в соответствии с Федеральным законом от 18.07.2011 № 223-ФЗ «О закупках товаров, работ, услуг отдельными</w:t>
      </w:r>
      <w:proofErr w:type="gramEnd"/>
      <w:r w:rsidR="00E87358" w:rsidRPr="00E87358">
        <w:rPr>
          <w:rFonts w:ascii="PT Astra Serif" w:eastAsia="Times New Roman" w:hAnsi="PT Astra Serif" w:cs="Arial"/>
          <w:lang w:val="ru-RU" w:eastAsia="ar-SA"/>
        </w:rPr>
        <w:t xml:space="preserve"> </w:t>
      </w:r>
      <w:proofErr w:type="gramStart"/>
      <w:r w:rsidR="00E87358" w:rsidRPr="00E87358">
        <w:rPr>
          <w:rFonts w:ascii="PT Astra Serif" w:eastAsia="Times New Roman" w:hAnsi="PT Astra Serif" w:cs="Arial"/>
          <w:lang w:val="ru-RU" w:eastAsia="ar-SA"/>
        </w:rPr>
        <w:t>видами юридических лиц», руководствуясь подпунктом</w:t>
      </w:r>
      <w:r w:rsidR="002A1B04" w:rsidRPr="00E30788">
        <w:rPr>
          <w:rFonts w:ascii="PT Astra Serif" w:eastAsia="Times New Roman" w:hAnsi="PT Astra Serif" w:cs="Arial"/>
          <w:shd w:val="clear" w:color="auto" w:fill="FFFFFF"/>
          <w:lang w:val="ru-RU" w:eastAsia="ar-SA"/>
        </w:rPr>
        <w:t xml:space="preserve"> </w:t>
      </w:r>
      <w:r w:rsidR="00E30788" w:rsidRPr="00E30788">
        <w:rPr>
          <w:rFonts w:ascii="PT Astra Serif" w:eastAsia="Times New Roman" w:hAnsi="PT Astra Serif" w:cs="Arial"/>
          <w:shd w:val="clear" w:color="auto" w:fill="FFFFFF"/>
          <w:lang w:val="ru-RU" w:eastAsia="ar-SA"/>
        </w:rPr>
        <w:t>1</w:t>
      </w:r>
      <w:r w:rsidR="00E87358">
        <w:rPr>
          <w:rFonts w:ascii="PT Astra Serif" w:eastAsia="Times New Roman" w:hAnsi="PT Astra Serif" w:cs="Arial"/>
          <w:shd w:val="clear" w:color="auto" w:fill="FFFFFF"/>
          <w:lang w:val="ru-RU" w:eastAsia="ar-SA"/>
        </w:rPr>
        <w:t xml:space="preserve"> пункта</w:t>
      </w:r>
      <w:r w:rsidR="002A1B04" w:rsidRPr="00E30788">
        <w:rPr>
          <w:rFonts w:ascii="PT Astra Serif" w:eastAsia="Times New Roman" w:hAnsi="PT Astra Serif" w:cs="Arial"/>
          <w:shd w:val="clear" w:color="auto" w:fill="FFFFFF"/>
          <w:lang w:val="ru-RU" w:eastAsia="ar-SA"/>
        </w:rPr>
        <w:t xml:space="preserve"> 6.1 Раздела 6 </w:t>
      </w:r>
      <w:r w:rsidR="00E87358" w:rsidRPr="00E87358">
        <w:rPr>
          <w:rFonts w:ascii="PT Astra Serif" w:eastAsia="Times New Roman" w:hAnsi="PT Astra Serif" w:cs="Arial"/>
          <w:shd w:val="clear" w:color="auto" w:fill="FFFFFF"/>
          <w:lang w:val="ru-RU" w:eastAsia="ar-SA"/>
        </w:rPr>
        <w:t>Положения о закупке товаров, работ, услуг для нужд муниципального автономного учреждения культуры «Балашовский драматический театр», утвержденного Протоколом №2 от «10» декабря 2025 г.  наблюдательного совета МАУК «Балашовский драматический театр» и иными нормативными правовыми актами Российской Федерации</w:t>
      </w:r>
      <w:r w:rsidRPr="00E30788">
        <w:rPr>
          <w:rFonts w:ascii="PT Astra Serif" w:eastAsia="Times New Roman" w:hAnsi="PT Astra Serif" w:cs="Arial"/>
          <w:shd w:val="clear" w:color="auto" w:fill="FFFFFF"/>
          <w:lang w:val="ru-RU" w:eastAsia="ar-SA"/>
        </w:rPr>
        <w:t xml:space="preserve">, по итогам закупки у единственного поставщика </w:t>
      </w:r>
      <w:r w:rsidRPr="00E30788">
        <w:rPr>
          <w:rFonts w:ascii="PT Astra Serif" w:eastAsia="Times New Roman" w:hAnsi="PT Astra Serif" w:cs="Arial"/>
          <w:lang w:val="ru-RU" w:eastAsia="ar-SA"/>
        </w:rPr>
        <w:t xml:space="preserve">заключили настоящий Договор о нижеследующем: </w:t>
      </w:r>
      <w:proofErr w:type="gramEnd"/>
    </w:p>
    <w:p w:rsidR="001936DB" w:rsidRPr="00276ABB" w:rsidRDefault="001936DB" w:rsidP="00815C54">
      <w:pPr>
        <w:suppressAutoHyphens/>
        <w:ind w:firstLine="567"/>
        <w:rPr>
          <w:rFonts w:ascii="PT Astra Serif" w:eastAsia="Times New Roman" w:hAnsi="PT Astra Serif" w:cs="Arial"/>
          <w:lang w:val="ru-RU" w:eastAsia="ar-SA"/>
        </w:rPr>
      </w:pPr>
    </w:p>
    <w:p w:rsidR="005A68C8" w:rsidRPr="001936DB" w:rsidRDefault="001936DB" w:rsidP="001936DB">
      <w:pPr>
        <w:rPr>
          <w:rFonts w:ascii="PT Astra Serif" w:hAnsi="PT Astra Serif" w:cs="Times New Roman"/>
          <w:b/>
          <w:bCs/>
          <w:color w:val="000000"/>
          <w:lang w:val="ru-RU"/>
        </w:rPr>
      </w:pPr>
      <w:r w:rsidRPr="001936DB">
        <w:rPr>
          <w:rFonts w:ascii="PT Astra Serif" w:hAnsi="PT Astra Serif" w:cs="Times New Roman"/>
          <w:b/>
          <w:bCs/>
          <w:color w:val="000000"/>
          <w:lang w:val="ru-RU"/>
        </w:rPr>
        <w:t>1.</w:t>
      </w:r>
      <w:r>
        <w:rPr>
          <w:rFonts w:ascii="PT Astra Serif" w:hAnsi="PT Astra Serif" w:cs="Times New Roman"/>
          <w:b/>
          <w:bCs/>
          <w:color w:val="000000"/>
          <w:lang w:val="ru-RU"/>
        </w:rPr>
        <w:t xml:space="preserve"> </w:t>
      </w:r>
      <w:r w:rsidR="007F4F99" w:rsidRPr="001936DB">
        <w:rPr>
          <w:rFonts w:ascii="PT Astra Serif" w:hAnsi="PT Astra Serif" w:cs="Times New Roman"/>
          <w:b/>
          <w:bCs/>
          <w:color w:val="000000"/>
          <w:lang w:val="ru-RU"/>
        </w:rPr>
        <w:t>ПРЕДМЕТ ДОГОВОРА</w:t>
      </w:r>
    </w:p>
    <w:p w:rsidR="001936DB" w:rsidRPr="001936DB" w:rsidRDefault="001936DB" w:rsidP="001936DB">
      <w:pPr>
        <w:rPr>
          <w:lang w:val="ru-RU"/>
        </w:rPr>
      </w:pPr>
    </w:p>
    <w:p w:rsidR="005A68C8" w:rsidRPr="001C7119" w:rsidRDefault="007F4F99" w:rsidP="00F524A5">
      <w:pPr>
        <w:rPr>
          <w:rFonts w:ascii="PT Astra Serif" w:hAnsi="PT Astra Serif" w:cs="Times New Roman"/>
          <w:color w:val="000000"/>
          <w:lang w:val="ru-RU"/>
        </w:rPr>
      </w:pPr>
      <w:r w:rsidRPr="001C7119">
        <w:rPr>
          <w:rFonts w:ascii="PT Astra Serif" w:hAnsi="PT Astra Serif" w:cs="Times New Roman"/>
          <w:color w:val="000000"/>
          <w:lang w:val="ru-RU"/>
        </w:rPr>
        <w:t xml:space="preserve">1.1. Поставщик обязуется поставить, а Заказчик принять и оплатить на </w:t>
      </w:r>
      <w:proofErr w:type="gramStart"/>
      <w:r w:rsidRPr="001C7119">
        <w:rPr>
          <w:rFonts w:ascii="PT Astra Serif" w:hAnsi="PT Astra Serif" w:cs="Times New Roman"/>
          <w:color w:val="000000"/>
          <w:lang w:val="ru-RU"/>
        </w:rPr>
        <w:t>условиях</w:t>
      </w:r>
      <w:proofErr w:type="gramEnd"/>
      <w:r w:rsidRPr="001C7119">
        <w:rPr>
          <w:rFonts w:ascii="PT Astra Serif" w:hAnsi="PT Astra Serif" w:cs="Times New Roman"/>
          <w:color w:val="000000"/>
          <w:lang w:val="ru-RU"/>
        </w:rPr>
        <w:t xml:space="preserve"> настоящего Договора </w:t>
      </w:r>
      <w:r w:rsidR="00276ABB">
        <w:rPr>
          <w:rFonts w:ascii="PT Astra Serif" w:hAnsi="PT Astra Serif" w:cs="Times New Roman"/>
          <w:color w:val="000000"/>
          <w:lang w:val="ru-RU"/>
        </w:rPr>
        <w:t>товар</w:t>
      </w:r>
      <w:r w:rsidR="00B67AB5">
        <w:rPr>
          <w:rFonts w:ascii="PT Astra Serif" w:hAnsi="PT Astra Serif" w:cs="Times New Roman"/>
          <w:color w:val="000000"/>
          <w:lang w:val="ru-RU"/>
        </w:rPr>
        <w:t xml:space="preserve"> (</w:t>
      </w:r>
      <w:proofErr w:type="spellStart"/>
      <w:r w:rsidR="00927DF6" w:rsidRPr="00927DF6">
        <w:rPr>
          <w:rFonts w:ascii="PT Astra Serif" w:hAnsi="PT Astra Serif" w:cs="Times New Roman"/>
          <w:color w:val="000000"/>
        </w:rPr>
        <w:t>Arlight</w:t>
      </w:r>
      <w:proofErr w:type="spellEnd"/>
      <w:r w:rsidR="00927DF6" w:rsidRPr="00927DF6">
        <w:rPr>
          <w:rFonts w:ascii="PT Astra Serif" w:hAnsi="PT Astra Serif" w:cs="Times New Roman"/>
          <w:color w:val="000000"/>
          <w:lang w:val="ru-RU"/>
        </w:rPr>
        <w:t xml:space="preserve"> Контроллер-распределитель </w:t>
      </w:r>
      <w:r w:rsidR="00927DF6" w:rsidRPr="00927DF6">
        <w:rPr>
          <w:rFonts w:ascii="PT Astra Serif" w:hAnsi="PT Astra Serif" w:cs="Times New Roman"/>
          <w:color w:val="000000"/>
        </w:rPr>
        <w:t>LN</w:t>
      </w:r>
      <w:r w:rsidR="00927DF6" w:rsidRPr="00927DF6">
        <w:rPr>
          <w:rFonts w:ascii="PT Astra Serif" w:hAnsi="PT Astra Serif" w:cs="Times New Roman"/>
          <w:color w:val="000000"/>
          <w:lang w:val="ru-RU"/>
        </w:rPr>
        <w:t>-</w:t>
      </w:r>
      <w:r w:rsidR="00927DF6" w:rsidRPr="00927DF6">
        <w:rPr>
          <w:rFonts w:ascii="PT Astra Serif" w:hAnsi="PT Astra Serif" w:cs="Times New Roman"/>
          <w:color w:val="000000"/>
        </w:rPr>
        <w:t>DMX</w:t>
      </w:r>
      <w:r w:rsidR="00927DF6" w:rsidRPr="00927DF6">
        <w:rPr>
          <w:rFonts w:ascii="PT Astra Serif" w:hAnsi="PT Astra Serif" w:cs="Times New Roman"/>
          <w:color w:val="000000"/>
          <w:lang w:val="ru-RU"/>
        </w:rPr>
        <w:t>-8</w:t>
      </w:r>
      <w:r w:rsidR="00927DF6" w:rsidRPr="00927DF6">
        <w:rPr>
          <w:rFonts w:ascii="PT Astra Serif" w:hAnsi="PT Astra Serif" w:cs="Times New Roman"/>
          <w:color w:val="000000"/>
        </w:rPr>
        <w:t>CH</w:t>
      </w:r>
      <w:r w:rsidR="00927DF6" w:rsidRPr="00927DF6">
        <w:rPr>
          <w:rFonts w:ascii="PT Astra Serif" w:hAnsi="PT Astra Serif" w:cs="Times New Roman"/>
          <w:color w:val="000000"/>
          <w:lang w:val="ru-RU"/>
        </w:rPr>
        <w:t xml:space="preserve"> (230</w:t>
      </w:r>
      <w:r w:rsidR="00927DF6" w:rsidRPr="00927DF6">
        <w:rPr>
          <w:rFonts w:ascii="PT Astra Serif" w:hAnsi="PT Astra Serif" w:cs="Times New Roman"/>
          <w:color w:val="000000"/>
        </w:rPr>
        <w:t>V</w:t>
      </w:r>
      <w:r w:rsidR="00927DF6" w:rsidRPr="00927DF6">
        <w:rPr>
          <w:rFonts w:ascii="PT Astra Serif" w:hAnsi="PT Astra Serif" w:cs="Times New Roman"/>
          <w:color w:val="000000"/>
          <w:lang w:val="ru-RU"/>
        </w:rPr>
        <w:t>) (</w:t>
      </w:r>
      <w:r w:rsidR="00927DF6" w:rsidRPr="00927DF6">
        <w:rPr>
          <w:rFonts w:ascii="PT Astra Serif" w:hAnsi="PT Astra Serif" w:cs="Times New Roman"/>
          <w:color w:val="000000"/>
        </w:rPr>
        <w:t>IP</w:t>
      </w:r>
      <w:r w:rsidR="00E97E6A">
        <w:rPr>
          <w:rFonts w:ascii="PT Astra Serif" w:hAnsi="PT Astra Serif" w:cs="Times New Roman"/>
          <w:color w:val="000000"/>
          <w:lang w:val="ru-RU"/>
        </w:rPr>
        <w:t>20 Металл, 1 год)</w:t>
      </w:r>
      <w:r w:rsidR="00B67AB5">
        <w:rPr>
          <w:rFonts w:ascii="PT Astra Serif" w:hAnsi="PT Astra Serif" w:cs="Times New Roman"/>
          <w:color w:val="000000"/>
          <w:lang w:val="ru-RU"/>
        </w:rPr>
        <w:t>)</w:t>
      </w:r>
      <w:r w:rsidRPr="001C7119">
        <w:rPr>
          <w:rFonts w:ascii="PT Astra Serif" w:hAnsi="PT Astra Serif" w:cs="Times New Roman"/>
          <w:color w:val="000000"/>
          <w:lang w:val="ru-RU"/>
        </w:rPr>
        <w:t>, наименование которого, ассортимент, количество, страна происхождения товара и стоимость определяются согласно Спецификации (приложение №</w:t>
      </w:r>
      <w:r w:rsidRPr="001C7119">
        <w:rPr>
          <w:rFonts w:ascii="PT Astra Serif" w:hAnsi="PT Astra Serif" w:cs="Times New Roman"/>
          <w:color w:val="000000"/>
        </w:rPr>
        <w:t> </w:t>
      </w:r>
      <w:r w:rsidRPr="001C7119">
        <w:rPr>
          <w:rFonts w:ascii="PT Astra Serif" w:hAnsi="PT Astra Serif" w:cs="Times New Roman"/>
          <w:color w:val="000000"/>
          <w:lang w:val="ru-RU"/>
        </w:rPr>
        <w:t>1), являющейся неотъемлемой частью Договора (далее – Товар).</w:t>
      </w:r>
    </w:p>
    <w:p w:rsidR="005A68C8" w:rsidRDefault="007F4F99" w:rsidP="00DC0C55">
      <w:pPr>
        <w:rPr>
          <w:rFonts w:ascii="PT Astra Serif" w:hAnsi="PT Astra Serif" w:cs="Times New Roman"/>
          <w:color w:val="000000"/>
          <w:lang w:val="ru-RU"/>
        </w:rPr>
      </w:pPr>
      <w:r w:rsidRPr="002A1B04">
        <w:rPr>
          <w:rFonts w:ascii="PT Astra Serif" w:hAnsi="PT Astra Serif" w:cs="Times New Roman"/>
          <w:color w:val="000000"/>
          <w:lang w:val="ru-RU"/>
        </w:rPr>
        <w:t xml:space="preserve">1.2. Местом поставки Товара является: </w:t>
      </w:r>
      <w:r w:rsidR="00144919" w:rsidRPr="002A1B04">
        <w:rPr>
          <w:rFonts w:ascii="PT Astra Serif" w:hAnsi="PT Astra Serif" w:cs="Times New Roman"/>
          <w:color w:val="000000"/>
          <w:lang w:val="ru-RU"/>
        </w:rPr>
        <w:t xml:space="preserve">Саратовская область, </w:t>
      </w:r>
      <w:r w:rsidRPr="002A1B04">
        <w:rPr>
          <w:rFonts w:ascii="PT Astra Serif" w:hAnsi="PT Astra Serif" w:cs="Times New Roman"/>
          <w:color w:val="000000"/>
          <w:lang w:val="ru-RU"/>
        </w:rPr>
        <w:t xml:space="preserve">г. </w:t>
      </w:r>
      <w:r w:rsidRPr="002A1B04">
        <w:rPr>
          <w:rFonts w:ascii="PT Astra Serif" w:hAnsi="PT Astra Serif" w:cs="Times New Roman"/>
          <w:color w:val="000000"/>
        </w:rPr>
        <w:t> </w:t>
      </w:r>
      <w:r w:rsidR="00276ABB" w:rsidRPr="002A1B04">
        <w:rPr>
          <w:rFonts w:ascii="PT Astra Serif" w:hAnsi="PT Astra Serif" w:cs="Times New Roman"/>
          <w:color w:val="000000"/>
          <w:lang w:val="ru-RU"/>
        </w:rPr>
        <w:t>Балашов</w:t>
      </w:r>
      <w:r w:rsidRPr="002A1B04">
        <w:rPr>
          <w:rFonts w:ascii="PT Astra Serif" w:hAnsi="PT Astra Serif" w:cs="Times New Roman"/>
          <w:color w:val="000000"/>
          <w:lang w:val="ru-RU"/>
        </w:rPr>
        <w:t xml:space="preserve">, ул. </w:t>
      </w:r>
      <w:r w:rsidR="00276ABB" w:rsidRPr="002A1B04">
        <w:rPr>
          <w:rFonts w:ascii="PT Astra Serif" w:hAnsi="PT Astra Serif" w:cs="Times New Roman"/>
          <w:color w:val="000000"/>
          <w:lang w:val="ru-RU"/>
        </w:rPr>
        <w:t>Рабочая</w:t>
      </w:r>
      <w:r w:rsidRPr="002A1B04">
        <w:rPr>
          <w:rFonts w:ascii="PT Astra Serif" w:hAnsi="PT Astra Serif" w:cs="Times New Roman"/>
          <w:color w:val="000000"/>
          <w:lang w:val="ru-RU"/>
        </w:rPr>
        <w:t xml:space="preserve">, д. </w:t>
      </w:r>
      <w:r w:rsidR="00276ABB" w:rsidRPr="002A1B04">
        <w:rPr>
          <w:rFonts w:ascii="PT Astra Serif" w:hAnsi="PT Astra Serif" w:cs="Times New Roman"/>
          <w:color w:val="000000"/>
          <w:lang w:val="ru-RU"/>
        </w:rPr>
        <w:t>32 А</w:t>
      </w:r>
      <w:r w:rsidRPr="002A1B04">
        <w:rPr>
          <w:rFonts w:ascii="PT Astra Serif" w:hAnsi="PT Astra Serif" w:cs="Times New Roman"/>
          <w:color w:val="000000"/>
          <w:lang w:val="ru-RU"/>
        </w:rPr>
        <w:t>.</w:t>
      </w:r>
    </w:p>
    <w:p w:rsidR="001936DB" w:rsidRPr="001C7119" w:rsidRDefault="001936DB" w:rsidP="00DC0C55">
      <w:pPr>
        <w:rPr>
          <w:rFonts w:ascii="PT Astra Serif" w:hAnsi="PT Astra Serif" w:cs="Times New Roman"/>
          <w:color w:val="000000"/>
          <w:lang w:val="ru-RU"/>
        </w:rPr>
      </w:pPr>
    </w:p>
    <w:p w:rsidR="005A68C8" w:rsidRDefault="007F4F99" w:rsidP="0020793D">
      <w:pPr>
        <w:rPr>
          <w:rFonts w:ascii="PT Astra Serif" w:hAnsi="PT Astra Serif" w:cs="Times New Roman"/>
          <w:b/>
          <w:bCs/>
          <w:color w:val="000000"/>
          <w:lang w:val="ru-RU"/>
        </w:rPr>
      </w:pPr>
      <w:r w:rsidRPr="001C7119">
        <w:rPr>
          <w:rFonts w:ascii="PT Astra Serif" w:hAnsi="PT Astra Serif" w:cs="Times New Roman"/>
          <w:b/>
          <w:bCs/>
          <w:color w:val="000000"/>
          <w:lang w:val="ru-RU"/>
        </w:rPr>
        <w:t>2. ПОРЯДОК И УСЛОВИЯ ПОСТАВКИ</w:t>
      </w:r>
    </w:p>
    <w:p w:rsidR="001936DB" w:rsidRPr="001C7119" w:rsidRDefault="001936DB" w:rsidP="0020793D">
      <w:pPr>
        <w:rPr>
          <w:rFonts w:ascii="PT Astra Serif" w:hAnsi="PT Astra Serif" w:cs="Times New Roman"/>
          <w:color w:val="000000"/>
          <w:lang w:val="ru-RU"/>
        </w:rPr>
      </w:pPr>
    </w:p>
    <w:p w:rsidR="005A68C8" w:rsidRPr="001C7119" w:rsidRDefault="007F4F99" w:rsidP="00DC0C55">
      <w:pPr>
        <w:rPr>
          <w:rFonts w:ascii="PT Astra Serif" w:hAnsi="PT Astra Serif" w:cs="Times New Roman"/>
          <w:color w:val="000000"/>
          <w:lang w:val="ru-RU"/>
        </w:rPr>
      </w:pPr>
      <w:r w:rsidRPr="002A1B04">
        <w:rPr>
          <w:rFonts w:ascii="PT Astra Serif" w:hAnsi="PT Astra Serif" w:cs="Times New Roman"/>
          <w:color w:val="000000"/>
          <w:lang w:val="ru-RU"/>
        </w:rPr>
        <w:t xml:space="preserve">2.1. Срок поставки Товара составляет </w:t>
      </w:r>
      <w:r w:rsidR="00AC7ECC">
        <w:rPr>
          <w:rFonts w:ascii="PT Astra Serif" w:hAnsi="PT Astra Serif" w:cs="Times New Roman"/>
          <w:color w:val="000000"/>
          <w:lang w:val="ru-RU"/>
        </w:rPr>
        <w:t>5</w:t>
      </w:r>
      <w:r w:rsidRPr="002A1B04">
        <w:rPr>
          <w:rFonts w:ascii="PT Astra Serif" w:hAnsi="PT Astra Serif" w:cs="Times New Roman"/>
          <w:color w:val="000000"/>
          <w:lang w:val="ru-RU"/>
        </w:rPr>
        <w:t xml:space="preserve"> (</w:t>
      </w:r>
      <w:r w:rsidR="00AC7ECC">
        <w:rPr>
          <w:rFonts w:ascii="PT Astra Serif" w:hAnsi="PT Astra Serif" w:cs="Times New Roman"/>
          <w:color w:val="000000"/>
          <w:lang w:val="ru-RU"/>
        </w:rPr>
        <w:t>пять</w:t>
      </w:r>
      <w:r w:rsidRPr="002A1B04">
        <w:rPr>
          <w:rFonts w:ascii="PT Astra Serif" w:hAnsi="PT Astra Serif" w:cs="Times New Roman"/>
          <w:color w:val="000000"/>
          <w:lang w:val="ru-RU"/>
        </w:rPr>
        <w:t>) календарных дней с</w:t>
      </w:r>
      <w:r w:rsidRPr="001C7119">
        <w:rPr>
          <w:rFonts w:ascii="PT Astra Serif" w:hAnsi="PT Astra Serif" w:cs="Times New Roman"/>
          <w:color w:val="000000"/>
          <w:lang w:val="ru-RU"/>
        </w:rPr>
        <w:t xml:space="preserve"> момента подписания Договора. Поставщик обязан уведомить Заказчика о дате доставки в пределах срока поставки не менее чем за 1 (один) рабочий день способом, позволяющим зафиксировать поступление Заказчику</w:t>
      </w:r>
      <w:r w:rsidRPr="001C7119">
        <w:rPr>
          <w:rFonts w:ascii="PT Astra Serif" w:hAnsi="PT Astra Serif" w:cs="Times New Roman"/>
          <w:color w:val="000000"/>
        </w:rPr>
        <w:t> </w:t>
      </w:r>
      <w:r w:rsidRPr="001C7119">
        <w:rPr>
          <w:rFonts w:ascii="PT Astra Serif" w:hAnsi="PT Astra Serif" w:cs="Times New Roman"/>
          <w:color w:val="000000"/>
          <w:lang w:val="ru-RU"/>
        </w:rPr>
        <w:t>уведомления.</w:t>
      </w: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2.2. Поставка и разгрузка Товара на адрес Заказчика осуществляется силами и за счет Поставщика.</w:t>
      </w:r>
    </w:p>
    <w:p w:rsidR="005A68C8"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2.3. Вместе с поставляемым Товаром Поставщик обязан предоставлять сертификаты соответствия на Товар, а также передать Заказчику документы, необходимые для правильного учета приобретаемого Товара и совершения операций с ним (счет-фактуру, копии товаросопроводительных документов).</w:t>
      </w:r>
    </w:p>
    <w:p w:rsidR="001936DB" w:rsidRPr="001C7119" w:rsidRDefault="001936DB" w:rsidP="00DC0C55">
      <w:pPr>
        <w:rPr>
          <w:rFonts w:ascii="PT Astra Serif" w:hAnsi="PT Astra Serif" w:cs="Times New Roman"/>
          <w:color w:val="000000"/>
          <w:lang w:val="ru-RU"/>
        </w:rPr>
      </w:pPr>
    </w:p>
    <w:p w:rsidR="00276ABB" w:rsidRDefault="007F4F99" w:rsidP="0020793D">
      <w:pPr>
        <w:rPr>
          <w:rFonts w:ascii="PT Astra Serif" w:hAnsi="PT Astra Serif" w:cs="Times New Roman"/>
          <w:b/>
          <w:bCs/>
          <w:color w:val="000000"/>
          <w:lang w:val="ru-RU"/>
        </w:rPr>
      </w:pPr>
      <w:r w:rsidRPr="001C7119">
        <w:rPr>
          <w:rFonts w:ascii="PT Astra Serif" w:hAnsi="PT Astra Serif" w:cs="Times New Roman"/>
          <w:b/>
          <w:bCs/>
          <w:color w:val="000000"/>
          <w:lang w:val="ru-RU"/>
        </w:rPr>
        <w:t>3. ПЕРЕДАЧА ТОВАРА, ПЕРЕХОД ПРАВА СОБСТВЕННОСТИ</w:t>
      </w:r>
    </w:p>
    <w:p w:rsidR="001936DB" w:rsidRDefault="001936DB" w:rsidP="0020793D">
      <w:pPr>
        <w:rPr>
          <w:rFonts w:ascii="PT Astra Serif" w:hAnsi="PT Astra Serif" w:cs="Times New Roman"/>
          <w:b/>
          <w:bCs/>
          <w:color w:val="000000"/>
          <w:lang w:val="ru-RU"/>
        </w:rPr>
      </w:pP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3.1. Датой поставки Товара или его отдельной партии является дата передачи Товара Заказчику на складе Заказчика и подписание уполномоченными представителями Сторон товарной накладной.</w:t>
      </w: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3.2.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Договором.</w:t>
      </w: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В случаях получения Товара от перевозчика Заказчик обязан проверить соответствие веса брутто и количества тарных мест сведениям, указанным в транспортных документах. При обнаружении повреждения тары (упаковки) Товара, наличии признаков порчи Товара и (или) при несоответствии Товара сведениям, указанным в транспортных документах, Заказчик</w:t>
      </w:r>
      <w:r w:rsidRPr="001C7119">
        <w:rPr>
          <w:rFonts w:ascii="PT Astra Serif" w:hAnsi="PT Astra Serif" w:cs="Times New Roman"/>
          <w:color w:val="000000"/>
        </w:rPr>
        <w:t> </w:t>
      </w:r>
      <w:r w:rsidRPr="001C7119">
        <w:rPr>
          <w:rFonts w:ascii="PT Astra Serif" w:hAnsi="PT Astra Serif" w:cs="Times New Roman"/>
          <w:color w:val="000000"/>
          <w:lang w:val="ru-RU"/>
        </w:rPr>
        <w:t>обязан потребовать от перевозчика составления коммерческого акта, а при доставке Товара</w:t>
      </w:r>
      <w:r w:rsidR="00276ABB">
        <w:rPr>
          <w:rFonts w:ascii="PT Astra Serif" w:hAnsi="PT Astra Serif" w:cs="Times New Roman"/>
          <w:color w:val="000000"/>
          <w:lang w:val="ru-RU"/>
        </w:rPr>
        <w:t xml:space="preserve"> </w:t>
      </w:r>
      <w:r w:rsidRPr="001C7119">
        <w:rPr>
          <w:rFonts w:ascii="PT Astra Serif" w:hAnsi="PT Astra Serif" w:cs="Times New Roman"/>
          <w:color w:val="000000"/>
          <w:lang w:val="ru-RU"/>
        </w:rPr>
        <w:t>автомобильным транспортом – отметки на товарно-транспортной накладной или составления акта.</w:t>
      </w: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3.3. Товар должен соответствовать требованиям ГОСТов и (или) ТУ, установленных действующим законодательством РФ к данному виду Товара.</w:t>
      </w: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Приемка Товара по качеству, количеству, ассортименту и комплектности 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Заказчик</w:t>
      </w:r>
      <w:r w:rsidRPr="001C7119">
        <w:rPr>
          <w:rFonts w:ascii="PT Astra Serif" w:hAnsi="PT Astra Serif" w:cs="Times New Roman"/>
          <w:color w:val="000000"/>
        </w:rPr>
        <w:t> </w:t>
      </w:r>
      <w:r w:rsidRPr="001C7119">
        <w:rPr>
          <w:rFonts w:ascii="PT Astra Serif" w:hAnsi="PT Astra Serif" w:cs="Times New Roman"/>
          <w:color w:val="000000"/>
          <w:lang w:val="ru-RU"/>
        </w:rPr>
        <w:t>совместно с Поставщиком составляет акт об установленном расхождении при приемке</w:t>
      </w:r>
      <w:r w:rsidR="00276ABB">
        <w:rPr>
          <w:rFonts w:ascii="PT Astra Serif" w:hAnsi="PT Astra Serif" w:cs="Times New Roman"/>
          <w:color w:val="000000"/>
          <w:lang w:val="ru-RU"/>
        </w:rPr>
        <w:t xml:space="preserve"> </w:t>
      </w:r>
      <w:r w:rsidRPr="001C7119">
        <w:rPr>
          <w:rFonts w:ascii="PT Astra Serif" w:hAnsi="PT Astra Serif" w:cs="Times New Roman"/>
          <w:color w:val="000000"/>
          <w:lang w:val="ru-RU"/>
        </w:rPr>
        <w:t>Товара. В случае отказа Поставщика подписать соответствующий акт, в акте делается отметка о данном факте.</w:t>
      </w: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 xml:space="preserve">3.4. Поставщик обязан вывезти и заменить Заказчику Товар несоответствующего качества или </w:t>
      </w:r>
      <w:proofErr w:type="spellStart"/>
      <w:r w:rsidRPr="001C7119">
        <w:rPr>
          <w:rFonts w:ascii="PT Astra Serif" w:hAnsi="PT Astra Serif" w:cs="Times New Roman"/>
          <w:color w:val="000000"/>
          <w:lang w:val="ru-RU"/>
        </w:rPr>
        <w:t>допоставить</w:t>
      </w:r>
      <w:proofErr w:type="spellEnd"/>
      <w:r w:rsidRPr="001C7119">
        <w:rPr>
          <w:rFonts w:ascii="PT Astra Serif" w:hAnsi="PT Astra Serif" w:cs="Times New Roman"/>
          <w:color w:val="000000"/>
          <w:lang w:val="ru-RU"/>
        </w:rPr>
        <w:t xml:space="preserve"> его. Поставщик обязан устранить выявленные Заказчик</w:t>
      </w:r>
      <w:r w:rsidR="00554B89">
        <w:rPr>
          <w:rFonts w:ascii="PT Astra Serif" w:hAnsi="PT Astra Serif" w:cs="Times New Roman"/>
          <w:color w:val="000000"/>
          <w:lang w:val="ru-RU"/>
        </w:rPr>
        <w:t>ом</w:t>
      </w:r>
      <w:r w:rsidRPr="001C7119">
        <w:rPr>
          <w:rFonts w:ascii="PT Astra Serif" w:hAnsi="PT Astra Serif" w:cs="Times New Roman"/>
          <w:color w:val="000000"/>
          <w:lang w:val="ru-RU"/>
        </w:rPr>
        <w:t xml:space="preserve"> недостатки Товара в течение 3 (трех) рабочих дней с момента подписания Сторонами акта об обнаружении недостатков. В случае </w:t>
      </w:r>
      <w:r w:rsidRPr="001C7119">
        <w:rPr>
          <w:rFonts w:ascii="PT Astra Serif" w:hAnsi="PT Astra Serif" w:cs="Times New Roman"/>
          <w:color w:val="000000"/>
          <w:lang w:val="ru-RU"/>
        </w:rPr>
        <w:lastRenderedPageBreak/>
        <w:t>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rsidR="005A68C8"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3.5. Право собственности на Товар переходит к Заказчику с момента его передачи</w:t>
      </w:r>
      <w:r w:rsidRPr="001C7119">
        <w:rPr>
          <w:rFonts w:ascii="PT Astra Serif" w:hAnsi="PT Astra Serif"/>
          <w:lang w:val="ru-RU"/>
        </w:rPr>
        <w:br/>
      </w:r>
      <w:r w:rsidRPr="001C7119">
        <w:rPr>
          <w:rFonts w:ascii="PT Astra Serif" w:hAnsi="PT Astra Serif" w:cs="Times New Roman"/>
          <w:color w:val="000000"/>
          <w:lang w:val="ru-RU"/>
        </w:rPr>
        <w:t>представителем Поставщика на склад Заказчика</w:t>
      </w:r>
      <w:r w:rsidRPr="001C7119">
        <w:rPr>
          <w:rFonts w:ascii="PT Astra Serif" w:hAnsi="PT Astra Serif" w:cs="Times New Roman"/>
          <w:color w:val="000000"/>
        </w:rPr>
        <w:t> </w:t>
      </w:r>
      <w:r w:rsidRPr="001C7119">
        <w:rPr>
          <w:rFonts w:ascii="PT Astra Serif" w:hAnsi="PT Astra Serif" w:cs="Times New Roman"/>
          <w:color w:val="000000"/>
          <w:lang w:val="ru-RU"/>
        </w:rPr>
        <w:t>и подписания накладной представителями Сторон. С момента передачи Товар не считается находящимся в залоге у Поставщика и Заказчик вправе самостоятельно распоряжаться им без согласия Поставщика независимо от осуществления оплаты.</w:t>
      </w:r>
    </w:p>
    <w:p w:rsidR="001936DB" w:rsidRPr="001C7119" w:rsidRDefault="001936DB" w:rsidP="00DC0C55">
      <w:pPr>
        <w:rPr>
          <w:rFonts w:ascii="PT Astra Serif" w:hAnsi="PT Astra Serif" w:cs="Times New Roman"/>
          <w:color w:val="000000"/>
          <w:lang w:val="ru-RU"/>
        </w:rPr>
      </w:pPr>
    </w:p>
    <w:p w:rsidR="005A68C8" w:rsidRDefault="007F4F99" w:rsidP="0020793D">
      <w:pPr>
        <w:rPr>
          <w:rFonts w:ascii="PT Astra Serif" w:hAnsi="PT Astra Serif" w:cs="Times New Roman"/>
          <w:b/>
          <w:bCs/>
          <w:color w:val="000000"/>
          <w:lang w:val="ru-RU"/>
        </w:rPr>
      </w:pPr>
      <w:r w:rsidRPr="001C7119">
        <w:rPr>
          <w:rFonts w:ascii="PT Astra Serif" w:hAnsi="PT Astra Serif" w:cs="Times New Roman"/>
          <w:b/>
          <w:bCs/>
          <w:color w:val="000000"/>
          <w:lang w:val="ru-RU"/>
        </w:rPr>
        <w:t>4. ЦЕНА ДОГОВОРА И ПОРЯДОК РАСЧЕТОВ</w:t>
      </w:r>
    </w:p>
    <w:p w:rsidR="001936DB" w:rsidRPr="001C7119" w:rsidRDefault="001936DB" w:rsidP="0020793D">
      <w:pPr>
        <w:rPr>
          <w:rFonts w:ascii="PT Astra Serif" w:hAnsi="PT Astra Serif" w:cs="Times New Roman"/>
          <w:color w:val="000000"/>
          <w:lang w:val="ru-RU"/>
        </w:rPr>
      </w:pPr>
    </w:p>
    <w:p w:rsidR="006F7D07" w:rsidRDefault="007F4F99" w:rsidP="00D90600">
      <w:pPr>
        <w:tabs>
          <w:tab w:val="num" w:pos="0"/>
          <w:tab w:val="left" w:pos="709"/>
        </w:tabs>
        <w:suppressAutoHyphens/>
        <w:jc w:val="left"/>
        <w:rPr>
          <w:rFonts w:ascii="PT Astra Serif" w:eastAsia="Times New Roman" w:hAnsi="PT Astra Serif" w:cs="Arial"/>
          <w:b/>
          <w:lang w:val="ru-RU" w:eastAsia="ru-RU"/>
        </w:rPr>
      </w:pPr>
      <w:r w:rsidRPr="001C7119">
        <w:rPr>
          <w:rFonts w:ascii="PT Astra Serif" w:hAnsi="PT Astra Serif" w:cs="Times New Roman"/>
          <w:color w:val="000000"/>
          <w:lang w:val="ru-RU"/>
        </w:rPr>
        <w:t xml:space="preserve">4.1. Общая сумма Договора </w:t>
      </w:r>
      <w:r w:rsidR="00D90600">
        <w:rPr>
          <w:rFonts w:ascii="PT Astra Serif" w:hAnsi="PT Astra Serif" w:cs="Times New Roman"/>
          <w:color w:val="000000"/>
          <w:lang w:val="ru-RU"/>
        </w:rPr>
        <w:t>составляет______________________________________________________</w:t>
      </w:r>
    </w:p>
    <w:p w:rsidR="00276ABB" w:rsidRDefault="006F7D07" w:rsidP="00D90600">
      <w:pPr>
        <w:tabs>
          <w:tab w:val="num" w:pos="0"/>
          <w:tab w:val="left" w:pos="709"/>
        </w:tabs>
        <w:suppressAutoHyphens/>
        <w:jc w:val="left"/>
        <w:rPr>
          <w:rFonts w:ascii="PT Astra Serif" w:eastAsia="Times New Roman" w:hAnsi="PT Astra Serif" w:cs="Arial"/>
          <w:b/>
          <w:lang w:val="ru-RU" w:eastAsia="ar-SA"/>
        </w:rPr>
      </w:pPr>
      <w:r>
        <w:rPr>
          <w:rFonts w:ascii="PT Astra Serif" w:eastAsia="Times New Roman" w:hAnsi="PT Astra Serif" w:cs="Arial"/>
          <w:b/>
          <w:lang w:val="ru-RU" w:eastAsia="ru-RU"/>
        </w:rPr>
        <w:t>________________________________________________________________________________________</w:t>
      </w:r>
      <w:r w:rsidR="00276ABB" w:rsidRPr="00276ABB">
        <w:rPr>
          <w:rFonts w:ascii="PT Astra Serif" w:eastAsia="Times New Roman" w:hAnsi="PT Astra Serif" w:cs="Arial"/>
          <w:b/>
          <w:lang w:val="ru-RU" w:eastAsia="ru-RU"/>
        </w:rPr>
        <w:t xml:space="preserve">  </w:t>
      </w:r>
      <w:r w:rsidR="00276ABB">
        <w:rPr>
          <w:rFonts w:ascii="PT Astra Serif" w:eastAsia="Times New Roman" w:hAnsi="PT Astra Serif" w:cs="Arial"/>
          <w:b/>
          <w:lang w:val="ru-RU" w:eastAsia="ar-SA"/>
        </w:rPr>
        <w:t xml:space="preserve"> </w:t>
      </w:r>
    </w:p>
    <w:p w:rsidR="005A68C8" w:rsidRDefault="007F4F99" w:rsidP="00D90600">
      <w:pPr>
        <w:tabs>
          <w:tab w:val="num" w:pos="0"/>
          <w:tab w:val="left" w:pos="709"/>
        </w:tabs>
        <w:suppressAutoHyphens/>
        <w:jc w:val="left"/>
        <w:rPr>
          <w:rFonts w:ascii="PT Astra Serif" w:hAnsi="PT Astra Serif" w:cs="Times New Roman"/>
          <w:color w:val="000000"/>
          <w:lang w:val="ru-RU"/>
        </w:rPr>
      </w:pPr>
      <w:r w:rsidRPr="001C7119">
        <w:rPr>
          <w:rFonts w:ascii="PT Astra Serif" w:hAnsi="PT Astra Serif" w:cs="Times New Roman"/>
          <w:color w:val="000000"/>
          <w:lang w:val="ru-RU"/>
        </w:rPr>
        <w:t>Цена за единицу Товара указана в Спецификации (приложение №</w:t>
      </w:r>
      <w:r w:rsidRPr="001C7119">
        <w:rPr>
          <w:rFonts w:ascii="PT Astra Serif" w:hAnsi="PT Astra Serif" w:cs="Times New Roman"/>
          <w:color w:val="000000"/>
        </w:rPr>
        <w:t> </w:t>
      </w:r>
      <w:r w:rsidRPr="001C7119">
        <w:rPr>
          <w:rFonts w:ascii="PT Astra Serif" w:hAnsi="PT Astra Serif" w:cs="Times New Roman"/>
          <w:color w:val="000000"/>
          <w:lang w:val="ru-RU"/>
        </w:rPr>
        <w:t>1</w:t>
      </w:r>
      <w:r w:rsidRPr="001C7119">
        <w:rPr>
          <w:rFonts w:ascii="PT Astra Serif" w:hAnsi="PT Astra Serif" w:cs="Times New Roman"/>
          <w:color w:val="000000"/>
        </w:rPr>
        <w:t> </w:t>
      </w:r>
      <w:r w:rsidRPr="001C7119">
        <w:rPr>
          <w:rFonts w:ascii="PT Astra Serif" w:hAnsi="PT Astra Serif" w:cs="Times New Roman"/>
          <w:color w:val="000000"/>
          <w:lang w:val="ru-RU"/>
        </w:rPr>
        <w:t>к Договору).</w:t>
      </w:r>
    </w:p>
    <w:p w:rsidR="002A1B04" w:rsidRPr="00EB5420" w:rsidRDefault="00EB5420" w:rsidP="00DC0C55">
      <w:pPr>
        <w:tabs>
          <w:tab w:val="num" w:pos="0"/>
          <w:tab w:val="left" w:pos="709"/>
        </w:tabs>
        <w:suppressAutoHyphens/>
        <w:rPr>
          <w:rFonts w:ascii="PT Astra Serif" w:hAnsi="PT Astra Serif" w:cs="Times New Roman"/>
          <w:lang w:val="ru-RU"/>
        </w:rPr>
      </w:pPr>
      <w:r w:rsidRPr="00EB5420">
        <w:rPr>
          <w:rFonts w:ascii="PT Astra Serif" w:hAnsi="PT Astra Serif" w:cs="Times New Roman"/>
          <w:lang w:val="ru-RU"/>
        </w:rPr>
        <w:t>4.2. Цена Договора</w:t>
      </w:r>
      <w:r>
        <w:rPr>
          <w:rFonts w:ascii="PT Astra Serif" w:hAnsi="PT Astra Serif" w:cs="Times New Roman"/>
          <w:lang w:val="ru-RU"/>
        </w:rPr>
        <w:t xml:space="preserve"> является окончательной и фиксированной, за исключением случаев, предусмотренных законодательством Российской Федерации и Положением о закупке товаров, работ, услуг для нужд МАУК «Балашовский драматический театр»</w:t>
      </w:r>
      <w:r w:rsidR="0012421A">
        <w:rPr>
          <w:rFonts w:ascii="PT Astra Serif" w:hAnsi="PT Astra Serif" w:cs="Times New Roman"/>
          <w:lang w:val="ru-RU"/>
        </w:rPr>
        <w:t>, утв</w:t>
      </w:r>
      <w:r w:rsidR="002E5D03">
        <w:rPr>
          <w:rFonts w:ascii="PT Astra Serif" w:hAnsi="PT Astra Serif" w:cs="Times New Roman"/>
          <w:lang w:val="ru-RU"/>
        </w:rPr>
        <w:t xml:space="preserve">ержденного Протоколом №2 от «10» </w:t>
      </w:r>
      <w:r w:rsidR="0012421A">
        <w:rPr>
          <w:rFonts w:ascii="PT Astra Serif" w:hAnsi="PT Astra Serif" w:cs="Times New Roman"/>
          <w:lang w:val="ru-RU"/>
        </w:rPr>
        <w:t>декабря 2025 г. наблюдательного совета МАУК «Балашовский драматический театр».</w:t>
      </w: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4.</w:t>
      </w:r>
      <w:r w:rsidR="00EB5420">
        <w:rPr>
          <w:rFonts w:ascii="PT Astra Serif" w:hAnsi="PT Astra Serif" w:cs="Times New Roman"/>
          <w:color w:val="000000"/>
          <w:lang w:val="ru-RU"/>
        </w:rPr>
        <w:t>3</w:t>
      </w:r>
      <w:r w:rsidRPr="001C7119">
        <w:rPr>
          <w:rFonts w:ascii="PT Astra Serif" w:hAnsi="PT Astra Serif" w:cs="Times New Roman"/>
          <w:color w:val="000000"/>
          <w:lang w:val="ru-RU"/>
        </w:rPr>
        <w:t>. Цена Товара также включает в себя стоимость Товара, упаковки, оформления</w:t>
      </w:r>
      <w:r w:rsidRPr="001C7119">
        <w:rPr>
          <w:rFonts w:ascii="PT Astra Serif" w:hAnsi="PT Astra Serif"/>
          <w:lang w:val="ru-RU"/>
        </w:rPr>
        <w:br/>
      </w:r>
      <w:r w:rsidRPr="001C7119">
        <w:rPr>
          <w:rFonts w:ascii="PT Astra Serif" w:hAnsi="PT Astra Serif" w:cs="Times New Roman"/>
          <w:color w:val="000000"/>
          <w:lang w:val="ru-RU"/>
        </w:rPr>
        <w:t>соответствующих сертификатов и другой необходимой документации, транспортные расходы по доставке Товара на склад Заказчика, подъем товара на этаж, НДС, иные расходы Поставщика, связанные с выполнением настоящего Договора.</w:t>
      </w: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4.</w:t>
      </w:r>
      <w:r w:rsidR="00EB5420">
        <w:rPr>
          <w:rFonts w:ascii="PT Astra Serif" w:hAnsi="PT Astra Serif" w:cs="Times New Roman"/>
          <w:color w:val="000000"/>
          <w:lang w:val="ru-RU"/>
        </w:rPr>
        <w:t>4</w:t>
      </w:r>
      <w:r w:rsidRPr="001C7119">
        <w:rPr>
          <w:rFonts w:ascii="PT Astra Serif" w:hAnsi="PT Astra Serif" w:cs="Times New Roman"/>
          <w:color w:val="000000"/>
          <w:lang w:val="ru-RU"/>
        </w:rPr>
        <w:t>. Оплата Товара осуществляется путем перечисления денежных средств на расчетный счет Поставщика в течение 7</w:t>
      </w:r>
      <w:r w:rsidRPr="001C7119">
        <w:rPr>
          <w:rFonts w:ascii="PT Astra Serif" w:hAnsi="PT Astra Serif" w:cs="Times New Roman"/>
          <w:color w:val="000000"/>
        </w:rPr>
        <w:t> </w:t>
      </w:r>
      <w:r w:rsidRPr="001C7119">
        <w:rPr>
          <w:rFonts w:ascii="PT Astra Serif" w:hAnsi="PT Astra Serif" w:cs="Times New Roman"/>
          <w:color w:val="000000"/>
          <w:lang w:val="ru-RU"/>
        </w:rPr>
        <w:t>рабочих</w:t>
      </w:r>
      <w:r w:rsidRPr="001C7119">
        <w:rPr>
          <w:rFonts w:ascii="PT Astra Serif" w:hAnsi="PT Astra Serif" w:cs="Times New Roman"/>
          <w:color w:val="000000"/>
        </w:rPr>
        <w:t> </w:t>
      </w:r>
      <w:r w:rsidRPr="001C7119">
        <w:rPr>
          <w:rFonts w:ascii="PT Astra Serif" w:hAnsi="PT Astra Serif" w:cs="Times New Roman"/>
          <w:color w:val="000000"/>
          <w:lang w:val="ru-RU"/>
        </w:rPr>
        <w:t xml:space="preserve">дней </w:t>
      </w:r>
      <w:proofErr w:type="gramStart"/>
      <w:r w:rsidRPr="001C7119">
        <w:rPr>
          <w:rFonts w:ascii="PT Astra Serif" w:hAnsi="PT Astra Serif" w:cs="Times New Roman"/>
          <w:color w:val="000000"/>
          <w:lang w:val="ru-RU"/>
        </w:rPr>
        <w:t>с даты приемки</w:t>
      </w:r>
      <w:proofErr w:type="gramEnd"/>
      <w:r w:rsidRPr="001C7119">
        <w:rPr>
          <w:rFonts w:ascii="PT Astra Serif" w:hAnsi="PT Astra Serif" w:cs="Times New Roman"/>
          <w:color w:val="000000"/>
          <w:lang w:val="ru-RU"/>
        </w:rPr>
        <w:t xml:space="preserve"> поставленного товара.</w:t>
      </w:r>
    </w:p>
    <w:p w:rsidR="005A68C8"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4.</w:t>
      </w:r>
      <w:r w:rsidR="00EB5420">
        <w:rPr>
          <w:rFonts w:ascii="PT Astra Serif" w:hAnsi="PT Astra Serif" w:cs="Times New Roman"/>
          <w:color w:val="000000"/>
          <w:lang w:val="ru-RU"/>
        </w:rPr>
        <w:t>5</w:t>
      </w:r>
      <w:r w:rsidRPr="001C7119">
        <w:rPr>
          <w:rFonts w:ascii="PT Astra Serif" w:hAnsi="PT Astra Serif" w:cs="Times New Roman"/>
          <w:color w:val="000000"/>
          <w:lang w:val="ru-RU"/>
        </w:rPr>
        <w:t>. В случае если по окончании срока действия Договора общая сумма Договора не будет достигнута, то Стороны производят взаиморасчет по фактическому количеству поставленного Товара.</w:t>
      </w:r>
    </w:p>
    <w:p w:rsidR="002A1B04" w:rsidRDefault="002A1B04" w:rsidP="00DC0C55">
      <w:pPr>
        <w:rPr>
          <w:rFonts w:ascii="PT Astra Serif" w:hAnsi="PT Astra Serif" w:cs="Times New Roman"/>
          <w:color w:val="000000"/>
          <w:lang w:val="ru-RU"/>
        </w:rPr>
      </w:pPr>
      <w:r>
        <w:rPr>
          <w:rFonts w:ascii="PT Astra Serif" w:hAnsi="PT Astra Serif" w:cs="Times New Roman"/>
          <w:color w:val="000000"/>
          <w:lang w:val="ru-RU"/>
        </w:rPr>
        <w:t>4.</w:t>
      </w:r>
      <w:r w:rsidR="00EB5420">
        <w:rPr>
          <w:rFonts w:ascii="PT Astra Serif" w:hAnsi="PT Astra Serif" w:cs="Times New Roman"/>
          <w:color w:val="000000"/>
          <w:lang w:val="ru-RU"/>
        </w:rPr>
        <w:t>6</w:t>
      </w:r>
      <w:r>
        <w:rPr>
          <w:rFonts w:ascii="PT Astra Serif" w:hAnsi="PT Astra Serif" w:cs="Times New Roman"/>
          <w:color w:val="000000"/>
          <w:lang w:val="ru-RU"/>
        </w:rPr>
        <w:t>. Источник финансирования – средства автономного учреждения.</w:t>
      </w:r>
    </w:p>
    <w:p w:rsidR="001936DB" w:rsidRPr="001C7119" w:rsidRDefault="001936DB" w:rsidP="00DC0C55">
      <w:pPr>
        <w:rPr>
          <w:rFonts w:ascii="PT Astra Serif" w:hAnsi="PT Astra Serif" w:cs="Times New Roman"/>
          <w:color w:val="000000"/>
          <w:lang w:val="ru-RU"/>
        </w:rPr>
      </w:pPr>
    </w:p>
    <w:p w:rsidR="005A68C8" w:rsidRDefault="007F4F99" w:rsidP="0020793D">
      <w:pPr>
        <w:rPr>
          <w:rFonts w:ascii="PT Astra Serif" w:hAnsi="PT Astra Serif" w:cs="Times New Roman"/>
          <w:b/>
          <w:bCs/>
          <w:color w:val="000000"/>
          <w:lang w:val="ru-RU"/>
        </w:rPr>
      </w:pPr>
      <w:r w:rsidRPr="001C7119">
        <w:rPr>
          <w:rFonts w:ascii="PT Astra Serif" w:hAnsi="PT Astra Serif" w:cs="Times New Roman"/>
          <w:b/>
          <w:bCs/>
          <w:color w:val="000000"/>
          <w:lang w:val="ru-RU"/>
        </w:rPr>
        <w:t>5. ОТВЕТСТВЕННОСТЬ СТОРОН</w:t>
      </w:r>
    </w:p>
    <w:p w:rsidR="001936DB" w:rsidRPr="001C7119" w:rsidRDefault="001936DB" w:rsidP="0020793D">
      <w:pPr>
        <w:rPr>
          <w:rFonts w:ascii="PT Astra Serif" w:hAnsi="PT Astra Serif" w:cs="Times New Roman"/>
          <w:color w:val="000000"/>
          <w:lang w:val="ru-RU"/>
        </w:rPr>
      </w:pPr>
    </w:p>
    <w:p w:rsidR="00CA6054" w:rsidRPr="0074439E" w:rsidRDefault="00CA6054" w:rsidP="0074439E">
      <w:pPr>
        <w:shd w:val="clear" w:color="auto" w:fill="FFFFFF"/>
        <w:rPr>
          <w:rFonts w:ascii="PT Astra Serif" w:eastAsia="Times New Roman" w:hAnsi="PT Astra Serif" w:cs="Arial"/>
          <w:sz w:val="23"/>
          <w:szCs w:val="23"/>
          <w:lang w:val="ru-RU" w:eastAsia="ru-RU"/>
        </w:rPr>
      </w:pPr>
      <w:r w:rsidRPr="0074439E">
        <w:rPr>
          <w:rFonts w:ascii="PT Astra Serif" w:eastAsia="Times New Roman" w:hAnsi="PT Astra Serif" w:cs="Times New Roman"/>
          <w:lang w:val="ru-RU" w:eastAsia="ru-RU"/>
        </w:rPr>
        <w:t xml:space="preserve">5.1. За неисполнение или ненадлежащее исполнение обязательств по настоящему Договору </w:t>
      </w:r>
      <w:r w:rsidR="007C5D32" w:rsidRPr="001C7119">
        <w:rPr>
          <w:rFonts w:ascii="PT Astra Serif" w:hAnsi="PT Astra Serif" w:cs="Times New Roman"/>
          <w:color w:val="000000"/>
          <w:lang w:val="ru-RU"/>
        </w:rPr>
        <w:t xml:space="preserve">Поставщик </w:t>
      </w:r>
      <w:r w:rsidRPr="0074439E">
        <w:rPr>
          <w:rFonts w:ascii="PT Astra Serif" w:eastAsia="Times New Roman" w:hAnsi="PT Astra Serif" w:cs="Times New Roman"/>
          <w:lang w:val="ru-RU" w:eastAsia="ru-RU"/>
        </w:rPr>
        <w:t>и Заказчик несут ответственность в соответствии с условиями настоящего Договора и действующим законодательством Российской Федерации.</w:t>
      </w:r>
    </w:p>
    <w:p w:rsidR="00CA6054" w:rsidRDefault="00CA6054" w:rsidP="0074439E">
      <w:pPr>
        <w:shd w:val="clear" w:color="auto" w:fill="FFFFFF"/>
        <w:rPr>
          <w:rFonts w:ascii="PT Astra Serif" w:eastAsia="Times New Roman" w:hAnsi="PT Astra Serif" w:cs="Times New Roman"/>
          <w:lang w:val="ru-RU" w:eastAsia="ru-RU"/>
        </w:rPr>
      </w:pPr>
      <w:r w:rsidRPr="0074439E">
        <w:rPr>
          <w:rFonts w:ascii="PT Astra Serif" w:eastAsia="Times New Roman" w:hAnsi="PT Astra Serif" w:cs="Times New Roman"/>
          <w:lang w:val="ru-RU" w:eastAsia="ru-RU"/>
        </w:rPr>
        <w:t>5.2.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w:t>
      </w:r>
      <w:r w:rsidR="0074439E">
        <w:rPr>
          <w:rFonts w:ascii="PT Astra Serif" w:eastAsia="Times New Roman" w:hAnsi="PT Astra Serif" w:cs="Times New Roman"/>
          <w:lang w:val="ru-RU" w:eastAsia="ru-RU"/>
        </w:rPr>
        <w:t>ненных ей этой Стороной убытков</w:t>
      </w:r>
      <w:r w:rsidRPr="0074439E">
        <w:rPr>
          <w:rFonts w:ascii="PT Astra Serif" w:eastAsia="Times New Roman" w:hAnsi="PT Astra Serif" w:cs="Times New Roman"/>
          <w:lang w:val="ru-RU" w:eastAsia="ru-RU"/>
        </w:rPr>
        <w:t>.</w:t>
      </w:r>
    </w:p>
    <w:p w:rsidR="001936DB" w:rsidRPr="0074439E" w:rsidRDefault="001936DB" w:rsidP="0074439E">
      <w:pPr>
        <w:shd w:val="clear" w:color="auto" w:fill="FFFFFF"/>
        <w:rPr>
          <w:rFonts w:ascii="PT Astra Serif" w:eastAsia="Times New Roman" w:hAnsi="PT Astra Serif" w:cs="Arial"/>
          <w:sz w:val="23"/>
          <w:szCs w:val="23"/>
          <w:lang w:val="ru-RU" w:eastAsia="ru-RU"/>
        </w:rPr>
      </w:pPr>
    </w:p>
    <w:p w:rsidR="005A68C8" w:rsidRDefault="007F4F99" w:rsidP="0020793D">
      <w:pPr>
        <w:rPr>
          <w:rFonts w:ascii="PT Astra Serif" w:hAnsi="PT Astra Serif" w:cs="Times New Roman"/>
          <w:b/>
          <w:bCs/>
          <w:color w:val="000000"/>
          <w:lang w:val="ru-RU"/>
        </w:rPr>
      </w:pPr>
      <w:r w:rsidRPr="001C7119">
        <w:rPr>
          <w:rFonts w:ascii="PT Astra Serif" w:hAnsi="PT Astra Serif" w:cs="Times New Roman"/>
          <w:b/>
          <w:bCs/>
          <w:color w:val="000000"/>
          <w:lang w:val="ru-RU"/>
        </w:rPr>
        <w:t>6. РАСТОРЖЕНИЕ И ИЗМЕНЕНИЕ ДОГОВОРА</w:t>
      </w:r>
    </w:p>
    <w:p w:rsidR="001936DB" w:rsidRPr="001C7119" w:rsidRDefault="001936DB" w:rsidP="0020793D">
      <w:pPr>
        <w:rPr>
          <w:rFonts w:ascii="PT Astra Serif" w:hAnsi="PT Astra Serif" w:cs="Times New Roman"/>
          <w:color w:val="000000"/>
          <w:lang w:val="ru-RU"/>
        </w:rPr>
      </w:pP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6.1.</w:t>
      </w:r>
      <w:r w:rsidRPr="001C7119">
        <w:rPr>
          <w:rFonts w:ascii="PT Astra Serif" w:hAnsi="PT Astra Serif" w:cs="Times New Roman"/>
          <w:color w:val="000000"/>
        </w:rPr>
        <w:t> </w:t>
      </w:r>
      <w:r w:rsidRPr="001C7119">
        <w:rPr>
          <w:rFonts w:ascii="PT Astra Serif" w:hAnsi="PT Astra Serif" w:cs="Times New Roman"/>
          <w:color w:val="000000"/>
          <w:lang w:val="ru-RU"/>
        </w:rPr>
        <w:t>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настоящего Договора.</w:t>
      </w: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6.2.</w:t>
      </w:r>
      <w:r w:rsidRPr="001C7119">
        <w:rPr>
          <w:rFonts w:ascii="PT Astra Serif" w:hAnsi="PT Astra Serif" w:cs="Times New Roman"/>
          <w:color w:val="000000"/>
        </w:rPr>
        <w:t> </w:t>
      </w:r>
      <w:r w:rsidRPr="001C7119">
        <w:rPr>
          <w:rFonts w:ascii="PT Astra Serif" w:hAnsi="PT Astra Serif" w:cs="Times New Roman"/>
          <w:color w:val="000000"/>
          <w:lang w:val="ru-RU"/>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5A68C8" w:rsidRPr="007C5D32" w:rsidRDefault="007F4F99" w:rsidP="00DC0C55">
      <w:pPr>
        <w:rPr>
          <w:rFonts w:ascii="PT Astra Serif" w:hAnsi="PT Astra Serif" w:cs="Times New Roman"/>
          <w:lang w:val="ru-RU"/>
        </w:rPr>
      </w:pPr>
      <w:r w:rsidRPr="001C7119">
        <w:rPr>
          <w:rFonts w:ascii="PT Astra Serif" w:hAnsi="PT Astra Serif" w:cs="Times New Roman"/>
          <w:color w:val="000000"/>
          <w:lang w:val="ru-RU"/>
        </w:rPr>
        <w:t xml:space="preserve">6.3. </w:t>
      </w:r>
      <w:proofErr w:type="gramStart"/>
      <w:r w:rsidRPr="001C7119">
        <w:rPr>
          <w:rFonts w:ascii="PT Astra Serif" w:hAnsi="PT Astra Serif" w:cs="Times New Roman"/>
          <w:color w:val="000000"/>
          <w:lang w:val="ru-RU"/>
        </w:rPr>
        <w:t>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w:t>
      </w:r>
      <w:r w:rsidRPr="002A1B04">
        <w:rPr>
          <w:rFonts w:ascii="PT Astra Serif" w:hAnsi="PT Astra Serif" w:cs="Times New Roman"/>
          <w:color w:val="000000"/>
          <w:lang w:val="ru-RU"/>
        </w:rPr>
        <w:t xml:space="preserve">тельств, в соответствии с положением о </w:t>
      </w:r>
      <w:r w:rsidRPr="007C5D32">
        <w:rPr>
          <w:rFonts w:ascii="PT Astra Serif" w:hAnsi="PT Astra Serif" w:cs="Times New Roman"/>
          <w:lang w:val="ru-RU"/>
        </w:rPr>
        <w:t>закупке</w:t>
      </w:r>
      <w:r w:rsidR="00F537FD">
        <w:rPr>
          <w:rFonts w:ascii="PT Astra Serif" w:hAnsi="PT Astra Serif" w:cs="Times New Roman"/>
          <w:lang w:val="ru-RU"/>
        </w:rPr>
        <w:t xml:space="preserve"> </w:t>
      </w:r>
      <w:r w:rsidR="00F537FD" w:rsidRPr="00276ABB">
        <w:rPr>
          <w:rFonts w:ascii="PT Astra Serif" w:eastAsia="Times New Roman" w:hAnsi="PT Astra Serif" w:cs="Arial"/>
          <w:shd w:val="clear" w:color="auto" w:fill="FFFFFF"/>
          <w:lang w:val="ru-RU" w:eastAsia="ar-SA"/>
        </w:rPr>
        <w:t xml:space="preserve">товаров, работ, услуг для нужд </w:t>
      </w:r>
      <w:r w:rsidR="00F537FD">
        <w:rPr>
          <w:rFonts w:ascii="PT Astra Serif" w:eastAsia="Times New Roman" w:hAnsi="PT Astra Serif" w:cs="Arial"/>
          <w:shd w:val="clear" w:color="auto" w:fill="FFFFFF"/>
          <w:lang w:val="ru-RU" w:eastAsia="ar-SA"/>
        </w:rPr>
        <w:t>муниципального автономного учреждения культуры</w:t>
      </w:r>
      <w:r w:rsidR="00F537FD" w:rsidRPr="00276ABB">
        <w:rPr>
          <w:rFonts w:ascii="PT Astra Serif" w:eastAsia="Times New Roman" w:hAnsi="PT Astra Serif" w:cs="Arial"/>
          <w:shd w:val="clear" w:color="auto" w:fill="FFFFFF"/>
          <w:lang w:val="ru-RU" w:eastAsia="ar-SA"/>
        </w:rPr>
        <w:t xml:space="preserve"> «Балашовский драматический театр»</w:t>
      </w:r>
      <w:r w:rsidR="00F537FD">
        <w:rPr>
          <w:rFonts w:ascii="PT Astra Serif" w:eastAsia="Times New Roman" w:hAnsi="PT Astra Serif" w:cs="Arial"/>
          <w:shd w:val="clear" w:color="auto" w:fill="FFFFFF"/>
          <w:lang w:val="ru-RU" w:eastAsia="ar-SA"/>
        </w:rPr>
        <w:t>, утвержденного Протоколом №2</w:t>
      </w:r>
      <w:r w:rsidR="00F537FD" w:rsidRPr="00276ABB">
        <w:rPr>
          <w:rFonts w:ascii="PT Astra Serif" w:eastAsia="Times New Roman" w:hAnsi="PT Astra Serif" w:cs="Arial"/>
          <w:shd w:val="clear" w:color="auto" w:fill="FFFFFF"/>
          <w:lang w:val="ru-RU" w:eastAsia="ar-SA"/>
        </w:rPr>
        <w:t xml:space="preserve"> от </w:t>
      </w:r>
      <w:r w:rsidR="00F537FD">
        <w:rPr>
          <w:rFonts w:ascii="PT Astra Serif" w:eastAsia="Times New Roman" w:hAnsi="PT Astra Serif" w:cs="Arial"/>
          <w:shd w:val="clear" w:color="auto" w:fill="FFFFFF"/>
          <w:lang w:val="ru-RU" w:eastAsia="ar-SA"/>
        </w:rPr>
        <w:t>«</w:t>
      </w:r>
      <w:r w:rsidR="00F537FD" w:rsidRPr="00276ABB">
        <w:rPr>
          <w:rFonts w:ascii="PT Astra Serif" w:eastAsia="Times New Roman" w:hAnsi="PT Astra Serif" w:cs="Arial"/>
          <w:shd w:val="clear" w:color="auto" w:fill="FFFFFF"/>
          <w:lang w:val="ru-RU" w:eastAsia="ar-SA"/>
        </w:rPr>
        <w:t>10</w:t>
      </w:r>
      <w:r w:rsidR="00F537FD">
        <w:rPr>
          <w:rFonts w:ascii="PT Astra Serif" w:eastAsia="Times New Roman" w:hAnsi="PT Astra Serif" w:cs="Arial"/>
          <w:shd w:val="clear" w:color="auto" w:fill="FFFFFF"/>
          <w:lang w:val="ru-RU" w:eastAsia="ar-SA"/>
        </w:rPr>
        <w:t xml:space="preserve">» декабря </w:t>
      </w:r>
      <w:r w:rsidR="00F537FD" w:rsidRPr="00276ABB">
        <w:rPr>
          <w:rFonts w:ascii="PT Astra Serif" w:eastAsia="Times New Roman" w:hAnsi="PT Astra Serif" w:cs="Arial"/>
          <w:shd w:val="clear" w:color="auto" w:fill="FFFFFF"/>
          <w:lang w:val="ru-RU" w:eastAsia="ar-SA"/>
        </w:rPr>
        <w:t>2025 г</w:t>
      </w:r>
      <w:r w:rsidR="00F537FD">
        <w:rPr>
          <w:rFonts w:ascii="PT Astra Serif" w:eastAsia="Times New Roman" w:hAnsi="PT Astra Serif" w:cs="Arial"/>
          <w:shd w:val="clear" w:color="auto" w:fill="FFFFFF"/>
          <w:lang w:val="ru-RU" w:eastAsia="ar-SA"/>
        </w:rPr>
        <w:t>.  наблюдательного совета</w:t>
      </w:r>
      <w:r w:rsidR="00F537FD">
        <w:rPr>
          <w:rFonts w:ascii="PT Astra Serif" w:hAnsi="PT Astra Serif" w:cs="Times New Roman"/>
          <w:lang w:val="ru-RU"/>
        </w:rPr>
        <w:t xml:space="preserve"> </w:t>
      </w:r>
      <w:r w:rsidRPr="007C5D32">
        <w:rPr>
          <w:rFonts w:ascii="PT Astra Serif" w:hAnsi="PT Astra Serif" w:cs="Times New Roman"/>
        </w:rPr>
        <w:t> </w:t>
      </w:r>
      <w:r w:rsidR="004D65FC" w:rsidRPr="007C5D32">
        <w:rPr>
          <w:rFonts w:ascii="PT Astra Serif" w:hAnsi="PT Astra Serif" w:cs="Times New Roman"/>
          <w:lang w:val="ru-RU"/>
        </w:rPr>
        <w:t>МАУК</w:t>
      </w:r>
      <w:r w:rsidRPr="007C5D32">
        <w:rPr>
          <w:rFonts w:ascii="PT Astra Serif" w:hAnsi="PT Astra Serif" w:cs="Times New Roman"/>
          <w:lang w:val="ru-RU"/>
        </w:rPr>
        <w:t xml:space="preserve"> «</w:t>
      </w:r>
      <w:r w:rsidR="004D65FC" w:rsidRPr="007C5D32">
        <w:rPr>
          <w:rFonts w:ascii="PT Astra Serif" w:hAnsi="PT Astra Serif" w:cs="Times New Roman"/>
          <w:lang w:val="ru-RU"/>
        </w:rPr>
        <w:t>Балашовский драматический театр</w:t>
      </w:r>
      <w:r w:rsidRPr="007C5D32">
        <w:rPr>
          <w:rFonts w:ascii="PT Astra Serif" w:hAnsi="PT Astra Serif" w:cs="Times New Roman"/>
          <w:lang w:val="ru-RU"/>
        </w:rPr>
        <w:t>».</w:t>
      </w:r>
      <w:r w:rsidRPr="007C5D32">
        <w:rPr>
          <w:rFonts w:ascii="PT Astra Serif" w:hAnsi="PT Astra Serif" w:cs="Times New Roman"/>
        </w:rPr>
        <w:t> </w:t>
      </w:r>
      <w:proofErr w:type="gramEnd"/>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6.4.</w:t>
      </w:r>
      <w:r w:rsidRPr="001C7119">
        <w:rPr>
          <w:rFonts w:ascii="PT Astra Serif" w:hAnsi="PT Astra Serif" w:cs="Times New Roman"/>
          <w:color w:val="000000"/>
        </w:rPr>
        <w:t> </w:t>
      </w:r>
      <w:r w:rsidRPr="001C7119">
        <w:rPr>
          <w:rFonts w:ascii="PT Astra Serif" w:hAnsi="PT Astra Serif" w:cs="Times New Roman"/>
          <w:color w:val="000000"/>
          <w:lang w:val="ru-RU"/>
        </w:rPr>
        <w:t xml:space="preserve">Решение об одностороннем отказе от исполнения Договора вступает в </w:t>
      </w:r>
      <w:proofErr w:type="gramStart"/>
      <w:r w:rsidRPr="001C7119">
        <w:rPr>
          <w:rFonts w:ascii="PT Astra Serif" w:hAnsi="PT Astra Serif" w:cs="Times New Roman"/>
          <w:color w:val="000000"/>
          <w:lang w:val="ru-RU"/>
        </w:rPr>
        <w:t>силу</w:t>
      </w:r>
      <w:proofErr w:type="gramEnd"/>
      <w:r w:rsidRPr="001C7119">
        <w:rPr>
          <w:rFonts w:ascii="PT Astra Serif" w:hAnsi="PT Astra Serif" w:cs="Times New Roman"/>
          <w:color w:val="000000"/>
          <w:lang w:val="ru-RU"/>
        </w:rPr>
        <w:t xml:space="preserve">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5A68C8" w:rsidRPr="001C7119"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6.5.</w:t>
      </w:r>
      <w:r w:rsidRPr="001C7119">
        <w:rPr>
          <w:rFonts w:ascii="PT Astra Serif" w:hAnsi="PT Astra Serif" w:cs="Times New Roman"/>
          <w:color w:val="000000"/>
        </w:rPr>
        <w:t> </w:t>
      </w:r>
      <w:r w:rsidRPr="001C7119">
        <w:rPr>
          <w:rFonts w:ascii="PT Astra Serif" w:hAnsi="PT Astra Serif" w:cs="Times New Roman"/>
          <w:color w:val="000000"/>
          <w:lang w:val="ru-RU"/>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A68C8" w:rsidRDefault="007F4F99" w:rsidP="00DC0C55">
      <w:pPr>
        <w:rPr>
          <w:rFonts w:ascii="PT Astra Serif" w:hAnsi="PT Astra Serif" w:cs="Times New Roman"/>
          <w:color w:val="000000"/>
          <w:lang w:val="ru-RU"/>
        </w:rPr>
      </w:pPr>
      <w:r w:rsidRPr="001C7119">
        <w:rPr>
          <w:rFonts w:ascii="PT Astra Serif" w:hAnsi="PT Astra Serif" w:cs="Times New Roman"/>
          <w:color w:val="000000"/>
          <w:lang w:val="ru-RU"/>
        </w:rPr>
        <w:t>6.6.</w:t>
      </w:r>
      <w:r w:rsidRPr="001C7119">
        <w:rPr>
          <w:rFonts w:ascii="PT Astra Serif" w:hAnsi="PT Astra Serif" w:cs="Times New Roman"/>
          <w:color w:val="000000"/>
        </w:rPr>
        <w:t> </w:t>
      </w:r>
      <w:r w:rsidRPr="001C7119">
        <w:rPr>
          <w:rFonts w:ascii="PT Astra Serif" w:hAnsi="PT Astra Serif" w:cs="Times New Roman"/>
          <w:color w:val="000000"/>
          <w:lang w:val="ru-RU"/>
        </w:rPr>
        <w:t xml:space="preserve">В случае изменения в течение </w:t>
      </w:r>
      <w:proofErr w:type="gramStart"/>
      <w:r w:rsidRPr="001C7119">
        <w:rPr>
          <w:rFonts w:ascii="PT Astra Serif" w:hAnsi="PT Astra Serif" w:cs="Times New Roman"/>
          <w:color w:val="000000"/>
          <w:lang w:val="ru-RU"/>
        </w:rPr>
        <w:t>срока действия настоящего Договора потребности Заказчика</w:t>
      </w:r>
      <w:proofErr w:type="gramEnd"/>
      <w:r w:rsidRPr="001C7119">
        <w:rPr>
          <w:rFonts w:ascii="PT Astra Serif" w:hAnsi="PT Astra Serif" w:cs="Times New Roman"/>
          <w:color w:val="000000"/>
          <w:lang w:val="ru-RU"/>
        </w:rPr>
        <w:t xml:space="preserve"> в товаре в связи с корректировкой лимитов финансирования, Заказчик вправе не осуществлять приемку товара, потребность в котором отпала. Об изменении потребности в товаре</w:t>
      </w:r>
      <w:r w:rsidRPr="001C7119">
        <w:rPr>
          <w:rFonts w:ascii="PT Astra Serif" w:hAnsi="PT Astra Serif" w:cs="Times New Roman"/>
          <w:color w:val="000000"/>
        </w:rPr>
        <w:t> </w:t>
      </w:r>
      <w:r w:rsidRPr="001C7119">
        <w:rPr>
          <w:rFonts w:ascii="PT Astra Serif" w:hAnsi="PT Astra Serif" w:cs="Times New Roman"/>
          <w:color w:val="000000"/>
          <w:lang w:val="ru-RU"/>
        </w:rPr>
        <w:t>Заказчик обязан уведомить Поставщика в течение 2 (двух) рабочих дней с момента корректировки лимитов финансирования.</w:t>
      </w:r>
    </w:p>
    <w:p w:rsidR="001936DB" w:rsidRPr="001C7119" w:rsidRDefault="001936DB" w:rsidP="00DC0C55">
      <w:pPr>
        <w:rPr>
          <w:rFonts w:ascii="PT Astra Serif" w:hAnsi="PT Astra Serif" w:cs="Times New Roman"/>
          <w:color w:val="000000"/>
          <w:lang w:val="ru-RU"/>
        </w:rPr>
      </w:pPr>
    </w:p>
    <w:p w:rsidR="007F4F99" w:rsidRDefault="007C5D32" w:rsidP="0020793D">
      <w:pPr>
        <w:rPr>
          <w:rFonts w:ascii="PT Astra Serif" w:hAnsi="PT Astra Serif" w:cs="Times New Roman"/>
          <w:b/>
          <w:bCs/>
          <w:lang w:val="ru-RU"/>
        </w:rPr>
      </w:pPr>
      <w:r w:rsidRPr="007C5D32">
        <w:rPr>
          <w:rFonts w:ascii="PT Astra Serif" w:hAnsi="PT Astra Serif" w:cs="Times New Roman"/>
          <w:b/>
          <w:bCs/>
          <w:lang w:val="ru-RU"/>
        </w:rPr>
        <w:t>7</w:t>
      </w:r>
      <w:r w:rsidR="007F4F99" w:rsidRPr="007C5D32">
        <w:rPr>
          <w:rFonts w:ascii="PT Astra Serif" w:hAnsi="PT Astra Serif" w:cs="Times New Roman"/>
          <w:b/>
          <w:bCs/>
          <w:lang w:val="ru-RU"/>
        </w:rPr>
        <w:t>.</w:t>
      </w:r>
      <w:r w:rsidR="007F4F99" w:rsidRPr="004D65FC">
        <w:rPr>
          <w:rFonts w:ascii="PT Astra Serif" w:hAnsi="PT Astra Serif" w:cs="Times New Roman"/>
          <w:b/>
          <w:bCs/>
          <w:lang w:val="ru-RU"/>
        </w:rPr>
        <w:t xml:space="preserve"> </w:t>
      </w:r>
      <w:r w:rsidR="004D65FC" w:rsidRPr="004D65FC">
        <w:rPr>
          <w:rFonts w:ascii="PT Astra Serif" w:hAnsi="PT Astra Serif" w:cs="Times New Roman"/>
          <w:b/>
          <w:bCs/>
          <w:lang w:val="ru-RU"/>
        </w:rPr>
        <w:t>АНТИКОРРУПЦИОННАЯ ОГОВОРКА</w:t>
      </w:r>
      <w:r w:rsidR="007F4F99" w:rsidRPr="004D65FC">
        <w:rPr>
          <w:rFonts w:ascii="PT Astra Serif" w:hAnsi="PT Astra Serif" w:cs="Times New Roman"/>
          <w:b/>
          <w:bCs/>
          <w:lang w:val="ru-RU"/>
        </w:rPr>
        <w:t xml:space="preserve"> </w:t>
      </w:r>
    </w:p>
    <w:p w:rsidR="001936DB" w:rsidRPr="004D65FC" w:rsidRDefault="001936DB" w:rsidP="0020793D">
      <w:pPr>
        <w:rPr>
          <w:rFonts w:ascii="PT Astra Serif" w:hAnsi="PT Astra Serif" w:cs="Times New Roman"/>
          <w:b/>
          <w:bCs/>
          <w:lang w:val="ru-RU"/>
        </w:rPr>
      </w:pPr>
    </w:p>
    <w:p w:rsidR="004D65FC" w:rsidRDefault="007C5D32" w:rsidP="004D65FC">
      <w:pPr>
        <w:tabs>
          <w:tab w:val="num" w:pos="0"/>
        </w:tabs>
        <w:suppressAutoHyphens/>
        <w:rPr>
          <w:rFonts w:ascii="PT Astra Serif" w:eastAsia="Times New Roman" w:hAnsi="PT Astra Serif" w:cs="Arial"/>
          <w:lang w:val="ru-RU" w:eastAsia="ar-SA"/>
        </w:rPr>
      </w:pPr>
      <w:r>
        <w:rPr>
          <w:rFonts w:ascii="PT Astra Serif" w:eastAsia="Times New Roman" w:hAnsi="PT Astra Serif" w:cs="Arial"/>
          <w:lang w:val="ru-RU" w:eastAsia="ar-SA"/>
        </w:rPr>
        <w:t>7</w:t>
      </w:r>
      <w:r w:rsidR="004D65FC" w:rsidRPr="004D65FC">
        <w:rPr>
          <w:rFonts w:ascii="PT Astra Serif" w:eastAsia="Times New Roman" w:hAnsi="PT Astra Serif" w:cs="Arial"/>
          <w:lang w:val="ru-RU" w:eastAsia="ar-SA"/>
        </w:rPr>
        <w:t xml:space="preserve">.1. </w:t>
      </w:r>
      <w:proofErr w:type="gramStart"/>
      <w:r w:rsidR="004D65FC" w:rsidRPr="004D65FC">
        <w:rPr>
          <w:rFonts w:ascii="PT Astra Serif" w:eastAsia="Times New Roman" w:hAnsi="PT Astra Serif" w:cs="Arial"/>
          <w:lang w:val="ru-RU" w:eastAsia="ar-SA"/>
        </w:rPr>
        <w:t xml:space="preserve">При исполнении своих обязательств по </w:t>
      </w:r>
      <w:r w:rsidR="004D65FC" w:rsidRPr="004D65FC">
        <w:rPr>
          <w:rFonts w:ascii="PT Astra Serif" w:hAnsi="PT Astra Serif" w:cs="Arial"/>
          <w:lang w:val="ru-RU"/>
        </w:rPr>
        <w:t>Договору</w:t>
      </w:r>
      <w:r w:rsidR="004D65FC" w:rsidRPr="004D65FC">
        <w:rPr>
          <w:rFonts w:ascii="PT Astra Serif" w:eastAsia="Times New Roman" w:hAnsi="PT Astra Serif" w:cs="Arial"/>
          <w:lang w:val="ru-RU" w:eastAsia="ar-SA"/>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4D65FC" w:rsidRPr="004D65FC">
        <w:rPr>
          <w:rFonts w:ascii="PT Astra Serif" w:eastAsia="Times New Roman" w:hAnsi="PT Astra Serif" w:cs="Arial"/>
          <w:lang w:val="ru-RU" w:eastAsia="ar-SA"/>
        </w:rPr>
        <w:t xml:space="preserve"> </w:t>
      </w:r>
      <w:proofErr w:type="gramStart"/>
      <w:r w:rsidR="004D65FC" w:rsidRPr="004D65FC">
        <w:rPr>
          <w:rFonts w:ascii="PT Astra Serif" w:eastAsia="Times New Roman" w:hAnsi="PT Astra Serif" w:cs="Arial"/>
          <w:lang w:val="ru-RU" w:eastAsia="ar-SA"/>
        </w:rPr>
        <w:t xml:space="preserve">При исполнении своих обязательств по </w:t>
      </w:r>
      <w:r w:rsidR="004D65FC" w:rsidRPr="004D65FC">
        <w:rPr>
          <w:rFonts w:ascii="PT Astra Serif" w:hAnsi="PT Astra Serif" w:cs="Arial"/>
          <w:lang w:val="ru-RU"/>
        </w:rPr>
        <w:t>Договору</w:t>
      </w:r>
      <w:r w:rsidR="004D65FC" w:rsidRPr="004D65FC">
        <w:rPr>
          <w:rFonts w:ascii="PT Astra Serif" w:eastAsia="Times New Roman" w:hAnsi="PT Astra Serif" w:cs="Arial"/>
          <w:lang w:val="ru-RU" w:eastAsia="ar-SA"/>
        </w:rPr>
        <w:t xml:space="preserve">, Стороны, их аффилированные лица, работники или посредники не осуществляют действия, квалифицируемые применимым для целей </w:t>
      </w:r>
      <w:r w:rsidR="004D65FC" w:rsidRPr="004D65FC">
        <w:rPr>
          <w:rFonts w:ascii="PT Astra Serif" w:hAnsi="PT Astra Serif" w:cs="Arial"/>
          <w:lang w:val="ru-RU"/>
        </w:rPr>
        <w:t>Договора</w:t>
      </w:r>
      <w:r w:rsidR="004D65FC" w:rsidRPr="004D65FC">
        <w:rPr>
          <w:rFonts w:ascii="PT Astra Serif" w:eastAsia="Times New Roman" w:hAnsi="PT Astra Serif" w:cs="Arial"/>
          <w:lang w:val="ru-RU" w:eastAsia="ar-SA"/>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1936DB" w:rsidRPr="004D65FC" w:rsidRDefault="001936DB" w:rsidP="004D65FC">
      <w:pPr>
        <w:tabs>
          <w:tab w:val="num" w:pos="0"/>
        </w:tabs>
        <w:suppressAutoHyphens/>
        <w:rPr>
          <w:rFonts w:ascii="PT Astra Serif" w:eastAsia="Times New Roman" w:hAnsi="PT Astra Serif" w:cs="Arial"/>
          <w:lang w:val="ru-RU" w:eastAsia="ar-SA"/>
        </w:rPr>
      </w:pPr>
    </w:p>
    <w:p w:rsidR="004D65FC" w:rsidRDefault="007C5D32" w:rsidP="004D65FC">
      <w:pPr>
        <w:suppressAutoHyphens/>
        <w:rPr>
          <w:rFonts w:ascii="PT Astra Serif" w:eastAsia="Times New Roman" w:hAnsi="PT Astra Serif" w:cs="Arial"/>
          <w:lang w:val="ru-RU" w:eastAsia="ar-SA"/>
        </w:rPr>
      </w:pPr>
      <w:r>
        <w:rPr>
          <w:rFonts w:ascii="PT Astra Serif" w:eastAsia="Times New Roman" w:hAnsi="PT Astra Serif" w:cs="Arial"/>
          <w:lang w:val="ru-RU" w:eastAsia="ar-SA"/>
        </w:rPr>
        <w:t>7</w:t>
      </w:r>
      <w:r w:rsidR="004D65FC" w:rsidRPr="004D65FC">
        <w:rPr>
          <w:rFonts w:ascii="PT Astra Serif" w:eastAsia="Times New Roman" w:hAnsi="PT Astra Serif" w:cs="Arial"/>
          <w:lang w:val="ru-RU" w:eastAsia="ar-SA"/>
        </w:rPr>
        <w:t xml:space="preserve">.2.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w:t>
      </w:r>
      <w:proofErr w:type="gramStart"/>
      <w:r w:rsidR="004D65FC" w:rsidRPr="004D65FC">
        <w:rPr>
          <w:rFonts w:ascii="PT Astra Serif" w:eastAsia="Times New Roman" w:hAnsi="PT Astra Serif" w:cs="Arial"/>
          <w:lang w:val="ru-RU"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исполнителем,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4D65FC" w:rsidRPr="004D65FC">
        <w:rPr>
          <w:rFonts w:ascii="PT Astra Serif" w:eastAsia="Times New Roman" w:hAnsi="PT Astra Serif" w:cs="Arial"/>
          <w:lang w:val="ru-RU"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4D65FC" w:rsidRPr="004D65FC">
        <w:rPr>
          <w:rFonts w:ascii="PT Astra Serif" w:hAnsi="PT Astra Serif" w:cs="Arial"/>
          <w:lang w:val="ru-RU"/>
        </w:rPr>
        <w:t>Договору</w:t>
      </w:r>
      <w:r w:rsidR="004D65FC" w:rsidRPr="004D65FC">
        <w:rPr>
          <w:rFonts w:ascii="PT Astra Serif" w:eastAsia="Times New Roman" w:hAnsi="PT Astra Serif" w:cs="Arial"/>
          <w:lang w:val="ru-RU" w:eastAsia="ar-SA"/>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rsidR="001936DB" w:rsidRPr="004D65FC" w:rsidRDefault="001936DB" w:rsidP="004D65FC">
      <w:pPr>
        <w:suppressAutoHyphens/>
        <w:rPr>
          <w:rFonts w:ascii="PT Astra Serif" w:eastAsia="Times New Roman" w:hAnsi="PT Astra Serif" w:cs="Arial"/>
          <w:lang w:val="ru-RU" w:eastAsia="ar-SA"/>
        </w:rPr>
      </w:pPr>
    </w:p>
    <w:p w:rsidR="005A68C8" w:rsidRDefault="007C5D32" w:rsidP="0020793D">
      <w:pPr>
        <w:rPr>
          <w:rFonts w:ascii="PT Astra Serif" w:hAnsi="PT Astra Serif" w:cs="Times New Roman"/>
          <w:b/>
          <w:bCs/>
          <w:color w:val="000000"/>
          <w:lang w:val="ru-RU"/>
        </w:rPr>
      </w:pPr>
      <w:r>
        <w:rPr>
          <w:rFonts w:ascii="PT Astra Serif" w:hAnsi="PT Astra Serif" w:cs="Times New Roman"/>
          <w:b/>
          <w:bCs/>
          <w:color w:val="000000"/>
          <w:lang w:val="ru-RU"/>
        </w:rPr>
        <w:t>8</w:t>
      </w:r>
      <w:r w:rsidR="007F4F99" w:rsidRPr="001C7119">
        <w:rPr>
          <w:rFonts w:ascii="PT Astra Serif" w:hAnsi="PT Astra Serif" w:cs="Times New Roman"/>
          <w:b/>
          <w:bCs/>
          <w:color w:val="000000"/>
          <w:lang w:val="ru-RU"/>
        </w:rPr>
        <w:t xml:space="preserve">. </w:t>
      </w:r>
      <w:r w:rsidR="007F4F99" w:rsidRPr="00046775">
        <w:rPr>
          <w:rFonts w:ascii="PT Astra Serif" w:hAnsi="PT Astra Serif" w:cs="Times New Roman"/>
          <w:b/>
          <w:bCs/>
          <w:color w:val="000000"/>
          <w:lang w:val="ru-RU"/>
        </w:rPr>
        <w:t>ДЕЙСТВИЕ</w:t>
      </w:r>
      <w:r w:rsidR="007F4F99" w:rsidRPr="001C7119">
        <w:rPr>
          <w:rFonts w:ascii="PT Astra Serif" w:hAnsi="PT Astra Serif" w:cs="Times New Roman"/>
          <w:b/>
          <w:bCs/>
          <w:color w:val="000000"/>
          <w:lang w:val="ru-RU"/>
        </w:rPr>
        <w:t xml:space="preserve"> НЕПРЕОДОЛИМОЙ СИЛЫ</w:t>
      </w:r>
      <w:r w:rsidR="003B6D0E">
        <w:rPr>
          <w:rFonts w:ascii="PT Astra Serif" w:hAnsi="PT Astra Serif" w:cs="Times New Roman"/>
          <w:b/>
          <w:bCs/>
          <w:color w:val="000000"/>
          <w:lang w:val="ru-RU"/>
        </w:rPr>
        <w:t xml:space="preserve"> (ФОРС-МАЖОР)</w:t>
      </w:r>
    </w:p>
    <w:p w:rsidR="001936DB" w:rsidRPr="001C7119" w:rsidRDefault="001936DB" w:rsidP="0020793D">
      <w:pPr>
        <w:rPr>
          <w:rFonts w:ascii="PT Astra Serif" w:hAnsi="PT Astra Serif" w:cs="Times New Roman"/>
          <w:color w:val="000000"/>
          <w:lang w:val="ru-RU"/>
        </w:rPr>
      </w:pPr>
    </w:p>
    <w:p w:rsidR="005A68C8" w:rsidRPr="001C7119" w:rsidRDefault="007C5D32" w:rsidP="00046775">
      <w:pPr>
        <w:rPr>
          <w:rFonts w:ascii="PT Astra Serif" w:hAnsi="PT Astra Serif" w:cs="Times New Roman"/>
          <w:color w:val="000000"/>
          <w:lang w:val="ru-RU"/>
        </w:rPr>
      </w:pPr>
      <w:r>
        <w:rPr>
          <w:rFonts w:ascii="PT Astra Serif" w:hAnsi="PT Astra Serif" w:cs="Times New Roman"/>
          <w:color w:val="000000"/>
          <w:lang w:val="ru-RU"/>
        </w:rPr>
        <w:t>8</w:t>
      </w:r>
      <w:r w:rsidR="007F4F99" w:rsidRPr="001C7119">
        <w:rPr>
          <w:rFonts w:ascii="PT Astra Serif" w:hAnsi="PT Astra Serif" w:cs="Times New Roman"/>
          <w:color w:val="000000"/>
          <w:lang w:val="ru-RU"/>
        </w:rPr>
        <w:t>.1.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5A68C8" w:rsidRPr="001C7119" w:rsidRDefault="007C5D32" w:rsidP="00046775">
      <w:pPr>
        <w:rPr>
          <w:rFonts w:ascii="PT Astra Serif" w:hAnsi="PT Astra Serif" w:cs="Times New Roman"/>
          <w:color w:val="000000"/>
          <w:lang w:val="ru-RU"/>
        </w:rPr>
      </w:pPr>
      <w:r>
        <w:rPr>
          <w:rFonts w:ascii="PT Astra Serif" w:hAnsi="PT Astra Serif" w:cs="Times New Roman"/>
          <w:color w:val="000000"/>
          <w:lang w:val="ru-RU"/>
        </w:rPr>
        <w:t>8</w:t>
      </w:r>
      <w:r w:rsidR="007F4F99" w:rsidRPr="001C7119">
        <w:rPr>
          <w:rFonts w:ascii="PT Astra Serif" w:hAnsi="PT Astra Serif" w:cs="Times New Roman"/>
          <w:color w:val="000000"/>
          <w:lang w:val="ru-RU"/>
        </w:rPr>
        <w:t>.2.</w:t>
      </w:r>
      <w:r w:rsidR="007F4F99" w:rsidRPr="001C7119">
        <w:rPr>
          <w:rFonts w:ascii="PT Astra Serif" w:hAnsi="PT Astra Serif" w:cs="Times New Roman"/>
          <w:color w:val="000000"/>
        </w:rPr>
        <w:t> </w:t>
      </w:r>
      <w:r w:rsidR="007F4F99" w:rsidRPr="001C7119">
        <w:rPr>
          <w:rFonts w:ascii="PT Astra Serif" w:hAnsi="PT Astra Serif" w:cs="Times New Roman"/>
          <w:color w:val="000000"/>
          <w:lang w:val="ru-RU"/>
        </w:rPr>
        <w:t>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p>
    <w:p w:rsidR="005A68C8" w:rsidRPr="001C7119" w:rsidRDefault="007C5D32" w:rsidP="00046775">
      <w:pPr>
        <w:rPr>
          <w:rFonts w:ascii="PT Astra Serif" w:hAnsi="PT Astra Serif" w:cs="Times New Roman"/>
          <w:color w:val="000000"/>
          <w:lang w:val="ru-RU"/>
        </w:rPr>
      </w:pPr>
      <w:r>
        <w:rPr>
          <w:rFonts w:ascii="PT Astra Serif" w:hAnsi="PT Astra Serif" w:cs="Times New Roman"/>
          <w:color w:val="000000"/>
          <w:lang w:val="ru-RU"/>
        </w:rPr>
        <w:t>8</w:t>
      </w:r>
      <w:r w:rsidR="007F4F99" w:rsidRPr="001C7119">
        <w:rPr>
          <w:rFonts w:ascii="PT Astra Serif" w:hAnsi="PT Astra Serif" w:cs="Times New Roman"/>
          <w:color w:val="000000"/>
          <w:lang w:val="ru-RU"/>
        </w:rPr>
        <w:t>.3. Сторона, которая не исполняет свои обязательства, должна дать извещение другой Стороне о препятствии и влиянии обстоятельств непреодолимой силы на исполнение обязательств по Договору.</w:t>
      </w:r>
    </w:p>
    <w:p w:rsidR="005A68C8" w:rsidRDefault="007C5D32" w:rsidP="00046775">
      <w:pPr>
        <w:rPr>
          <w:rFonts w:ascii="PT Astra Serif" w:hAnsi="PT Astra Serif" w:cs="Times New Roman"/>
          <w:color w:val="000000"/>
          <w:lang w:val="ru-RU"/>
        </w:rPr>
      </w:pPr>
      <w:r>
        <w:rPr>
          <w:rFonts w:ascii="PT Astra Serif" w:hAnsi="PT Astra Serif" w:cs="Times New Roman"/>
          <w:color w:val="000000"/>
          <w:lang w:val="ru-RU"/>
        </w:rPr>
        <w:t>8</w:t>
      </w:r>
      <w:r w:rsidR="007F4F99" w:rsidRPr="001C7119">
        <w:rPr>
          <w:rFonts w:ascii="PT Astra Serif" w:hAnsi="PT Astra Serif" w:cs="Times New Roman"/>
          <w:color w:val="000000"/>
          <w:lang w:val="ru-RU"/>
        </w:rPr>
        <w:t xml:space="preserve">.4. Если обстоятельства непреодолимой силы действуют на протяжении трех месяцев и не обнаруживают признаков прекращения, настоящий </w:t>
      </w:r>
      <w:proofErr w:type="gramStart"/>
      <w:r w:rsidR="007F4F99" w:rsidRPr="001C7119">
        <w:rPr>
          <w:rFonts w:ascii="PT Astra Serif" w:hAnsi="PT Astra Serif" w:cs="Times New Roman"/>
          <w:color w:val="000000"/>
          <w:lang w:val="ru-RU"/>
        </w:rPr>
        <w:t>Договор</w:t>
      </w:r>
      <w:proofErr w:type="gramEnd"/>
      <w:r w:rsidR="007F4F99" w:rsidRPr="001C7119">
        <w:rPr>
          <w:rFonts w:ascii="PT Astra Serif" w:hAnsi="PT Astra Serif" w:cs="Times New Roman"/>
          <w:color w:val="000000"/>
          <w:lang w:val="ru-RU"/>
        </w:rPr>
        <w:t xml:space="preserve"> может быть расторгнут одной из Сторон путем направления уведомления другой Стороне.</w:t>
      </w:r>
    </w:p>
    <w:p w:rsidR="001936DB" w:rsidRPr="001C7119" w:rsidRDefault="001936DB" w:rsidP="00046775">
      <w:pPr>
        <w:rPr>
          <w:rFonts w:ascii="PT Astra Serif" w:hAnsi="PT Astra Serif" w:cs="Times New Roman"/>
          <w:color w:val="000000"/>
          <w:lang w:val="ru-RU"/>
        </w:rPr>
      </w:pPr>
    </w:p>
    <w:p w:rsidR="005A68C8" w:rsidRDefault="007C5D32" w:rsidP="0020793D">
      <w:pPr>
        <w:rPr>
          <w:rFonts w:ascii="PT Astra Serif" w:hAnsi="PT Astra Serif" w:cs="Times New Roman"/>
          <w:b/>
          <w:bCs/>
          <w:color w:val="000000"/>
          <w:lang w:val="ru-RU"/>
        </w:rPr>
      </w:pPr>
      <w:r>
        <w:rPr>
          <w:rFonts w:ascii="PT Astra Serif" w:hAnsi="PT Astra Serif" w:cs="Times New Roman"/>
          <w:b/>
          <w:bCs/>
          <w:color w:val="000000"/>
          <w:lang w:val="ru-RU"/>
        </w:rPr>
        <w:t>9</w:t>
      </w:r>
      <w:r w:rsidR="007F4F99" w:rsidRPr="001C7119">
        <w:rPr>
          <w:rFonts w:ascii="PT Astra Serif" w:hAnsi="PT Astra Serif" w:cs="Times New Roman"/>
          <w:b/>
          <w:bCs/>
          <w:color w:val="000000"/>
          <w:lang w:val="ru-RU"/>
        </w:rPr>
        <w:t>. КОНФИДЕНЦИАЛЬНОСТЬ</w:t>
      </w:r>
    </w:p>
    <w:p w:rsidR="001936DB" w:rsidRPr="001C7119" w:rsidRDefault="001936DB" w:rsidP="0020793D">
      <w:pPr>
        <w:rPr>
          <w:rFonts w:ascii="PT Astra Serif" w:hAnsi="PT Astra Serif" w:cs="Times New Roman"/>
          <w:color w:val="000000"/>
          <w:lang w:val="ru-RU"/>
        </w:rPr>
      </w:pPr>
    </w:p>
    <w:p w:rsidR="005A68C8" w:rsidRDefault="007C5D32" w:rsidP="0020793D">
      <w:pPr>
        <w:rPr>
          <w:rFonts w:ascii="PT Astra Serif" w:hAnsi="PT Astra Serif" w:cs="Times New Roman"/>
          <w:color w:val="000000"/>
          <w:lang w:val="ru-RU"/>
        </w:rPr>
      </w:pPr>
      <w:r>
        <w:rPr>
          <w:rFonts w:ascii="PT Astra Serif" w:hAnsi="PT Astra Serif" w:cs="Times New Roman"/>
          <w:color w:val="000000"/>
          <w:lang w:val="ru-RU"/>
        </w:rPr>
        <w:t>9</w:t>
      </w:r>
      <w:r w:rsidR="007F4F99" w:rsidRPr="001C7119">
        <w:rPr>
          <w:rFonts w:ascii="PT Astra Serif" w:hAnsi="PT Astra Serif" w:cs="Times New Roman"/>
          <w:color w:val="000000"/>
          <w:lang w:val="ru-RU"/>
        </w:rPr>
        <w:t>.1. 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rsidR="001936DB" w:rsidRPr="001C7119" w:rsidRDefault="001936DB" w:rsidP="0020793D">
      <w:pPr>
        <w:rPr>
          <w:rFonts w:ascii="PT Astra Serif" w:hAnsi="PT Astra Serif" w:cs="Times New Roman"/>
          <w:color w:val="000000"/>
          <w:lang w:val="ru-RU"/>
        </w:rPr>
      </w:pPr>
    </w:p>
    <w:p w:rsidR="005A68C8" w:rsidRDefault="007F4F99" w:rsidP="0020793D">
      <w:pPr>
        <w:rPr>
          <w:rFonts w:ascii="PT Astra Serif" w:hAnsi="PT Astra Serif" w:cs="Times New Roman"/>
          <w:b/>
          <w:bCs/>
          <w:color w:val="000000"/>
          <w:lang w:val="ru-RU"/>
        </w:rPr>
      </w:pPr>
      <w:r w:rsidRPr="001C7119">
        <w:rPr>
          <w:rFonts w:ascii="PT Astra Serif" w:hAnsi="PT Astra Serif" w:cs="Times New Roman"/>
          <w:b/>
          <w:bCs/>
          <w:color w:val="000000"/>
          <w:lang w:val="ru-RU"/>
        </w:rPr>
        <w:t>1</w:t>
      </w:r>
      <w:r w:rsidR="007C5D32">
        <w:rPr>
          <w:rFonts w:ascii="PT Astra Serif" w:hAnsi="PT Astra Serif" w:cs="Times New Roman"/>
          <w:b/>
          <w:bCs/>
          <w:color w:val="000000"/>
          <w:lang w:val="ru-RU"/>
        </w:rPr>
        <w:t>0</w:t>
      </w:r>
      <w:r w:rsidRPr="001C7119">
        <w:rPr>
          <w:rFonts w:ascii="PT Astra Serif" w:hAnsi="PT Astra Serif" w:cs="Times New Roman"/>
          <w:b/>
          <w:bCs/>
          <w:color w:val="000000"/>
          <w:lang w:val="ru-RU"/>
        </w:rPr>
        <w:t>. СРОКИ ДЕЙСТВИЯ ДОГОВОРА</w:t>
      </w:r>
    </w:p>
    <w:p w:rsidR="001936DB" w:rsidRPr="001C7119" w:rsidRDefault="001936DB" w:rsidP="0020793D">
      <w:pPr>
        <w:rPr>
          <w:rFonts w:ascii="PT Astra Serif" w:hAnsi="PT Astra Serif" w:cs="Times New Roman"/>
          <w:color w:val="000000"/>
          <w:lang w:val="ru-RU"/>
        </w:rPr>
      </w:pPr>
    </w:p>
    <w:p w:rsidR="005A68C8" w:rsidRPr="00C21F06" w:rsidRDefault="007F4F99" w:rsidP="00046775">
      <w:pPr>
        <w:rPr>
          <w:rFonts w:ascii="PT Astra Serif" w:hAnsi="PT Astra Serif" w:cs="Times New Roman"/>
          <w:lang w:val="ru-RU"/>
        </w:rPr>
      </w:pPr>
      <w:r w:rsidRPr="001C7119">
        <w:rPr>
          <w:rFonts w:ascii="PT Astra Serif" w:hAnsi="PT Astra Serif" w:cs="Times New Roman"/>
          <w:color w:val="000000"/>
          <w:lang w:val="ru-RU"/>
        </w:rPr>
        <w:t>1</w:t>
      </w:r>
      <w:r w:rsidR="007C5D32">
        <w:rPr>
          <w:rFonts w:ascii="PT Astra Serif" w:hAnsi="PT Astra Serif" w:cs="Times New Roman"/>
          <w:color w:val="000000"/>
          <w:lang w:val="ru-RU"/>
        </w:rPr>
        <w:t>0</w:t>
      </w:r>
      <w:r w:rsidRPr="001C7119">
        <w:rPr>
          <w:rFonts w:ascii="PT Astra Serif" w:hAnsi="PT Astra Serif" w:cs="Times New Roman"/>
          <w:color w:val="000000"/>
          <w:lang w:val="ru-RU"/>
        </w:rPr>
        <w:t xml:space="preserve">.1. </w:t>
      </w:r>
      <w:r w:rsidRPr="00C21F06">
        <w:rPr>
          <w:rFonts w:ascii="PT Astra Serif" w:hAnsi="PT Astra Serif" w:cs="Times New Roman"/>
          <w:lang w:val="ru-RU"/>
        </w:rPr>
        <w:t>Наст</w:t>
      </w:r>
      <w:r w:rsidR="00C21F06" w:rsidRPr="00C21F06">
        <w:rPr>
          <w:rFonts w:ascii="PT Astra Serif" w:hAnsi="PT Astra Serif" w:cs="Times New Roman"/>
          <w:lang w:val="ru-RU"/>
        </w:rPr>
        <w:t xml:space="preserve">оящий Договор вступает в силу со дня </w:t>
      </w:r>
      <w:r w:rsidRPr="00C21F06">
        <w:rPr>
          <w:rFonts w:ascii="PT Astra Serif" w:hAnsi="PT Astra Serif" w:cs="Times New Roman"/>
          <w:lang w:val="ru-RU"/>
        </w:rPr>
        <w:t xml:space="preserve">его </w:t>
      </w:r>
      <w:r w:rsidR="000420CB">
        <w:rPr>
          <w:rFonts w:ascii="PT Astra Serif" w:hAnsi="PT Astra Serif" w:cs="Times New Roman"/>
          <w:lang w:val="ru-RU"/>
        </w:rPr>
        <w:t xml:space="preserve">заключения и действует </w:t>
      </w:r>
      <w:r w:rsidR="00C21F06" w:rsidRPr="00C21F06">
        <w:rPr>
          <w:rFonts w:ascii="PT Astra Serif" w:hAnsi="PT Astra Serif" w:cs="Times New Roman"/>
          <w:lang w:val="ru-RU"/>
        </w:rPr>
        <w:t xml:space="preserve">по </w:t>
      </w:r>
      <w:r w:rsidR="000420CB">
        <w:rPr>
          <w:rFonts w:ascii="PT Astra Serif" w:hAnsi="PT Astra Serif" w:cs="Times New Roman"/>
          <w:lang w:val="ru-RU"/>
        </w:rPr>
        <w:t>«</w:t>
      </w:r>
      <w:r w:rsidR="00C542DD">
        <w:rPr>
          <w:rFonts w:ascii="PT Astra Serif" w:hAnsi="PT Astra Serif" w:cs="Times New Roman"/>
          <w:lang w:val="ru-RU"/>
        </w:rPr>
        <w:t>31</w:t>
      </w:r>
      <w:r w:rsidR="00C21F06" w:rsidRPr="005819AA">
        <w:rPr>
          <w:rFonts w:ascii="PT Astra Serif" w:hAnsi="PT Astra Serif" w:cs="Times New Roman"/>
          <w:lang w:val="ru-RU"/>
        </w:rPr>
        <w:t>»</w:t>
      </w:r>
      <w:r w:rsidR="00A10517">
        <w:rPr>
          <w:rFonts w:ascii="PT Astra Serif" w:hAnsi="PT Astra Serif" w:cs="Times New Roman"/>
          <w:lang w:val="ru-RU"/>
        </w:rPr>
        <w:t xml:space="preserve"> </w:t>
      </w:r>
      <w:r w:rsidR="00C542DD">
        <w:rPr>
          <w:rFonts w:ascii="PT Astra Serif" w:hAnsi="PT Astra Serif" w:cs="Times New Roman"/>
          <w:lang w:val="ru-RU"/>
        </w:rPr>
        <w:t>июля</w:t>
      </w:r>
      <w:r w:rsidR="000420CB">
        <w:rPr>
          <w:rFonts w:ascii="PT Astra Serif" w:hAnsi="PT Astra Serif" w:cs="Times New Roman"/>
          <w:lang w:val="ru-RU"/>
        </w:rPr>
        <w:t xml:space="preserve"> </w:t>
      </w:r>
      <w:r w:rsidR="00C21F06" w:rsidRPr="00C21F06">
        <w:rPr>
          <w:rFonts w:ascii="PT Astra Serif" w:hAnsi="PT Astra Serif" w:cs="Times New Roman"/>
          <w:lang w:val="ru-RU"/>
        </w:rPr>
        <w:t>2026г.  по финансовым расчетам – до полного исполнения обязательств.</w:t>
      </w:r>
    </w:p>
    <w:p w:rsidR="005A68C8" w:rsidRPr="001C7119" w:rsidRDefault="007F4F99" w:rsidP="00046775">
      <w:pPr>
        <w:rPr>
          <w:rFonts w:ascii="PT Astra Serif" w:hAnsi="PT Astra Serif" w:cs="Times New Roman"/>
          <w:color w:val="000000"/>
          <w:lang w:val="ru-RU"/>
        </w:rPr>
      </w:pPr>
      <w:r w:rsidRPr="001C7119">
        <w:rPr>
          <w:rFonts w:ascii="PT Astra Serif" w:hAnsi="PT Astra Serif" w:cs="Times New Roman"/>
          <w:color w:val="000000"/>
          <w:lang w:val="ru-RU"/>
        </w:rPr>
        <w:t>1</w:t>
      </w:r>
      <w:r w:rsidR="007C5D32">
        <w:rPr>
          <w:rFonts w:ascii="PT Astra Serif" w:hAnsi="PT Astra Serif" w:cs="Times New Roman"/>
          <w:color w:val="000000"/>
          <w:lang w:val="ru-RU"/>
        </w:rPr>
        <w:t>0</w:t>
      </w:r>
      <w:r w:rsidRPr="001C7119">
        <w:rPr>
          <w:rFonts w:ascii="PT Astra Serif" w:hAnsi="PT Astra Serif" w:cs="Times New Roman"/>
          <w:color w:val="000000"/>
          <w:lang w:val="ru-RU"/>
        </w:rPr>
        <w:t>.2. Срок Договора не может быть продлен соглашением Сторон.</w:t>
      </w:r>
    </w:p>
    <w:p w:rsidR="00C21F06" w:rsidRDefault="00C21F06" w:rsidP="0020793D">
      <w:pPr>
        <w:rPr>
          <w:rFonts w:ascii="PT Astra Serif" w:hAnsi="PT Astra Serif" w:cs="Times New Roman"/>
          <w:b/>
          <w:bCs/>
          <w:color w:val="000000"/>
          <w:lang w:val="ru-RU"/>
        </w:rPr>
      </w:pPr>
    </w:p>
    <w:p w:rsidR="005A68C8" w:rsidRDefault="007F4F99" w:rsidP="0020793D">
      <w:pPr>
        <w:rPr>
          <w:rFonts w:ascii="PT Astra Serif" w:hAnsi="PT Astra Serif" w:cs="Times New Roman"/>
          <w:b/>
          <w:bCs/>
          <w:color w:val="000000"/>
          <w:lang w:val="ru-RU"/>
        </w:rPr>
      </w:pPr>
      <w:r w:rsidRPr="001C7119">
        <w:rPr>
          <w:rFonts w:ascii="PT Astra Serif" w:hAnsi="PT Astra Serif" w:cs="Times New Roman"/>
          <w:b/>
          <w:bCs/>
          <w:color w:val="000000"/>
          <w:lang w:val="ru-RU"/>
        </w:rPr>
        <w:t>1</w:t>
      </w:r>
      <w:r w:rsidR="007C5D32">
        <w:rPr>
          <w:rFonts w:ascii="PT Astra Serif" w:hAnsi="PT Astra Serif" w:cs="Times New Roman"/>
          <w:b/>
          <w:bCs/>
          <w:color w:val="000000"/>
          <w:lang w:val="ru-RU"/>
        </w:rPr>
        <w:t>1</w:t>
      </w:r>
      <w:r w:rsidRPr="001C7119">
        <w:rPr>
          <w:rFonts w:ascii="PT Astra Serif" w:hAnsi="PT Astra Serif" w:cs="Times New Roman"/>
          <w:b/>
          <w:bCs/>
          <w:color w:val="000000"/>
          <w:lang w:val="ru-RU"/>
        </w:rPr>
        <w:t>. ЗАКЛЮЧИТЕЛЬНЫЕ ПОЛОЖЕНИЯ</w:t>
      </w:r>
    </w:p>
    <w:p w:rsidR="001936DB" w:rsidRPr="001C7119" w:rsidRDefault="001936DB" w:rsidP="0020793D">
      <w:pPr>
        <w:rPr>
          <w:rFonts w:ascii="PT Astra Serif" w:hAnsi="PT Astra Serif" w:cs="Times New Roman"/>
          <w:color w:val="000000"/>
          <w:lang w:val="ru-RU"/>
        </w:rPr>
      </w:pPr>
    </w:p>
    <w:p w:rsidR="005A68C8" w:rsidRPr="001C7119" w:rsidRDefault="007F4F99" w:rsidP="003B6D0E">
      <w:pPr>
        <w:rPr>
          <w:rFonts w:ascii="PT Astra Serif" w:hAnsi="PT Astra Serif" w:cs="Times New Roman"/>
          <w:color w:val="000000"/>
          <w:lang w:val="ru-RU"/>
        </w:rPr>
      </w:pPr>
      <w:r w:rsidRPr="001C7119">
        <w:rPr>
          <w:rFonts w:ascii="PT Astra Serif" w:hAnsi="PT Astra Serif" w:cs="Times New Roman"/>
          <w:color w:val="000000"/>
          <w:lang w:val="ru-RU"/>
        </w:rPr>
        <w:t>1</w:t>
      </w:r>
      <w:r w:rsidR="007C5D32">
        <w:rPr>
          <w:rFonts w:ascii="PT Astra Serif" w:hAnsi="PT Astra Serif" w:cs="Times New Roman"/>
          <w:color w:val="000000"/>
          <w:lang w:val="ru-RU"/>
        </w:rPr>
        <w:t>1</w:t>
      </w:r>
      <w:r w:rsidRPr="001C7119">
        <w:rPr>
          <w:rFonts w:ascii="PT Astra Serif" w:hAnsi="PT Astra Serif" w:cs="Times New Roman"/>
          <w:color w:val="000000"/>
          <w:lang w:val="ru-RU"/>
        </w:rPr>
        <w:t>.1.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5A68C8" w:rsidRPr="0074439E" w:rsidRDefault="007F4F99" w:rsidP="003B6D0E">
      <w:pPr>
        <w:rPr>
          <w:rFonts w:ascii="PT Astra Serif" w:hAnsi="PT Astra Serif" w:cs="Times New Roman"/>
          <w:color w:val="C00000"/>
          <w:lang w:val="ru-RU"/>
        </w:rPr>
      </w:pPr>
      <w:r w:rsidRPr="001C7119">
        <w:rPr>
          <w:rFonts w:ascii="PT Astra Serif" w:hAnsi="PT Astra Serif" w:cs="Times New Roman"/>
          <w:color w:val="000000"/>
          <w:lang w:val="ru-RU"/>
        </w:rPr>
        <w:t>1</w:t>
      </w:r>
      <w:r w:rsidR="007C5D32">
        <w:rPr>
          <w:rFonts w:ascii="PT Astra Serif" w:hAnsi="PT Astra Serif" w:cs="Times New Roman"/>
          <w:color w:val="000000"/>
          <w:lang w:val="ru-RU"/>
        </w:rPr>
        <w:t>1</w:t>
      </w:r>
      <w:r w:rsidRPr="001C7119">
        <w:rPr>
          <w:rFonts w:ascii="PT Astra Serif" w:hAnsi="PT Astra Serif" w:cs="Times New Roman"/>
          <w:color w:val="000000"/>
          <w:lang w:val="ru-RU"/>
        </w:rPr>
        <w:t xml:space="preserve">.2. Споры по настоящему Договору разрешаются в претензионном порядке. Срок ответа на претензию составляет 5 (пять) дней </w:t>
      </w:r>
      <w:proofErr w:type="gramStart"/>
      <w:r w:rsidRPr="001C7119">
        <w:rPr>
          <w:rFonts w:ascii="PT Astra Serif" w:hAnsi="PT Astra Serif" w:cs="Times New Roman"/>
          <w:color w:val="000000"/>
          <w:lang w:val="ru-RU"/>
        </w:rPr>
        <w:t>с даты получения</w:t>
      </w:r>
      <w:proofErr w:type="gramEnd"/>
      <w:r w:rsidRPr="001C7119">
        <w:rPr>
          <w:rFonts w:ascii="PT Astra Serif" w:hAnsi="PT Astra Serif" w:cs="Times New Roman"/>
          <w:color w:val="000000"/>
          <w:lang w:val="ru-RU"/>
        </w:rPr>
        <w:t xml:space="preserve"> ее Стороной, которой она была направлена. </w:t>
      </w:r>
      <w:r w:rsidRPr="002A1B04">
        <w:rPr>
          <w:rFonts w:ascii="PT Astra Serif" w:hAnsi="PT Astra Serif" w:cs="Times New Roman"/>
          <w:lang w:val="ru-RU"/>
        </w:rPr>
        <w:t>Споры, не урегулированные в претензионном порядке, рассматриваются в Арбитражном суде г. Саратова.</w:t>
      </w:r>
    </w:p>
    <w:p w:rsidR="005A68C8" w:rsidRPr="001C7119" w:rsidRDefault="007F4F99" w:rsidP="003B6D0E">
      <w:pPr>
        <w:rPr>
          <w:rFonts w:ascii="PT Astra Serif" w:hAnsi="PT Astra Serif" w:cs="Times New Roman"/>
          <w:color w:val="000000"/>
          <w:lang w:val="ru-RU"/>
        </w:rPr>
      </w:pPr>
      <w:r w:rsidRPr="001C7119">
        <w:rPr>
          <w:rFonts w:ascii="PT Astra Serif" w:hAnsi="PT Astra Serif" w:cs="Times New Roman"/>
          <w:color w:val="000000"/>
          <w:lang w:val="ru-RU"/>
        </w:rPr>
        <w:t>1</w:t>
      </w:r>
      <w:r w:rsidR="007C5D32">
        <w:rPr>
          <w:rFonts w:ascii="PT Astra Serif" w:hAnsi="PT Astra Serif" w:cs="Times New Roman"/>
          <w:color w:val="000000"/>
          <w:lang w:val="ru-RU"/>
        </w:rPr>
        <w:t>1</w:t>
      </w:r>
      <w:r w:rsidRPr="001C7119">
        <w:rPr>
          <w:rFonts w:ascii="PT Astra Serif" w:hAnsi="PT Astra Serif" w:cs="Times New Roman"/>
          <w:color w:val="000000"/>
          <w:lang w:val="ru-RU"/>
        </w:rPr>
        <w:t>.3. Во всем остальном, что не предусмотрено настоящим Договором, Стороны руководствуются действующим законодательством Российской Федерации.</w:t>
      </w:r>
    </w:p>
    <w:p w:rsidR="005A68C8" w:rsidRDefault="007F4F99" w:rsidP="003B6D0E">
      <w:pPr>
        <w:rPr>
          <w:rFonts w:ascii="PT Astra Serif" w:hAnsi="PT Astra Serif" w:cs="Times New Roman"/>
          <w:color w:val="000000"/>
          <w:lang w:val="ru-RU"/>
        </w:rPr>
      </w:pPr>
      <w:r w:rsidRPr="001C7119">
        <w:rPr>
          <w:rFonts w:ascii="PT Astra Serif" w:hAnsi="PT Astra Serif" w:cs="Times New Roman"/>
          <w:color w:val="000000"/>
          <w:lang w:val="ru-RU"/>
        </w:rPr>
        <w:t>1</w:t>
      </w:r>
      <w:r w:rsidR="007C5D32">
        <w:rPr>
          <w:rFonts w:ascii="PT Astra Serif" w:hAnsi="PT Astra Serif" w:cs="Times New Roman"/>
          <w:color w:val="000000"/>
          <w:lang w:val="ru-RU"/>
        </w:rPr>
        <w:t>1</w:t>
      </w:r>
      <w:r w:rsidRPr="001C7119">
        <w:rPr>
          <w:rFonts w:ascii="PT Astra Serif" w:hAnsi="PT Astra Serif" w:cs="Times New Roman"/>
          <w:color w:val="000000"/>
          <w:lang w:val="ru-RU"/>
        </w:rPr>
        <w:t>.4. Договор составлен в трех экземплярах, имеющих равную юридическую силу, один из которых находится у Поставщика, два других – у Заказчика.</w:t>
      </w:r>
    </w:p>
    <w:p w:rsidR="001936DB" w:rsidRPr="001C7119" w:rsidRDefault="001936DB" w:rsidP="003B6D0E">
      <w:pPr>
        <w:rPr>
          <w:rFonts w:ascii="PT Astra Serif" w:hAnsi="PT Astra Serif" w:cs="Times New Roman"/>
          <w:color w:val="000000"/>
          <w:lang w:val="ru-RU"/>
        </w:rPr>
      </w:pPr>
    </w:p>
    <w:p w:rsidR="005A68C8" w:rsidRPr="003B6D0E" w:rsidRDefault="007F4F99" w:rsidP="0020793D">
      <w:pPr>
        <w:rPr>
          <w:rFonts w:ascii="PT Astra Serif" w:hAnsi="PT Astra Serif" w:cs="Times New Roman"/>
          <w:color w:val="000000"/>
          <w:lang w:val="ru-RU"/>
        </w:rPr>
      </w:pPr>
      <w:r w:rsidRPr="003B6D0E">
        <w:rPr>
          <w:rFonts w:ascii="PT Astra Serif" w:hAnsi="PT Astra Serif" w:cs="Times New Roman"/>
          <w:b/>
          <w:bCs/>
          <w:color w:val="000000"/>
          <w:lang w:val="ru-RU"/>
        </w:rPr>
        <w:t>1</w:t>
      </w:r>
      <w:r w:rsidR="007C5D32">
        <w:rPr>
          <w:rFonts w:ascii="PT Astra Serif" w:hAnsi="PT Astra Serif" w:cs="Times New Roman"/>
          <w:b/>
          <w:bCs/>
          <w:color w:val="000000"/>
          <w:lang w:val="ru-RU"/>
        </w:rPr>
        <w:t>2</w:t>
      </w:r>
      <w:r w:rsidRPr="003B6D0E">
        <w:rPr>
          <w:rFonts w:ascii="PT Astra Serif" w:hAnsi="PT Astra Serif" w:cs="Times New Roman"/>
          <w:b/>
          <w:bCs/>
          <w:color w:val="000000"/>
          <w:lang w:val="ru-RU"/>
        </w:rPr>
        <w:t>. АДРЕСА И ПЛАТЕЖНЫЕ РЕКВИЗИТЫ СТОРОН</w:t>
      </w:r>
    </w:p>
    <w:tbl>
      <w:tblPr>
        <w:tblW w:w="10205" w:type="dxa"/>
        <w:tblInd w:w="75" w:type="dxa"/>
        <w:tblCellMar>
          <w:top w:w="15" w:type="dxa"/>
          <w:left w:w="15" w:type="dxa"/>
          <w:bottom w:w="15" w:type="dxa"/>
          <w:right w:w="15" w:type="dxa"/>
        </w:tblCellMar>
        <w:tblLook w:val="0600" w:firstRow="0" w:lastRow="0" w:firstColumn="0" w:lastColumn="0" w:noHBand="1" w:noVBand="1"/>
      </w:tblPr>
      <w:tblGrid>
        <w:gridCol w:w="3557"/>
        <w:gridCol w:w="1546"/>
        <w:gridCol w:w="5102"/>
      </w:tblGrid>
      <w:tr w:rsidR="003B6D0E" w:rsidRPr="001C7119" w:rsidTr="003B6D0E">
        <w:tc>
          <w:tcPr>
            <w:tcW w:w="5103" w:type="dxa"/>
            <w:gridSpan w:val="2"/>
            <w:tcMar>
              <w:top w:w="75" w:type="dxa"/>
              <w:left w:w="75" w:type="dxa"/>
              <w:bottom w:w="75" w:type="dxa"/>
              <w:right w:w="75" w:type="dxa"/>
            </w:tcMar>
          </w:tcPr>
          <w:p w:rsidR="003B6D0E" w:rsidRDefault="003B6D0E" w:rsidP="001936DB">
            <w:pPr>
              <w:widowControl w:val="0"/>
              <w:tabs>
                <w:tab w:val="left" w:pos="2880"/>
              </w:tabs>
              <w:ind w:right="34"/>
              <w:jc w:val="left"/>
              <w:rPr>
                <w:rFonts w:ascii="PT Astra Serif" w:eastAsia="Times New Roman" w:hAnsi="PT Astra Serif" w:cs="Arial"/>
                <w:b/>
                <w:bCs/>
                <w:lang w:val="ru-RU" w:eastAsia="ru-RU"/>
              </w:rPr>
            </w:pPr>
            <w:r w:rsidRPr="003B6D0E">
              <w:rPr>
                <w:rFonts w:ascii="PT Astra Serif" w:eastAsia="Times New Roman" w:hAnsi="PT Astra Serif" w:cs="Arial"/>
                <w:b/>
                <w:bCs/>
                <w:lang w:val="ru-RU" w:eastAsia="ru-RU"/>
              </w:rPr>
              <w:t>Муниципальное автономное учреждение культуры "Балашовский драматический театр"</w:t>
            </w:r>
          </w:p>
          <w:p w:rsidR="003B6D0E" w:rsidRPr="003B6D0E" w:rsidRDefault="003B6D0E" w:rsidP="003B6D0E">
            <w:pPr>
              <w:widowControl w:val="0"/>
              <w:tabs>
                <w:tab w:val="left" w:pos="2880"/>
              </w:tabs>
              <w:ind w:right="34"/>
              <w:rPr>
                <w:rFonts w:ascii="PT Astra Serif" w:eastAsia="Times New Roman" w:hAnsi="PT Astra Serif" w:cs="Arial"/>
                <w:b/>
                <w:bCs/>
                <w:lang w:val="ru-RU" w:eastAsia="ru-RU"/>
              </w:rPr>
            </w:pPr>
          </w:p>
          <w:p w:rsidR="007C5D32" w:rsidRDefault="003B6D0E" w:rsidP="001936DB">
            <w:pPr>
              <w:widowControl w:val="0"/>
              <w:ind w:right="-216"/>
              <w:jc w:val="left"/>
              <w:rPr>
                <w:rFonts w:ascii="PT Astra Serif" w:eastAsia="Times New Roman" w:hAnsi="PT Astra Serif" w:cs="Arial"/>
                <w:lang w:val="ru-RU" w:eastAsia="ru-RU"/>
              </w:rPr>
            </w:pPr>
            <w:r w:rsidRPr="003B6D0E">
              <w:rPr>
                <w:rFonts w:ascii="PT Astra Serif" w:eastAsia="Times New Roman" w:hAnsi="PT Astra Serif" w:cs="Arial"/>
                <w:lang w:val="ru-RU" w:eastAsia="ru-RU"/>
              </w:rPr>
              <w:t>Юридический и почтовый адрес:</w:t>
            </w:r>
          </w:p>
          <w:p w:rsidR="007C5D32" w:rsidRDefault="003B6D0E" w:rsidP="001936DB">
            <w:pPr>
              <w:widowControl w:val="0"/>
              <w:ind w:right="-216"/>
              <w:jc w:val="left"/>
              <w:rPr>
                <w:rFonts w:ascii="PT Astra Serif" w:eastAsia="Times New Roman" w:hAnsi="PT Astra Serif" w:cs="Arial"/>
                <w:lang w:val="ru-RU" w:eastAsia="ru-RU"/>
              </w:rPr>
            </w:pPr>
            <w:r w:rsidRPr="003B6D0E">
              <w:rPr>
                <w:rFonts w:ascii="PT Astra Serif" w:eastAsia="Times New Roman" w:hAnsi="PT Astra Serif" w:cs="Arial"/>
                <w:lang w:val="ru-RU" w:eastAsia="ru-RU"/>
              </w:rPr>
              <w:t xml:space="preserve"> 412309, Саратовская область, </w:t>
            </w:r>
          </w:p>
          <w:p w:rsidR="003B6D0E" w:rsidRPr="003B6D0E" w:rsidRDefault="003B6D0E" w:rsidP="001936DB">
            <w:pPr>
              <w:widowControl w:val="0"/>
              <w:jc w:val="left"/>
              <w:rPr>
                <w:rFonts w:ascii="PT Astra Serif" w:eastAsia="Times New Roman" w:hAnsi="PT Astra Serif" w:cs="Arial"/>
                <w:lang w:val="ru-RU" w:eastAsia="ru-RU"/>
              </w:rPr>
            </w:pPr>
            <w:r w:rsidRPr="003B6D0E">
              <w:rPr>
                <w:rFonts w:ascii="PT Astra Serif" w:eastAsia="Times New Roman" w:hAnsi="PT Astra Serif" w:cs="Arial"/>
                <w:lang w:val="ru-RU" w:eastAsia="ru-RU"/>
              </w:rPr>
              <w:t xml:space="preserve">г. Балашов, ул. </w:t>
            </w:r>
            <w:proofErr w:type="gramStart"/>
            <w:r w:rsidRPr="003B6D0E">
              <w:rPr>
                <w:rFonts w:ascii="PT Astra Serif" w:eastAsia="Times New Roman" w:hAnsi="PT Astra Serif" w:cs="Arial"/>
                <w:lang w:val="ru-RU" w:eastAsia="ru-RU"/>
              </w:rPr>
              <w:t>Рабочая</w:t>
            </w:r>
            <w:proofErr w:type="gramEnd"/>
            <w:r w:rsidRPr="003B6D0E">
              <w:rPr>
                <w:rFonts w:ascii="PT Astra Serif" w:eastAsia="Times New Roman" w:hAnsi="PT Astra Serif" w:cs="Arial"/>
                <w:lang w:val="ru-RU" w:eastAsia="ru-RU"/>
              </w:rPr>
              <w:t>, 32А</w:t>
            </w:r>
          </w:p>
          <w:p w:rsidR="003B6D0E" w:rsidRPr="003B6D0E" w:rsidRDefault="003B6D0E" w:rsidP="001936DB">
            <w:pPr>
              <w:widowControl w:val="0"/>
              <w:ind w:hanging="2"/>
              <w:jc w:val="left"/>
              <w:rPr>
                <w:rFonts w:ascii="PT Astra Serif" w:eastAsia="Times New Roman" w:hAnsi="PT Astra Serif" w:cs="Arial"/>
                <w:lang w:val="ru-RU" w:eastAsia="ru-RU"/>
              </w:rPr>
            </w:pPr>
            <w:proofErr w:type="spellStart"/>
            <w:r w:rsidRPr="003B6D0E">
              <w:rPr>
                <w:rFonts w:ascii="PT Astra Serif" w:eastAsia="Times New Roman" w:hAnsi="PT Astra Serif" w:cs="Arial"/>
                <w:lang w:val="ru-RU" w:eastAsia="ru-RU"/>
              </w:rPr>
              <w:t>Комфин</w:t>
            </w:r>
            <w:proofErr w:type="spellEnd"/>
            <w:r w:rsidRPr="003B6D0E">
              <w:rPr>
                <w:rFonts w:ascii="PT Astra Serif" w:eastAsia="Times New Roman" w:hAnsi="PT Astra Serif" w:cs="Arial"/>
                <w:lang w:val="ru-RU" w:eastAsia="ru-RU"/>
              </w:rPr>
              <w:t xml:space="preserve"> Балашова Саратовской области </w:t>
            </w:r>
          </w:p>
          <w:p w:rsidR="003B6D0E" w:rsidRPr="003B6D0E" w:rsidRDefault="003B6D0E" w:rsidP="001936DB">
            <w:pPr>
              <w:widowControl w:val="0"/>
              <w:ind w:hanging="2"/>
              <w:jc w:val="left"/>
              <w:rPr>
                <w:rFonts w:ascii="PT Astra Serif" w:eastAsia="Times New Roman" w:hAnsi="PT Astra Serif" w:cs="Arial"/>
                <w:lang w:val="ru-RU" w:eastAsia="ru-RU"/>
              </w:rPr>
            </w:pPr>
            <w:r w:rsidRPr="003B6D0E">
              <w:rPr>
                <w:rFonts w:ascii="PT Astra Serif" w:eastAsia="Times New Roman" w:hAnsi="PT Astra Serif" w:cs="Arial"/>
                <w:lang w:val="ru-RU" w:eastAsia="ru-RU"/>
              </w:rPr>
              <w:t xml:space="preserve">(МАУК «БДТ» </w:t>
            </w:r>
            <w:proofErr w:type="gramStart"/>
            <w:r w:rsidRPr="003B6D0E">
              <w:rPr>
                <w:rFonts w:ascii="PT Astra Serif" w:eastAsia="Times New Roman" w:hAnsi="PT Astra Serif" w:cs="Arial"/>
                <w:lang w:val="ru-RU" w:eastAsia="ru-RU"/>
              </w:rPr>
              <w:t>л</w:t>
            </w:r>
            <w:proofErr w:type="gramEnd"/>
            <w:r w:rsidRPr="003B6D0E">
              <w:rPr>
                <w:rFonts w:ascii="PT Astra Serif" w:eastAsia="Times New Roman" w:hAnsi="PT Astra Serif" w:cs="Arial"/>
                <w:lang w:val="ru-RU" w:eastAsia="ru-RU"/>
              </w:rPr>
              <w:t>/с 001040022)</w:t>
            </w:r>
          </w:p>
          <w:p w:rsidR="003B6D0E" w:rsidRPr="003B6D0E" w:rsidRDefault="003B6D0E" w:rsidP="001936DB">
            <w:pPr>
              <w:widowControl w:val="0"/>
              <w:jc w:val="left"/>
              <w:rPr>
                <w:rFonts w:ascii="PT Astra Serif" w:eastAsia="Times New Roman" w:hAnsi="PT Astra Serif" w:cs="Arial"/>
                <w:lang w:val="ru-RU" w:eastAsia="ru-RU"/>
              </w:rPr>
            </w:pPr>
            <w:r w:rsidRPr="003B6D0E">
              <w:rPr>
                <w:rFonts w:ascii="PT Astra Serif" w:eastAsia="Times New Roman" w:hAnsi="PT Astra Serif" w:cs="Arial"/>
                <w:lang w:val="ru-RU" w:eastAsia="ru-RU"/>
              </w:rPr>
              <w:t>ИНН/КПП    6440003331/644001001</w:t>
            </w:r>
          </w:p>
          <w:p w:rsidR="003B6D0E" w:rsidRPr="003B6D0E" w:rsidRDefault="003B6D0E" w:rsidP="001936DB">
            <w:pPr>
              <w:widowControl w:val="0"/>
              <w:jc w:val="left"/>
              <w:rPr>
                <w:rFonts w:ascii="PT Astra Serif" w:eastAsia="Times New Roman" w:hAnsi="PT Astra Serif" w:cs="Arial"/>
                <w:lang w:val="ru-RU" w:eastAsia="ru-RU"/>
              </w:rPr>
            </w:pPr>
            <w:proofErr w:type="gramStart"/>
            <w:r w:rsidRPr="003B6D0E">
              <w:rPr>
                <w:rFonts w:ascii="PT Astra Serif" w:eastAsia="Times New Roman" w:hAnsi="PT Astra Serif" w:cs="Arial"/>
                <w:lang w:val="ru-RU" w:eastAsia="ru-RU"/>
              </w:rPr>
              <w:t>Р</w:t>
            </w:r>
            <w:proofErr w:type="gramEnd"/>
            <w:r w:rsidRPr="003B6D0E">
              <w:rPr>
                <w:rFonts w:ascii="PT Astra Serif" w:eastAsia="Times New Roman" w:hAnsi="PT Astra Serif" w:cs="Arial"/>
                <w:lang w:val="ru-RU" w:eastAsia="ru-RU"/>
              </w:rPr>
              <w:t>/счет 03234643636080006000</w:t>
            </w:r>
          </w:p>
          <w:p w:rsidR="003B6D0E" w:rsidRPr="003B6D0E" w:rsidRDefault="003B6D0E" w:rsidP="001936DB">
            <w:pPr>
              <w:widowControl w:val="0"/>
              <w:jc w:val="left"/>
              <w:rPr>
                <w:rFonts w:ascii="PT Astra Serif" w:eastAsia="Times New Roman" w:hAnsi="PT Astra Serif" w:cs="Arial"/>
                <w:lang w:val="ru-RU" w:eastAsia="ru-RU"/>
              </w:rPr>
            </w:pPr>
            <w:r w:rsidRPr="003B6D0E">
              <w:rPr>
                <w:rFonts w:ascii="PT Astra Serif" w:eastAsia="Times New Roman" w:hAnsi="PT Astra Serif" w:cs="Arial"/>
                <w:lang w:val="ru-RU" w:eastAsia="ar-SA"/>
              </w:rPr>
              <w:t>ОКЦ №3  Волго-Вятского ГУ Банка России//</w:t>
            </w:r>
            <w:r w:rsidRPr="003B6D0E">
              <w:rPr>
                <w:rFonts w:ascii="PT Astra Serif" w:eastAsia="Times New Roman" w:hAnsi="PT Astra Serif" w:cs="Arial"/>
                <w:lang w:val="ru-RU" w:eastAsia="ru-RU"/>
              </w:rPr>
              <w:t xml:space="preserve">     УФК  по Саратовской области, г. Саратов </w:t>
            </w:r>
          </w:p>
          <w:p w:rsidR="003B6D0E" w:rsidRPr="003B6D0E" w:rsidRDefault="003B6D0E" w:rsidP="001936DB">
            <w:pPr>
              <w:widowControl w:val="0"/>
              <w:jc w:val="left"/>
              <w:rPr>
                <w:rFonts w:ascii="PT Astra Serif" w:eastAsia="Times New Roman" w:hAnsi="PT Astra Serif" w:cs="Arial"/>
                <w:lang w:val="ru-RU" w:eastAsia="ru-RU"/>
              </w:rPr>
            </w:pPr>
            <w:r w:rsidRPr="003B6D0E">
              <w:rPr>
                <w:rFonts w:ascii="PT Astra Serif" w:eastAsia="Times New Roman" w:hAnsi="PT Astra Serif" w:cs="Arial"/>
                <w:lang w:val="ru-RU" w:eastAsia="ru-RU"/>
              </w:rPr>
              <w:t xml:space="preserve">БИК 016311121 </w:t>
            </w:r>
          </w:p>
          <w:p w:rsidR="003B6D0E" w:rsidRPr="003B6D0E" w:rsidRDefault="003B6D0E" w:rsidP="001936DB">
            <w:pPr>
              <w:widowControl w:val="0"/>
              <w:jc w:val="left"/>
              <w:rPr>
                <w:rFonts w:ascii="PT Astra Serif" w:eastAsia="Times New Roman" w:hAnsi="PT Astra Serif" w:cs="Arial"/>
                <w:lang w:val="ru-RU" w:eastAsia="ru-RU"/>
              </w:rPr>
            </w:pPr>
            <w:proofErr w:type="gramStart"/>
            <w:r w:rsidRPr="003B6D0E">
              <w:rPr>
                <w:rFonts w:ascii="PT Astra Serif" w:eastAsia="Times New Roman" w:hAnsi="PT Astra Serif" w:cs="Arial"/>
                <w:lang w:val="ru-RU" w:eastAsia="ru-RU"/>
              </w:rPr>
              <w:t>К</w:t>
            </w:r>
            <w:proofErr w:type="gramEnd"/>
            <w:r w:rsidRPr="003B6D0E">
              <w:rPr>
                <w:rFonts w:ascii="PT Astra Serif" w:eastAsia="Times New Roman" w:hAnsi="PT Astra Serif" w:cs="Arial"/>
                <w:lang w:val="ru-RU" w:eastAsia="ru-RU"/>
              </w:rPr>
              <w:t>/счет 40102810845370000052</w:t>
            </w:r>
          </w:p>
          <w:p w:rsidR="003B6D0E" w:rsidRPr="003B6D0E" w:rsidRDefault="006D3DDA" w:rsidP="001936DB">
            <w:pPr>
              <w:widowControl w:val="0"/>
              <w:jc w:val="left"/>
              <w:rPr>
                <w:rFonts w:ascii="PT Astra Serif" w:eastAsia="Times New Roman" w:hAnsi="PT Astra Serif" w:cs="Arial"/>
                <w:lang w:val="ru-RU" w:eastAsia="ru-RU"/>
              </w:rPr>
            </w:pPr>
            <w:r>
              <w:rPr>
                <w:rFonts w:ascii="PT Astra Serif" w:eastAsia="Times New Roman" w:hAnsi="PT Astra Serif" w:cs="Arial"/>
                <w:lang w:val="ru-RU" w:eastAsia="ru-RU"/>
              </w:rPr>
              <w:t>КБК 0000</w:t>
            </w:r>
            <w:r w:rsidR="003B6D0E" w:rsidRPr="003B6D0E">
              <w:rPr>
                <w:rFonts w:ascii="PT Astra Serif" w:eastAsia="Times New Roman" w:hAnsi="PT Astra Serif" w:cs="Arial"/>
                <w:lang w:val="ru-RU" w:eastAsia="ru-RU"/>
              </w:rPr>
              <w:t xml:space="preserve">0000000000000130 </w:t>
            </w:r>
          </w:p>
          <w:p w:rsidR="003B6D0E" w:rsidRPr="003B6D0E" w:rsidRDefault="003B6D0E" w:rsidP="001936DB">
            <w:pPr>
              <w:widowControl w:val="0"/>
              <w:jc w:val="left"/>
              <w:rPr>
                <w:rFonts w:ascii="PT Astra Serif" w:eastAsia="Times New Roman" w:hAnsi="PT Astra Serif" w:cs="Arial"/>
                <w:lang w:val="ru-RU" w:eastAsia="ru-RU"/>
              </w:rPr>
            </w:pPr>
            <w:r w:rsidRPr="003B6D0E">
              <w:rPr>
                <w:rFonts w:ascii="PT Astra Serif" w:eastAsia="Times New Roman" w:hAnsi="PT Astra Serif" w:cs="Arial"/>
                <w:lang w:val="ru-RU" w:eastAsia="ru-RU"/>
              </w:rPr>
              <w:t xml:space="preserve">ОКПО 02192877   ОКТМО 63608101 </w:t>
            </w:r>
          </w:p>
          <w:p w:rsidR="003B6D0E" w:rsidRPr="003B6D0E" w:rsidRDefault="003B6D0E" w:rsidP="001936DB">
            <w:pPr>
              <w:widowControl w:val="0"/>
              <w:jc w:val="left"/>
              <w:rPr>
                <w:rFonts w:ascii="PT Astra Serif" w:eastAsia="Times New Roman" w:hAnsi="PT Astra Serif" w:cs="Arial"/>
                <w:lang w:val="ru-RU" w:eastAsia="ru-RU"/>
              </w:rPr>
            </w:pPr>
            <w:r w:rsidRPr="003B6D0E">
              <w:rPr>
                <w:rFonts w:ascii="PT Astra Serif" w:eastAsia="Times New Roman" w:hAnsi="PT Astra Serif" w:cs="Arial"/>
                <w:lang w:val="ru-RU" w:eastAsia="ru-RU"/>
              </w:rPr>
              <w:t>ОГРН 1026401590566</w:t>
            </w:r>
          </w:p>
          <w:p w:rsidR="003B6D0E" w:rsidRPr="003B6D0E" w:rsidRDefault="003B6D0E" w:rsidP="001936DB">
            <w:pPr>
              <w:widowControl w:val="0"/>
              <w:jc w:val="left"/>
              <w:rPr>
                <w:rFonts w:ascii="PT Astra Serif" w:eastAsia="Times New Roman" w:hAnsi="PT Astra Serif" w:cs="Arial"/>
                <w:lang w:val="ru-RU" w:eastAsia="ru-RU"/>
              </w:rPr>
            </w:pPr>
            <w:r w:rsidRPr="003B6D0E">
              <w:rPr>
                <w:rFonts w:ascii="PT Astra Serif" w:eastAsia="Times New Roman" w:hAnsi="PT Astra Serif" w:cs="Arial"/>
                <w:lang w:val="ru-RU" w:eastAsia="ru-RU"/>
              </w:rPr>
              <w:t>Телефон/факс: 8(4545) 6-34-48, 6-34-46</w:t>
            </w:r>
          </w:p>
          <w:p w:rsidR="003B6D0E" w:rsidRPr="003B6D0E" w:rsidRDefault="003B6D0E" w:rsidP="003B6D0E">
            <w:pPr>
              <w:tabs>
                <w:tab w:val="left" w:pos="679"/>
                <w:tab w:val="center" w:pos="2477"/>
              </w:tabs>
              <w:suppressAutoHyphens/>
              <w:rPr>
                <w:rFonts w:ascii="PT Astra Serif" w:eastAsia="Times New Roman" w:hAnsi="PT Astra Serif" w:cs="Arial"/>
                <w:b/>
                <w:lang w:val="ru-RU" w:eastAsia="ar-SA"/>
              </w:rPr>
            </w:pPr>
          </w:p>
          <w:p w:rsidR="003B6D0E" w:rsidRPr="003B6D0E" w:rsidRDefault="003B6D0E" w:rsidP="003B6D0E">
            <w:pPr>
              <w:tabs>
                <w:tab w:val="left" w:pos="679"/>
                <w:tab w:val="center" w:pos="2477"/>
              </w:tabs>
              <w:suppressAutoHyphens/>
              <w:rPr>
                <w:rFonts w:ascii="PT Astra Serif" w:eastAsia="Times New Roman" w:hAnsi="PT Astra Serif" w:cs="Arial"/>
                <w:b/>
                <w:lang w:val="ru-RU" w:eastAsia="ar-SA"/>
              </w:rPr>
            </w:pPr>
            <w:r w:rsidRPr="003B6D0E">
              <w:rPr>
                <w:rFonts w:ascii="PT Astra Serif" w:eastAsia="Times New Roman" w:hAnsi="PT Astra Serif" w:cs="Arial"/>
                <w:b/>
                <w:lang w:val="ru-RU" w:eastAsia="ar-SA"/>
              </w:rPr>
              <w:t>Директор МАУК «БДТ»</w:t>
            </w:r>
          </w:p>
          <w:p w:rsidR="003B6D0E" w:rsidRPr="003B6D0E" w:rsidRDefault="003B6D0E" w:rsidP="003B6D0E">
            <w:pPr>
              <w:tabs>
                <w:tab w:val="left" w:pos="679"/>
                <w:tab w:val="center" w:pos="2477"/>
              </w:tabs>
              <w:suppressAutoHyphens/>
              <w:rPr>
                <w:rFonts w:ascii="PT Astra Serif" w:eastAsia="Times New Roman" w:hAnsi="PT Astra Serif" w:cs="Arial"/>
                <w:b/>
                <w:lang w:val="ru-RU" w:eastAsia="ar-SA"/>
              </w:rPr>
            </w:pPr>
          </w:p>
          <w:p w:rsidR="003B6D0E" w:rsidRPr="00473F13" w:rsidRDefault="003B6D0E" w:rsidP="003B6D0E">
            <w:pPr>
              <w:rPr>
                <w:rFonts w:ascii="PT Astra Serif" w:eastAsia="Times New Roman" w:hAnsi="PT Astra Serif" w:cs="Arial"/>
                <w:lang w:eastAsia="ar-SA"/>
              </w:rPr>
            </w:pPr>
            <w:r w:rsidRPr="008821F2">
              <w:rPr>
                <w:rFonts w:ascii="PT Astra Serif" w:eastAsia="Times New Roman" w:hAnsi="PT Astra Serif" w:cs="Arial"/>
                <w:lang w:eastAsia="ar-SA"/>
              </w:rPr>
              <w:t>_______________________</w:t>
            </w:r>
            <w:r w:rsidRPr="00473F13">
              <w:rPr>
                <w:rFonts w:ascii="PT Astra Serif" w:eastAsia="Times New Roman" w:hAnsi="PT Astra Serif" w:cs="Arial"/>
                <w:lang w:eastAsia="ar-SA"/>
              </w:rPr>
              <w:t xml:space="preserve"> Т.В. </w:t>
            </w:r>
            <w:proofErr w:type="spellStart"/>
            <w:r w:rsidRPr="00473F13">
              <w:rPr>
                <w:rFonts w:ascii="PT Astra Serif" w:eastAsia="Times New Roman" w:hAnsi="PT Astra Serif" w:cs="Arial"/>
                <w:lang w:eastAsia="ar-SA"/>
              </w:rPr>
              <w:t>Чучкова</w:t>
            </w:r>
            <w:proofErr w:type="spellEnd"/>
          </w:p>
          <w:p w:rsidR="003B6D0E" w:rsidRPr="00473F13" w:rsidRDefault="003B6D0E" w:rsidP="003B6D0E">
            <w:pPr>
              <w:rPr>
                <w:rFonts w:ascii="PT Astra Serif" w:eastAsia="Times New Roman" w:hAnsi="PT Astra Serif" w:cs="Arial"/>
                <w:lang w:eastAsia="ar-SA"/>
              </w:rPr>
            </w:pPr>
            <w:r w:rsidRPr="00473F13">
              <w:rPr>
                <w:rFonts w:ascii="PT Astra Serif" w:eastAsia="Times New Roman" w:hAnsi="PT Astra Serif" w:cs="Arial"/>
                <w:lang w:eastAsia="ar-SA"/>
              </w:rPr>
              <w:t>МП</w:t>
            </w:r>
          </w:p>
        </w:tc>
        <w:tc>
          <w:tcPr>
            <w:tcW w:w="5102" w:type="dxa"/>
            <w:tcMar>
              <w:top w:w="75" w:type="dxa"/>
              <w:left w:w="75" w:type="dxa"/>
              <w:bottom w:w="75" w:type="dxa"/>
              <w:right w:w="75" w:type="dxa"/>
            </w:tcMar>
          </w:tcPr>
          <w:p w:rsidR="003B6D0E" w:rsidRDefault="003B6D0E" w:rsidP="003B6D0E">
            <w:pPr>
              <w:pBdr>
                <w:bottom w:val="single" w:sz="12" w:space="1" w:color="auto"/>
              </w:pBdr>
              <w:suppressAutoHyphens/>
              <w:rPr>
                <w:rFonts w:ascii="PT Astra Serif" w:eastAsia="Times New Roman" w:hAnsi="PT Astra Serif" w:cs="Arial"/>
                <w:b/>
                <w:lang w:val="ru-RU" w:eastAsia="ar-SA"/>
              </w:rPr>
            </w:pPr>
          </w:p>
          <w:p w:rsidR="000F2F2E" w:rsidRDefault="000F2F2E" w:rsidP="003B6D0E">
            <w:pPr>
              <w:suppressAutoHyphens/>
              <w:rPr>
                <w:rFonts w:ascii="PT Astra Serif" w:eastAsia="Times New Roman" w:hAnsi="PT Astra Serif" w:cs="Arial"/>
                <w:b/>
                <w:lang w:val="ru-RU" w:eastAsia="ar-SA"/>
              </w:rPr>
            </w:pPr>
          </w:p>
          <w:p w:rsidR="001936DB" w:rsidRDefault="001936DB" w:rsidP="003B6D0E">
            <w:pPr>
              <w:suppressAutoHyphens/>
              <w:rPr>
                <w:rFonts w:ascii="PT Astra Serif" w:eastAsia="Times New Roman" w:hAnsi="PT Astra Serif" w:cs="Arial"/>
                <w:b/>
                <w:lang w:val="ru-RU" w:eastAsia="ar-SA"/>
              </w:rPr>
            </w:pPr>
          </w:p>
          <w:p w:rsidR="00E87358" w:rsidRPr="003B6D0E" w:rsidRDefault="00E87358" w:rsidP="003B6D0E">
            <w:pPr>
              <w:suppressAutoHyphens/>
              <w:rPr>
                <w:rFonts w:ascii="PT Astra Serif" w:eastAsia="Times New Roman" w:hAnsi="PT Astra Serif" w:cs="Arial"/>
                <w:b/>
                <w:lang w:val="ru-RU" w:eastAsia="ar-SA"/>
              </w:rPr>
            </w:pPr>
          </w:p>
          <w:p w:rsidR="000F2F2E" w:rsidRDefault="000F2F2E" w:rsidP="000F2F2E">
            <w:pPr>
              <w:widowControl w:val="0"/>
              <w:ind w:right="-216"/>
              <w:jc w:val="left"/>
              <w:rPr>
                <w:rFonts w:ascii="PT Astra Serif" w:eastAsia="Times New Roman" w:hAnsi="PT Astra Serif" w:cs="Arial"/>
                <w:lang w:val="ru-RU" w:eastAsia="ru-RU"/>
              </w:rPr>
            </w:pPr>
            <w:r w:rsidRPr="003B6D0E">
              <w:rPr>
                <w:rFonts w:ascii="PT Astra Serif" w:eastAsia="Times New Roman" w:hAnsi="PT Astra Serif" w:cs="Arial"/>
                <w:lang w:val="ru-RU" w:eastAsia="ru-RU"/>
              </w:rPr>
              <w:t>Юридический и почтовый адрес:</w:t>
            </w:r>
          </w:p>
          <w:p w:rsidR="000F2F2E" w:rsidRDefault="000F2F2E" w:rsidP="003B6D0E">
            <w:pPr>
              <w:suppressAutoHyphens/>
              <w:rPr>
                <w:rFonts w:ascii="PT Astra Serif" w:eastAsia="Times New Roman" w:hAnsi="PT Astra Serif" w:cs="Arial"/>
                <w:lang w:val="ru-RU" w:eastAsia="ar-SA"/>
              </w:rPr>
            </w:pPr>
          </w:p>
          <w:p w:rsidR="000F2F2E" w:rsidRDefault="000F2F2E" w:rsidP="003B6D0E">
            <w:pPr>
              <w:suppressAutoHyphens/>
              <w:rPr>
                <w:rFonts w:ascii="PT Astra Serif" w:eastAsia="Times New Roman" w:hAnsi="PT Astra Serif" w:cs="Arial"/>
                <w:lang w:val="ru-RU" w:eastAsia="ar-SA"/>
              </w:rPr>
            </w:pPr>
          </w:p>
          <w:p w:rsidR="000F2F2E" w:rsidRDefault="000F2F2E" w:rsidP="003B6D0E">
            <w:pPr>
              <w:suppressAutoHyphens/>
              <w:rPr>
                <w:rFonts w:ascii="PT Astra Serif" w:eastAsia="Times New Roman" w:hAnsi="PT Astra Serif" w:cs="Arial"/>
                <w:lang w:val="ru-RU" w:eastAsia="ar-SA"/>
              </w:rPr>
            </w:pPr>
            <w:r w:rsidRPr="003B6D0E">
              <w:rPr>
                <w:rFonts w:ascii="PT Astra Serif" w:eastAsia="Times New Roman" w:hAnsi="PT Astra Serif" w:cs="Arial"/>
                <w:lang w:val="ru-RU" w:eastAsia="ru-RU"/>
              </w:rPr>
              <w:t>ИНН/КПП</w:t>
            </w:r>
          </w:p>
          <w:p w:rsidR="000F2F2E" w:rsidRDefault="000F2F2E" w:rsidP="003B6D0E">
            <w:pPr>
              <w:suppressAutoHyphens/>
              <w:rPr>
                <w:rFonts w:ascii="PT Astra Serif" w:eastAsia="Times New Roman" w:hAnsi="PT Astra Serif" w:cs="Arial"/>
                <w:lang w:val="ru-RU" w:eastAsia="ar-SA"/>
              </w:rPr>
            </w:pPr>
            <w:proofErr w:type="gramStart"/>
            <w:r w:rsidRPr="003B6D0E">
              <w:rPr>
                <w:rFonts w:ascii="PT Astra Serif" w:eastAsia="Times New Roman" w:hAnsi="PT Astra Serif" w:cs="Arial"/>
                <w:lang w:val="ru-RU" w:eastAsia="ru-RU"/>
              </w:rPr>
              <w:t>Р</w:t>
            </w:r>
            <w:proofErr w:type="gramEnd"/>
            <w:r w:rsidRPr="003B6D0E">
              <w:rPr>
                <w:rFonts w:ascii="PT Astra Serif" w:eastAsia="Times New Roman" w:hAnsi="PT Astra Serif" w:cs="Arial"/>
                <w:lang w:val="ru-RU" w:eastAsia="ru-RU"/>
              </w:rPr>
              <w:t>/счет</w:t>
            </w:r>
          </w:p>
          <w:p w:rsidR="000F2F2E" w:rsidRDefault="000F2F2E" w:rsidP="003B6D0E">
            <w:pPr>
              <w:suppressAutoHyphens/>
              <w:rPr>
                <w:rFonts w:ascii="PT Astra Serif" w:eastAsia="Times New Roman" w:hAnsi="PT Astra Serif" w:cs="Arial"/>
                <w:lang w:val="ru-RU" w:eastAsia="ar-SA"/>
              </w:rPr>
            </w:pPr>
          </w:p>
          <w:p w:rsidR="000F2F2E" w:rsidRDefault="000F2F2E" w:rsidP="003B6D0E">
            <w:pPr>
              <w:suppressAutoHyphens/>
              <w:rPr>
                <w:rFonts w:ascii="PT Astra Serif" w:eastAsia="Times New Roman" w:hAnsi="PT Astra Serif" w:cs="Arial"/>
                <w:lang w:val="ru-RU" w:eastAsia="ar-SA"/>
              </w:rPr>
            </w:pPr>
          </w:p>
          <w:p w:rsidR="000F2F2E" w:rsidRDefault="000F2F2E" w:rsidP="003B6D0E">
            <w:pPr>
              <w:suppressAutoHyphens/>
              <w:rPr>
                <w:rFonts w:ascii="PT Astra Serif" w:eastAsia="Times New Roman" w:hAnsi="PT Astra Serif" w:cs="Arial"/>
                <w:lang w:val="ru-RU" w:eastAsia="ar-SA"/>
              </w:rPr>
            </w:pPr>
            <w:r w:rsidRPr="003B6D0E">
              <w:rPr>
                <w:rFonts w:ascii="PT Astra Serif" w:eastAsia="Times New Roman" w:hAnsi="PT Astra Serif" w:cs="Arial"/>
                <w:lang w:val="ru-RU" w:eastAsia="ru-RU"/>
              </w:rPr>
              <w:t>БИК</w:t>
            </w:r>
          </w:p>
          <w:p w:rsidR="000F2F2E" w:rsidRDefault="000F2F2E" w:rsidP="003B6D0E">
            <w:pPr>
              <w:suppressAutoHyphens/>
              <w:rPr>
                <w:rFonts w:ascii="PT Astra Serif" w:eastAsia="Times New Roman" w:hAnsi="PT Astra Serif" w:cs="Arial"/>
                <w:lang w:val="ru-RU" w:eastAsia="ar-SA"/>
              </w:rPr>
            </w:pPr>
            <w:proofErr w:type="gramStart"/>
            <w:r w:rsidRPr="003B6D0E">
              <w:rPr>
                <w:rFonts w:ascii="PT Astra Serif" w:eastAsia="Times New Roman" w:hAnsi="PT Astra Serif" w:cs="Arial"/>
                <w:lang w:val="ru-RU" w:eastAsia="ru-RU"/>
              </w:rPr>
              <w:t>К</w:t>
            </w:r>
            <w:proofErr w:type="gramEnd"/>
            <w:r w:rsidRPr="003B6D0E">
              <w:rPr>
                <w:rFonts w:ascii="PT Astra Serif" w:eastAsia="Times New Roman" w:hAnsi="PT Astra Serif" w:cs="Arial"/>
                <w:lang w:val="ru-RU" w:eastAsia="ru-RU"/>
              </w:rPr>
              <w:t>/счет</w:t>
            </w:r>
          </w:p>
          <w:p w:rsidR="000F2F2E" w:rsidRDefault="000F2F2E" w:rsidP="003B6D0E">
            <w:pPr>
              <w:suppressAutoHyphens/>
              <w:rPr>
                <w:rFonts w:ascii="PT Astra Serif" w:eastAsia="Times New Roman" w:hAnsi="PT Astra Serif" w:cs="Arial"/>
                <w:lang w:val="ru-RU" w:eastAsia="ar-SA"/>
              </w:rPr>
            </w:pPr>
            <w:r w:rsidRPr="003B6D0E">
              <w:rPr>
                <w:rFonts w:ascii="PT Astra Serif" w:eastAsia="Times New Roman" w:hAnsi="PT Astra Serif" w:cs="Arial"/>
                <w:lang w:val="ru-RU" w:eastAsia="ru-RU"/>
              </w:rPr>
              <w:t>КБК</w:t>
            </w:r>
          </w:p>
          <w:p w:rsidR="000F2F2E" w:rsidRDefault="000F2F2E" w:rsidP="003B6D0E">
            <w:pPr>
              <w:suppressAutoHyphens/>
              <w:rPr>
                <w:rFonts w:ascii="PT Astra Serif" w:eastAsia="Times New Roman" w:hAnsi="PT Astra Serif" w:cs="Arial"/>
                <w:lang w:val="ru-RU" w:eastAsia="ar-SA"/>
              </w:rPr>
            </w:pPr>
            <w:r w:rsidRPr="003B6D0E">
              <w:rPr>
                <w:rFonts w:ascii="PT Astra Serif" w:eastAsia="Times New Roman" w:hAnsi="PT Astra Serif" w:cs="Arial"/>
                <w:lang w:val="ru-RU" w:eastAsia="ru-RU"/>
              </w:rPr>
              <w:t>ОКПО</w:t>
            </w:r>
          </w:p>
          <w:p w:rsidR="000F2F2E" w:rsidRDefault="000F2F2E" w:rsidP="003B6D0E">
            <w:pPr>
              <w:suppressAutoHyphens/>
              <w:rPr>
                <w:rFonts w:ascii="PT Astra Serif" w:eastAsia="Times New Roman" w:hAnsi="PT Astra Serif" w:cs="Arial"/>
                <w:lang w:val="ru-RU" w:eastAsia="ar-SA"/>
              </w:rPr>
            </w:pPr>
            <w:r w:rsidRPr="003B6D0E">
              <w:rPr>
                <w:rFonts w:ascii="PT Astra Serif" w:eastAsia="Times New Roman" w:hAnsi="PT Astra Serif" w:cs="Arial"/>
                <w:lang w:val="ru-RU" w:eastAsia="ru-RU"/>
              </w:rPr>
              <w:t>ОКТМО</w:t>
            </w:r>
          </w:p>
          <w:p w:rsidR="000F2F2E" w:rsidRDefault="000F2F2E" w:rsidP="003B6D0E">
            <w:pPr>
              <w:suppressAutoHyphens/>
              <w:rPr>
                <w:rFonts w:ascii="PT Astra Serif" w:eastAsia="Times New Roman" w:hAnsi="PT Astra Serif" w:cs="Arial"/>
                <w:lang w:val="ru-RU" w:eastAsia="ar-SA"/>
              </w:rPr>
            </w:pPr>
            <w:r w:rsidRPr="003B6D0E">
              <w:rPr>
                <w:rFonts w:ascii="PT Astra Serif" w:eastAsia="Times New Roman" w:hAnsi="PT Astra Serif" w:cs="Arial"/>
                <w:lang w:val="ru-RU" w:eastAsia="ru-RU"/>
              </w:rPr>
              <w:t>ОГРН</w:t>
            </w:r>
          </w:p>
          <w:p w:rsidR="000F2F2E" w:rsidRDefault="000F2F2E" w:rsidP="003B6D0E">
            <w:pPr>
              <w:suppressAutoHyphens/>
              <w:rPr>
                <w:rFonts w:ascii="PT Astra Serif" w:eastAsia="Times New Roman" w:hAnsi="PT Astra Serif" w:cs="Arial"/>
                <w:lang w:val="ru-RU" w:eastAsia="ar-SA"/>
              </w:rPr>
            </w:pPr>
          </w:p>
          <w:p w:rsidR="000F2F2E" w:rsidRDefault="000F2F2E" w:rsidP="003B6D0E">
            <w:pPr>
              <w:suppressAutoHyphens/>
              <w:rPr>
                <w:rFonts w:ascii="PT Astra Serif" w:eastAsia="Times New Roman" w:hAnsi="PT Astra Serif" w:cs="Arial"/>
                <w:lang w:val="ru-RU" w:eastAsia="ar-SA"/>
              </w:rPr>
            </w:pPr>
            <w:r w:rsidRPr="003B6D0E">
              <w:rPr>
                <w:rFonts w:ascii="PT Astra Serif" w:eastAsia="Times New Roman" w:hAnsi="PT Astra Serif" w:cs="Arial"/>
                <w:lang w:val="ru-RU" w:eastAsia="ru-RU"/>
              </w:rPr>
              <w:t>Телефон/факс:</w:t>
            </w:r>
          </w:p>
          <w:p w:rsidR="000F2F2E" w:rsidRDefault="000F2F2E" w:rsidP="003B6D0E">
            <w:pPr>
              <w:suppressAutoHyphens/>
              <w:rPr>
                <w:rFonts w:ascii="PT Astra Serif" w:eastAsia="Times New Roman" w:hAnsi="PT Astra Serif" w:cs="Arial"/>
                <w:lang w:val="ru-RU" w:eastAsia="ar-SA"/>
              </w:rPr>
            </w:pPr>
          </w:p>
          <w:p w:rsidR="000F2F2E" w:rsidRDefault="000F2F2E" w:rsidP="003B6D0E">
            <w:pPr>
              <w:suppressAutoHyphens/>
              <w:rPr>
                <w:rFonts w:ascii="PT Astra Serif" w:eastAsia="Times New Roman" w:hAnsi="PT Astra Serif" w:cs="Arial"/>
                <w:lang w:val="ru-RU" w:eastAsia="ar-SA"/>
              </w:rPr>
            </w:pPr>
          </w:p>
          <w:p w:rsidR="000F2F2E" w:rsidRPr="003B6D0E" w:rsidRDefault="000F2F2E" w:rsidP="00E87358">
            <w:pPr>
              <w:suppressAutoHyphens/>
              <w:ind w:left="0"/>
              <w:rPr>
                <w:rFonts w:ascii="PT Astra Serif" w:eastAsia="Times New Roman" w:hAnsi="PT Astra Serif" w:cs="Arial"/>
                <w:lang w:val="ru-RU" w:eastAsia="ar-SA"/>
              </w:rPr>
            </w:pPr>
          </w:p>
          <w:p w:rsidR="003B6D0E" w:rsidRPr="003B6D0E" w:rsidRDefault="003B6D0E" w:rsidP="003B6D0E">
            <w:pPr>
              <w:suppressAutoHyphens/>
              <w:rPr>
                <w:rFonts w:ascii="PT Astra Serif" w:eastAsia="Times New Roman" w:hAnsi="PT Astra Serif" w:cs="Arial"/>
                <w:lang w:val="ru-RU" w:eastAsia="ar-SA"/>
              </w:rPr>
            </w:pPr>
            <w:r w:rsidRPr="003B6D0E">
              <w:rPr>
                <w:rFonts w:ascii="PT Astra Serif" w:eastAsia="Times New Roman" w:hAnsi="PT Astra Serif" w:cs="Arial"/>
                <w:lang w:val="ru-RU" w:eastAsia="ar-SA"/>
              </w:rPr>
              <w:t xml:space="preserve">____________________ </w:t>
            </w:r>
            <w:r w:rsidR="000F2F2E">
              <w:rPr>
                <w:rFonts w:ascii="PT Astra Serif" w:eastAsia="Times New Roman" w:hAnsi="PT Astra Serif" w:cs="Arial"/>
                <w:lang w:val="ru-RU" w:eastAsia="ar-SA"/>
              </w:rPr>
              <w:t>_____________________</w:t>
            </w:r>
          </w:p>
          <w:p w:rsidR="003B6D0E" w:rsidRPr="00473F13" w:rsidRDefault="003B6D0E" w:rsidP="003B6D0E">
            <w:pPr>
              <w:suppressAutoHyphens/>
              <w:rPr>
                <w:rFonts w:ascii="PT Astra Serif" w:eastAsia="Times New Roman" w:hAnsi="PT Astra Serif" w:cs="Arial"/>
                <w:lang w:eastAsia="ar-SA"/>
              </w:rPr>
            </w:pPr>
            <w:r w:rsidRPr="00473F13">
              <w:rPr>
                <w:rFonts w:ascii="PT Astra Serif" w:eastAsia="Times New Roman" w:hAnsi="PT Astra Serif" w:cs="Arial"/>
                <w:lang w:eastAsia="ar-SA"/>
              </w:rPr>
              <w:t>МП</w:t>
            </w:r>
          </w:p>
        </w:tc>
      </w:tr>
      <w:tr w:rsidR="003B6D0E" w:rsidRPr="001C7119" w:rsidTr="003B6D0E">
        <w:trPr>
          <w:gridAfter w:val="1"/>
          <w:wAfter w:w="5102" w:type="dxa"/>
        </w:trPr>
        <w:tc>
          <w:tcPr>
            <w:tcW w:w="3557" w:type="dxa"/>
            <w:tcMar>
              <w:top w:w="75" w:type="dxa"/>
              <w:left w:w="75" w:type="dxa"/>
              <w:bottom w:w="75" w:type="dxa"/>
              <w:right w:w="75" w:type="dxa"/>
            </w:tcMar>
          </w:tcPr>
          <w:p w:rsidR="003B6D0E" w:rsidRPr="001C7119" w:rsidRDefault="003B6D0E" w:rsidP="0020793D">
            <w:pPr>
              <w:rPr>
                <w:rFonts w:ascii="PT Astra Serif" w:hAnsi="PT Astra Serif"/>
                <w:highlight w:val="yellow"/>
              </w:rPr>
            </w:pPr>
          </w:p>
        </w:tc>
        <w:tc>
          <w:tcPr>
            <w:tcW w:w="1546" w:type="dxa"/>
            <w:tcMar>
              <w:top w:w="75" w:type="dxa"/>
              <w:left w:w="75" w:type="dxa"/>
              <w:bottom w:w="75" w:type="dxa"/>
              <w:right w:w="75" w:type="dxa"/>
            </w:tcMar>
          </w:tcPr>
          <w:p w:rsidR="003B6D0E" w:rsidRPr="001C7119" w:rsidRDefault="003B6D0E" w:rsidP="0020793D">
            <w:pPr>
              <w:rPr>
                <w:rFonts w:ascii="PT Astra Serif" w:hAnsi="PT Astra Serif"/>
                <w:highlight w:val="yellow"/>
              </w:rPr>
            </w:pPr>
          </w:p>
        </w:tc>
      </w:tr>
      <w:tr w:rsidR="003B6D0E" w:rsidRPr="001C7119" w:rsidTr="003B6D0E">
        <w:trPr>
          <w:gridAfter w:val="1"/>
          <w:wAfter w:w="5102" w:type="dxa"/>
        </w:trPr>
        <w:tc>
          <w:tcPr>
            <w:tcW w:w="3557" w:type="dxa"/>
            <w:tcMar>
              <w:top w:w="75" w:type="dxa"/>
              <w:left w:w="75" w:type="dxa"/>
              <w:bottom w:w="75" w:type="dxa"/>
              <w:right w:w="75" w:type="dxa"/>
            </w:tcMar>
          </w:tcPr>
          <w:p w:rsidR="003B6D0E" w:rsidRPr="001C7119" w:rsidRDefault="003B6D0E" w:rsidP="0020793D">
            <w:pPr>
              <w:rPr>
                <w:rFonts w:ascii="PT Astra Serif" w:hAnsi="PT Astra Serif"/>
                <w:highlight w:val="yellow"/>
              </w:rPr>
            </w:pPr>
          </w:p>
        </w:tc>
        <w:tc>
          <w:tcPr>
            <w:tcW w:w="1546" w:type="dxa"/>
            <w:tcMar>
              <w:top w:w="75" w:type="dxa"/>
              <w:left w:w="75" w:type="dxa"/>
              <w:bottom w:w="75" w:type="dxa"/>
              <w:right w:w="75" w:type="dxa"/>
            </w:tcMar>
          </w:tcPr>
          <w:p w:rsidR="003B6D0E" w:rsidRPr="001C7119" w:rsidRDefault="003B6D0E" w:rsidP="0020793D">
            <w:pPr>
              <w:rPr>
                <w:rFonts w:ascii="PT Astra Serif" w:hAnsi="PT Astra Serif"/>
                <w:highlight w:val="yellow"/>
              </w:rPr>
            </w:pPr>
          </w:p>
        </w:tc>
      </w:tr>
    </w:tbl>
    <w:p w:rsidR="005A68C8" w:rsidRDefault="005A68C8" w:rsidP="0020793D">
      <w:pPr>
        <w:rPr>
          <w:rFonts w:ascii="PT Astra Serif" w:hAnsi="PT Astra Serif" w:cs="Times New Roman"/>
          <w:color w:val="000000"/>
          <w:lang w:val="ru-RU"/>
        </w:rPr>
      </w:pPr>
    </w:p>
    <w:p w:rsidR="003B6D0E" w:rsidRDefault="003B6D0E" w:rsidP="0020793D">
      <w:pPr>
        <w:rPr>
          <w:rFonts w:ascii="PT Astra Serif" w:hAnsi="PT Astra Serif" w:cs="Times New Roman"/>
          <w:color w:val="000000"/>
          <w:lang w:val="ru-RU"/>
        </w:rPr>
      </w:pPr>
    </w:p>
    <w:p w:rsidR="003B6D0E" w:rsidRDefault="003B6D0E" w:rsidP="0020793D">
      <w:pPr>
        <w:rPr>
          <w:rFonts w:ascii="PT Astra Serif" w:hAnsi="PT Astra Serif" w:cs="Times New Roman"/>
          <w:color w:val="000000"/>
          <w:lang w:val="ru-RU"/>
        </w:rPr>
      </w:pPr>
    </w:p>
    <w:p w:rsidR="001936DB" w:rsidRDefault="001936DB" w:rsidP="0020793D">
      <w:pPr>
        <w:rPr>
          <w:rFonts w:ascii="PT Astra Serif" w:hAnsi="PT Astra Serif" w:cs="Times New Roman"/>
          <w:color w:val="000000"/>
          <w:lang w:val="ru-RU"/>
        </w:rPr>
      </w:pPr>
    </w:p>
    <w:p w:rsidR="001936DB" w:rsidRDefault="001936DB" w:rsidP="0020793D">
      <w:pPr>
        <w:rPr>
          <w:rFonts w:ascii="PT Astra Serif" w:hAnsi="PT Astra Serif" w:cs="Times New Roman"/>
          <w:color w:val="000000"/>
          <w:lang w:val="ru-RU"/>
        </w:rPr>
      </w:pPr>
    </w:p>
    <w:p w:rsidR="001936DB" w:rsidRDefault="001936DB" w:rsidP="0020793D">
      <w:pPr>
        <w:rPr>
          <w:rFonts w:ascii="PT Astra Serif" w:hAnsi="PT Astra Serif" w:cs="Times New Roman"/>
          <w:color w:val="000000"/>
          <w:lang w:val="ru-RU"/>
        </w:rPr>
      </w:pPr>
    </w:p>
    <w:p w:rsidR="001936DB" w:rsidRDefault="001936DB" w:rsidP="0020793D">
      <w:pPr>
        <w:rPr>
          <w:rFonts w:ascii="PT Astra Serif" w:hAnsi="PT Astra Serif" w:cs="Times New Roman"/>
          <w:color w:val="000000"/>
          <w:lang w:val="ru-RU"/>
        </w:rPr>
      </w:pPr>
    </w:p>
    <w:p w:rsidR="001936DB" w:rsidRDefault="001936DB" w:rsidP="0020793D">
      <w:pPr>
        <w:rPr>
          <w:rFonts w:ascii="PT Astra Serif" w:hAnsi="PT Astra Serif" w:cs="Times New Roman"/>
          <w:color w:val="000000"/>
          <w:lang w:val="ru-RU"/>
        </w:rPr>
      </w:pPr>
    </w:p>
    <w:p w:rsidR="001936DB" w:rsidRDefault="001936DB" w:rsidP="0020793D">
      <w:pPr>
        <w:rPr>
          <w:rFonts w:ascii="PT Astra Serif" w:hAnsi="PT Astra Serif" w:cs="Times New Roman"/>
          <w:color w:val="000000"/>
          <w:lang w:val="ru-RU"/>
        </w:rPr>
      </w:pPr>
    </w:p>
    <w:p w:rsidR="001936DB" w:rsidRDefault="001936DB" w:rsidP="0020793D">
      <w:pPr>
        <w:rPr>
          <w:rFonts w:ascii="PT Astra Serif" w:hAnsi="PT Astra Serif" w:cs="Times New Roman"/>
          <w:color w:val="000000"/>
          <w:lang w:val="ru-RU"/>
        </w:rPr>
      </w:pPr>
    </w:p>
    <w:p w:rsidR="001936DB" w:rsidRDefault="001936DB" w:rsidP="0020793D">
      <w:pPr>
        <w:rPr>
          <w:rFonts w:ascii="PT Astra Serif" w:hAnsi="PT Astra Serif" w:cs="Times New Roman"/>
          <w:color w:val="000000"/>
          <w:lang w:val="ru-RU"/>
        </w:rPr>
      </w:pPr>
    </w:p>
    <w:p w:rsidR="001936DB" w:rsidRDefault="001936DB" w:rsidP="0020793D">
      <w:pPr>
        <w:rPr>
          <w:rFonts w:ascii="PT Astra Serif" w:hAnsi="PT Astra Serif" w:cs="Times New Roman"/>
          <w:color w:val="000000"/>
          <w:lang w:val="ru-RU"/>
        </w:rPr>
      </w:pPr>
    </w:p>
    <w:p w:rsidR="003B6D0E" w:rsidRDefault="003B6D0E" w:rsidP="0020793D">
      <w:pPr>
        <w:rPr>
          <w:rFonts w:ascii="PT Astra Serif" w:hAnsi="PT Astra Serif" w:cs="Times New Roman"/>
          <w:color w:val="000000"/>
          <w:lang w:val="ru-RU"/>
        </w:rPr>
      </w:pPr>
    </w:p>
    <w:p w:rsidR="003B6D0E" w:rsidRDefault="003B6D0E" w:rsidP="0020793D">
      <w:pPr>
        <w:rPr>
          <w:rFonts w:ascii="PT Astra Serif" w:hAnsi="PT Astra Serif" w:cs="Times New Roman"/>
          <w:color w:val="000000"/>
          <w:lang w:val="ru-RU"/>
        </w:rPr>
      </w:pPr>
    </w:p>
    <w:p w:rsidR="00E87358" w:rsidRDefault="00E87358" w:rsidP="0020793D">
      <w:pPr>
        <w:rPr>
          <w:rFonts w:ascii="PT Astra Serif" w:hAnsi="PT Astra Serif" w:cs="Times New Roman"/>
          <w:color w:val="000000"/>
          <w:lang w:val="ru-RU"/>
        </w:rPr>
      </w:pPr>
    </w:p>
    <w:p w:rsidR="00E87358" w:rsidRDefault="00E87358" w:rsidP="0020793D">
      <w:pPr>
        <w:rPr>
          <w:rFonts w:ascii="PT Astra Serif" w:hAnsi="PT Astra Serif" w:cs="Times New Roman"/>
          <w:color w:val="000000"/>
          <w:lang w:val="ru-RU"/>
        </w:rPr>
      </w:pPr>
    </w:p>
    <w:p w:rsidR="00E87358" w:rsidRDefault="00E87358" w:rsidP="0020793D">
      <w:pPr>
        <w:rPr>
          <w:rFonts w:ascii="PT Astra Serif" w:hAnsi="PT Astra Serif" w:cs="Times New Roman"/>
          <w:color w:val="000000"/>
          <w:lang w:val="ru-RU"/>
        </w:rPr>
      </w:pPr>
    </w:p>
    <w:p w:rsidR="00E87358" w:rsidRDefault="00E87358" w:rsidP="0020793D">
      <w:pPr>
        <w:rPr>
          <w:rFonts w:ascii="PT Astra Serif" w:hAnsi="PT Astra Serif" w:cs="Times New Roman"/>
          <w:color w:val="000000"/>
          <w:lang w:val="ru-RU"/>
        </w:rPr>
      </w:pPr>
    </w:p>
    <w:p w:rsidR="00E87358" w:rsidRDefault="00E87358" w:rsidP="0020793D">
      <w:pPr>
        <w:rPr>
          <w:rFonts w:ascii="PT Astra Serif" w:hAnsi="PT Astra Serif" w:cs="Times New Roman"/>
          <w:color w:val="000000"/>
          <w:lang w:val="ru-RU"/>
        </w:rPr>
      </w:pPr>
    </w:p>
    <w:p w:rsidR="00E87358" w:rsidRDefault="00E87358" w:rsidP="0020793D">
      <w:pPr>
        <w:rPr>
          <w:rFonts w:ascii="PT Astra Serif" w:hAnsi="PT Astra Serif" w:cs="Times New Roman"/>
          <w:color w:val="000000"/>
          <w:lang w:val="ru-RU"/>
        </w:rPr>
      </w:pPr>
    </w:p>
    <w:p w:rsidR="00E87358" w:rsidRDefault="00E87358" w:rsidP="0020793D">
      <w:pPr>
        <w:rPr>
          <w:rFonts w:ascii="PT Astra Serif" w:hAnsi="PT Astra Serif" w:cs="Times New Roman"/>
          <w:color w:val="000000"/>
          <w:lang w:val="ru-RU"/>
        </w:rPr>
      </w:pPr>
    </w:p>
    <w:p w:rsidR="005A68C8" w:rsidRPr="001C7119" w:rsidRDefault="00DC0C55" w:rsidP="00DC0C55">
      <w:pPr>
        <w:jc w:val="right"/>
        <w:rPr>
          <w:rFonts w:ascii="PT Astra Serif" w:hAnsi="PT Astra Serif" w:cs="Times New Roman"/>
          <w:color w:val="000000"/>
          <w:lang w:val="ru-RU"/>
        </w:rPr>
      </w:pPr>
      <w:r>
        <w:rPr>
          <w:rFonts w:ascii="PT Astra Serif" w:hAnsi="PT Astra Serif" w:cs="Times New Roman"/>
          <w:color w:val="000000"/>
          <w:lang w:val="ru-RU"/>
        </w:rPr>
        <w:t>П</w:t>
      </w:r>
      <w:r w:rsidR="007F4F99" w:rsidRPr="001C7119">
        <w:rPr>
          <w:rFonts w:ascii="PT Astra Serif" w:hAnsi="PT Astra Serif" w:cs="Times New Roman"/>
          <w:color w:val="000000"/>
          <w:lang w:val="ru-RU"/>
        </w:rPr>
        <w:t>риложение № 1 к Договору</w:t>
      </w:r>
      <w:r w:rsidR="007F4F99" w:rsidRPr="001C7119">
        <w:rPr>
          <w:rFonts w:ascii="PT Astra Serif" w:hAnsi="PT Astra Serif"/>
          <w:lang w:val="ru-RU"/>
        </w:rPr>
        <w:br/>
      </w:r>
      <w:r w:rsidR="007F4F99" w:rsidRPr="001C7119">
        <w:rPr>
          <w:rFonts w:ascii="PT Astra Serif" w:hAnsi="PT Astra Serif" w:cs="Times New Roman"/>
          <w:color w:val="000000"/>
          <w:lang w:val="ru-RU"/>
        </w:rPr>
        <w:t xml:space="preserve">от </w:t>
      </w:r>
      <w:r w:rsidR="000F2F2E">
        <w:rPr>
          <w:rFonts w:ascii="PT Astra Serif" w:hAnsi="PT Astra Serif" w:cs="Times New Roman"/>
          <w:color w:val="000000"/>
          <w:lang w:val="ru-RU"/>
        </w:rPr>
        <w:t>_</w:t>
      </w:r>
      <w:r w:rsidR="00927DF6">
        <w:rPr>
          <w:rFonts w:ascii="PT Astra Serif" w:hAnsi="PT Astra Serif" w:cs="Times New Roman"/>
          <w:color w:val="000000"/>
          <w:lang w:val="ru-RU"/>
        </w:rPr>
        <w:t>_</w:t>
      </w:r>
      <w:r w:rsidR="000F2F2E">
        <w:rPr>
          <w:rFonts w:ascii="PT Astra Serif" w:hAnsi="PT Astra Serif" w:cs="Times New Roman"/>
          <w:color w:val="000000"/>
          <w:lang w:val="ru-RU"/>
        </w:rPr>
        <w:t>_</w:t>
      </w:r>
      <w:r>
        <w:rPr>
          <w:rFonts w:ascii="PT Astra Serif" w:hAnsi="PT Astra Serif" w:cs="Times New Roman"/>
          <w:color w:val="000000"/>
          <w:lang w:val="ru-RU"/>
        </w:rPr>
        <w:t>.</w:t>
      </w:r>
      <w:r w:rsidR="00927DF6" w:rsidRPr="00927DF6">
        <w:rPr>
          <w:rFonts w:ascii="PT Astra Serif" w:hAnsi="PT Astra Serif" w:cs="Times New Roman"/>
          <w:color w:val="000000"/>
          <w:lang w:val="ru-RU"/>
        </w:rPr>
        <w:t>___</w:t>
      </w:r>
      <w:r>
        <w:rPr>
          <w:rFonts w:ascii="PT Astra Serif" w:hAnsi="PT Astra Serif" w:cs="Times New Roman"/>
          <w:color w:val="000000"/>
          <w:lang w:val="ru-RU"/>
        </w:rPr>
        <w:t>.2026</w:t>
      </w:r>
      <w:r w:rsidR="007F4F99" w:rsidRPr="001C7119">
        <w:rPr>
          <w:rFonts w:ascii="PT Astra Serif" w:hAnsi="PT Astra Serif" w:cs="Times New Roman"/>
          <w:color w:val="000000"/>
        </w:rPr>
        <w:t> </w:t>
      </w:r>
      <w:r w:rsidR="007F4F99" w:rsidRPr="001C7119">
        <w:rPr>
          <w:rFonts w:ascii="PT Astra Serif" w:hAnsi="PT Astra Serif" w:cs="Times New Roman"/>
          <w:color w:val="000000"/>
          <w:lang w:val="ru-RU"/>
        </w:rPr>
        <w:t xml:space="preserve">г. </w:t>
      </w:r>
      <w:r>
        <w:rPr>
          <w:rFonts w:ascii="PT Astra Serif" w:hAnsi="PT Astra Serif" w:cs="Times New Roman"/>
          <w:color w:val="000000"/>
          <w:lang w:val="ru-RU"/>
        </w:rPr>
        <w:t>№</w:t>
      </w:r>
      <w:r w:rsidR="000F2F2E">
        <w:rPr>
          <w:rFonts w:ascii="PT Astra Serif" w:hAnsi="PT Astra Serif" w:cs="Times New Roman"/>
          <w:color w:val="000000"/>
          <w:lang w:val="ru-RU"/>
        </w:rPr>
        <w:t>__</w:t>
      </w:r>
    </w:p>
    <w:p w:rsidR="005A68C8" w:rsidRDefault="007F4F99" w:rsidP="003D2A86">
      <w:pPr>
        <w:ind w:left="-851"/>
        <w:rPr>
          <w:rFonts w:ascii="PT Astra Serif" w:hAnsi="PT Astra Serif" w:cs="Times New Roman"/>
          <w:b/>
          <w:bCs/>
          <w:color w:val="000000"/>
          <w:lang w:val="ru-RU"/>
        </w:rPr>
      </w:pPr>
      <w:r w:rsidRPr="001C7119">
        <w:rPr>
          <w:rFonts w:ascii="PT Astra Serif" w:hAnsi="PT Astra Serif" w:cs="Times New Roman"/>
          <w:b/>
          <w:bCs/>
          <w:color w:val="000000"/>
          <w:lang w:val="ru-RU"/>
        </w:rPr>
        <w:t>Спецификация</w:t>
      </w:r>
      <w:r w:rsidRPr="001C7119">
        <w:rPr>
          <w:rFonts w:ascii="PT Astra Serif" w:hAnsi="PT Astra Serif"/>
          <w:lang w:val="ru-RU"/>
        </w:rPr>
        <w:br/>
      </w:r>
      <w:r w:rsidRPr="001C7119">
        <w:rPr>
          <w:rFonts w:ascii="PT Astra Serif" w:hAnsi="PT Astra Serif" w:cs="Times New Roman"/>
          <w:b/>
          <w:bCs/>
          <w:color w:val="000000"/>
          <w:lang w:val="ru-RU"/>
        </w:rPr>
        <w:t xml:space="preserve">к Договору от </w:t>
      </w:r>
      <w:r w:rsidR="000F2F2E">
        <w:rPr>
          <w:rFonts w:ascii="PT Astra Serif" w:hAnsi="PT Astra Serif" w:cs="Times New Roman"/>
          <w:b/>
          <w:bCs/>
          <w:color w:val="000000"/>
          <w:lang w:val="ru-RU"/>
        </w:rPr>
        <w:t>___</w:t>
      </w:r>
      <w:r w:rsidRPr="001C7119">
        <w:rPr>
          <w:rFonts w:ascii="PT Astra Serif" w:hAnsi="PT Astra Serif" w:cs="Times New Roman"/>
          <w:b/>
          <w:bCs/>
          <w:color w:val="000000"/>
          <w:lang w:val="ru-RU"/>
        </w:rPr>
        <w:t>.</w:t>
      </w:r>
      <w:r w:rsidR="00927DF6" w:rsidRPr="00927DF6">
        <w:rPr>
          <w:rFonts w:ascii="PT Astra Serif" w:hAnsi="PT Astra Serif" w:cs="Times New Roman"/>
          <w:b/>
          <w:bCs/>
          <w:color w:val="000000"/>
          <w:lang w:val="ru-RU"/>
        </w:rPr>
        <w:t>___</w:t>
      </w:r>
      <w:r w:rsidR="00DC0C55">
        <w:rPr>
          <w:rFonts w:ascii="PT Astra Serif" w:hAnsi="PT Astra Serif" w:cs="Times New Roman"/>
          <w:b/>
          <w:bCs/>
          <w:color w:val="000000"/>
          <w:lang w:val="ru-RU"/>
        </w:rPr>
        <w:t>.2026 г.</w:t>
      </w:r>
      <w:r w:rsidRPr="001C7119">
        <w:rPr>
          <w:rFonts w:ascii="PT Astra Serif" w:hAnsi="PT Astra Serif" w:cs="Times New Roman"/>
          <w:b/>
          <w:bCs/>
          <w:color w:val="000000"/>
          <w:lang w:val="ru-RU"/>
        </w:rPr>
        <w:t xml:space="preserve"> </w:t>
      </w:r>
      <w:r w:rsidR="002A1B04">
        <w:rPr>
          <w:rFonts w:ascii="PT Astra Serif" w:hAnsi="PT Astra Serif" w:cs="Times New Roman"/>
          <w:b/>
          <w:bCs/>
          <w:color w:val="000000"/>
          <w:lang w:val="ru-RU"/>
        </w:rPr>
        <w:t xml:space="preserve">№ </w:t>
      </w:r>
      <w:r w:rsidR="000F2F2E">
        <w:rPr>
          <w:rFonts w:ascii="PT Astra Serif" w:hAnsi="PT Astra Serif" w:cs="Times New Roman"/>
          <w:b/>
          <w:bCs/>
          <w:color w:val="000000"/>
          <w:lang w:val="ru-RU"/>
        </w:rPr>
        <w:t>___</w:t>
      </w:r>
    </w:p>
    <w:p w:rsidR="00C63E40" w:rsidRPr="00DC0C55" w:rsidRDefault="00C63E40" w:rsidP="003D2A86">
      <w:pPr>
        <w:ind w:left="-851"/>
        <w:rPr>
          <w:rFonts w:ascii="PT Astra Serif" w:hAnsi="PT Astra Serif" w:cs="Times New Roman"/>
          <w:color w:val="000000"/>
          <w:lang w:val="ru-RU"/>
        </w:rPr>
      </w:pPr>
    </w:p>
    <w:tbl>
      <w:tblPr>
        <w:tblW w:w="10916" w:type="dxa"/>
        <w:tblInd w:w="-776" w:type="dxa"/>
        <w:tblLayout w:type="fixed"/>
        <w:tblCellMar>
          <w:top w:w="15" w:type="dxa"/>
          <w:left w:w="15" w:type="dxa"/>
          <w:bottom w:w="15" w:type="dxa"/>
          <w:right w:w="15" w:type="dxa"/>
        </w:tblCellMar>
        <w:tblLook w:val="0600" w:firstRow="0" w:lastRow="0" w:firstColumn="0" w:lastColumn="0" w:noHBand="1" w:noVBand="1"/>
      </w:tblPr>
      <w:tblGrid>
        <w:gridCol w:w="501"/>
        <w:gridCol w:w="1275"/>
        <w:gridCol w:w="2589"/>
        <w:gridCol w:w="1164"/>
        <w:gridCol w:w="1276"/>
        <w:gridCol w:w="567"/>
        <w:gridCol w:w="567"/>
        <w:gridCol w:w="992"/>
        <w:gridCol w:w="993"/>
        <w:gridCol w:w="992"/>
      </w:tblGrid>
      <w:tr w:rsidR="007537F9" w:rsidRPr="00DC0C55" w:rsidTr="00A70A5F">
        <w:tc>
          <w:tcPr>
            <w:tcW w:w="50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A68C8" w:rsidRPr="000C5CCC" w:rsidRDefault="007F4F99" w:rsidP="00AB6BF8">
            <w:pPr>
              <w:ind w:left="0" w:right="0"/>
              <w:jc w:val="center"/>
              <w:rPr>
                <w:rFonts w:ascii="PT Astra Serif" w:hAnsi="PT Astra Serif"/>
                <w:sz w:val="16"/>
                <w:szCs w:val="16"/>
                <w:lang w:val="ru-RU"/>
              </w:rPr>
            </w:pPr>
            <w:r w:rsidRPr="000C5CCC">
              <w:rPr>
                <w:rFonts w:ascii="PT Astra Serif" w:hAnsi="PT Astra Serif" w:cs="Times New Roman"/>
                <w:b/>
                <w:bCs/>
                <w:color w:val="000000"/>
                <w:sz w:val="16"/>
                <w:szCs w:val="16"/>
                <w:lang w:val="ru-RU"/>
              </w:rPr>
              <w:t>№</w:t>
            </w:r>
            <w:r w:rsidRPr="000C5CCC">
              <w:rPr>
                <w:rFonts w:ascii="PT Astra Serif" w:hAnsi="PT Astra Serif"/>
                <w:sz w:val="16"/>
                <w:szCs w:val="16"/>
                <w:lang w:val="ru-RU"/>
              </w:rPr>
              <w:br/>
            </w:r>
            <w:proofErr w:type="gramStart"/>
            <w:r w:rsidRPr="000C5CCC">
              <w:rPr>
                <w:rFonts w:ascii="PT Astra Serif" w:hAnsi="PT Astra Serif" w:cs="Times New Roman"/>
                <w:b/>
                <w:bCs/>
                <w:color w:val="000000"/>
                <w:sz w:val="16"/>
                <w:szCs w:val="16"/>
                <w:lang w:val="ru-RU"/>
              </w:rPr>
              <w:t>п</w:t>
            </w:r>
            <w:proofErr w:type="gramEnd"/>
            <w:r w:rsidRPr="000C5CCC">
              <w:rPr>
                <w:rFonts w:ascii="PT Astra Serif" w:hAnsi="PT Astra Serif" w:cs="Times New Roman"/>
                <w:b/>
                <w:bCs/>
                <w:color w:val="000000"/>
                <w:sz w:val="16"/>
                <w:szCs w:val="16"/>
                <w:lang w:val="ru-RU"/>
              </w:rPr>
              <w:t>/п</w:t>
            </w:r>
          </w:p>
        </w:tc>
        <w:tc>
          <w:tcPr>
            <w:tcW w:w="127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A68C8" w:rsidRPr="000C5CCC" w:rsidRDefault="007F4F99" w:rsidP="00A70A5F">
            <w:pPr>
              <w:ind w:left="0" w:right="0"/>
              <w:jc w:val="left"/>
              <w:rPr>
                <w:rFonts w:ascii="PT Astra Serif" w:hAnsi="PT Astra Serif"/>
                <w:sz w:val="16"/>
                <w:szCs w:val="16"/>
                <w:lang w:val="ru-RU"/>
              </w:rPr>
            </w:pPr>
            <w:r w:rsidRPr="000C5CCC">
              <w:rPr>
                <w:rFonts w:ascii="PT Astra Serif" w:hAnsi="PT Astra Serif" w:cs="Times New Roman"/>
                <w:b/>
                <w:bCs/>
                <w:color w:val="000000"/>
                <w:sz w:val="16"/>
                <w:szCs w:val="16"/>
                <w:lang w:val="ru-RU"/>
              </w:rPr>
              <w:t>Наименование</w:t>
            </w:r>
            <w:r w:rsidRPr="000C5CCC">
              <w:rPr>
                <w:rFonts w:ascii="PT Astra Serif" w:hAnsi="PT Astra Serif"/>
                <w:sz w:val="16"/>
                <w:szCs w:val="16"/>
                <w:lang w:val="ru-RU"/>
              </w:rPr>
              <w:br/>
            </w:r>
            <w:r w:rsidRPr="000C5CCC">
              <w:rPr>
                <w:rFonts w:ascii="PT Astra Serif" w:hAnsi="PT Astra Serif" w:cs="Times New Roman"/>
                <w:b/>
                <w:bCs/>
                <w:color w:val="000000"/>
                <w:sz w:val="16"/>
                <w:szCs w:val="16"/>
                <w:lang w:val="ru-RU"/>
              </w:rPr>
              <w:t>товара</w:t>
            </w:r>
          </w:p>
        </w:tc>
        <w:tc>
          <w:tcPr>
            <w:tcW w:w="9140"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A68C8" w:rsidRPr="000C5CCC" w:rsidRDefault="005A68C8" w:rsidP="0020793D">
            <w:pPr>
              <w:ind w:left="75" w:right="75"/>
              <w:rPr>
                <w:rFonts w:ascii="PT Astra Serif" w:hAnsi="PT Astra Serif" w:cs="Times New Roman"/>
                <w:color w:val="000000"/>
                <w:sz w:val="16"/>
                <w:szCs w:val="16"/>
                <w:lang w:val="ru-RU"/>
              </w:rPr>
            </w:pPr>
          </w:p>
        </w:tc>
      </w:tr>
      <w:tr w:rsidR="003D2A86" w:rsidRPr="001C7119" w:rsidTr="00A70A5F">
        <w:tc>
          <w:tcPr>
            <w:tcW w:w="50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0C5CCC" w:rsidRDefault="003D2A86" w:rsidP="0020793D">
            <w:pPr>
              <w:ind w:left="75" w:right="75"/>
              <w:rPr>
                <w:rFonts w:ascii="PT Astra Serif" w:hAnsi="PT Astra Serif" w:cs="Times New Roman"/>
                <w:color w:val="000000"/>
                <w:sz w:val="16"/>
                <w:szCs w:val="16"/>
                <w:lang w:val="ru-RU"/>
              </w:rPr>
            </w:pPr>
          </w:p>
        </w:tc>
        <w:tc>
          <w:tcPr>
            <w:tcW w:w="127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0C5CCC" w:rsidRDefault="003D2A86" w:rsidP="0020793D">
            <w:pPr>
              <w:ind w:left="75" w:right="75"/>
              <w:rPr>
                <w:rFonts w:ascii="PT Astra Serif" w:hAnsi="PT Astra Serif" w:cs="Times New Roman"/>
                <w:color w:val="000000"/>
                <w:sz w:val="16"/>
                <w:szCs w:val="16"/>
                <w:lang w:val="ru-RU"/>
              </w:rPr>
            </w:pPr>
          </w:p>
        </w:tc>
        <w:tc>
          <w:tcPr>
            <w:tcW w:w="2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0C5CCC" w:rsidRDefault="003D2A86" w:rsidP="00A70A5F">
            <w:pPr>
              <w:ind w:left="0" w:right="0"/>
              <w:jc w:val="left"/>
              <w:rPr>
                <w:rFonts w:ascii="PT Astra Serif" w:hAnsi="PT Astra Serif"/>
                <w:sz w:val="16"/>
                <w:szCs w:val="16"/>
                <w:lang w:val="ru-RU"/>
              </w:rPr>
            </w:pPr>
            <w:r w:rsidRPr="000C5CCC">
              <w:rPr>
                <w:rFonts w:ascii="PT Astra Serif" w:hAnsi="PT Astra Serif" w:cs="Times New Roman"/>
                <w:b/>
                <w:bCs/>
                <w:color w:val="000000"/>
                <w:sz w:val="16"/>
                <w:szCs w:val="16"/>
                <w:lang w:val="ru-RU"/>
              </w:rPr>
              <w:t>Наименование,</w:t>
            </w:r>
            <w:r w:rsidR="00A70A5F">
              <w:rPr>
                <w:rFonts w:ascii="PT Astra Serif" w:hAnsi="PT Astra Serif"/>
                <w:sz w:val="16"/>
                <w:szCs w:val="16"/>
                <w:lang w:val="ru-RU"/>
              </w:rPr>
              <w:t xml:space="preserve"> </w:t>
            </w:r>
            <w:r w:rsidRPr="000C5CCC">
              <w:rPr>
                <w:rFonts w:ascii="PT Astra Serif" w:hAnsi="PT Astra Serif" w:cs="Times New Roman"/>
                <w:b/>
                <w:bCs/>
                <w:color w:val="000000"/>
                <w:sz w:val="16"/>
                <w:szCs w:val="16"/>
                <w:lang w:val="ru-RU"/>
              </w:rPr>
              <w:t>сведения о</w:t>
            </w:r>
            <w:r w:rsidR="00A70A5F">
              <w:rPr>
                <w:rFonts w:ascii="PT Astra Serif" w:hAnsi="PT Astra Serif"/>
                <w:sz w:val="16"/>
                <w:szCs w:val="16"/>
                <w:lang w:val="ru-RU"/>
              </w:rPr>
              <w:t xml:space="preserve"> </w:t>
            </w:r>
            <w:r w:rsidRPr="000C5CCC">
              <w:rPr>
                <w:rFonts w:ascii="PT Astra Serif" w:hAnsi="PT Astra Serif" w:cs="Times New Roman"/>
                <w:b/>
                <w:bCs/>
                <w:color w:val="000000"/>
                <w:sz w:val="16"/>
                <w:szCs w:val="16"/>
                <w:lang w:val="ru-RU"/>
              </w:rPr>
              <w:t>технических,</w:t>
            </w:r>
            <w:r w:rsidR="00A70A5F">
              <w:rPr>
                <w:rFonts w:ascii="PT Astra Serif" w:hAnsi="PT Astra Serif"/>
                <w:sz w:val="16"/>
                <w:szCs w:val="16"/>
                <w:lang w:val="ru-RU"/>
              </w:rPr>
              <w:t xml:space="preserve"> </w:t>
            </w:r>
            <w:r w:rsidRPr="000C5CCC">
              <w:rPr>
                <w:rFonts w:ascii="PT Astra Serif" w:hAnsi="PT Astra Serif" w:cs="Times New Roman"/>
                <w:b/>
                <w:bCs/>
                <w:color w:val="000000"/>
                <w:sz w:val="16"/>
                <w:szCs w:val="16"/>
                <w:lang w:val="ru-RU"/>
              </w:rPr>
              <w:t>эксплуатационных</w:t>
            </w:r>
            <w:r w:rsidR="00A70A5F">
              <w:rPr>
                <w:rFonts w:ascii="PT Astra Serif" w:hAnsi="PT Astra Serif"/>
                <w:sz w:val="16"/>
                <w:szCs w:val="16"/>
                <w:lang w:val="ru-RU"/>
              </w:rPr>
              <w:t xml:space="preserve"> </w:t>
            </w:r>
            <w:r w:rsidRPr="000C5CCC">
              <w:rPr>
                <w:rFonts w:ascii="PT Astra Serif" w:hAnsi="PT Astra Serif" w:cs="Times New Roman"/>
                <w:b/>
                <w:bCs/>
                <w:color w:val="000000"/>
                <w:sz w:val="16"/>
                <w:szCs w:val="16"/>
                <w:lang w:val="ru-RU"/>
              </w:rPr>
              <w:t>и функциональных</w:t>
            </w:r>
            <w:r w:rsidRPr="000C5CCC">
              <w:rPr>
                <w:rFonts w:ascii="PT Astra Serif" w:hAnsi="PT Astra Serif"/>
                <w:sz w:val="16"/>
                <w:szCs w:val="16"/>
                <w:lang w:val="ru-RU"/>
              </w:rPr>
              <w:br/>
            </w:r>
            <w:r w:rsidRPr="000C5CCC">
              <w:rPr>
                <w:rFonts w:ascii="PT Astra Serif" w:hAnsi="PT Astra Serif" w:cs="Times New Roman"/>
                <w:b/>
                <w:bCs/>
                <w:color w:val="000000"/>
                <w:sz w:val="16"/>
                <w:szCs w:val="16"/>
                <w:lang w:val="ru-RU"/>
              </w:rPr>
              <w:t>характеристиках</w:t>
            </w:r>
            <w:r w:rsidR="00A70A5F">
              <w:rPr>
                <w:rFonts w:ascii="PT Astra Serif" w:hAnsi="PT Astra Serif"/>
                <w:sz w:val="16"/>
                <w:szCs w:val="16"/>
                <w:lang w:val="ru-RU"/>
              </w:rPr>
              <w:t xml:space="preserve"> </w:t>
            </w:r>
            <w:r w:rsidRPr="000C5CCC">
              <w:rPr>
                <w:rFonts w:ascii="PT Astra Serif" w:hAnsi="PT Astra Serif" w:cs="Times New Roman"/>
                <w:b/>
                <w:bCs/>
                <w:color w:val="000000"/>
                <w:sz w:val="16"/>
                <w:szCs w:val="16"/>
                <w:lang w:val="ru-RU"/>
              </w:rPr>
              <w:t>товара</w:t>
            </w:r>
          </w:p>
        </w:tc>
        <w:tc>
          <w:tcPr>
            <w:tcW w:w="116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D2A86" w:rsidRPr="003D2A86" w:rsidRDefault="003D2A86" w:rsidP="00A70A5F">
            <w:pPr>
              <w:jc w:val="center"/>
              <w:rPr>
                <w:rFonts w:ascii="PT Astra Serif" w:hAnsi="PT Astra Serif" w:cs="Times New Roman"/>
                <w:b/>
                <w:bCs/>
                <w:color w:val="000000"/>
                <w:sz w:val="16"/>
                <w:szCs w:val="16"/>
              </w:rPr>
            </w:pPr>
            <w:r w:rsidRPr="003D2A86">
              <w:rPr>
                <w:rFonts w:ascii="PT Astra Serif" w:hAnsi="PT Astra Serif" w:cs="Times New Roman"/>
                <w:b/>
                <w:bCs/>
                <w:color w:val="000000"/>
                <w:sz w:val="16"/>
                <w:szCs w:val="16"/>
              </w:rPr>
              <w:t>ОКПД2</w:t>
            </w:r>
          </w:p>
        </w:tc>
        <w:tc>
          <w:tcPr>
            <w:tcW w:w="1276" w:type="dxa"/>
            <w:tcBorders>
              <w:top w:val="single" w:sz="6" w:space="0" w:color="000000"/>
              <w:left w:val="single" w:sz="4" w:space="0" w:color="auto"/>
              <w:bottom w:val="single" w:sz="6" w:space="0" w:color="000000"/>
              <w:right w:val="single" w:sz="6" w:space="0" w:color="000000"/>
            </w:tcBorders>
          </w:tcPr>
          <w:p w:rsidR="003D2A86" w:rsidRPr="000C5CCC" w:rsidRDefault="003D2A86" w:rsidP="00A70A5F">
            <w:pPr>
              <w:ind w:left="0" w:right="-15"/>
              <w:jc w:val="center"/>
              <w:rPr>
                <w:rFonts w:ascii="PT Astra Serif" w:hAnsi="PT Astra Serif"/>
                <w:sz w:val="16"/>
                <w:szCs w:val="16"/>
              </w:rPr>
            </w:pPr>
            <w:r w:rsidRPr="000C5CCC">
              <w:rPr>
                <w:rFonts w:ascii="PT Astra Serif" w:hAnsi="PT Astra Serif" w:cs="Times New Roman"/>
                <w:b/>
                <w:bCs/>
                <w:color w:val="000000"/>
                <w:sz w:val="16"/>
                <w:szCs w:val="16"/>
              </w:rPr>
              <w:t>Страна происхождения товара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3D2A86" w:rsidRDefault="003D2A86" w:rsidP="00927DF6">
            <w:pPr>
              <w:ind w:left="-75" w:right="-75"/>
              <w:jc w:val="center"/>
              <w:rPr>
                <w:rFonts w:ascii="PT Astra Serif" w:hAnsi="PT Astra Serif"/>
                <w:sz w:val="16"/>
                <w:szCs w:val="16"/>
                <w:lang w:val="ru-RU"/>
              </w:rPr>
            </w:pPr>
            <w:proofErr w:type="spellStart"/>
            <w:r w:rsidRPr="000C5CCC">
              <w:rPr>
                <w:rFonts w:ascii="PT Astra Serif" w:hAnsi="PT Astra Serif" w:cs="Times New Roman"/>
                <w:b/>
                <w:bCs/>
                <w:color w:val="000000"/>
                <w:sz w:val="16"/>
                <w:szCs w:val="16"/>
              </w:rPr>
              <w:t>Ед</w:t>
            </w:r>
            <w:proofErr w:type="spellEnd"/>
            <w:proofErr w:type="gramStart"/>
            <w:r w:rsidRPr="000C5CCC">
              <w:rPr>
                <w:rFonts w:ascii="PT Astra Serif" w:hAnsi="PT Astra Serif" w:cs="Times New Roman"/>
                <w:b/>
                <w:bCs/>
                <w:color w:val="000000"/>
                <w:sz w:val="16"/>
                <w:szCs w:val="16"/>
              </w:rPr>
              <w:t>.</w:t>
            </w:r>
            <w:proofErr w:type="gramEnd"/>
            <w:r w:rsidRPr="000C5CCC">
              <w:rPr>
                <w:rFonts w:ascii="PT Astra Serif" w:hAnsi="PT Astra Serif"/>
                <w:sz w:val="16"/>
                <w:szCs w:val="16"/>
              </w:rPr>
              <w:br/>
            </w:r>
            <w:r>
              <w:rPr>
                <w:rFonts w:ascii="PT Astra Serif" w:hAnsi="PT Astra Serif" w:cs="Times New Roman"/>
                <w:b/>
                <w:bCs/>
                <w:color w:val="000000"/>
                <w:sz w:val="16"/>
                <w:szCs w:val="16"/>
              </w:rPr>
              <w:t>из</w:t>
            </w:r>
            <w:r>
              <w:rPr>
                <w:rFonts w:ascii="PT Astra Serif" w:hAnsi="PT Astra Serif" w:cs="Times New Roman"/>
                <w:b/>
                <w:bCs/>
                <w:color w:val="000000"/>
                <w:sz w:val="16"/>
                <w:szCs w:val="16"/>
                <w:lang w:val="ru-RU"/>
              </w:rPr>
              <w:t>м.</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0C5CCC" w:rsidRDefault="003D2A86" w:rsidP="00927DF6">
            <w:pPr>
              <w:ind w:left="-75" w:right="-75"/>
              <w:jc w:val="center"/>
              <w:rPr>
                <w:rFonts w:ascii="PT Astra Serif" w:hAnsi="PT Astra Serif"/>
                <w:sz w:val="16"/>
                <w:szCs w:val="16"/>
              </w:rPr>
            </w:pPr>
            <w:proofErr w:type="spellStart"/>
            <w:r w:rsidRPr="000C5CCC">
              <w:rPr>
                <w:rFonts w:ascii="PT Astra Serif" w:hAnsi="PT Astra Serif" w:cs="Times New Roman"/>
                <w:b/>
                <w:bCs/>
                <w:color w:val="000000"/>
                <w:sz w:val="16"/>
                <w:szCs w:val="16"/>
              </w:rPr>
              <w:t>Кол-во</w:t>
            </w:r>
            <w:proofErr w:type="spellEnd"/>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0C5CCC" w:rsidRDefault="003D2A86" w:rsidP="00A70A5F">
            <w:pPr>
              <w:ind w:left="0"/>
              <w:jc w:val="center"/>
              <w:rPr>
                <w:rFonts w:ascii="PT Astra Serif" w:hAnsi="PT Astra Serif"/>
                <w:sz w:val="16"/>
                <w:szCs w:val="16"/>
              </w:rPr>
            </w:pPr>
            <w:r w:rsidRPr="000C5CCC">
              <w:rPr>
                <w:rFonts w:ascii="PT Astra Serif" w:hAnsi="PT Astra Serif" w:cs="Times New Roman"/>
                <w:b/>
                <w:bCs/>
                <w:color w:val="000000"/>
                <w:sz w:val="16"/>
                <w:szCs w:val="16"/>
              </w:rPr>
              <w:t>Адрес</w:t>
            </w:r>
            <w:r w:rsidRPr="000C5CCC">
              <w:rPr>
                <w:rFonts w:ascii="PT Astra Serif" w:hAnsi="PT Astra Serif"/>
                <w:sz w:val="16"/>
                <w:szCs w:val="16"/>
              </w:rPr>
              <w:br/>
            </w:r>
            <w:r w:rsidRPr="000C5CCC">
              <w:rPr>
                <w:rFonts w:ascii="PT Astra Serif" w:hAnsi="PT Astra Serif" w:cs="Times New Roman"/>
                <w:b/>
                <w:bCs/>
                <w:color w:val="000000"/>
                <w:sz w:val="16"/>
                <w:szCs w:val="16"/>
              </w:rPr>
              <w:t>доставки</w:t>
            </w:r>
            <w:r w:rsidRPr="000C5CCC">
              <w:rPr>
                <w:rFonts w:ascii="PT Astra Serif" w:hAnsi="PT Astra Serif"/>
                <w:sz w:val="16"/>
                <w:szCs w:val="16"/>
              </w:rPr>
              <w:br/>
            </w:r>
            <w:r w:rsidRPr="000C5CCC">
              <w:rPr>
                <w:rFonts w:ascii="PT Astra Serif" w:hAnsi="PT Astra Serif" w:cs="Times New Roman"/>
                <w:b/>
                <w:bCs/>
                <w:color w:val="000000"/>
                <w:sz w:val="16"/>
                <w:szCs w:val="16"/>
              </w:rPr>
              <w:t>товара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0C5CCC" w:rsidRDefault="003D2A86" w:rsidP="00A70A5F">
            <w:pPr>
              <w:jc w:val="center"/>
              <w:rPr>
                <w:rFonts w:ascii="PT Astra Serif" w:hAnsi="PT Astra Serif"/>
                <w:sz w:val="16"/>
                <w:szCs w:val="16"/>
                <w:lang w:val="ru-RU"/>
              </w:rPr>
            </w:pPr>
            <w:r w:rsidRPr="000C5CCC">
              <w:rPr>
                <w:rFonts w:ascii="PT Astra Serif" w:hAnsi="PT Astra Serif" w:cs="Times New Roman"/>
                <w:b/>
                <w:bCs/>
                <w:color w:val="000000"/>
                <w:sz w:val="16"/>
                <w:szCs w:val="16"/>
                <w:lang w:val="ru-RU"/>
              </w:rPr>
              <w:t>Цена за</w:t>
            </w:r>
            <w:r w:rsidRPr="000C5CCC">
              <w:rPr>
                <w:rFonts w:ascii="PT Astra Serif" w:hAnsi="PT Astra Serif"/>
                <w:sz w:val="16"/>
                <w:szCs w:val="16"/>
                <w:lang w:val="ru-RU"/>
              </w:rPr>
              <w:br/>
            </w:r>
            <w:r w:rsidRPr="000C5CCC">
              <w:rPr>
                <w:rFonts w:ascii="PT Astra Serif" w:hAnsi="PT Astra Serif" w:cs="Times New Roman"/>
                <w:b/>
                <w:bCs/>
                <w:color w:val="000000"/>
                <w:sz w:val="16"/>
                <w:szCs w:val="16"/>
                <w:lang w:val="ru-RU"/>
              </w:rPr>
              <w:t>единицу</w:t>
            </w:r>
            <w:r w:rsidRPr="000C5CCC">
              <w:rPr>
                <w:rFonts w:ascii="PT Astra Serif" w:hAnsi="PT Astra Serif"/>
                <w:sz w:val="16"/>
                <w:szCs w:val="16"/>
                <w:lang w:val="ru-RU"/>
              </w:rPr>
              <w:br/>
            </w:r>
            <w:r w:rsidRPr="000C5CCC">
              <w:rPr>
                <w:rFonts w:ascii="PT Astra Serif" w:hAnsi="PT Astra Serif" w:cs="Times New Roman"/>
                <w:b/>
                <w:bCs/>
                <w:color w:val="000000"/>
                <w:sz w:val="16"/>
                <w:szCs w:val="16"/>
                <w:lang w:val="ru-RU"/>
              </w:rPr>
              <w:t>товара,</w:t>
            </w:r>
            <w:r w:rsidRPr="000C5CCC">
              <w:rPr>
                <w:rFonts w:ascii="PT Astra Serif" w:hAnsi="PT Astra Serif"/>
                <w:sz w:val="16"/>
                <w:szCs w:val="16"/>
                <w:lang w:val="ru-RU"/>
              </w:rPr>
              <w:br/>
            </w:r>
            <w:r w:rsidRPr="000C5CCC">
              <w:rPr>
                <w:rFonts w:ascii="PT Astra Serif" w:hAnsi="PT Astra Serif" w:cs="Times New Roman"/>
                <w:b/>
                <w:bCs/>
                <w:color w:val="000000"/>
                <w:sz w:val="16"/>
                <w:szCs w:val="16"/>
                <w:lang w:val="ru-RU"/>
              </w:rPr>
              <w:t>руб.</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0C5CCC" w:rsidRDefault="003D2A86" w:rsidP="00A70A5F">
            <w:pPr>
              <w:jc w:val="center"/>
              <w:rPr>
                <w:rFonts w:ascii="PT Astra Serif" w:hAnsi="PT Astra Serif"/>
                <w:sz w:val="16"/>
                <w:szCs w:val="16"/>
              </w:rPr>
            </w:pPr>
            <w:r w:rsidRPr="000C5CCC">
              <w:rPr>
                <w:rFonts w:ascii="PT Astra Serif" w:hAnsi="PT Astra Serif" w:cs="Times New Roman"/>
                <w:b/>
                <w:bCs/>
                <w:color w:val="000000"/>
                <w:sz w:val="16"/>
                <w:szCs w:val="16"/>
              </w:rPr>
              <w:t>Сумма</w:t>
            </w:r>
            <w:proofErr w:type="gramStart"/>
            <w:r w:rsidRPr="000C5CCC">
              <w:rPr>
                <w:rFonts w:ascii="PT Astra Serif" w:hAnsi="PT Astra Serif" w:cs="Times New Roman"/>
                <w:b/>
                <w:bCs/>
                <w:color w:val="000000"/>
                <w:sz w:val="16"/>
                <w:szCs w:val="16"/>
              </w:rPr>
              <w:t>,</w:t>
            </w:r>
            <w:proofErr w:type="gramEnd"/>
            <w:r w:rsidRPr="000C5CCC">
              <w:rPr>
                <w:rFonts w:ascii="PT Astra Serif" w:hAnsi="PT Astra Serif"/>
                <w:sz w:val="16"/>
                <w:szCs w:val="16"/>
              </w:rPr>
              <w:br/>
            </w:r>
            <w:r w:rsidRPr="000C5CCC">
              <w:rPr>
                <w:rFonts w:ascii="PT Astra Serif" w:hAnsi="PT Astra Serif" w:cs="Times New Roman"/>
                <w:b/>
                <w:bCs/>
                <w:color w:val="000000"/>
                <w:sz w:val="16"/>
                <w:szCs w:val="16"/>
              </w:rPr>
              <w:t>руб.</w:t>
            </w:r>
          </w:p>
        </w:tc>
      </w:tr>
      <w:tr w:rsidR="003D2A86" w:rsidRPr="00927DF6" w:rsidTr="005B54D1">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462D58" w:rsidRDefault="003D2A86" w:rsidP="00AB6BF8">
            <w:pPr>
              <w:ind w:left="0" w:right="0"/>
              <w:jc w:val="center"/>
              <w:rPr>
                <w:rFonts w:ascii="PT Astra Serif" w:hAnsi="PT Astra Serif"/>
                <w:sz w:val="16"/>
                <w:szCs w:val="16"/>
                <w:lang w:val="ru-RU"/>
              </w:rPr>
            </w:pPr>
            <w:r w:rsidRPr="00462D58">
              <w:rPr>
                <w:rFonts w:ascii="PT Astra Serif" w:hAnsi="PT Astra Serif" w:cs="Times New Roman"/>
                <w:color w:val="000000"/>
                <w:sz w:val="16"/>
                <w:szCs w:val="16"/>
                <w:lang w:val="ru-RU"/>
              </w:rPr>
              <w:t>1.</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4D412B" w:rsidRDefault="00927DF6" w:rsidP="00FB4D27">
            <w:pPr>
              <w:ind w:left="0" w:right="0"/>
              <w:jc w:val="left"/>
              <w:rPr>
                <w:rFonts w:ascii="PT Astra Serif" w:hAnsi="PT Astra Serif" w:cs="Times New Roman"/>
                <w:color w:val="000000"/>
                <w:sz w:val="16"/>
                <w:szCs w:val="16"/>
                <w:lang w:val="ru-RU"/>
              </w:rPr>
            </w:pPr>
            <w:proofErr w:type="spellStart"/>
            <w:r w:rsidRPr="00927DF6">
              <w:rPr>
                <w:rFonts w:ascii="PT Astra Serif" w:hAnsi="PT Astra Serif" w:cs="Arial"/>
                <w:sz w:val="16"/>
                <w:szCs w:val="16"/>
                <w:lang w:val="ru-RU"/>
              </w:rPr>
              <w:t>Arlight</w:t>
            </w:r>
            <w:proofErr w:type="spellEnd"/>
            <w:r w:rsidRPr="00927DF6">
              <w:rPr>
                <w:rFonts w:ascii="PT Astra Serif" w:hAnsi="PT Astra Serif" w:cs="Arial"/>
                <w:sz w:val="16"/>
                <w:szCs w:val="16"/>
                <w:lang w:val="ru-RU"/>
              </w:rPr>
              <w:t xml:space="preserve"> Контроллер-распределитель LN-DMX-8CH (230V) (IP20 Металл, 1 год)</w:t>
            </w:r>
          </w:p>
        </w:tc>
        <w:tc>
          <w:tcPr>
            <w:tcW w:w="25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7DF6" w:rsidRPr="00927DF6" w:rsidRDefault="00927DF6" w:rsidP="00927DF6">
            <w:pPr>
              <w:ind w:left="0" w:right="0"/>
              <w:jc w:val="left"/>
              <w:rPr>
                <w:rFonts w:ascii="PT Astra Serif" w:hAnsi="PT Astra Serif" w:cs="Arial"/>
                <w:sz w:val="16"/>
                <w:szCs w:val="16"/>
                <w:lang w:val="ru-RU"/>
              </w:rPr>
            </w:pPr>
            <w:r>
              <w:rPr>
                <w:rFonts w:ascii="PT Astra Serif" w:hAnsi="PT Astra Serif" w:cs="Arial"/>
                <w:sz w:val="16"/>
                <w:szCs w:val="16"/>
                <w:lang w:val="ru-RU"/>
              </w:rPr>
              <w:t>Высота:</w:t>
            </w:r>
            <w:r>
              <w:rPr>
                <w:rFonts w:ascii="PT Astra Serif" w:hAnsi="PT Astra Serif" w:cs="Arial"/>
                <w:sz w:val="16"/>
                <w:szCs w:val="16"/>
              </w:rPr>
              <w:t xml:space="preserve"> </w:t>
            </w:r>
            <w:r w:rsidRPr="00927DF6">
              <w:rPr>
                <w:rFonts w:ascii="PT Astra Serif" w:hAnsi="PT Astra Serif" w:cs="Arial"/>
                <w:sz w:val="16"/>
                <w:szCs w:val="16"/>
                <w:lang w:val="ru-RU"/>
              </w:rPr>
              <w:t>375</w:t>
            </w:r>
            <w:r>
              <w:rPr>
                <w:rFonts w:ascii="PT Astra Serif" w:hAnsi="PT Astra Serif" w:cs="Arial"/>
                <w:sz w:val="16"/>
                <w:szCs w:val="16"/>
                <w:lang w:val="ru-RU"/>
              </w:rPr>
              <w:t>,</w:t>
            </w:r>
          </w:p>
          <w:p w:rsidR="00927DF6" w:rsidRPr="00927DF6" w:rsidRDefault="00927DF6" w:rsidP="00927DF6">
            <w:pPr>
              <w:ind w:left="0" w:right="0"/>
              <w:jc w:val="left"/>
              <w:rPr>
                <w:rFonts w:ascii="PT Astra Serif" w:hAnsi="PT Astra Serif" w:cs="Arial"/>
                <w:sz w:val="16"/>
                <w:szCs w:val="16"/>
                <w:lang w:val="ru-RU"/>
              </w:rPr>
            </w:pPr>
            <w:r>
              <w:rPr>
                <w:rFonts w:ascii="PT Astra Serif" w:hAnsi="PT Astra Serif" w:cs="Arial"/>
                <w:sz w:val="16"/>
                <w:szCs w:val="16"/>
                <w:lang w:val="ru-RU"/>
              </w:rPr>
              <w:t xml:space="preserve">Ширина: </w:t>
            </w:r>
            <w:r w:rsidRPr="00927DF6">
              <w:rPr>
                <w:rFonts w:ascii="PT Astra Serif" w:hAnsi="PT Astra Serif" w:cs="Arial"/>
                <w:sz w:val="16"/>
                <w:szCs w:val="16"/>
                <w:lang w:val="ru-RU"/>
              </w:rPr>
              <w:t>153</w:t>
            </w:r>
            <w:r>
              <w:rPr>
                <w:rFonts w:ascii="PT Astra Serif" w:hAnsi="PT Astra Serif" w:cs="Arial"/>
                <w:sz w:val="16"/>
                <w:szCs w:val="16"/>
                <w:lang w:val="ru-RU"/>
              </w:rPr>
              <w:t>,</w:t>
            </w:r>
          </w:p>
          <w:p w:rsidR="00C942AA" w:rsidRDefault="00927DF6" w:rsidP="00927DF6">
            <w:pPr>
              <w:ind w:left="0" w:right="0"/>
              <w:jc w:val="left"/>
              <w:rPr>
                <w:rFonts w:ascii="PT Astra Serif" w:hAnsi="PT Astra Serif" w:cs="Arial"/>
                <w:sz w:val="16"/>
                <w:szCs w:val="16"/>
                <w:lang w:val="ru-RU"/>
              </w:rPr>
            </w:pPr>
            <w:r>
              <w:rPr>
                <w:rFonts w:ascii="PT Astra Serif" w:hAnsi="PT Astra Serif" w:cs="Arial"/>
                <w:sz w:val="16"/>
                <w:szCs w:val="16"/>
                <w:lang w:val="ru-RU"/>
              </w:rPr>
              <w:t xml:space="preserve">Глубина: </w:t>
            </w:r>
            <w:r w:rsidRPr="00927DF6">
              <w:rPr>
                <w:rFonts w:ascii="PT Astra Serif" w:hAnsi="PT Astra Serif" w:cs="Arial"/>
                <w:sz w:val="16"/>
                <w:szCs w:val="16"/>
                <w:lang w:val="ru-RU"/>
              </w:rPr>
              <w:t>40</w:t>
            </w:r>
            <w:r>
              <w:rPr>
                <w:rFonts w:ascii="PT Astra Serif" w:hAnsi="PT Astra Serif" w:cs="Arial"/>
                <w:sz w:val="16"/>
                <w:szCs w:val="16"/>
                <w:lang w:val="ru-RU"/>
              </w:rPr>
              <w:t>,</w:t>
            </w:r>
          </w:p>
          <w:p w:rsidR="00927DF6" w:rsidRPr="00927DF6" w:rsidRDefault="00927DF6" w:rsidP="00927DF6">
            <w:pPr>
              <w:ind w:left="0" w:right="0"/>
              <w:jc w:val="left"/>
              <w:rPr>
                <w:rFonts w:ascii="PT Astra Serif" w:hAnsi="PT Astra Serif" w:cs="Arial"/>
                <w:sz w:val="16"/>
                <w:szCs w:val="16"/>
                <w:lang w:val="ru-RU"/>
              </w:rPr>
            </w:pPr>
            <w:r>
              <w:rPr>
                <w:rFonts w:ascii="PT Astra Serif" w:hAnsi="PT Astra Serif" w:cs="Arial"/>
                <w:sz w:val="16"/>
                <w:szCs w:val="16"/>
                <w:lang w:val="ru-RU"/>
              </w:rPr>
              <w:t xml:space="preserve">Модель/исполнение: </w:t>
            </w:r>
            <w:r w:rsidRPr="00927DF6">
              <w:rPr>
                <w:rFonts w:ascii="PT Astra Serif" w:hAnsi="PT Astra Serif" w:cs="Arial"/>
                <w:sz w:val="16"/>
                <w:szCs w:val="16"/>
                <w:lang w:val="ru-RU"/>
              </w:rPr>
              <w:t>Усилитель сигнала</w:t>
            </w:r>
            <w:r>
              <w:rPr>
                <w:rFonts w:ascii="PT Astra Serif" w:hAnsi="PT Astra Serif" w:cs="Arial"/>
                <w:sz w:val="16"/>
                <w:szCs w:val="16"/>
                <w:lang w:val="ru-RU"/>
              </w:rPr>
              <w:t>,</w:t>
            </w:r>
          </w:p>
          <w:p w:rsidR="00927DF6" w:rsidRPr="00DC5012" w:rsidRDefault="00927DF6" w:rsidP="00927DF6">
            <w:pPr>
              <w:ind w:left="0" w:right="0"/>
              <w:jc w:val="left"/>
              <w:rPr>
                <w:rFonts w:ascii="PT Astra Serif" w:hAnsi="PT Astra Serif" w:cs="Arial"/>
                <w:sz w:val="16"/>
                <w:szCs w:val="16"/>
                <w:lang w:val="ru-RU"/>
              </w:rPr>
            </w:pPr>
            <w:r>
              <w:rPr>
                <w:rFonts w:ascii="PT Astra Serif" w:hAnsi="PT Astra Serif" w:cs="Arial"/>
                <w:sz w:val="16"/>
                <w:szCs w:val="16"/>
                <w:lang w:val="ru-RU"/>
              </w:rPr>
              <w:t xml:space="preserve">Объем: </w:t>
            </w:r>
            <w:r w:rsidRPr="00927DF6">
              <w:rPr>
                <w:rFonts w:ascii="PT Astra Serif" w:hAnsi="PT Astra Serif" w:cs="Arial"/>
                <w:sz w:val="16"/>
                <w:szCs w:val="16"/>
                <w:lang w:val="ru-RU"/>
              </w:rPr>
              <w:t>12.25 дм3</w:t>
            </w:r>
          </w:p>
        </w:tc>
        <w:tc>
          <w:tcPr>
            <w:tcW w:w="116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D2A86" w:rsidRPr="00CD68C2" w:rsidRDefault="00AC7ECC" w:rsidP="00AB6BF8">
            <w:pPr>
              <w:ind w:left="0" w:right="0"/>
              <w:jc w:val="center"/>
              <w:rPr>
                <w:rFonts w:ascii="PT Astra Serif" w:hAnsi="PT Astra Serif" w:cs="Arial"/>
                <w:sz w:val="16"/>
                <w:szCs w:val="16"/>
                <w:lang w:val="ru-RU"/>
              </w:rPr>
            </w:pPr>
            <w:r w:rsidRPr="00AC7ECC">
              <w:rPr>
                <w:rFonts w:ascii="PT Astra Serif" w:hAnsi="PT Astra Serif" w:cs="Arial"/>
                <w:sz w:val="16"/>
                <w:szCs w:val="16"/>
                <w:lang w:val="ru-RU"/>
              </w:rPr>
              <w:t>26.20.30.150</w:t>
            </w:r>
          </w:p>
        </w:tc>
        <w:tc>
          <w:tcPr>
            <w:tcW w:w="1276" w:type="dxa"/>
            <w:tcBorders>
              <w:top w:val="single" w:sz="6" w:space="0" w:color="000000"/>
              <w:left w:val="single" w:sz="4" w:space="0" w:color="auto"/>
              <w:bottom w:val="single" w:sz="6" w:space="0" w:color="000000"/>
              <w:right w:val="single" w:sz="6" w:space="0" w:color="000000"/>
            </w:tcBorders>
          </w:tcPr>
          <w:p w:rsidR="003D2A86" w:rsidRPr="00CD68C2" w:rsidRDefault="003D2A86" w:rsidP="00462D58">
            <w:pPr>
              <w:ind w:left="75" w:right="75"/>
              <w:jc w:val="left"/>
              <w:rPr>
                <w:rFonts w:ascii="PT Astra Serif" w:hAnsi="PT Astra Serif" w:cs="Times New Roman"/>
                <w:color w:val="000000"/>
                <w:sz w:val="16"/>
                <w:szCs w:val="16"/>
                <w:lang w:val="ru-RU"/>
              </w:rPr>
            </w:pPr>
            <w:bookmarkStart w:id="0" w:name="_GoBack"/>
            <w:bookmarkEnd w:id="0"/>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462D58" w:rsidRDefault="005B54D1" w:rsidP="00AB6BF8">
            <w:pPr>
              <w:tabs>
                <w:tab w:val="left" w:pos="191"/>
              </w:tabs>
              <w:ind w:left="0" w:right="67"/>
              <w:jc w:val="center"/>
              <w:rPr>
                <w:rFonts w:ascii="PT Astra Serif" w:hAnsi="PT Astra Serif" w:cs="Times New Roman"/>
                <w:sz w:val="16"/>
                <w:szCs w:val="16"/>
                <w:lang w:val="ru-RU"/>
              </w:rPr>
            </w:pPr>
            <w:r>
              <w:rPr>
                <w:rFonts w:ascii="PT Astra Serif" w:hAnsi="PT Astra Serif" w:cs="Times New Roman"/>
                <w:sz w:val="16"/>
                <w:szCs w:val="16"/>
                <w:lang w:val="ru-RU"/>
              </w:rPr>
              <w:t>шт.</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927DF6" w:rsidRDefault="00927DF6" w:rsidP="00927DF6">
            <w:pPr>
              <w:ind w:left="-75" w:right="-75"/>
              <w:jc w:val="center"/>
              <w:rPr>
                <w:rFonts w:ascii="PT Astra Serif" w:hAnsi="PT Astra Serif" w:cs="Times New Roman"/>
                <w:color w:val="000000"/>
                <w:sz w:val="16"/>
                <w:szCs w:val="16"/>
              </w:rPr>
            </w:pPr>
            <w:r>
              <w:rPr>
                <w:rFonts w:ascii="PT Astra Serif" w:hAnsi="PT Astra Serif" w:cs="Times New Roman"/>
                <w:color w:val="000000"/>
                <w:sz w:val="16"/>
                <w:szCs w:val="16"/>
              </w:rPr>
              <w:t>2</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462D58" w:rsidRDefault="003D2A86" w:rsidP="00C942AA">
            <w:pPr>
              <w:ind w:left="0" w:right="43"/>
              <w:jc w:val="center"/>
              <w:rPr>
                <w:rFonts w:ascii="PT Astra Serif" w:hAnsi="PT Astra Serif" w:cs="Times New Roman"/>
                <w:color w:val="000000"/>
                <w:sz w:val="16"/>
                <w:szCs w:val="16"/>
                <w:lang w:val="ru-RU"/>
              </w:rPr>
            </w:pPr>
            <w:proofErr w:type="spellStart"/>
            <w:r w:rsidRPr="00462D58">
              <w:rPr>
                <w:rFonts w:ascii="PT Astra Serif" w:hAnsi="PT Astra Serif" w:cs="Times New Roman"/>
                <w:color w:val="000000"/>
                <w:sz w:val="16"/>
                <w:szCs w:val="16"/>
                <w:lang w:val="ru-RU"/>
              </w:rPr>
              <w:t>г</w:t>
            </w:r>
            <w:proofErr w:type="gramStart"/>
            <w:r w:rsidRPr="00462D58">
              <w:rPr>
                <w:rFonts w:ascii="PT Astra Serif" w:hAnsi="PT Astra Serif" w:cs="Times New Roman"/>
                <w:color w:val="000000"/>
                <w:sz w:val="16"/>
                <w:szCs w:val="16"/>
                <w:lang w:val="ru-RU"/>
              </w:rPr>
              <w:t>.Б</w:t>
            </w:r>
            <w:proofErr w:type="gramEnd"/>
            <w:r w:rsidRPr="00462D58">
              <w:rPr>
                <w:rFonts w:ascii="PT Astra Serif" w:hAnsi="PT Astra Serif" w:cs="Times New Roman"/>
                <w:color w:val="000000"/>
                <w:sz w:val="16"/>
                <w:szCs w:val="16"/>
                <w:lang w:val="ru-RU"/>
              </w:rPr>
              <w:t>алашов</w:t>
            </w:r>
            <w:proofErr w:type="spellEnd"/>
            <w:r w:rsidRPr="00462D58">
              <w:rPr>
                <w:rFonts w:ascii="PT Astra Serif" w:hAnsi="PT Astra Serif" w:cs="Times New Roman"/>
                <w:color w:val="000000"/>
                <w:sz w:val="16"/>
                <w:szCs w:val="16"/>
                <w:lang w:val="ru-RU"/>
              </w:rPr>
              <w:t>,   ул.Рабочая,32А</w:t>
            </w:r>
          </w:p>
        </w:tc>
        <w:tc>
          <w:tcPr>
            <w:tcW w:w="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462D58" w:rsidRDefault="003D2A86" w:rsidP="00462D58">
            <w:pPr>
              <w:jc w:val="left"/>
              <w:rPr>
                <w:rFonts w:ascii="PT Astra Serif" w:hAnsi="PT Astra Serif" w:cs="Times New Roman"/>
                <w:sz w:val="16"/>
                <w:szCs w:val="16"/>
                <w:lang w:val="ru-RU"/>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D2A86" w:rsidRPr="00462D58" w:rsidRDefault="003D2A86" w:rsidP="00462D58">
            <w:pPr>
              <w:jc w:val="left"/>
              <w:rPr>
                <w:rFonts w:ascii="PT Astra Serif" w:hAnsi="PT Astra Serif" w:cs="Times New Roman"/>
                <w:sz w:val="16"/>
                <w:szCs w:val="16"/>
                <w:lang w:val="ru-RU"/>
              </w:rPr>
            </w:pPr>
          </w:p>
        </w:tc>
      </w:tr>
      <w:tr w:rsidR="00FB5427" w:rsidRPr="00CD68C2" w:rsidTr="00A70A5F">
        <w:trPr>
          <w:trHeight w:val="552"/>
        </w:trPr>
        <w:tc>
          <w:tcPr>
            <w:tcW w:w="9924" w:type="dxa"/>
            <w:gridSpan w:val="9"/>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FB5427" w:rsidRPr="00BC63E0" w:rsidRDefault="00FB5427" w:rsidP="001936DB">
            <w:pPr>
              <w:jc w:val="right"/>
              <w:rPr>
                <w:rFonts w:ascii="PT Astra Serif" w:hAnsi="PT Astra Serif" w:cs="Times New Roman"/>
                <w:b/>
                <w:color w:val="000000"/>
                <w:sz w:val="20"/>
                <w:szCs w:val="20"/>
                <w:lang w:val="ru-RU"/>
              </w:rPr>
            </w:pPr>
            <w:r w:rsidRPr="00BC63E0">
              <w:rPr>
                <w:rFonts w:ascii="PT Astra Serif" w:hAnsi="PT Astra Serif" w:cs="Times New Roman"/>
                <w:b/>
                <w:color w:val="000000"/>
                <w:sz w:val="20"/>
                <w:szCs w:val="20"/>
                <w:lang w:val="ru-RU"/>
              </w:rPr>
              <w:t>Итого:</w:t>
            </w:r>
          </w:p>
          <w:p w:rsidR="00FB5427" w:rsidRDefault="00FB5427" w:rsidP="001936DB">
            <w:pPr>
              <w:jc w:val="right"/>
              <w:rPr>
                <w:rFonts w:ascii="PT Astra Serif" w:hAnsi="PT Astra Serif" w:cs="Times New Roman"/>
                <w:b/>
                <w:color w:val="000000"/>
                <w:sz w:val="18"/>
                <w:szCs w:val="18"/>
                <w:lang w:val="ru-RU"/>
              </w:rPr>
            </w:pPr>
            <w:r w:rsidRPr="00BC63E0">
              <w:rPr>
                <w:rFonts w:ascii="PT Astra Serif" w:hAnsi="PT Astra Serif" w:cs="Times New Roman"/>
                <w:b/>
                <w:color w:val="000000"/>
                <w:sz w:val="18"/>
                <w:szCs w:val="18"/>
                <w:lang w:val="ru-RU"/>
              </w:rPr>
              <w:t>Без</w:t>
            </w:r>
            <w:r>
              <w:rPr>
                <w:rFonts w:ascii="PT Astra Serif" w:hAnsi="PT Astra Serif" w:cs="Times New Roman"/>
                <w:b/>
                <w:color w:val="000000"/>
                <w:sz w:val="18"/>
                <w:szCs w:val="18"/>
                <w:lang w:val="ru-RU"/>
              </w:rPr>
              <w:t xml:space="preserve"> </w:t>
            </w:r>
            <w:r w:rsidRPr="00BC63E0">
              <w:rPr>
                <w:rFonts w:ascii="PT Astra Serif" w:hAnsi="PT Astra Serif" w:cs="Times New Roman"/>
                <w:b/>
                <w:color w:val="000000"/>
                <w:sz w:val="18"/>
                <w:szCs w:val="18"/>
                <w:lang w:val="ru-RU"/>
              </w:rPr>
              <w:t>налога НДС</w:t>
            </w:r>
          </w:p>
          <w:p w:rsidR="00FB5427" w:rsidRPr="00CA6054" w:rsidRDefault="00FB5427" w:rsidP="001936DB">
            <w:pPr>
              <w:ind w:left="75" w:right="75"/>
              <w:jc w:val="right"/>
              <w:rPr>
                <w:rFonts w:ascii="PT Astra Serif" w:hAnsi="PT Astra Serif" w:cs="Times New Roman"/>
                <w:color w:val="000000"/>
                <w:sz w:val="20"/>
                <w:szCs w:val="20"/>
                <w:lang w:val="ru-RU"/>
              </w:rPr>
            </w:pPr>
            <w:r>
              <w:rPr>
                <w:rFonts w:ascii="PT Astra Serif" w:hAnsi="PT Astra Serif" w:cs="Times New Roman"/>
                <w:b/>
                <w:color w:val="000000"/>
                <w:sz w:val="18"/>
                <w:szCs w:val="18"/>
                <w:lang w:val="ru-RU"/>
              </w:rPr>
              <w:t xml:space="preserve">В </w:t>
            </w:r>
            <w:proofErr w:type="spellStart"/>
            <w:r>
              <w:rPr>
                <w:rFonts w:ascii="PT Astra Serif" w:hAnsi="PT Astra Serif" w:cs="Times New Roman"/>
                <w:b/>
                <w:color w:val="000000"/>
                <w:sz w:val="18"/>
                <w:szCs w:val="18"/>
                <w:lang w:val="ru-RU"/>
              </w:rPr>
              <w:t>т.ч</w:t>
            </w:r>
            <w:proofErr w:type="spellEnd"/>
            <w:r>
              <w:rPr>
                <w:rFonts w:ascii="PT Astra Serif" w:hAnsi="PT Astra Serif" w:cs="Times New Roman"/>
                <w:b/>
                <w:color w:val="000000"/>
                <w:sz w:val="18"/>
                <w:szCs w:val="18"/>
                <w:lang w:val="ru-RU"/>
              </w:rPr>
              <w:t>. НДС</w:t>
            </w:r>
          </w:p>
        </w:tc>
        <w:tc>
          <w:tcPr>
            <w:tcW w:w="992"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FB5427" w:rsidRPr="00BC63E0" w:rsidRDefault="00FB5427" w:rsidP="0020793D">
            <w:pPr>
              <w:ind w:left="75" w:right="75"/>
              <w:rPr>
                <w:rFonts w:ascii="PT Astra Serif" w:hAnsi="PT Astra Serif" w:cs="Times New Roman"/>
                <w:b/>
                <w:color w:val="000000"/>
                <w:sz w:val="20"/>
                <w:szCs w:val="20"/>
                <w:lang w:val="ru-RU"/>
              </w:rPr>
            </w:pPr>
            <w:r>
              <w:rPr>
                <w:rFonts w:ascii="PT Astra Serif" w:hAnsi="PT Astra Serif" w:cs="Times New Roman"/>
                <w:b/>
                <w:color w:val="000000"/>
                <w:sz w:val="20"/>
                <w:szCs w:val="20"/>
                <w:lang w:val="ru-RU"/>
              </w:rPr>
              <w:t>-</w:t>
            </w:r>
          </w:p>
          <w:p w:rsidR="00FB5427" w:rsidRDefault="00FB5427" w:rsidP="00BC63E0">
            <w:pPr>
              <w:rPr>
                <w:rFonts w:ascii="PT Astra Serif" w:hAnsi="PT Astra Serif" w:cs="Times New Roman"/>
                <w:b/>
                <w:sz w:val="20"/>
                <w:szCs w:val="20"/>
                <w:lang w:val="ru-RU"/>
              </w:rPr>
            </w:pPr>
            <w:r w:rsidRPr="00BC63E0">
              <w:rPr>
                <w:rFonts w:ascii="PT Astra Serif" w:hAnsi="PT Astra Serif" w:cs="Times New Roman"/>
                <w:b/>
                <w:sz w:val="20"/>
                <w:szCs w:val="20"/>
                <w:lang w:val="ru-RU"/>
              </w:rPr>
              <w:t>-</w:t>
            </w:r>
          </w:p>
          <w:p w:rsidR="00C63E40" w:rsidRPr="00BC63E0" w:rsidRDefault="00C63E40" w:rsidP="00BC63E0">
            <w:pPr>
              <w:rPr>
                <w:rFonts w:ascii="PT Astra Serif" w:hAnsi="PT Astra Serif" w:cs="Times New Roman"/>
                <w:b/>
                <w:sz w:val="20"/>
                <w:szCs w:val="20"/>
                <w:lang w:val="ru-RU"/>
              </w:rPr>
            </w:pPr>
            <w:r>
              <w:rPr>
                <w:rFonts w:ascii="PT Astra Serif" w:hAnsi="PT Astra Serif" w:cs="Times New Roman"/>
                <w:b/>
                <w:sz w:val="20"/>
                <w:szCs w:val="20"/>
                <w:lang w:val="ru-RU"/>
              </w:rPr>
              <w:t>-</w:t>
            </w:r>
          </w:p>
        </w:tc>
      </w:tr>
    </w:tbl>
    <w:p w:rsidR="005A68C8" w:rsidRPr="00CA6054" w:rsidRDefault="005A68C8" w:rsidP="0020793D">
      <w:pPr>
        <w:rPr>
          <w:rFonts w:ascii="PT Astra Serif" w:hAnsi="PT Astra Serif" w:cs="Times New Roman"/>
          <w:color w:val="000000"/>
          <w:lang w:val="ru-RU"/>
        </w:rPr>
      </w:pPr>
    </w:p>
    <w:p w:rsidR="005A68C8" w:rsidRPr="00CA6054" w:rsidRDefault="005A68C8" w:rsidP="0020793D">
      <w:pPr>
        <w:rPr>
          <w:rFonts w:ascii="PT Astra Serif" w:hAnsi="PT Astra Serif" w:cs="Times New Roman"/>
          <w:color w:val="000000"/>
          <w:lang w:val="ru-RU"/>
        </w:rPr>
      </w:pPr>
    </w:p>
    <w:p w:rsidR="005A68C8" w:rsidRDefault="00DC0C55" w:rsidP="0020793D">
      <w:pPr>
        <w:rPr>
          <w:rFonts w:ascii="PT Astra Serif" w:hAnsi="PT Astra Serif" w:cs="Times New Roman"/>
          <w:b/>
          <w:bCs/>
          <w:color w:val="000000"/>
          <w:lang w:val="ru-RU"/>
        </w:rPr>
      </w:pPr>
      <w:r w:rsidRPr="007A5335">
        <w:rPr>
          <w:rFonts w:ascii="PT Astra Serif" w:hAnsi="PT Astra Serif" w:cs="Times New Roman"/>
          <w:b/>
          <w:bCs/>
          <w:color w:val="000000"/>
          <w:lang w:val="ru-RU"/>
        </w:rPr>
        <w:t>Поставщик: ______________</w:t>
      </w:r>
      <w:r w:rsidR="00554B89">
        <w:rPr>
          <w:rFonts w:ascii="PT Astra Serif" w:hAnsi="PT Astra Serif" w:cs="Times New Roman"/>
          <w:b/>
          <w:bCs/>
          <w:color w:val="000000"/>
          <w:lang w:val="ru-RU"/>
        </w:rPr>
        <w:t xml:space="preserve">  </w:t>
      </w:r>
    </w:p>
    <w:p w:rsidR="00C63E40" w:rsidRDefault="00C63E40" w:rsidP="0020793D">
      <w:pPr>
        <w:rPr>
          <w:rFonts w:ascii="PT Astra Serif" w:hAnsi="PT Astra Serif" w:cs="Times New Roman"/>
          <w:b/>
          <w:bCs/>
          <w:color w:val="000000"/>
          <w:lang w:val="ru-RU"/>
        </w:rPr>
      </w:pPr>
    </w:p>
    <w:p w:rsidR="00C63E40" w:rsidRDefault="00C63E40" w:rsidP="0020793D">
      <w:pPr>
        <w:rPr>
          <w:rFonts w:ascii="PT Astra Serif" w:hAnsi="PT Astra Serif" w:cs="Times New Roman"/>
          <w:b/>
          <w:bCs/>
          <w:color w:val="000000"/>
          <w:lang w:val="ru-RU"/>
        </w:rPr>
      </w:pPr>
    </w:p>
    <w:p w:rsidR="00C63E40" w:rsidRDefault="00C63E40" w:rsidP="0020793D">
      <w:pPr>
        <w:rPr>
          <w:rFonts w:ascii="PT Astra Serif" w:hAnsi="PT Astra Serif" w:cs="Times New Roman"/>
          <w:b/>
          <w:bCs/>
          <w:color w:val="000000"/>
          <w:lang w:val="ru-RU"/>
        </w:rPr>
      </w:pPr>
    </w:p>
    <w:p w:rsidR="00BC63E0" w:rsidRPr="007A5335" w:rsidRDefault="00BC63E0" w:rsidP="0020793D">
      <w:pPr>
        <w:rPr>
          <w:rFonts w:ascii="PT Astra Serif" w:hAnsi="PT Astra Serif" w:cs="Times New Roman"/>
          <w:color w:val="000000"/>
          <w:lang w:val="ru-RU"/>
        </w:rPr>
      </w:pPr>
    </w:p>
    <w:p w:rsidR="005A68C8" w:rsidRPr="00554B89" w:rsidRDefault="00554B89" w:rsidP="0020793D">
      <w:pPr>
        <w:rPr>
          <w:rFonts w:ascii="PT Astra Serif" w:hAnsi="PT Astra Serif" w:cs="Times New Roman"/>
          <w:color w:val="000000"/>
          <w:lang w:val="ru-RU"/>
        </w:rPr>
      </w:pPr>
      <w:r w:rsidRPr="007A5335">
        <w:rPr>
          <w:rFonts w:ascii="PT Astra Serif" w:hAnsi="PT Astra Serif" w:cs="Times New Roman"/>
          <w:b/>
          <w:bCs/>
          <w:color w:val="000000"/>
          <w:lang w:val="ru-RU"/>
        </w:rPr>
        <w:t>Заказчик: _____________</w:t>
      </w:r>
      <w:r>
        <w:rPr>
          <w:rFonts w:ascii="PT Astra Serif" w:hAnsi="PT Astra Serif" w:cs="Times New Roman"/>
          <w:b/>
          <w:bCs/>
          <w:color w:val="000000"/>
          <w:lang w:val="ru-RU"/>
        </w:rPr>
        <w:t xml:space="preserve">  </w:t>
      </w:r>
      <w:r w:rsidR="00DC0C55">
        <w:rPr>
          <w:rFonts w:ascii="PT Astra Serif" w:hAnsi="PT Astra Serif" w:cs="Times New Roman"/>
          <w:b/>
          <w:bCs/>
          <w:color w:val="000000"/>
          <w:lang w:val="ru-RU"/>
        </w:rPr>
        <w:t xml:space="preserve">Чучкова Т. В. </w:t>
      </w:r>
    </w:p>
    <w:sectPr w:rsidR="005A68C8" w:rsidRPr="00554B89" w:rsidSect="00E87358">
      <w:pgSz w:w="11907" w:h="16839"/>
      <w:pgMar w:top="568" w:right="567"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2582"/>
    <w:multiLevelType w:val="hybridMultilevel"/>
    <w:tmpl w:val="66CE70C0"/>
    <w:lvl w:ilvl="0" w:tplc="BB0EC0E4">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0439"/>
    <w:rsid w:val="000013EA"/>
    <w:rsid w:val="00027649"/>
    <w:rsid w:val="000420CB"/>
    <w:rsid w:val="00046775"/>
    <w:rsid w:val="00075280"/>
    <w:rsid w:val="00090F63"/>
    <w:rsid w:val="00096343"/>
    <w:rsid w:val="000C1A7A"/>
    <w:rsid w:val="000C5CCC"/>
    <w:rsid w:val="000C5FD7"/>
    <w:rsid w:val="000F0883"/>
    <w:rsid w:val="000F2F2E"/>
    <w:rsid w:val="00112838"/>
    <w:rsid w:val="0012421A"/>
    <w:rsid w:val="001356DF"/>
    <w:rsid w:val="00144919"/>
    <w:rsid w:val="0014607F"/>
    <w:rsid w:val="001936DB"/>
    <w:rsid w:val="001C7119"/>
    <w:rsid w:val="001F48EE"/>
    <w:rsid w:val="00204542"/>
    <w:rsid w:val="00207516"/>
    <w:rsid w:val="0020793D"/>
    <w:rsid w:val="00215BC5"/>
    <w:rsid w:val="00256BED"/>
    <w:rsid w:val="00276ABB"/>
    <w:rsid w:val="00277C32"/>
    <w:rsid w:val="00282C75"/>
    <w:rsid w:val="002A1B04"/>
    <w:rsid w:val="002A1DC9"/>
    <w:rsid w:val="002C18F8"/>
    <w:rsid w:val="002D33B1"/>
    <w:rsid w:val="002D3591"/>
    <w:rsid w:val="002D6D63"/>
    <w:rsid w:val="002E5D03"/>
    <w:rsid w:val="002F68BE"/>
    <w:rsid w:val="0031084A"/>
    <w:rsid w:val="00333B61"/>
    <w:rsid w:val="0034020B"/>
    <w:rsid w:val="003514A0"/>
    <w:rsid w:val="00361EE6"/>
    <w:rsid w:val="00363E7C"/>
    <w:rsid w:val="00364149"/>
    <w:rsid w:val="003905B5"/>
    <w:rsid w:val="003B6D0E"/>
    <w:rsid w:val="003C512A"/>
    <w:rsid w:val="003C7E7D"/>
    <w:rsid w:val="003D2A86"/>
    <w:rsid w:val="003D5ECA"/>
    <w:rsid w:val="003E107C"/>
    <w:rsid w:val="00442389"/>
    <w:rsid w:val="00442871"/>
    <w:rsid w:val="0045302E"/>
    <w:rsid w:val="00462D58"/>
    <w:rsid w:val="004A1D31"/>
    <w:rsid w:val="004B25E7"/>
    <w:rsid w:val="004D412B"/>
    <w:rsid w:val="004D65FC"/>
    <w:rsid w:val="004F7E17"/>
    <w:rsid w:val="00515441"/>
    <w:rsid w:val="005271FA"/>
    <w:rsid w:val="00554B89"/>
    <w:rsid w:val="00556E34"/>
    <w:rsid w:val="005819AA"/>
    <w:rsid w:val="00593215"/>
    <w:rsid w:val="005A05CE"/>
    <w:rsid w:val="005A68C8"/>
    <w:rsid w:val="005B54D1"/>
    <w:rsid w:val="005D7D4F"/>
    <w:rsid w:val="00620515"/>
    <w:rsid w:val="00634BC7"/>
    <w:rsid w:val="00653AF6"/>
    <w:rsid w:val="006A11ED"/>
    <w:rsid w:val="006B17A2"/>
    <w:rsid w:val="006D3DDA"/>
    <w:rsid w:val="006F7D07"/>
    <w:rsid w:val="00721A74"/>
    <w:rsid w:val="00732A0F"/>
    <w:rsid w:val="00733BE8"/>
    <w:rsid w:val="00736142"/>
    <w:rsid w:val="0074439E"/>
    <w:rsid w:val="00746D06"/>
    <w:rsid w:val="00752D76"/>
    <w:rsid w:val="007537F9"/>
    <w:rsid w:val="007A5335"/>
    <w:rsid w:val="007A63C9"/>
    <w:rsid w:val="007B50D2"/>
    <w:rsid w:val="007C5D32"/>
    <w:rsid w:val="007D5381"/>
    <w:rsid w:val="007F4F99"/>
    <w:rsid w:val="00815C54"/>
    <w:rsid w:val="00844EDE"/>
    <w:rsid w:val="00850AFA"/>
    <w:rsid w:val="0087622C"/>
    <w:rsid w:val="008D599C"/>
    <w:rsid w:val="00927DF6"/>
    <w:rsid w:val="0093169A"/>
    <w:rsid w:val="009B1AC1"/>
    <w:rsid w:val="009B5C5C"/>
    <w:rsid w:val="00A10517"/>
    <w:rsid w:val="00A264E4"/>
    <w:rsid w:val="00A70A5F"/>
    <w:rsid w:val="00A80ED1"/>
    <w:rsid w:val="00AB6BF8"/>
    <w:rsid w:val="00AC7ECC"/>
    <w:rsid w:val="00AD6E8C"/>
    <w:rsid w:val="00AF188B"/>
    <w:rsid w:val="00B14FFF"/>
    <w:rsid w:val="00B67AB5"/>
    <w:rsid w:val="00B73A5A"/>
    <w:rsid w:val="00B861CB"/>
    <w:rsid w:val="00B94B04"/>
    <w:rsid w:val="00B962F6"/>
    <w:rsid w:val="00BA5ACF"/>
    <w:rsid w:val="00BC63E0"/>
    <w:rsid w:val="00BE6D57"/>
    <w:rsid w:val="00BE7B9C"/>
    <w:rsid w:val="00C14CF3"/>
    <w:rsid w:val="00C21F06"/>
    <w:rsid w:val="00C30B1C"/>
    <w:rsid w:val="00C40443"/>
    <w:rsid w:val="00C4365C"/>
    <w:rsid w:val="00C542DD"/>
    <w:rsid w:val="00C63E40"/>
    <w:rsid w:val="00C72067"/>
    <w:rsid w:val="00C759B7"/>
    <w:rsid w:val="00C942AA"/>
    <w:rsid w:val="00CA6054"/>
    <w:rsid w:val="00CD2D7E"/>
    <w:rsid w:val="00CD68C2"/>
    <w:rsid w:val="00D6657B"/>
    <w:rsid w:val="00D90600"/>
    <w:rsid w:val="00DC0C55"/>
    <w:rsid w:val="00DC5012"/>
    <w:rsid w:val="00DD1290"/>
    <w:rsid w:val="00DD6F6B"/>
    <w:rsid w:val="00E30788"/>
    <w:rsid w:val="00E438A1"/>
    <w:rsid w:val="00E57586"/>
    <w:rsid w:val="00E87358"/>
    <w:rsid w:val="00E97E6A"/>
    <w:rsid w:val="00EB5420"/>
    <w:rsid w:val="00EC495C"/>
    <w:rsid w:val="00EC4E61"/>
    <w:rsid w:val="00ED6710"/>
    <w:rsid w:val="00F01E19"/>
    <w:rsid w:val="00F13B79"/>
    <w:rsid w:val="00F15B6C"/>
    <w:rsid w:val="00F43703"/>
    <w:rsid w:val="00F524A5"/>
    <w:rsid w:val="00F537FD"/>
    <w:rsid w:val="00F54203"/>
    <w:rsid w:val="00FB4D27"/>
    <w:rsid w:val="00FB5427"/>
    <w:rsid w:val="00FC1D7C"/>
    <w:rsid w:val="00FE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4" w:right="7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Strong"/>
    <w:uiPriority w:val="22"/>
    <w:qFormat/>
    <w:rsid w:val="001C7119"/>
    <w:rPr>
      <w:b/>
      <w:bCs/>
    </w:rPr>
  </w:style>
  <w:style w:type="paragraph" w:styleId="a4">
    <w:name w:val="Normal (Web)"/>
    <w:basedOn w:val="a"/>
    <w:uiPriority w:val="99"/>
    <w:semiHidden/>
    <w:unhideWhenUsed/>
    <w:rsid w:val="00CA6054"/>
    <w:rPr>
      <w:rFonts w:ascii="Times New Roman" w:eastAsia="Times New Roman" w:hAnsi="Times New Roman" w:cs="Times New Roman"/>
      <w:sz w:val="24"/>
      <w:szCs w:val="24"/>
      <w:lang w:val="ru-RU" w:eastAsia="ru-RU"/>
    </w:rPr>
  </w:style>
  <w:style w:type="character" w:styleId="a5">
    <w:name w:val="Emphasis"/>
    <w:basedOn w:val="a0"/>
    <w:uiPriority w:val="20"/>
    <w:qFormat/>
    <w:rsid w:val="00CA6054"/>
    <w:rPr>
      <w:i/>
      <w:iCs/>
    </w:rPr>
  </w:style>
  <w:style w:type="paragraph" w:styleId="a6">
    <w:name w:val="List Paragraph"/>
    <w:basedOn w:val="a"/>
    <w:uiPriority w:val="34"/>
    <w:qFormat/>
    <w:rsid w:val="001936DB"/>
    <w:pPr>
      <w:ind w:left="720"/>
      <w:contextualSpacing/>
    </w:pPr>
  </w:style>
  <w:style w:type="character" w:customStyle="1" w:styleId="product-info-specifications-valuevalue">
    <w:name w:val="product-info-specifications-value__value"/>
    <w:basedOn w:val="a0"/>
    <w:rsid w:val="001F48EE"/>
  </w:style>
  <w:style w:type="character" w:customStyle="1" w:styleId="v-linkcontent">
    <w:name w:val="v-link__content"/>
    <w:basedOn w:val="a0"/>
    <w:rsid w:val="001F4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4" w:right="7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Strong"/>
    <w:uiPriority w:val="22"/>
    <w:qFormat/>
    <w:rsid w:val="001C7119"/>
    <w:rPr>
      <w:b/>
      <w:bCs/>
    </w:rPr>
  </w:style>
  <w:style w:type="paragraph" w:styleId="a4">
    <w:name w:val="Normal (Web)"/>
    <w:basedOn w:val="a"/>
    <w:uiPriority w:val="99"/>
    <w:semiHidden/>
    <w:unhideWhenUsed/>
    <w:rsid w:val="00CA6054"/>
    <w:rPr>
      <w:rFonts w:ascii="Times New Roman" w:eastAsia="Times New Roman" w:hAnsi="Times New Roman" w:cs="Times New Roman"/>
      <w:sz w:val="24"/>
      <w:szCs w:val="24"/>
      <w:lang w:val="ru-RU" w:eastAsia="ru-RU"/>
    </w:rPr>
  </w:style>
  <w:style w:type="character" w:styleId="a5">
    <w:name w:val="Emphasis"/>
    <w:basedOn w:val="a0"/>
    <w:uiPriority w:val="20"/>
    <w:qFormat/>
    <w:rsid w:val="00CA6054"/>
    <w:rPr>
      <w:i/>
      <w:iCs/>
    </w:rPr>
  </w:style>
  <w:style w:type="paragraph" w:styleId="a6">
    <w:name w:val="List Paragraph"/>
    <w:basedOn w:val="a"/>
    <w:uiPriority w:val="34"/>
    <w:qFormat/>
    <w:rsid w:val="001936DB"/>
    <w:pPr>
      <w:ind w:left="720"/>
      <w:contextualSpacing/>
    </w:pPr>
  </w:style>
  <w:style w:type="character" w:customStyle="1" w:styleId="product-info-specifications-valuevalue">
    <w:name w:val="product-info-specifications-value__value"/>
    <w:basedOn w:val="a0"/>
    <w:rsid w:val="001F48EE"/>
  </w:style>
  <w:style w:type="character" w:customStyle="1" w:styleId="v-linkcontent">
    <w:name w:val="v-link__content"/>
    <w:basedOn w:val="a0"/>
    <w:rsid w:val="001F4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0280">
      <w:bodyDiv w:val="1"/>
      <w:marLeft w:val="0"/>
      <w:marRight w:val="0"/>
      <w:marTop w:val="0"/>
      <w:marBottom w:val="0"/>
      <w:divBdr>
        <w:top w:val="none" w:sz="0" w:space="0" w:color="auto"/>
        <w:left w:val="none" w:sz="0" w:space="0" w:color="auto"/>
        <w:bottom w:val="none" w:sz="0" w:space="0" w:color="auto"/>
        <w:right w:val="none" w:sz="0" w:space="0" w:color="auto"/>
      </w:divBdr>
      <w:divsChild>
        <w:div w:id="1962565136">
          <w:marLeft w:val="0"/>
          <w:marRight w:val="0"/>
          <w:marTop w:val="0"/>
          <w:marBottom w:val="0"/>
          <w:divBdr>
            <w:top w:val="none" w:sz="0" w:space="0" w:color="auto"/>
            <w:left w:val="none" w:sz="0" w:space="0" w:color="auto"/>
            <w:bottom w:val="none" w:sz="0" w:space="0" w:color="auto"/>
            <w:right w:val="none" w:sz="0" w:space="0" w:color="auto"/>
          </w:divBdr>
          <w:divsChild>
            <w:div w:id="481896017">
              <w:marLeft w:val="0"/>
              <w:marRight w:val="0"/>
              <w:marTop w:val="0"/>
              <w:marBottom w:val="0"/>
              <w:divBdr>
                <w:top w:val="none" w:sz="0" w:space="0" w:color="auto"/>
                <w:left w:val="none" w:sz="0" w:space="0" w:color="auto"/>
                <w:bottom w:val="none" w:sz="0" w:space="0" w:color="auto"/>
                <w:right w:val="none" w:sz="0" w:space="0" w:color="auto"/>
              </w:divBdr>
              <w:divsChild>
                <w:div w:id="1420298401">
                  <w:marLeft w:val="0"/>
                  <w:marRight w:val="0"/>
                  <w:marTop w:val="0"/>
                  <w:marBottom w:val="0"/>
                  <w:divBdr>
                    <w:top w:val="none" w:sz="0" w:space="0" w:color="auto"/>
                    <w:left w:val="none" w:sz="0" w:space="0" w:color="auto"/>
                    <w:bottom w:val="none" w:sz="0" w:space="0" w:color="auto"/>
                    <w:right w:val="none" w:sz="0" w:space="0" w:color="auto"/>
                  </w:divBdr>
                  <w:divsChild>
                    <w:div w:id="888421526">
                      <w:marLeft w:val="0"/>
                      <w:marRight w:val="0"/>
                      <w:marTop w:val="0"/>
                      <w:marBottom w:val="0"/>
                      <w:divBdr>
                        <w:top w:val="none" w:sz="0" w:space="0" w:color="auto"/>
                        <w:left w:val="none" w:sz="0" w:space="0" w:color="auto"/>
                        <w:bottom w:val="none" w:sz="0" w:space="0" w:color="auto"/>
                        <w:right w:val="none" w:sz="0" w:space="0" w:color="auto"/>
                      </w:divBdr>
                      <w:divsChild>
                        <w:div w:id="959070824">
                          <w:marLeft w:val="0"/>
                          <w:marRight w:val="0"/>
                          <w:marTop w:val="0"/>
                          <w:marBottom w:val="0"/>
                          <w:divBdr>
                            <w:top w:val="none" w:sz="0" w:space="0" w:color="auto"/>
                            <w:left w:val="none" w:sz="0" w:space="0" w:color="auto"/>
                            <w:bottom w:val="none" w:sz="0" w:space="0" w:color="auto"/>
                            <w:right w:val="none" w:sz="0" w:space="0" w:color="auto"/>
                          </w:divBdr>
                          <w:divsChild>
                            <w:div w:id="944069626">
                              <w:marLeft w:val="0"/>
                              <w:marRight w:val="0"/>
                              <w:marTop w:val="0"/>
                              <w:marBottom w:val="0"/>
                              <w:divBdr>
                                <w:top w:val="none" w:sz="0" w:space="0" w:color="auto"/>
                                <w:left w:val="none" w:sz="0" w:space="0" w:color="auto"/>
                                <w:bottom w:val="none" w:sz="0" w:space="0" w:color="auto"/>
                                <w:right w:val="none" w:sz="0" w:space="0" w:color="auto"/>
                              </w:divBdr>
                              <w:divsChild>
                                <w:div w:id="747265269">
                                  <w:marLeft w:val="0"/>
                                  <w:marRight w:val="0"/>
                                  <w:marTop w:val="0"/>
                                  <w:marBottom w:val="0"/>
                                  <w:divBdr>
                                    <w:top w:val="none" w:sz="0" w:space="0" w:color="auto"/>
                                    <w:left w:val="none" w:sz="0" w:space="0" w:color="auto"/>
                                    <w:bottom w:val="none" w:sz="0" w:space="0" w:color="auto"/>
                                    <w:right w:val="none" w:sz="0" w:space="0" w:color="auto"/>
                                  </w:divBdr>
                                  <w:divsChild>
                                    <w:div w:id="821194514">
                                      <w:marLeft w:val="0"/>
                                      <w:marRight w:val="0"/>
                                      <w:marTop w:val="0"/>
                                      <w:marBottom w:val="0"/>
                                      <w:divBdr>
                                        <w:top w:val="none" w:sz="0" w:space="0" w:color="auto"/>
                                        <w:left w:val="none" w:sz="0" w:space="0" w:color="auto"/>
                                        <w:bottom w:val="none" w:sz="0" w:space="0" w:color="auto"/>
                                        <w:right w:val="none" w:sz="0" w:space="0" w:color="auto"/>
                                      </w:divBdr>
                                      <w:divsChild>
                                        <w:div w:id="1585987476">
                                          <w:marLeft w:val="0"/>
                                          <w:marRight w:val="0"/>
                                          <w:marTop w:val="0"/>
                                          <w:marBottom w:val="0"/>
                                          <w:divBdr>
                                            <w:top w:val="none" w:sz="0" w:space="0" w:color="auto"/>
                                            <w:left w:val="none" w:sz="0" w:space="0" w:color="auto"/>
                                            <w:bottom w:val="none" w:sz="0" w:space="0" w:color="auto"/>
                                            <w:right w:val="none" w:sz="0" w:space="0" w:color="auto"/>
                                          </w:divBdr>
                                          <w:divsChild>
                                            <w:div w:id="781998906">
                                              <w:marLeft w:val="0"/>
                                              <w:marRight w:val="0"/>
                                              <w:marTop w:val="0"/>
                                              <w:marBottom w:val="0"/>
                                              <w:divBdr>
                                                <w:top w:val="none" w:sz="0" w:space="0" w:color="auto"/>
                                                <w:left w:val="none" w:sz="0" w:space="0" w:color="auto"/>
                                                <w:bottom w:val="none" w:sz="0" w:space="0" w:color="auto"/>
                                                <w:right w:val="none" w:sz="0" w:space="0" w:color="auto"/>
                                              </w:divBdr>
                                              <w:divsChild>
                                                <w:div w:id="1662156323">
                                                  <w:marLeft w:val="0"/>
                                                  <w:marRight w:val="0"/>
                                                  <w:marTop w:val="0"/>
                                                  <w:marBottom w:val="0"/>
                                                  <w:divBdr>
                                                    <w:top w:val="none" w:sz="0" w:space="0" w:color="auto"/>
                                                    <w:left w:val="none" w:sz="0" w:space="0" w:color="auto"/>
                                                    <w:bottom w:val="none" w:sz="0" w:space="0" w:color="auto"/>
                                                    <w:right w:val="none" w:sz="0" w:space="0" w:color="auto"/>
                                                  </w:divBdr>
                                                  <w:divsChild>
                                                    <w:div w:id="809595734">
                                                      <w:marLeft w:val="0"/>
                                                      <w:marRight w:val="0"/>
                                                      <w:marTop w:val="0"/>
                                                      <w:marBottom w:val="0"/>
                                                      <w:divBdr>
                                                        <w:top w:val="none" w:sz="0" w:space="0" w:color="auto"/>
                                                        <w:left w:val="none" w:sz="0" w:space="0" w:color="auto"/>
                                                        <w:bottom w:val="none" w:sz="0" w:space="0" w:color="auto"/>
                                                        <w:right w:val="none" w:sz="0" w:space="0" w:color="auto"/>
                                                      </w:divBdr>
                                                      <w:divsChild>
                                                        <w:div w:id="385222284">
                                                          <w:marLeft w:val="0"/>
                                                          <w:marRight w:val="0"/>
                                                          <w:marTop w:val="0"/>
                                                          <w:marBottom w:val="0"/>
                                                          <w:divBdr>
                                                            <w:top w:val="none" w:sz="0" w:space="0" w:color="auto"/>
                                                            <w:left w:val="none" w:sz="0" w:space="0" w:color="auto"/>
                                                            <w:bottom w:val="none" w:sz="0" w:space="0" w:color="auto"/>
                                                            <w:right w:val="none" w:sz="0" w:space="0" w:color="auto"/>
                                                          </w:divBdr>
                                                          <w:divsChild>
                                                            <w:div w:id="1498108574">
                                                              <w:marLeft w:val="0"/>
                                                              <w:marRight w:val="0"/>
                                                              <w:marTop w:val="0"/>
                                                              <w:marBottom w:val="0"/>
                                                              <w:divBdr>
                                                                <w:top w:val="none" w:sz="0" w:space="0" w:color="auto"/>
                                                                <w:left w:val="none" w:sz="0" w:space="0" w:color="auto"/>
                                                                <w:bottom w:val="none" w:sz="0" w:space="0" w:color="auto"/>
                                                                <w:right w:val="none" w:sz="0" w:space="0" w:color="auto"/>
                                                              </w:divBdr>
                                                              <w:divsChild>
                                                                <w:div w:id="1729298734">
                                                                  <w:marLeft w:val="0"/>
                                                                  <w:marRight w:val="0"/>
                                                                  <w:marTop w:val="0"/>
                                                                  <w:marBottom w:val="0"/>
                                                                  <w:divBdr>
                                                                    <w:top w:val="none" w:sz="0" w:space="0" w:color="auto"/>
                                                                    <w:left w:val="none" w:sz="0" w:space="0" w:color="auto"/>
                                                                    <w:bottom w:val="none" w:sz="0" w:space="0" w:color="auto"/>
                                                                    <w:right w:val="none" w:sz="0" w:space="0" w:color="auto"/>
                                                                  </w:divBdr>
                                                                  <w:divsChild>
                                                                    <w:div w:id="158928328">
                                                                      <w:marLeft w:val="0"/>
                                                                      <w:marRight w:val="0"/>
                                                                      <w:marTop w:val="0"/>
                                                                      <w:marBottom w:val="0"/>
                                                                      <w:divBdr>
                                                                        <w:top w:val="none" w:sz="0" w:space="0" w:color="auto"/>
                                                                        <w:left w:val="none" w:sz="0" w:space="0" w:color="auto"/>
                                                                        <w:bottom w:val="none" w:sz="0" w:space="0" w:color="auto"/>
                                                                        <w:right w:val="none" w:sz="0" w:space="0" w:color="auto"/>
                                                                      </w:divBdr>
                                                                    </w:div>
                                                                    <w:div w:id="214582466">
                                                                      <w:marLeft w:val="0"/>
                                                                      <w:marRight w:val="0"/>
                                                                      <w:marTop w:val="0"/>
                                                                      <w:marBottom w:val="0"/>
                                                                      <w:divBdr>
                                                                        <w:top w:val="none" w:sz="0" w:space="0" w:color="auto"/>
                                                                        <w:left w:val="none" w:sz="0" w:space="0" w:color="auto"/>
                                                                        <w:bottom w:val="none" w:sz="0" w:space="0" w:color="auto"/>
                                                                        <w:right w:val="none" w:sz="0" w:space="0" w:color="auto"/>
                                                                      </w:divBdr>
                                                                      <w:divsChild>
                                                                        <w:div w:id="1142967211">
                                                                          <w:marLeft w:val="0"/>
                                                                          <w:marRight w:val="0"/>
                                                                          <w:marTop w:val="0"/>
                                                                          <w:marBottom w:val="0"/>
                                                                          <w:divBdr>
                                                                            <w:top w:val="none" w:sz="0" w:space="0" w:color="auto"/>
                                                                            <w:left w:val="none" w:sz="0" w:space="0" w:color="auto"/>
                                                                            <w:bottom w:val="none" w:sz="0" w:space="0" w:color="auto"/>
                                                                            <w:right w:val="none" w:sz="0" w:space="0" w:color="auto"/>
                                                                          </w:divBdr>
                                                                          <w:divsChild>
                                                                            <w:div w:id="1298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9174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188">
          <w:marLeft w:val="0"/>
          <w:marRight w:val="0"/>
          <w:marTop w:val="0"/>
          <w:marBottom w:val="0"/>
          <w:divBdr>
            <w:top w:val="none" w:sz="0" w:space="0" w:color="auto"/>
            <w:left w:val="none" w:sz="0" w:space="0" w:color="auto"/>
            <w:bottom w:val="none" w:sz="0" w:space="0" w:color="auto"/>
            <w:right w:val="none" w:sz="0" w:space="0" w:color="auto"/>
          </w:divBdr>
        </w:div>
        <w:div w:id="2146924492">
          <w:marLeft w:val="0"/>
          <w:marRight w:val="0"/>
          <w:marTop w:val="0"/>
          <w:marBottom w:val="0"/>
          <w:divBdr>
            <w:top w:val="none" w:sz="0" w:space="0" w:color="auto"/>
            <w:left w:val="none" w:sz="0" w:space="0" w:color="auto"/>
            <w:bottom w:val="none" w:sz="0" w:space="0" w:color="auto"/>
            <w:right w:val="none" w:sz="0" w:space="0" w:color="auto"/>
          </w:divBdr>
          <w:divsChild>
            <w:div w:id="13439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59FD-D9E3-4ACD-9027-B5E42527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2149</Words>
  <Characters>12253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Подготовлено экспертами Актион-МЦФЭР</dc:description>
  <cp:lastModifiedBy>Пользователь Windows</cp:lastModifiedBy>
  <cp:revision>63</cp:revision>
  <dcterms:created xsi:type="dcterms:W3CDTF">2026-01-28T05:31:00Z</dcterms:created>
  <dcterms:modified xsi:type="dcterms:W3CDTF">2026-05-25T04:29:00Z</dcterms:modified>
</cp:coreProperties>
</file>