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3DFB" w14:textId="77777777" w:rsidR="005E255E" w:rsidRPr="00D054FA" w:rsidRDefault="005E255E" w:rsidP="005E255E">
      <w:pPr>
        <w:spacing w:after="0" w:line="240" w:lineRule="exact"/>
        <w:jc w:val="center"/>
        <w:rPr>
          <w:rFonts w:ascii="Times New Roman" w:hAnsi="Times New Roman" w:cs="Times New Roman"/>
          <w:b/>
          <w:kern w:val="28"/>
        </w:rPr>
      </w:pPr>
    </w:p>
    <w:p w14:paraId="0F2CCEB5" w14:textId="77777777" w:rsidR="005E255E" w:rsidRPr="00D054FA" w:rsidRDefault="005E255E" w:rsidP="005E255E">
      <w:pPr>
        <w:spacing w:after="0" w:line="240" w:lineRule="exact"/>
        <w:jc w:val="center"/>
        <w:rPr>
          <w:rFonts w:ascii="Times New Roman" w:hAnsi="Times New Roman" w:cs="Times New Roman"/>
          <w:b/>
          <w:kern w:val="28"/>
        </w:rPr>
      </w:pPr>
      <w:r w:rsidRPr="00D054FA">
        <w:rPr>
          <w:rFonts w:ascii="Times New Roman" w:hAnsi="Times New Roman" w:cs="Times New Roman"/>
          <w:b/>
          <w:kern w:val="28"/>
        </w:rPr>
        <w:t>ТЕХНИЧЕСКАЯ ЧАСТЬ</w:t>
      </w:r>
    </w:p>
    <w:p w14:paraId="4502A76E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>СВЕДЕНИЯ ОБ ОБЪЕКТЕ ЗАКУПКИ</w:t>
      </w:r>
    </w:p>
    <w:p w14:paraId="11DE1136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>Перечень, объем закупаемых услуг, периодичность (график) оказания услуг,</w:t>
      </w:r>
    </w:p>
    <w:p w14:paraId="0F470DD3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>порядок и условия оказания услуг</w:t>
      </w:r>
    </w:p>
    <w:p w14:paraId="33EA1CE3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XSpec="center" w:tblpY="167"/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9"/>
        <w:gridCol w:w="994"/>
        <w:gridCol w:w="855"/>
      </w:tblGrid>
      <w:tr w:rsidR="005E255E" w:rsidRPr="00D054FA" w14:paraId="1E2816FC" w14:textId="77777777" w:rsidTr="006157B4">
        <w:trPr>
          <w:trHeight w:val="2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0403" w14:textId="77777777" w:rsidR="005E255E" w:rsidRPr="00D054FA" w:rsidRDefault="005E255E" w:rsidP="00620E6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4FA">
              <w:rPr>
                <w:rFonts w:ascii="Times New Roman" w:hAnsi="Times New Roman" w:cs="Times New Roman"/>
              </w:rPr>
              <w:t>№</w:t>
            </w:r>
          </w:p>
          <w:p w14:paraId="6C9DAEDE" w14:textId="77777777" w:rsidR="005E255E" w:rsidRPr="00D054FA" w:rsidRDefault="005E255E" w:rsidP="00620E6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4F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7B4C" w14:textId="77777777" w:rsidR="005E255E" w:rsidRPr="00D054FA" w:rsidRDefault="005E255E" w:rsidP="00620E6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4FA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0E2A" w14:textId="77777777" w:rsidR="005E255E" w:rsidRPr="00D054FA" w:rsidRDefault="005E255E" w:rsidP="00620E6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4FA">
              <w:rPr>
                <w:rFonts w:ascii="Times New Roman" w:hAnsi="Times New Roman" w:cs="Times New Roman"/>
              </w:rPr>
              <w:t>Ед.</w:t>
            </w:r>
          </w:p>
          <w:p w14:paraId="45514F54" w14:textId="77777777" w:rsidR="005E255E" w:rsidRPr="00D054FA" w:rsidRDefault="005E255E" w:rsidP="00620E6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4F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1CD6" w14:textId="77777777" w:rsidR="005E255E" w:rsidRPr="00D054FA" w:rsidRDefault="005E255E" w:rsidP="00620E6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4FA">
              <w:rPr>
                <w:rFonts w:ascii="Times New Roman" w:hAnsi="Times New Roman" w:cs="Times New Roman"/>
              </w:rPr>
              <w:t>Кол-во</w:t>
            </w:r>
          </w:p>
        </w:tc>
      </w:tr>
      <w:tr w:rsidR="005E255E" w:rsidRPr="00D054FA" w14:paraId="10CE97E5" w14:textId="77777777" w:rsidTr="006157B4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C2BD" w14:textId="74E404B8" w:rsidR="005E255E" w:rsidRPr="007655EA" w:rsidRDefault="005E255E" w:rsidP="007655E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054FA">
              <w:rPr>
                <w:rFonts w:ascii="Times New Roman" w:hAnsi="Times New Roman" w:cs="Times New Roman"/>
                <w:b/>
              </w:rPr>
              <w:t>Проведение п</w:t>
            </w:r>
            <w:r w:rsidR="000A45B0">
              <w:rPr>
                <w:rFonts w:ascii="Times New Roman" w:hAnsi="Times New Roman" w:cs="Times New Roman"/>
                <w:b/>
              </w:rPr>
              <w:t>редварительного</w:t>
            </w:r>
            <w:r w:rsidRPr="00D054FA">
              <w:rPr>
                <w:rFonts w:ascii="Times New Roman" w:hAnsi="Times New Roman" w:cs="Times New Roman"/>
                <w:b/>
              </w:rPr>
              <w:t xml:space="preserve"> медицинского осмотра работников ФГБУ «Заповедное Приамурье», в соответствии с приказом Министерства здравоохранения Российской Федерации от 28 января 2021</w:t>
            </w:r>
            <w:r w:rsidR="000A45B0">
              <w:rPr>
                <w:rFonts w:ascii="Times New Roman" w:hAnsi="Times New Roman" w:cs="Times New Roman"/>
                <w:b/>
              </w:rPr>
              <w:t> </w:t>
            </w:r>
            <w:r w:rsidRPr="00D054FA">
              <w:rPr>
                <w:rFonts w:ascii="Times New Roman" w:hAnsi="Times New Roman" w:cs="Times New Roman"/>
                <w:b/>
              </w:rPr>
              <w:t>г. №</w:t>
            </w:r>
            <w:r w:rsidR="000A45B0">
              <w:rPr>
                <w:rFonts w:ascii="Times New Roman" w:hAnsi="Times New Roman" w:cs="Times New Roman"/>
                <w:b/>
              </w:rPr>
              <w:t> </w:t>
            </w:r>
            <w:r w:rsidRPr="00D054FA">
              <w:rPr>
                <w:rFonts w:ascii="Times New Roman" w:hAnsi="Times New Roman" w:cs="Times New Roman"/>
                <w:b/>
              </w:rPr>
      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 же работам, при выполнении которых проводятся обязательные предварительные и периодические медицинские осмотры».</w:t>
            </w:r>
            <w:r w:rsidR="005834CD">
              <w:rPr>
                <w:rFonts w:ascii="Times New Roman" w:hAnsi="Times New Roman" w:cs="Times New Roman"/>
                <w:b/>
              </w:rPr>
              <w:t>(</w:t>
            </w:r>
            <w:r w:rsidR="005834CD">
              <w:rPr>
                <w:rFonts w:ascii="Times New Roman" w:hAnsi="Times New Roman" w:cs="Times New Roman"/>
                <w:b/>
                <w:kern w:val="0"/>
                <w14:ligatures w14:val="none"/>
              </w:rPr>
              <w:t>Код ОКПД 2: 86.21.10.120)</w:t>
            </w:r>
          </w:p>
        </w:tc>
      </w:tr>
      <w:tr w:rsidR="00A56A73" w:rsidRPr="00D054FA" w14:paraId="293CBE65" w14:textId="77777777" w:rsidTr="006157B4">
        <w:trPr>
          <w:trHeight w:val="2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C135" w14:textId="039E1A0C" w:rsidR="00A56A73" w:rsidRPr="00C2656C" w:rsidRDefault="00F84CF8" w:rsidP="00A56A7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E5FE" w14:textId="2CADD14D" w:rsidR="00A56A73" w:rsidRPr="0034744B" w:rsidRDefault="0034744B" w:rsidP="00FC4CF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4744B">
              <w:rPr>
                <w:rFonts w:ascii="Times New Roman" w:hAnsi="Times New Roman" w:cs="Times New Roman"/>
              </w:rPr>
              <w:t>Предварительный</w:t>
            </w:r>
            <w:r w:rsidR="00A56A73" w:rsidRPr="0034744B">
              <w:rPr>
                <w:rFonts w:ascii="Times New Roman" w:hAnsi="Times New Roman" w:cs="Times New Roman"/>
              </w:rPr>
              <w:t xml:space="preserve"> медицинский осмотр </w:t>
            </w:r>
            <w:r w:rsidR="006C4079" w:rsidRPr="006C4079">
              <w:rPr>
                <w:rFonts w:ascii="Times New Roman" w:hAnsi="Times New Roman" w:cs="Times New Roman"/>
              </w:rPr>
              <w:t xml:space="preserve">(обследование) при поступлении на </w:t>
            </w:r>
            <w:r w:rsidR="006C4079" w:rsidRPr="009748E6">
              <w:rPr>
                <w:rFonts w:ascii="Times New Roman" w:hAnsi="Times New Roman" w:cs="Times New Roman"/>
              </w:rPr>
              <w:t xml:space="preserve">работу </w:t>
            </w:r>
            <w:r w:rsidR="009748E6" w:rsidRPr="009748E6">
              <w:rPr>
                <w:rFonts w:ascii="Times New Roman" w:hAnsi="Times New Roman" w:cs="Times New Roman"/>
              </w:rPr>
              <w:t>участкового государственного инспектора</w:t>
            </w:r>
            <w:r w:rsidRPr="009748E6">
              <w:rPr>
                <w:rFonts w:ascii="Times New Roman" w:hAnsi="Times New Roman" w:cs="Times New Roman"/>
              </w:rPr>
              <w:t xml:space="preserve"> в области охраны окружающей среды</w:t>
            </w:r>
            <w:r w:rsidR="009748E6" w:rsidRPr="009748E6">
              <w:rPr>
                <w:rFonts w:ascii="Times New Roman" w:hAnsi="Times New Roman" w:cs="Times New Roman"/>
              </w:rPr>
              <w:t xml:space="preserve"> по</w:t>
            </w:r>
            <w:r w:rsidR="009748E6">
              <w:rPr>
                <w:rFonts w:ascii="Times New Roman" w:hAnsi="Times New Roman" w:cs="Times New Roman"/>
              </w:rPr>
              <w:t xml:space="preserve"> административной деятельности</w:t>
            </w:r>
            <w:r w:rsidRPr="0034744B">
              <w:rPr>
                <w:rFonts w:ascii="Times New Roman" w:hAnsi="Times New Roman" w:cs="Times New Roman"/>
              </w:rPr>
              <w:t xml:space="preserve"> </w:t>
            </w:r>
            <w:r w:rsidR="00A56A73" w:rsidRPr="0034744B">
              <w:rPr>
                <w:rFonts w:ascii="Times New Roman" w:hAnsi="Times New Roman" w:cs="Times New Roman"/>
              </w:rPr>
              <w:t>(</w:t>
            </w:r>
            <w:r w:rsidR="00FC4CF8">
              <w:rPr>
                <w:rFonts w:ascii="Times New Roman" w:hAnsi="Times New Roman" w:cs="Times New Roman"/>
              </w:rPr>
              <w:t>женщины</w:t>
            </w:r>
            <w:r w:rsidR="00FC4CF8">
              <w:t xml:space="preserve"> </w:t>
            </w:r>
            <w:r w:rsidR="00FC4CF8" w:rsidRPr="00FC4CF8">
              <w:rPr>
                <w:rFonts w:ascii="Times New Roman" w:hAnsi="Times New Roman" w:cs="Times New Roman"/>
              </w:rPr>
              <w:t>от 18 до 40 лет включительно</w:t>
            </w:r>
            <w:r w:rsidR="00A56A73" w:rsidRPr="0034744B">
              <w:rPr>
                <w:rFonts w:ascii="Times New Roman" w:hAnsi="Times New Roman" w:cs="Times New Roman"/>
              </w:rPr>
              <w:t>), в соответствии с п. 1</w:t>
            </w:r>
            <w:r w:rsidRPr="0034744B">
              <w:rPr>
                <w:rFonts w:ascii="Times New Roman" w:hAnsi="Times New Roman" w:cs="Times New Roman"/>
              </w:rPr>
              <w:t>1</w:t>
            </w:r>
            <w:r w:rsidR="00A56A73" w:rsidRPr="0034744B">
              <w:rPr>
                <w:rFonts w:ascii="Times New Roman" w:hAnsi="Times New Roman" w:cs="Times New Roman"/>
              </w:rPr>
              <w:t xml:space="preserve"> Приложения I к Порядку проведения обязательных предварительных и периодических медицинских осмотров работников Приказа № 29н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3603" w14:textId="76F8A3C0" w:rsidR="00A56A73" w:rsidRPr="0034744B" w:rsidRDefault="00A56A73" w:rsidP="00A56A73">
            <w:pPr>
              <w:jc w:val="center"/>
              <w:rPr>
                <w:rFonts w:ascii="Times New Roman" w:hAnsi="Times New Roman" w:cs="Times New Roman"/>
              </w:rPr>
            </w:pPr>
            <w:r w:rsidRPr="0034744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EAC7" w14:textId="769BA0AC" w:rsidR="00A56A73" w:rsidRPr="0034744B" w:rsidRDefault="0034744B" w:rsidP="00A56A7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4744B">
              <w:rPr>
                <w:rFonts w:ascii="Times New Roman" w:hAnsi="Times New Roman" w:cs="Times New Roman"/>
              </w:rPr>
              <w:t>1</w:t>
            </w:r>
          </w:p>
        </w:tc>
      </w:tr>
      <w:tr w:rsidR="00A56A73" w:rsidRPr="00D054FA" w14:paraId="1ABEC8A7" w14:textId="77777777" w:rsidTr="006157B4">
        <w:trPr>
          <w:trHeight w:val="335"/>
        </w:trPr>
        <w:tc>
          <w:tcPr>
            <w:tcW w:w="4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F5AE" w14:textId="66CD3D1C" w:rsidR="00A56A73" w:rsidRPr="0034744B" w:rsidRDefault="00A56A73" w:rsidP="00A56A7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34744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0221" w14:textId="3BEBFAF5" w:rsidR="00A56A73" w:rsidRPr="0034744B" w:rsidRDefault="00A56A73" w:rsidP="00A56A7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4744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97CF" w14:textId="7654E95B" w:rsidR="00A56A73" w:rsidRPr="0034744B" w:rsidRDefault="007F4511" w:rsidP="00A56A7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96946AD" w14:textId="0840A49A" w:rsidR="00C2656C" w:rsidRPr="00C2656C" w:rsidRDefault="00C2656C" w:rsidP="00C2656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C2656C">
        <w:rPr>
          <w:rFonts w:ascii="Times New Roman" w:hAnsi="Times New Roman" w:cs="Times New Roman"/>
        </w:rPr>
        <w:t xml:space="preserve">1. Перечень оказываемых услуг, в </w:t>
      </w:r>
      <w:r w:rsidRPr="002A4CBA">
        <w:rPr>
          <w:rFonts w:ascii="Times New Roman" w:hAnsi="Times New Roman" w:cs="Times New Roman"/>
        </w:rPr>
        <w:t>соответствии с п. 1</w:t>
      </w:r>
      <w:r w:rsidR="00957737" w:rsidRPr="002A4CBA">
        <w:rPr>
          <w:rFonts w:ascii="Times New Roman" w:hAnsi="Times New Roman" w:cs="Times New Roman"/>
        </w:rPr>
        <w:t>1</w:t>
      </w:r>
      <w:r w:rsidRPr="002A4CBA">
        <w:rPr>
          <w:rFonts w:ascii="Times New Roman" w:hAnsi="Times New Roman" w:cs="Times New Roman"/>
        </w:rPr>
        <w:t xml:space="preserve"> Приложения</w:t>
      </w:r>
      <w:r w:rsidRPr="00C2656C">
        <w:rPr>
          <w:rFonts w:ascii="Times New Roman" w:hAnsi="Times New Roman" w:cs="Times New Roman"/>
        </w:rPr>
        <w:t xml:space="preserve"> I к Порядку проведения обязательных предварительных и периодических медицинских осмотров работников Приказа № 29н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46"/>
        <w:gridCol w:w="1254"/>
        <w:gridCol w:w="872"/>
      </w:tblGrid>
      <w:tr w:rsidR="00C2656C" w:rsidRPr="00C2656C" w14:paraId="58F16B6F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19DC" w14:textId="77777777" w:rsidR="00C2656C" w:rsidRPr="00C2656C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656C">
              <w:rPr>
                <w:rFonts w:ascii="Times New Roman" w:hAnsi="Times New Roman" w:cs="Times New Roman"/>
              </w:rPr>
              <w:t>№</w:t>
            </w:r>
          </w:p>
          <w:p w14:paraId="1BF203E9" w14:textId="77777777" w:rsidR="00C2656C" w:rsidRPr="00C2656C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656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C635" w14:textId="77777777" w:rsidR="00C2656C" w:rsidRPr="00C2656C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656C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9A72" w14:textId="77777777" w:rsidR="00C2656C" w:rsidRPr="00C2656C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656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F449" w14:textId="77777777" w:rsidR="00C2656C" w:rsidRPr="00C2656C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656C">
              <w:rPr>
                <w:rFonts w:ascii="Times New Roman" w:hAnsi="Times New Roman" w:cs="Times New Roman"/>
              </w:rPr>
              <w:t>Кол-во</w:t>
            </w:r>
          </w:p>
        </w:tc>
      </w:tr>
      <w:tr w:rsidR="00C2656C" w:rsidRPr="00C2656C" w14:paraId="58DE7ED3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7623" w14:textId="5A318C79" w:rsidR="00C2656C" w:rsidRPr="00207B43" w:rsidRDefault="00C2656C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FD5F" w14:textId="08496ABB" w:rsidR="00C2656C" w:rsidRPr="006D11F3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F3725">
              <w:rPr>
                <w:rFonts w:ascii="Times New Roman" w:hAnsi="Times New Roman" w:cs="Times New Roman"/>
              </w:rPr>
              <w:t xml:space="preserve">Осмотр врача-терапевта (расчет на основании антропометрии (измерение роста, массы тела, окружности талии) индекса массы тела, измерение артериального давления на периферических артериях, </w:t>
            </w:r>
            <w:r w:rsidR="001F3725" w:rsidRPr="001F3725">
              <w:rPr>
                <w:rFonts w:ascii="Times New Roman" w:hAnsi="Times New Roman" w:cs="Times New Roman"/>
              </w:rPr>
              <w:t>определение относительного сердечно-сосудистого риска у граждан в возрасте от 18 до 40 лет включительно</w:t>
            </w:r>
            <w:r w:rsidRPr="001F37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00B7C" w14:textId="77777777" w:rsidR="00C2656C" w:rsidRPr="007F4511" w:rsidRDefault="00C2656C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9C6A" w14:textId="0C6496F3" w:rsidR="00C2656C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BA1360" w:rsidRPr="00C2656C" w14:paraId="26FCC70F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CFA7" w14:textId="77777777" w:rsidR="00BA1360" w:rsidRPr="00207B43" w:rsidRDefault="00BA1360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1143" w14:textId="3E4B63B0" w:rsidR="00BA1360" w:rsidRPr="006D11F3" w:rsidRDefault="00BA1360" w:rsidP="00BA13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F2A94">
              <w:rPr>
                <w:rFonts w:ascii="Times New Roman" w:hAnsi="Times New Roman" w:cs="Times New Roman"/>
              </w:rPr>
              <w:t>Общий анализ крови (гемоглобин, цветной показатель эритроциты, тромбоциты, лейкоциты, лейкоцитарная формула, СОЭ)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7F7C7" w14:textId="6D3C26E2" w:rsidR="00BA1360" w:rsidRPr="007F4511" w:rsidRDefault="00BA1360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6F3A" w14:textId="2EBC24A4" w:rsidR="00BA1360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BA1360" w:rsidRPr="00C2656C" w14:paraId="0558604B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98B3" w14:textId="77777777" w:rsidR="00BA1360" w:rsidRPr="00207B43" w:rsidRDefault="00BA1360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F9C6" w14:textId="30632C58" w:rsidR="00BA1360" w:rsidRPr="006D11F3" w:rsidRDefault="00BA1360" w:rsidP="00BA13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F2A94">
              <w:rPr>
                <w:rFonts w:ascii="Times New Roman" w:hAnsi="Times New Roman" w:cs="Times New Roman"/>
              </w:rPr>
              <w:t>Клинический анализ мочи (удельный вес, белок, сахар, микроскопия осадка)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E664" w14:textId="67A8FFBD" w:rsidR="00BA1360" w:rsidRPr="007F4511" w:rsidRDefault="00BA1360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4C6A" w14:textId="75B4CB24" w:rsidR="00BA1360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BA1360" w:rsidRPr="00C2656C" w14:paraId="4B2AC8B4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355B" w14:textId="77777777" w:rsidR="00BA1360" w:rsidRPr="00207B43" w:rsidRDefault="00BA1360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A326" w14:textId="5ACDAE79" w:rsidR="00BA1360" w:rsidRPr="006D11F3" w:rsidRDefault="00BA1360" w:rsidP="00BA13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F2A94">
              <w:rPr>
                <w:rFonts w:ascii="Times New Roman" w:hAnsi="Times New Roman" w:cs="Times New Roman"/>
              </w:rPr>
              <w:t>Электрокардиография в покое (ЭКГ)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7C065" w14:textId="1FAB41D5" w:rsidR="00BA1360" w:rsidRPr="007F4511" w:rsidRDefault="00BA1360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C97E" w14:textId="04B970DE" w:rsidR="00BA1360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752AF1" w:rsidRPr="00C2656C" w14:paraId="3DF5E70E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ADE4" w14:textId="77777777" w:rsidR="00752AF1" w:rsidRPr="00207B43" w:rsidRDefault="00752AF1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C5B0" w14:textId="077BE5AC" w:rsidR="00752AF1" w:rsidRPr="006D11F3" w:rsidRDefault="00752AF1" w:rsidP="00752AF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F3725">
              <w:rPr>
                <w:rFonts w:ascii="Times New Roman" w:hAnsi="Times New Roman" w:cs="Times New Roman"/>
              </w:rPr>
              <w:t>Определение уровня общего холестерина в крови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E42E" w14:textId="37269B4D" w:rsidR="00752AF1" w:rsidRPr="007F4511" w:rsidRDefault="00752AF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7A20" w14:textId="7C0B77B7" w:rsidR="00752AF1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073EAE" w:rsidRPr="00C2656C" w14:paraId="3B37D969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0E5B" w14:textId="77777777" w:rsidR="00073EAE" w:rsidRPr="00207B43" w:rsidRDefault="00073EAE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7AFF" w14:textId="690CF966" w:rsidR="00073EAE" w:rsidRPr="006D11F3" w:rsidRDefault="00073EAE" w:rsidP="00073EA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F3725">
              <w:rPr>
                <w:rFonts w:ascii="Times New Roman" w:hAnsi="Times New Roman" w:cs="Times New Roman"/>
              </w:rPr>
              <w:t>Исследование уровня глюкозы в крови натощак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55C7B" w14:textId="31C8A5C2" w:rsidR="00073EAE" w:rsidRPr="007F4511" w:rsidRDefault="00073EAE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BE56" w14:textId="1C0D69AB" w:rsidR="00073EAE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4B6533" w:rsidRPr="00C2656C" w14:paraId="75F00C57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8DFB" w14:textId="77777777" w:rsidR="004B6533" w:rsidRPr="00207B43" w:rsidRDefault="004B6533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06E2" w14:textId="77777777" w:rsidR="004B6533" w:rsidRPr="001F3725" w:rsidRDefault="004B6533" w:rsidP="004B653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3725">
              <w:rPr>
                <w:rFonts w:ascii="Times New Roman" w:hAnsi="Times New Roman" w:cs="Times New Roman"/>
              </w:rPr>
              <w:t xml:space="preserve">Флюорография или рентгенография легких в двух проекциях (прямая </w:t>
            </w:r>
          </w:p>
          <w:p w14:paraId="6A2BB62A" w14:textId="46F08EB8" w:rsidR="004B6533" w:rsidRPr="006D11F3" w:rsidRDefault="004B6533" w:rsidP="004B653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F3725">
              <w:rPr>
                <w:rFonts w:ascii="Times New Roman" w:hAnsi="Times New Roman" w:cs="Times New Roman"/>
              </w:rPr>
              <w:t>и правая боковая)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85D40" w14:textId="4EA1A8F5" w:rsidR="004B6533" w:rsidRPr="007F4511" w:rsidRDefault="004B6533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1A9F" w14:textId="6E7C5F96" w:rsidR="004B6533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2A4B8B" w:rsidRPr="00C2656C" w14:paraId="4688A31A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E02E" w14:textId="77777777" w:rsidR="002A4B8B" w:rsidRPr="00207B43" w:rsidRDefault="002A4B8B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F1BF" w14:textId="74DC8281" w:rsidR="002A4B8B" w:rsidRPr="006D11F3" w:rsidRDefault="002A4B8B" w:rsidP="002A4B8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F3725">
              <w:rPr>
                <w:rFonts w:ascii="Times New Roman" w:hAnsi="Times New Roman" w:cs="Times New Roman"/>
              </w:rPr>
              <w:t>Осмотр врача-невролога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AE63B" w14:textId="3327EA22" w:rsidR="002A4B8B" w:rsidRPr="007F4511" w:rsidRDefault="002A4B8B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47F7" w14:textId="2A1673B2" w:rsidR="002A4B8B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C2656C" w:rsidRPr="00C2656C" w14:paraId="5BD92AB3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4947" w14:textId="0C534310" w:rsidR="00C2656C" w:rsidRPr="00207B43" w:rsidRDefault="00C2656C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26D3" w14:textId="4E2949AE" w:rsidR="00C2656C" w:rsidRPr="001F3725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3725">
              <w:rPr>
                <w:rFonts w:ascii="Times New Roman" w:hAnsi="Times New Roman" w:cs="Times New Roman"/>
              </w:rPr>
              <w:t>Осмотр врача-психиатра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A340F" w14:textId="77777777" w:rsidR="00C2656C" w:rsidRPr="007F4511" w:rsidRDefault="00C2656C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0143" w14:textId="40F2CA87" w:rsidR="00C2656C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C2656C" w:rsidRPr="00C2656C" w14:paraId="0D649BAF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FA2F" w14:textId="714077EE" w:rsidR="00C2656C" w:rsidRPr="00207B43" w:rsidRDefault="00C2656C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A442" w14:textId="1093442E" w:rsidR="00C2656C" w:rsidRPr="001F3725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3725">
              <w:rPr>
                <w:rFonts w:ascii="Times New Roman" w:hAnsi="Times New Roman" w:cs="Times New Roman"/>
              </w:rPr>
              <w:t>Осмотр врача-нарколога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B40E1" w14:textId="77777777" w:rsidR="00C2656C" w:rsidRPr="007F4511" w:rsidRDefault="00C2656C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EDD4" w14:textId="539CE5E2" w:rsidR="00C2656C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7F4511" w:rsidRPr="00C2656C" w14:paraId="14A0AC36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69F3" w14:textId="77777777" w:rsidR="007F4511" w:rsidRPr="00207B43" w:rsidRDefault="007F4511" w:rsidP="007F451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6453" w14:textId="36FFE94A" w:rsidR="007F4511" w:rsidRPr="001F3725" w:rsidRDefault="007F4511" w:rsidP="007F45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 xml:space="preserve">Осмотр врачом </w:t>
            </w:r>
            <w:r>
              <w:rPr>
                <w:rFonts w:ascii="Times New Roman" w:hAnsi="Times New Roman" w:cs="Times New Roman"/>
              </w:rPr>
              <w:t>–</w:t>
            </w:r>
            <w:r w:rsidRPr="007F4511">
              <w:rPr>
                <w:rFonts w:ascii="Times New Roman" w:hAnsi="Times New Roman" w:cs="Times New Roman"/>
              </w:rPr>
              <w:t xml:space="preserve"> акушером-гинекологом с проведением бактериологического (на флору) и цитологического (на атипичные клетки) исследования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17DD9" w14:textId="0D23DB5A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C26E" w14:textId="43153A62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C2656C" w:rsidRPr="00C2656C" w14:paraId="1C612AA2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B28F" w14:textId="7D9789D2" w:rsidR="00C2656C" w:rsidRPr="00207B43" w:rsidRDefault="00C2656C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DC5C" w14:textId="07D412CE" w:rsidR="00C2656C" w:rsidRPr="006D11F3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Осмотр врача-стоматолога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7890A" w14:textId="77777777" w:rsidR="00C2656C" w:rsidRPr="007F4511" w:rsidRDefault="00C2656C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39BF" w14:textId="2821ED87" w:rsidR="00C2656C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BD632D" w:rsidRPr="00C2656C" w14:paraId="7A373913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43B8" w14:textId="77777777" w:rsidR="00BD632D" w:rsidRPr="00207B43" w:rsidRDefault="00BD632D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CABA" w14:textId="18702333" w:rsidR="00BD632D" w:rsidRPr="006D11F3" w:rsidRDefault="00BD632D" w:rsidP="00BD632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Осмотр врача-хирурга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91618" w14:textId="7F7C0F7A" w:rsidR="00BD632D" w:rsidRPr="007F4511" w:rsidRDefault="00BD632D" w:rsidP="00BD632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45FF" w14:textId="3BF5E041" w:rsidR="00BD632D" w:rsidRPr="007F4511" w:rsidRDefault="007F4511" w:rsidP="00BD632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C2656C" w:rsidRPr="00C2656C" w14:paraId="1385CD32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3EF3" w14:textId="398F31BA" w:rsidR="00C2656C" w:rsidRPr="00207B43" w:rsidRDefault="00C2656C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CFA9" w14:textId="0FE74E12" w:rsidR="00C2656C" w:rsidRPr="006D11F3" w:rsidRDefault="00C2656C" w:rsidP="00C2656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Осмотр врача-оториноларинголога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F6901" w14:textId="77777777" w:rsidR="00C2656C" w:rsidRPr="007F4511" w:rsidRDefault="00C2656C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0056" w14:textId="07944A08" w:rsidR="00C2656C" w:rsidRPr="007F4511" w:rsidRDefault="007F4511" w:rsidP="00350D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7F4511" w:rsidRPr="00C2656C" w14:paraId="10D31A0D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FAFD" w14:textId="77777777" w:rsidR="007F4511" w:rsidRPr="00207B43" w:rsidRDefault="007F4511" w:rsidP="007F451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6FD6" w14:textId="0AF6EA99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Осмотр врача-офтальмолога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39DC" w14:textId="3D92B2B8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AAF4" w14:textId="2370485F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7F4511" w:rsidRPr="00C2656C" w14:paraId="5477D36D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6EE1" w14:textId="77777777" w:rsidR="007F4511" w:rsidRPr="00207B43" w:rsidRDefault="007F4511" w:rsidP="007F4511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ABC4" w14:textId="0A345E63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Спирометрия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76BF9" w14:textId="1615C373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0D45" w14:textId="6521E6EE" w:rsidR="007F4511" w:rsidRPr="007F4511" w:rsidRDefault="007F4511" w:rsidP="007F451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F704B7" w:rsidRPr="00C2656C" w14:paraId="5B742CF0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A4A6" w14:textId="457390E6" w:rsidR="00F704B7" w:rsidRPr="00207B43" w:rsidRDefault="00F704B7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3198" w14:textId="774B0089" w:rsidR="00F704B7" w:rsidRPr="006D11F3" w:rsidRDefault="00F704B7" w:rsidP="00F704B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Биомикроскопия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58463" w14:textId="13607970" w:rsidR="00F704B7" w:rsidRPr="007F4511" w:rsidRDefault="00F704B7" w:rsidP="00F704B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A0A9" w14:textId="3D6D4414" w:rsidR="00F704B7" w:rsidRPr="007F4511" w:rsidRDefault="007F4511" w:rsidP="00F704B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F704B7" w:rsidRPr="00C2656C" w14:paraId="475CE0E0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036" w14:textId="7D8AA9B5" w:rsidR="00F704B7" w:rsidRPr="00207B43" w:rsidRDefault="00F704B7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361C" w14:textId="20F5B7CA" w:rsidR="00F704B7" w:rsidRPr="006D11F3" w:rsidRDefault="00F704B7" w:rsidP="00F704B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Визометрия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29661" w14:textId="0D9877AF" w:rsidR="00F704B7" w:rsidRPr="007F4511" w:rsidRDefault="00F704B7" w:rsidP="00F704B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E8A5" w14:textId="694C95E8" w:rsidR="00F704B7" w:rsidRPr="007F4511" w:rsidRDefault="007F4511" w:rsidP="00F704B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7B7859" w:rsidRPr="00C2656C" w14:paraId="11519E5B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88E9" w14:textId="4851F0F3" w:rsidR="007B7859" w:rsidRPr="00207B43" w:rsidRDefault="007B7859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04B3" w14:textId="74137188" w:rsidR="007B7859" w:rsidRPr="006D11F3" w:rsidRDefault="007B7859" w:rsidP="007B785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УЗИ органов брюшной полости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20764" w14:textId="6F7E331C" w:rsidR="007B7859" w:rsidRPr="007F4511" w:rsidRDefault="007B7859" w:rsidP="007B785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624B" w14:textId="6F7AF3DA" w:rsidR="007B7859" w:rsidRPr="007F4511" w:rsidRDefault="007F4511" w:rsidP="007B785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7B7859" w:rsidRPr="00C2656C" w14:paraId="2692300F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CB00" w14:textId="0A958102" w:rsidR="007B7859" w:rsidRPr="00207B43" w:rsidRDefault="007B7859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6C7C" w14:textId="15C499B9" w:rsidR="007B7859" w:rsidRPr="006D11F3" w:rsidRDefault="007B7859" w:rsidP="007B785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Исследование функции вестибулятного аппарата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A8E57" w14:textId="324A09DA" w:rsidR="007B7859" w:rsidRPr="007F4511" w:rsidRDefault="007B7859" w:rsidP="007B785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8069" w14:textId="5BABE8BC" w:rsidR="007B7859" w:rsidRPr="007F4511" w:rsidRDefault="007F4511" w:rsidP="007B785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6354A3" w:rsidRPr="00C2656C" w14:paraId="330A52BE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8936" w14:textId="2482DE54" w:rsidR="006354A3" w:rsidRPr="00207B43" w:rsidRDefault="006354A3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CDAF" w14:textId="7A239EF3" w:rsidR="006354A3" w:rsidRPr="006D11F3" w:rsidRDefault="006354A3" w:rsidP="006354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Тональная пороговая аудиометрия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59016" w14:textId="4395DC8B" w:rsidR="006354A3" w:rsidRPr="007F4511" w:rsidRDefault="006354A3" w:rsidP="006354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69D8" w14:textId="0DF2F14F" w:rsidR="006354A3" w:rsidRPr="007F4511" w:rsidRDefault="007F4511" w:rsidP="006354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  <w:tr w:rsidR="00331526" w:rsidRPr="00C2656C" w14:paraId="13B5C57C" w14:textId="77777777" w:rsidTr="00207B43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7049" w14:textId="77777777" w:rsidR="00331526" w:rsidRPr="00207B43" w:rsidRDefault="00331526" w:rsidP="00207B43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92DD" w14:textId="7F257920" w:rsidR="00331526" w:rsidRPr="006D11F3" w:rsidRDefault="00331526" w:rsidP="0033152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F4511">
              <w:rPr>
                <w:rFonts w:ascii="Times New Roman" w:hAnsi="Times New Roman" w:cs="Times New Roman"/>
              </w:rPr>
              <w:t>Эзофагогастродуоденоскопия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9E2F4" w14:textId="4BE6661C" w:rsidR="00331526" w:rsidRPr="007F4511" w:rsidRDefault="00331526" w:rsidP="0033152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усл. ед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8D19" w14:textId="38E90B35" w:rsidR="00331526" w:rsidRPr="007F4511" w:rsidRDefault="007F4511" w:rsidP="0033152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4511">
              <w:rPr>
                <w:rFonts w:ascii="Times New Roman" w:hAnsi="Times New Roman" w:cs="Times New Roman"/>
              </w:rPr>
              <w:t>1</w:t>
            </w:r>
          </w:p>
        </w:tc>
      </w:tr>
    </w:tbl>
    <w:p w14:paraId="189075C6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14:paraId="51BBFDEB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D054FA">
        <w:rPr>
          <w:rFonts w:ascii="Times New Roman" w:hAnsi="Times New Roman" w:cs="Times New Roman"/>
        </w:rPr>
        <w:t>При прохождении медицинского осмотра работники Заказчика вправе предоставлять результаты исследований, проведенных в учреждениях, имеющих соответствующую лицензию, в рамках прохождения диспансеризации.</w:t>
      </w:r>
    </w:p>
    <w:p w14:paraId="3408FAF6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14:paraId="579079FF" w14:textId="77777777" w:rsidR="005E255E" w:rsidRPr="00D054FA" w:rsidRDefault="005E255E" w:rsidP="005E25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 xml:space="preserve">Основные требования, порядок и условия </w:t>
      </w:r>
      <w:r w:rsidRPr="00D054FA">
        <w:rPr>
          <w:rFonts w:ascii="Times New Roman" w:eastAsia="Calibri" w:hAnsi="Times New Roman" w:cs="Times New Roman"/>
          <w:b/>
        </w:rPr>
        <w:t>оказания услуг:</w:t>
      </w:r>
    </w:p>
    <w:p w14:paraId="5CA5022D" w14:textId="3B78DFAC" w:rsidR="005E255E" w:rsidRPr="00D054FA" w:rsidRDefault="005E255E" w:rsidP="005E25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054FA">
        <w:rPr>
          <w:rFonts w:ascii="Times New Roman" w:eastAsia="Calibri" w:hAnsi="Times New Roman" w:cs="Times New Roman"/>
        </w:rPr>
        <w:t>1. Медицинская организация при проведении п</w:t>
      </w:r>
      <w:r w:rsidR="000A45B0">
        <w:rPr>
          <w:rFonts w:ascii="Times New Roman" w:eastAsia="Calibri" w:hAnsi="Times New Roman" w:cs="Times New Roman"/>
        </w:rPr>
        <w:t>редварительного</w:t>
      </w:r>
      <w:r w:rsidRPr="00D054FA">
        <w:rPr>
          <w:rFonts w:ascii="Times New Roman" w:eastAsia="Calibri" w:hAnsi="Times New Roman" w:cs="Times New Roman"/>
        </w:rPr>
        <w:t xml:space="preserve"> медицинского осмотра, независимо от формы собственности, должна иметь: лицензию на медицинскую деятельность </w:t>
      </w:r>
      <w:r w:rsidR="00EF7E8C">
        <w:rPr>
          <w:rFonts w:ascii="Times New Roman" w:eastAsia="Calibri" w:hAnsi="Times New Roman" w:cs="Times New Roman"/>
        </w:rPr>
        <w:br/>
      </w:r>
      <w:r w:rsidRPr="00D054FA">
        <w:rPr>
          <w:rFonts w:ascii="Times New Roman" w:eastAsia="Calibri" w:hAnsi="Times New Roman" w:cs="Times New Roman"/>
        </w:rPr>
        <w:t xml:space="preserve">(за исключением указанной деятельности, осуществляемой медицинскими организациями </w:t>
      </w:r>
      <w:r w:rsidR="00EF7E8C">
        <w:rPr>
          <w:rFonts w:ascii="Times New Roman" w:eastAsia="Calibri" w:hAnsi="Times New Roman" w:cs="Times New Roman"/>
        </w:rPr>
        <w:br/>
      </w:r>
      <w:r w:rsidRPr="00D054FA">
        <w:rPr>
          <w:rFonts w:ascii="Times New Roman" w:eastAsia="Calibri" w:hAnsi="Times New Roman" w:cs="Times New Roman"/>
        </w:rPr>
        <w:t xml:space="preserve">и другими организациями, входящими в частную систему здравоохранения, на территории инновационного центра </w:t>
      </w:r>
      <w:r w:rsidR="000A45B0">
        <w:rPr>
          <w:rFonts w:ascii="Times New Roman" w:eastAsia="Calibri" w:hAnsi="Times New Roman" w:cs="Times New Roman"/>
        </w:rPr>
        <w:t>«</w:t>
      </w:r>
      <w:r w:rsidRPr="00D054FA">
        <w:rPr>
          <w:rFonts w:ascii="Times New Roman" w:eastAsia="Calibri" w:hAnsi="Times New Roman" w:cs="Times New Roman"/>
        </w:rPr>
        <w:t>Сколково</w:t>
      </w:r>
      <w:r w:rsidR="000A45B0">
        <w:rPr>
          <w:rFonts w:ascii="Times New Roman" w:eastAsia="Calibri" w:hAnsi="Times New Roman" w:cs="Times New Roman"/>
        </w:rPr>
        <w:t>»</w:t>
      </w:r>
      <w:r w:rsidRPr="00D054FA">
        <w:rPr>
          <w:rFonts w:ascii="Times New Roman" w:eastAsia="Calibri" w:hAnsi="Times New Roman" w:cs="Times New Roman"/>
        </w:rPr>
        <w:t>), включая работы (услуги) по медицинским осмотрам (предварительным, периодическим).</w:t>
      </w:r>
    </w:p>
    <w:p w14:paraId="415170AF" w14:textId="480625A2" w:rsidR="005E255E" w:rsidRPr="00D054FA" w:rsidRDefault="005E255E" w:rsidP="005E25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054FA">
        <w:rPr>
          <w:rFonts w:ascii="Times New Roman" w:eastAsia="Calibri" w:hAnsi="Times New Roman" w:cs="Times New Roman"/>
        </w:rPr>
        <w:t>2.</w:t>
      </w:r>
      <w:r w:rsidR="00EF7E8C">
        <w:rPr>
          <w:rFonts w:ascii="Times New Roman" w:eastAsia="Calibri" w:hAnsi="Times New Roman" w:cs="Times New Roman"/>
        </w:rPr>
        <w:t> </w:t>
      </w:r>
      <w:r w:rsidRPr="00D054FA">
        <w:rPr>
          <w:rFonts w:ascii="Times New Roman" w:eastAsia="Calibri" w:hAnsi="Times New Roman" w:cs="Times New Roman"/>
        </w:rPr>
        <w:t>Для проведения п</w:t>
      </w:r>
      <w:r w:rsidR="00470270">
        <w:rPr>
          <w:rFonts w:ascii="Times New Roman" w:eastAsia="Calibri" w:hAnsi="Times New Roman" w:cs="Times New Roman"/>
        </w:rPr>
        <w:t>редварительного</w:t>
      </w:r>
      <w:r w:rsidRPr="00D054FA">
        <w:rPr>
          <w:rFonts w:ascii="Times New Roman" w:eastAsia="Calibri" w:hAnsi="Times New Roman" w:cs="Times New Roman"/>
        </w:rPr>
        <w:t xml:space="preserve"> осмотра медицинской организацией формируется постоянно действующая врачебная комиссия.</w:t>
      </w:r>
    </w:p>
    <w:p w14:paraId="6C5CB879" w14:textId="77777777" w:rsidR="005E255E" w:rsidRPr="00D054FA" w:rsidRDefault="005E255E" w:rsidP="005E25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054FA">
        <w:rPr>
          <w:rFonts w:ascii="Times New Roman" w:eastAsia="Calibri" w:hAnsi="Times New Roman" w:cs="Times New Roman"/>
        </w:rP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«профпатология» или имеющие действующий сертификат по специальности «профпатология».</w:t>
      </w:r>
    </w:p>
    <w:p w14:paraId="3C1DDE10" w14:textId="77777777" w:rsidR="005E255E" w:rsidRPr="00D054FA" w:rsidRDefault="005E255E" w:rsidP="005E25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054FA">
        <w:rPr>
          <w:rFonts w:ascii="Times New Roman" w:eastAsia="Calibri" w:hAnsi="Times New Roman" w:cs="Times New Roman"/>
        </w:rPr>
        <w:t>Возглавляет врачебную комиссию врач-профпатолог.</w:t>
      </w:r>
    </w:p>
    <w:p w14:paraId="60DCD910" w14:textId="77777777" w:rsidR="005E255E" w:rsidRPr="00D054FA" w:rsidRDefault="005E255E" w:rsidP="005E25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054FA">
        <w:rPr>
          <w:rFonts w:ascii="Times New Roman" w:eastAsia="Calibri" w:hAnsi="Times New Roman" w:cs="Times New Roman"/>
        </w:rPr>
        <w:t>Состав врачебной комиссии утверждается приказом (распоряжением) руководителя медицинской организации.</w:t>
      </w:r>
    </w:p>
    <w:p w14:paraId="13801F12" w14:textId="3E8E962F" w:rsidR="005E255E" w:rsidRPr="00D054FA" w:rsidRDefault="00EF7E8C" w:rsidP="005E25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5E255E" w:rsidRPr="00D054FA">
        <w:rPr>
          <w:rFonts w:ascii="Times New Roman" w:eastAsia="Calibri" w:hAnsi="Times New Roman" w:cs="Times New Roman"/>
        </w:rPr>
        <w:t>.</w:t>
      </w:r>
      <w:r w:rsidR="0060682E">
        <w:rPr>
          <w:rFonts w:ascii="Times New Roman" w:eastAsia="Calibri" w:hAnsi="Times New Roman" w:cs="Times New Roman"/>
        </w:rPr>
        <w:t> </w:t>
      </w:r>
      <w:r w:rsidR="005E255E" w:rsidRPr="00D054FA">
        <w:rPr>
          <w:rFonts w:ascii="Times New Roman" w:eastAsia="Calibri" w:hAnsi="Times New Roman" w:cs="Times New Roman"/>
        </w:rPr>
        <w:t>Услуги оказываются на основании Списков работников Заказчика, подлежащих п</w:t>
      </w:r>
      <w:r w:rsidR="00470270">
        <w:rPr>
          <w:rFonts w:ascii="Times New Roman" w:eastAsia="Calibri" w:hAnsi="Times New Roman" w:cs="Times New Roman"/>
        </w:rPr>
        <w:t>редварительному</w:t>
      </w:r>
      <w:r w:rsidR="005E255E" w:rsidRPr="00D054FA">
        <w:rPr>
          <w:rFonts w:ascii="Times New Roman" w:eastAsia="Calibri" w:hAnsi="Times New Roman" w:cs="Times New Roman"/>
        </w:rPr>
        <w:t xml:space="preserve"> медицинскому осмотру (далее – медицинский осмотр).</w:t>
      </w:r>
    </w:p>
    <w:p w14:paraId="3534AA5D" w14:textId="1B9AB57F" w:rsidR="005E255E" w:rsidRPr="00D054FA" w:rsidRDefault="00EF7E8C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4</w:t>
      </w:r>
      <w:r w:rsidR="005E255E" w:rsidRPr="00D054FA">
        <w:rPr>
          <w:rFonts w:ascii="Times New Roman" w:eastAsia="Calibri" w:hAnsi="Times New Roman" w:cs="Times New Roman"/>
          <w:bCs/>
        </w:rPr>
        <w:t xml:space="preserve">. Работники Заказчика для прохождения медицинского осмотра прибывают в соответствии с утвержденным Заказчиком поименным списком в рабочий день по адресу Исполнителя согласно </w:t>
      </w:r>
      <w:r w:rsidR="005E255E" w:rsidRPr="00D054FA">
        <w:rPr>
          <w:rFonts w:ascii="Times New Roman" w:eastAsia="Calibri" w:hAnsi="Times New Roman" w:cs="Times New Roman"/>
        </w:rPr>
        <w:t>календарному плану проведения медицинского осмотра</w:t>
      </w:r>
      <w:r w:rsidR="005E255E" w:rsidRPr="00D054FA">
        <w:rPr>
          <w:rFonts w:ascii="Times New Roman" w:eastAsia="Calibri" w:hAnsi="Times New Roman" w:cs="Times New Roman"/>
          <w:bCs/>
        </w:rPr>
        <w:t xml:space="preserve">, согласованному Заказчиком </w:t>
      </w:r>
      <w:r>
        <w:rPr>
          <w:rFonts w:ascii="Times New Roman" w:eastAsia="Calibri" w:hAnsi="Times New Roman" w:cs="Times New Roman"/>
          <w:bCs/>
        </w:rPr>
        <w:br/>
      </w:r>
      <w:r w:rsidR="005E255E" w:rsidRPr="00D054FA">
        <w:rPr>
          <w:rFonts w:ascii="Times New Roman" w:eastAsia="Calibri" w:hAnsi="Times New Roman" w:cs="Times New Roman"/>
          <w:bCs/>
        </w:rPr>
        <w:t>и Исполнителем.</w:t>
      </w:r>
    </w:p>
    <w:p w14:paraId="40788DCC" w14:textId="17518C3D" w:rsidR="005E255E" w:rsidRPr="00D054FA" w:rsidRDefault="00EF7E8C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5</w:t>
      </w:r>
      <w:r w:rsidR="005E255E" w:rsidRPr="00D054FA">
        <w:rPr>
          <w:rFonts w:ascii="Times New Roman" w:eastAsia="Calibri" w:hAnsi="Times New Roman" w:cs="Times New Roman"/>
          <w:bCs/>
        </w:rPr>
        <w:t>. Заказчик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</w:t>
      </w:r>
      <w:r w:rsidR="00470270">
        <w:rPr>
          <w:rFonts w:ascii="Times New Roman" w:eastAsia="Calibri" w:hAnsi="Times New Roman" w:cs="Times New Roman"/>
          <w:bCs/>
        </w:rPr>
        <w:t>редварительного</w:t>
      </w:r>
      <w:r w:rsidR="005E255E" w:rsidRPr="00D054FA">
        <w:rPr>
          <w:rFonts w:ascii="Times New Roman" w:eastAsia="Calibri" w:hAnsi="Times New Roman" w:cs="Times New Roman"/>
          <w:bCs/>
        </w:rPr>
        <w:t xml:space="preserve"> осмотра.</w:t>
      </w:r>
    </w:p>
    <w:p w14:paraId="6BE4A70B" w14:textId="14077A26" w:rsidR="005E255E" w:rsidRPr="00D054FA" w:rsidRDefault="005E255E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054FA">
        <w:rPr>
          <w:rFonts w:ascii="Times New Roman" w:eastAsia="Calibri" w:hAnsi="Times New Roman" w:cs="Times New Roman"/>
          <w:bCs/>
        </w:rPr>
        <w:t xml:space="preserve"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</w:t>
      </w:r>
      <w:r w:rsidRPr="00D054FA">
        <w:rPr>
          <w:rFonts w:ascii="Times New Roman" w:eastAsia="Calibri" w:hAnsi="Times New Roman" w:cs="Times New Roman"/>
          <w:bCs/>
        </w:rPr>
        <w:lastRenderedPageBreak/>
        <w:t>обязательного медицинского страхования, не учитывается в оплате по договору, заключенному с Заказчиком на проведение п</w:t>
      </w:r>
      <w:r w:rsidR="00470270">
        <w:rPr>
          <w:rFonts w:ascii="Times New Roman" w:eastAsia="Calibri" w:hAnsi="Times New Roman" w:cs="Times New Roman"/>
          <w:bCs/>
        </w:rPr>
        <w:t>редварительного</w:t>
      </w:r>
      <w:r w:rsidRPr="00D054FA">
        <w:rPr>
          <w:rFonts w:ascii="Times New Roman" w:eastAsia="Calibri" w:hAnsi="Times New Roman" w:cs="Times New Roman"/>
          <w:bCs/>
        </w:rPr>
        <w:t xml:space="preserve"> осмотра.</w:t>
      </w:r>
    </w:p>
    <w:p w14:paraId="3DE94C54" w14:textId="0353568C" w:rsidR="005E255E" w:rsidRPr="00D054FA" w:rsidRDefault="00EF7E8C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6</w:t>
      </w:r>
      <w:r w:rsidR="005E255E" w:rsidRPr="00D054FA">
        <w:rPr>
          <w:rFonts w:ascii="Times New Roman" w:eastAsia="Calibri" w:hAnsi="Times New Roman" w:cs="Times New Roman"/>
          <w:bCs/>
        </w:rPr>
        <w:t xml:space="preserve">. На каждого работника Заказчика, проходящего медицинский осмотр, Исполнителем </w:t>
      </w:r>
      <w:r w:rsidR="00D7256A">
        <w:rPr>
          <w:rFonts w:ascii="Times New Roman" w:eastAsia="Calibri" w:hAnsi="Times New Roman" w:cs="Times New Roman"/>
          <w:bCs/>
        </w:rPr>
        <w:br/>
      </w:r>
      <w:r w:rsidR="005E255E" w:rsidRPr="00D054FA">
        <w:rPr>
          <w:rFonts w:ascii="Times New Roman" w:eastAsia="Calibri" w:hAnsi="Times New Roman" w:cs="Times New Roman"/>
          <w:bCs/>
        </w:rPr>
        <w:t>по</w:t>
      </w:r>
      <w:r w:rsidR="00F608E5" w:rsidRPr="00F608E5">
        <w:rPr>
          <w:rFonts w:ascii="Times New Roman" w:eastAsia="Calibri" w:hAnsi="Times New Roman" w:cs="Times New Roman"/>
          <w:bCs/>
        </w:rPr>
        <w:t xml:space="preserve"> окончании прохождения работником предварительного осмотра медицинской организацией оформляется заключение по его результатам</w:t>
      </w:r>
      <w:r w:rsidR="005E255E" w:rsidRPr="00D054FA">
        <w:rPr>
          <w:rFonts w:ascii="Times New Roman" w:eastAsia="Calibri" w:hAnsi="Times New Roman" w:cs="Times New Roman"/>
          <w:bCs/>
        </w:rPr>
        <w:t xml:space="preserve">. </w:t>
      </w:r>
      <w:r w:rsidR="005E255E" w:rsidRPr="00D054FA">
        <w:rPr>
          <w:rFonts w:ascii="Times New Roman" w:hAnsi="Times New Roman" w:cs="Times New Roman"/>
          <w:bCs/>
        </w:rPr>
        <w:t xml:space="preserve">Заключение подписывается председателем врачебной комиссии (врачом-профпатологом) с указанием фамилии и инициалов и заверяется печатью медицинской организации (при наличии), проводившей медицинский осмотр. </w:t>
      </w:r>
      <w:r w:rsidR="00F608E5" w:rsidRPr="00F608E5">
        <w:rPr>
          <w:rFonts w:ascii="Times New Roman" w:eastAsia="Calibri" w:hAnsi="Times New Roman" w:cs="Times New Roman"/>
        </w:rPr>
        <w:t xml:space="preserve"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</w:t>
      </w:r>
      <w:r w:rsidR="00F608E5">
        <w:rPr>
          <w:rFonts w:ascii="Times New Roman" w:eastAsia="Calibri" w:hAnsi="Times New Roman" w:cs="Times New Roman"/>
        </w:rPr>
        <w:t>–</w:t>
      </w:r>
      <w:r w:rsidR="00F608E5" w:rsidRPr="00F608E5">
        <w:rPr>
          <w:rFonts w:ascii="Times New Roman" w:eastAsia="Calibri" w:hAnsi="Times New Roman" w:cs="Times New Roman"/>
        </w:rPr>
        <w:t xml:space="preserve"> направляется работодателю</w:t>
      </w:r>
      <w:r w:rsidR="005E255E" w:rsidRPr="00F608E5">
        <w:rPr>
          <w:rFonts w:ascii="Times New Roman" w:eastAsia="Calibri" w:hAnsi="Times New Roman" w:cs="Times New Roman"/>
        </w:rPr>
        <w:t>.</w:t>
      </w:r>
    </w:p>
    <w:p w14:paraId="5D7D4AA1" w14:textId="7041D43F" w:rsidR="006B4345" w:rsidRPr="00162E82" w:rsidRDefault="00EF7E8C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7</w:t>
      </w:r>
      <w:r w:rsidR="005E255E" w:rsidRPr="00D054FA">
        <w:rPr>
          <w:rFonts w:ascii="Times New Roman" w:eastAsia="Calibri" w:hAnsi="Times New Roman" w:cs="Times New Roman"/>
          <w:bCs/>
        </w:rPr>
        <w:t>. </w:t>
      </w:r>
      <w:r w:rsidR="006B4345" w:rsidRPr="006B4345">
        <w:rPr>
          <w:rFonts w:ascii="Times New Roman" w:eastAsia="Calibri" w:hAnsi="Times New Roman" w:cs="Times New Roman"/>
          <w:bCs/>
        </w:rPr>
        <w:t xml:space="preserve">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</w:t>
      </w:r>
      <w:r w:rsidR="006B4345" w:rsidRPr="00162E82">
        <w:rPr>
          <w:rFonts w:ascii="Times New Roman" w:eastAsia="Calibri" w:hAnsi="Times New Roman" w:cs="Times New Roman"/>
          <w:bCs/>
        </w:rPr>
        <w:t>предусмотренных в Технической части.</w:t>
      </w:r>
    </w:p>
    <w:p w14:paraId="01A35853" w14:textId="7A00E4DC" w:rsidR="00162E82" w:rsidRPr="00CF35CD" w:rsidRDefault="00EF7E8C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162E82">
        <w:rPr>
          <w:rFonts w:ascii="Times New Roman" w:eastAsia="Calibri" w:hAnsi="Times New Roman" w:cs="Times New Roman"/>
          <w:bCs/>
        </w:rPr>
        <w:t>8</w:t>
      </w:r>
      <w:r w:rsidR="005E255E" w:rsidRPr="00162E82">
        <w:rPr>
          <w:rFonts w:ascii="Times New Roman" w:eastAsia="Calibri" w:hAnsi="Times New Roman" w:cs="Times New Roman"/>
          <w:bCs/>
        </w:rPr>
        <w:t>. </w:t>
      </w:r>
      <w:r w:rsidR="00162E82" w:rsidRPr="00162E82">
        <w:rPr>
          <w:rFonts w:ascii="Times New Roman" w:eastAsia="Calibri" w:hAnsi="Times New Roman" w:cs="Times New Roman"/>
          <w:bCs/>
        </w:rPr>
        <w:t xml:space="preserve">В случаях затруднения в оценке результатов осмотра лицу, поступающему на работу, </w:t>
      </w:r>
      <w:r w:rsidR="00162E82" w:rsidRPr="00162E82">
        <w:rPr>
          <w:rFonts w:ascii="Times New Roman" w:eastAsia="Calibri" w:hAnsi="Times New Roman" w:cs="Times New Roman"/>
          <w:bCs/>
        </w:rPr>
        <w:br/>
        <w:t xml:space="preserve">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</w:t>
      </w:r>
      <w:r w:rsidR="00162E82">
        <w:rPr>
          <w:rFonts w:ascii="Times New Roman" w:eastAsia="Calibri" w:hAnsi="Times New Roman" w:cs="Times New Roman"/>
          <w:bCs/>
        </w:rPr>
        <w:br/>
      </w:r>
      <w:r w:rsidR="00162E82" w:rsidRPr="00162E82">
        <w:rPr>
          <w:rFonts w:ascii="Times New Roman" w:eastAsia="Calibri" w:hAnsi="Times New Roman" w:cs="Times New Roman"/>
          <w:bCs/>
        </w:rPr>
        <w:t>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</w:t>
      </w:r>
      <w:r w:rsidR="00162E82">
        <w:rPr>
          <w:rFonts w:ascii="Times New Roman" w:eastAsia="Calibri" w:hAnsi="Times New Roman" w:cs="Times New Roman"/>
          <w:bCs/>
        </w:rPr>
        <w:t>,</w:t>
      </w:r>
      <w:r w:rsidR="00162E82" w:rsidRPr="00162E82">
        <w:rPr>
          <w:rFonts w:ascii="Times New Roman" w:eastAsia="Calibri" w:hAnsi="Times New Roman" w:cs="Times New Roman"/>
          <w:bCs/>
        </w:rPr>
        <w:t xml:space="preserve"> в рамках программы государственной гарантии </w:t>
      </w:r>
      <w:r w:rsidR="00162E82" w:rsidRPr="00CF35CD">
        <w:rPr>
          <w:rFonts w:ascii="Times New Roman" w:eastAsia="Calibri" w:hAnsi="Times New Roman" w:cs="Times New Roman"/>
          <w:bCs/>
        </w:rPr>
        <w:t>бесплатного оказания гражданам медицинской помощи</w:t>
      </w:r>
      <w:r w:rsidR="005E255E" w:rsidRPr="00CF35CD">
        <w:rPr>
          <w:rFonts w:ascii="Times New Roman" w:eastAsia="Calibri" w:hAnsi="Times New Roman" w:cs="Times New Roman"/>
          <w:bCs/>
        </w:rPr>
        <w:t xml:space="preserve"> </w:t>
      </w:r>
    </w:p>
    <w:p w14:paraId="54F2470A" w14:textId="205449B8" w:rsidR="005E255E" w:rsidRPr="00D054FA" w:rsidRDefault="00EF7E8C" w:rsidP="00CF3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F35CD">
        <w:rPr>
          <w:rFonts w:ascii="Times New Roman" w:eastAsia="Calibri" w:hAnsi="Times New Roman" w:cs="Times New Roman"/>
          <w:bCs/>
        </w:rPr>
        <w:t>9</w:t>
      </w:r>
      <w:r w:rsidR="005E255E" w:rsidRPr="00CF35CD">
        <w:rPr>
          <w:rFonts w:ascii="Times New Roman" w:eastAsia="Calibri" w:hAnsi="Times New Roman" w:cs="Times New Roman"/>
          <w:bCs/>
        </w:rPr>
        <w:t>. </w:t>
      </w:r>
      <w:r w:rsidR="005E255E" w:rsidRPr="00CF35CD">
        <w:rPr>
          <w:rFonts w:ascii="Times New Roman" w:eastAsia="Calibri" w:hAnsi="Times New Roman" w:cs="Times New Roman"/>
        </w:rPr>
        <w:t>Исполнитель согласовывает с Заказчиком все непредусмотренные случаи, возникающие в процессе оказания</w:t>
      </w:r>
      <w:r w:rsidR="005E255E" w:rsidRPr="00D054FA">
        <w:rPr>
          <w:rFonts w:ascii="Times New Roman" w:eastAsia="Calibri" w:hAnsi="Times New Roman" w:cs="Times New Roman"/>
        </w:rPr>
        <w:t xml:space="preserve"> услуг.</w:t>
      </w:r>
    </w:p>
    <w:p w14:paraId="6D9C2212" w14:textId="77777777" w:rsidR="005E255E" w:rsidRPr="00D054FA" w:rsidRDefault="005E255E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9D40BC5" w14:textId="77777777" w:rsidR="005E255E" w:rsidRPr="00D054FA" w:rsidRDefault="005E255E" w:rsidP="005E25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>Сроки оказания услуг</w:t>
      </w:r>
    </w:p>
    <w:p w14:paraId="76D44886" w14:textId="5F54CDE4" w:rsidR="005E255E" w:rsidRPr="00D054FA" w:rsidRDefault="005E255E" w:rsidP="005E25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54FA">
        <w:rPr>
          <w:rFonts w:ascii="Times New Roman" w:hAnsi="Times New Roman" w:cs="Times New Roman"/>
        </w:rPr>
        <w:t>1</w:t>
      </w:r>
      <w:r w:rsidR="00354E91">
        <w:rPr>
          <w:rFonts w:ascii="Times New Roman" w:hAnsi="Times New Roman" w:cs="Times New Roman"/>
        </w:rPr>
        <w:t>0</w:t>
      </w:r>
      <w:r w:rsidRPr="00D054FA">
        <w:rPr>
          <w:rFonts w:ascii="Times New Roman" w:hAnsi="Times New Roman" w:cs="Times New Roman"/>
        </w:rPr>
        <w:t xml:space="preserve">. </w:t>
      </w:r>
      <w:r w:rsidR="00EF7E8C" w:rsidRPr="00D054FA">
        <w:rPr>
          <w:rFonts w:ascii="Times New Roman" w:hAnsi="Times New Roman" w:cs="Times New Roman"/>
        </w:rPr>
        <w:t>Сроки</w:t>
      </w:r>
      <w:r w:rsidRPr="00D054FA">
        <w:rPr>
          <w:rFonts w:ascii="Times New Roman" w:hAnsi="Times New Roman" w:cs="Times New Roman"/>
        </w:rPr>
        <w:t xml:space="preserve"> оказания услуг: с момента заключения </w:t>
      </w:r>
      <w:r w:rsidR="00121C4C">
        <w:rPr>
          <w:rFonts w:ascii="Times New Roman" w:hAnsi="Times New Roman" w:cs="Times New Roman"/>
        </w:rPr>
        <w:t>контракта по 20.08.2026.</w:t>
      </w:r>
    </w:p>
    <w:p w14:paraId="48EF3337" w14:textId="77777777" w:rsidR="005E255E" w:rsidRPr="00D054FA" w:rsidRDefault="005E255E" w:rsidP="005E25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B8CAC9C" w14:textId="77777777" w:rsidR="005E255E" w:rsidRPr="00D054FA" w:rsidRDefault="005E255E" w:rsidP="005E2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EC69829" w14:textId="77777777" w:rsidR="005E255E" w:rsidRPr="00D054FA" w:rsidRDefault="005E255E" w:rsidP="005E255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>Функциональные, технические, качественные, эксплуатационные</w:t>
      </w:r>
    </w:p>
    <w:p w14:paraId="23C865A4" w14:textId="77777777" w:rsidR="005E255E" w:rsidRPr="00D054FA" w:rsidRDefault="005E255E" w:rsidP="005E255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D054FA">
        <w:rPr>
          <w:rFonts w:ascii="Times New Roman" w:hAnsi="Times New Roman" w:cs="Times New Roman"/>
          <w:b/>
        </w:rPr>
        <w:t>характеристики объекта закупки</w:t>
      </w:r>
    </w:p>
    <w:p w14:paraId="59F00B16" w14:textId="77777777" w:rsidR="005E255E" w:rsidRPr="00D054FA" w:rsidRDefault="005E255E" w:rsidP="005E255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/>
        </w:rPr>
      </w:pPr>
    </w:p>
    <w:p w14:paraId="798D9140" w14:textId="6071269F" w:rsidR="00AD4118" w:rsidRDefault="005E255E" w:rsidP="00AD41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054FA">
        <w:rPr>
          <w:rFonts w:ascii="Times New Roman" w:eastAsia="Calibri" w:hAnsi="Times New Roman" w:cs="Times New Roman"/>
          <w:bCs/>
        </w:rPr>
        <w:t>1</w:t>
      </w:r>
      <w:r w:rsidR="00354E91">
        <w:rPr>
          <w:rFonts w:ascii="Times New Roman" w:eastAsia="Calibri" w:hAnsi="Times New Roman" w:cs="Times New Roman"/>
          <w:bCs/>
        </w:rPr>
        <w:t>1</w:t>
      </w:r>
      <w:r w:rsidRPr="00D054FA">
        <w:rPr>
          <w:rFonts w:ascii="Times New Roman" w:eastAsia="Calibri" w:hAnsi="Times New Roman" w:cs="Times New Roman"/>
          <w:bCs/>
        </w:rPr>
        <w:t>.</w:t>
      </w:r>
      <w:r w:rsidR="00354E91">
        <w:rPr>
          <w:rFonts w:ascii="Times New Roman" w:eastAsia="Calibri" w:hAnsi="Times New Roman" w:cs="Times New Roman"/>
          <w:bCs/>
        </w:rPr>
        <w:t> </w:t>
      </w:r>
      <w:r w:rsidRPr="00D054FA">
        <w:rPr>
          <w:rFonts w:ascii="Times New Roman" w:eastAsia="Calibri" w:hAnsi="Times New Roman" w:cs="Times New Roman"/>
          <w:bCs/>
        </w:rPr>
        <w:t xml:space="preserve">Оказание услуг осуществляется в соответствии с </w:t>
      </w:r>
      <w:hyperlink r:id="rId7" w:history="1">
        <w:r w:rsidRPr="00D054FA">
          <w:rPr>
            <w:rFonts w:ascii="Times New Roman" w:eastAsia="Calibri" w:hAnsi="Times New Roman" w:cs="Times New Roman"/>
          </w:rPr>
          <w:t xml:space="preserve">Приказом Минздрава России </w:t>
        </w:r>
        <w:r w:rsidR="002B6730">
          <w:rPr>
            <w:rFonts w:ascii="Times New Roman" w:eastAsia="Calibri" w:hAnsi="Times New Roman" w:cs="Times New Roman"/>
          </w:rPr>
          <w:br/>
        </w:r>
        <w:r w:rsidRPr="00D054FA">
          <w:rPr>
            <w:rFonts w:ascii="Times New Roman" w:eastAsia="Calibri" w:hAnsi="Times New Roman" w:cs="Times New Roman"/>
          </w:rPr>
          <w:t xml:space="preserve">от 28.01.2021 </w:t>
        </w:r>
        <w:r w:rsidR="009C775F">
          <w:rPr>
            <w:rFonts w:ascii="Times New Roman" w:eastAsia="Calibri" w:hAnsi="Times New Roman" w:cs="Times New Roman"/>
          </w:rPr>
          <w:t>№ </w:t>
        </w:r>
        <w:r w:rsidRPr="00D054FA">
          <w:rPr>
            <w:rFonts w:ascii="Times New Roman" w:eastAsia="Calibri" w:hAnsi="Times New Roman" w:cs="Times New Roman"/>
          </w:rPr>
          <w:t xml:space="preserve">29н </w:t>
        </w:r>
        <w:r w:rsidR="009C775F">
          <w:rPr>
            <w:rFonts w:ascii="Times New Roman" w:eastAsia="Calibri" w:hAnsi="Times New Roman" w:cs="Times New Roman"/>
          </w:rPr>
          <w:t>«</w:t>
        </w:r>
        <w:r w:rsidRPr="00D054FA">
          <w:rPr>
            <w:rFonts w:ascii="Times New Roman" w:eastAsia="Calibri" w:hAnsi="Times New Roman" w:cs="Times New Roman"/>
          </w:rPr>
          <w:t xml:space="preserve">Об утверждении Порядка проведения обязательных предварительных </w:t>
        </w:r>
        <w:r w:rsidR="002B6730">
          <w:rPr>
            <w:rFonts w:ascii="Times New Roman" w:eastAsia="Calibri" w:hAnsi="Times New Roman" w:cs="Times New Roman"/>
          </w:rPr>
          <w:br/>
        </w:r>
        <w:r w:rsidRPr="00D054FA">
          <w:rPr>
            <w:rFonts w:ascii="Times New Roman" w:eastAsia="Calibri" w:hAnsi="Times New Roman" w:cs="Times New Roman"/>
          </w:rPr>
          <w:t xml:space="preserve">и периодических медицинских осмотров работников, предусмотренных частью четвертой статьи 213 Трудового кодекса Российской Федерации, </w:t>
        </w:r>
        <w:r w:rsidRPr="00D054FA">
          <w:rPr>
            <w:rFonts w:ascii="Times New Roman" w:eastAsia="Calibri" w:hAnsi="Times New Roman" w:cs="Times New Roman"/>
            <w:bCs/>
          </w:rPr>
          <w:t xml:space="preserve">перечня медицинских противопоказаний </w:t>
        </w:r>
        <w:r w:rsidR="002B6730">
          <w:rPr>
            <w:rFonts w:ascii="Times New Roman" w:eastAsia="Calibri" w:hAnsi="Times New Roman" w:cs="Times New Roman"/>
            <w:bCs/>
          </w:rPr>
          <w:br/>
        </w:r>
        <w:r w:rsidRPr="00D054FA">
          <w:rPr>
            <w:rFonts w:ascii="Times New Roman" w:eastAsia="Calibri" w:hAnsi="Times New Roman" w:cs="Times New Roman"/>
            <w:bCs/>
          </w:rPr>
          <w:t>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  </w:r>
        <w:r w:rsidR="009C775F">
          <w:rPr>
            <w:rFonts w:ascii="Times New Roman" w:eastAsia="Calibri" w:hAnsi="Times New Roman" w:cs="Times New Roman"/>
            <w:bCs/>
          </w:rPr>
          <w:t>»</w:t>
        </w:r>
        <w:r w:rsidRPr="00D054FA">
          <w:rPr>
            <w:rFonts w:ascii="Times New Roman" w:eastAsia="Calibri" w:hAnsi="Times New Roman" w:cs="Times New Roman"/>
            <w:bCs/>
          </w:rPr>
          <w:t xml:space="preserve">. </w:t>
        </w:r>
      </w:hyperlink>
    </w:p>
    <w:p w14:paraId="1AC615D6" w14:textId="77777777" w:rsidR="00E65D59" w:rsidRDefault="00E65D59" w:rsidP="00D054FA">
      <w:pPr>
        <w:tabs>
          <w:tab w:val="left" w:pos="386"/>
        </w:tabs>
      </w:pPr>
    </w:p>
    <w:p w14:paraId="5DD7D9C2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200373997"/>
    </w:p>
    <w:p w14:paraId="23C7C990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094F791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86A8D1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AF9D0E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95F27F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FA055E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5228A4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BE0410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A4E58C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472C22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5C5F19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4506DF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944849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bookmarkEnd w:id="0"/>
    <w:p w14:paraId="60096EB4" w14:textId="77777777" w:rsidR="00121C4C" w:rsidRDefault="00121C4C" w:rsidP="00D36BD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12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2612" w14:textId="77777777" w:rsidR="00DD6ED4" w:rsidRDefault="00DD6ED4" w:rsidP="00D36BD0">
      <w:pPr>
        <w:spacing w:after="0" w:line="240" w:lineRule="auto"/>
      </w:pPr>
      <w:r>
        <w:separator/>
      </w:r>
    </w:p>
  </w:endnote>
  <w:endnote w:type="continuationSeparator" w:id="0">
    <w:p w14:paraId="67BE3B86" w14:textId="77777777" w:rsidR="00DD6ED4" w:rsidRDefault="00DD6ED4" w:rsidP="00D3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CEAA" w14:textId="77777777" w:rsidR="00DD6ED4" w:rsidRDefault="00DD6ED4" w:rsidP="00D36BD0">
      <w:pPr>
        <w:spacing w:after="0" w:line="240" w:lineRule="auto"/>
      </w:pPr>
      <w:r>
        <w:separator/>
      </w:r>
    </w:p>
  </w:footnote>
  <w:footnote w:type="continuationSeparator" w:id="0">
    <w:p w14:paraId="3E2CB608" w14:textId="77777777" w:rsidR="00DD6ED4" w:rsidRDefault="00DD6ED4" w:rsidP="00D36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600ED"/>
    <w:multiLevelType w:val="hybridMultilevel"/>
    <w:tmpl w:val="8A3A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16155"/>
    <w:multiLevelType w:val="hybridMultilevel"/>
    <w:tmpl w:val="751E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86408">
    <w:abstractNumId w:val="1"/>
  </w:num>
  <w:num w:numId="2" w16cid:durableId="83611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72"/>
    <w:rsid w:val="00031A37"/>
    <w:rsid w:val="00073EAE"/>
    <w:rsid w:val="00085AEA"/>
    <w:rsid w:val="000A45B0"/>
    <w:rsid w:val="000B5122"/>
    <w:rsid w:val="000C17F2"/>
    <w:rsid w:val="00112230"/>
    <w:rsid w:val="00121C4C"/>
    <w:rsid w:val="001221DC"/>
    <w:rsid w:val="00162E82"/>
    <w:rsid w:val="001F3699"/>
    <w:rsid w:val="001F3725"/>
    <w:rsid w:val="00207B43"/>
    <w:rsid w:val="00236A16"/>
    <w:rsid w:val="0024172B"/>
    <w:rsid w:val="0028616E"/>
    <w:rsid w:val="0029649F"/>
    <w:rsid w:val="002A4B8B"/>
    <w:rsid w:val="002A4CBA"/>
    <w:rsid w:val="002B2A4A"/>
    <w:rsid w:val="002B6730"/>
    <w:rsid w:val="002F2A94"/>
    <w:rsid w:val="002F2FFC"/>
    <w:rsid w:val="00315A4F"/>
    <w:rsid w:val="00331526"/>
    <w:rsid w:val="003330B3"/>
    <w:rsid w:val="0034744B"/>
    <w:rsid w:val="00350D3B"/>
    <w:rsid w:val="00354E91"/>
    <w:rsid w:val="003700A6"/>
    <w:rsid w:val="00384942"/>
    <w:rsid w:val="00390265"/>
    <w:rsid w:val="003D691A"/>
    <w:rsid w:val="004248E7"/>
    <w:rsid w:val="004451A7"/>
    <w:rsid w:val="00446ED1"/>
    <w:rsid w:val="00470270"/>
    <w:rsid w:val="00484738"/>
    <w:rsid w:val="004B2D3A"/>
    <w:rsid w:val="004B6533"/>
    <w:rsid w:val="00524784"/>
    <w:rsid w:val="005834CD"/>
    <w:rsid w:val="0058787E"/>
    <w:rsid w:val="005923D4"/>
    <w:rsid w:val="005E255E"/>
    <w:rsid w:val="005E32C2"/>
    <w:rsid w:val="005F0405"/>
    <w:rsid w:val="005F0C3C"/>
    <w:rsid w:val="0060682E"/>
    <w:rsid w:val="00612E6A"/>
    <w:rsid w:val="006157B4"/>
    <w:rsid w:val="006354A3"/>
    <w:rsid w:val="00645BA8"/>
    <w:rsid w:val="00651433"/>
    <w:rsid w:val="00660404"/>
    <w:rsid w:val="00682A7F"/>
    <w:rsid w:val="00683975"/>
    <w:rsid w:val="006B4345"/>
    <w:rsid w:val="006C4079"/>
    <w:rsid w:val="006D11F3"/>
    <w:rsid w:val="006E06D9"/>
    <w:rsid w:val="006E11F3"/>
    <w:rsid w:val="00713A51"/>
    <w:rsid w:val="00752AF1"/>
    <w:rsid w:val="007655EA"/>
    <w:rsid w:val="007B7859"/>
    <w:rsid w:val="007C2EB8"/>
    <w:rsid w:val="007F4511"/>
    <w:rsid w:val="008007A1"/>
    <w:rsid w:val="008079CC"/>
    <w:rsid w:val="00813898"/>
    <w:rsid w:val="008173E2"/>
    <w:rsid w:val="00830884"/>
    <w:rsid w:val="00864A04"/>
    <w:rsid w:val="00884E3B"/>
    <w:rsid w:val="008C4B38"/>
    <w:rsid w:val="008E4F01"/>
    <w:rsid w:val="00912302"/>
    <w:rsid w:val="00957737"/>
    <w:rsid w:val="009748E6"/>
    <w:rsid w:val="0097665C"/>
    <w:rsid w:val="00993227"/>
    <w:rsid w:val="009C775F"/>
    <w:rsid w:val="009D4402"/>
    <w:rsid w:val="009E263C"/>
    <w:rsid w:val="00A56A73"/>
    <w:rsid w:val="00A810A3"/>
    <w:rsid w:val="00A94977"/>
    <w:rsid w:val="00AB5B51"/>
    <w:rsid w:val="00AC2F08"/>
    <w:rsid w:val="00AD4118"/>
    <w:rsid w:val="00AD7EF8"/>
    <w:rsid w:val="00AF137E"/>
    <w:rsid w:val="00B41879"/>
    <w:rsid w:val="00B724D7"/>
    <w:rsid w:val="00B76172"/>
    <w:rsid w:val="00B869B6"/>
    <w:rsid w:val="00BA0E5F"/>
    <w:rsid w:val="00BA1360"/>
    <w:rsid w:val="00BA7C5F"/>
    <w:rsid w:val="00BD632D"/>
    <w:rsid w:val="00C2656C"/>
    <w:rsid w:val="00C87A41"/>
    <w:rsid w:val="00C9501C"/>
    <w:rsid w:val="00C97F93"/>
    <w:rsid w:val="00CA3B8E"/>
    <w:rsid w:val="00CC6922"/>
    <w:rsid w:val="00CD2647"/>
    <w:rsid w:val="00CF35CD"/>
    <w:rsid w:val="00CF6BF2"/>
    <w:rsid w:val="00D01378"/>
    <w:rsid w:val="00D04250"/>
    <w:rsid w:val="00D054FA"/>
    <w:rsid w:val="00D220A5"/>
    <w:rsid w:val="00D36BD0"/>
    <w:rsid w:val="00D7256A"/>
    <w:rsid w:val="00D7550D"/>
    <w:rsid w:val="00D9095E"/>
    <w:rsid w:val="00D90F77"/>
    <w:rsid w:val="00DD6ED4"/>
    <w:rsid w:val="00E34A29"/>
    <w:rsid w:val="00E3688A"/>
    <w:rsid w:val="00E54D32"/>
    <w:rsid w:val="00E612A9"/>
    <w:rsid w:val="00E65486"/>
    <w:rsid w:val="00E65D59"/>
    <w:rsid w:val="00E94627"/>
    <w:rsid w:val="00EA1EDD"/>
    <w:rsid w:val="00EB5CC1"/>
    <w:rsid w:val="00EB5EBA"/>
    <w:rsid w:val="00EE04DB"/>
    <w:rsid w:val="00EF7E8C"/>
    <w:rsid w:val="00F16944"/>
    <w:rsid w:val="00F42CD4"/>
    <w:rsid w:val="00F46B4D"/>
    <w:rsid w:val="00F52B7D"/>
    <w:rsid w:val="00F608E5"/>
    <w:rsid w:val="00F704B7"/>
    <w:rsid w:val="00F7653F"/>
    <w:rsid w:val="00F84CF8"/>
    <w:rsid w:val="00FB006F"/>
    <w:rsid w:val="00FC4CF8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31DC"/>
  <w15:chartTrackingRefBased/>
  <w15:docId w15:val="{5E56C5F3-4F2D-4A86-972A-E2963733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1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1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1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1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1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1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1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1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1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1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617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054F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D054F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ae">
    <w:name w:val="Основной текст Знак"/>
    <w:basedOn w:val="a0"/>
    <w:link w:val="ad"/>
    <w:rsid w:val="00D054FA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af">
    <w:name w:val="footnote text"/>
    <w:aliases w:val="Знак,Знак2"/>
    <w:basedOn w:val="a"/>
    <w:link w:val="af0"/>
    <w:uiPriority w:val="99"/>
    <w:unhideWhenUsed/>
    <w:rsid w:val="00D36B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0">
    <w:name w:val="Текст сноски Знак"/>
    <w:aliases w:val="Знак Знак,Знак2 Знак"/>
    <w:basedOn w:val="a0"/>
    <w:link w:val="af"/>
    <w:uiPriority w:val="99"/>
    <w:rsid w:val="00D36BD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1">
    <w:name w:val="footnote reference"/>
    <w:basedOn w:val="a0"/>
    <w:uiPriority w:val="99"/>
    <w:semiHidden/>
    <w:unhideWhenUsed/>
    <w:rsid w:val="00D36B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53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132</cp:revision>
  <dcterms:created xsi:type="dcterms:W3CDTF">2024-07-23T05:30:00Z</dcterms:created>
  <dcterms:modified xsi:type="dcterms:W3CDTF">2026-07-27T23:56:00Z</dcterms:modified>
</cp:coreProperties>
</file>