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47990" w14:textId="77777777" w:rsidR="00ED7E9B" w:rsidRDefault="0001539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Контракт №</w:t>
      </w:r>
    </w:p>
    <w:p w14:paraId="2728809A" w14:textId="77777777" w:rsidR="00ED7E9B" w:rsidRDefault="0001539E">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на поставку товара</w:t>
      </w:r>
    </w:p>
    <w:p w14:paraId="57DA4E03" w14:textId="77777777" w:rsidR="00ED7E9B" w:rsidRDefault="00ED7E9B">
      <w:pPr>
        <w:spacing w:after="0" w:line="240" w:lineRule="auto"/>
        <w:jc w:val="both"/>
        <w:rPr>
          <w:rFonts w:ascii="Times New Roman" w:eastAsia="Times New Roman" w:hAnsi="Times New Roman" w:cs="Times New Roman"/>
          <w:lang w:eastAsia="ru-RU"/>
        </w:rPr>
      </w:pPr>
    </w:p>
    <w:p w14:paraId="6CEFC086" w14:textId="77777777" w:rsidR="00ED7E9B" w:rsidRDefault="00ED7E9B">
      <w:pPr>
        <w:spacing w:after="0" w:line="240" w:lineRule="auto"/>
        <w:jc w:val="both"/>
        <w:rPr>
          <w:rFonts w:ascii="Times New Roman" w:eastAsia="Times New Roman" w:hAnsi="Times New Roman" w:cs="Times New Roman"/>
          <w:lang w:eastAsia="ru-RU"/>
        </w:rPr>
      </w:pPr>
    </w:p>
    <w:p w14:paraId="44B9C30D" w14:textId="77777777" w:rsidR="00ED7E9B" w:rsidRDefault="0001539E">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город   Чебоксары</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   » </w:t>
      </w:r>
      <w:r>
        <w:rPr>
          <w:rFonts w:ascii="Times New Roman" w:eastAsia="Times New Roman" w:hAnsi="Times New Roman" w:cs="Times New Roman"/>
          <w:lang w:eastAsia="ru-RU"/>
        </w:rPr>
        <w:t xml:space="preserve">             2026 г.</w:t>
      </w:r>
    </w:p>
    <w:p w14:paraId="257C92A1" w14:textId="77777777" w:rsidR="00ED7E9B" w:rsidRDefault="00ED7E9B">
      <w:pPr>
        <w:spacing w:after="0" w:line="240" w:lineRule="auto"/>
        <w:jc w:val="both"/>
        <w:rPr>
          <w:rFonts w:ascii="Times New Roman" w:eastAsia="Times New Roman" w:hAnsi="Times New Roman" w:cs="Times New Roman"/>
          <w:lang w:eastAsia="ru-RU"/>
        </w:rPr>
      </w:pPr>
    </w:p>
    <w:p w14:paraId="3711FA36" w14:textId="77777777" w:rsidR="00ED7E9B" w:rsidRDefault="0001539E">
      <w:pPr>
        <w:spacing w:after="0" w:line="240" w:lineRule="auto"/>
        <w:ind w:firstLine="550"/>
        <w:jc w:val="both"/>
        <w:rPr>
          <w:rFonts w:ascii="Times New Roman" w:eastAsia="Times New Roman" w:hAnsi="Times New Roman" w:cs="Times New Roman"/>
          <w:lang w:eastAsia="ru-RU"/>
        </w:rPr>
      </w:pPr>
      <w:bookmarkStart w:id="0" w:name="undefined"/>
      <w:r>
        <w:rPr>
          <w:rFonts w:ascii="Times New Roman" w:eastAsia="Times New Roman" w:hAnsi="Times New Roman" w:cs="Times New Roman"/>
          <w:b/>
          <w:sz w:val="21"/>
          <w:szCs w:val="21"/>
          <w:lang w:eastAsia="ru-RU"/>
        </w:rPr>
        <w:t xml:space="preserve">Федеральное государственное бюджетное учреждение «Дирекция мониторинга дорожной деятельности Федерального дорожного агентства» </w:t>
      </w:r>
      <w:r>
        <w:rPr>
          <w:rFonts w:ascii="Times New Roman" w:eastAsia="Calibri" w:hAnsi="Times New Roman" w:cs="Times New Roman"/>
          <w:b/>
          <w:sz w:val="21"/>
          <w:szCs w:val="21"/>
          <w:lang w:eastAsia="ru-RU"/>
        </w:rPr>
        <w:t>(сокращенное наименование - ФГБУ «Росдортехнология»)</w:t>
      </w:r>
      <w:r>
        <w:rPr>
          <w:rFonts w:ascii="Times New Roman" w:eastAsia="Calibri" w:hAnsi="Times New Roman" w:cs="Times New Roman"/>
          <w:sz w:val="21"/>
          <w:szCs w:val="21"/>
          <w:lang w:eastAsia="ru-RU"/>
        </w:rPr>
        <w:t xml:space="preserve">, именуемое в дальнейшем </w:t>
      </w:r>
      <w:r>
        <w:rPr>
          <w:rFonts w:ascii="Times New Roman" w:eastAsia="Calibri" w:hAnsi="Times New Roman" w:cs="Times New Roman"/>
          <w:b/>
          <w:sz w:val="21"/>
          <w:szCs w:val="21"/>
          <w:lang w:eastAsia="ru-RU"/>
        </w:rPr>
        <w:t>«Покупатель»</w:t>
      </w:r>
      <w:r>
        <w:rPr>
          <w:rFonts w:ascii="Times New Roman" w:eastAsia="Calibri" w:hAnsi="Times New Roman" w:cs="Times New Roman"/>
          <w:sz w:val="21"/>
          <w:szCs w:val="21"/>
          <w:lang w:eastAsia="ru-RU"/>
        </w:rPr>
        <w:t>,____________________________________</w:t>
      </w:r>
      <w:r>
        <w:rPr>
          <w:rFonts w:ascii="Times New Roman" w:eastAsia="Times New Roman" w:hAnsi="Times New Roman" w:cs="Times New Roman"/>
          <w:sz w:val="21"/>
          <w:szCs w:val="21"/>
          <w:lang w:eastAsia="ru-RU"/>
        </w:rPr>
        <w:t xml:space="preserve">, действующего на основании _____________________________________________, с одной стороны, и __________________________________________, </w:t>
      </w:r>
      <w:r>
        <w:rPr>
          <w:rFonts w:ascii="Times New Roman" w:eastAsia="Calibri" w:hAnsi="Times New Roman" w:cs="Times New Roman"/>
          <w:sz w:val="21"/>
          <w:szCs w:val="21"/>
          <w:lang w:eastAsia="ru-RU"/>
        </w:rPr>
        <w:t>сокращенное наименование</w:t>
      </w:r>
      <w:r>
        <w:rPr>
          <w:rFonts w:ascii="Times New Roman" w:eastAsia="Times New Roman" w:hAnsi="Times New Roman" w:cs="Times New Roman"/>
          <w:sz w:val="21"/>
          <w:szCs w:val="21"/>
          <w:lang w:eastAsia="ru-RU"/>
        </w:rPr>
        <w:t xml:space="preserve"> ______________________</w:t>
      </w:r>
      <w:bookmarkEnd w:id="0"/>
      <w:r>
        <w:rPr>
          <w:rFonts w:ascii="Times New Roman" w:hAnsi="Times New Roman" w:cs="Times New Roman"/>
          <w:bCs/>
          <w:sz w:val="21"/>
          <w:szCs w:val="21"/>
        </w:rPr>
        <w:t xml:space="preserve">, </w:t>
      </w:r>
      <w:r>
        <w:rPr>
          <w:rFonts w:ascii="Times New Roman" w:eastAsia="Times New Roman" w:hAnsi="Times New Roman" w:cs="Times New Roman"/>
          <w:sz w:val="21"/>
          <w:szCs w:val="21"/>
          <w:lang w:eastAsia="ru-RU"/>
        </w:rPr>
        <w:t xml:space="preserve">именуемое в дальнейшем </w:t>
      </w:r>
      <w:r>
        <w:rPr>
          <w:rFonts w:ascii="Times New Roman" w:eastAsia="Times New Roman" w:hAnsi="Times New Roman" w:cs="Times New Roman"/>
          <w:b/>
          <w:sz w:val="21"/>
          <w:szCs w:val="21"/>
          <w:lang w:eastAsia="ru-RU"/>
        </w:rPr>
        <w:t>«Поставщик»</w:t>
      </w:r>
      <w:r>
        <w:rPr>
          <w:rFonts w:ascii="Times New Roman" w:eastAsia="Times New Roman" w:hAnsi="Times New Roman" w:cs="Times New Roman"/>
          <w:sz w:val="21"/>
          <w:szCs w:val="21"/>
          <w:lang w:eastAsia="ru-RU"/>
        </w:rPr>
        <w:t>, в лице _________________________________________, действующей на основании _____________________________________________________________, с другой стороны, совмест</w:t>
      </w:r>
      <w:r>
        <w:rPr>
          <w:rFonts w:ascii="Times New Roman" w:eastAsia="Times New Roman" w:hAnsi="Times New Roman" w:cs="Times New Roman"/>
          <w:sz w:val="21"/>
          <w:szCs w:val="21"/>
          <w:lang w:eastAsia="ru-RU"/>
        </w:rPr>
        <w:t xml:space="preserve">но именуемые </w:t>
      </w:r>
      <w:r>
        <w:rPr>
          <w:rFonts w:ascii="Times New Roman" w:eastAsia="Times New Roman" w:hAnsi="Times New Roman" w:cs="Times New Roman"/>
          <w:b/>
          <w:sz w:val="21"/>
          <w:szCs w:val="21"/>
          <w:lang w:eastAsia="ru-RU"/>
        </w:rPr>
        <w:t>«Стороны»</w:t>
      </w:r>
      <w:r>
        <w:rPr>
          <w:rFonts w:ascii="Times New Roman" w:eastAsia="Times New Roman" w:hAnsi="Times New Roman" w:cs="Times New Roman"/>
          <w:sz w:val="21"/>
          <w:szCs w:val="21"/>
          <w:lang w:eastAsia="ru-RU"/>
        </w:rPr>
        <w:t xml:space="preserve">, а по отдельности </w:t>
      </w:r>
      <w:r>
        <w:rPr>
          <w:rFonts w:ascii="Times New Roman" w:eastAsia="Times New Roman" w:hAnsi="Times New Roman" w:cs="Times New Roman"/>
          <w:b/>
          <w:sz w:val="21"/>
          <w:szCs w:val="21"/>
          <w:lang w:eastAsia="ru-RU"/>
        </w:rPr>
        <w:t>«Сторона»</w:t>
      </w:r>
      <w:r>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bCs/>
          <w:sz w:val="21"/>
          <w:szCs w:val="21"/>
          <w:lang w:eastAsia="ru-RU"/>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Times New Roman" w:hAnsi="Times New Roman" w:cs="Times New Roman"/>
          <w:sz w:val="21"/>
          <w:szCs w:val="21"/>
        </w:rPr>
        <w:t>ИКЗ </w:t>
      </w:r>
      <w:r>
        <w:rPr>
          <w:rFonts w:ascii="Times New Roman" w:eastAsia="Times New Roman" w:hAnsi="Times New Roman" w:cs="Times New Roman"/>
          <w:color w:val="000000"/>
          <w:sz w:val="21"/>
          <w:szCs w:val="21"/>
        </w:rPr>
        <w:t>261771708369177170100100010000000244</w:t>
      </w:r>
      <w:r>
        <w:rPr>
          <w:rFonts w:ascii="Times New Roman" w:eastAsia="Times New Roman" w:hAnsi="Times New Roman" w:cs="Times New Roman"/>
          <w:sz w:val="21"/>
          <w:szCs w:val="21"/>
          <w:lang w:eastAsia="ru-RU"/>
        </w:rPr>
        <w:t>,</w:t>
      </w:r>
      <w:r>
        <w:rPr>
          <w:rFonts w:ascii="Times New Roman" w:eastAsia="Times New Roman" w:hAnsi="Times New Roman" w:cs="Times New Roman"/>
          <w:bCs/>
          <w:sz w:val="21"/>
          <w:szCs w:val="21"/>
          <w:lang w:eastAsia="ru-RU"/>
        </w:rPr>
        <w:t xml:space="preserve"> </w:t>
      </w:r>
      <w:r>
        <w:rPr>
          <w:rFonts w:ascii="Times New Roman" w:eastAsia="Times New Roman" w:hAnsi="Times New Roman" w:cs="Times New Roman"/>
          <w:sz w:val="21"/>
          <w:szCs w:val="21"/>
          <w:lang w:eastAsia="ru-RU"/>
        </w:rPr>
        <w:t>заключили настоящий контракт (далее – Контракт) о нижеследующем:</w:t>
      </w:r>
    </w:p>
    <w:p w14:paraId="47B8CDA5" w14:textId="77777777" w:rsidR="00ED7E9B" w:rsidRDefault="00ED7E9B">
      <w:pPr>
        <w:spacing w:after="0" w:line="240" w:lineRule="auto"/>
        <w:ind w:firstLine="550"/>
        <w:jc w:val="both"/>
        <w:rPr>
          <w:rFonts w:ascii="Times New Roman" w:eastAsia="Times New Roman" w:hAnsi="Times New Roman" w:cs="Times New Roman"/>
          <w:lang w:eastAsia="ru-RU"/>
        </w:rPr>
      </w:pPr>
    </w:p>
    <w:p w14:paraId="17B61F97" w14:textId="77777777" w:rsidR="00ED7E9B" w:rsidRDefault="00ED7E9B">
      <w:pPr>
        <w:spacing w:after="0" w:line="240" w:lineRule="auto"/>
        <w:ind w:firstLine="550"/>
        <w:jc w:val="both"/>
        <w:rPr>
          <w:rFonts w:ascii="Times New Roman" w:eastAsia="Times New Roman" w:hAnsi="Times New Roman" w:cs="Times New Roman"/>
          <w:lang w:eastAsia="ru-RU"/>
        </w:rPr>
      </w:pPr>
    </w:p>
    <w:p w14:paraId="40E6A5DE" w14:textId="77777777" w:rsidR="00ED7E9B" w:rsidRDefault="0001539E">
      <w:pPr>
        <w:spacing w:after="12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1. Предмет Контракта</w:t>
      </w:r>
    </w:p>
    <w:p w14:paraId="6B761076" w14:textId="77777777" w:rsidR="00ED7E9B" w:rsidRDefault="0001539E">
      <w:pPr>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1.1. Поставщик на условиях настоящего Контракта обязуется поставить Покупателю Канцелярские Товары</w:t>
      </w:r>
      <w:r>
        <w:rPr>
          <w:rFonts w:ascii="Times New Roman" w:eastAsia="Times New Roman" w:hAnsi="Times New Roman" w:cs="Times New Roman"/>
          <w:b/>
          <w:bCs/>
          <w:lang w:eastAsia="ru-RU"/>
        </w:rPr>
        <w:t xml:space="preserve"> </w:t>
      </w:r>
      <w:r>
        <w:rPr>
          <w:rFonts w:ascii="Times New Roman" w:eastAsia="Times New Roman" w:hAnsi="Times New Roman" w:cs="Times New Roman"/>
          <w:lang w:eastAsia="ru-RU"/>
        </w:rPr>
        <w:t>(далее – Товар) в количестве, ассортименте, и с характеристиками согласно Спецификации на поставку товара (Приложение № 1 к настоящему Контракту), а Покупатель обязуется принять и оплатить Товар при условии его соответствия требованиям к качеству, количеству, ассортименту, комплектности, сроку поставки и иным требованиям, установленным настоящим Контрактом.</w:t>
      </w:r>
    </w:p>
    <w:p w14:paraId="2B625E67" w14:textId="77777777" w:rsidR="00ED7E9B" w:rsidRDefault="0001539E">
      <w:pPr>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Pr>
          <w:rFonts w:ascii="Times New Roman" w:eastAsia="Times New Roman" w:hAnsi="Times New Roman" w:cs="Times New Roman"/>
          <w:sz w:val="21"/>
          <w:szCs w:val="21"/>
          <w:lang w:eastAsia="ru-RU"/>
        </w:rPr>
        <w:t>Интересы Покупателя по настоящему Контракту  представляет _________________________________</w:t>
      </w:r>
      <w:r>
        <w:rPr>
          <w:rFonts w:ascii="Times New Roman" w:hAnsi="Times New Roman" w:cs="Times New Roman"/>
          <w:bCs/>
          <w:sz w:val="21"/>
          <w:szCs w:val="21"/>
        </w:rPr>
        <w:t>, тел. ___________________,</w:t>
      </w:r>
      <w:r>
        <w:rPr>
          <w:rFonts w:ascii="Times New Roman" w:eastAsia="MS Mincho" w:hAnsi="Times New Roman" w:cs="Times New Roman"/>
          <w:sz w:val="21"/>
          <w:szCs w:val="21"/>
          <w:lang w:eastAsia="ja-JP"/>
        </w:rPr>
        <w:t xml:space="preserve"> e-mail: _____________________</w:t>
      </w:r>
      <w:r>
        <w:rPr>
          <w:rFonts w:ascii="Times New Roman" w:eastAsia="Times New Roman" w:hAnsi="Times New Roman" w:cs="Times New Roman"/>
          <w:sz w:val="21"/>
          <w:szCs w:val="21"/>
          <w:lang w:eastAsia="ru-RU"/>
        </w:rPr>
        <w:t>, а интересы Поставщика по настоящему Контракту представляет ____________________________, тел. ______________________, e-</w:t>
      </w:r>
      <w:r>
        <w:rPr>
          <w:rFonts w:ascii="Times New Roman" w:eastAsia="Times New Roman" w:hAnsi="Times New Roman" w:cs="Times New Roman"/>
          <w:color w:val="000000" w:themeColor="text1"/>
          <w:sz w:val="21"/>
          <w:szCs w:val="21"/>
          <w:lang w:eastAsia="ru-RU"/>
        </w:rPr>
        <w:t>mail: __________________</w:t>
      </w:r>
      <w:r>
        <w:rPr>
          <w:rFonts w:ascii="Times New Roman" w:eastAsia="Times New Roman" w:hAnsi="Times New Roman" w:cs="Times New Roman"/>
          <w:sz w:val="21"/>
          <w:szCs w:val="21"/>
          <w:lang w:eastAsia="ru-RU"/>
        </w:rPr>
        <w:t>,</w:t>
      </w:r>
      <w:r>
        <w:rPr>
          <w:rFonts w:ascii="Times New Roman" w:eastAsia="Times New Roman" w:hAnsi="Times New Roman" w:cs="Times New Roman"/>
          <w:lang w:eastAsia="ru-RU"/>
        </w:rPr>
        <w:t> которые с момента заключения настоящего Контракта будут принимать непосредственное участие в регулировании вопросов, возникающих в ходе поставки Товара, формировать штат уполномоченных им лиц, осуществляющих контроль</w:t>
      </w:r>
      <w:r>
        <w:rPr>
          <w:rFonts w:ascii="Times New Roman" w:eastAsia="Times New Roman" w:hAnsi="Times New Roman" w:cs="Times New Roman"/>
          <w:lang w:eastAsia="ru-RU"/>
        </w:rPr>
        <w:t xml:space="preserve"> за ходом выполнения настоящего Контракта.</w:t>
      </w:r>
    </w:p>
    <w:p w14:paraId="77CC5FAB" w14:textId="77777777" w:rsidR="00ED7E9B" w:rsidRDefault="00ED7E9B">
      <w:pPr>
        <w:widowControl w:val="0"/>
        <w:spacing w:after="0" w:line="240" w:lineRule="auto"/>
        <w:ind w:firstLine="720"/>
        <w:jc w:val="both"/>
        <w:rPr>
          <w:rFonts w:ascii="Times New Roman" w:eastAsia="Times New Roman" w:hAnsi="Times New Roman" w:cs="Times New Roman"/>
          <w:lang w:eastAsia="ru-RU"/>
        </w:rPr>
      </w:pPr>
    </w:p>
    <w:p w14:paraId="767F238C" w14:textId="77777777" w:rsidR="00ED7E9B" w:rsidRDefault="0001539E">
      <w:pPr>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06839897" w14:textId="77777777" w:rsidR="00ED7E9B" w:rsidRDefault="0001539E">
      <w:pPr>
        <w:widowControl w:val="0"/>
        <w:tabs>
          <w:tab w:val="left" w:pos="6957"/>
        </w:tabs>
        <w:spacing w:after="12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Цена Контракта и порядок расчетов</w:t>
      </w:r>
    </w:p>
    <w:p w14:paraId="01818D89"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2.1.  Цена </w:t>
      </w:r>
      <w:r>
        <w:rPr>
          <w:rFonts w:ascii="Times New Roman" w:eastAsia="Times New Roman" w:hAnsi="Times New Roman" w:cs="Times New Roman"/>
          <w:bCs/>
          <w:sz w:val="21"/>
          <w:szCs w:val="21"/>
          <w:lang w:eastAsia="ru-RU"/>
        </w:rPr>
        <w:t>настоящего контракта составляет _____________________ (____________________) рубля ________копеек</w:t>
      </w:r>
      <w:r>
        <w:rPr>
          <w:rFonts w:ascii="Times New Roman" w:hAnsi="Times New Roman" w:cs="Times New Roman"/>
          <w:sz w:val="21"/>
          <w:szCs w:val="21"/>
        </w:rPr>
        <w:t xml:space="preserve">, </w:t>
      </w:r>
      <w:r>
        <w:rPr>
          <w:rFonts w:ascii="Times New Roman" w:eastAsia="Times New Roman" w:hAnsi="Times New Roman" w:cs="Times New Roman"/>
          <w:bCs/>
          <w:sz w:val="21"/>
          <w:szCs w:val="21"/>
          <w:lang w:eastAsia="ru-RU"/>
        </w:rPr>
        <w:t>в том числе НДС ______________</w:t>
      </w:r>
      <w:r>
        <w:rPr>
          <w:rFonts w:ascii="Times New Roman" w:eastAsia="Times New Roman" w:hAnsi="Times New Roman" w:cs="Times New Roman"/>
          <w:sz w:val="21"/>
          <w:szCs w:val="21"/>
          <w:lang w:eastAsia="ru-RU"/>
        </w:rPr>
        <w:t>.</w:t>
      </w:r>
    </w:p>
    <w:p w14:paraId="621F687B"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настоящего Контракта является твердой, опред</w:t>
      </w:r>
      <w:r>
        <w:rPr>
          <w:rFonts w:ascii="Times New Roman" w:eastAsia="Times New Roman" w:hAnsi="Times New Roman" w:cs="Times New Roman"/>
          <w:lang w:eastAsia="ru-RU"/>
        </w:rPr>
        <w:t xml:space="preserve">еляется на весь срок исполнения настоящего Контракта и включает в себя стоимость затрат Поставщика (накладные, транспортные, прочие расходы, непредвиденные затраты, расходы по страхованию, расходы на уплату налогов, сборов и других обязательных платежей). </w:t>
      </w:r>
    </w:p>
    <w:p w14:paraId="69F81ADD"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 Оплата за Товар осуществляется Покупателем в безналичном порядке путем перечисления денежных средств на расчетный счет Поставщика в течении 10 рабочих дней </w:t>
      </w:r>
      <w:r>
        <w:rPr>
          <w:rFonts w:ascii="Times New Roman" w:hAnsi="Times New Roman" w:cs="Times New Roman"/>
        </w:rPr>
        <w:t>с даты поставки Товара по товарной накладной или по универсальному передаточному документу (далее – Передаточный документ)</w:t>
      </w:r>
      <w:bookmarkStart w:id="1" w:name="_Hlk79667982"/>
      <w:r>
        <w:rPr>
          <w:rFonts w:ascii="Times New Roman" w:hAnsi="Times New Roman" w:cs="Times New Roman"/>
        </w:rPr>
        <w:t xml:space="preserve"> </w:t>
      </w:r>
      <w:r>
        <w:rPr>
          <w:rFonts w:ascii="Times New Roman" w:eastAsia="Times New Roman" w:hAnsi="Times New Roman" w:cs="Times New Roman"/>
          <w:lang w:eastAsia="ru-RU"/>
        </w:rPr>
        <w:t>на основании выставленного Поставщиком счета на оплату (счета-фактуры если контрагент является плательщиком НДС).</w:t>
      </w:r>
      <w:bookmarkEnd w:id="1"/>
    </w:p>
    <w:p w14:paraId="6E2B6FF7" w14:textId="77777777" w:rsidR="00ED7E9B" w:rsidRDefault="0001539E">
      <w:pPr>
        <w:spacing w:after="0" w:line="240" w:lineRule="auto"/>
        <w:ind w:firstLine="709"/>
        <w:jc w:val="both"/>
        <w:rPr>
          <w:rFonts w:ascii="Times New Roman" w:hAnsi="Times New Roman" w:cs="Times New Roman"/>
        </w:rPr>
      </w:pPr>
      <w:r>
        <w:rPr>
          <w:rFonts w:ascii="Times New Roman" w:eastAsia="Times New Roman" w:hAnsi="Times New Roman" w:cs="Times New Roman"/>
          <w:bCs/>
          <w:lang w:eastAsia="ru-RU"/>
        </w:rPr>
        <w:t xml:space="preserve">2.3. </w:t>
      </w:r>
      <w:r>
        <w:rPr>
          <w:rFonts w:ascii="Times New Roman" w:eastAsia="Times New Roman" w:hAnsi="Times New Roman" w:cs="Times New Roman"/>
          <w:bCs/>
          <w:sz w:val="21"/>
          <w:szCs w:val="21"/>
        </w:rPr>
        <w:t xml:space="preserve">Источник финансирования </w:t>
      </w:r>
      <w:r>
        <w:rPr>
          <w:rFonts w:ascii="Times New Roman" w:eastAsia="Times New Roman" w:hAnsi="Times New Roman" w:cs="Times New Roman"/>
          <w:sz w:val="21"/>
          <w:szCs w:val="21"/>
        </w:rPr>
        <w:t>– субсидия из федерал</w:t>
      </w:r>
      <w:r>
        <w:rPr>
          <w:rFonts w:ascii="Times New Roman" w:eastAsia="Times New Roman" w:hAnsi="Times New Roman" w:cs="Times New Roman"/>
          <w:sz w:val="21"/>
          <w:szCs w:val="21"/>
        </w:rPr>
        <w:t xml:space="preserve">ьного бюджета в рамках Соглашения                               </w:t>
      </w:r>
      <w:r>
        <w:rPr>
          <w:rStyle w:val="FontStyle35"/>
          <w:rFonts w:eastAsia="Times New Roman"/>
          <w:sz w:val="21"/>
          <w:szCs w:val="21"/>
        </w:rPr>
        <w:t xml:space="preserve">от </w:t>
      </w:r>
      <w:r>
        <w:rPr>
          <w:rFonts w:ascii="Times New Roman" w:eastAsia="Times New Roman" w:hAnsi="Times New Roman" w:cs="Times New Roman"/>
          <w:color w:val="000000"/>
          <w:sz w:val="21"/>
          <w:szCs w:val="21"/>
          <w:highlight w:val="white"/>
        </w:rPr>
        <w:t>03.04.2026  № 108-02-2026-005.</w:t>
      </w:r>
    </w:p>
    <w:p w14:paraId="13735536" w14:textId="77777777" w:rsidR="00ED7E9B" w:rsidRDefault="0001539E">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Днем исполнения обязательств Покупателя по оплате Товара является день списания денежных средств со счета Покупателя.</w:t>
      </w:r>
    </w:p>
    <w:p w14:paraId="4A98C378" w14:textId="77777777" w:rsidR="00ED7E9B" w:rsidRDefault="0001539E">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sz w:val="21"/>
          <w:szCs w:val="21"/>
          <w:lang w:eastAsia="ru-RU"/>
        </w:rPr>
        <w:t xml:space="preserve">2.5. Покупатель производит оплату по настоящему Контракту при наличии бюджетного финансирования </w:t>
      </w:r>
      <w:r>
        <w:rPr>
          <w:rFonts w:ascii="Times New Roman" w:eastAsia="Times New Roman" w:hAnsi="Times New Roman" w:cs="Times New Roman"/>
          <w:sz w:val="21"/>
          <w:szCs w:val="21"/>
          <w:lang w:eastAsia="ru-RU"/>
        </w:rPr>
        <w:br/>
        <w:t>и поступления денежных средств на счет Покупателя.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Покупатель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w:t>
      </w:r>
    </w:p>
    <w:p w14:paraId="618FBE0A" w14:textId="77777777" w:rsidR="00ED7E9B" w:rsidRDefault="0001539E">
      <w:pPr>
        <w:widowControl w:val="0"/>
        <w:spacing w:after="0" w:line="240" w:lineRule="auto"/>
        <w:ind w:firstLine="709"/>
        <w:jc w:val="both"/>
        <w:rPr>
          <w:rFonts w:ascii="Times New Roman" w:hAnsi="Times New Roman" w:cs="Times New Roman"/>
          <w:sz w:val="21"/>
          <w:szCs w:val="21"/>
        </w:rPr>
      </w:pPr>
      <w:r>
        <w:rPr>
          <w:rFonts w:ascii="Times New Roman" w:eastAsia="Times New Roman" w:hAnsi="Times New Roman" w:cs="Times New Roman"/>
          <w:sz w:val="21"/>
          <w:szCs w:val="21"/>
          <w:lang w:eastAsia="ru-RU"/>
        </w:rPr>
        <w:t xml:space="preserve">2.6. </w:t>
      </w:r>
      <w:r>
        <w:rPr>
          <w:rFonts w:ascii="Times New Roman" w:eastAsia="Times New Roman" w:hAnsi="Times New Roman" w:cs="Times New Roman"/>
          <w:color w:val="333333"/>
          <w:sz w:val="21"/>
          <w:highlight w:val="white"/>
        </w:rPr>
        <w:t> Сумма, подлежащая уплате Покупателем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627A719A" w14:textId="77777777" w:rsidR="00ED7E9B" w:rsidRDefault="00ED7E9B">
      <w:pPr>
        <w:widowControl w:val="0"/>
        <w:spacing w:after="0" w:line="240" w:lineRule="auto"/>
        <w:ind w:firstLine="709"/>
        <w:jc w:val="both"/>
        <w:rPr>
          <w:rFonts w:ascii="Times New Roman" w:eastAsia="Times New Roman" w:hAnsi="Times New Roman" w:cs="Times New Roman"/>
          <w:lang w:eastAsia="ru-RU"/>
        </w:rPr>
      </w:pPr>
    </w:p>
    <w:p w14:paraId="0E651756" w14:textId="77777777" w:rsidR="00ED7E9B" w:rsidRDefault="00ED7E9B">
      <w:pPr>
        <w:tabs>
          <w:tab w:val="left" w:pos="0"/>
        </w:tabs>
        <w:spacing w:after="0" w:line="240" w:lineRule="auto"/>
        <w:ind w:firstLine="709"/>
        <w:jc w:val="both"/>
        <w:rPr>
          <w:rFonts w:ascii="Times New Roman" w:eastAsia="Times New Roman" w:hAnsi="Times New Roman" w:cs="Times New Roman"/>
          <w:lang w:eastAsia="ru-RU"/>
        </w:rPr>
      </w:pPr>
    </w:p>
    <w:p w14:paraId="573CF16B" w14:textId="77777777" w:rsidR="00ED7E9B" w:rsidRDefault="0001539E">
      <w:pPr>
        <w:widowControl w:val="0"/>
        <w:spacing w:after="12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Порядок поставки и приемки Товара</w:t>
      </w:r>
    </w:p>
    <w:p w14:paraId="58067208" w14:textId="77777777" w:rsidR="00ED7E9B" w:rsidRDefault="0001539E">
      <w:pPr>
        <w:widowControl w:val="0"/>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3.1</w:t>
      </w:r>
      <w:r>
        <w:rPr>
          <w:rFonts w:ascii="Times New Roman" w:eastAsia="Times New Roman" w:hAnsi="Times New Roman" w:cs="Times New Roman"/>
          <w:lang w:eastAsia="ru-RU"/>
        </w:rPr>
        <w:t xml:space="preserve"> Поставщик обязуется осуществить поставку Товара Покупателю по адресу: г. Чебоксары, улица </w:t>
      </w:r>
      <w:r>
        <w:rPr>
          <w:rFonts w:ascii="Times New Roman" w:eastAsia="Times New Roman" w:hAnsi="Times New Roman" w:cs="Times New Roman"/>
          <w:lang w:eastAsia="ru-RU"/>
        </w:rPr>
        <w:lastRenderedPageBreak/>
        <w:t>Ярославская д.32. офис 14 и осуществить погрузо-разгрузочные работы в помещении Покупателя по указанному адресу.</w:t>
      </w:r>
    </w:p>
    <w:p w14:paraId="0A5186C9" w14:textId="77777777" w:rsidR="00ED7E9B" w:rsidRDefault="0001539E">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 Поставка Товара осуществляется Поставщиком Покупателю одной партией </w:t>
      </w:r>
      <w:r>
        <w:rPr>
          <w:rFonts w:ascii="Times New Roman" w:eastAsia="Times New Roman" w:hAnsi="Times New Roman" w:cs="Times New Roman"/>
          <w:bCs/>
          <w:lang w:eastAsia="ru-RU"/>
        </w:rPr>
        <w:t>в срок, не превышающий 10 (десяти) рабочих дней со дня заключения настоящего Контракта</w:t>
      </w:r>
      <w:r>
        <w:rPr>
          <w:rFonts w:ascii="Times New Roman" w:eastAsia="Times New Roman" w:hAnsi="Times New Roman" w:cs="Times New Roman"/>
          <w:lang w:eastAsia="ru-RU"/>
        </w:rPr>
        <w:t xml:space="preserve">. </w:t>
      </w:r>
    </w:p>
    <w:p w14:paraId="74AC7361" w14:textId="77777777" w:rsidR="00ED7E9B" w:rsidRDefault="0001539E">
      <w:pPr>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Поставка и приемка Товара осуществляются в рабочие дни с 09-00 часов до 17-00 часов местного времени.</w:t>
      </w:r>
    </w:p>
    <w:p w14:paraId="16D35072" w14:textId="77777777" w:rsidR="00ED7E9B" w:rsidRDefault="0001539E">
      <w:pPr>
        <w:widowControl w:val="0"/>
        <w:spacing w:after="0" w:line="240" w:lineRule="auto"/>
        <w:ind w:firstLine="72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3.3. </w:t>
      </w:r>
      <w:r>
        <w:rPr>
          <w:rFonts w:ascii="Times New Roman" w:hAnsi="Times New Roman" w:cs="Times New Roman"/>
        </w:rPr>
        <w:t>Передача Товара Покупателю оформляется Передаточным документом. Передаточный документ составляется Поставщиком в 2 (двух) экземплярах, которые подписываются Поставщиком и Покупателем в момент приемки Товара. Одновременно с Передаточным документом Поставщиком предоставляются следующие документы</w:t>
      </w:r>
      <w:r>
        <w:rPr>
          <w:rFonts w:ascii="Times New Roman" w:eastAsia="Times New Roman" w:hAnsi="Times New Roman" w:cs="Times New Roman"/>
          <w:lang w:eastAsia="ru-RU"/>
        </w:rPr>
        <w:t>, которые должны быть подписаны и оформлены Поставщиком надлежащим образом:</w:t>
      </w:r>
    </w:p>
    <w:p w14:paraId="43C1D0CC"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bookmarkStart w:id="2" w:name="_Hlk89687448"/>
      <w:r>
        <w:rPr>
          <w:rFonts w:ascii="Times New Roman" w:eastAsia="Times New Roman" w:hAnsi="Times New Roman" w:cs="Times New Roman"/>
          <w:lang w:eastAsia="ru-RU"/>
        </w:rPr>
        <w:t>- счет на оплату, составляемый и подписываемый Поставщиком;</w:t>
      </w:r>
    </w:p>
    <w:p w14:paraId="7D740277"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счет-фактура, выставляемый Поставщиком в соответствии с требованиями действующего законодательства (если контрагент является плательщиком НДС);</w:t>
      </w:r>
      <w:bookmarkEnd w:id="2"/>
    </w:p>
    <w:p w14:paraId="668F7FB2" w14:textId="77777777" w:rsidR="00ED7E9B" w:rsidRDefault="0001539E">
      <w:pPr>
        <w:widowControl w:val="0"/>
        <w:spacing w:after="0" w:line="240" w:lineRule="auto"/>
        <w:ind w:firstLine="709"/>
        <w:jc w:val="both"/>
        <w:rPr>
          <w:rFonts w:ascii="Times New Roman" w:hAnsi="Times New Roman" w:cs="Times New Roman"/>
        </w:rPr>
      </w:pPr>
      <w:r>
        <w:rPr>
          <w:rFonts w:ascii="Times New Roman" w:hAnsi="Times New Roman" w:cs="Times New Roman"/>
        </w:rPr>
        <w:t>- документы (или их копии), определяющие правила эксплуатации Товара и отражающие сведения, удостоверяющие гарантированные изготовителем значения основных параметров и характеристик (свойств) Товара, гарантии и сведения по его эксплуатации в течение установленного срока службы.</w:t>
      </w:r>
    </w:p>
    <w:p w14:paraId="2A22C23B" w14:textId="77777777" w:rsidR="00ED7E9B" w:rsidRDefault="0001539E">
      <w:pPr>
        <w:widowControl w:val="0"/>
        <w:spacing w:after="0" w:line="240" w:lineRule="auto"/>
        <w:ind w:firstLine="709"/>
        <w:jc w:val="both"/>
        <w:rPr>
          <w:rFonts w:ascii="Times New Roman" w:hAnsi="Times New Roman" w:cs="Times New Roman"/>
        </w:rPr>
      </w:pPr>
      <w:r>
        <w:rPr>
          <w:rFonts w:ascii="Times New Roman" w:hAnsi="Times New Roman" w:cs="Times New Roman"/>
        </w:rPr>
        <w:t>3.4. Датой поставки и датой передачи Товара Покупателю является дата подписания Сторонами Передаточного документа. Право собственности на Товар переходит к Покупателю с момента передачи ему Товара.</w:t>
      </w:r>
    </w:p>
    <w:p w14:paraId="128220DC" w14:textId="77777777" w:rsidR="00ED7E9B" w:rsidRDefault="00ED7E9B">
      <w:pPr>
        <w:widowControl w:val="0"/>
        <w:spacing w:after="0" w:line="240" w:lineRule="auto"/>
        <w:ind w:firstLine="709"/>
        <w:jc w:val="both"/>
        <w:rPr>
          <w:rFonts w:ascii="Times New Roman" w:eastAsia="Times New Roman" w:hAnsi="Times New Roman" w:cs="Times New Roman"/>
          <w:b/>
          <w:lang w:eastAsia="ru-RU"/>
        </w:rPr>
      </w:pPr>
    </w:p>
    <w:p w14:paraId="25336014" w14:textId="77777777" w:rsidR="00ED7E9B" w:rsidRDefault="00ED7E9B">
      <w:pPr>
        <w:widowControl w:val="0"/>
        <w:spacing w:after="120" w:line="240" w:lineRule="auto"/>
        <w:jc w:val="center"/>
        <w:rPr>
          <w:rFonts w:ascii="Times New Roman" w:eastAsia="Times New Roman" w:hAnsi="Times New Roman" w:cs="Times New Roman"/>
          <w:b/>
          <w:lang w:eastAsia="ru-RU"/>
        </w:rPr>
      </w:pPr>
    </w:p>
    <w:p w14:paraId="3EF9B608" w14:textId="77777777" w:rsidR="00ED7E9B" w:rsidRDefault="0001539E">
      <w:pPr>
        <w:widowControl w:val="0"/>
        <w:spacing w:after="12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Срок действия Контракта, расторжение и изменение Контракта</w:t>
      </w:r>
    </w:p>
    <w:p w14:paraId="0CC937C9"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 Настоящий Контракт вступает в силу со дня его подписания уполномоченными представителями обеих Сторон и действует до полного исполнения обязательств Сторонами.</w:t>
      </w:r>
    </w:p>
    <w:p w14:paraId="1E6DDC8F" w14:textId="77777777" w:rsidR="00ED7E9B" w:rsidRDefault="0001539E">
      <w:pPr>
        <w:pStyle w:val="af3"/>
        <w:tabs>
          <w:tab w:val="left" w:pos="1276"/>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По соглашению Сторон допускается увеличение или уменьшение по предложению Покупателя количества Товара, но не более чем на 10%, с пропорциональным соответствующим изменением цены </w:t>
      </w:r>
      <w:r>
        <w:rPr>
          <w:rFonts w:ascii="Times New Roman" w:eastAsia="Times New Roman" w:hAnsi="Times New Roman" w:cs="Times New Roman"/>
          <w:shd w:val="clear" w:color="auto" w:fill="FFFFFF" w:themeFill="background1"/>
          <w:lang w:eastAsia="ru-RU"/>
        </w:rPr>
        <w:t>Контракт</w:t>
      </w:r>
      <w:r>
        <w:rPr>
          <w:rFonts w:ascii="Times New Roman" w:eastAsia="Times New Roman" w:hAnsi="Times New Roman" w:cs="Times New Roman"/>
          <w:lang w:eastAsia="ru-RU"/>
        </w:rPr>
        <w:t>а.</w:t>
      </w:r>
    </w:p>
    <w:p w14:paraId="77B318D0"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 Покупатель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w:t>
      </w:r>
      <w:r>
        <w:rPr>
          <w:rFonts w:ascii="Times New Roman" w:eastAsia="Times New Roman" w:hAnsi="Times New Roman" w:cs="Times New Roman"/>
          <w:lang w:eastAsia="ru-RU"/>
        </w:rPr>
        <w:br/>
        <w:t>от исполнения отдельных видов обязательств, в том числе:</w:t>
      </w:r>
    </w:p>
    <w:p w14:paraId="2CCBCC9D" w14:textId="77777777" w:rsidR="00ED7E9B" w:rsidRDefault="0001539E">
      <w:pPr>
        <w:widowControl w:val="0"/>
        <w:spacing w:after="0" w:line="240" w:lineRule="auto"/>
        <w:ind w:firstLine="709"/>
        <w:jc w:val="both"/>
        <w:rPr>
          <w:rFonts w:ascii="Times New Roman" w:hAnsi="Times New Roman" w:cs="Times New Roman"/>
        </w:rPr>
      </w:pPr>
      <w:r>
        <w:rPr>
          <w:rFonts w:ascii="Times New Roman" w:eastAsia="Times New Roman" w:hAnsi="Times New Roman" w:cs="Times New Roman"/>
          <w:lang w:eastAsia="ru-RU"/>
        </w:rPr>
        <w:t xml:space="preserve">- </w:t>
      </w:r>
      <w:r>
        <w:rPr>
          <w:rFonts w:ascii="Times New Roman" w:hAnsi="Times New Roman" w:cs="Times New Roman"/>
        </w:rPr>
        <w:t>в случае однократного нарушения сроков поставки Товара на срок более 3 (трех) рабочих дней;</w:t>
      </w:r>
    </w:p>
    <w:p w14:paraId="21756FFD" w14:textId="77777777" w:rsidR="00ED7E9B" w:rsidRDefault="0001539E">
      <w:pPr>
        <w:widowControl w:val="0"/>
        <w:spacing w:after="0" w:line="240" w:lineRule="auto"/>
        <w:ind w:firstLine="709"/>
        <w:jc w:val="both"/>
        <w:rPr>
          <w:rFonts w:ascii="Times New Roman" w:hAnsi="Times New Roman" w:cs="Times New Roman"/>
        </w:rPr>
      </w:pPr>
      <w:r>
        <w:rPr>
          <w:rFonts w:ascii="Times New Roman" w:hAnsi="Times New Roman" w:cs="Times New Roman"/>
        </w:rPr>
        <w:t>- в случае однократного выявления недостатков Товара;</w:t>
      </w:r>
    </w:p>
    <w:p w14:paraId="3156054B" w14:textId="77777777" w:rsidR="00ED7E9B" w:rsidRDefault="0001539E">
      <w:pPr>
        <w:widowControl w:val="0"/>
        <w:spacing w:after="0" w:line="240" w:lineRule="auto"/>
        <w:ind w:firstLine="709"/>
        <w:jc w:val="both"/>
        <w:rPr>
          <w:rFonts w:ascii="Times New Roman" w:hAnsi="Times New Roman" w:cs="Times New Roman"/>
        </w:rPr>
      </w:pPr>
      <w:r>
        <w:rPr>
          <w:rFonts w:ascii="Times New Roman" w:hAnsi="Times New Roman" w:cs="Times New Roman"/>
        </w:rPr>
        <w:t>- в случае не поставки Товара, в том числе в течение 3 (трех) рабочих дней с момента наступления срока поставки;</w:t>
      </w:r>
    </w:p>
    <w:p w14:paraId="4C15D38E" w14:textId="77777777" w:rsidR="00ED7E9B" w:rsidRDefault="0001539E">
      <w:pPr>
        <w:widowControl w:val="0"/>
        <w:spacing w:after="0" w:line="240" w:lineRule="auto"/>
        <w:ind w:firstLine="709"/>
        <w:jc w:val="both"/>
        <w:rPr>
          <w:rStyle w:val="FontStyle35"/>
          <w:sz w:val="22"/>
          <w:szCs w:val="22"/>
        </w:rPr>
      </w:pPr>
      <w:r>
        <w:rPr>
          <w:rFonts w:ascii="Times New Roman" w:hAnsi="Times New Roman" w:cs="Times New Roman"/>
        </w:rPr>
        <w:t xml:space="preserve">- </w:t>
      </w:r>
      <w:r>
        <w:rPr>
          <w:rStyle w:val="FontStyle35"/>
          <w:sz w:val="22"/>
          <w:szCs w:val="22"/>
        </w:rPr>
        <w:t xml:space="preserve">в случае не доведения в денежном выражении, уменьшения или отзыва </w:t>
      </w:r>
      <w:r>
        <w:rPr>
          <w:rFonts w:ascii="Times New Roman" w:eastAsia="Times New Roman" w:hAnsi="Times New Roman" w:cs="Times New Roman"/>
          <w:lang w:eastAsia="ru-RU"/>
        </w:rPr>
        <w:t>субсидии из федерального бюджета</w:t>
      </w:r>
      <w:r>
        <w:rPr>
          <w:rStyle w:val="FontStyle35"/>
          <w:sz w:val="22"/>
          <w:szCs w:val="22"/>
        </w:rPr>
        <w:t>;</w:t>
      </w:r>
    </w:p>
    <w:p w14:paraId="7C61C919" w14:textId="77777777" w:rsidR="00ED7E9B" w:rsidRDefault="0001539E">
      <w:pPr>
        <w:widowControl w:val="0"/>
        <w:spacing w:after="0" w:line="240" w:lineRule="auto"/>
        <w:ind w:firstLine="709"/>
        <w:jc w:val="both"/>
        <w:rPr>
          <w:rFonts w:ascii="Times New Roman" w:hAnsi="Times New Roman" w:cs="Times New Roman"/>
        </w:rPr>
      </w:pPr>
      <w:r>
        <w:rPr>
          <w:rStyle w:val="FontStyle35"/>
          <w:sz w:val="22"/>
          <w:szCs w:val="22"/>
        </w:rPr>
        <w:t xml:space="preserve">- в </w:t>
      </w:r>
      <w:r>
        <w:rPr>
          <w:rFonts w:ascii="Times New Roman" w:hAnsi="Times New Roman" w:cs="Times New Roman"/>
          <w:bCs/>
        </w:rPr>
        <w:t>случае признания в соответствии с Бюджетным Кодексом РФ утратившими силу положений закона о бюджете на текущий финансовый год и плановый период, в части относящейся к плановому периоду, в котором настоящим Контрактом предусмотрено исполнение Покупателем обязательства по оплате.</w:t>
      </w:r>
    </w:p>
    <w:p w14:paraId="4E6CAE1B" w14:textId="77777777" w:rsidR="00ED7E9B" w:rsidRDefault="00ED7E9B">
      <w:pPr>
        <w:widowControl w:val="0"/>
        <w:spacing w:after="0" w:line="240" w:lineRule="auto"/>
        <w:ind w:firstLine="709"/>
        <w:jc w:val="both"/>
        <w:rPr>
          <w:rFonts w:ascii="Times New Roman" w:hAnsi="Times New Roman" w:cs="Times New Roman"/>
        </w:rPr>
      </w:pPr>
    </w:p>
    <w:p w14:paraId="3A601C8C" w14:textId="77777777" w:rsidR="00ED7E9B" w:rsidRDefault="00ED7E9B">
      <w:pPr>
        <w:widowControl w:val="0"/>
        <w:spacing w:after="0" w:line="240" w:lineRule="auto"/>
        <w:ind w:firstLine="709"/>
        <w:jc w:val="both"/>
        <w:rPr>
          <w:rFonts w:ascii="Times New Roman" w:hAnsi="Times New Roman" w:cs="Times New Roman"/>
        </w:rPr>
      </w:pPr>
    </w:p>
    <w:p w14:paraId="1433FF6D" w14:textId="77777777" w:rsidR="00ED7E9B" w:rsidRDefault="0001539E">
      <w:pPr>
        <w:widowControl w:val="0"/>
        <w:tabs>
          <w:tab w:val="num" w:pos="0"/>
        </w:tabs>
        <w:spacing w:after="120" w:line="240" w:lineRule="auto"/>
        <w:jc w:val="center"/>
        <w:rPr>
          <w:rFonts w:ascii="Times New Roman" w:eastAsia="Calibri" w:hAnsi="Times New Roman" w:cs="Times New Roman"/>
          <w:b/>
        </w:rPr>
      </w:pPr>
      <w:r>
        <w:rPr>
          <w:rFonts w:ascii="Times New Roman" w:eastAsia="Calibri" w:hAnsi="Times New Roman" w:cs="Times New Roman"/>
          <w:b/>
        </w:rPr>
        <w:t>5. Прочие условия</w:t>
      </w:r>
    </w:p>
    <w:p w14:paraId="29DAC6E6" w14:textId="77777777" w:rsidR="00ED7E9B" w:rsidRDefault="0001539E">
      <w:pPr>
        <w:pStyle w:val="af3"/>
        <w:tabs>
          <w:tab w:val="left" w:pos="1276"/>
        </w:tabs>
        <w:spacing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Споры, возникающие между Сторонами при исполнении обязательств по настоящему Контракту </w:t>
      </w:r>
      <w:r>
        <w:rPr>
          <w:rFonts w:ascii="Times New Roman" w:eastAsia="Times New Roman" w:hAnsi="Times New Roman" w:cs="Times New Roman"/>
          <w:lang w:eastAsia="ru-RU"/>
        </w:rPr>
        <w:br/>
        <w:t>и в связи с ними, подлежат рассмотрению в суде по месту нахождения истца. Обязателен претензионный порядок разрешения споров. Срок ответа Стороны по настоящему Контракту на требование (претензию) другой стороны должен составлять не более 10 (десяти) рабочих дней со дня получения требования (претензии).</w:t>
      </w:r>
    </w:p>
    <w:p w14:paraId="490D3846" w14:textId="77777777" w:rsidR="00ED7E9B" w:rsidRDefault="0001539E">
      <w:pPr>
        <w:pStyle w:val="af3"/>
        <w:tabs>
          <w:tab w:val="left" w:pos="1276"/>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Все изменения и дополнения к настоящему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настоящего Контракта.</w:t>
      </w:r>
    </w:p>
    <w:p w14:paraId="1B34C3A7" w14:textId="77777777" w:rsidR="00ED7E9B" w:rsidRDefault="0001539E">
      <w:pPr>
        <w:widowControl w:val="0"/>
        <w:spacing w:after="0" w:line="240" w:lineRule="auto"/>
        <w:ind w:firstLine="720"/>
        <w:jc w:val="both"/>
        <w:rPr>
          <w:rFonts w:ascii="Times New Roman" w:hAnsi="Times New Roman" w:cs="Times New Roman"/>
        </w:rPr>
      </w:pPr>
      <w:r>
        <w:rPr>
          <w:rFonts w:ascii="Times New Roman" w:eastAsia="Times New Roman" w:hAnsi="Times New Roman" w:cs="Times New Roman"/>
          <w:lang w:eastAsia="ru-RU"/>
        </w:rPr>
        <w:t xml:space="preserve">5.3. Поставщик </w:t>
      </w:r>
      <w:r>
        <w:rPr>
          <w:rFonts w:ascii="Times New Roman" w:hAnsi="Times New Roman" w:cs="Times New Roman"/>
        </w:rPr>
        <w:t>заявляет и подтверждает Покупателю, что соответствует требованиям, установленным частью 1 статьи 31 Закона №44-ФЗ.</w:t>
      </w:r>
    </w:p>
    <w:p w14:paraId="52429890" w14:textId="77777777" w:rsidR="00ED7E9B" w:rsidRDefault="0001539E">
      <w:pPr>
        <w:pStyle w:val="af3"/>
        <w:tabs>
          <w:tab w:val="left" w:pos="1276"/>
        </w:tabs>
        <w:spacing w:after="0" w:line="240" w:lineRule="auto"/>
        <w:ind w:left="0"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Настоящий Контракт составлен в 2 (двух) экземплярах, имеющих равную юридическую силу, </w:t>
      </w:r>
      <w:r>
        <w:rPr>
          <w:rFonts w:ascii="Times New Roman" w:eastAsia="Times New Roman" w:hAnsi="Times New Roman" w:cs="Times New Roman"/>
          <w:lang w:eastAsia="ru-RU"/>
        </w:rPr>
        <w:br/>
        <w:t xml:space="preserve">по одному </w:t>
      </w:r>
      <w:bookmarkStart w:id="3" w:name="_Hlk78354624"/>
      <w:r>
        <w:rPr>
          <w:rFonts w:ascii="Times New Roman" w:eastAsia="Times New Roman" w:hAnsi="Times New Roman" w:cs="Times New Roman"/>
          <w:lang w:eastAsia="ru-RU"/>
        </w:rPr>
        <w:t>экземпляру</w:t>
      </w:r>
      <w:bookmarkEnd w:id="3"/>
      <w:r>
        <w:rPr>
          <w:rFonts w:ascii="Times New Roman" w:eastAsia="Times New Roman" w:hAnsi="Times New Roman" w:cs="Times New Roman"/>
          <w:lang w:eastAsia="ru-RU"/>
        </w:rPr>
        <w:t xml:space="preserve"> для каждой из Сторон.</w:t>
      </w:r>
    </w:p>
    <w:p w14:paraId="5FE39D4F" w14:textId="77777777" w:rsidR="00ED7E9B" w:rsidRDefault="00ED7E9B">
      <w:pPr>
        <w:widowControl w:val="0"/>
        <w:spacing w:after="0" w:line="240" w:lineRule="auto"/>
        <w:jc w:val="center"/>
        <w:rPr>
          <w:rFonts w:ascii="Times New Roman" w:eastAsia="Times New Roman" w:hAnsi="Times New Roman" w:cs="Times New Roman"/>
          <w:b/>
          <w:lang w:eastAsia="ru-RU"/>
        </w:rPr>
      </w:pPr>
    </w:p>
    <w:p w14:paraId="3A16C71A" w14:textId="77777777" w:rsidR="00ED7E9B" w:rsidRDefault="00ED7E9B">
      <w:pPr>
        <w:widowControl w:val="0"/>
        <w:spacing w:after="120" w:line="240" w:lineRule="auto"/>
        <w:jc w:val="center"/>
        <w:rPr>
          <w:rFonts w:ascii="Times New Roman" w:eastAsia="Times New Roman" w:hAnsi="Times New Roman" w:cs="Times New Roman"/>
          <w:b/>
          <w:bCs/>
          <w:lang w:eastAsia="ru-RU"/>
        </w:rPr>
      </w:pPr>
    </w:p>
    <w:p w14:paraId="16E0FD66" w14:textId="77777777" w:rsidR="00ED7E9B" w:rsidRDefault="00ED7E9B">
      <w:pPr>
        <w:widowControl w:val="0"/>
        <w:spacing w:after="120" w:line="240" w:lineRule="auto"/>
        <w:jc w:val="center"/>
        <w:rPr>
          <w:rFonts w:ascii="Times New Roman" w:eastAsia="Times New Roman" w:hAnsi="Times New Roman" w:cs="Times New Roman"/>
          <w:b/>
          <w:bCs/>
          <w:lang w:eastAsia="ru-RU"/>
        </w:rPr>
      </w:pPr>
    </w:p>
    <w:p w14:paraId="5065FA6F" w14:textId="77777777" w:rsidR="00ED7E9B" w:rsidRDefault="00ED7E9B">
      <w:pPr>
        <w:widowControl w:val="0"/>
        <w:spacing w:after="120" w:line="240" w:lineRule="auto"/>
        <w:jc w:val="center"/>
        <w:rPr>
          <w:rFonts w:ascii="Times New Roman" w:eastAsia="Times New Roman" w:hAnsi="Times New Roman" w:cs="Times New Roman"/>
          <w:b/>
          <w:lang w:eastAsia="ru-RU"/>
        </w:rPr>
      </w:pPr>
    </w:p>
    <w:p w14:paraId="73455FFE" w14:textId="77777777" w:rsidR="00ED7E9B" w:rsidRDefault="0001539E">
      <w:pPr>
        <w:widowControl w:val="0"/>
        <w:spacing w:after="12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6. Приложения</w:t>
      </w:r>
    </w:p>
    <w:p w14:paraId="47809426"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К настоящему Контракту прилагаются и являются его неотъемлемой частью:</w:t>
      </w:r>
    </w:p>
    <w:p w14:paraId="2AC05FD4" w14:textId="77777777" w:rsidR="00ED7E9B" w:rsidRDefault="0001539E">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Приложение № 1 – Спецификация на поставку товара.</w:t>
      </w:r>
    </w:p>
    <w:p w14:paraId="312922AE" w14:textId="77777777" w:rsidR="00ED7E9B" w:rsidRDefault="00ED7E9B">
      <w:pPr>
        <w:spacing w:after="0" w:line="240" w:lineRule="auto"/>
        <w:rPr>
          <w:rFonts w:ascii="Times New Roman" w:hAnsi="Times New Roman" w:cs="Times New Roman"/>
          <w:b/>
          <w:bCs/>
        </w:rPr>
      </w:pPr>
    </w:p>
    <w:p w14:paraId="12243ED0" w14:textId="77777777" w:rsidR="00ED7E9B" w:rsidRDefault="00ED7E9B">
      <w:pPr>
        <w:jc w:val="center"/>
        <w:rPr>
          <w:rFonts w:ascii="Times New Roman" w:hAnsi="Times New Roman" w:cs="Times New Roman"/>
          <w:b/>
          <w:bCs/>
        </w:rPr>
      </w:pPr>
    </w:p>
    <w:p w14:paraId="138A5DA0" w14:textId="77777777" w:rsidR="00ED7E9B" w:rsidRDefault="00ED7E9B">
      <w:pPr>
        <w:jc w:val="center"/>
        <w:rPr>
          <w:rFonts w:ascii="Times New Roman" w:hAnsi="Times New Roman" w:cs="Times New Roman"/>
          <w:b/>
          <w:bCs/>
        </w:rPr>
      </w:pPr>
    </w:p>
    <w:p w14:paraId="3E366F1C" w14:textId="77777777" w:rsidR="00ED7E9B" w:rsidRDefault="0001539E">
      <w:pPr>
        <w:tabs>
          <w:tab w:val="left" w:pos="6000"/>
        </w:tabs>
        <w:spacing w:after="0" w:line="240" w:lineRule="auto"/>
        <w:jc w:val="center"/>
        <w:rPr>
          <w:rFonts w:ascii="Times New Roman" w:hAnsi="Times New Roman" w:cs="Times New Roman"/>
          <w:b/>
          <w:sz w:val="21"/>
          <w:szCs w:val="21"/>
        </w:rPr>
      </w:pPr>
      <w:r>
        <w:rPr>
          <w:rFonts w:ascii="Times New Roman" w:hAnsi="Times New Roman" w:cs="Times New Roman"/>
          <w:b/>
        </w:rPr>
        <w:t>7. Реквизиты и подписи Сторон</w:t>
      </w:r>
    </w:p>
    <w:tbl>
      <w:tblPr>
        <w:tblW w:w="10200" w:type="dxa"/>
        <w:tblInd w:w="108" w:type="dxa"/>
        <w:tblLayout w:type="fixed"/>
        <w:tblLook w:val="01E0" w:firstRow="1" w:lastRow="1" w:firstColumn="1" w:lastColumn="1" w:noHBand="0" w:noVBand="0"/>
      </w:tblPr>
      <w:tblGrid>
        <w:gridCol w:w="5100"/>
        <w:gridCol w:w="5100"/>
      </w:tblGrid>
      <w:tr w:rsidR="00ED7E9B" w14:paraId="15C70A5A" w14:textId="77777777">
        <w:trPr>
          <w:trHeight w:val="2094"/>
        </w:trPr>
        <w:tc>
          <w:tcPr>
            <w:tcW w:w="5100" w:type="dxa"/>
          </w:tcPr>
          <w:p w14:paraId="4951508D" w14:textId="77777777" w:rsidR="00ED7E9B" w:rsidRDefault="0001539E">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lang w:eastAsia="ru-RU"/>
              </w:rPr>
              <w:t>Покупатель:</w:t>
            </w:r>
          </w:p>
          <w:p w14:paraId="4F8C00B9" w14:textId="77777777" w:rsidR="00ED7E9B" w:rsidRDefault="0001539E">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ФГБУ «Росдортехнология»</w:t>
            </w:r>
          </w:p>
          <w:p w14:paraId="49048855"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Место нахождения (юридический адрес): 129085, </w:t>
            </w:r>
          </w:p>
          <w:p w14:paraId="4DEEF786"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г. Москва, ул. Бочкова, д. 4.</w:t>
            </w:r>
          </w:p>
          <w:p w14:paraId="639AB6EE" w14:textId="77777777" w:rsidR="00ED7E9B" w:rsidRDefault="0001539E">
            <w:pPr>
              <w:spacing w:after="0" w:line="240" w:lineRule="auto"/>
              <w:jc w:val="both"/>
              <w:rPr>
                <w:rFonts w:ascii="Times New Roman" w:eastAsia="Calibri" w:hAnsi="Times New Roman" w:cs="Times New Roman"/>
              </w:rPr>
            </w:pPr>
            <w:r>
              <w:rPr>
                <w:rFonts w:ascii="Times New Roman" w:eastAsia="Times New Roman" w:hAnsi="Times New Roman" w:cs="Times New Roman"/>
                <w:lang w:eastAsia="ru-RU"/>
              </w:rPr>
              <w:t xml:space="preserve">Фактический (почтовый) адрес: </w:t>
            </w:r>
            <w:r>
              <w:rPr>
                <w:rFonts w:ascii="Times New Roman" w:eastAsia="Calibri" w:hAnsi="Times New Roman" w:cs="Times New Roman"/>
              </w:rPr>
              <w:t xml:space="preserve">125040, </w:t>
            </w:r>
          </w:p>
          <w:p w14:paraId="4168ADD7" w14:textId="77777777" w:rsidR="00ED7E9B" w:rsidRDefault="0001539E">
            <w:pPr>
              <w:spacing w:after="0" w:line="240" w:lineRule="auto"/>
              <w:jc w:val="both"/>
              <w:rPr>
                <w:rFonts w:ascii="Times New Roman" w:eastAsia="Calibri" w:hAnsi="Times New Roman" w:cs="Times New Roman"/>
              </w:rPr>
            </w:pPr>
            <w:r>
              <w:rPr>
                <w:rFonts w:ascii="Times New Roman" w:eastAsia="Calibri" w:hAnsi="Times New Roman" w:cs="Times New Roman"/>
              </w:rPr>
              <w:t>г. Москва, Ленинградский пр., д. 23, строен.1</w:t>
            </w:r>
          </w:p>
          <w:p w14:paraId="67E1E1BA"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ИНН 7717083691</w:t>
            </w:r>
          </w:p>
          <w:p w14:paraId="5F9D877E"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КПП 771701001</w:t>
            </w:r>
          </w:p>
          <w:p w14:paraId="3963CE55"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ОКПО 40467972</w:t>
            </w:r>
          </w:p>
          <w:p w14:paraId="44EF5963"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ОКТМО 45358000</w:t>
            </w:r>
          </w:p>
          <w:p w14:paraId="2D4501E2"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ОКФС 12</w:t>
            </w:r>
          </w:p>
          <w:p w14:paraId="4B66098D"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ОКОПФ 75103</w:t>
            </w:r>
          </w:p>
          <w:p w14:paraId="248946E2" w14:textId="77777777" w:rsidR="00ED7E9B" w:rsidRDefault="0001539E">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ОГРН 1027739550354</w:t>
            </w:r>
          </w:p>
          <w:p w14:paraId="41710BB7" w14:textId="77777777" w:rsidR="00ED7E9B" w:rsidRDefault="0001539E">
            <w:pPr>
              <w:spacing w:after="0" w:line="240" w:lineRule="auto"/>
              <w:rPr>
                <w:rFonts w:ascii="Times New Roman" w:hAnsi="Times New Roman" w:cs="Times New Roman"/>
              </w:rPr>
            </w:pPr>
            <w:r>
              <w:rPr>
                <w:rFonts w:ascii="Times New Roman" w:hAnsi="Times New Roman" w:cs="Times New Roman"/>
                <w:b/>
                <w:bCs/>
              </w:rPr>
              <w:t>к/с</w:t>
            </w:r>
            <w:r>
              <w:rPr>
                <w:rFonts w:ascii="Times New Roman" w:hAnsi="Times New Roman" w:cs="Times New Roman"/>
              </w:rPr>
              <w:t xml:space="preserve"> 40102810545370000003</w:t>
            </w:r>
          </w:p>
          <w:p w14:paraId="28DB4D7D" w14:textId="77777777" w:rsidR="00ED7E9B" w:rsidRDefault="0001539E">
            <w:pPr>
              <w:spacing w:after="0" w:line="240" w:lineRule="auto"/>
              <w:rPr>
                <w:rFonts w:ascii="Times New Roman" w:hAnsi="Times New Roman" w:cs="Times New Roman"/>
              </w:rPr>
            </w:pPr>
            <w:r>
              <w:rPr>
                <w:rFonts w:ascii="Times New Roman" w:eastAsia="Times New Roman" w:hAnsi="Times New Roman" w:cs="Times New Roman"/>
                <w:lang w:eastAsia="ru-RU"/>
              </w:rPr>
              <w:t xml:space="preserve">Р/с </w:t>
            </w:r>
            <w:r>
              <w:rPr>
                <w:rFonts w:ascii="Times New Roman" w:hAnsi="Times New Roman" w:cs="Times New Roman"/>
              </w:rPr>
              <w:t>03214643000000017300</w:t>
            </w:r>
          </w:p>
          <w:p w14:paraId="00387E5E" w14:textId="77777777" w:rsidR="00ED7E9B" w:rsidRDefault="0001539E">
            <w:pPr>
              <w:spacing w:after="0" w:line="240" w:lineRule="auto"/>
              <w:rPr>
                <w:rFonts w:ascii="Times New Roman" w:hAnsi="Times New Roman" w:cs="Times New Roman"/>
              </w:rPr>
            </w:pPr>
            <w:r>
              <w:rPr>
                <w:rFonts w:ascii="Times New Roman" w:hAnsi="Times New Roman" w:cs="Times New Roman"/>
              </w:rPr>
              <w:t>ОКЦ № 1 ГУ БАНКА РОССИИ ПО ЦФО//УФК ПО Г. МОСКВЕ г. Москва УФК по г. Москве (ФГБУ "РОСДОРТЕХНОЛОГИЯ", л/с 21736Ж18180)</w:t>
            </w:r>
          </w:p>
          <w:p w14:paraId="12549A58" w14:textId="77777777" w:rsidR="00ED7E9B" w:rsidRDefault="0001539E">
            <w:pPr>
              <w:spacing w:after="0" w:line="240" w:lineRule="auto"/>
              <w:rPr>
                <w:rFonts w:ascii="Times New Roman" w:hAnsi="Times New Roman"/>
              </w:rPr>
            </w:pPr>
            <w:r>
              <w:rPr>
                <w:rFonts w:ascii="Times New Roman" w:hAnsi="Times New Roman" w:cs="Times New Roman"/>
              </w:rPr>
              <w:t>БИК 004525988</w:t>
            </w:r>
          </w:p>
          <w:p w14:paraId="52B1CC4E" w14:textId="77777777" w:rsidR="00ED7E9B" w:rsidRDefault="0001539E">
            <w:pPr>
              <w:spacing w:after="0" w:line="240" w:lineRule="auto"/>
              <w:ind w:left="37"/>
              <w:rPr>
                <w:rFonts w:ascii="Times New Roman" w:hAnsi="Times New Roman" w:cs="Times New Roman"/>
                <w:b/>
                <w:bCs/>
              </w:rPr>
            </w:pPr>
            <w:r>
              <w:rPr>
                <w:rFonts w:ascii="Times New Roman" w:hAnsi="Times New Roman" w:cs="Times New Roman"/>
                <w:b/>
                <w:bCs/>
              </w:rPr>
              <w:t>Получатель товара:</w:t>
            </w:r>
          </w:p>
          <w:p w14:paraId="09F7A63C" w14:textId="77777777" w:rsidR="00ED7E9B" w:rsidRDefault="0001539E">
            <w:pPr>
              <w:spacing w:after="0" w:line="240" w:lineRule="auto"/>
              <w:ind w:left="37"/>
              <w:rPr>
                <w:rFonts w:ascii="Times New Roman" w:hAnsi="Times New Roman" w:cs="Times New Roman"/>
              </w:rPr>
            </w:pPr>
            <w:r>
              <w:rPr>
                <w:rFonts w:ascii="Times New Roman" w:hAnsi="Times New Roman" w:cs="Times New Roman"/>
              </w:rPr>
              <w:t>Филиал ФГБУ «Росдортехнология» в г. Чебоксарах</w:t>
            </w:r>
          </w:p>
          <w:p w14:paraId="7CB105F0" w14:textId="77777777" w:rsidR="00ED7E9B" w:rsidRDefault="0001539E">
            <w:pPr>
              <w:spacing w:after="0" w:line="240" w:lineRule="auto"/>
              <w:ind w:left="37"/>
              <w:rPr>
                <w:rFonts w:ascii="Times New Roman" w:hAnsi="Times New Roman" w:cs="Times New Roman"/>
              </w:rPr>
            </w:pPr>
            <w:r>
              <w:rPr>
                <w:rFonts w:ascii="Times New Roman" w:hAnsi="Times New Roman" w:cs="Times New Roman"/>
              </w:rPr>
              <w:t>ИНН 7717083691 КПП 213001001</w:t>
            </w:r>
          </w:p>
          <w:p w14:paraId="2E3DC698" w14:textId="77777777" w:rsidR="00ED7E9B" w:rsidRDefault="0001539E">
            <w:pPr>
              <w:spacing w:after="0" w:line="240" w:lineRule="auto"/>
              <w:ind w:left="37"/>
              <w:rPr>
                <w:rFonts w:ascii="Times New Roman" w:hAnsi="Times New Roman" w:cs="Times New Roman"/>
              </w:rPr>
            </w:pPr>
            <w:r>
              <w:rPr>
                <w:rFonts w:ascii="Times New Roman" w:hAnsi="Times New Roman" w:cs="Times New Roman"/>
              </w:rPr>
              <w:t>Адрес: 428032, г. Чебоксары,</w:t>
            </w:r>
          </w:p>
          <w:p w14:paraId="12F8792F" w14:textId="77777777" w:rsidR="00ED7E9B" w:rsidRDefault="0001539E">
            <w:pPr>
              <w:spacing w:after="0" w:line="240" w:lineRule="auto"/>
              <w:ind w:left="37"/>
              <w:rPr>
                <w:rFonts w:ascii="Times New Roman" w:hAnsi="Times New Roman" w:cs="Times New Roman"/>
              </w:rPr>
            </w:pPr>
            <w:r>
              <w:rPr>
                <w:rFonts w:ascii="Times New Roman" w:hAnsi="Times New Roman" w:cs="Times New Roman"/>
              </w:rPr>
              <w:t xml:space="preserve"> ул. Ярославская, д.32 </w:t>
            </w:r>
          </w:p>
          <w:p w14:paraId="614DA9E2" w14:textId="77777777" w:rsidR="00ED7E9B" w:rsidRDefault="0001539E">
            <w:pPr>
              <w:spacing w:after="0" w:line="240" w:lineRule="auto"/>
              <w:ind w:left="37"/>
              <w:rPr>
                <w:rFonts w:ascii="Times New Roman" w:hAnsi="Times New Roman" w:cs="Times New Roman"/>
              </w:rPr>
            </w:pPr>
            <w:r>
              <w:rPr>
                <w:rFonts w:ascii="Times New Roman" w:hAnsi="Times New Roman" w:cs="Times New Roman"/>
              </w:rPr>
              <w:t xml:space="preserve">тел. 8 (8352) 62-08-39 </w:t>
            </w:r>
          </w:p>
          <w:p w14:paraId="7B7B2A93" w14:textId="77777777" w:rsidR="00ED7E9B" w:rsidRDefault="0001539E">
            <w:pPr>
              <w:spacing w:after="0" w:line="240" w:lineRule="auto"/>
              <w:ind w:left="3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 xml:space="preserve">: </w:t>
            </w:r>
            <w:hyperlink r:id="rId8" w:tooltip="mailto:21secretar@rosdt.ru" w:history="1">
              <w:r>
                <w:rPr>
                  <w:rStyle w:val="af5"/>
                  <w:rFonts w:ascii="Times New Roman" w:hAnsi="Times New Roman" w:cs="Times New Roman"/>
                </w:rPr>
                <w:t>21</w:t>
              </w:r>
              <w:r>
                <w:rPr>
                  <w:rStyle w:val="af5"/>
                  <w:rFonts w:ascii="Times New Roman" w:hAnsi="Times New Roman" w:cs="Times New Roman"/>
                  <w:lang w:val="en-US"/>
                </w:rPr>
                <w:t>secretar</w:t>
              </w:r>
              <w:r>
                <w:rPr>
                  <w:rStyle w:val="af5"/>
                  <w:rFonts w:ascii="Times New Roman" w:hAnsi="Times New Roman" w:cs="Times New Roman"/>
                </w:rPr>
                <w:t>@</w:t>
              </w:r>
              <w:r>
                <w:rPr>
                  <w:rStyle w:val="af5"/>
                  <w:rFonts w:ascii="Times New Roman" w:hAnsi="Times New Roman" w:cs="Times New Roman"/>
                  <w:lang w:val="en-US"/>
                </w:rPr>
                <w:t>rosdt</w:t>
              </w:r>
              <w:r>
                <w:rPr>
                  <w:rStyle w:val="af5"/>
                  <w:rFonts w:ascii="Times New Roman" w:hAnsi="Times New Roman" w:cs="Times New Roman"/>
                </w:rPr>
                <w:t>.</w:t>
              </w:r>
              <w:r>
                <w:rPr>
                  <w:rStyle w:val="af5"/>
                  <w:rFonts w:ascii="Times New Roman" w:hAnsi="Times New Roman" w:cs="Times New Roman"/>
                  <w:lang w:val="en-US"/>
                </w:rPr>
                <w:t>ru</w:t>
              </w:r>
            </w:hyperlink>
          </w:p>
          <w:p w14:paraId="3F1D43B0" w14:textId="77777777" w:rsidR="00ED7E9B" w:rsidRDefault="00ED7E9B">
            <w:pPr>
              <w:spacing w:after="0" w:line="240" w:lineRule="auto"/>
              <w:ind w:left="74"/>
              <w:jc w:val="both"/>
              <w:rPr>
                <w:rFonts w:ascii="Times New Roman" w:eastAsia="Times New Roman" w:hAnsi="Times New Roman" w:cs="Times New Roman"/>
                <w:b/>
                <w:bCs/>
                <w:sz w:val="21"/>
                <w:szCs w:val="21"/>
              </w:rPr>
            </w:pPr>
          </w:p>
          <w:p w14:paraId="60BA7B32" w14:textId="77777777" w:rsidR="00ED7E9B" w:rsidRDefault="00ED7E9B">
            <w:pPr>
              <w:spacing w:after="0" w:line="240" w:lineRule="auto"/>
              <w:ind w:left="74"/>
              <w:jc w:val="both"/>
              <w:rPr>
                <w:rFonts w:ascii="Times New Roman" w:eastAsia="Times New Roman" w:hAnsi="Times New Roman" w:cs="Times New Roman"/>
                <w:b/>
                <w:bCs/>
                <w:sz w:val="21"/>
                <w:szCs w:val="21"/>
              </w:rPr>
            </w:pPr>
          </w:p>
          <w:p w14:paraId="6D151935" w14:textId="77777777" w:rsidR="00ED7E9B" w:rsidRDefault="00ED7E9B">
            <w:pPr>
              <w:spacing w:after="0" w:line="240" w:lineRule="auto"/>
              <w:ind w:left="74"/>
              <w:jc w:val="both"/>
              <w:rPr>
                <w:rFonts w:ascii="Times New Roman" w:eastAsia="Times New Roman" w:hAnsi="Times New Roman" w:cs="Times New Roman"/>
                <w:b/>
                <w:bCs/>
                <w:sz w:val="21"/>
                <w:szCs w:val="21"/>
              </w:rPr>
            </w:pPr>
          </w:p>
          <w:p w14:paraId="5D75039C" w14:textId="77777777" w:rsidR="00ED7E9B" w:rsidRDefault="00ED7E9B">
            <w:pPr>
              <w:spacing w:after="0" w:line="240" w:lineRule="auto"/>
              <w:ind w:left="74"/>
              <w:jc w:val="both"/>
              <w:rPr>
                <w:rFonts w:ascii="Times New Roman" w:eastAsia="Times New Roman" w:hAnsi="Times New Roman" w:cs="Times New Roman"/>
                <w:b/>
                <w:bCs/>
                <w:sz w:val="21"/>
                <w:szCs w:val="21"/>
              </w:rPr>
            </w:pPr>
          </w:p>
          <w:p w14:paraId="6D184D2A" w14:textId="77777777" w:rsidR="00ED7E9B" w:rsidRDefault="00ED7E9B">
            <w:pPr>
              <w:spacing w:after="0" w:line="240" w:lineRule="auto"/>
              <w:ind w:left="74"/>
              <w:jc w:val="both"/>
              <w:rPr>
                <w:rFonts w:ascii="Times New Roman" w:eastAsia="Times New Roman" w:hAnsi="Times New Roman" w:cs="Times New Roman"/>
                <w:b/>
                <w:bCs/>
                <w:sz w:val="21"/>
                <w:szCs w:val="21"/>
              </w:rPr>
            </w:pPr>
          </w:p>
          <w:p w14:paraId="585527C3" w14:textId="77777777" w:rsidR="00ED7E9B" w:rsidRDefault="0001539E">
            <w:pPr>
              <w:spacing w:after="0" w:line="240" w:lineRule="auto"/>
              <w:jc w:val="both"/>
              <w:rPr>
                <w:rFonts w:ascii="Times New Roman" w:eastAsia="Times New Roman" w:hAnsi="Times New Roman" w:cs="Times New Roman"/>
                <w:sz w:val="21"/>
                <w:szCs w:val="21"/>
              </w:rPr>
            </w:pPr>
            <w:r>
              <w:rPr>
                <w:rFonts w:ascii="Times New Roman" w:eastAsia="Times New Roman" w:hAnsi="Times New Roman" w:cs="Times New Roman"/>
                <w:lang w:eastAsia="ru-RU"/>
              </w:rPr>
              <w:t>______________________ /                                      /</w:t>
            </w:r>
          </w:p>
          <w:p w14:paraId="55E34612" w14:textId="77777777" w:rsidR="00ED7E9B" w:rsidRDefault="0001539E">
            <w:pPr>
              <w:spacing w:after="0" w:line="240" w:lineRule="auto"/>
              <w:ind w:left="74"/>
              <w:jc w:val="both"/>
              <w:rPr>
                <w:rFonts w:ascii="Times New Roman" w:eastAsia="Times New Roman" w:hAnsi="Times New Roman" w:cs="Times New Roman"/>
                <w:b/>
                <w:bCs/>
                <w:sz w:val="21"/>
                <w:szCs w:val="21"/>
              </w:rPr>
            </w:pPr>
            <w:r>
              <w:rPr>
                <w:rFonts w:ascii="Times New Roman" w:eastAsia="Times New Roman" w:hAnsi="Times New Roman" w:cs="Times New Roman"/>
                <w:lang w:eastAsia="ru-RU"/>
              </w:rPr>
              <w:t>М.П</w:t>
            </w:r>
          </w:p>
        </w:tc>
        <w:tc>
          <w:tcPr>
            <w:tcW w:w="5100" w:type="dxa"/>
          </w:tcPr>
          <w:p w14:paraId="0B03FF67" w14:textId="77777777" w:rsidR="00ED7E9B" w:rsidRDefault="000153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b/>
                <w:lang w:eastAsia="ru-RU"/>
              </w:rPr>
              <w:t xml:space="preserve">Поставщик:  </w:t>
            </w:r>
          </w:p>
          <w:p w14:paraId="3369C43F"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B9A76B5"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6FC8E514"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09091CB1"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3D9E5F7C"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FC1DFD3"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4BB4A24E"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6BC35F87"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4134AC0A"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1CB8C7FD"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7DCEBE8"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153098E"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19A28A8B"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0BA9B703"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08DEB0A1"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622ACF5A"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1F6198BF"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E2DA42F"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3800A63F"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0BF68C71"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0C767E74"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38DDF2D8"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35BA25FB"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414FDC09"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2FB9148C"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6A55F914"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F415345"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08248A90"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7CE4599A"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5F4E57FD"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5B92663E"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1A69307E"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p>
          <w:p w14:paraId="50760EB1" w14:textId="77777777" w:rsidR="00ED7E9B" w:rsidRDefault="0001539E">
            <w:pPr>
              <w:spacing w:after="0" w:line="240" w:lineRule="auto"/>
              <w:jc w:val="both"/>
              <w:rPr>
                <w:rFonts w:ascii="Times New Roman" w:eastAsia="Times New Roman" w:hAnsi="Times New Roman" w:cs="Times New Roman"/>
                <w:sz w:val="21"/>
                <w:szCs w:val="21"/>
              </w:rPr>
            </w:pPr>
            <w:r>
              <w:rPr>
                <w:rFonts w:ascii="Times New Roman" w:eastAsia="Times New Roman" w:hAnsi="Times New Roman" w:cs="Times New Roman"/>
                <w:lang w:eastAsia="ru-RU"/>
              </w:rPr>
              <w:t>______________________ /                                      /</w:t>
            </w:r>
          </w:p>
          <w:p w14:paraId="5C1E69A0" w14:textId="77777777" w:rsidR="00ED7E9B" w:rsidRDefault="000153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1"/>
                <w:szCs w:val="21"/>
              </w:rPr>
            </w:pPr>
            <w:r>
              <w:rPr>
                <w:rFonts w:ascii="Times New Roman" w:eastAsia="Times New Roman" w:hAnsi="Times New Roman" w:cs="Times New Roman"/>
                <w:lang w:eastAsia="ru-RU"/>
              </w:rPr>
              <w:t>М.П</w:t>
            </w:r>
          </w:p>
        </w:tc>
      </w:tr>
    </w:tbl>
    <w:p w14:paraId="0FE4CF67" w14:textId="77777777" w:rsidR="00ED7E9B" w:rsidRDefault="00ED7E9B">
      <w:pPr>
        <w:tabs>
          <w:tab w:val="left" w:pos="6000"/>
        </w:tabs>
        <w:spacing w:after="0" w:line="240" w:lineRule="auto"/>
        <w:jc w:val="both"/>
        <w:rPr>
          <w:rFonts w:ascii="Times New Roman" w:eastAsia="Times New Roman" w:hAnsi="Times New Roman" w:cs="Times New Roman"/>
          <w:lang w:eastAsia="ru-RU"/>
        </w:rPr>
        <w:sectPr w:rsidR="00ED7E9B">
          <w:footerReference w:type="default" r:id="rId9"/>
          <w:pgSz w:w="11906" w:h="16838"/>
          <w:pgMar w:top="567" w:right="567" w:bottom="567" w:left="794" w:header="709" w:footer="709" w:gutter="0"/>
          <w:cols w:space="708"/>
          <w:titlePg/>
          <w:docGrid w:linePitch="360"/>
        </w:sectPr>
      </w:pPr>
    </w:p>
    <w:p w14:paraId="57F55871" w14:textId="77777777" w:rsidR="00ED7E9B" w:rsidRDefault="0001539E">
      <w:pPr>
        <w:tabs>
          <w:tab w:val="left" w:pos="6000"/>
        </w:tabs>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Приложение № 1 к Контракту </w:t>
      </w:r>
    </w:p>
    <w:p w14:paraId="7A4EBF77" w14:textId="77777777" w:rsidR="00ED7E9B" w:rsidRDefault="0001539E">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lang w:eastAsia="ru-RU"/>
        </w:rPr>
        <w:t xml:space="preserve">              № ___________ на поставку товара от «___»______20__ г.</w:t>
      </w:r>
    </w:p>
    <w:p w14:paraId="3A141EF5" w14:textId="77777777" w:rsidR="00ED7E9B" w:rsidRDefault="00ED7E9B">
      <w:pPr>
        <w:widowControl w:val="0"/>
        <w:spacing w:after="0" w:line="240" w:lineRule="auto"/>
        <w:jc w:val="both"/>
        <w:rPr>
          <w:rFonts w:ascii="Times New Roman" w:eastAsia="Times New Roman" w:hAnsi="Times New Roman" w:cs="Times New Roman"/>
        </w:rPr>
      </w:pPr>
    </w:p>
    <w:p w14:paraId="30F4780B" w14:textId="77777777" w:rsidR="00ED7E9B" w:rsidRDefault="0001539E">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lang w:eastAsia="ru-RU"/>
        </w:rPr>
        <w:t>Спецификация на поставку товара</w:t>
      </w:r>
    </w:p>
    <w:p w14:paraId="2DAE0C13" w14:textId="77777777" w:rsidR="00ED7E9B" w:rsidRDefault="00ED7E9B">
      <w:pPr>
        <w:widowControl w:val="0"/>
        <w:spacing w:after="0" w:line="240" w:lineRule="auto"/>
        <w:jc w:val="center"/>
        <w:rPr>
          <w:rFonts w:ascii="Times New Roman" w:eastAsia="Times New Roman" w:hAnsi="Times New Roman" w:cs="Times New Roman"/>
          <w:b/>
        </w:rPr>
      </w:pPr>
    </w:p>
    <w:tbl>
      <w:tblPr>
        <w:tblStyle w:val="TableStyle1"/>
        <w:tblW w:w="15165" w:type="dxa"/>
        <w:tblInd w:w="0" w:type="dxa"/>
        <w:tblLayout w:type="fixed"/>
        <w:tblLook w:val="04A0" w:firstRow="1" w:lastRow="0" w:firstColumn="1" w:lastColumn="0" w:noHBand="0" w:noVBand="1"/>
      </w:tblPr>
      <w:tblGrid>
        <w:gridCol w:w="56"/>
        <w:gridCol w:w="416"/>
        <w:gridCol w:w="4678"/>
        <w:gridCol w:w="4487"/>
        <w:gridCol w:w="1417"/>
        <w:gridCol w:w="992"/>
        <w:gridCol w:w="850"/>
        <w:gridCol w:w="993"/>
        <w:gridCol w:w="1276"/>
      </w:tblGrid>
      <w:tr w:rsidR="00ED7E9B" w14:paraId="09B16376" w14:textId="77777777">
        <w:trPr>
          <w:trHeight w:hRule="exact" w:val="255"/>
        </w:trPr>
        <w:tc>
          <w:tcPr>
            <w:tcW w:w="57" w:type="dxa"/>
            <w:vAlign w:val="bottom"/>
          </w:tcPr>
          <w:p w14:paraId="0911F2B9" w14:textId="77777777" w:rsidR="00ED7E9B" w:rsidRDefault="00ED7E9B">
            <w:pPr>
              <w:rPr>
                <w:rFonts w:ascii="Times New Roman" w:hAnsi="Times New Roman" w:cs="Times New Roman"/>
                <w:sz w:val="22"/>
              </w:rPr>
            </w:pPr>
            <w:bookmarkStart w:id="4" w:name="_Hlk127200902"/>
          </w:p>
        </w:tc>
        <w:tc>
          <w:tcPr>
            <w:tcW w:w="416" w:type="dxa"/>
            <w:vMerge w:val="restart"/>
            <w:tcBorders>
              <w:top w:val="single" w:sz="10" w:space="0" w:color="auto"/>
              <w:left w:val="single" w:sz="10" w:space="0" w:color="auto"/>
              <w:bottom w:val="single" w:sz="5" w:space="0" w:color="auto"/>
              <w:right w:val="single" w:sz="5" w:space="0" w:color="auto"/>
            </w:tcBorders>
            <w:vAlign w:val="center"/>
          </w:tcPr>
          <w:p w14:paraId="10995111" w14:textId="77777777" w:rsidR="00ED7E9B" w:rsidRDefault="0001539E">
            <w:pPr>
              <w:jc w:val="center"/>
              <w:rPr>
                <w:rFonts w:ascii="Times New Roman" w:hAnsi="Times New Roman" w:cs="Times New Roman"/>
                <w:b/>
                <w:sz w:val="22"/>
              </w:rPr>
            </w:pPr>
            <w:r>
              <w:rPr>
                <w:rFonts w:ascii="Times New Roman" w:hAnsi="Times New Roman" w:cs="Times New Roman"/>
                <w:b/>
                <w:sz w:val="22"/>
              </w:rPr>
              <w:t>№</w:t>
            </w:r>
          </w:p>
        </w:tc>
        <w:tc>
          <w:tcPr>
            <w:tcW w:w="4678" w:type="dxa"/>
            <w:vMerge w:val="restart"/>
            <w:tcBorders>
              <w:top w:val="single" w:sz="10" w:space="0" w:color="auto"/>
              <w:left w:val="single" w:sz="5" w:space="0" w:color="auto"/>
              <w:bottom w:val="single" w:sz="5" w:space="0" w:color="auto"/>
              <w:right w:val="single" w:sz="5" w:space="0" w:color="auto"/>
            </w:tcBorders>
            <w:vAlign w:val="center"/>
          </w:tcPr>
          <w:p w14:paraId="64C7B2F2" w14:textId="77777777" w:rsidR="00ED7E9B" w:rsidRDefault="0001539E">
            <w:pPr>
              <w:jc w:val="center"/>
              <w:rPr>
                <w:rFonts w:ascii="Times New Roman" w:hAnsi="Times New Roman" w:cs="Times New Roman"/>
                <w:b/>
                <w:sz w:val="22"/>
              </w:rPr>
            </w:pPr>
            <w:r>
              <w:rPr>
                <w:rFonts w:ascii="Times New Roman" w:hAnsi="Times New Roman" w:cs="Times New Roman"/>
                <w:b/>
                <w:sz w:val="22"/>
              </w:rPr>
              <w:t>Товары (работы, услуги)</w:t>
            </w:r>
          </w:p>
        </w:tc>
        <w:tc>
          <w:tcPr>
            <w:tcW w:w="4487" w:type="dxa"/>
            <w:tcBorders>
              <w:top w:val="single" w:sz="10" w:space="0" w:color="000000"/>
              <w:left w:val="single" w:sz="5" w:space="0" w:color="000000"/>
              <w:right w:val="single" w:sz="5" w:space="0" w:color="000000"/>
            </w:tcBorders>
          </w:tcPr>
          <w:p w14:paraId="5C28C97A" w14:textId="77777777" w:rsidR="00ED7E9B" w:rsidRDefault="00ED7E9B">
            <w:pPr>
              <w:rPr>
                <w:rFonts w:ascii="Times New Roman" w:hAnsi="Times New Roman" w:cs="Times New Roman"/>
                <w:b/>
                <w:bCs/>
                <w:sz w:val="22"/>
              </w:rPr>
            </w:pPr>
          </w:p>
        </w:tc>
        <w:tc>
          <w:tcPr>
            <w:tcW w:w="1417" w:type="dxa"/>
            <w:vMerge w:val="restart"/>
            <w:tcBorders>
              <w:top w:val="single" w:sz="10" w:space="0" w:color="auto"/>
              <w:left w:val="single" w:sz="5" w:space="0" w:color="auto"/>
              <w:right w:val="single" w:sz="5" w:space="0" w:color="auto"/>
            </w:tcBorders>
          </w:tcPr>
          <w:p w14:paraId="23C625D0" w14:textId="77777777" w:rsidR="00ED7E9B" w:rsidRDefault="0001539E">
            <w:pPr>
              <w:jc w:val="center"/>
              <w:rPr>
                <w:rFonts w:ascii="Times New Roman" w:hAnsi="Times New Roman" w:cs="Times New Roman"/>
                <w:b/>
                <w:sz w:val="22"/>
              </w:rPr>
            </w:pPr>
            <w:r>
              <w:rPr>
                <w:rFonts w:ascii="Times New Roman" w:hAnsi="Times New Roman" w:cs="Times New Roman"/>
                <w:b/>
                <w:sz w:val="22"/>
              </w:rPr>
              <w:t>Страна происхождения</w:t>
            </w:r>
          </w:p>
        </w:tc>
        <w:tc>
          <w:tcPr>
            <w:tcW w:w="992" w:type="dxa"/>
            <w:vMerge w:val="restart"/>
            <w:tcBorders>
              <w:top w:val="single" w:sz="10" w:space="0" w:color="auto"/>
              <w:left w:val="single" w:sz="5" w:space="0" w:color="auto"/>
              <w:bottom w:val="single" w:sz="5" w:space="0" w:color="auto"/>
              <w:right w:val="single" w:sz="5" w:space="0" w:color="auto"/>
            </w:tcBorders>
            <w:vAlign w:val="center"/>
          </w:tcPr>
          <w:p w14:paraId="03A563E6" w14:textId="77777777" w:rsidR="00ED7E9B" w:rsidRDefault="0001539E">
            <w:pPr>
              <w:jc w:val="center"/>
              <w:rPr>
                <w:rFonts w:ascii="Times New Roman" w:hAnsi="Times New Roman" w:cs="Times New Roman"/>
                <w:b/>
                <w:sz w:val="22"/>
              </w:rPr>
            </w:pPr>
            <w:r>
              <w:rPr>
                <w:rFonts w:ascii="Times New Roman" w:hAnsi="Times New Roman" w:cs="Times New Roman"/>
                <w:b/>
                <w:sz w:val="22"/>
              </w:rPr>
              <w:t>Единица</w:t>
            </w:r>
          </w:p>
          <w:p w14:paraId="7AF61F08" w14:textId="77777777" w:rsidR="00ED7E9B" w:rsidRDefault="0001539E">
            <w:pPr>
              <w:jc w:val="center"/>
              <w:rPr>
                <w:rFonts w:ascii="Times New Roman" w:hAnsi="Times New Roman" w:cs="Times New Roman"/>
                <w:b/>
                <w:sz w:val="22"/>
              </w:rPr>
            </w:pPr>
            <w:r>
              <w:rPr>
                <w:rFonts w:ascii="Times New Roman" w:hAnsi="Times New Roman" w:cs="Times New Roman"/>
                <w:b/>
                <w:sz w:val="22"/>
              </w:rPr>
              <w:t xml:space="preserve"> измерения</w:t>
            </w:r>
          </w:p>
        </w:tc>
        <w:tc>
          <w:tcPr>
            <w:tcW w:w="850" w:type="dxa"/>
            <w:vMerge w:val="restart"/>
            <w:tcBorders>
              <w:top w:val="single" w:sz="10" w:space="0" w:color="auto"/>
              <w:left w:val="single" w:sz="5" w:space="0" w:color="auto"/>
              <w:right w:val="single" w:sz="5" w:space="0" w:color="auto"/>
            </w:tcBorders>
          </w:tcPr>
          <w:p w14:paraId="4F1163C0" w14:textId="77777777" w:rsidR="00ED7E9B" w:rsidRDefault="00ED7E9B">
            <w:pPr>
              <w:jc w:val="center"/>
              <w:rPr>
                <w:rFonts w:ascii="Times New Roman" w:hAnsi="Times New Roman" w:cs="Times New Roman"/>
                <w:b/>
                <w:sz w:val="22"/>
              </w:rPr>
            </w:pPr>
          </w:p>
          <w:p w14:paraId="692CA1AD" w14:textId="77777777" w:rsidR="00ED7E9B" w:rsidRDefault="0001539E">
            <w:pPr>
              <w:jc w:val="center"/>
              <w:rPr>
                <w:rFonts w:ascii="Times New Roman" w:hAnsi="Times New Roman" w:cs="Times New Roman"/>
                <w:b/>
                <w:sz w:val="22"/>
              </w:rPr>
            </w:pPr>
            <w:r>
              <w:rPr>
                <w:rFonts w:ascii="Times New Roman" w:hAnsi="Times New Roman" w:cs="Times New Roman"/>
                <w:b/>
                <w:sz w:val="22"/>
              </w:rPr>
              <w:t>Кол-во</w:t>
            </w:r>
          </w:p>
        </w:tc>
        <w:tc>
          <w:tcPr>
            <w:tcW w:w="993" w:type="dxa"/>
            <w:vMerge w:val="restart"/>
            <w:tcBorders>
              <w:top w:val="single" w:sz="10" w:space="0" w:color="auto"/>
              <w:left w:val="single" w:sz="5" w:space="0" w:color="auto"/>
              <w:bottom w:val="single" w:sz="5" w:space="0" w:color="auto"/>
              <w:right w:val="single" w:sz="5" w:space="0" w:color="auto"/>
            </w:tcBorders>
            <w:vAlign w:val="center"/>
          </w:tcPr>
          <w:p w14:paraId="70435D62" w14:textId="77777777" w:rsidR="00ED7E9B" w:rsidRDefault="0001539E">
            <w:pPr>
              <w:jc w:val="center"/>
              <w:rPr>
                <w:rFonts w:ascii="Times New Roman" w:hAnsi="Times New Roman" w:cs="Times New Roman"/>
                <w:b/>
                <w:sz w:val="22"/>
              </w:rPr>
            </w:pPr>
            <w:r>
              <w:rPr>
                <w:rFonts w:ascii="Times New Roman" w:hAnsi="Times New Roman" w:cs="Times New Roman"/>
                <w:b/>
                <w:sz w:val="22"/>
              </w:rPr>
              <w:t>Цена за единицу, в том числе НДС 20%</w:t>
            </w:r>
          </w:p>
        </w:tc>
        <w:tc>
          <w:tcPr>
            <w:tcW w:w="1276" w:type="dxa"/>
            <w:vMerge w:val="restart"/>
            <w:tcBorders>
              <w:top w:val="single" w:sz="10" w:space="0" w:color="auto"/>
              <w:left w:val="single" w:sz="5" w:space="0" w:color="auto"/>
              <w:bottom w:val="single" w:sz="5" w:space="0" w:color="auto"/>
              <w:right w:val="single" w:sz="10" w:space="0" w:color="auto"/>
            </w:tcBorders>
            <w:vAlign w:val="center"/>
          </w:tcPr>
          <w:p w14:paraId="63627C40" w14:textId="77777777" w:rsidR="00ED7E9B" w:rsidRDefault="0001539E">
            <w:pPr>
              <w:jc w:val="center"/>
              <w:rPr>
                <w:rFonts w:ascii="Times New Roman" w:hAnsi="Times New Roman" w:cs="Times New Roman"/>
                <w:b/>
                <w:sz w:val="22"/>
              </w:rPr>
            </w:pPr>
            <w:r>
              <w:rPr>
                <w:rFonts w:ascii="Times New Roman" w:hAnsi="Times New Roman" w:cs="Times New Roman"/>
                <w:b/>
                <w:sz w:val="22"/>
              </w:rPr>
              <w:t>Стоимость, в том числе НДС 20%</w:t>
            </w:r>
          </w:p>
          <w:p w14:paraId="544582A2" w14:textId="77777777" w:rsidR="00ED7E9B" w:rsidRDefault="00ED7E9B">
            <w:pPr>
              <w:jc w:val="center"/>
              <w:rPr>
                <w:rFonts w:ascii="Times New Roman" w:hAnsi="Times New Roman" w:cs="Times New Roman"/>
                <w:b/>
                <w:sz w:val="22"/>
              </w:rPr>
            </w:pPr>
          </w:p>
        </w:tc>
      </w:tr>
      <w:tr w:rsidR="00ED7E9B" w14:paraId="102C47BE" w14:textId="77777777">
        <w:trPr>
          <w:trHeight w:val="1009"/>
        </w:trPr>
        <w:tc>
          <w:tcPr>
            <w:tcW w:w="57" w:type="dxa"/>
            <w:vAlign w:val="bottom"/>
          </w:tcPr>
          <w:p w14:paraId="75415AD7" w14:textId="77777777" w:rsidR="00ED7E9B" w:rsidRDefault="00ED7E9B">
            <w:pPr>
              <w:rPr>
                <w:rFonts w:ascii="Times New Roman" w:hAnsi="Times New Roman" w:cs="Times New Roman"/>
                <w:sz w:val="22"/>
              </w:rPr>
            </w:pPr>
          </w:p>
        </w:tc>
        <w:tc>
          <w:tcPr>
            <w:tcW w:w="416" w:type="dxa"/>
            <w:vMerge/>
            <w:tcBorders>
              <w:top w:val="single" w:sz="10" w:space="0" w:color="auto"/>
              <w:left w:val="single" w:sz="10" w:space="0" w:color="auto"/>
              <w:bottom w:val="single" w:sz="5" w:space="0" w:color="auto"/>
              <w:right w:val="single" w:sz="5" w:space="0" w:color="auto"/>
            </w:tcBorders>
            <w:vAlign w:val="center"/>
          </w:tcPr>
          <w:p w14:paraId="6746D40D" w14:textId="77777777" w:rsidR="00ED7E9B" w:rsidRDefault="00ED7E9B">
            <w:pPr>
              <w:jc w:val="center"/>
              <w:rPr>
                <w:rFonts w:ascii="Times New Roman" w:hAnsi="Times New Roman" w:cs="Times New Roman"/>
                <w:b/>
                <w:sz w:val="22"/>
              </w:rPr>
            </w:pPr>
          </w:p>
        </w:tc>
        <w:tc>
          <w:tcPr>
            <w:tcW w:w="4678" w:type="dxa"/>
            <w:vMerge/>
            <w:tcBorders>
              <w:top w:val="single" w:sz="10" w:space="0" w:color="auto"/>
              <w:left w:val="single" w:sz="5" w:space="0" w:color="auto"/>
              <w:bottom w:val="single" w:sz="5" w:space="0" w:color="auto"/>
              <w:right w:val="single" w:sz="5" w:space="0" w:color="auto"/>
            </w:tcBorders>
            <w:vAlign w:val="center"/>
          </w:tcPr>
          <w:p w14:paraId="2341F0EF" w14:textId="77777777" w:rsidR="00ED7E9B" w:rsidRDefault="00ED7E9B">
            <w:pPr>
              <w:jc w:val="center"/>
              <w:rPr>
                <w:rFonts w:ascii="Times New Roman" w:hAnsi="Times New Roman" w:cs="Times New Roman"/>
                <w:b/>
                <w:sz w:val="22"/>
              </w:rPr>
            </w:pPr>
          </w:p>
        </w:tc>
        <w:tc>
          <w:tcPr>
            <w:tcW w:w="4487" w:type="dxa"/>
            <w:tcBorders>
              <w:left w:val="single" w:sz="5" w:space="0" w:color="000000"/>
              <w:bottom w:val="single" w:sz="5" w:space="0" w:color="000000"/>
              <w:right w:val="single" w:sz="5" w:space="0" w:color="000000"/>
            </w:tcBorders>
          </w:tcPr>
          <w:p w14:paraId="33C4BE1E" w14:textId="77777777" w:rsidR="00ED7E9B" w:rsidRDefault="0001539E">
            <w:pPr>
              <w:rPr>
                <w:rFonts w:ascii="Times New Roman" w:hAnsi="Times New Roman" w:cs="Times New Roman"/>
                <w:b/>
                <w:bCs/>
                <w:sz w:val="22"/>
              </w:rPr>
            </w:pPr>
            <w:r>
              <w:rPr>
                <w:rFonts w:ascii="Times New Roman" w:hAnsi="Times New Roman" w:cs="Times New Roman"/>
                <w:b/>
                <w:bCs/>
                <w:sz w:val="22"/>
              </w:rPr>
              <w:t>Основные характеристики товара, работы, услуги</w:t>
            </w:r>
          </w:p>
        </w:tc>
        <w:tc>
          <w:tcPr>
            <w:tcW w:w="1417" w:type="dxa"/>
            <w:vMerge/>
            <w:tcBorders>
              <w:left w:val="single" w:sz="5" w:space="0" w:color="auto"/>
              <w:bottom w:val="single" w:sz="5" w:space="0" w:color="auto"/>
              <w:right w:val="single" w:sz="5" w:space="0" w:color="auto"/>
            </w:tcBorders>
          </w:tcPr>
          <w:p w14:paraId="1DBE4EB5" w14:textId="77777777" w:rsidR="00ED7E9B" w:rsidRDefault="00ED7E9B">
            <w:pPr>
              <w:jc w:val="center"/>
              <w:rPr>
                <w:rFonts w:ascii="Times New Roman" w:hAnsi="Times New Roman" w:cs="Times New Roman"/>
                <w:b/>
                <w:sz w:val="22"/>
              </w:rPr>
            </w:pPr>
          </w:p>
        </w:tc>
        <w:tc>
          <w:tcPr>
            <w:tcW w:w="992" w:type="dxa"/>
            <w:vMerge/>
            <w:tcBorders>
              <w:top w:val="single" w:sz="10" w:space="0" w:color="auto"/>
              <w:left w:val="single" w:sz="5" w:space="0" w:color="auto"/>
              <w:bottom w:val="single" w:sz="5" w:space="0" w:color="auto"/>
              <w:right w:val="single" w:sz="5" w:space="0" w:color="auto"/>
            </w:tcBorders>
            <w:vAlign w:val="center"/>
          </w:tcPr>
          <w:p w14:paraId="28DE2602" w14:textId="77777777" w:rsidR="00ED7E9B" w:rsidRDefault="00ED7E9B">
            <w:pPr>
              <w:jc w:val="center"/>
              <w:rPr>
                <w:rFonts w:ascii="Times New Roman" w:hAnsi="Times New Roman" w:cs="Times New Roman"/>
                <w:b/>
                <w:sz w:val="22"/>
              </w:rPr>
            </w:pPr>
          </w:p>
        </w:tc>
        <w:tc>
          <w:tcPr>
            <w:tcW w:w="850" w:type="dxa"/>
            <w:vMerge/>
            <w:tcBorders>
              <w:left w:val="single" w:sz="5" w:space="0" w:color="auto"/>
              <w:bottom w:val="single" w:sz="5" w:space="0" w:color="auto"/>
              <w:right w:val="single" w:sz="5" w:space="0" w:color="auto"/>
            </w:tcBorders>
          </w:tcPr>
          <w:p w14:paraId="6D64F3AA" w14:textId="77777777" w:rsidR="00ED7E9B" w:rsidRDefault="00ED7E9B">
            <w:pPr>
              <w:jc w:val="center"/>
              <w:rPr>
                <w:rFonts w:ascii="Times New Roman" w:hAnsi="Times New Roman" w:cs="Times New Roman"/>
                <w:b/>
                <w:sz w:val="22"/>
              </w:rPr>
            </w:pPr>
          </w:p>
        </w:tc>
        <w:tc>
          <w:tcPr>
            <w:tcW w:w="993" w:type="dxa"/>
            <w:vMerge/>
            <w:tcBorders>
              <w:top w:val="single" w:sz="10" w:space="0" w:color="auto"/>
              <w:left w:val="single" w:sz="5" w:space="0" w:color="auto"/>
              <w:bottom w:val="single" w:sz="5" w:space="0" w:color="auto"/>
              <w:right w:val="single" w:sz="5" w:space="0" w:color="auto"/>
            </w:tcBorders>
            <w:vAlign w:val="center"/>
          </w:tcPr>
          <w:p w14:paraId="54E4B1E6" w14:textId="77777777" w:rsidR="00ED7E9B" w:rsidRDefault="00ED7E9B">
            <w:pPr>
              <w:jc w:val="center"/>
              <w:rPr>
                <w:rFonts w:ascii="Times New Roman" w:hAnsi="Times New Roman" w:cs="Times New Roman"/>
                <w:b/>
                <w:sz w:val="22"/>
              </w:rPr>
            </w:pPr>
          </w:p>
        </w:tc>
        <w:bookmarkEnd w:id="4"/>
        <w:tc>
          <w:tcPr>
            <w:tcW w:w="1276" w:type="dxa"/>
            <w:vMerge/>
            <w:tcBorders>
              <w:top w:val="single" w:sz="10" w:space="0" w:color="auto"/>
              <w:left w:val="single" w:sz="5" w:space="0" w:color="auto"/>
              <w:bottom w:val="single" w:sz="5" w:space="0" w:color="auto"/>
              <w:right w:val="single" w:sz="10" w:space="0" w:color="auto"/>
            </w:tcBorders>
            <w:vAlign w:val="center"/>
          </w:tcPr>
          <w:p w14:paraId="6489A92E" w14:textId="77777777" w:rsidR="00ED7E9B" w:rsidRDefault="00ED7E9B">
            <w:pPr>
              <w:jc w:val="center"/>
              <w:rPr>
                <w:rFonts w:ascii="Times New Roman" w:hAnsi="Times New Roman" w:cs="Times New Roman"/>
                <w:b/>
                <w:sz w:val="22"/>
              </w:rPr>
            </w:pPr>
          </w:p>
        </w:tc>
      </w:tr>
      <w:tr w:rsidR="00ED7E9B" w14:paraId="0602FD0C" w14:textId="77777777" w:rsidTr="0001539E">
        <w:trPr>
          <w:trHeight w:val="705"/>
        </w:trPr>
        <w:tc>
          <w:tcPr>
            <w:tcW w:w="57" w:type="dxa"/>
            <w:vAlign w:val="bottom"/>
          </w:tcPr>
          <w:p w14:paraId="0DC90B6F"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74C858C5" w14:textId="77777777" w:rsidR="00ED7E9B" w:rsidRDefault="0001539E">
            <w:pPr>
              <w:jc w:val="center"/>
              <w:rPr>
                <w:rFonts w:ascii="Times New Roman" w:hAnsi="Times New Roman" w:cs="Times New Roman"/>
                <w:sz w:val="22"/>
              </w:rPr>
            </w:pPr>
            <w:r>
              <w:rPr>
                <w:rFonts w:ascii="Times New Roman" w:hAnsi="Times New Roman" w:cs="Times New Roman"/>
                <w:sz w:val="22"/>
              </w:rPr>
              <w:t>1</w:t>
            </w:r>
          </w:p>
        </w:tc>
        <w:tc>
          <w:tcPr>
            <w:tcW w:w="4678" w:type="dxa"/>
            <w:tcBorders>
              <w:top w:val="single" w:sz="5" w:space="0" w:color="auto"/>
              <w:left w:val="single" w:sz="5" w:space="0" w:color="auto"/>
            </w:tcBorders>
            <w:vAlign w:val="center"/>
          </w:tcPr>
          <w:p w14:paraId="4502674A" w14:textId="678513DA"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Клей канцелярский ПВА Berlingo, 150г</w:t>
            </w:r>
          </w:p>
        </w:tc>
        <w:tc>
          <w:tcPr>
            <w:tcW w:w="4487" w:type="dxa"/>
            <w:tcBorders>
              <w:top w:val="single" w:sz="5" w:space="0" w:color="000000"/>
              <w:left w:val="single" w:sz="5" w:space="0" w:color="000000"/>
            </w:tcBorders>
            <w:vAlign w:val="center"/>
          </w:tcPr>
          <w:p w14:paraId="0841671D" w14:textId="3B4CE161" w:rsidR="00ED7E9B" w:rsidRDefault="0001539E" w:rsidP="0001539E">
            <w:pPr>
              <w:jc w:val="center"/>
            </w:pPr>
            <w:r>
              <w:rPr>
                <w:rFonts w:ascii="Times New Roman" w:eastAsia="Times New Roman" w:hAnsi="Times New Roman" w:cs="Times New Roman"/>
                <w:color w:val="000000"/>
                <w:sz w:val="22"/>
              </w:rPr>
              <w:t>Объем, max  150</w:t>
            </w:r>
          </w:p>
          <w:p w14:paraId="501D8638" w14:textId="77777777" w:rsidR="00ED7E9B" w:rsidRDefault="0001539E" w:rsidP="0001539E">
            <w:pPr>
              <w:jc w:val="center"/>
            </w:pPr>
            <w:r>
              <w:rPr>
                <w:rFonts w:ascii="Times New Roman" w:eastAsia="Times New Roman" w:hAnsi="Times New Roman" w:cs="Times New Roman"/>
                <w:color w:val="000000"/>
                <w:sz w:val="22"/>
              </w:rPr>
              <w:t>Объем, min  150</w:t>
            </w:r>
          </w:p>
          <w:p w14:paraId="17B30583" w14:textId="269DDBB1" w:rsidR="00ED7E9B" w:rsidRDefault="0001539E" w:rsidP="0001539E">
            <w:pPr>
              <w:jc w:val="center"/>
              <w:rPr>
                <w:sz w:val="22"/>
              </w:rPr>
            </w:pPr>
            <w:r>
              <w:rPr>
                <w:rFonts w:ascii="Times New Roman" w:eastAsia="Times New Roman" w:hAnsi="Times New Roman" w:cs="Times New Roman"/>
                <w:color w:val="000000"/>
                <w:sz w:val="22"/>
              </w:rPr>
              <w:t>Тип: жид</w:t>
            </w:r>
            <w:r w:rsidR="004119D5">
              <w:rPr>
                <w:rFonts w:ascii="Times New Roman" w:eastAsia="Times New Roman" w:hAnsi="Times New Roman" w:cs="Times New Roman"/>
                <w:color w:val="000000"/>
                <w:sz w:val="22"/>
              </w:rPr>
              <w:t>кий</w:t>
            </w:r>
          </w:p>
        </w:tc>
        <w:tc>
          <w:tcPr>
            <w:tcW w:w="1417" w:type="dxa"/>
            <w:tcBorders>
              <w:top w:val="single" w:sz="5" w:space="0" w:color="auto"/>
              <w:left w:val="single" w:sz="5" w:space="0" w:color="auto"/>
            </w:tcBorders>
            <w:vAlign w:val="center"/>
          </w:tcPr>
          <w:p w14:paraId="49E72D09"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РОССИЯ</w:t>
            </w:r>
          </w:p>
        </w:tc>
        <w:tc>
          <w:tcPr>
            <w:tcW w:w="992" w:type="dxa"/>
            <w:tcBorders>
              <w:top w:val="single" w:sz="5" w:space="0" w:color="auto"/>
              <w:left w:val="single" w:sz="5" w:space="0" w:color="auto"/>
              <w:bottom w:val="single" w:sz="5" w:space="0" w:color="auto"/>
              <w:right w:val="single" w:sz="5" w:space="0" w:color="auto"/>
            </w:tcBorders>
            <w:vAlign w:val="center"/>
          </w:tcPr>
          <w:p w14:paraId="44B77FD2"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4EAF750D" w14:textId="77777777" w:rsidR="00ED7E9B" w:rsidRDefault="0001539E" w:rsidP="0001539E">
            <w:pPr>
              <w:jc w:val="center"/>
              <w:rPr>
                <w:sz w:val="22"/>
              </w:rPr>
            </w:pPr>
            <w:r>
              <w:rPr>
                <w:rFonts w:ascii="Times New Roman" w:eastAsia="Times New Roman" w:hAnsi="Times New Roman" w:cs="Times New Roman"/>
                <w:color w:val="000000"/>
                <w:sz w:val="22"/>
              </w:rPr>
              <w:t>4</w:t>
            </w:r>
          </w:p>
        </w:tc>
        <w:tc>
          <w:tcPr>
            <w:tcW w:w="993" w:type="dxa"/>
            <w:tcBorders>
              <w:top w:val="single" w:sz="5" w:space="0" w:color="auto"/>
              <w:left w:val="single" w:sz="5" w:space="0" w:color="auto"/>
              <w:bottom w:val="single" w:sz="5" w:space="0" w:color="auto"/>
              <w:right w:val="single" w:sz="5" w:space="0" w:color="auto"/>
            </w:tcBorders>
            <w:vAlign w:val="center"/>
          </w:tcPr>
          <w:p w14:paraId="3C2A64CA"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416976E5" w14:textId="77777777" w:rsidR="00ED7E9B" w:rsidRDefault="00ED7E9B">
            <w:pPr>
              <w:rPr>
                <w:sz w:val="22"/>
              </w:rPr>
            </w:pPr>
          </w:p>
        </w:tc>
      </w:tr>
      <w:tr w:rsidR="00ED7E9B" w14:paraId="34263A34" w14:textId="77777777" w:rsidTr="0001539E">
        <w:trPr>
          <w:trHeight w:val="1188"/>
        </w:trPr>
        <w:tc>
          <w:tcPr>
            <w:tcW w:w="57" w:type="dxa"/>
            <w:vAlign w:val="bottom"/>
          </w:tcPr>
          <w:p w14:paraId="3BB25E45"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tcPr>
          <w:p w14:paraId="44D75DA6" w14:textId="77777777" w:rsidR="00ED7E9B" w:rsidRDefault="0001539E">
            <w:pPr>
              <w:rPr>
                <w:rFonts w:ascii="Times New Roman" w:hAnsi="Times New Roman" w:cs="Times New Roman"/>
                <w:sz w:val="22"/>
              </w:rPr>
            </w:pPr>
            <w:r>
              <w:rPr>
                <w:rFonts w:ascii="Times New Roman" w:hAnsi="Times New Roman" w:cs="Times New Roman"/>
                <w:sz w:val="22"/>
              </w:rPr>
              <w:t xml:space="preserve">  </w:t>
            </w:r>
          </w:p>
          <w:p w14:paraId="15308851" w14:textId="77777777" w:rsidR="00ED7E9B" w:rsidRDefault="00ED7E9B">
            <w:pPr>
              <w:rPr>
                <w:rFonts w:ascii="Times New Roman" w:hAnsi="Times New Roman" w:cs="Times New Roman"/>
                <w:sz w:val="22"/>
              </w:rPr>
            </w:pPr>
          </w:p>
          <w:p w14:paraId="01EA4B32" w14:textId="77777777" w:rsidR="00ED7E9B" w:rsidRDefault="0001539E">
            <w:pPr>
              <w:rPr>
                <w:rFonts w:ascii="Times New Roman" w:hAnsi="Times New Roman" w:cs="Times New Roman"/>
                <w:sz w:val="22"/>
              </w:rPr>
            </w:pPr>
            <w:r>
              <w:rPr>
                <w:rFonts w:ascii="Times New Roman" w:hAnsi="Times New Roman" w:cs="Times New Roman"/>
                <w:sz w:val="22"/>
              </w:rPr>
              <w:t xml:space="preserve">  2</w:t>
            </w:r>
          </w:p>
        </w:tc>
        <w:tc>
          <w:tcPr>
            <w:tcW w:w="4678" w:type="dxa"/>
            <w:tcBorders>
              <w:top w:val="single" w:sz="5" w:space="0" w:color="auto"/>
              <w:left w:val="single" w:sz="5" w:space="0" w:color="auto"/>
            </w:tcBorders>
            <w:vAlign w:val="center"/>
          </w:tcPr>
          <w:p w14:paraId="14536062" w14:textId="77777777" w:rsidR="00ED7E9B" w:rsidRDefault="00ED7E9B" w:rsidP="0001539E">
            <w:pPr>
              <w:jc w:val="center"/>
              <w:rPr>
                <w:rFonts w:ascii="Times New Roman" w:hAnsi="Times New Roman" w:cs="Times New Roman"/>
                <w:sz w:val="22"/>
              </w:rPr>
            </w:pPr>
          </w:p>
          <w:p w14:paraId="5DA55151" w14:textId="77777777" w:rsidR="00ED7E9B" w:rsidRDefault="00ED7E9B" w:rsidP="0001539E">
            <w:pPr>
              <w:jc w:val="center"/>
              <w:rPr>
                <w:rFonts w:ascii="Times New Roman" w:eastAsia="Times New Roman" w:hAnsi="Times New Roman" w:cs="Times New Roman"/>
                <w:sz w:val="22"/>
              </w:rPr>
            </w:pPr>
          </w:p>
          <w:p w14:paraId="2A2D665F" w14:textId="247E6765" w:rsidR="00ED7E9B" w:rsidRDefault="0001539E" w:rsidP="0001539E">
            <w:pPr>
              <w:jc w:val="center"/>
              <w:rPr>
                <w:rFonts w:ascii="Times New Roman" w:eastAsia="Times New Roman" w:hAnsi="Times New Roman" w:cs="Times New Roman"/>
                <w:sz w:val="22"/>
              </w:rPr>
            </w:pPr>
            <w:r>
              <w:rPr>
                <w:rFonts w:ascii="Times New Roman" w:eastAsia="Times New Roman" w:hAnsi="Times New Roman" w:cs="Times New Roman"/>
                <w:sz w:val="22"/>
              </w:rPr>
              <w:t>Клейкая лента 19мм*33м, Berlingo, прозрачная</w:t>
            </w:r>
          </w:p>
          <w:p w14:paraId="2ABD0B1A" w14:textId="77777777" w:rsidR="00ED7E9B" w:rsidRDefault="00ED7E9B" w:rsidP="0001539E">
            <w:pPr>
              <w:jc w:val="center"/>
              <w:rPr>
                <w:rFonts w:ascii="Times New Roman" w:hAnsi="Times New Roman" w:cs="Times New Roman"/>
                <w:sz w:val="22"/>
              </w:rPr>
            </w:pPr>
          </w:p>
        </w:tc>
        <w:tc>
          <w:tcPr>
            <w:tcW w:w="4487" w:type="dxa"/>
            <w:tcBorders>
              <w:top w:val="single" w:sz="5" w:space="0" w:color="000000"/>
              <w:left w:val="single" w:sz="5" w:space="0" w:color="000000"/>
            </w:tcBorders>
            <w:vAlign w:val="center"/>
          </w:tcPr>
          <w:p w14:paraId="315FADF4" w14:textId="77777777" w:rsidR="00ED7E9B" w:rsidRDefault="0001539E" w:rsidP="0001539E">
            <w:pPr>
              <w:jc w:val="center"/>
            </w:pPr>
            <w:r>
              <w:rPr>
                <w:rFonts w:ascii="Times New Roman" w:eastAsia="Times New Roman" w:hAnsi="Times New Roman" w:cs="Times New Roman"/>
                <w:color w:val="000000"/>
                <w:sz w:val="22"/>
              </w:rPr>
              <w:t>Тип Односторонняя</w:t>
            </w:r>
          </w:p>
          <w:p w14:paraId="3EA12463" w14:textId="77777777" w:rsidR="00ED7E9B" w:rsidRDefault="0001539E" w:rsidP="0001539E">
            <w:pPr>
              <w:jc w:val="center"/>
            </w:pPr>
            <w:r>
              <w:rPr>
                <w:rFonts w:ascii="Times New Roman" w:eastAsia="Times New Roman" w:hAnsi="Times New Roman" w:cs="Times New Roman"/>
                <w:color w:val="000000"/>
                <w:sz w:val="22"/>
              </w:rPr>
              <w:t>Цвет Бесцветный/</w:t>
            </w:r>
          </w:p>
          <w:p w14:paraId="46FDAD07" w14:textId="0F6F2494" w:rsidR="00ED7E9B" w:rsidRDefault="0001539E" w:rsidP="0001539E">
            <w:pPr>
              <w:jc w:val="center"/>
            </w:pPr>
            <w:r>
              <w:rPr>
                <w:rFonts w:ascii="Times New Roman" w:eastAsia="Times New Roman" w:hAnsi="Times New Roman" w:cs="Times New Roman"/>
                <w:color w:val="000000"/>
                <w:sz w:val="22"/>
              </w:rPr>
              <w:t>Длина намотки 33 метр</w:t>
            </w:r>
          </w:p>
          <w:p w14:paraId="0CE3AED4" w14:textId="35DAE92E" w:rsidR="00ED7E9B" w:rsidRDefault="0001539E" w:rsidP="0001539E">
            <w:pPr>
              <w:jc w:val="center"/>
            </w:pPr>
            <w:r>
              <w:rPr>
                <w:rFonts w:ascii="Times New Roman" w:eastAsia="Times New Roman" w:hAnsi="Times New Roman" w:cs="Times New Roman"/>
                <w:color w:val="000000"/>
                <w:sz w:val="22"/>
              </w:rPr>
              <w:t>Прозрачность Прозрачная</w:t>
            </w:r>
          </w:p>
          <w:p w14:paraId="15B6A0DB" w14:textId="2A305205" w:rsidR="00ED7E9B" w:rsidRDefault="0001539E" w:rsidP="0001539E">
            <w:pPr>
              <w:jc w:val="center"/>
              <w:rPr>
                <w:sz w:val="22"/>
              </w:rPr>
            </w:pPr>
            <w:r>
              <w:rPr>
                <w:rFonts w:ascii="Times New Roman" w:eastAsia="Times New Roman" w:hAnsi="Times New Roman" w:cs="Times New Roman"/>
                <w:color w:val="000000"/>
                <w:sz w:val="22"/>
              </w:rPr>
              <w:t>Вид Канцелярская</w:t>
            </w:r>
          </w:p>
        </w:tc>
        <w:tc>
          <w:tcPr>
            <w:tcW w:w="1417" w:type="dxa"/>
            <w:tcBorders>
              <w:top w:val="single" w:sz="5" w:space="0" w:color="auto"/>
              <w:left w:val="single" w:sz="5" w:space="0" w:color="auto"/>
            </w:tcBorders>
            <w:vAlign w:val="center"/>
          </w:tcPr>
          <w:p w14:paraId="1A45C0FC"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tc>
        <w:tc>
          <w:tcPr>
            <w:tcW w:w="992" w:type="dxa"/>
            <w:tcBorders>
              <w:top w:val="single" w:sz="5" w:space="0" w:color="auto"/>
              <w:left w:val="single" w:sz="5" w:space="0" w:color="auto"/>
              <w:bottom w:val="single" w:sz="5" w:space="0" w:color="auto"/>
              <w:right w:val="single" w:sz="5" w:space="0" w:color="auto"/>
            </w:tcBorders>
            <w:vAlign w:val="center"/>
          </w:tcPr>
          <w:p w14:paraId="48DDA2A8" w14:textId="263F4F82" w:rsidR="00ED7E9B" w:rsidRDefault="0001539E" w:rsidP="0001539E">
            <w:pPr>
              <w:rPr>
                <w:rFonts w:ascii="Times New Roman" w:eastAsia="Times New Roman" w:hAnsi="Times New Roman" w:cs="Times New Roman"/>
                <w:color w:val="000000"/>
                <w:sz w:val="22"/>
              </w:rPr>
            </w:pPr>
            <w:r>
              <w:rPr>
                <w:rFonts w:ascii="Times New Roman" w:hAnsi="Times New Roman" w:cs="Times New Roman"/>
                <w:sz w:val="22"/>
              </w:rPr>
              <w:t xml:space="preserve">      </w:t>
            </w: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79B5D002" w14:textId="77777777" w:rsidR="00ED7E9B" w:rsidRDefault="0001539E" w:rsidP="0001539E">
            <w:pPr>
              <w:jc w:val="center"/>
              <w:rPr>
                <w:sz w:val="22"/>
              </w:rPr>
            </w:pPr>
            <w:r>
              <w:rPr>
                <w:rFonts w:ascii="Times New Roman" w:eastAsia="Times New Roman" w:hAnsi="Times New Roman" w:cs="Times New Roman"/>
                <w:color w:val="000000"/>
                <w:sz w:val="22"/>
              </w:rPr>
              <w:t>8</w:t>
            </w:r>
          </w:p>
        </w:tc>
        <w:tc>
          <w:tcPr>
            <w:tcW w:w="993" w:type="dxa"/>
            <w:tcBorders>
              <w:top w:val="single" w:sz="5" w:space="0" w:color="auto"/>
              <w:left w:val="single" w:sz="5" w:space="0" w:color="auto"/>
              <w:bottom w:val="single" w:sz="5" w:space="0" w:color="auto"/>
              <w:right w:val="single" w:sz="5" w:space="0" w:color="auto"/>
            </w:tcBorders>
            <w:vAlign w:val="center"/>
          </w:tcPr>
          <w:p w14:paraId="4EF9D9C8"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6224ADA3" w14:textId="77777777" w:rsidR="00ED7E9B" w:rsidRDefault="00ED7E9B">
            <w:pPr>
              <w:rPr>
                <w:sz w:val="22"/>
              </w:rPr>
            </w:pPr>
          </w:p>
        </w:tc>
      </w:tr>
      <w:tr w:rsidR="00ED7E9B" w14:paraId="1D18BACC" w14:textId="77777777" w:rsidTr="0001539E">
        <w:trPr>
          <w:trHeight w:val="1327"/>
        </w:trPr>
        <w:tc>
          <w:tcPr>
            <w:tcW w:w="57" w:type="dxa"/>
            <w:vAlign w:val="bottom"/>
          </w:tcPr>
          <w:p w14:paraId="3993BDA0"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73DE69B4" w14:textId="77777777" w:rsidR="00ED7E9B" w:rsidRDefault="0001539E">
            <w:pPr>
              <w:rPr>
                <w:rFonts w:ascii="Times New Roman" w:hAnsi="Times New Roman" w:cs="Times New Roman"/>
                <w:sz w:val="22"/>
              </w:rPr>
            </w:pPr>
            <w:r>
              <w:rPr>
                <w:rFonts w:ascii="Times New Roman" w:hAnsi="Times New Roman" w:cs="Times New Roman"/>
                <w:sz w:val="22"/>
              </w:rPr>
              <w:t>3</w:t>
            </w:r>
          </w:p>
          <w:p w14:paraId="368A22A4" w14:textId="77777777" w:rsidR="00ED7E9B" w:rsidRDefault="00ED7E9B">
            <w:pPr>
              <w:rPr>
                <w:rFonts w:ascii="Times New Roman" w:hAnsi="Times New Roman" w:cs="Times New Roman"/>
                <w:sz w:val="22"/>
              </w:rPr>
            </w:pPr>
          </w:p>
          <w:p w14:paraId="6C5FB7FB" w14:textId="77777777" w:rsidR="00ED7E9B" w:rsidRDefault="0001539E">
            <w:pPr>
              <w:rPr>
                <w:rFonts w:ascii="Times New Roman" w:hAnsi="Times New Roman" w:cs="Times New Roman"/>
                <w:sz w:val="22"/>
              </w:rPr>
            </w:pPr>
            <w:r>
              <w:rPr>
                <w:rFonts w:ascii="Times New Roman" w:hAnsi="Times New Roman" w:cs="Times New Roman"/>
                <w:sz w:val="22"/>
              </w:rPr>
              <w:t xml:space="preserve"> </w:t>
            </w:r>
          </w:p>
        </w:tc>
        <w:tc>
          <w:tcPr>
            <w:tcW w:w="4678" w:type="dxa"/>
            <w:tcBorders>
              <w:top w:val="single" w:sz="5" w:space="0" w:color="auto"/>
              <w:left w:val="single" w:sz="5" w:space="0" w:color="auto"/>
            </w:tcBorders>
            <w:vAlign w:val="center"/>
          </w:tcPr>
          <w:p w14:paraId="2F22002F" w14:textId="4E3C1AF5"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Клейкая лента упаковочная Unibob, 48мм*66м, 45мкм прозрачная,</w:t>
            </w:r>
            <w:r w:rsidR="00FD7085">
              <w:rPr>
                <w:rFonts w:ascii="Times New Roman" w:eastAsia="Times New Roman" w:hAnsi="Times New Roman" w:cs="Times New Roman"/>
                <w:sz w:val="22"/>
              </w:rPr>
              <w:t xml:space="preserve"> к</w:t>
            </w:r>
            <w:r>
              <w:rPr>
                <w:rFonts w:ascii="Times New Roman" w:eastAsia="Times New Roman" w:hAnsi="Times New Roman" w:cs="Times New Roman"/>
                <w:sz w:val="22"/>
              </w:rPr>
              <w:t>л</w:t>
            </w:r>
            <w:r>
              <w:rPr>
                <w:rFonts w:ascii="Times New Roman" w:eastAsia="Times New Roman" w:hAnsi="Times New Roman" w:cs="Times New Roman"/>
                <w:sz w:val="22"/>
              </w:rPr>
              <w:t>ейкая лента 19мм*33м, Berlingo, прозрачная</w:t>
            </w:r>
          </w:p>
          <w:p w14:paraId="466DE969" w14:textId="77777777" w:rsidR="00ED7E9B" w:rsidRDefault="00ED7E9B" w:rsidP="0001539E">
            <w:pPr>
              <w:jc w:val="center"/>
              <w:rPr>
                <w:rFonts w:ascii="Times New Roman" w:hAnsi="Times New Roman" w:cs="Times New Roman"/>
                <w:sz w:val="22"/>
              </w:rPr>
            </w:pPr>
          </w:p>
        </w:tc>
        <w:tc>
          <w:tcPr>
            <w:tcW w:w="4487" w:type="dxa"/>
            <w:tcBorders>
              <w:top w:val="single" w:sz="5" w:space="0" w:color="000000"/>
              <w:left w:val="single" w:sz="5" w:space="0" w:color="000000"/>
            </w:tcBorders>
            <w:vAlign w:val="center"/>
          </w:tcPr>
          <w:p w14:paraId="01A02EED" w14:textId="77777777" w:rsidR="00ED7E9B" w:rsidRDefault="0001539E" w:rsidP="0001539E">
            <w:pPr>
              <w:jc w:val="center"/>
            </w:pPr>
            <w:r>
              <w:rPr>
                <w:rFonts w:ascii="Times New Roman" w:eastAsia="Times New Roman" w:hAnsi="Times New Roman" w:cs="Times New Roman"/>
                <w:color w:val="000000"/>
                <w:sz w:val="22"/>
              </w:rPr>
              <w:t>Тип Односторонняя</w:t>
            </w:r>
          </w:p>
          <w:p w14:paraId="7934DC09" w14:textId="77777777" w:rsidR="00ED7E9B" w:rsidRDefault="0001539E" w:rsidP="0001539E">
            <w:pPr>
              <w:jc w:val="center"/>
            </w:pPr>
            <w:r>
              <w:rPr>
                <w:rFonts w:ascii="Times New Roman" w:eastAsia="Times New Roman" w:hAnsi="Times New Roman" w:cs="Times New Roman"/>
                <w:color w:val="000000"/>
                <w:sz w:val="22"/>
              </w:rPr>
              <w:t>Цвет Бесцветный</w:t>
            </w:r>
          </w:p>
          <w:p w14:paraId="7BEA5056" w14:textId="77777777" w:rsidR="00ED7E9B" w:rsidRDefault="0001539E" w:rsidP="0001539E">
            <w:pPr>
              <w:jc w:val="center"/>
            </w:pPr>
            <w:r>
              <w:rPr>
                <w:rFonts w:ascii="Times New Roman" w:eastAsia="Times New Roman" w:hAnsi="Times New Roman" w:cs="Times New Roman"/>
                <w:color w:val="000000"/>
                <w:sz w:val="22"/>
              </w:rPr>
              <w:t>Длина намотки 66 метр</w:t>
            </w:r>
          </w:p>
          <w:p w14:paraId="6718DD6A" w14:textId="1AC74829" w:rsidR="00ED7E9B" w:rsidRDefault="0001539E" w:rsidP="0001539E">
            <w:pPr>
              <w:jc w:val="center"/>
            </w:pPr>
            <w:r>
              <w:rPr>
                <w:rFonts w:ascii="Times New Roman" w:eastAsia="Times New Roman" w:hAnsi="Times New Roman" w:cs="Times New Roman"/>
                <w:color w:val="000000"/>
                <w:sz w:val="22"/>
              </w:rPr>
              <w:t>Ширина клейкой ленты 48 миллиметр</w:t>
            </w:r>
          </w:p>
          <w:p w14:paraId="3FF3142F" w14:textId="77777777" w:rsidR="00ED7E9B" w:rsidRDefault="0001539E" w:rsidP="0001539E">
            <w:pPr>
              <w:jc w:val="center"/>
            </w:pPr>
            <w:r>
              <w:rPr>
                <w:rFonts w:ascii="Times New Roman" w:eastAsia="Times New Roman" w:hAnsi="Times New Roman" w:cs="Times New Roman"/>
                <w:color w:val="000000"/>
                <w:sz w:val="22"/>
              </w:rPr>
              <w:t>Прозрачность Прозрачная/</w:t>
            </w:r>
          </w:p>
          <w:p w14:paraId="6B5A1F65"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Вид Упаковочная</w:t>
            </w:r>
          </w:p>
        </w:tc>
        <w:tc>
          <w:tcPr>
            <w:tcW w:w="1417" w:type="dxa"/>
            <w:tcBorders>
              <w:top w:val="single" w:sz="5" w:space="0" w:color="auto"/>
              <w:left w:val="single" w:sz="5" w:space="0" w:color="auto"/>
            </w:tcBorders>
            <w:vAlign w:val="center"/>
          </w:tcPr>
          <w:p w14:paraId="7B735B1A"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РОССИЯ</w:t>
            </w:r>
          </w:p>
        </w:tc>
        <w:tc>
          <w:tcPr>
            <w:tcW w:w="992" w:type="dxa"/>
            <w:tcBorders>
              <w:top w:val="single" w:sz="5" w:space="0" w:color="auto"/>
              <w:left w:val="single" w:sz="5" w:space="0" w:color="auto"/>
              <w:bottom w:val="single" w:sz="5" w:space="0" w:color="auto"/>
              <w:right w:val="single" w:sz="5" w:space="0" w:color="auto"/>
            </w:tcBorders>
            <w:vAlign w:val="center"/>
          </w:tcPr>
          <w:p w14:paraId="137AE690"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6CEBEE5D" w14:textId="77777777" w:rsidR="00ED7E9B" w:rsidRDefault="0001539E" w:rsidP="0001539E">
            <w:pPr>
              <w:jc w:val="center"/>
              <w:rPr>
                <w:sz w:val="22"/>
              </w:rPr>
            </w:pPr>
            <w:r>
              <w:rPr>
                <w:rFonts w:ascii="Times New Roman" w:eastAsia="Times New Roman" w:hAnsi="Times New Roman" w:cs="Times New Roman"/>
                <w:color w:val="000000"/>
                <w:sz w:val="22"/>
              </w:rPr>
              <w:t>8</w:t>
            </w:r>
          </w:p>
        </w:tc>
        <w:tc>
          <w:tcPr>
            <w:tcW w:w="993" w:type="dxa"/>
            <w:tcBorders>
              <w:top w:val="single" w:sz="5" w:space="0" w:color="auto"/>
              <w:left w:val="single" w:sz="5" w:space="0" w:color="auto"/>
              <w:bottom w:val="single" w:sz="5" w:space="0" w:color="auto"/>
              <w:right w:val="single" w:sz="5" w:space="0" w:color="auto"/>
            </w:tcBorders>
            <w:vAlign w:val="center"/>
          </w:tcPr>
          <w:p w14:paraId="32244DA3"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35C336C4" w14:textId="77777777" w:rsidR="00ED7E9B" w:rsidRDefault="00ED7E9B">
            <w:pPr>
              <w:rPr>
                <w:sz w:val="22"/>
              </w:rPr>
            </w:pPr>
          </w:p>
        </w:tc>
      </w:tr>
      <w:tr w:rsidR="00ED7E9B" w14:paraId="1DD74588" w14:textId="77777777" w:rsidTr="0001539E">
        <w:trPr>
          <w:trHeight w:hRule="exact" w:val="961"/>
        </w:trPr>
        <w:tc>
          <w:tcPr>
            <w:tcW w:w="57" w:type="dxa"/>
            <w:vAlign w:val="bottom"/>
          </w:tcPr>
          <w:p w14:paraId="58C2E36C"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479B92BB" w14:textId="77777777" w:rsidR="00ED7E9B" w:rsidRDefault="0001539E">
            <w:pPr>
              <w:jc w:val="center"/>
              <w:rPr>
                <w:rFonts w:ascii="Times New Roman" w:hAnsi="Times New Roman" w:cs="Times New Roman"/>
                <w:sz w:val="22"/>
              </w:rPr>
            </w:pPr>
            <w:r>
              <w:rPr>
                <w:rFonts w:ascii="Times New Roman" w:hAnsi="Times New Roman" w:cs="Times New Roman"/>
                <w:sz w:val="22"/>
              </w:rPr>
              <w:t>4</w:t>
            </w:r>
          </w:p>
        </w:tc>
        <w:tc>
          <w:tcPr>
            <w:tcW w:w="4678" w:type="dxa"/>
            <w:tcBorders>
              <w:top w:val="single" w:sz="5" w:space="0" w:color="auto"/>
              <w:left w:val="single" w:sz="5" w:space="0" w:color="auto"/>
            </w:tcBorders>
            <w:vAlign w:val="center"/>
          </w:tcPr>
          <w:p w14:paraId="3658EA5F" w14:textId="6215CFE0"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Средство корректирующее канцелярское Корректирующая жидкость Гамма "Штрих", 20мл (27г), с кисточкой</w:t>
            </w:r>
          </w:p>
        </w:tc>
        <w:tc>
          <w:tcPr>
            <w:tcW w:w="4487" w:type="dxa"/>
            <w:tcBorders>
              <w:top w:val="single" w:sz="5" w:space="0" w:color="000000"/>
              <w:left w:val="single" w:sz="5" w:space="0" w:color="000000"/>
            </w:tcBorders>
            <w:vAlign w:val="center"/>
          </w:tcPr>
          <w:p w14:paraId="0C242192" w14:textId="6A28052A" w:rsidR="00ED7E9B" w:rsidRDefault="0001539E" w:rsidP="0001539E">
            <w:pPr>
              <w:jc w:val="center"/>
            </w:pPr>
            <w:r>
              <w:rPr>
                <w:rFonts w:ascii="Times New Roman" w:eastAsia="Times New Roman" w:hAnsi="Times New Roman" w:cs="Times New Roman"/>
                <w:color w:val="000000"/>
                <w:sz w:val="22"/>
              </w:rPr>
              <w:t>Вид средства Жидкость</w:t>
            </w:r>
          </w:p>
          <w:p w14:paraId="61289675" w14:textId="77777777" w:rsidR="00ED7E9B" w:rsidRDefault="0001539E" w:rsidP="0001539E">
            <w:pPr>
              <w:jc w:val="center"/>
            </w:pPr>
            <w:r>
              <w:rPr>
                <w:rFonts w:ascii="Times New Roman" w:eastAsia="Times New Roman" w:hAnsi="Times New Roman" w:cs="Times New Roman"/>
                <w:color w:val="000000"/>
                <w:sz w:val="22"/>
              </w:rPr>
              <w:t>Объем, 20 мл</w:t>
            </w:r>
          </w:p>
          <w:p w14:paraId="6D20FE16"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Вид основы средства Водная</w:t>
            </w:r>
          </w:p>
        </w:tc>
        <w:tc>
          <w:tcPr>
            <w:tcW w:w="1417" w:type="dxa"/>
            <w:tcBorders>
              <w:top w:val="single" w:sz="5" w:space="0" w:color="auto"/>
              <w:left w:val="single" w:sz="5" w:space="0" w:color="auto"/>
            </w:tcBorders>
            <w:vAlign w:val="center"/>
          </w:tcPr>
          <w:p w14:paraId="25C08E4D"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РОССИЯ</w:t>
            </w:r>
          </w:p>
        </w:tc>
        <w:tc>
          <w:tcPr>
            <w:tcW w:w="992" w:type="dxa"/>
            <w:tcBorders>
              <w:top w:val="single" w:sz="5" w:space="0" w:color="auto"/>
              <w:left w:val="single" w:sz="5" w:space="0" w:color="auto"/>
              <w:bottom w:val="single" w:sz="5" w:space="0" w:color="auto"/>
              <w:right w:val="single" w:sz="5" w:space="0" w:color="auto"/>
            </w:tcBorders>
            <w:vAlign w:val="center"/>
          </w:tcPr>
          <w:p w14:paraId="671FE0A2"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4CF99DB0" w14:textId="77777777" w:rsidR="00ED7E9B" w:rsidRDefault="0001539E" w:rsidP="0001539E">
            <w:pPr>
              <w:jc w:val="center"/>
              <w:rPr>
                <w:sz w:val="22"/>
              </w:rPr>
            </w:pPr>
            <w:r>
              <w:rPr>
                <w:rFonts w:ascii="Times New Roman" w:eastAsia="Times New Roman" w:hAnsi="Times New Roman" w:cs="Times New Roman"/>
                <w:color w:val="000000"/>
                <w:sz w:val="22"/>
              </w:rPr>
              <w:t>4</w:t>
            </w:r>
          </w:p>
        </w:tc>
        <w:tc>
          <w:tcPr>
            <w:tcW w:w="993" w:type="dxa"/>
            <w:tcBorders>
              <w:top w:val="single" w:sz="5" w:space="0" w:color="auto"/>
              <w:left w:val="single" w:sz="5" w:space="0" w:color="auto"/>
              <w:bottom w:val="single" w:sz="5" w:space="0" w:color="auto"/>
              <w:right w:val="single" w:sz="5" w:space="0" w:color="auto"/>
            </w:tcBorders>
            <w:vAlign w:val="center"/>
          </w:tcPr>
          <w:p w14:paraId="1F2345ED"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273E5889" w14:textId="77777777" w:rsidR="00ED7E9B" w:rsidRDefault="00ED7E9B">
            <w:pPr>
              <w:rPr>
                <w:sz w:val="22"/>
              </w:rPr>
            </w:pPr>
          </w:p>
        </w:tc>
      </w:tr>
      <w:tr w:rsidR="00ED7E9B" w14:paraId="0274C3A3" w14:textId="77777777" w:rsidTr="0001539E">
        <w:trPr>
          <w:trHeight w:hRule="exact" w:val="541"/>
        </w:trPr>
        <w:tc>
          <w:tcPr>
            <w:tcW w:w="57" w:type="dxa"/>
            <w:vAlign w:val="bottom"/>
          </w:tcPr>
          <w:p w14:paraId="66932A00"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36BF39A9" w14:textId="77777777" w:rsidR="00ED7E9B" w:rsidRDefault="0001539E">
            <w:pPr>
              <w:jc w:val="center"/>
              <w:rPr>
                <w:rFonts w:ascii="Times New Roman" w:hAnsi="Times New Roman" w:cs="Times New Roman"/>
                <w:sz w:val="22"/>
              </w:rPr>
            </w:pPr>
            <w:r>
              <w:rPr>
                <w:rFonts w:ascii="Times New Roman" w:hAnsi="Times New Roman" w:cs="Times New Roman"/>
                <w:sz w:val="22"/>
              </w:rPr>
              <w:t>5</w:t>
            </w:r>
          </w:p>
        </w:tc>
        <w:tc>
          <w:tcPr>
            <w:tcW w:w="4678" w:type="dxa"/>
            <w:tcBorders>
              <w:top w:val="single" w:sz="5" w:space="0" w:color="auto"/>
              <w:left w:val="single" w:sz="5" w:space="0" w:color="auto"/>
            </w:tcBorders>
            <w:vAlign w:val="center"/>
          </w:tcPr>
          <w:p w14:paraId="6113E54E"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Стирательная резинка Ластик Koh-I-Noor "Elephant" 300/60, прямоугольный, натуральный</w:t>
            </w:r>
          </w:p>
          <w:p w14:paraId="5350C42A"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каучук, 31*21*8мм, ч/б, Чехия</w:t>
            </w:r>
          </w:p>
        </w:tc>
        <w:tc>
          <w:tcPr>
            <w:tcW w:w="4487" w:type="dxa"/>
            <w:tcBorders>
              <w:top w:val="single" w:sz="5" w:space="0" w:color="000000"/>
              <w:left w:val="single" w:sz="5" w:space="0" w:color="000000"/>
            </w:tcBorders>
            <w:vAlign w:val="center"/>
          </w:tcPr>
          <w:p w14:paraId="5C826F80" w14:textId="79D49E10" w:rsidR="00ED7E9B" w:rsidRDefault="0001539E" w:rsidP="0001539E">
            <w:pPr>
              <w:jc w:val="center"/>
              <w:rPr>
                <w:sz w:val="22"/>
              </w:rPr>
            </w:pPr>
            <w:r>
              <w:rPr>
                <w:rFonts w:ascii="Times New Roman" w:eastAsia="Times New Roman" w:hAnsi="Times New Roman" w:cs="Times New Roman"/>
                <w:color w:val="000000"/>
                <w:sz w:val="22"/>
              </w:rPr>
              <w:t>Вид удаляемой надписи Графитна</w:t>
            </w:r>
            <w:r w:rsidR="00091611">
              <w:rPr>
                <w:rFonts w:ascii="Times New Roman" w:eastAsia="Times New Roman" w:hAnsi="Times New Roman" w:cs="Times New Roman"/>
                <w:color w:val="000000"/>
                <w:sz w:val="22"/>
              </w:rPr>
              <w:t>я</w:t>
            </w:r>
          </w:p>
        </w:tc>
        <w:tc>
          <w:tcPr>
            <w:tcW w:w="1417" w:type="dxa"/>
            <w:tcBorders>
              <w:top w:val="single" w:sz="5" w:space="0" w:color="auto"/>
              <w:left w:val="single" w:sz="5" w:space="0" w:color="auto"/>
            </w:tcBorders>
            <w:vAlign w:val="center"/>
          </w:tcPr>
          <w:p w14:paraId="12FC5F17"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ЧЕХИЯ</w:t>
            </w:r>
          </w:p>
        </w:tc>
        <w:tc>
          <w:tcPr>
            <w:tcW w:w="992" w:type="dxa"/>
            <w:tcBorders>
              <w:top w:val="single" w:sz="5" w:space="0" w:color="auto"/>
              <w:left w:val="single" w:sz="5" w:space="0" w:color="auto"/>
              <w:bottom w:val="single" w:sz="5" w:space="0" w:color="auto"/>
              <w:right w:val="single" w:sz="5" w:space="0" w:color="auto"/>
            </w:tcBorders>
            <w:vAlign w:val="center"/>
          </w:tcPr>
          <w:p w14:paraId="76D8A3CF"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70112DB7" w14:textId="77777777" w:rsidR="00ED7E9B" w:rsidRDefault="0001539E" w:rsidP="0001539E">
            <w:pPr>
              <w:jc w:val="center"/>
              <w:rPr>
                <w:sz w:val="22"/>
              </w:rPr>
            </w:pPr>
            <w:r>
              <w:rPr>
                <w:rFonts w:ascii="Times New Roman" w:eastAsia="Times New Roman" w:hAnsi="Times New Roman" w:cs="Times New Roman"/>
                <w:color w:val="000000"/>
                <w:sz w:val="22"/>
              </w:rPr>
              <w:t>8</w:t>
            </w:r>
          </w:p>
        </w:tc>
        <w:tc>
          <w:tcPr>
            <w:tcW w:w="993" w:type="dxa"/>
            <w:tcBorders>
              <w:top w:val="single" w:sz="5" w:space="0" w:color="auto"/>
              <w:left w:val="single" w:sz="5" w:space="0" w:color="auto"/>
              <w:bottom w:val="single" w:sz="5" w:space="0" w:color="auto"/>
              <w:right w:val="single" w:sz="5" w:space="0" w:color="auto"/>
            </w:tcBorders>
            <w:vAlign w:val="center"/>
          </w:tcPr>
          <w:p w14:paraId="5E13A683"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32E7D21F" w14:textId="77777777" w:rsidR="00ED7E9B" w:rsidRDefault="00ED7E9B">
            <w:pPr>
              <w:rPr>
                <w:sz w:val="22"/>
              </w:rPr>
            </w:pPr>
          </w:p>
        </w:tc>
      </w:tr>
      <w:tr w:rsidR="00ED7E9B" w14:paraId="59E98862" w14:textId="77777777" w:rsidTr="0001539E">
        <w:trPr>
          <w:trHeight w:hRule="exact" w:val="1024"/>
        </w:trPr>
        <w:tc>
          <w:tcPr>
            <w:tcW w:w="57" w:type="dxa"/>
            <w:vAlign w:val="bottom"/>
          </w:tcPr>
          <w:p w14:paraId="5481E58F"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16507246" w14:textId="77777777" w:rsidR="00ED7E9B" w:rsidRDefault="0001539E">
            <w:pPr>
              <w:jc w:val="center"/>
              <w:rPr>
                <w:rFonts w:ascii="Times New Roman" w:hAnsi="Times New Roman" w:cs="Times New Roman"/>
                <w:sz w:val="22"/>
              </w:rPr>
            </w:pPr>
            <w:r>
              <w:rPr>
                <w:rFonts w:ascii="Times New Roman" w:hAnsi="Times New Roman" w:cs="Times New Roman"/>
                <w:sz w:val="22"/>
              </w:rPr>
              <w:t>6</w:t>
            </w:r>
          </w:p>
        </w:tc>
        <w:tc>
          <w:tcPr>
            <w:tcW w:w="4678" w:type="dxa"/>
            <w:tcBorders>
              <w:top w:val="single" w:sz="5" w:space="0" w:color="auto"/>
              <w:left w:val="single" w:sz="5" w:space="0" w:color="auto"/>
            </w:tcBorders>
            <w:vAlign w:val="center"/>
          </w:tcPr>
          <w:p w14:paraId="5E6B0148" w14:textId="793E5B94"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Маркер перманентный Berlingo "Multiline PE200"зеленый,</w:t>
            </w:r>
            <w:r>
              <w:rPr>
                <w:rFonts w:ascii="Times New Roman" w:eastAsia="Times New Roman" w:hAnsi="Times New Roman" w:cs="Times New Roman"/>
                <w:sz w:val="22"/>
              </w:rPr>
              <w:t>пулевидный, 2мм</w:t>
            </w:r>
          </w:p>
        </w:tc>
        <w:tc>
          <w:tcPr>
            <w:tcW w:w="4487" w:type="dxa"/>
            <w:tcBorders>
              <w:top w:val="single" w:sz="5" w:space="0" w:color="000000"/>
              <w:left w:val="single" w:sz="5" w:space="0" w:color="000000"/>
            </w:tcBorders>
            <w:vAlign w:val="center"/>
          </w:tcPr>
          <w:p w14:paraId="4A1D2257" w14:textId="77777777" w:rsidR="00ED7E9B" w:rsidRDefault="0001539E" w:rsidP="0001539E">
            <w:pPr>
              <w:jc w:val="center"/>
            </w:pPr>
            <w:r>
              <w:rPr>
                <w:rFonts w:ascii="Times New Roman" w:eastAsia="Times New Roman" w:hAnsi="Times New Roman" w:cs="Times New Roman"/>
                <w:color w:val="000000"/>
                <w:sz w:val="22"/>
              </w:rPr>
              <w:t>Цвет Зеленый</w:t>
            </w:r>
          </w:p>
          <w:p w14:paraId="5ABB2EC2" w14:textId="77777777" w:rsidR="00ED7E9B" w:rsidRDefault="0001539E" w:rsidP="0001539E">
            <w:pPr>
              <w:jc w:val="center"/>
            </w:pPr>
            <w:r>
              <w:rPr>
                <w:rFonts w:ascii="Times New Roman" w:eastAsia="Times New Roman" w:hAnsi="Times New Roman" w:cs="Times New Roman"/>
                <w:color w:val="000000"/>
                <w:sz w:val="22"/>
              </w:rPr>
              <w:t>Вид маркера Перманентный</w:t>
            </w:r>
          </w:p>
          <w:p w14:paraId="59FDA96F" w14:textId="77777777" w:rsidR="00ED7E9B" w:rsidRDefault="0001539E" w:rsidP="0001539E">
            <w:pPr>
              <w:jc w:val="center"/>
            </w:pPr>
            <w:r>
              <w:rPr>
                <w:rFonts w:ascii="Times New Roman" w:eastAsia="Times New Roman" w:hAnsi="Times New Roman" w:cs="Times New Roman"/>
                <w:color w:val="000000"/>
                <w:sz w:val="22"/>
              </w:rPr>
              <w:t>Форма наконечника Круглая</w:t>
            </w:r>
          </w:p>
          <w:p w14:paraId="7359E2CF"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Маркер двусторонний Нет</w:t>
            </w:r>
            <w:r>
              <w:rPr>
                <w:rFonts w:ascii="Times New Roman" w:eastAsia="Times New Roman" w:hAnsi="Times New Roman" w:cs="Times New Roman"/>
                <w:color w:val="000000"/>
                <w:sz w:val="22"/>
              </w:rPr>
              <w:br/>
            </w:r>
          </w:p>
        </w:tc>
        <w:tc>
          <w:tcPr>
            <w:tcW w:w="1417" w:type="dxa"/>
            <w:tcBorders>
              <w:top w:val="single" w:sz="5" w:space="0" w:color="auto"/>
              <w:left w:val="single" w:sz="5" w:space="0" w:color="auto"/>
            </w:tcBorders>
            <w:vAlign w:val="center"/>
          </w:tcPr>
          <w:p w14:paraId="5A5F1715"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КОРЕЯ</w:t>
            </w:r>
          </w:p>
        </w:tc>
        <w:tc>
          <w:tcPr>
            <w:tcW w:w="992" w:type="dxa"/>
            <w:tcBorders>
              <w:top w:val="single" w:sz="5" w:space="0" w:color="auto"/>
              <w:left w:val="single" w:sz="5" w:space="0" w:color="auto"/>
              <w:bottom w:val="single" w:sz="5" w:space="0" w:color="auto"/>
              <w:right w:val="single" w:sz="5" w:space="0" w:color="auto"/>
            </w:tcBorders>
            <w:vAlign w:val="center"/>
          </w:tcPr>
          <w:p w14:paraId="0D057273" w14:textId="77777777" w:rsidR="00ED7E9B" w:rsidRDefault="00ED7E9B" w:rsidP="0001539E">
            <w:pPr>
              <w:jc w:val="center"/>
              <w:rPr>
                <w:rFonts w:ascii="Times New Roman" w:hAnsi="Times New Roman" w:cs="Times New Roman"/>
                <w:sz w:val="22"/>
              </w:rPr>
            </w:pPr>
          </w:p>
          <w:p w14:paraId="250455E2" w14:textId="1C5B05E9" w:rsidR="00ED7E9B" w:rsidRDefault="007543C4"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шт.</w:t>
            </w:r>
          </w:p>
          <w:p w14:paraId="325F8A1B" w14:textId="77777777" w:rsidR="00ED7E9B" w:rsidRDefault="00ED7E9B" w:rsidP="0001539E">
            <w:pPr>
              <w:jc w:val="center"/>
              <w:rPr>
                <w:rFonts w:ascii="Times New Roman" w:eastAsia="Times New Roman" w:hAnsi="Times New Roman" w:cs="Times New Roman"/>
                <w:color w:val="000000"/>
                <w:sz w:val="22"/>
              </w:rPr>
            </w:pPr>
          </w:p>
          <w:p w14:paraId="164200D5" w14:textId="52D8F038"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br/>
            </w:r>
          </w:p>
        </w:tc>
        <w:tc>
          <w:tcPr>
            <w:tcW w:w="850" w:type="dxa"/>
            <w:tcBorders>
              <w:top w:val="single" w:sz="5" w:space="0" w:color="auto"/>
              <w:left w:val="single" w:sz="5" w:space="0" w:color="auto"/>
              <w:bottom w:val="single" w:sz="5" w:space="0" w:color="auto"/>
              <w:right w:val="single" w:sz="5" w:space="0" w:color="auto"/>
            </w:tcBorders>
            <w:vAlign w:val="center"/>
          </w:tcPr>
          <w:p w14:paraId="7D26A8BE" w14:textId="77777777" w:rsidR="00ED7E9B" w:rsidRDefault="0001539E" w:rsidP="0001539E">
            <w:pPr>
              <w:jc w:val="center"/>
              <w:rPr>
                <w:sz w:val="22"/>
              </w:rPr>
            </w:pPr>
            <w:r>
              <w:rPr>
                <w:rFonts w:ascii="Times New Roman" w:eastAsia="Times New Roman" w:hAnsi="Times New Roman" w:cs="Times New Roman"/>
                <w:color w:val="000000"/>
                <w:sz w:val="22"/>
              </w:rPr>
              <w:t>10</w:t>
            </w:r>
          </w:p>
        </w:tc>
        <w:tc>
          <w:tcPr>
            <w:tcW w:w="993" w:type="dxa"/>
            <w:tcBorders>
              <w:top w:val="single" w:sz="5" w:space="0" w:color="auto"/>
              <w:left w:val="single" w:sz="5" w:space="0" w:color="auto"/>
              <w:bottom w:val="single" w:sz="5" w:space="0" w:color="auto"/>
              <w:right w:val="single" w:sz="5" w:space="0" w:color="auto"/>
            </w:tcBorders>
            <w:vAlign w:val="center"/>
          </w:tcPr>
          <w:p w14:paraId="4F247829"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45228F8A" w14:textId="77777777" w:rsidR="00ED7E9B" w:rsidRDefault="00ED7E9B">
            <w:pPr>
              <w:rPr>
                <w:sz w:val="22"/>
              </w:rPr>
            </w:pPr>
          </w:p>
        </w:tc>
      </w:tr>
      <w:tr w:rsidR="00ED7E9B" w14:paraId="6F67E0B0" w14:textId="77777777" w:rsidTr="0001539E">
        <w:trPr>
          <w:trHeight w:val="518"/>
        </w:trPr>
        <w:tc>
          <w:tcPr>
            <w:tcW w:w="57" w:type="dxa"/>
            <w:vAlign w:val="bottom"/>
          </w:tcPr>
          <w:p w14:paraId="6F21FCFA"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05F2F9CF" w14:textId="77777777" w:rsidR="00ED7E9B" w:rsidRDefault="0001539E">
            <w:pPr>
              <w:jc w:val="center"/>
              <w:rPr>
                <w:rFonts w:ascii="Times New Roman" w:hAnsi="Times New Roman" w:cs="Times New Roman"/>
                <w:sz w:val="22"/>
              </w:rPr>
            </w:pPr>
            <w:r>
              <w:rPr>
                <w:rFonts w:ascii="Times New Roman" w:hAnsi="Times New Roman" w:cs="Times New Roman"/>
                <w:sz w:val="22"/>
              </w:rPr>
              <w:t>7</w:t>
            </w:r>
          </w:p>
        </w:tc>
        <w:tc>
          <w:tcPr>
            <w:tcW w:w="4678" w:type="dxa"/>
            <w:tcBorders>
              <w:top w:val="single" w:sz="5" w:space="0" w:color="auto"/>
              <w:left w:val="single" w:sz="5" w:space="0" w:color="auto"/>
            </w:tcBorders>
            <w:vAlign w:val="center"/>
          </w:tcPr>
          <w:p w14:paraId="4E827A08" w14:textId="50448268"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Маркер перманентный Berlingo "Multiline PE200" синий,</w:t>
            </w:r>
            <w:r w:rsidR="00091611">
              <w:rPr>
                <w:rFonts w:ascii="Times New Roman" w:hAnsi="Times New Roman" w:cs="Times New Roman"/>
                <w:sz w:val="22"/>
              </w:rPr>
              <w:t xml:space="preserve"> </w:t>
            </w:r>
            <w:r>
              <w:rPr>
                <w:rFonts w:ascii="Times New Roman" w:eastAsia="Times New Roman" w:hAnsi="Times New Roman" w:cs="Times New Roman"/>
                <w:sz w:val="22"/>
              </w:rPr>
              <w:t>пулевидный, 2мм, Корея</w:t>
            </w:r>
          </w:p>
        </w:tc>
        <w:tc>
          <w:tcPr>
            <w:tcW w:w="4487" w:type="dxa"/>
            <w:tcBorders>
              <w:top w:val="single" w:sz="5" w:space="0" w:color="000000"/>
              <w:left w:val="single" w:sz="5" w:space="0" w:color="000000"/>
            </w:tcBorders>
            <w:vAlign w:val="center"/>
          </w:tcPr>
          <w:p w14:paraId="7E9071C6" w14:textId="6AFE7377" w:rsidR="00ED7E9B" w:rsidRDefault="0001539E" w:rsidP="0001539E">
            <w:pPr>
              <w:jc w:val="center"/>
            </w:pPr>
            <w:r>
              <w:rPr>
                <w:rFonts w:ascii="Times New Roman" w:eastAsia="Times New Roman" w:hAnsi="Times New Roman" w:cs="Times New Roman"/>
                <w:color w:val="000000"/>
                <w:sz w:val="22"/>
              </w:rPr>
              <w:t>Цвет Синий</w:t>
            </w:r>
          </w:p>
          <w:p w14:paraId="0669B637" w14:textId="77777777" w:rsidR="00ED7E9B" w:rsidRDefault="0001539E" w:rsidP="0001539E">
            <w:pPr>
              <w:jc w:val="center"/>
            </w:pPr>
            <w:r>
              <w:rPr>
                <w:rFonts w:ascii="Times New Roman" w:eastAsia="Times New Roman" w:hAnsi="Times New Roman" w:cs="Times New Roman"/>
                <w:color w:val="000000"/>
                <w:sz w:val="22"/>
              </w:rPr>
              <w:t>Вид маркера Перманентный</w:t>
            </w:r>
          </w:p>
          <w:p w14:paraId="20800412" w14:textId="77777777" w:rsidR="00ED7E9B" w:rsidRDefault="0001539E" w:rsidP="0001539E">
            <w:pPr>
              <w:jc w:val="center"/>
            </w:pPr>
            <w:r>
              <w:rPr>
                <w:rFonts w:ascii="Times New Roman" w:eastAsia="Times New Roman" w:hAnsi="Times New Roman" w:cs="Times New Roman"/>
                <w:color w:val="000000"/>
                <w:sz w:val="22"/>
              </w:rPr>
              <w:t>Форма наконечника Круглая</w:t>
            </w:r>
          </w:p>
          <w:p w14:paraId="6A28E0D5" w14:textId="77777777" w:rsidR="00ED7E9B" w:rsidRDefault="0001539E" w:rsidP="0001539E">
            <w:pPr>
              <w:jc w:val="center"/>
              <w:rPr>
                <w:sz w:val="22"/>
              </w:rPr>
            </w:pPr>
            <w:r>
              <w:rPr>
                <w:rFonts w:ascii="Times New Roman" w:eastAsia="Times New Roman" w:hAnsi="Times New Roman" w:cs="Times New Roman"/>
                <w:color w:val="000000"/>
                <w:sz w:val="22"/>
              </w:rPr>
              <w:t>Маркер двусторонний Нет</w:t>
            </w:r>
          </w:p>
        </w:tc>
        <w:tc>
          <w:tcPr>
            <w:tcW w:w="1417" w:type="dxa"/>
            <w:tcBorders>
              <w:top w:val="single" w:sz="5" w:space="0" w:color="auto"/>
              <w:left w:val="single" w:sz="5" w:space="0" w:color="auto"/>
            </w:tcBorders>
            <w:vAlign w:val="center"/>
          </w:tcPr>
          <w:p w14:paraId="3D46315B"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КОРЕЯ</w:t>
            </w:r>
          </w:p>
        </w:tc>
        <w:tc>
          <w:tcPr>
            <w:tcW w:w="992" w:type="dxa"/>
            <w:tcBorders>
              <w:top w:val="single" w:sz="5" w:space="0" w:color="auto"/>
              <w:left w:val="single" w:sz="5" w:space="0" w:color="auto"/>
              <w:bottom w:val="single" w:sz="5" w:space="0" w:color="auto"/>
              <w:right w:val="single" w:sz="5" w:space="0" w:color="auto"/>
            </w:tcBorders>
            <w:vAlign w:val="center"/>
          </w:tcPr>
          <w:p w14:paraId="48E05211"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60B92021" w14:textId="77777777" w:rsidR="00ED7E9B" w:rsidRDefault="0001539E" w:rsidP="0001539E">
            <w:pPr>
              <w:jc w:val="center"/>
              <w:rPr>
                <w:sz w:val="22"/>
              </w:rPr>
            </w:pPr>
            <w:r>
              <w:rPr>
                <w:rFonts w:ascii="Times New Roman" w:eastAsia="Times New Roman" w:hAnsi="Times New Roman" w:cs="Times New Roman"/>
                <w:color w:val="000000"/>
                <w:sz w:val="22"/>
              </w:rPr>
              <w:t>10</w:t>
            </w:r>
          </w:p>
        </w:tc>
        <w:tc>
          <w:tcPr>
            <w:tcW w:w="993" w:type="dxa"/>
            <w:tcBorders>
              <w:top w:val="single" w:sz="5" w:space="0" w:color="auto"/>
              <w:left w:val="single" w:sz="5" w:space="0" w:color="auto"/>
              <w:bottom w:val="single" w:sz="5" w:space="0" w:color="auto"/>
              <w:right w:val="single" w:sz="5" w:space="0" w:color="auto"/>
            </w:tcBorders>
            <w:vAlign w:val="center"/>
          </w:tcPr>
          <w:p w14:paraId="3912768B"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145A8332" w14:textId="77777777" w:rsidR="00ED7E9B" w:rsidRDefault="00ED7E9B">
            <w:pPr>
              <w:rPr>
                <w:sz w:val="22"/>
              </w:rPr>
            </w:pPr>
          </w:p>
        </w:tc>
      </w:tr>
      <w:tr w:rsidR="00ED7E9B" w14:paraId="4A316813" w14:textId="77777777" w:rsidTr="0001539E">
        <w:trPr>
          <w:trHeight w:val="943"/>
        </w:trPr>
        <w:tc>
          <w:tcPr>
            <w:tcW w:w="57" w:type="dxa"/>
            <w:vAlign w:val="bottom"/>
          </w:tcPr>
          <w:p w14:paraId="7F23C3BC"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1A18F09F" w14:textId="77777777" w:rsidR="00ED7E9B" w:rsidRDefault="0001539E">
            <w:pPr>
              <w:jc w:val="center"/>
              <w:rPr>
                <w:rFonts w:ascii="Times New Roman" w:hAnsi="Times New Roman" w:cs="Times New Roman"/>
                <w:sz w:val="22"/>
              </w:rPr>
            </w:pPr>
            <w:r>
              <w:rPr>
                <w:rFonts w:ascii="Times New Roman" w:hAnsi="Times New Roman" w:cs="Times New Roman"/>
                <w:sz w:val="22"/>
              </w:rPr>
              <w:t>8</w:t>
            </w:r>
          </w:p>
        </w:tc>
        <w:tc>
          <w:tcPr>
            <w:tcW w:w="4678" w:type="dxa"/>
            <w:tcBorders>
              <w:top w:val="single" w:sz="5" w:space="0" w:color="auto"/>
              <w:left w:val="single" w:sz="5" w:space="0" w:color="auto"/>
            </w:tcBorders>
            <w:vAlign w:val="center"/>
          </w:tcPr>
          <w:p w14:paraId="49D3B7D6"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Ножницы канцелярские Ножницы OfficeSpace 19см, эргономичные ручки, черные ссиними вставками, ПВХ чехол с европодвесом, Китай</w:t>
            </w:r>
          </w:p>
          <w:p w14:paraId="5A406FCC" w14:textId="77777777" w:rsidR="00ED7E9B" w:rsidRDefault="00ED7E9B" w:rsidP="0001539E">
            <w:pPr>
              <w:jc w:val="center"/>
              <w:rPr>
                <w:rFonts w:ascii="Times New Roman" w:hAnsi="Times New Roman" w:cs="Times New Roman"/>
                <w:sz w:val="22"/>
              </w:rPr>
            </w:pPr>
          </w:p>
        </w:tc>
        <w:tc>
          <w:tcPr>
            <w:tcW w:w="4487" w:type="dxa"/>
            <w:tcBorders>
              <w:top w:val="single" w:sz="5" w:space="0" w:color="000000"/>
              <w:left w:val="single" w:sz="5" w:space="0" w:color="000000"/>
            </w:tcBorders>
            <w:vAlign w:val="center"/>
          </w:tcPr>
          <w:p w14:paraId="750DC3E4" w14:textId="77777777" w:rsidR="00ED7E9B" w:rsidRDefault="0001539E" w:rsidP="0001539E">
            <w:pPr>
              <w:jc w:val="center"/>
            </w:pPr>
            <w:r>
              <w:rPr>
                <w:rFonts w:ascii="Times New Roman" w:eastAsia="Times New Roman" w:hAnsi="Times New Roman" w:cs="Times New Roman"/>
                <w:color w:val="000000"/>
                <w:sz w:val="22"/>
              </w:rPr>
              <w:t>Вид лезвия прямое</w:t>
            </w:r>
          </w:p>
          <w:p w14:paraId="2C20F96A" w14:textId="2EB8ACE0" w:rsidR="00ED7E9B" w:rsidRDefault="0001539E" w:rsidP="0001539E">
            <w:pPr>
              <w:jc w:val="center"/>
            </w:pPr>
            <w:r>
              <w:rPr>
                <w:rFonts w:ascii="Times New Roman" w:eastAsia="Times New Roman" w:hAnsi="Times New Roman" w:cs="Times New Roman"/>
                <w:color w:val="000000"/>
                <w:sz w:val="22"/>
              </w:rPr>
              <w:t>Длина,max 190 Миллиметр</w:t>
            </w:r>
          </w:p>
          <w:p w14:paraId="080D2D74" w14:textId="7DCCCAF6" w:rsidR="00ED7E9B" w:rsidRDefault="0001539E" w:rsidP="0001539E">
            <w:pPr>
              <w:jc w:val="center"/>
            </w:pPr>
            <w:r>
              <w:rPr>
                <w:rFonts w:ascii="Times New Roman" w:eastAsia="Times New Roman" w:hAnsi="Times New Roman" w:cs="Times New Roman"/>
                <w:color w:val="000000"/>
                <w:sz w:val="22"/>
              </w:rPr>
              <w:t>Длина, min 190 Миллиметр</w:t>
            </w:r>
          </w:p>
          <w:p w14:paraId="7C957BBA" w14:textId="77777777" w:rsidR="00ED7E9B" w:rsidRDefault="0001539E" w:rsidP="0001539E">
            <w:pPr>
              <w:jc w:val="center"/>
              <w:rPr>
                <w:sz w:val="22"/>
              </w:rPr>
            </w:pPr>
            <w:r>
              <w:rPr>
                <w:rFonts w:ascii="Times New Roman" w:eastAsia="Times New Roman" w:hAnsi="Times New Roman" w:cs="Times New Roman"/>
                <w:color w:val="000000"/>
                <w:sz w:val="22"/>
              </w:rPr>
              <w:t>Тип лезвия  Тупоконечное</w:t>
            </w:r>
          </w:p>
        </w:tc>
        <w:tc>
          <w:tcPr>
            <w:tcW w:w="1417" w:type="dxa"/>
            <w:tcBorders>
              <w:top w:val="single" w:sz="5" w:space="0" w:color="auto"/>
              <w:left w:val="single" w:sz="5" w:space="0" w:color="auto"/>
            </w:tcBorders>
            <w:vAlign w:val="center"/>
          </w:tcPr>
          <w:p w14:paraId="0DB87E71"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tc>
        <w:tc>
          <w:tcPr>
            <w:tcW w:w="992" w:type="dxa"/>
            <w:tcBorders>
              <w:top w:val="single" w:sz="5" w:space="0" w:color="auto"/>
              <w:left w:val="single" w:sz="5" w:space="0" w:color="auto"/>
              <w:bottom w:val="single" w:sz="5" w:space="0" w:color="auto"/>
              <w:right w:val="single" w:sz="5" w:space="0" w:color="auto"/>
            </w:tcBorders>
            <w:vAlign w:val="center"/>
          </w:tcPr>
          <w:p w14:paraId="79D76FDE"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58EB880A" w14:textId="77777777" w:rsidR="00ED7E9B" w:rsidRDefault="0001539E" w:rsidP="0001539E">
            <w:pPr>
              <w:jc w:val="center"/>
              <w:rPr>
                <w:sz w:val="22"/>
              </w:rPr>
            </w:pPr>
            <w:r>
              <w:rPr>
                <w:rFonts w:ascii="Times New Roman" w:eastAsia="Times New Roman" w:hAnsi="Times New Roman" w:cs="Times New Roman"/>
                <w:color w:val="000000"/>
                <w:sz w:val="22"/>
              </w:rPr>
              <w:t>2</w:t>
            </w:r>
          </w:p>
        </w:tc>
        <w:tc>
          <w:tcPr>
            <w:tcW w:w="993" w:type="dxa"/>
            <w:tcBorders>
              <w:top w:val="single" w:sz="5" w:space="0" w:color="auto"/>
              <w:left w:val="single" w:sz="5" w:space="0" w:color="auto"/>
              <w:bottom w:val="single" w:sz="5" w:space="0" w:color="auto"/>
              <w:right w:val="single" w:sz="5" w:space="0" w:color="auto"/>
            </w:tcBorders>
            <w:vAlign w:val="center"/>
          </w:tcPr>
          <w:p w14:paraId="5ECED327"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3F87721C" w14:textId="77777777" w:rsidR="00ED7E9B" w:rsidRDefault="00ED7E9B">
            <w:pPr>
              <w:rPr>
                <w:sz w:val="22"/>
              </w:rPr>
            </w:pPr>
          </w:p>
        </w:tc>
      </w:tr>
      <w:tr w:rsidR="00ED7E9B" w14:paraId="3FE701A9" w14:textId="77777777" w:rsidTr="0001539E">
        <w:trPr>
          <w:trHeight w:hRule="exact" w:val="1427"/>
        </w:trPr>
        <w:tc>
          <w:tcPr>
            <w:tcW w:w="57" w:type="dxa"/>
            <w:vAlign w:val="bottom"/>
          </w:tcPr>
          <w:p w14:paraId="64727AD0"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16DE7C92" w14:textId="77777777" w:rsidR="00ED7E9B" w:rsidRDefault="0001539E">
            <w:pPr>
              <w:jc w:val="center"/>
              <w:rPr>
                <w:rFonts w:ascii="Times New Roman" w:hAnsi="Times New Roman" w:cs="Times New Roman"/>
                <w:sz w:val="22"/>
              </w:rPr>
            </w:pPr>
            <w:r>
              <w:rPr>
                <w:rFonts w:ascii="Times New Roman" w:hAnsi="Times New Roman" w:cs="Times New Roman"/>
                <w:sz w:val="22"/>
              </w:rPr>
              <w:t>9</w:t>
            </w:r>
          </w:p>
        </w:tc>
        <w:tc>
          <w:tcPr>
            <w:tcW w:w="4678" w:type="dxa"/>
            <w:tcBorders>
              <w:top w:val="single" w:sz="5" w:space="0" w:color="auto"/>
              <w:left w:val="single" w:sz="5" w:space="0" w:color="auto"/>
            </w:tcBorders>
            <w:vAlign w:val="center"/>
          </w:tcPr>
          <w:p w14:paraId="705D9BF1"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Папка пластиковая Папка на 2 кольцах Berlingo "No Secret", 24мм, 700мкм,</w:t>
            </w:r>
          </w:p>
          <w:p w14:paraId="52346183"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полупрозрачная черная, D-кольца, с внутр. карманом, Китай,</w:t>
            </w:r>
          </w:p>
          <w:p w14:paraId="3E8DCD42"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пастель, желтый</w:t>
            </w:r>
          </w:p>
        </w:tc>
        <w:tc>
          <w:tcPr>
            <w:tcW w:w="4487" w:type="dxa"/>
            <w:tcBorders>
              <w:top w:val="single" w:sz="5" w:space="0" w:color="000000"/>
              <w:left w:val="single" w:sz="5" w:space="0" w:color="000000"/>
            </w:tcBorders>
            <w:vAlign w:val="center"/>
          </w:tcPr>
          <w:p w14:paraId="610841AE" w14:textId="77777777" w:rsidR="00ED7E9B" w:rsidRDefault="0001539E" w:rsidP="0001539E">
            <w:pPr>
              <w:jc w:val="center"/>
            </w:pPr>
            <w:r>
              <w:rPr>
                <w:rFonts w:ascii="Times New Roman" w:eastAsia="Times New Roman" w:hAnsi="Times New Roman" w:cs="Times New Roman"/>
                <w:color w:val="000000"/>
                <w:sz w:val="22"/>
              </w:rPr>
              <w:t>Тип Папка -регистратор</w:t>
            </w:r>
          </w:p>
          <w:p w14:paraId="14CC8ED9" w14:textId="77777777" w:rsidR="00ED7E9B" w:rsidRDefault="0001539E" w:rsidP="0001539E">
            <w:pPr>
              <w:jc w:val="center"/>
            </w:pPr>
            <w:r>
              <w:rPr>
                <w:rFonts w:ascii="Times New Roman" w:eastAsia="Times New Roman" w:hAnsi="Times New Roman" w:cs="Times New Roman"/>
                <w:color w:val="000000"/>
                <w:sz w:val="22"/>
              </w:rPr>
              <w:t>Ширина корешка max 25 миллиметр</w:t>
            </w:r>
          </w:p>
          <w:p w14:paraId="0690DE1F" w14:textId="34934B69" w:rsidR="00ED7E9B" w:rsidRDefault="0001539E" w:rsidP="0001539E">
            <w:pPr>
              <w:jc w:val="center"/>
            </w:pPr>
            <w:r>
              <w:rPr>
                <w:rFonts w:ascii="Times New Roman" w:eastAsia="Times New Roman" w:hAnsi="Times New Roman" w:cs="Times New Roman"/>
                <w:color w:val="000000"/>
                <w:sz w:val="22"/>
              </w:rPr>
              <w:t>Ширина корешка min  25 миллиметр</w:t>
            </w:r>
          </w:p>
          <w:p w14:paraId="04081421" w14:textId="11C0C15B" w:rsidR="00091611"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Механизм Зажим</w:t>
            </w:r>
          </w:p>
          <w:p w14:paraId="291A98C5" w14:textId="3A91BCE3" w:rsidR="00ED7E9B"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Формат А4</w:t>
            </w:r>
          </w:p>
          <w:p w14:paraId="278E0F4C" w14:textId="77777777" w:rsidR="00091611" w:rsidRDefault="00091611" w:rsidP="0001539E">
            <w:pPr>
              <w:jc w:val="center"/>
              <w:rPr>
                <w:rFonts w:ascii="Times New Roman" w:eastAsia="Times New Roman" w:hAnsi="Times New Roman" w:cs="Times New Roman"/>
                <w:color w:val="000000"/>
                <w:sz w:val="22"/>
              </w:rPr>
            </w:pPr>
          </w:p>
          <w:p w14:paraId="28C2C98D" w14:textId="77777777" w:rsidR="00091611" w:rsidRDefault="00091611" w:rsidP="0001539E">
            <w:pPr>
              <w:jc w:val="center"/>
              <w:rPr>
                <w:rFonts w:ascii="Times New Roman" w:eastAsia="Times New Roman" w:hAnsi="Times New Roman" w:cs="Times New Roman"/>
                <w:color w:val="000000"/>
                <w:sz w:val="22"/>
              </w:rPr>
            </w:pPr>
          </w:p>
          <w:p w14:paraId="45CDB0B4" w14:textId="77777777" w:rsidR="00091611" w:rsidRDefault="00091611" w:rsidP="0001539E">
            <w:pPr>
              <w:jc w:val="center"/>
              <w:rPr>
                <w:rFonts w:ascii="Times New Roman" w:eastAsia="Times New Roman" w:hAnsi="Times New Roman" w:cs="Times New Roman"/>
                <w:color w:val="000000"/>
                <w:sz w:val="22"/>
              </w:rPr>
            </w:pPr>
          </w:p>
          <w:p w14:paraId="7EA60314" w14:textId="77777777" w:rsidR="00091611" w:rsidRDefault="00091611" w:rsidP="0001539E">
            <w:pPr>
              <w:jc w:val="center"/>
              <w:rPr>
                <w:rFonts w:ascii="Times New Roman" w:eastAsia="Times New Roman" w:hAnsi="Times New Roman" w:cs="Times New Roman"/>
                <w:color w:val="000000"/>
                <w:sz w:val="22"/>
              </w:rPr>
            </w:pPr>
          </w:p>
        </w:tc>
        <w:tc>
          <w:tcPr>
            <w:tcW w:w="1417" w:type="dxa"/>
            <w:tcBorders>
              <w:top w:val="single" w:sz="5" w:space="0" w:color="auto"/>
              <w:left w:val="single" w:sz="5" w:space="0" w:color="auto"/>
            </w:tcBorders>
            <w:vAlign w:val="center"/>
          </w:tcPr>
          <w:p w14:paraId="41D122D5"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tc>
        <w:tc>
          <w:tcPr>
            <w:tcW w:w="992" w:type="dxa"/>
            <w:tcBorders>
              <w:top w:val="single" w:sz="5" w:space="0" w:color="auto"/>
              <w:left w:val="single" w:sz="5" w:space="0" w:color="auto"/>
              <w:bottom w:val="single" w:sz="5" w:space="0" w:color="auto"/>
              <w:right w:val="single" w:sz="5" w:space="0" w:color="auto"/>
            </w:tcBorders>
            <w:vAlign w:val="center"/>
          </w:tcPr>
          <w:p w14:paraId="0F3215EE"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5" w:space="0" w:color="auto"/>
              <w:bottom w:val="single" w:sz="5" w:space="0" w:color="auto"/>
              <w:right w:val="single" w:sz="5" w:space="0" w:color="auto"/>
            </w:tcBorders>
            <w:vAlign w:val="center"/>
          </w:tcPr>
          <w:p w14:paraId="0F80090E" w14:textId="77777777" w:rsidR="00ED7E9B" w:rsidRDefault="0001539E" w:rsidP="0001539E">
            <w:pPr>
              <w:jc w:val="center"/>
              <w:rPr>
                <w:sz w:val="22"/>
              </w:rPr>
            </w:pPr>
            <w:r>
              <w:rPr>
                <w:rFonts w:ascii="Times New Roman" w:eastAsia="Times New Roman" w:hAnsi="Times New Roman" w:cs="Times New Roman"/>
                <w:color w:val="000000"/>
                <w:sz w:val="22"/>
              </w:rPr>
              <w:t>20</w:t>
            </w:r>
          </w:p>
        </w:tc>
        <w:tc>
          <w:tcPr>
            <w:tcW w:w="993" w:type="dxa"/>
            <w:tcBorders>
              <w:top w:val="single" w:sz="5" w:space="0" w:color="auto"/>
              <w:left w:val="single" w:sz="5" w:space="0" w:color="auto"/>
              <w:bottom w:val="single" w:sz="5" w:space="0" w:color="auto"/>
              <w:right w:val="single" w:sz="5" w:space="0" w:color="auto"/>
            </w:tcBorders>
            <w:vAlign w:val="center"/>
          </w:tcPr>
          <w:p w14:paraId="3DE81D67"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0CBCBE8E" w14:textId="77777777" w:rsidR="00ED7E9B" w:rsidRDefault="00ED7E9B">
            <w:pPr>
              <w:rPr>
                <w:sz w:val="22"/>
              </w:rPr>
            </w:pPr>
          </w:p>
        </w:tc>
      </w:tr>
      <w:tr w:rsidR="00ED7E9B" w14:paraId="6952BD5F" w14:textId="77777777" w:rsidTr="0001539E">
        <w:trPr>
          <w:trHeight w:val="492"/>
        </w:trPr>
        <w:tc>
          <w:tcPr>
            <w:tcW w:w="57" w:type="dxa"/>
            <w:vAlign w:val="bottom"/>
          </w:tcPr>
          <w:p w14:paraId="1C379374"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1B208190" w14:textId="77777777" w:rsidR="00ED7E9B" w:rsidRDefault="0001539E">
            <w:pPr>
              <w:jc w:val="center"/>
              <w:rPr>
                <w:rFonts w:ascii="Times New Roman" w:hAnsi="Times New Roman" w:cs="Times New Roman"/>
                <w:sz w:val="22"/>
              </w:rPr>
            </w:pPr>
            <w:r>
              <w:rPr>
                <w:rFonts w:ascii="Times New Roman" w:hAnsi="Times New Roman" w:cs="Times New Roman"/>
                <w:sz w:val="22"/>
              </w:rPr>
              <w:t>10</w:t>
            </w:r>
          </w:p>
        </w:tc>
        <w:tc>
          <w:tcPr>
            <w:tcW w:w="4678" w:type="dxa"/>
            <w:tcBorders>
              <w:top w:val="single" w:sz="5" w:space="0" w:color="auto"/>
              <w:left w:val="single" w:sz="5" w:space="0" w:color="auto"/>
              <w:bottom w:val="single" w:sz="4" w:space="0" w:color="000000"/>
            </w:tcBorders>
            <w:vAlign w:val="center"/>
          </w:tcPr>
          <w:p w14:paraId="49174289"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Файл-вкладыш Папка-вкладыш с перфорацией (файл) WORKMATE А4 30мкм гладкая поверхность 100шт/уп, Россия</w:t>
            </w:r>
          </w:p>
        </w:tc>
        <w:tc>
          <w:tcPr>
            <w:tcW w:w="4487" w:type="dxa"/>
            <w:tcBorders>
              <w:top w:val="single" w:sz="5" w:space="0" w:color="000000"/>
              <w:left w:val="single" w:sz="5" w:space="0" w:color="000000"/>
              <w:bottom w:val="single" w:sz="4" w:space="0" w:color="000000"/>
            </w:tcBorders>
            <w:vAlign w:val="center"/>
          </w:tcPr>
          <w:p w14:paraId="1C6057B7" w14:textId="77777777" w:rsidR="00ED7E9B" w:rsidRDefault="0001539E" w:rsidP="0001539E">
            <w:pPr>
              <w:jc w:val="center"/>
            </w:pPr>
            <w:r>
              <w:rPr>
                <w:rFonts w:ascii="Times New Roman" w:eastAsia="Times New Roman" w:hAnsi="Times New Roman" w:cs="Times New Roman"/>
                <w:color w:val="000000"/>
                <w:sz w:val="22"/>
              </w:rPr>
              <w:t>Формат А4</w:t>
            </w:r>
          </w:p>
          <w:p w14:paraId="3711C812" w14:textId="2AC67B1B" w:rsidR="00ED7E9B" w:rsidRDefault="0001539E" w:rsidP="0001539E">
            <w:pPr>
              <w:jc w:val="center"/>
            </w:pPr>
            <w:r>
              <w:rPr>
                <w:rFonts w:ascii="Times New Roman" w:eastAsia="Times New Roman" w:hAnsi="Times New Roman" w:cs="Times New Roman"/>
                <w:color w:val="000000"/>
                <w:sz w:val="22"/>
              </w:rPr>
              <w:t>Плотность, мкм  30</w:t>
            </w:r>
          </w:p>
          <w:p w14:paraId="4035240B" w14:textId="77777777" w:rsidR="00ED7E9B" w:rsidRDefault="0001539E" w:rsidP="0001539E">
            <w:pPr>
              <w:jc w:val="center"/>
            </w:pPr>
            <w:r>
              <w:rPr>
                <w:rFonts w:ascii="Times New Roman" w:eastAsia="Times New Roman" w:hAnsi="Times New Roman" w:cs="Times New Roman"/>
                <w:color w:val="000000"/>
                <w:sz w:val="22"/>
              </w:rPr>
              <w:t>Количество файлов в упаковке 100 штук</w:t>
            </w:r>
          </w:p>
          <w:p w14:paraId="51B49B1A" w14:textId="77777777" w:rsidR="00ED7E9B" w:rsidRDefault="0001539E" w:rsidP="0001539E">
            <w:pPr>
              <w:jc w:val="center"/>
            </w:pPr>
            <w:r>
              <w:rPr>
                <w:rFonts w:ascii="Times New Roman" w:eastAsia="Times New Roman" w:hAnsi="Times New Roman" w:cs="Times New Roman"/>
                <w:color w:val="000000"/>
                <w:sz w:val="22"/>
              </w:rPr>
              <w:t>Вид Глянцевый</w:t>
            </w:r>
          </w:p>
          <w:p w14:paraId="18AF1DDF" w14:textId="1B6D7362"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Ориентация файла Вертикальная</w:t>
            </w:r>
          </w:p>
        </w:tc>
        <w:tc>
          <w:tcPr>
            <w:tcW w:w="1417" w:type="dxa"/>
            <w:tcBorders>
              <w:top w:val="single" w:sz="5" w:space="0" w:color="auto"/>
              <w:left w:val="single" w:sz="5" w:space="0" w:color="auto"/>
              <w:bottom w:val="single" w:sz="4" w:space="0" w:color="000000"/>
            </w:tcBorders>
            <w:vAlign w:val="center"/>
          </w:tcPr>
          <w:p w14:paraId="1119BD4B"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РОССИЯ</w:t>
            </w:r>
          </w:p>
        </w:tc>
        <w:tc>
          <w:tcPr>
            <w:tcW w:w="992" w:type="dxa"/>
            <w:tcBorders>
              <w:top w:val="single" w:sz="5" w:space="0" w:color="auto"/>
              <w:left w:val="single" w:sz="5" w:space="0" w:color="auto"/>
              <w:bottom w:val="single" w:sz="4" w:space="0" w:color="000000"/>
              <w:right w:val="single" w:sz="5" w:space="0" w:color="auto"/>
            </w:tcBorders>
            <w:vAlign w:val="center"/>
          </w:tcPr>
          <w:p w14:paraId="237FB273"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упак.</w:t>
            </w:r>
          </w:p>
        </w:tc>
        <w:tc>
          <w:tcPr>
            <w:tcW w:w="850" w:type="dxa"/>
            <w:tcBorders>
              <w:top w:val="single" w:sz="5" w:space="0" w:color="auto"/>
              <w:left w:val="single" w:sz="5" w:space="0" w:color="auto"/>
              <w:bottom w:val="single" w:sz="4" w:space="0" w:color="000000"/>
              <w:right w:val="single" w:sz="5" w:space="0" w:color="auto"/>
            </w:tcBorders>
            <w:vAlign w:val="center"/>
          </w:tcPr>
          <w:p w14:paraId="74EDB533" w14:textId="77777777" w:rsidR="00ED7E9B" w:rsidRDefault="0001539E" w:rsidP="0001539E">
            <w:pPr>
              <w:jc w:val="center"/>
              <w:rPr>
                <w:sz w:val="22"/>
              </w:rPr>
            </w:pPr>
            <w:r>
              <w:rPr>
                <w:rFonts w:ascii="Times New Roman" w:eastAsia="Times New Roman" w:hAnsi="Times New Roman" w:cs="Times New Roman"/>
                <w:color w:val="000000"/>
                <w:sz w:val="22"/>
              </w:rPr>
              <w:t>1200</w:t>
            </w:r>
          </w:p>
        </w:tc>
        <w:tc>
          <w:tcPr>
            <w:tcW w:w="993" w:type="dxa"/>
            <w:tcBorders>
              <w:top w:val="single" w:sz="5" w:space="0" w:color="auto"/>
              <w:left w:val="single" w:sz="5" w:space="0" w:color="auto"/>
              <w:bottom w:val="single" w:sz="4" w:space="0" w:color="000000"/>
              <w:right w:val="single" w:sz="5" w:space="0" w:color="auto"/>
            </w:tcBorders>
            <w:vAlign w:val="center"/>
          </w:tcPr>
          <w:p w14:paraId="5E4D540C"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4" w:space="0" w:color="000000"/>
              <w:right w:val="single" w:sz="10" w:space="0" w:color="auto"/>
            </w:tcBorders>
            <w:vAlign w:val="center"/>
          </w:tcPr>
          <w:p w14:paraId="579E2733" w14:textId="77777777" w:rsidR="00ED7E9B" w:rsidRDefault="00ED7E9B">
            <w:pPr>
              <w:rPr>
                <w:sz w:val="22"/>
              </w:rPr>
            </w:pPr>
          </w:p>
        </w:tc>
      </w:tr>
      <w:tr w:rsidR="00ED7E9B" w14:paraId="210B4AC7" w14:textId="77777777" w:rsidTr="0001539E">
        <w:trPr>
          <w:trHeight w:val="935"/>
        </w:trPr>
        <w:tc>
          <w:tcPr>
            <w:tcW w:w="57" w:type="dxa"/>
            <w:vAlign w:val="bottom"/>
          </w:tcPr>
          <w:p w14:paraId="2637CA4B"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45585E7C" w14:textId="77777777" w:rsidR="00ED7E9B" w:rsidRDefault="0001539E">
            <w:pPr>
              <w:jc w:val="center"/>
              <w:rPr>
                <w:rFonts w:ascii="Times New Roman" w:hAnsi="Times New Roman" w:cs="Times New Roman"/>
                <w:sz w:val="22"/>
              </w:rPr>
            </w:pPr>
            <w:r>
              <w:rPr>
                <w:rFonts w:ascii="Times New Roman" w:hAnsi="Times New Roman" w:cs="Times New Roman"/>
                <w:sz w:val="22"/>
              </w:rPr>
              <w:t>11</w:t>
            </w:r>
          </w:p>
        </w:tc>
        <w:tc>
          <w:tcPr>
            <w:tcW w:w="4678" w:type="dxa"/>
            <w:tcBorders>
              <w:top w:val="single" w:sz="4" w:space="0" w:color="000000"/>
              <w:left w:val="single" w:sz="5" w:space="0" w:color="auto"/>
              <w:bottom w:val="single" w:sz="6" w:space="0" w:color="auto"/>
            </w:tcBorders>
            <w:vAlign w:val="center"/>
          </w:tcPr>
          <w:p w14:paraId="6A2DA093"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Папка картонная Папка-регистратор Berlingo "Standard", 70мм, мрамор, с карм. накорешке, нижний метал. кант, черная, Россия</w:t>
            </w:r>
          </w:p>
        </w:tc>
        <w:tc>
          <w:tcPr>
            <w:tcW w:w="4487" w:type="dxa"/>
            <w:tcBorders>
              <w:top w:val="single" w:sz="4" w:space="0" w:color="000000"/>
              <w:left w:val="single" w:sz="5" w:space="0" w:color="000000"/>
            </w:tcBorders>
            <w:vAlign w:val="center"/>
          </w:tcPr>
          <w:p w14:paraId="737605F6" w14:textId="50F02F66" w:rsidR="00ED7E9B" w:rsidRDefault="0001539E" w:rsidP="0001539E">
            <w:pPr>
              <w:jc w:val="center"/>
            </w:pPr>
            <w:r>
              <w:rPr>
                <w:rFonts w:ascii="Times New Roman" w:eastAsia="Times New Roman" w:hAnsi="Times New Roman" w:cs="Times New Roman"/>
                <w:color w:val="000000"/>
                <w:sz w:val="22"/>
              </w:rPr>
              <w:t>Тип Папка -регистратор</w:t>
            </w:r>
          </w:p>
          <w:p w14:paraId="11CF910D" w14:textId="77777777" w:rsidR="00ED7E9B" w:rsidRDefault="0001539E" w:rsidP="0001539E">
            <w:pPr>
              <w:jc w:val="center"/>
            </w:pPr>
            <w:r>
              <w:rPr>
                <w:rFonts w:ascii="Times New Roman" w:eastAsia="Times New Roman" w:hAnsi="Times New Roman" w:cs="Times New Roman"/>
                <w:color w:val="000000"/>
                <w:sz w:val="22"/>
              </w:rPr>
              <w:t>Ширина корешка max 70 миллиметр</w:t>
            </w:r>
          </w:p>
          <w:p w14:paraId="62FC5BBD" w14:textId="77777777" w:rsidR="00ED7E9B" w:rsidRDefault="0001539E" w:rsidP="0001539E">
            <w:pPr>
              <w:jc w:val="center"/>
            </w:pPr>
            <w:r>
              <w:rPr>
                <w:rFonts w:ascii="Times New Roman" w:eastAsia="Times New Roman" w:hAnsi="Times New Roman" w:cs="Times New Roman"/>
                <w:color w:val="000000"/>
                <w:sz w:val="22"/>
              </w:rPr>
              <w:t>Механизм Арочный</w:t>
            </w:r>
          </w:p>
          <w:p w14:paraId="06584E76" w14:textId="295729C2" w:rsidR="00ED7E9B" w:rsidRDefault="0001539E" w:rsidP="0001539E">
            <w:pPr>
              <w:jc w:val="center"/>
            </w:pPr>
            <w:r>
              <w:rPr>
                <w:rFonts w:ascii="Times New Roman" w:eastAsia="Times New Roman" w:hAnsi="Times New Roman" w:cs="Times New Roman"/>
                <w:color w:val="000000"/>
                <w:sz w:val="22"/>
              </w:rPr>
              <w:t>Ширина корешка  min 70 миллиметр</w:t>
            </w:r>
          </w:p>
          <w:p w14:paraId="04C6AE75" w14:textId="0FE9B8D1" w:rsidR="00ED7E9B" w:rsidRDefault="0001539E" w:rsidP="0001539E">
            <w:pPr>
              <w:jc w:val="center"/>
            </w:pPr>
            <w:r>
              <w:rPr>
                <w:rFonts w:ascii="Times New Roman" w:eastAsia="Times New Roman" w:hAnsi="Times New Roman" w:cs="Times New Roman"/>
                <w:color w:val="000000"/>
                <w:sz w:val="22"/>
              </w:rPr>
              <w:t>Плотность картона, г/м2  260</w:t>
            </w:r>
          </w:p>
          <w:p w14:paraId="551F6AB6"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Формат А4</w:t>
            </w:r>
          </w:p>
        </w:tc>
        <w:tc>
          <w:tcPr>
            <w:tcW w:w="1417" w:type="dxa"/>
            <w:tcBorders>
              <w:top w:val="single" w:sz="4" w:space="0" w:color="000000"/>
              <w:left w:val="single" w:sz="5" w:space="0" w:color="auto"/>
            </w:tcBorders>
            <w:vAlign w:val="center"/>
          </w:tcPr>
          <w:p w14:paraId="314DA867"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РОССИЯ</w:t>
            </w:r>
          </w:p>
        </w:tc>
        <w:tc>
          <w:tcPr>
            <w:tcW w:w="992" w:type="dxa"/>
            <w:tcBorders>
              <w:top w:val="single" w:sz="4" w:space="0" w:color="000000"/>
              <w:left w:val="single" w:sz="5" w:space="0" w:color="auto"/>
              <w:bottom w:val="single" w:sz="5" w:space="0" w:color="auto"/>
              <w:right w:val="single" w:sz="5" w:space="0" w:color="auto"/>
            </w:tcBorders>
            <w:vAlign w:val="center"/>
          </w:tcPr>
          <w:p w14:paraId="0B423A8F"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4" w:space="0" w:color="000000"/>
              <w:left w:val="single" w:sz="5" w:space="0" w:color="auto"/>
              <w:bottom w:val="single" w:sz="5" w:space="0" w:color="auto"/>
              <w:right w:val="single" w:sz="5" w:space="0" w:color="auto"/>
            </w:tcBorders>
            <w:vAlign w:val="center"/>
          </w:tcPr>
          <w:p w14:paraId="06CD29D7" w14:textId="77777777" w:rsidR="00ED7E9B" w:rsidRDefault="0001539E" w:rsidP="0001539E">
            <w:pPr>
              <w:jc w:val="center"/>
              <w:rPr>
                <w:sz w:val="22"/>
              </w:rPr>
            </w:pPr>
            <w:r>
              <w:rPr>
                <w:rFonts w:ascii="Times New Roman" w:eastAsia="Times New Roman" w:hAnsi="Times New Roman" w:cs="Times New Roman"/>
                <w:color w:val="000000"/>
                <w:sz w:val="22"/>
              </w:rPr>
              <w:t>10</w:t>
            </w:r>
          </w:p>
        </w:tc>
        <w:tc>
          <w:tcPr>
            <w:tcW w:w="993" w:type="dxa"/>
            <w:tcBorders>
              <w:top w:val="single" w:sz="4" w:space="0" w:color="000000"/>
              <w:left w:val="single" w:sz="5" w:space="0" w:color="auto"/>
              <w:bottom w:val="single" w:sz="5" w:space="0" w:color="auto"/>
              <w:right w:val="single" w:sz="5" w:space="0" w:color="auto"/>
            </w:tcBorders>
            <w:vAlign w:val="center"/>
          </w:tcPr>
          <w:p w14:paraId="07CABED4" w14:textId="77777777" w:rsidR="00ED7E9B" w:rsidRDefault="00ED7E9B">
            <w:pPr>
              <w:rPr>
                <w:rFonts w:ascii="Times New Roman" w:hAnsi="Times New Roman" w:cs="Times New Roman"/>
                <w:sz w:val="22"/>
              </w:rPr>
            </w:pPr>
          </w:p>
        </w:tc>
        <w:tc>
          <w:tcPr>
            <w:tcW w:w="1276" w:type="dxa"/>
            <w:tcBorders>
              <w:top w:val="single" w:sz="4" w:space="0" w:color="000000"/>
              <w:left w:val="single" w:sz="5" w:space="0" w:color="auto"/>
              <w:bottom w:val="single" w:sz="5" w:space="0" w:color="auto"/>
              <w:right w:val="single" w:sz="10" w:space="0" w:color="auto"/>
            </w:tcBorders>
            <w:vAlign w:val="center"/>
          </w:tcPr>
          <w:p w14:paraId="08077474" w14:textId="77777777" w:rsidR="00ED7E9B" w:rsidRDefault="00ED7E9B">
            <w:pPr>
              <w:rPr>
                <w:sz w:val="22"/>
              </w:rPr>
            </w:pPr>
          </w:p>
        </w:tc>
      </w:tr>
      <w:tr w:rsidR="00ED7E9B" w14:paraId="689011D4" w14:textId="77777777" w:rsidTr="0001539E">
        <w:trPr>
          <w:trHeight w:val="803"/>
        </w:trPr>
        <w:tc>
          <w:tcPr>
            <w:tcW w:w="57" w:type="dxa"/>
            <w:vAlign w:val="bottom"/>
          </w:tcPr>
          <w:p w14:paraId="49407674"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490D28E4" w14:textId="77777777" w:rsidR="00ED7E9B" w:rsidRDefault="0001539E">
            <w:pPr>
              <w:jc w:val="center"/>
              <w:rPr>
                <w:rFonts w:ascii="Times New Roman" w:hAnsi="Times New Roman" w:cs="Times New Roman"/>
                <w:sz w:val="22"/>
              </w:rPr>
            </w:pPr>
            <w:r>
              <w:rPr>
                <w:rFonts w:ascii="Times New Roman" w:hAnsi="Times New Roman" w:cs="Times New Roman"/>
                <w:sz w:val="22"/>
              </w:rPr>
              <w:t>12</w:t>
            </w:r>
          </w:p>
        </w:tc>
        <w:tc>
          <w:tcPr>
            <w:tcW w:w="4678" w:type="dxa"/>
            <w:tcBorders>
              <w:top w:val="single" w:sz="6" w:space="0" w:color="auto"/>
              <w:left w:val="single" w:sz="6" w:space="0" w:color="auto"/>
              <w:bottom w:val="single" w:sz="4" w:space="0" w:color="auto"/>
              <w:right w:val="single" w:sz="6" w:space="0" w:color="auto"/>
            </w:tcBorders>
            <w:vAlign w:val="center"/>
          </w:tcPr>
          <w:p w14:paraId="18E68A1F" w14:textId="77777777" w:rsidR="00ED7E9B" w:rsidRDefault="00ED7E9B" w:rsidP="0001539E">
            <w:pPr>
              <w:jc w:val="center"/>
              <w:rPr>
                <w:rFonts w:ascii="Times New Roman" w:hAnsi="Times New Roman" w:cs="Times New Roman"/>
                <w:sz w:val="22"/>
              </w:rPr>
            </w:pPr>
          </w:p>
          <w:p w14:paraId="5F4D9230" w14:textId="77777777" w:rsidR="00ED7E9B" w:rsidRDefault="00ED7E9B" w:rsidP="0001539E">
            <w:pPr>
              <w:jc w:val="center"/>
              <w:rPr>
                <w:rFonts w:ascii="Times New Roman" w:eastAsia="Times New Roman" w:hAnsi="Times New Roman" w:cs="Times New Roman"/>
                <w:sz w:val="22"/>
              </w:rPr>
            </w:pPr>
          </w:p>
          <w:p w14:paraId="3DEE2DDA" w14:textId="77777777" w:rsidR="00ED7E9B" w:rsidRDefault="00ED7E9B" w:rsidP="0001539E">
            <w:pPr>
              <w:jc w:val="center"/>
              <w:rPr>
                <w:rFonts w:ascii="Times New Roman" w:eastAsia="Times New Roman" w:hAnsi="Times New Roman" w:cs="Times New Roman"/>
                <w:sz w:val="22"/>
              </w:rPr>
            </w:pPr>
          </w:p>
          <w:p w14:paraId="7561EC0B" w14:textId="77777777" w:rsidR="00ED7E9B" w:rsidRDefault="0001539E" w:rsidP="0001539E">
            <w:pPr>
              <w:jc w:val="center"/>
              <w:rPr>
                <w:rFonts w:ascii="Times New Roman" w:eastAsia="Times New Roman" w:hAnsi="Times New Roman" w:cs="Times New Roman"/>
                <w:sz w:val="22"/>
              </w:rPr>
            </w:pPr>
            <w:r>
              <w:rPr>
                <w:rFonts w:ascii="Times New Roman" w:eastAsia="Times New Roman" w:hAnsi="Times New Roman" w:cs="Times New Roman"/>
                <w:sz w:val="22"/>
              </w:rPr>
              <w:t>Ручка канцелярская Ручка гелевая Berlingo "Tribase Gel grip" красная, 0,5мм, грип, Китай</w:t>
            </w:r>
          </w:p>
        </w:tc>
        <w:tc>
          <w:tcPr>
            <w:tcW w:w="4487" w:type="dxa"/>
            <w:tcBorders>
              <w:top w:val="single" w:sz="5" w:space="0" w:color="000000"/>
              <w:left w:val="single" w:sz="5" w:space="0" w:color="000000"/>
            </w:tcBorders>
            <w:vAlign w:val="center"/>
          </w:tcPr>
          <w:p w14:paraId="48A958C2" w14:textId="77777777" w:rsidR="00ED7E9B" w:rsidRDefault="0001539E" w:rsidP="0001539E">
            <w:pPr>
              <w:jc w:val="center"/>
            </w:pPr>
            <w:r>
              <w:rPr>
                <w:rFonts w:ascii="Times New Roman" w:eastAsia="Times New Roman" w:hAnsi="Times New Roman" w:cs="Times New Roman"/>
                <w:color w:val="000000"/>
                <w:sz w:val="22"/>
              </w:rPr>
              <w:t>Толщина линии письма 0,5 миллиметр</w:t>
            </w:r>
          </w:p>
          <w:p w14:paraId="23BEE092" w14:textId="1463EC64" w:rsidR="00ED7E9B" w:rsidRDefault="0001539E" w:rsidP="0001539E">
            <w:pPr>
              <w:jc w:val="center"/>
            </w:pPr>
            <w:r>
              <w:rPr>
                <w:rFonts w:ascii="Times New Roman" w:eastAsia="Times New Roman" w:hAnsi="Times New Roman" w:cs="Times New Roman"/>
                <w:color w:val="000000"/>
                <w:sz w:val="22"/>
              </w:rPr>
              <w:t>Цвет чернил Красный</w:t>
            </w:r>
          </w:p>
          <w:p w14:paraId="6CBA0F90" w14:textId="77777777" w:rsidR="00ED7E9B" w:rsidRDefault="0001539E" w:rsidP="0001539E">
            <w:pPr>
              <w:jc w:val="center"/>
            </w:pPr>
            <w:r>
              <w:rPr>
                <w:rFonts w:ascii="Times New Roman" w:eastAsia="Times New Roman" w:hAnsi="Times New Roman" w:cs="Times New Roman"/>
                <w:color w:val="000000"/>
                <w:sz w:val="22"/>
              </w:rPr>
              <w:t>Длина стержня  145 миллиметр</w:t>
            </w:r>
          </w:p>
          <w:p w14:paraId="38F3EEF0" w14:textId="77777777" w:rsidR="00ED7E9B" w:rsidRDefault="0001539E" w:rsidP="0001539E">
            <w:pPr>
              <w:jc w:val="center"/>
            </w:pPr>
            <w:r>
              <w:rPr>
                <w:rFonts w:ascii="Times New Roman" w:eastAsia="Times New Roman" w:hAnsi="Times New Roman" w:cs="Times New Roman"/>
                <w:color w:val="000000"/>
                <w:sz w:val="22"/>
              </w:rPr>
              <w:t>Наличие грип-секции у основания Да</w:t>
            </w:r>
          </w:p>
          <w:p w14:paraId="01224F1F" w14:textId="77777777" w:rsidR="00ED7E9B" w:rsidRDefault="0001539E" w:rsidP="0001539E">
            <w:pPr>
              <w:jc w:val="center"/>
            </w:pPr>
            <w:r>
              <w:rPr>
                <w:rFonts w:ascii="Times New Roman" w:eastAsia="Times New Roman" w:hAnsi="Times New Roman" w:cs="Times New Roman"/>
                <w:color w:val="000000"/>
                <w:sz w:val="22"/>
              </w:rPr>
              <w:t>Материал корпуса Пластик</w:t>
            </w:r>
          </w:p>
          <w:p w14:paraId="1C421B40" w14:textId="77777777" w:rsidR="00ED7E9B" w:rsidRDefault="0001539E" w:rsidP="0001539E">
            <w:pPr>
              <w:jc w:val="center"/>
            </w:pPr>
            <w:r>
              <w:rPr>
                <w:rFonts w:ascii="Times New Roman" w:eastAsia="Times New Roman" w:hAnsi="Times New Roman" w:cs="Times New Roman"/>
                <w:color w:val="000000"/>
                <w:sz w:val="22"/>
              </w:rPr>
              <w:t>Вид гелевая</w:t>
            </w:r>
          </w:p>
          <w:p w14:paraId="2F1C2890" w14:textId="77777777" w:rsidR="00ED7E9B" w:rsidRDefault="0001539E" w:rsidP="0001539E">
            <w:pPr>
              <w:jc w:val="center"/>
            </w:pPr>
            <w:r>
              <w:rPr>
                <w:rFonts w:ascii="Times New Roman" w:eastAsia="Times New Roman" w:hAnsi="Times New Roman" w:cs="Times New Roman"/>
                <w:color w:val="000000"/>
                <w:sz w:val="22"/>
              </w:rPr>
              <w:t>Возможность замены пишущего стержня Да</w:t>
            </w:r>
          </w:p>
          <w:p w14:paraId="664CF823" w14:textId="77777777" w:rsidR="00ED7E9B" w:rsidRDefault="0001539E" w:rsidP="0001539E">
            <w:pPr>
              <w:jc w:val="center"/>
              <w:rPr>
                <w:sz w:val="22"/>
              </w:rPr>
            </w:pPr>
            <w:r>
              <w:rPr>
                <w:rFonts w:ascii="Times New Roman" w:eastAsia="Times New Roman" w:hAnsi="Times New Roman" w:cs="Times New Roman"/>
                <w:color w:val="000000"/>
                <w:sz w:val="22"/>
              </w:rPr>
              <w:t>Ручка автоматическая Нет</w:t>
            </w:r>
          </w:p>
        </w:tc>
        <w:tc>
          <w:tcPr>
            <w:tcW w:w="1417" w:type="dxa"/>
            <w:tcBorders>
              <w:top w:val="single" w:sz="5" w:space="0" w:color="auto"/>
              <w:left w:val="single" w:sz="5" w:space="0" w:color="auto"/>
            </w:tcBorders>
            <w:vAlign w:val="center"/>
          </w:tcPr>
          <w:p w14:paraId="31D8346A"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tc>
        <w:tc>
          <w:tcPr>
            <w:tcW w:w="992" w:type="dxa"/>
            <w:tcBorders>
              <w:top w:val="single" w:sz="5" w:space="0" w:color="auto"/>
              <w:left w:val="single" w:sz="5" w:space="0" w:color="auto"/>
              <w:bottom w:val="single" w:sz="5" w:space="0" w:color="auto"/>
              <w:right w:val="single" w:sz="5" w:space="0" w:color="auto"/>
            </w:tcBorders>
            <w:vAlign w:val="center"/>
          </w:tcPr>
          <w:p w14:paraId="4E5F92A2"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6" w:space="0" w:color="auto"/>
              <w:bottom w:val="single" w:sz="5" w:space="0" w:color="auto"/>
              <w:right w:val="single" w:sz="5" w:space="0" w:color="auto"/>
            </w:tcBorders>
            <w:vAlign w:val="center"/>
          </w:tcPr>
          <w:p w14:paraId="43893FAC" w14:textId="77777777" w:rsidR="00ED7E9B" w:rsidRDefault="0001539E" w:rsidP="0001539E">
            <w:pPr>
              <w:jc w:val="center"/>
              <w:rPr>
                <w:sz w:val="22"/>
              </w:rPr>
            </w:pPr>
            <w:r>
              <w:rPr>
                <w:rFonts w:ascii="Times New Roman" w:eastAsia="Times New Roman" w:hAnsi="Times New Roman" w:cs="Times New Roman"/>
                <w:color w:val="000000"/>
                <w:sz w:val="22"/>
              </w:rPr>
              <w:t>3</w:t>
            </w:r>
          </w:p>
        </w:tc>
        <w:tc>
          <w:tcPr>
            <w:tcW w:w="993" w:type="dxa"/>
            <w:tcBorders>
              <w:top w:val="single" w:sz="5" w:space="0" w:color="auto"/>
              <w:left w:val="single" w:sz="5" w:space="0" w:color="auto"/>
              <w:bottom w:val="single" w:sz="5" w:space="0" w:color="auto"/>
              <w:right w:val="single" w:sz="5" w:space="0" w:color="auto"/>
            </w:tcBorders>
            <w:vAlign w:val="center"/>
          </w:tcPr>
          <w:p w14:paraId="035C75C4"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0D1E903C" w14:textId="77777777" w:rsidR="00ED7E9B" w:rsidRDefault="00ED7E9B">
            <w:pPr>
              <w:rPr>
                <w:sz w:val="22"/>
              </w:rPr>
            </w:pPr>
          </w:p>
        </w:tc>
      </w:tr>
      <w:tr w:rsidR="00ED7E9B" w14:paraId="6193E9DD" w14:textId="77777777" w:rsidTr="0001539E">
        <w:trPr>
          <w:trHeight w:hRule="exact" w:val="2380"/>
        </w:trPr>
        <w:tc>
          <w:tcPr>
            <w:tcW w:w="57" w:type="dxa"/>
            <w:vAlign w:val="bottom"/>
          </w:tcPr>
          <w:p w14:paraId="7A08EF84"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tcPr>
          <w:p w14:paraId="43D9A4AC" w14:textId="77777777" w:rsidR="00ED7E9B" w:rsidRDefault="00ED7E9B">
            <w:pPr>
              <w:jc w:val="center"/>
              <w:rPr>
                <w:rFonts w:ascii="Times New Roman" w:hAnsi="Times New Roman" w:cs="Times New Roman"/>
                <w:sz w:val="22"/>
              </w:rPr>
            </w:pPr>
          </w:p>
          <w:p w14:paraId="0F8F2EEF" w14:textId="0A1AAEAC" w:rsidR="00ED7E9B" w:rsidRDefault="00091611">
            <w:pPr>
              <w:jc w:val="center"/>
              <w:rPr>
                <w:rFonts w:ascii="Times New Roman" w:hAnsi="Times New Roman" w:cs="Times New Roman"/>
                <w:sz w:val="22"/>
              </w:rPr>
            </w:pPr>
            <w:r>
              <w:rPr>
                <w:rFonts w:ascii="Times New Roman" w:hAnsi="Times New Roman" w:cs="Times New Roman"/>
                <w:sz w:val="22"/>
              </w:rPr>
              <w:t>13</w:t>
            </w:r>
          </w:p>
          <w:p w14:paraId="03082F24" w14:textId="77777777" w:rsidR="00ED7E9B" w:rsidRDefault="00ED7E9B">
            <w:pPr>
              <w:jc w:val="center"/>
              <w:rPr>
                <w:rFonts w:ascii="Times New Roman" w:hAnsi="Times New Roman" w:cs="Times New Roman"/>
                <w:sz w:val="22"/>
              </w:rPr>
            </w:pPr>
          </w:p>
          <w:p w14:paraId="1BCC8AA0" w14:textId="07207E7A" w:rsidR="00ED7E9B" w:rsidRDefault="00ED7E9B">
            <w:pPr>
              <w:jc w:val="center"/>
              <w:rPr>
                <w:rFonts w:ascii="Times New Roman" w:hAnsi="Times New Roman" w:cs="Times New Roman"/>
                <w:sz w:val="22"/>
              </w:rPr>
            </w:pPr>
          </w:p>
        </w:tc>
        <w:tc>
          <w:tcPr>
            <w:tcW w:w="4678" w:type="dxa"/>
            <w:tcBorders>
              <w:top w:val="single" w:sz="4" w:space="0" w:color="auto"/>
              <w:left w:val="single" w:sz="6" w:space="0" w:color="auto"/>
              <w:bottom w:val="single" w:sz="4" w:space="0" w:color="auto"/>
              <w:right w:val="single" w:sz="6" w:space="0" w:color="auto"/>
            </w:tcBorders>
            <w:vAlign w:val="center"/>
          </w:tcPr>
          <w:p w14:paraId="10EEEFF9" w14:textId="77777777" w:rsidR="00ED7E9B" w:rsidRDefault="00ED7E9B" w:rsidP="0001539E">
            <w:pPr>
              <w:jc w:val="center"/>
              <w:rPr>
                <w:rFonts w:ascii="Times New Roman" w:hAnsi="Times New Roman" w:cs="Times New Roman"/>
                <w:sz w:val="22"/>
              </w:rPr>
            </w:pPr>
          </w:p>
          <w:p w14:paraId="3978E0C0" w14:textId="2D3F4E4E" w:rsidR="00ED7E9B" w:rsidRDefault="00091611" w:rsidP="0001539E">
            <w:pPr>
              <w:jc w:val="center"/>
              <w:rPr>
                <w:rFonts w:ascii="Times New Roman" w:eastAsia="Times New Roman" w:hAnsi="Times New Roman" w:cs="Times New Roman"/>
                <w:sz w:val="22"/>
              </w:rPr>
            </w:pPr>
            <w:r w:rsidRPr="00091611">
              <w:rPr>
                <w:rFonts w:ascii="Times New Roman" w:eastAsia="Times New Roman" w:hAnsi="Times New Roman" w:cs="Times New Roman"/>
                <w:sz w:val="22"/>
              </w:rPr>
              <w:t>Ручка канцелярская Ручка гелевая Crown "Hi-Jell" черная, 0,5мм, штрих-код, Корея</w:t>
            </w:r>
          </w:p>
          <w:p w14:paraId="6D52EF8D" w14:textId="77777777" w:rsidR="00ED7E9B" w:rsidRDefault="00ED7E9B" w:rsidP="0001539E">
            <w:pPr>
              <w:jc w:val="center"/>
              <w:rPr>
                <w:rFonts w:ascii="Times New Roman" w:eastAsia="Times New Roman" w:hAnsi="Times New Roman" w:cs="Times New Roman"/>
                <w:sz w:val="22"/>
              </w:rPr>
            </w:pPr>
          </w:p>
          <w:p w14:paraId="21BCF135" w14:textId="21A30C6D" w:rsidR="00ED7E9B" w:rsidRDefault="00ED7E9B" w:rsidP="0001539E">
            <w:pPr>
              <w:jc w:val="center"/>
              <w:rPr>
                <w:rFonts w:ascii="Times New Roman" w:eastAsia="Times New Roman" w:hAnsi="Times New Roman" w:cs="Times New Roman"/>
                <w:sz w:val="22"/>
              </w:rPr>
            </w:pPr>
          </w:p>
        </w:tc>
        <w:tc>
          <w:tcPr>
            <w:tcW w:w="4487" w:type="dxa"/>
            <w:tcBorders>
              <w:top w:val="single" w:sz="5" w:space="0" w:color="000000"/>
              <w:left w:val="single" w:sz="5" w:space="0" w:color="000000"/>
            </w:tcBorders>
            <w:vAlign w:val="center"/>
          </w:tcPr>
          <w:p w14:paraId="54CF03A8" w14:textId="77777777"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Толщина линии письма 0,5 миллиметр</w:t>
            </w:r>
          </w:p>
          <w:p w14:paraId="24CC3134" w14:textId="58707039"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Цвет чернил Черный</w:t>
            </w:r>
          </w:p>
          <w:p w14:paraId="48886451" w14:textId="77777777"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Длина стержня  145 миллиметр</w:t>
            </w:r>
          </w:p>
          <w:p w14:paraId="337D5BC1" w14:textId="77777777"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/Наличие грип-секции у основания Да</w:t>
            </w:r>
          </w:p>
          <w:p w14:paraId="6B35DD44" w14:textId="77777777"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Материал корпуса Пластик</w:t>
            </w:r>
          </w:p>
          <w:p w14:paraId="0C7677F6" w14:textId="77777777"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Вид гелевая</w:t>
            </w:r>
          </w:p>
          <w:p w14:paraId="37E4CE64" w14:textId="77777777" w:rsidR="00091611" w:rsidRPr="00091611" w:rsidRDefault="00091611" w:rsidP="0001539E">
            <w:pPr>
              <w:jc w:val="center"/>
              <w:rPr>
                <w:rFonts w:ascii="Times New Roman" w:eastAsia="Times New Roman" w:hAnsi="Times New Roman" w:cs="Times New Roman"/>
                <w:color w:val="000000"/>
                <w:sz w:val="22"/>
              </w:rPr>
            </w:pPr>
            <w:r w:rsidRPr="00091611">
              <w:rPr>
                <w:rFonts w:ascii="Times New Roman" w:eastAsia="Times New Roman" w:hAnsi="Times New Roman" w:cs="Times New Roman"/>
                <w:color w:val="000000"/>
                <w:sz w:val="22"/>
              </w:rPr>
              <w:t>/Возможность замены пишущего стержня Да</w:t>
            </w:r>
          </w:p>
          <w:p w14:paraId="2966F2AC" w14:textId="5FCEAABE" w:rsidR="00ED7E9B" w:rsidRDefault="00091611" w:rsidP="0001539E">
            <w:pPr>
              <w:jc w:val="center"/>
              <w:rPr>
                <w:sz w:val="22"/>
              </w:rPr>
            </w:pPr>
            <w:r w:rsidRPr="00091611">
              <w:rPr>
                <w:rFonts w:ascii="Times New Roman" w:eastAsia="Times New Roman" w:hAnsi="Times New Roman" w:cs="Times New Roman"/>
                <w:color w:val="000000"/>
                <w:sz w:val="22"/>
              </w:rPr>
              <w:t>Ручка автоматическая Нет</w:t>
            </w:r>
          </w:p>
        </w:tc>
        <w:tc>
          <w:tcPr>
            <w:tcW w:w="1417" w:type="dxa"/>
            <w:tcBorders>
              <w:top w:val="single" w:sz="5" w:space="0" w:color="auto"/>
              <w:left w:val="single" w:sz="5" w:space="0" w:color="auto"/>
            </w:tcBorders>
            <w:vAlign w:val="center"/>
          </w:tcPr>
          <w:p w14:paraId="6D7885D3"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КОРЕЯ</w:t>
            </w:r>
          </w:p>
        </w:tc>
        <w:tc>
          <w:tcPr>
            <w:tcW w:w="992" w:type="dxa"/>
            <w:tcBorders>
              <w:top w:val="single" w:sz="5" w:space="0" w:color="auto"/>
              <w:left w:val="single" w:sz="5" w:space="0" w:color="auto"/>
              <w:bottom w:val="single" w:sz="5" w:space="0" w:color="auto"/>
              <w:right w:val="single" w:sz="5" w:space="0" w:color="auto"/>
            </w:tcBorders>
            <w:vAlign w:val="center"/>
          </w:tcPr>
          <w:p w14:paraId="43B2EB95"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tcBorders>
              <w:top w:val="single" w:sz="5" w:space="0" w:color="auto"/>
              <w:left w:val="single" w:sz="6" w:space="0" w:color="auto"/>
              <w:bottom w:val="single" w:sz="5" w:space="0" w:color="auto"/>
              <w:right w:val="single" w:sz="5" w:space="0" w:color="auto"/>
            </w:tcBorders>
            <w:vAlign w:val="center"/>
          </w:tcPr>
          <w:p w14:paraId="42049DC1" w14:textId="77777777" w:rsidR="00ED7E9B" w:rsidRDefault="0001539E" w:rsidP="0001539E">
            <w:pPr>
              <w:jc w:val="center"/>
              <w:rPr>
                <w:sz w:val="22"/>
              </w:rPr>
            </w:pPr>
            <w:r>
              <w:rPr>
                <w:rFonts w:ascii="Times New Roman" w:eastAsia="Times New Roman" w:hAnsi="Times New Roman" w:cs="Times New Roman"/>
                <w:color w:val="000000"/>
                <w:sz w:val="22"/>
              </w:rPr>
              <w:t>3</w:t>
            </w:r>
          </w:p>
        </w:tc>
        <w:tc>
          <w:tcPr>
            <w:tcW w:w="993" w:type="dxa"/>
            <w:tcBorders>
              <w:top w:val="single" w:sz="5" w:space="0" w:color="auto"/>
              <w:left w:val="single" w:sz="5" w:space="0" w:color="auto"/>
              <w:bottom w:val="single" w:sz="5" w:space="0" w:color="auto"/>
              <w:right w:val="single" w:sz="5" w:space="0" w:color="auto"/>
            </w:tcBorders>
            <w:vAlign w:val="center"/>
          </w:tcPr>
          <w:p w14:paraId="4624BACC"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0A1EFB1B" w14:textId="77777777" w:rsidR="00ED7E9B" w:rsidRDefault="00ED7E9B">
            <w:pPr>
              <w:rPr>
                <w:sz w:val="22"/>
              </w:rPr>
            </w:pPr>
          </w:p>
        </w:tc>
      </w:tr>
      <w:tr w:rsidR="00ED7E9B" w14:paraId="5CEFC0C3" w14:textId="77777777" w:rsidTr="0001539E">
        <w:trPr>
          <w:trHeight w:val="253"/>
        </w:trPr>
        <w:tc>
          <w:tcPr>
            <w:tcW w:w="57" w:type="dxa"/>
            <w:vMerge w:val="restart"/>
            <w:shd w:val="clear" w:color="FFFFFF" w:fill="FFFFFF"/>
            <w:vAlign w:val="bottom"/>
          </w:tcPr>
          <w:p w14:paraId="027F9FD3" w14:textId="77777777" w:rsidR="00ED7E9B" w:rsidRDefault="00ED7E9B">
            <w:pPr>
              <w:rPr>
                <w:rFonts w:ascii="Times New Roman" w:hAnsi="Times New Roman" w:cs="Times New Roman"/>
                <w:sz w:val="22"/>
              </w:rPr>
            </w:pPr>
          </w:p>
        </w:tc>
        <w:tc>
          <w:tcPr>
            <w:tcW w:w="416" w:type="dxa"/>
            <w:vMerge w:val="restart"/>
            <w:tcBorders>
              <w:top w:val="single" w:sz="5" w:space="0" w:color="000000"/>
              <w:left w:val="single" w:sz="10" w:space="0" w:color="000000"/>
              <w:bottom w:val="single" w:sz="5" w:space="0" w:color="000000"/>
              <w:right w:val="single" w:sz="5" w:space="0" w:color="000000"/>
            </w:tcBorders>
            <w:shd w:val="clear" w:color="FFFFFF" w:fill="FFFFFF"/>
            <w:vAlign w:val="bottom"/>
          </w:tcPr>
          <w:p w14:paraId="752321A3" w14:textId="77777777" w:rsidR="00ED7E9B" w:rsidRDefault="0001539E">
            <w:pPr>
              <w:jc w:val="center"/>
              <w:rPr>
                <w:rFonts w:ascii="Times New Roman" w:hAnsi="Times New Roman" w:cs="Times New Roman"/>
                <w:sz w:val="22"/>
              </w:rPr>
            </w:pPr>
            <w:r>
              <w:rPr>
                <w:rFonts w:ascii="Times New Roman" w:hAnsi="Times New Roman" w:cs="Times New Roman"/>
                <w:sz w:val="22"/>
              </w:rPr>
              <w:t>14</w:t>
            </w:r>
          </w:p>
        </w:tc>
        <w:tc>
          <w:tcPr>
            <w:tcW w:w="4678" w:type="dxa"/>
            <w:vMerge w:val="restart"/>
            <w:tcBorders>
              <w:top w:val="single" w:sz="4" w:space="0" w:color="000000"/>
              <w:left w:val="single" w:sz="5" w:space="0" w:color="000000"/>
              <w:bottom w:val="single" w:sz="6" w:space="0" w:color="000000"/>
            </w:tcBorders>
            <w:shd w:val="clear" w:color="FFFFFF" w:fill="FFFFFF"/>
            <w:vAlign w:val="center"/>
          </w:tcPr>
          <w:p w14:paraId="5FCE6F10" w14:textId="77777777" w:rsidR="00ED7E9B" w:rsidRDefault="00ED7E9B" w:rsidP="0001539E">
            <w:pPr>
              <w:jc w:val="center"/>
              <w:rPr>
                <w:rFonts w:ascii="Times New Roman" w:hAnsi="Times New Roman" w:cs="Times New Roman"/>
                <w:sz w:val="22"/>
              </w:rPr>
            </w:pPr>
          </w:p>
          <w:p w14:paraId="0D87AB88" w14:textId="77777777" w:rsidR="00ED7E9B" w:rsidRDefault="00ED7E9B" w:rsidP="0001539E">
            <w:pPr>
              <w:jc w:val="center"/>
              <w:rPr>
                <w:rFonts w:ascii="Times New Roman" w:eastAsia="Times New Roman" w:hAnsi="Times New Roman" w:cs="Times New Roman"/>
                <w:sz w:val="22"/>
              </w:rPr>
            </w:pPr>
          </w:p>
          <w:p w14:paraId="28CC3768" w14:textId="77777777" w:rsidR="00ED7E9B" w:rsidRDefault="0001539E" w:rsidP="0001539E">
            <w:pPr>
              <w:jc w:val="center"/>
              <w:rPr>
                <w:rFonts w:ascii="Times New Roman" w:eastAsia="Times New Roman" w:hAnsi="Times New Roman" w:cs="Times New Roman"/>
                <w:sz w:val="22"/>
              </w:rPr>
            </w:pPr>
            <w:r>
              <w:rPr>
                <w:rFonts w:ascii="Times New Roman" w:eastAsia="Times New Roman" w:hAnsi="Times New Roman" w:cs="Times New Roman"/>
                <w:sz w:val="22"/>
              </w:rPr>
              <w:t>Ручка канцелярская Ручка шариковая СТАММ "Орбита 100" синяя, 0,7мм, Россия</w:t>
            </w:r>
          </w:p>
        </w:tc>
        <w:tc>
          <w:tcPr>
            <w:tcW w:w="4487" w:type="dxa"/>
            <w:vMerge w:val="restart"/>
            <w:tcBorders>
              <w:top w:val="single" w:sz="5" w:space="0" w:color="000000"/>
              <w:left w:val="single" w:sz="5" w:space="0" w:color="000000"/>
              <w:bottom w:val="single" w:sz="6" w:space="0" w:color="000000"/>
            </w:tcBorders>
            <w:vAlign w:val="center"/>
          </w:tcPr>
          <w:p w14:paraId="3D7650B2" w14:textId="77777777" w:rsidR="00ED7E9B" w:rsidRDefault="0001539E" w:rsidP="0001539E">
            <w:pPr>
              <w:jc w:val="center"/>
            </w:pPr>
            <w:r>
              <w:rPr>
                <w:rFonts w:ascii="Times New Roman" w:eastAsia="Times New Roman" w:hAnsi="Times New Roman" w:cs="Times New Roman"/>
                <w:color w:val="000000"/>
                <w:sz w:val="22"/>
              </w:rPr>
              <w:t>Толщина линии письма 0,7 миллиметр</w:t>
            </w:r>
          </w:p>
          <w:p w14:paraId="7F02942D" w14:textId="77777777" w:rsidR="00ED7E9B" w:rsidRDefault="0001539E" w:rsidP="0001539E">
            <w:pPr>
              <w:jc w:val="center"/>
            </w:pPr>
            <w:r>
              <w:rPr>
                <w:rFonts w:ascii="Times New Roman" w:eastAsia="Times New Roman" w:hAnsi="Times New Roman" w:cs="Times New Roman"/>
                <w:color w:val="000000"/>
                <w:sz w:val="22"/>
              </w:rPr>
              <w:t>Цвет чернил Синий</w:t>
            </w:r>
          </w:p>
          <w:p w14:paraId="20FB888C" w14:textId="77777777" w:rsidR="00ED7E9B" w:rsidRDefault="0001539E" w:rsidP="0001539E">
            <w:pPr>
              <w:jc w:val="center"/>
            </w:pPr>
            <w:r>
              <w:rPr>
                <w:rFonts w:ascii="Times New Roman" w:eastAsia="Times New Roman" w:hAnsi="Times New Roman" w:cs="Times New Roman"/>
                <w:color w:val="000000"/>
                <w:sz w:val="22"/>
              </w:rPr>
              <w:t>Длина стержня  145 миллиметр</w:t>
            </w:r>
          </w:p>
          <w:p w14:paraId="6CB2229F" w14:textId="77777777" w:rsidR="00ED7E9B" w:rsidRDefault="0001539E" w:rsidP="0001539E">
            <w:pPr>
              <w:jc w:val="center"/>
            </w:pPr>
            <w:r>
              <w:rPr>
                <w:rFonts w:ascii="Times New Roman" w:eastAsia="Times New Roman" w:hAnsi="Times New Roman" w:cs="Times New Roman"/>
                <w:color w:val="000000"/>
                <w:sz w:val="22"/>
              </w:rPr>
              <w:t>Наличие грип-секции у основания Да</w:t>
            </w:r>
          </w:p>
          <w:p w14:paraId="08E71DB5" w14:textId="77777777" w:rsidR="00ED7E9B" w:rsidRDefault="0001539E" w:rsidP="0001539E">
            <w:pPr>
              <w:jc w:val="center"/>
            </w:pPr>
            <w:r>
              <w:rPr>
                <w:rFonts w:ascii="Times New Roman" w:eastAsia="Times New Roman" w:hAnsi="Times New Roman" w:cs="Times New Roman"/>
                <w:color w:val="000000"/>
                <w:sz w:val="22"/>
              </w:rPr>
              <w:t>Материал корпуса Пластик</w:t>
            </w:r>
          </w:p>
          <w:p w14:paraId="256B6A9E" w14:textId="77777777" w:rsidR="00ED7E9B" w:rsidRDefault="0001539E" w:rsidP="0001539E">
            <w:pPr>
              <w:jc w:val="center"/>
            </w:pPr>
            <w:r>
              <w:rPr>
                <w:rFonts w:ascii="Times New Roman" w:eastAsia="Times New Roman" w:hAnsi="Times New Roman" w:cs="Times New Roman"/>
                <w:color w:val="000000"/>
                <w:sz w:val="22"/>
              </w:rPr>
              <w:t>Вид шариковая</w:t>
            </w:r>
          </w:p>
          <w:p w14:paraId="24E5FC47" w14:textId="77777777" w:rsidR="00ED7E9B" w:rsidRDefault="0001539E" w:rsidP="0001539E">
            <w:pPr>
              <w:jc w:val="center"/>
            </w:pPr>
            <w:r>
              <w:rPr>
                <w:rFonts w:ascii="Times New Roman" w:eastAsia="Times New Roman" w:hAnsi="Times New Roman" w:cs="Times New Roman"/>
                <w:color w:val="000000"/>
                <w:sz w:val="22"/>
              </w:rPr>
              <w:lastRenderedPageBreak/>
              <w:t>Возможность замены пишущего стержня Да</w:t>
            </w:r>
          </w:p>
          <w:p w14:paraId="260BF135" w14:textId="77777777" w:rsidR="00ED7E9B" w:rsidRDefault="0001539E" w:rsidP="0001539E">
            <w:pPr>
              <w:jc w:val="center"/>
              <w:rPr>
                <w:sz w:val="22"/>
              </w:rPr>
            </w:pPr>
            <w:r>
              <w:rPr>
                <w:rFonts w:ascii="Times New Roman" w:eastAsia="Times New Roman" w:hAnsi="Times New Roman" w:cs="Times New Roman"/>
                <w:color w:val="000000"/>
                <w:sz w:val="22"/>
              </w:rPr>
              <w:t>Ручка автоматическая Нет</w:t>
            </w:r>
          </w:p>
          <w:p w14:paraId="333147AF" w14:textId="77777777" w:rsidR="00ED7E9B" w:rsidRDefault="00ED7E9B" w:rsidP="0001539E">
            <w:pPr>
              <w:jc w:val="center"/>
              <w:rPr>
                <w:sz w:val="22"/>
              </w:rPr>
            </w:pPr>
          </w:p>
        </w:tc>
        <w:tc>
          <w:tcPr>
            <w:tcW w:w="1417" w:type="dxa"/>
            <w:vMerge w:val="restart"/>
            <w:tcBorders>
              <w:top w:val="single" w:sz="5" w:space="0" w:color="000000"/>
              <w:left w:val="single" w:sz="5" w:space="0" w:color="000000"/>
              <w:bottom w:val="single" w:sz="6" w:space="0" w:color="000000"/>
            </w:tcBorders>
            <w:vAlign w:val="center"/>
          </w:tcPr>
          <w:p w14:paraId="0497DEB8"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lastRenderedPageBreak/>
              <w:t>РОССИЯ</w:t>
            </w:r>
          </w:p>
        </w:tc>
        <w:tc>
          <w:tcPr>
            <w:tcW w:w="992" w:type="dxa"/>
            <w:vMerge w:val="restart"/>
            <w:tcBorders>
              <w:top w:val="single" w:sz="5" w:space="0" w:color="000000"/>
              <w:left w:val="single" w:sz="5" w:space="0" w:color="000000"/>
              <w:bottom w:val="single" w:sz="6" w:space="0" w:color="000000"/>
              <w:right w:val="single" w:sz="5" w:space="0" w:color="000000"/>
            </w:tcBorders>
            <w:shd w:val="clear" w:color="FFFFFF" w:fill="FFFFFF"/>
            <w:vAlign w:val="center"/>
          </w:tcPr>
          <w:p w14:paraId="5147D9A9"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vMerge w:val="restart"/>
            <w:tcBorders>
              <w:top w:val="single" w:sz="5" w:space="0" w:color="000000"/>
              <w:left w:val="single" w:sz="5" w:space="0" w:color="000000"/>
              <w:bottom w:val="single" w:sz="5" w:space="0" w:color="000000"/>
              <w:right w:val="single" w:sz="5" w:space="0" w:color="000000"/>
            </w:tcBorders>
            <w:vAlign w:val="center"/>
          </w:tcPr>
          <w:p w14:paraId="4C7617AA" w14:textId="77777777" w:rsidR="00ED7E9B" w:rsidRDefault="0001539E" w:rsidP="0001539E">
            <w:pPr>
              <w:jc w:val="center"/>
              <w:rPr>
                <w:sz w:val="22"/>
              </w:rPr>
            </w:pPr>
            <w:r>
              <w:rPr>
                <w:rFonts w:ascii="Times New Roman" w:eastAsia="Times New Roman" w:hAnsi="Times New Roman" w:cs="Times New Roman"/>
                <w:color w:val="000000"/>
                <w:sz w:val="22"/>
              </w:rPr>
              <w:t>64</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FFFFFF" w:fill="FFFFFF"/>
            <w:vAlign w:val="center"/>
          </w:tcPr>
          <w:p w14:paraId="6976A47B" w14:textId="77777777" w:rsidR="00ED7E9B" w:rsidRDefault="00ED7E9B">
            <w:pPr>
              <w:rPr>
                <w:rFonts w:ascii="Times New Roman" w:hAnsi="Times New Roman" w:cs="Times New Roman"/>
                <w:sz w:val="22"/>
              </w:rPr>
            </w:pPr>
          </w:p>
        </w:tc>
        <w:tc>
          <w:tcPr>
            <w:tcW w:w="1276" w:type="dxa"/>
            <w:vMerge w:val="restart"/>
            <w:tcBorders>
              <w:top w:val="single" w:sz="5" w:space="0" w:color="000000"/>
              <w:left w:val="single" w:sz="5" w:space="0" w:color="000000"/>
              <w:bottom w:val="single" w:sz="5" w:space="0" w:color="000000"/>
              <w:right w:val="single" w:sz="10" w:space="0" w:color="000000"/>
            </w:tcBorders>
            <w:shd w:val="clear" w:color="FFFFFF" w:fill="FFFFFF"/>
            <w:vAlign w:val="center"/>
          </w:tcPr>
          <w:p w14:paraId="0790E6B7" w14:textId="77777777" w:rsidR="00ED7E9B" w:rsidRDefault="00ED7E9B">
            <w:pPr>
              <w:rPr>
                <w:sz w:val="22"/>
              </w:rPr>
            </w:pPr>
          </w:p>
        </w:tc>
      </w:tr>
      <w:tr w:rsidR="00ED7E9B" w14:paraId="434005E0" w14:textId="77777777" w:rsidTr="0001539E">
        <w:trPr>
          <w:trHeight w:val="652"/>
        </w:trPr>
        <w:tc>
          <w:tcPr>
            <w:tcW w:w="57" w:type="dxa"/>
            <w:vMerge w:val="restart"/>
            <w:shd w:val="clear" w:color="FFFFFF" w:fill="FFFFFF"/>
            <w:vAlign w:val="bottom"/>
          </w:tcPr>
          <w:p w14:paraId="74C2E136" w14:textId="77777777" w:rsidR="00ED7E9B" w:rsidRDefault="00ED7E9B">
            <w:pPr>
              <w:rPr>
                <w:rFonts w:ascii="Times New Roman" w:hAnsi="Times New Roman" w:cs="Times New Roman"/>
                <w:sz w:val="22"/>
              </w:rPr>
            </w:pPr>
          </w:p>
        </w:tc>
        <w:tc>
          <w:tcPr>
            <w:tcW w:w="416" w:type="dxa"/>
            <w:vMerge w:val="restart"/>
            <w:tcBorders>
              <w:top w:val="single" w:sz="5" w:space="0" w:color="000000"/>
              <w:left w:val="single" w:sz="10" w:space="0" w:color="000000"/>
              <w:bottom w:val="single" w:sz="5" w:space="0" w:color="000000"/>
              <w:right w:val="single" w:sz="5" w:space="0" w:color="000000"/>
            </w:tcBorders>
            <w:shd w:val="clear" w:color="FFFFFF" w:fill="FFFFFF"/>
            <w:vAlign w:val="bottom"/>
          </w:tcPr>
          <w:p w14:paraId="7346D5CA" w14:textId="77777777" w:rsidR="00ED7E9B" w:rsidRDefault="0001539E">
            <w:pPr>
              <w:jc w:val="center"/>
              <w:rPr>
                <w:rFonts w:ascii="Times New Roman" w:hAnsi="Times New Roman" w:cs="Times New Roman"/>
                <w:sz w:val="22"/>
              </w:rPr>
            </w:pPr>
            <w:r>
              <w:rPr>
                <w:rFonts w:ascii="Times New Roman" w:hAnsi="Times New Roman" w:cs="Times New Roman"/>
                <w:sz w:val="22"/>
              </w:rPr>
              <w:t>15</w:t>
            </w:r>
          </w:p>
        </w:tc>
        <w:tc>
          <w:tcPr>
            <w:tcW w:w="4678" w:type="dxa"/>
            <w:vMerge w:val="restart"/>
            <w:tcBorders>
              <w:top w:val="single" w:sz="4" w:space="0" w:color="000000"/>
              <w:left w:val="single" w:sz="5" w:space="0" w:color="000000"/>
              <w:bottom w:val="single" w:sz="6" w:space="0" w:color="000000"/>
            </w:tcBorders>
            <w:shd w:val="clear" w:color="FFFFFF" w:fill="FFFFFF"/>
            <w:vAlign w:val="center"/>
          </w:tcPr>
          <w:p w14:paraId="7F84AC47" w14:textId="77777777" w:rsidR="00ED7E9B" w:rsidRDefault="00ED7E9B" w:rsidP="0001539E">
            <w:pPr>
              <w:jc w:val="center"/>
              <w:rPr>
                <w:rFonts w:ascii="Times New Roman" w:hAnsi="Times New Roman" w:cs="Times New Roman"/>
                <w:sz w:val="22"/>
              </w:rPr>
            </w:pPr>
          </w:p>
          <w:p w14:paraId="1FD2106A" w14:textId="77777777" w:rsidR="00ED7E9B" w:rsidRDefault="00ED7E9B" w:rsidP="0001539E">
            <w:pPr>
              <w:jc w:val="center"/>
              <w:rPr>
                <w:rFonts w:ascii="Times New Roman" w:eastAsia="Times New Roman" w:hAnsi="Times New Roman" w:cs="Times New Roman"/>
                <w:sz w:val="22"/>
              </w:rPr>
            </w:pPr>
          </w:p>
          <w:p w14:paraId="58CC6648" w14:textId="77777777" w:rsidR="00ED7E9B" w:rsidRDefault="00ED7E9B" w:rsidP="0001539E">
            <w:pPr>
              <w:jc w:val="center"/>
              <w:rPr>
                <w:rFonts w:ascii="Times New Roman" w:eastAsia="Times New Roman" w:hAnsi="Times New Roman" w:cs="Times New Roman"/>
                <w:sz w:val="22"/>
              </w:rPr>
            </w:pPr>
          </w:p>
          <w:p w14:paraId="347CC5B4" w14:textId="77777777" w:rsidR="00ED7E9B" w:rsidRDefault="0001539E" w:rsidP="0001539E">
            <w:pPr>
              <w:jc w:val="center"/>
              <w:rPr>
                <w:rFonts w:ascii="Times New Roman" w:eastAsia="Times New Roman" w:hAnsi="Times New Roman" w:cs="Times New Roman"/>
                <w:sz w:val="22"/>
              </w:rPr>
            </w:pPr>
            <w:r>
              <w:rPr>
                <w:rFonts w:ascii="Times New Roman" w:eastAsia="Times New Roman" w:hAnsi="Times New Roman" w:cs="Times New Roman"/>
                <w:sz w:val="22"/>
              </w:rPr>
              <w:t>Блоки для записей Самоклеящийся блок Berlingo "Ultra Sticky", 75*75мм, 100л., 4</w:t>
            </w:r>
          </w:p>
          <w:p w14:paraId="31B9534C"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неоновых цвета, Китай</w:t>
            </w:r>
          </w:p>
        </w:tc>
        <w:tc>
          <w:tcPr>
            <w:tcW w:w="4487" w:type="dxa"/>
            <w:vMerge w:val="restart"/>
            <w:tcBorders>
              <w:top w:val="single" w:sz="5" w:space="0" w:color="000000"/>
              <w:left w:val="single" w:sz="5" w:space="0" w:color="000000"/>
              <w:bottom w:val="single" w:sz="6" w:space="0" w:color="000000"/>
            </w:tcBorders>
            <w:vAlign w:val="center"/>
          </w:tcPr>
          <w:p w14:paraId="2DBD5A56" w14:textId="77777777" w:rsidR="00ED7E9B" w:rsidRDefault="0001539E" w:rsidP="0001539E">
            <w:pPr>
              <w:jc w:val="center"/>
            </w:pPr>
            <w:r>
              <w:rPr>
                <w:rFonts w:ascii="Times New Roman" w:eastAsia="Times New Roman" w:hAnsi="Times New Roman" w:cs="Times New Roman"/>
                <w:color w:val="000000"/>
                <w:sz w:val="22"/>
              </w:rPr>
              <w:t>75*75/</w:t>
            </w:r>
            <w:r>
              <w:rPr>
                <w:rFonts w:ascii="Times New Roman" w:eastAsia="Times New Roman" w:hAnsi="Times New Roman" w:cs="Times New Roman"/>
                <w:color w:val="000000"/>
                <w:sz w:val="22"/>
              </w:rPr>
              <w:t>Количество листов в блоке  400</w:t>
            </w:r>
            <w:r>
              <w:rPr>
                <w:rFonts w:ascii="Times New Roman" w:eastAsia="Times New Roman" w:hAnsi="Times New Roman" w:cs="Times New Roman"/>
                <w:color w:val="000000"/>
                <w:sz w:val="22"/>
              </w:rPr>
              <w:br/>
              <w:t>В боксе Нет</w:t>
            </w:r>
          </w:p>
          <w:p w14:paraId="543F52E8" w14:textId="77777777" w:rsidR="00ED7E9B" w:rsidRDefault="0001539E" w:rsidP="0001539E">
            <w:pPr>
              <w:jc w:val="center"/>
            </w:pPr>
            <w:r>
              <w:rPr>
                <w:rFonts w:ascii="Times New Roman" w:eastAsia="Times New Roman" w:hAnsi="Times New Roman" w:cs="Times New Roman"/>
                <w:color w:val="000000"/>
                <w:sz w:val="22"/>
              </w:rPr>
              <w:t>Тип С клейким краем</w:t>
            </w:r>
          </w:p>
          <w:p w14:paraId="1C5C7AEE" w14:textId="77777777" w:rsidR="00ED7E9B" w:rsidRDefault="0001539E" w:rsidP="0001539E">
            <w:pPr>
              <w:jc w:val="center"/>
            </w:pPr>
            <w:r>
              <w:rPr>
                <w:rFonts w:ascii="Times New Roman" w:eastAsia="Times New Roman" w:hAnsi="Times New Roman" w:cs="Times New Roman"/>
                <w:color w:val="000000"/>
                <w:sz w:val="22"/>
              </w:rPr>
              <w:t>Длина 75 миллиметр</w:t>
            </w:r>
          </w:p>
          <w:p w14:paraId="22E4BE7A" w14:textId="77777777" w:rsidR="00ED7E9B" w:rsidRDefault="0001539E" w:rsidP="0001539E">
            <w:pPr>
              <w:jc w:val="center"/>
            </w:pPr>
            <w:r>
              <w:rPr>
                <w:rFonts w:ascii="Times New Roman" w:eastAsia="Times New Roman" w:hAnsi="Times New Roman" w:cs="Times New Roman"/>
                <w:color w:val="000000"/>
                <w:sz w:val="22"/>
              </w:rPr>
              <w:t>Ширина 75, миллиметр</w:t>
            </w:r>
          </w:p>
          <w:p w14:paraId="3C6C02C5" w14:textId="77777777" w:rsidR="00ED7E9B" w:rsidRDefault="0001539E" w:rsidP="0001539E">
            <w:pPr>
              <w:jc w:val="center"/>
            </w:pPr>
            <w:r>
              <w:rPr>
                <w:rFonts w:ascii="Times New Roman" w:eastAsia="Times New Roman" w:hAnsi="Times New Roman" w:cs="Times New Roman"/>
                <w:color w:val="000000"/>
                <w:sz w:val="22"/>
              </w:rPr>
              <w:t>Количество листов в блоке  400</w:t>
            </w:r>
          </w:p>
          <w:p w14:paraId="16B31F1A" w14:textId="77777777" w:rsidR="00ED7E9B" w:rsidRDefault="0001539E" w:rsidP="0001539E">
            <w:pPr>
              <w:jc w:val="center"/>
            </w:pPr>
            <w:r>
              <w:rPr>
                <w:rFonts w:ascii="Times New Roman" w:eastAsia="Times New Roman" w:hAnsi="Times New Roman" w:cs="Times New Roman"/>
                <w:color w:val="000000"/>
                <w:sz w:val="22"/>
              </w:rPr>
              <w:t>Масса бумаги площадью 1 м2 65 грамм</w:t>
            </w:r>
          </w:p>
          <w:p w14:paraId="70BCF29F" w14:textId="6C8E27E0" w:rsidR="00ED7E9B" w:rsidRDefault="0001539E" w:rsidP="0001539E">
            <w:pPr>
              <w:jc w:val="center"/>
            </w:pPr>
            <w:r>
              <w:rPr>
                <w:rFonts w:ascii="Times New Roman" w:eastAsia="Times New Roman" w:hAnsi="Times New Roman" w:cs="Times New Roman"/>
                <w:color w:val="000000"/>
                <w:sz w:val="22"/>
              </w:rPr>
              <w:t>Количество цветов 4</w:t>
            </w:r>
          </w:p>
          <w:p w14:paraId="726F84F7" w14:textId="77777777" w:rsidR="0001539E"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Фигурные Нет</w:t>
            </w:r>
          </w:p>
          <w:p w14:paraId="1BB4B739" w14:textId="249CAF2B"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Количество цветов 4</w:t>
            </w:r>
          </w:p>
        </w:tc>
        <w:tc>
          <w:tcPr>
            <w:tcW w:w="1417" w:type="dxa"/>
            <w:vMerge w:val="restart"/>
            <w:tcBorders>
              <w:top w:val="single" w:sz="5" w:space="0" w:color="000000"/>
              <w:left w:val="single" w:sz="5" w:space="0" w:color="000000"/>
              <w:bottom w:val="single" w:sz="6" w:space="0" w:color="000000"/>
            </w:tcBorders>
            <w:vAlign w:val="center"/>
          </w:tcPr>
          <w:p w14:paraId="7EE5CA1D"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tc>
        <w:tc>
          <w:tcPr>
            <w:tcW w:w="992" w:type="dxa"/>
            <w:vMerge w:val="restart"/>
            <w:tcBorders>
              <w:top w:val="single" w:sz="5" w:space="0" w:color="000000"/>
              <w:left w:val="single" w:sz="5" w:space="0" w:color="000000"/>
              <w:bottom w:val="single" w:sz="6" w:space="0" w:color="000000"/>
              <w:right w:val="single" w:sz="5" w:space="0" w:color="000000"/>
            </w:tcBorders>
            <w:shd w:val="clear" w:color="FFFFFF" w:fill="FFFFFF"/>
            <w:vAlign w:val="center"/>
          </w:tcPr>
          <w:p w14:paraId="5087B485"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vMerge w:val="restart"/>
            <w:tcBorders>
              <w:top w:val="single" w:sz="5" w:space="0" w:color="000000"/>
              <w:left w:val="single" w:sz="5" w:space="0" w:color="000000"/>
              <w:bottom w:val="single" w:sz="5" w:space="0" w:color="000000"/>
              <w:right w:val="single" w:sz="5" w:space="0" w:color="000000"/>
            </w:tcBorders>
            <w:vAlign w:val="center"/>
          </w:tcPr>
          <w:p w14:paraId="01252112" w14:textId="77777777" w:rsidR="00ED7E9B" w:rsidRDefault="0001539E" w:rsidP="0001539E">
            <w:pPr>
              <w:jc w:val="center"/>
              <w:rPr>
                <w:sz w:val="22"/>
              </w:rPr>
            </w:pPr>
            <w:r>
              <w:rPr>
                <w:rFonts w:ascii="Times New Roman" w:eastAsia="Times New Roman" w:hAnsi="Times New Roman" w:cs="Times New Roman"/>
                <w:color w:val="000000"/>
                <w:sz w:val="22"/>
              </w:rPr>
              <w:t>22</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FFFFFF" w:fill="FFFFFF"/>
            <w:vAlign w:val="center"/>
          </w:tcPr>
          <w:p w14:paraId="08725F59" w14:textId="77777777" w:rsidR="00ED7E9B" w:rsidRDefault="00ED7E9B">
            <w:pPr>
              <w:rPr>
                <w:rFonts w:ascii="Times New Roman" w:hAnsi="Times New Roman" w:cs="Times New Roman"/>
                <w:sz w:val="22"/>
              </w:rPr>
            </w:pPr>
          </w:p>
        </w:tc>
        <w:tc>
          <w:tcPr>
            <w:tcW w:w="1276" w:type="dxa"/>
            <w:vMerge w:val="restart"/>
            <w:tcBorders>
              <w:top w:val="single" w:sz="5" w:space="0" w:color="000000"/>
              <w:left w:val="single" w:sz="5" w:space="0" w:color="000000"/>
              <w:bottom w:val="single" w:sz="5" w:space="0" w:color="000000"/>
              <w:right w:val="single" w:sz="10" w:space="0" w:color="000000"/>
            </w:tcBorders>
            <w:shd w:val="clear" w:color="FFFFFF" w:fill="FFFFFF"/>
            <w:vAlign w:val="center"/>
          </w:tcPr>
          <w:p w14:paraId="26C08877" w14:textId="77777777" w:rsidR="00ED7E9B" w:rsidRDefault="00ED7E9B">
            <w:pPr>
              <w:rPr>
                <w:sz w:val="22"/>
              </w:rPr>
            </w:pPr>
          </w:p>
        </w:tc>
      </w:tr>
      <w:tr w:rsidR="00ED7E9B" w14:paraId="64A25D60" w14:textId="77777777" w:rsidTr="0001539E">
        <w:trPr>
          <w:trHeight w:val="649"/>
        </w:trPr>
        <w:tc>
          <w:tcPr>
            <w:tcW w:w="57" w:type="dxa"/>
            <w:vMerge w:val="restart"/>
            <w:shd w:val="clear" w:color="FFFFFF" w:fill="FFFFFF"/>
            <w:vAlign w:val="bottom"/>
          </w:tcPr>
          <w:p w14:paraId="0A2E2CE5" w14:textId="77777777" w:rsidR="00ED7E9B" w:rsidRDefault="00ED7E9B">
            <w:pPr>
              <w:rPr>
                <w:rFonts w:ascii="Times New Roman" w:hAnsi="Times New Roman" w:cs="Times New Roman"/>
                <w:sz w:val="22"/>
              </w:rPr>
            </w:pPr>
          </w:p>
        </w:tc>
        <w:tc>
          <w:tcPr>
            <w:tcW w:w="416" w:type="dxa"/>
            <w:vMerge w:val="restart"/>
            <w:tcBorders>
              <w:top w:val="single" w:sz="5" w:space="0" w:color="000000"/>
              <w:left w:val="single" w:sz="10" w:space="0" w:color="000000"/>
              <w:bottom w:val="single" w:sz="5" w:space="0" w:color="000000"/>
              <w:right w:val="single" w:sz="5" w:space="0" w:color="000000"/>
            </w:tcBorders>
            <w:shd w:val="clear" w:color="FFFFFF" w:fill="FFFFFF"/>
            <w:vAlign w:val="bottom"/>
          </w:tcPr>
          <w:p w14:paraId="287D0624" w14:textId="77777777" w:rsidR="00ED7E9B" w:rsidRDefault="0001539E">
            <w:pPr>
              <w:jc w:val="center"/>
              <w:rPr>
                <w:rFonts w:ascii="Times New Roman" w:hAnsi="Times New Roman" w:cs="Times New Roman"/>
                <w:sz w:val="22"/>
              </w:rPr>
            </w:pPr>
            <w:r>
              <w:rPr>
                <w:rFonts w:ascii="Times New Roman" w:hAnsi="Times New Roman" w:cs="Times New Roman"/>
                <w:sz w:val="22"/>
              </w:rPr>
              <w:t>16</w:t>
            </w:r>
          </w:p>
        </w:tc>
        <w:tc>
          <w:tcPr>
            <w:tcW w:w="4678" w:type="dxa"/>
            <w:vMerge w:val="restart"/>
            <w:tcBorders>
              <w:top w:val="single" w:sz="4" w:space="0" w:color="000000"/>
              <w:left w:val="single" w:sz="5" w:space="0" w:color="000000"/>
              <w:bottom w:val="single" w:sz="6" w:space="0" w:color="000000"/>
            </w:tcBorders>
            <w:shd w:val="clear" w:color="FFFFFF" w:fill="FFFFFF"/>
            <w:vAlign w:val="center"/>
          </w:tcPr>
          <w:p w14:paraId="5F61485A"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Скобы для степлера №10 Berlingo, оцинкованные, 1000шт., Китай</w:t>
            </w:r>
          </w:p>
        </w:tc>
        <w:tc>
          <w:tcPr>
            <w:tcW w:w="4487" w:type="dxa"/>
            <w:vMerge w:val="restart"/>
            <w:tcBorders>
              <w:top w:val="single" w:sz="5" w:space="0" w:color="000000"/>
              <w:left w:val="single" w:sz="5" w:space="0" w:color="000000"/>
              <w:bottom w:val="single" w:sz="6" w:space="0" w:color="000000"/>
            </w:tcBorders>
            <w:vAlign w:val="center"/>
          </w:tcPr>
          <w:p w14:paraId="32218428" w14:textId="77777777" w:rsidR="00ED7E9B" w:rsidRDefault="0001539E" w:rsidP="0001539E">
            <w:pPr>
              <w:jc w:val="center"/>
            </w:pPr>
            <w:r>
              <w:rPr>
                <w:rFonts w:ascii="Times New Roman" w:eastAsia="Times New Roman" w:hAnsi="Times New Roman" w:cs="Times New Roman"/>
                <w:color w:val="000000"/>
                <w:sz w:val="22"/>
              </w:rPr>
              <w:t>Количество в упаковке, min 1000 штук</w:t>
            </w:r>
          </w:p>
          <w:p w14:paraId="4AD7B5BE" w14:textId="29F8C297" w:rsidR="00ED7E9B" w:rsidRDefault="0001539E" w:rsidP="0001539E">
            <w:pPr>
              <w:jc w:val="center"/>
            </w:pPr>
            <w:r>
              <w:rPr>
                <w:rFonts w:ascii="Times New Roman" w:eastAsia="Times New Roman" w:hAnsi="Times New Roman" w:cs="Times New Roman"/>
                <w:color w:val="000000"/>
                <w:sz w:val="22"/>
              </w:rPr>
              <w:t>Размер скоб № 10</w:t>
            </w:r>
          </w:p>
          <w:p w14:paraId="5064113D" w14:textId="474DD6A6" w:rsidR="00ED7E9B" w:rsidRDefault="0001539E" w:rsidP="0001539E">
            <w:pPr>
              <w:jc w:val="center"/>
              <w:rPr>
                <w:sz w:val="22"/>
              </w:rPr>
            </w:pPr>
            <w:r>
              <w:rPr>
                <w:rFonts w:ascii="Times New Roman" w:eastAsia="Times New Roman" w:hAnsi="Times New Roman" w:cs="Times New Roman"/>
                <w:color w:val="000000"/>
                <w:sz w:val="22"/>
              </w:rPr>
              <w:t>Количество в упаковке  max 1000 штук</w:t>
            </w:r>
          </w:p>
        </w:tc>
        <w:tc>
          <w:tcPr>
            <w:tcW w:w="1417" w:type="dxa"/>
            <w:vMerge w:val="restart"/>
            <w:tcBorders>
              <w:top w:val="single" w:sz="5" w:space="0" w:color="000000"/>
              <w:left w:val="single" w:sz="5" w:space="0" w:color="000000"/>
              <w:bottom w:val="single" w:sz="6" w:space="0" w:color="000000"/>
            </w:tcBorders>
            <w:vAlign w:val="center"/>
          </w:tcPr>
          <w:p w14:paraId="29F63B7C"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p w14:paraId="6654D438" w14:textId="77777777" w:rsidR="00ED7E9B" w:rsidRDefault="00ED7E9B" w:rsidP="0001539E">
            <w:pPr>
              <w:jc w:val="center"/>
              <w:rPr>
                <w:rFonts w:ascii="Times New Roman" w:hAnsi="Times New Roman" w:cs="Times New Roman"/>
                <w:sz w:val="22"/>
              </w:rPr>
            </w:pPr>
          </w:p>
        </w:tc>
        <w:tc>
          <w:tcPr>
            <w:tcW w:w="992" w:type="dxa"/>
            <w:vMerge w:val="restart"/>
            <w:tcBorders>
              <w:top w:val="single" w:sz="5" w:space="0" w:color="000000"/>
              <w:left w:val="single" w:sz="5" w:space="0" w:color="000000"/>
              <w:bottom w:val="single" w:sz="6" w:space="0" w:color="000000"/>
              <w:right w:val="single" w:sz="5" w:space="0" w:color="000000"/>
            </w:tcBorders>
            <w:shd w:val="clear" w:color="FFFFFF" w:fill="FFFFFF"/>
            <w:vAlign w:val="center"/>
          </w:tcPr>
          <w:p w14:paraId="5F5E4FD1"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br/>
              <w:t>упак.</w:t>
            </w:r>
          </w:p>
        </w:tc>
        <w:tc>
          <w:tcPr>
            <w:tcW w:w="850" w:type="dxa"/>
            <w:vMerge w:val="restart"/>
            <w:tcBorders>
              <w:top w:val="single" w:sz="5" w:space="0" w:color="000000"/>
              <w:left w:val="single" w:sz="5" w:space="0" w:color="000000"/>
              <w:bottom w:val="single" w:sz="5" w:space="0" w:color="000000"/>
              <w:right w:val="single" w:sz="5" w:space="0" w:color="000000"/>
            </w:tcBorders>
            <w:vAlign w:val="center"/>
          </w:tcPr>
          <w:p w14:paraId="4028FF36" w14:textId="77777777" w:rsidR="00ED7E9B" w:rsidRDefault="0001539E" w:rsidP="0001539E">
            <w:pPr>
              <w:jc w:val="center"/>
              <w:rPr>
                <w:sz w:val="22"/>
              </w:rPr>
            </w:pPr>
            <w:r>
              <w:rPr>
                <w:rFonts w:ascii="Times New Roman" w:eastAsia="Times New Roman" w:hAnsi="Times New Roman" w:cs="Times New Roman"/>
                <w:color w:val="000000"/>
                <w:sz w:val="22"/>
              </w:rPr>
              <w:t>16</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FFFFFF" w:fill="FFFFFF"/>
            <w:vAlign w:val="center"/>
          </w:tcPr>
          <w:p w14:paraId="7FD37EE0" w14:textId="77777777" w:rsidR="00ED7E9B" w:rsidRDefault="00ED7E9B">
            <w:pPr>
              <w:rPr>
                <w:rFonts w:ascii="Times New Roman" w:hAnsi="Times New Roman" w:cs="Times New Roman"/>
                <w:sz w:val="22"/>
              </w:rPr>
            </w:pPr>
          </w:p>
        </w:tc>
        <w:tc>
          <w:tcPr>
            <w:tcW w:w="1276" w:type="dxa"/>
            <w:vMerge w:val="restart"/>
            <w:tcBorders>
              <w:top w:val="single" w:sz="5" w:space="0" w:color="000000"/>
              <w:left w:val="single" w:sz="5" w:space="0" w:color="000000"/>
              <w:bottom w:val="single" w:sz="5" w:space="0" w:color="000000"/>
              <w:right w:val="single" w:sz="10" w:space="0" w:color="000000"/>
            </w:tcBorders>
            <w:shd w:val="clear" w:color="FFFFFF" w:fill="FFFFFF"/>
            <w:vAlign w:val="center"/>
          </w:tcPr>
          <w:p w14:paraId="6FB7436B" w14:textId="77777777" w:rsidR="00ED7E9B" w:rsidRDefault="00ED7E9B">
            <w:pPr>
              <w:rPr>
                <w:sz w:val="22"/>
              </w:rPr>
            </w:pPr>
          </w:p>
        </w:tc>
      </w:tr>
      <w:tr w:rsidR="00ED7E9B" w14:paraId="623F4DA4" w14:textId="77777777" w:rsidTr="0001539E">
        <w:trPr>
          <w:trHeight w:val="652"/>
        </w:trPr>
        <w:tc>
          <w:tcPr>
            <w:tcW w:w="57" w:type="dxa"/>
            <w:vMerge w:val="restart"/>
            <w:shd w:val="clear" w:color="FFFFFF" w:fill="FFFFFF"/>
            <w:vAlign w:val="bottom"/>
          </w:tcPr>
          <w:p w14:paraId="43E50F4E" w14:textId="77777777" w:rsidR="00ED7E9B" w:rsidRDefault="00ED7E9B">
            <w:pPr>
              <w:rPr>
                <w:rFonts w:ascii="Times New Roman" w:hAnsi="Times New Roman" w:cs="Times New Roman"/>
                <w:sz w:val="22"/>
              </w:rPr>
            </w:pPr>
          </w:p>
        </w:tc>
        <w:tc>
          <w:tcPr>
            <w:tcW w:w="416" w:type="dxa"/>
            <w:vMerge w:val="restart"/>
            <w:tcBorders>
              <w:top w:val="single" w:sz="5" w:space="0" w:color="000000"/>
              <w:left w:val="single" w:sz="10" w:space="0" w:color="000000"/>
              <w:bottom w:val="single" w:sz="5" w:space="0" w:color="000000"/>
              <w:right w:val="single" w:sz="5" w:space="0" w:color="000000"/>
            </w:tcBorders>
            <w:shd w:val="clear" w:color="FFFFFF" w:fill="FFFFFF"/>
            <w:vAlign w:val="bottom"/>
          </w:tcPr>
          <w:p w14:paraId="4588FE99" w14:textId="77777777" w:rsidR="00ED7E9B" w:rsidRDefault="0001539E">
            <w:pPr>
              <w:jc w:val="center"/>
              <w:rPr>
                <w:rFonts w:ascii="Times New Roman" w:hAnsi="Times New Roman" w:cs="Times New Roman"/>
                <w:sz w:val="22"/>
              </w:rPr>
            </w:pPr>
            <w:r>
              <w:rPr>
                <w:rFonts w:ascii="Times New Roman" w:hAnsi="Times New Roman" w:cs="Times New Roman"/>
                <w:sz w:val="22"/>
              </w:rPr>
              <w:t>17</w:t>
            </w:r>
          </w:p>
        </w:tc>
        <w:tc>
          <w:tcPr>
            <w:tcW w:w="4678" w:type="dxa"/>
            <w:vMerge w:val="restart"/>
            <w:tcBorders>
              <w:top w:val="single" w:sz="4" w:space="0" w:color="000000"/>
              <w:left w:val="single" w:sz="5" w:space="0" w:color="000000"/>
              <w:bottom w:val="single" w:sz="6" w:space="0" w:color="000000"/>
            </w:tcBorders>
            <w:shd w:val="clear" w:color="FFFFFF" w:fill="FFFFFF"/>
            <w:vAlign w:val="center"/>
          </w:tcPr>
          <w:p w14:paraId="339C1690" w14:textId="77777777" w:rsidR="00ED7E9B" w:rsidRDefault="00ED7E9B" w:rsidP="0001539E">
            <w:pPr>
              <w:jc w:val="center"/>
              <w:rPr>
                <w:rFonts w:ascii="Times New Roman" w:hAnsi="Times New Roman" w:cs="Times New Roman"/>
                <w:sz w:val="22"/>
              </w:rPr>
            </w:pPr>
          </w:p>
          <w:p w14:paraId="061A6A22" w14:textId="77777777" w:rsidR="00ED7E9B" w:rsidRDefault="0001539E" w:rsidP="0001539E">
            <w:pPr>
              <w:jc w:val="center"/>
              <w:rPr>
                <w:rFonts w:ascii="Times New Roman" w:eastAsia="Times New Roman" w:hAnsi="Times New Roman" w:cs="Times New Roman"/>
                <w:sz w:val="22"/>
              </w:rPr>
            </w:pPr>
            <w:r>
              <w:rPr>
                <w:rFonts w:ascii="Times New Roman" w:eastAsia="Times New Roman" w:hAnsi="Times New Roman" w:cs="Times New Roman"/>
                <w:sz w:val="22"/>
              </w:rPr>
              <w:t>Скрепки металлические Скрепки 28мм, Berlingo, 100шт., никелированные, карт. упаковка, Китай</w:t>
            </w:r>
          </w:p>
        </w:tc>
        <w:tc>
          <w:tcPr>
            <w:tcW w:w="4487" w:type="dxa"/>
            <w:vMerge w:val="restart"/>
            <w:tcBorders>
              <w:top w:val="single" w:sz="5" w:space="0" w:color="000000"/>
              <w:left w:val="single" w:sz="5" w:space="0" w:color="000000"/>
              <w:bottom w:val="single" w:sz="6" w:space="0" w:color="000000"/>
            </w:tcBorders>
            <w:vAlign w:val="center"/>
          </w:tcPr>
          <w:p w14:paraId="3E664955" w14:textId="77777777" w:rsidR="00ED7E9B" w:rsidRDefault="0001539E" w:rsidP="0001539E">
            <w:pPr>
              <w:jc w:val="center"/>
            </w:pPr>
            <w:r>
              <w:rPr>
                <w:rFonts w:ascii="Times New Roman" w:eastAsia="Times New Roman" w:hAnsi="Times New Roman" w:cs="Times New Roman"/>
                <w:color w:val="000000"/>
                <w:sz w:val="22"/>
              </w:rPr>
              <w:t>Длина max  30  миллиметр</w:t>
            </w:r>
          </w:p>
          <w:p w14:paraId="75181772" w14:textId="77777777" w:rsidR="00ED7E9B" w:rsidRDefault="0001539E" w:rsidP="0001539E">
            <w:pPr>
              <w:jc w:val="center"/>
            </w:pPr>
            <w:r>
              <w:rPr>
                <w:rFonts w:ascii="Times New Roman" w:eastAsia="Times New Roman" w:hAnsi="Times New Roman" w:cs="Times New Roman"/>
                <w:color w:val="000000"/>
                <w:sz w:val="22"/>
              </w:rPr>
              <w:t>Длина min 30 миллиметр</w:t>
            </w:r>
          </w:p>
          <w:p w14:paraId="38485AE3" w14:textId="77777777" w:rsidR="00ED7E9B" w:rsidRDefault="0001539E" w:rsidP="0001539E">
            <w:pPr>
              <w:jc w:val="center"/>
            </w:pPr>
            <w:r>
              <w:rPr>
                <w:rFonts w:ascii="Times New Roman" w:eastAsia="Times New Roman" w:hAnsi="Times New Roman" w:cs="Times New Roman"/>
                <w:color w:val="000000"/>
                <w:sz w:val="22"/>
              </w:rPr>
              <w:t>Тип покрытия Полимерное</w:t>
            </w:r>
          </w:p>
          <w:p w14:paraId="4AD394A6"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Количество штук в упаковке 100</w:t>
            </w:r>
          </w:p>
        </w:tc>
        <w:tc>
          <w:tcPr>
            <w:tcW w:w="1417" w:type="dxa"/>
            <w:vMerge w:val="restart"/>
            <w:tcBorders>
              <w:top w:val="single" w:sz="5" w:space="0" w:color="000000"/>
              <w:left w:val="single" w:sz="5" w:space="0" w:color="000000"/>
              <w:bottom w:val="single" w:sz="6" w:space="0" w:color="000000"/>
            </w:tcBorders>
            <w:vAlign w:val="center"/>
          </w:tcPr>
          <w:p w14:paraId="31FA8A82"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p w14:paraId="73A06DC6" w14:textId="77777777" w:rsidR="00ED7E9B" w:rsidRDefault="00ED7E9B" w:rsidP="0001539E">
            <w:pPr>
              <w:jc w:val="center"/>
              <w:rPr>
                <w:rFonts w:ascii="Times New Roman" w:hAnsi="Times New Roman" w:cs="Times New Roman"/>
                <w:sz w:val="22"/>
              </w:rPr>
            </w:pPr>
          </w:p>
        </w:tc>
        <w:tc>
          <w:tcPr>
            <w:tcW w:w="992" w:type="dxa"/>
            <w:vMerge w:val="restart"/>
            <w:tcBorders>
              <w:top w:val="single" w:sz="5" w:space="0" w:color="000000"/>
              <w:left w:val="single" w:sz="5" w:space="0" w:color="000000"/>
              <w:bottom w:val="single" w:sz="6" w:space="0" w:color="000000"/>
              <w:right w:val="single" w:sz="5" w:space="0" w:color="000000"/>
            </w:tcBorders>
            <w:shd w:val="clear" w:color="FFFFFF" w:fill="FFFFFF"/>
            <w:vAlign w:val="center"/>
          </w:tcPr>
          <w:p w14:paraId="6CA028E2"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упак.</w:t>
            </w:r>
          </w:p>
        </w:tc>
        <w:tc>
          <w:tcPr>
            <w:tcW w:w="850" w:type="dxa"/>
            <w:vMerge w:val="restart"/>
            <w:tcBorders>
              <w:top w:val="single" w:sz="5" w:space="0" w:color="000000"/>
              <w:left w:val="single" w:sz="5" w:space="0" w:color="000000"/>
              <w:bottom w:val="single" w:sz="5" w:space="0" w:color="000000"/>
              <w:right w:val="single" w:sz="5" w:space="0" w:color="000000"/>
            </w:tcBorders>
            <w:vAlign w:val="center"/>
          </w:tcPr>
          <w:p w14:paraId="574D4BEE" w14:textId="77777777" w:rsidR="00ED7E9B" w:rsidRDefault="0001539E" w:rsidP="0001539E">
            <w:pPr>
              <w:jc w:val="center"/>
              <w:rPr>
                <w:sz w:val="22"/>
              </w:rPr>
            </w:pPr>
            <w:r>
              <w:rPr>
                <w:rFonts w:ascii="Times New Roman" w:eastAsia="Times New Roman" w:hAnsi="Times New Roman" w:cs="Times New Roman"/>
                <w:color w:val="000000"/>
                <w:sz w:val="22"/>
              </w:rPr>
              <w:t>10</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FFFFFF" w:fill="FFFFFF"/>
            <w:vAlign w:val="center"/>
          </w:tcPr>
          <w:p w14:paraId="4B66BD9B" w14:textId="77777777" w:rsidR="00ED7E9B" w:rsidRDefault="00ED7E9B">
            <w:pPr>
              <w:rPr>
                <w:rFonts w:ascii="Times New Roman" w:hAnsi="Times New Roman" w:cs="Times New Roman"/>
                <w:sz w:val="22"/>
              </w:rPr>
            </w:pPr>
          </w:p>
        </w:tc>
        <w:tc>
          <w:tcPr>
            <w:tcW w:w="1276" w:type="dxa"/>
            <w:vMerge w:val="restart"/>
            <w:tcBorders>
              <w:top w:val="single" w:sz="5" w:space="0" w:color="000000"/>
              <w:left w:val="single" w:sz="5" w:space="0" w:color="000000"/>
              <w:bottom w:val="single" w:sz="5" w:space="0" w:color="000000"/>
              <w:right w:val="single" w:sz="10" w:space="0" w:color="000000"/>
            </w:tcBorders>
            <w:shd w:val="clear" w:color="FFFFFF" w:fill="FFFFFF"/>
            <w:vAlign w:val="center"/>
          </w:tcPr>
          <w:p w14:paraId="3F84BC79" w14:textId="77777777" w:rsidR="00ED7E9B" w:rsidRDefault="00ED7E9B">
            <w:pPr>
              <w:rPr>
                <w:sz w:val="22"/>
              </w:rPr>
            </w:pPr>
          </w:p>
        </w:tc>
      </w:tr>
      <w:tr w:rsidR="00ED7E9B" w14:paraId="47CD6B04" w14:textId="77777777" w:rsidTr="0001539E">
        <w:trPr>
          <w:trHeight w:val="652"/>
        </w:trPr>
        <w:tc>
          <w:tcPr>
            <w:tcW w:w="57" w:type="dxa"/>
            <w:vMerge w:val="restart"/>
            <w:shd w:val="clear" w:color="FFFFFF" w:fill="FFFFFF"/>
            <w:vAlign w:val="bottom"/>
          </w:tcPr>
          <w:p w14:paraId="319264B2" w14:textId="77777777" w:rsidR="00ED7E9B" w:rsidRDefault="00ED7E9B">
            <w:pPr>
              <w:rPr>
                <w:rFonts w:ascii="Times New Roman" w:hAnsi="Times New Roman" w:cs="Times New Roman"/>
                <w:sz w:val="22"/>
              </w:rPr>
            </w:pPr>
          </w:p>
        </w:tc>
        <w:tc>
          <w:tcPr>
            <w:tcW w:w="416" w:type="dxa"/>
            <w:vMerge w:val="restart"/>
            <w:tcBorders>
              <w:top w:val="single" w:sz="5" w:space="0" w:color="000000"/>
              <w:left w:val="single" w:sz="10" w:space="0" w:color="000000"/>
              <w:bottom w:val="single" w:sz="5" w:space="0" w:color="000000"/>
              <w:right w:val="single" w:sz="5" w:space="0" w:color="000000"/>
            </w:tcBorders>
            <w:shd w:val="clear" w:color="FFFFFF" w:fill="FFFFFF"/>
            <w:vAlign w:val="bottom"/>
          </w:tcPr>
          <w:p w14:paraId="582DCB84" w14:textId="77777777" w:rsidR="00ED7E9B" w:rsidRDefault="0001539E">
            <w:pPr>
              <w:jc w:val="center"/>
              <w:rPr>
                <w:rFonts w:ascii="Times New Roman" w:hAnsi="Times New Roman" w:cs="Times New Roman"/>
                <w:sz w:val="22"/>
              </w:rPr>
            </w:pPr>
            <w:r>
              <w:rPr>
                <w:rFonts w:ascii="Times New Roman" w:hAnsi="Times New Roman" w:cs="Times New Roman"/>
                <w:sz w:val="22"/>
              </w:rPr>
              <w:t>18</w:t>
            </w:r>
          </w:p>
        </w:tc>
        <w:tc>
          <w:tcPr>
            <w:tcW w:w="4678" w:type="dxa"/>
            <w:vMerge w:val="restart"/>
            <w:tcBorders>
              <w:top w:val="single" w:sz="4" w:space="0" w:color="000000"/>
              <w:left w:val="single" w:sz="5" w:space="0" w:color="000000"/>
              <w:bottom w:val="single" w:sz="6" w:space="0" w:color="000000"/>
            </w:tcBorders>
            <w:shd w:val="clear" w:color="FFFFFF" w:fill="FFFFFF"/>
            <w:vAlign w:val="center"/>
          </w:tcPr>
          <w:p w14:paraId="6FE57266" w14:textId="77777777" w:rsidR="00ED7E9B" w:rsidRDefault="00ED7E9B" w:rsidP="0001539E">
            <w:pPr>
              <w:jc w:val="center"/>
              <w:rPr>
                <w:rFonts w:ascii="Times New Roman" w:hAnsi="Times New Roman" w:cs="Times New Roman"/>
                <w:sz w:val="22"/>
              </w:rPr>
            </w:pPr>
          </w:p>
          <w:p w14:paraId="50629F07" w14:textId="77777777" w:rsidR="00ED7E9B" w:rsidRDefault="0001539E" w:rsidP="0001539E">
            <w:pPr>
              <w:jc w:val="center"/>
              <w:rPr>
                <w:rFonts w:ascii="Times New Roman" w:eastAsia="Times New Roman" w:hAnsi="Times New Roman" w:cs="Times New Roman"/>
                <w:sz w:val="22"/>
              </w:rPr>
            </w:pPr>
            <w:r>
              <w:rPr>
                <w:rFonts w:ascii="Times New Roman" w:eastAsia="Times New Roman" w:hAnsi="Times New Roman" w:cs="Times New Roman"/>
                <w:sz w:val="22"/>
              </w:rPr>
              <w:t>Степлер №10 Berlingo "Comfort" до 16л., пластиковый корпус,</w:t>
            </w:r>
          </w:p>
          <w:p w14:paraId="727B9FA3"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синий, Китай</w:t>
            </w:r>
          </w:p>
        </w:tc>
        <w:tc>
          <w:tcPr>
            <w:tcW w:w="4487" w:type="dxa"/>
            <w:vMerge w:val="restart"/>
            <w:tcBorders>
              <w:top w:val="single" w:sz="5" w:space="0" w:color="000000"/>
              <w:left w:val="single" w:sz="5" w:space="0" w:color="000000"/>
              <w:bottom w:val="single" w:sz="6" w:space="0" w:color="000000"/>
            </w:tcBorders>
            <w:vAlign w:val="center"/>
          </w:tcPr>
          <w:p w14:paraId="0BA83717" w14:textId="77777777" w:rsidR="00ED7E9B" w:rsidRDefault="0001539E" w:rsidP="0001539E">
            <w:pPr>
              <w:jc w:val="center"/>
            </w:pPr>
            <w:r>
              <w:rPr>
                <w:rFonts w:ascii="Times New Roman" w:eastAsia="Times New Roman" w:hAnsi="Times New Roman" w:cs="Times New Roman"/>
                <w:color w:val="000000"/>
                <w:sz w:val="22"/>
              </w:rPr>
              <w:t>Размер скоб № 10</w:t>
            </w:r>
          </w:p>
          <w:p w14:paraId="4F561F08" w14:textId="77777777" w:rsidR="00ED7E9B" w:rsidRDefault="0001539E" w:rsidP="0001539E">
            <w:pPr>
              <w:jc w:val="center"/>
            </w:pPr>
            <w:r>
              <w:rPr>
                <w:rFonts w:ascii="Times New Roman" w:eastAsia="Times New Roman" w:hAnsi="Times New Roman" w:cs="Times New Roman"/>
                <w:color w:val="000000"/>
                <w:sz w:val="22"/>
              </w:rPr>
              <w:t>Тип ручной</w:t>
            </w:r>
          </w:p>
          <w:p w14:paraId="35F16028" w14:textId="77777777" w:rsidR="00ED7E9B" w:rsidRDefault="0001539E" w:rsidP="0001539E">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Тип скрепления Открытый</w:t>
            </w:r>
            <w:r>
              <w:rPr>
                <w:rFonts w:ascii="Times New Roman" w:eastAsia="Times New Roman" w:hAnsi="Times New Roman" w:cs="Times New Roman"/>
                <w:color w:val="000000"/>
                <w:sz w:val="22"/>
              </w:rPr>
              <w:br/>
            </w:r>
          </w:p>
        </w:tc>
        <w:tc>
          <w:tcPr>
            <w:tcW w:w="1417" w:type="dxa"/>
            <w:vMerge w:val="restart"/>
            <w:tcBorders>
              <w:top w:val="single" w:sz="5" w:space="0" w:color="000000"/>
              <w:left w:val="single" w:sz="5" w:space="0" w:color="000000"/>
              <w:bottom w:val="single" w:sz="6" w:space="0" w:color="000000"/>
            </w:tcBorders>
            <w:vAlign w:val="center"/>
          </w:tcPr>
          <w:p w14:paraId="0802A7BD"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p w14:paraId="68E9C2E4" w14:textId="77777777" w:rsidR="00ED7E9B" w:rsidRDefault="00ED7E9B" w:rsidP="0001539E">
            <w:pPr>
              <w:jc w:val="center"/>
              <w:rPr>
                <w:rFonts w:ascii="Times New Roman" w:hAnsi="Times New Roman" w:cs="Times New Roman"/>
                <w:sz w:val="22"/>
              </w:rPr>
            </w:pPr>
          </w:p>
        </w:tc>
        <w:tc>
          <w:tcPr>
            <w:tcW w:w="992" w:type="dxa"/>
            <w:vMerge w:val="restart"/>
            <w:tcBorders>
              <w:top w:val="single" w:sz="5" w:space="0" w:color="000000"/>
              <w:left w:val="single" w:sz="5" w:space="0" w:color="000000"/>
              <w:bottom w:val="single" w:sz="6" w:space="0" w:color="000000"/>
              <w:right w:val="single" w:sz="5" w:space="0" w:color="000000"/>
            </w:tcBorders>
            <w:shd w:val="clear" w:color="FFFFFF" w:fill="FFFFFF"/>
            <w:vAlign w:val="center"/>
          </w:tcPr>
          <w:p w14:paraId="6AE69EBC"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t>шт.</w:t>
            </w:r>
          </w:p>
        </w:tc>
        <w:tc>
          <w:tcPr>
            <w:tcW w:w="850" w:type="dxa"/>
            <w:vMerge w:val="restart"/>
            <w:tcBorders>
              <w:top w:val="single" w:sz="5" w:space="0" w:color="000000"/>
              <w:left w:val="single" w:sz="5" w:space="0" w:color="000000"/>
              <w:bottom w:val="single" w:sz="5" w:space="0" w:color="000000"/>
              <w:right w:val="single" w:sz="5" w:space="0" w:color="000000"/>
            </w:tcBorders>
            <w:vAlign w:val="center"/>
          </w:tcPr>
          <w:p w14:paraId="2C648071" w14:textId="77777777" w:rsidR="00ED7E9B" w:rsidRDefault="0001539E" w:rsidP="0001539E">
            <w:pPr>
              <w:jc w:val="center"/>
              <w:rPr>
                <w:sz w:val="22"/>
              </w:rPr>
            </w:pPr>
            <w:r>
              <w:rPr>
                <w:rFonts w:ascii="Times New Roman" w:eastAsia="Times New Roman" w:hAnsi="Times New Roman" w:cs="Times New Roman"/>
                <w:color w:val="000000"/>
                <w:sz w:val="22"/>
              </w:rPr>
              <w:t>4</w:t>
            </w:r>
          </w:p>
        </w:tc>
        <w:tc>
          <w:tcPr>
            <w:tcW w:w="993" w:type="dxa"/>
            <w:vMerge w:val="restart"/>
            <w:tcBorders>
              <w:top w:val="single" w:sz="5" w:space="0" w:color="000000"/>
              <w:left w:val="single" w:sz="5" w:space="0" w:color="000000"/>
              <w:bottom w:val="single" w:sz="5" w:space="0" w:color="000000"/>
              <w:right w:val="single" w:sz="5" w:space="0" w:color="000000"/>
            </w:tcBorders>
            <w:shd w:val="clear" w:color="FFFFFF" w:fill="FFFFFF"/>
            <w:vAlign w:val="center"/>
          </w:tcPr>
          <w:p w14:paraId="26A0497E" w14:textId="77777777" w:rsidR="00ED7E9B" w:rsidRDefault="00ED7E9B">
            <w:pPr>
              <w:rPr>
                <w:rFonts w:ascii="Times New Roman" w:hAnsi="Times New Roman" w:cs="Times New Roman"/>
                <w:sz w:val="22"/>
              </w:rPr>
            </w:pPr>
          </w:p>
        </w:tc>
        <w:tc>
          <w:tcPr>
            <w:tcW w:w="1276" w:type="dxa"/>
            <w:vMerge w:val="restart"/>
            <w:tcBorders>
              <w:top w:val="single" w:sz="5" w:space="0" w:color="000000"/>
              <w:left w:val="single" w:sz="5" w:space="0" w:color="000000"/>
              <w:bottom w:val="single" w:sz="5" w:space="0" w:color="000000"/>
              <w:right w:val="single" w:sz="10" w:space="0" w:color="000000"/>
            </w:tcBorders>
            <w:shd w:val="clear" w:color="FFFFFF" w:fill="FFFFFF"/>
            <w:vAlign w:val="center"/>
          </w:tcPr>
          <w:p w14:paraId="6E302376" w14:textId="77777777" w:rsidR="00ED7E9B" w:rsidRDefault="00ED7E9B">
            <w:pPr>
              <w:rPr>
                <w:sz w:val="22"/>
              </w:rPr>
            </w:pPr>
          </w:p>
        </w:tc>
      </w:tr>
      <w:tr w:rsidR="00ED7E9B" w14:paraId="7EA96A68" w14:textId="77777777" w:rsidTr="0001539E">
        <w:trPr>
          <w:trHeight w:val="652"/>
        </w:trPr>
        <w:tc>
          <w:tcPr>
            <w:tcW w:w="57" w:type="dxa"/>
            <w:vAlign w:val="bottom"/>
          </w:tcPr>
          <w:p w14:paraId="2E8F49C0" w14:textId="77777777" w:rsidR="00ED7E9B" w:rsidRDefault="00ED7E9B">
            <w:pPr>
              <w:rPr>
                <w:rFonts w:ascii="Times New Roman" w:hAnsi="Times New Roman" w:cs="Times New Roman"/>
                <w:sz w:val="22"/>
              </w:rPr>
            </w:pPr>
          </w:p>
        </w:tc>
        <w:tc>
          <w:tcPr>
            <w:tcW w:w="416" w:type="dxa"/>
            <w:tcBorders>
              <w:top w:val="single" w:sz="5" w:space="0" w:color="auto"/>
              <w:left w:val="single" w:sz="10" w:space="0" w:color="auto"/>
              <w:bottom w:val="single" w:sz="5" w:space="0" w:color="auto"/>
              <w:right w:val="single" w:sz="5" w:space="0" w:color="auto"/>
            </w:tcBorders>
            <w:vAlign w:val="bottom"/>
          </w:tcPr>
          <w:p w14:paraId="4A0D27A9" w14:textId="77777777" w:rsidR="00ED7E9B" w:rsidRDefault="0001539E">
            <w:pPr>
              <w:jc w:val="center"/>
              <w:rPr>
                <w:rFonts w:ascii="Times New Roman" w:hAnsi="Times New Roman" w:cs="Times New Roman"/>
                <w:sz w:val="22"/>
              </w:rPr>
            </w:pPr>
            <w:r>
              <w:rPr>
                <w:rFonts w:ascii="Times New Roman" w:hAnsi="Times New Roman" w:cs="Times New Roman"/>
                <w:sz w:val="22"/>
              </w:rPr>
              <w:t>19</w:t>
            </w:r>
          </w:p>
        </w:tc>
        <w:tc>
          <w:tcPr>
            <w:tcW w:w="4678" w:type="dxa"/>
            <w:tcBorders>
              <w:top w:val="single" w:sz="4" w:space="0" w:color="auto"/>
              <w:left w:val="single" w:sz="5" w:space="0" w:color="auto"/>
              <w:bottom w:val="single" w:sz="6" w:space="0" w:color="auto"/>
            </w:tcBorders>
            <w:vAlign w:val="center"/>
          </w:tcPr>
          <w:p w14:paraId="75B76139"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Клейкие закладки пластиковые Флажки-закладки OfficeSpace, 45*12мм, 20л*5 неоновых цветов,</w:t>
            </w:r>
          </w:p>
          <w:p w14:paraId="1719B7F4"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европодвес, Китай</w:t>
            </w:r>
          </w:p>
        </w:tc>
        <w:tc>
          <w:tcPr>
            <w:tcW w:w="4487" w:type="dxa"/>
            <w:tcBorders>
              <w:top w:val="single" w:sz="5" w:space="0" w:color="000000"/>
              <w:left w:val="single" w:sz="5" w:space="0" w:color="000000"/>
              <w:bottom w:val="single" w:sz="6" w:space="0" w:color="000000"/>
            </w:tcBorders>
            <w:vAlign w:val="center"/>
          </w:tcPr>
          <w:p w14:paraId="50B2C303" w14:textId="77777777" w:rsidR="00ED7E9B" w:rsidRDefault="0001539E" w:rsidP="0001539E">
            <w:pPr>
              <w:jc w:val="center"/>
              <w:rPr>
                <w:sz w:val="22"/>
              </w:rPr>
            </w:pPr>
            <w:r>
              <w:rPr>
                <w:rFonts w:ascii="Times New Roman" w:eastAsia="Times New Roman" w:hAnsi="Times New Roman" w:cs="Times New Roman"/>
                <w:color w:val="000000"/>
                <w:sz w:val="22"/>
              </w:rPr>
              <w:t>Количество листов в упаковке 100</w:t>
            </w:r>
          </w:p>
        </w:tc>
        <w:tc>
          <w:tcPr>
            <w:tcW w:w="1417" w:type="dxa"/>
            <w:tcBorders>
              <w:top w:val="single" w:sz="5" w:space="0" w:color="auto"/>
              <w:left w:val="single" w:sz="5" w:space="0" w:color="auto"/>
              <w:bottom w:val="single" w:sz="6" w:space="0" w:color="auto"/>
            </w:tcBorders>
            <w:vAlign w:val="center"/>
          </w:tcPr>
          <w:p w14:paraId="74F02CD8"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sz w:val="22"/>
              </w:rPr>
              <w:t>КИТАЙ</w:t>
            </w:r>
          </w:p>
        </w:tc>
        <w:tc>
          <w:tcPr>
            <w:tcW w:w="992" w:type="dxa"/>
            <w:tcBorders>
              <w:top w:val="single" w:sz="5" w:space="0" w:color="auto"/>
              <w:left w:val="single" w:sz="5" w:space="0" w:color="auto"/>
              <w:bottom w:val="single" w:sz="6" w:space="0" w:color="auto"/>
              <w:right w:val="single" w:sz="5" w:space="0" w:color="auto"/>
            </w:tcBorders>
            <w:vAlign w:val="center"/>
          </w:tcPr>
          <w:p w14:paraId="3CF543BE" w14:textId="77777777" w:rsidR="00ED7E9B" w:rsidRDefault="0001539E" w:rsidP="0001539E">
            <w:pPr>
              <w:jc w:val="center"/>
              <w:rPr>
                <w:rFonts w:ascii="Times New Roman" w:hAnsi="Times New Roman" w:cs="Times New Roman"/>
                <w:sz w:val="22"/>
              </w:rPr>
            </w:pPr>
            <w:r>
              <w:rPr>
                <w:rFonts w:ascii="Times New Roman" w:eastAsia="Times New Roman" w:hAnsi="Times New Roman" w:cs="Times New Roman"/>
                <w:color w:val="000000"/>
                <w:sz w:val="22"/>
              </w:rPr>
              <w:br/>
              <w:t>упак.</w:t>
            </w:r>
          </w:p>
        </w:tc>
        <w:tc>
          <w:tcPr>
            <w:tcW w:w="850" w:type="dxa"/>
            <w:tcBorders>
              <w:top w:val="single" w:sz="5" w:space="0" w:color="auto"/>
              <w:left w:val="single" w:sz="5" w:space="0" w:color="auto"/>
              <w:bottom w:val="single" w:sz="5" w:space="0" w:color="auto"/>
              <w:right w:val="single" w:sz="5" w:space="0" w:color="auto"/>
            </w:tcBorders>
            <w:vAlign w:val="center"/>
          </w:tcPr>
          <w:p w14:paraId="2834B1CE" w14:textId="77777777" w:rsidR="00ED7E9B" w:rsidRDefault="0001539E" w:rsidP="0001539E">
            <w:pPr>
              <w:jc w:val="center"/>
              <w:rPr>
                <w:sz w:val="22"/>
              </w:rPr>
            </w:pPr>
            <w:r>
              <w:rPr>
                <w:rFonts w:ascii="Times New Roman" w:eastAsia="Times New Roman" w:hAnsi="Times New Roman" w:cs="Times New Roman"/>
                <w:color w:val="000000"/>
                <w:sz w:val="22"/>
              </w:rPr>
              <w:t>20</w:t>
            </w:r>
          </w:p>
        </w:tc>
        <w:tc>
          <w:tcPr>
            <w:tcW w:w="993" w:type="dxa"/>
            <w:tcBorders>
              <w:top w:val="single" w:sz="5" w:space="0" w:color="auto"/>
              <w:left w:val="single" w:sz="5" w:space="0" w:color="auto"/>
              <w:bottom w:val="single" w:sz="5" w:space="0" w:color="auto"/>
              <w:right w:val="single" w:sz="5" w:space="0" w:color="auto"/>
            </w:tcBorders>
            <w:vAlign w:val="center"/>
          </w:tcPr>
          <w:p w14:paraId="08960741" w14:textId="77777777" w:rsidR="00ED7E9B" w:rsidRDefault="00ED7E9B">
            <w:pPr>
              <w:rPr>
                <w:rFonts w:ascii="Times New Roman" w:hAnsi="Times New Roman" w:cs="Times New Roman"/>
                <w:sz w:val="22"/>
              </w:rPr>
            </w:pPr>
          </w:p>
        </w:tc>
        <w:tc>
          <w:tcPr>
            <w:tcW w:w="1276" w:type="dxa"/>
            <w:tcBorders>
              <w:top w:val="single" w:sz="5" w:space="0" w:color="auto"/>
              <w:left w:val="single" w:sz="5" w:space="0" w:color="auto"/>
              <w:bottom w:val="single" w:sz="5" w:space="0" w:color="auto"/>
              <w:right w:val="single" w:sz="10" w:space="0" w:color="auto"/>
            </w:tcBorders>
            <w:vAlign w:val="center"/>
          </w:tcPr>
          <w:p w14:paraId="7EA0ECCD" w14:textId="77777777" w:rsidR="00ED7E9B" w:rsidRDefault="00ED7E9B">
            <w:pPr>
              <w:rPr>
                <w:sz w:val="22"/>
              </w:rPr>
            </w:pPr>
          </w:p>
        </w:tc>
      </w:tr>
      <w:tr w:rsidR="00ED7E9B" w14:paraId="27845B59" w14:textId="77777777">
        <w:trPr>
          <w:trHeight w:val="652"/>
        </w:trPr>
        <w:tc>
          <w:tcPr>
            <w:tcW w:w="57" w:type="dxa"/>
            <w:vMerge w:val="restart"/>
            <w:shd w:val="clear" w:color="FFFFFF" w:fill="FFFFFF"/>
            <w:vAlign w:val="bottom"/>
          </w:tcPr>
          <w:p w14:paraId="44641463" w14:textId="77777777" w:rsidR="00ED7E9B" w:rsidRDefault="00ED7E9B">
            <w:pPr>
              <w:rPr>
                <w:rFonts w:ascii="Times New Roman" w:hAnsi="Times New Roman" w:cs="Times New Roman"/>
                <w:sz w:val="22"/>
              </w:rPr>
            </w:pPr>
          </w:p>
        </w:tc>
        <w:tc>
          <w:tcPr>
            <w:tcW w:w="416" w:type="dxa"/>
            <w:vMerge w:val="restart"/>
            <w:tcBorders>
              <w:top w:val="single" w:sz="5" w:space="0" w:color="000000"/>
              <w:left w:val="single" w:sz="10" w:space="0" w:color="000000"/>
              <w:bottom w:val="single" w:sz="5" w:space="0" w:color="000000"/>
              <w:right w:val="single" w:sz="5" w:space="0" w:color="000000"/>
            </w:tcBorders>
            <w:shd w:val="clear" w:color="FFFFFF" w:fill="FFFFFF"/>
            <w:vAlign w:val="bottom"/>
          </w:tcPr>
          <w:p w14:paraId="4E6EF680" w14:textId="77777777" w:rsidR="00ED7E9B" w:rsidRDefault="00ED7E9B">
            <w:pPr>
              <w:jc w:val="center"/>
              <w:rPr>
                <w:rFonts w:ascii="Times New Roman" w:hAnsi="Times New Roman" w:cs="Times New Roman"/>
                <w:sz w:val="22"/>
              </w:rPr>
            </w:pPr>
          </w:p>
        </w:tc>
        <w:tc>
          <w:tcPr>
            <w:tcW w:w="4678" w:type="dxa"/>
            <w:vMerge w:val="restart"/>
            <w:tcBorders>
              <w:top w:val="single" w:sz="4" w:space="0" w:color="000000"/>
              <w:left w:val="single" w:sz="5" w:space="0" w:color="000000"/>
              <w:bottom w:val="single" w:sz="6" w:space="0" w:color="000000"/>
            </w:tcBorders>
            <w:shd w:val="clear" w:color="FFFFFF" w:fill="FFFFFF"/>
          </w:tcPr>
          <w:p w14:paraId="11F372DB" w14:textId="77777777" w:rsidR="00ED7E9B" w:rsidRDefault="00ED7E9B">
            <w:pPr>
              <w:rPr>
                <w:rFonts w:ascii="Times New Roman" w:eastAsia="Times New Roman" w:hAnsi="Times New Roman" w:cs="Times New Roman"/>
                <w:sz w:val="22"/>
              </w:rPr>
            </w:pPr>
          </w:p>
        </w:tc>
        <w:tc>
          <w:tcPr>
            <w:tcW w:w="4487" w:type="dxa"/>
            <w:vMerge w:val="restart"/>
            <w:tcBorders>
              <w:top w:val="single" w:sz="5" w:space="0" w:color="000000"/>
              <w:left w:val="single" w:sz="5" w:space="0" w:color="000000"/>
              <w:bottom w:val="single" w:sz="6" w:space="0" w:color="000000"/>
            </w:tcBorders>
            <w:vAlign w:val="center"/>
          </w:tcPr>
          <w:p w14:paraId="4389F3AE" w14:textId="77777777" w:rsidR="00ED7E9B" w:rsidRDefault="00ED7E9B">
            <w:pPr>
              <w:rPr>
                <w:rFonts w:ascii="Times New Roman" w:hAnsi="Times New Roman" w:cs="Times New Roman"/>
                <w:sz w:val="22"/>
              </w:rPr>
            </w:pPr>
          </w:p>
        </w:tc>
        <w:tc>
          <w:tcPr>
            <w:tcW w:w="4251" w:type="dxa"/>
            <w:gridSpan w:val="4"/>
            <w:vMerge w:val="restart"/>
            <w:tcBorders>
              <w:top w:val="single" w:sz="5" w:space="0" w:color="000000"/>
              <w:left w:val="single" w:sz="5" w:space="0" w:color="000000"/>
              <w:bottom w:val="single" w:sz="6" w:space="0" w:color="000000"/>
            </w:tcBorders>
            <w:vAlign w:val="center"/>
          </w:tcPr>
          <w:p w14:paraId="1E5635ED" w14:textId="77777777" w:rsidR="00ED7E9B" w:rsidRDefault="0001539E">
            <w:pPr>
              <w:jc w:val="center"/>
              <w:rPr>
                <w:rFonts w:ascii="Times New Roman" w:hAnsi="Times New Roman" w:cs="Times New Roman"/>
                <w:sz w:val="22"/>
              </w:rPr>
            </w:pPr>
            <w:r>
              <w:rPr>
                <w:rFonts w:ascii="Times New Roman" w:eastAsia="Times New Roman" w:hAnsi="Times New Roman" w:cs="Times New Roman"/>
                <w:sz w:val="22"/>
              </w:rPr>
              <w:t xml:space="preserve">     Итого            </w:t>
            </w:r>
          </w:p>
        </w:tc>
        <w:tc>
          <w:tcPr>
            <w:tcW w:w="1276" w:type="dxa"/>
            <w:vMerge w:val="restart"/>
            <w:tcBorders>
              <w:top w:val="single" w:sz="5" w:space="0" w:color="000000"/>
              <w:left w:val="single" w:sz="5" w:space="0" w:color="000000"/>
              <w:bottom w:val="single" w:sz="5" w:space="0" w:color="000000"/>
              <w:right w:val="single" w:sz="10" w:space="0" w:color="000000"/>
            </w:tcBorders>
            <w:shd w:val="clear" w:color="FFFFFF" w:fill="FFFFFF"/>
            <w:vAlign w:val="center"/>
          </w:tcPr>
          <w:p w14:paraId="6C5F8529" w14:textId="77777777" w:rsidR="00ED7E9B" w:rsidRDefault="00ED7E9B">
            <w:pPr>
              <w:jc w:val="center"/>
              <w:rPr>
                <w:rFonts w:ascii="Times New Roman" w:hAnsi="Times New Roman" w:cs="Times New Roman"/>
                <w:sz w:val="22"/>
              </w:rPr>
            </w:pPr>
          </w:p>
        </w:tc>
      </w:tr>
    </w:tbl>
    <w:tbl>
      <w:tblPr>
        <w:tblStyle w:val="TableStyle2"/>
        <w:tblW w:w="40" w:type="dxa"/>
        <w:tblInd w:w="0" w:type="dxa"/>
        <w:tblLayout w:type="fixed"/>
        <w:tblLook w:val="04A0" w:firstRow="1" w:lastRow="0" w:firstColumn="1" w:lastColumn="0" w:noHBand="0" w:noVBand="1"/>
      </w:tblPr>
      <w:tblGrid>
        <w:gridCol w:w="40"/>
      </w:tblGrid>
      <w:tr w:rsidR="00ED7E9B" w14:paraId="7980D046" w14:textId="77777777">
        <w:trPr>
          <w:trHeight w:val="187"/>
        </w:trPr>
        <w:tc>
          <w:tcPr>
            <w:tcW w:w="40" w:type="dxa"/>
            <w:vAlign w:val="bottom"/>
          </w:tcPr>
          <w:p w14:paraId="1BB13D13" w14:textId="77777777" w:rsidR="00ED7E9B" w:rsidRDefault="00ED7E9B">
            <w:pPr>
              <w:jc w:val="right"/>
              <w:rPr>
                <w:rFonts w:ascii="Times New Roman" w:hAnsi="Times New Roman" w:cs="Times New Roman"/>
                <w:sz w:val="22"/>
              </w:rPr>
            </w:pPr>
          </w:p>
        </w:tc>
      </w:tr>
    </w:tbl>
    <w:p w14:paraId="5DC30D7B" w14:textId="77777777" w:rsidR="00ED7E9B" w:rsidRDefault="00ED7E9B">
      <w:pPr>
        <w:spacing w:after="0" w:line="240" w:lineRule="auto"/>
        <w:jc w:val="center"/>
        <w:rPr>
          <w:rFonts w:ascii="Times New Roman" w:eastAsia="Times New Roman" w:hAnsi="Times New Roman" w:cs="Times New Roman"/>
        </w:rPr>
      </w:pPr>
    </w:p>
    <w:tbl>
      <w:tblPr>
        <w:tblStyle w:val="afc"/>
        <w:tblW w:w="18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1"/>
        <w:gridCol w:w="9408"/>
      </w:tblGrid>
      <w:tr w:rsidR="00ED7E9B" w14:paraId="52593F7F" w14:textId="77777777">
        <w:tc>
          <w:tcPr>
            <w:tcW w:w="9071" w:type="dxa"/>
          </w:tcPr>
          <w:p w14:paraId="1EE911DC" w14:textId="77777777" w:rsidR="00ED7E9B" w:rsidRDefault="0001539E">
            <w:pPr>
              <w:rPr>
                <w:rFonts w:ascii="Times New Roman" w:eastAsia="Times New Roman" w:hAnsi="Times New Roman" w:cs="Times New Roman"/>
                <w:b/>
              </w:rPr>
            </w:pPr>
            <w:r>
              <w:rPr>
                <w:rFonts w:ascii="Times New Roman" w:eastAsia="Times New Roman" w:hAnsi="Times New Roman" w:cs="Times New Roman"/>
                <w:b/>
                <w:lang w:eastAsia="ru-RU"/>
              </w:rPr>
              <w:t>Покупатель:</w:t>
            </w:r>
            <w:r>
              <w:rPr>
                <w:rFonts w:ascii="Times New Roman" w:eastAsia="Times New Roman" w:hAnsi="Times New Roman" w:cs="Times New Roman"/>
                <w:b/>
                <w:lang w:eastAsia="ru-RU"/>
              </w:rPr>
              <w:t xml:space="preserve">                                    </w:t>
            </w:r>
          </w:p>
          <w:p w14:paraId="6E5EE728" w14:textId="77777777" w:rsidR="00ED7E9B" w:rsidRDefault="00ED7E9B">
            <w:pPr>
              <w:rPr>
                <w:rFonts w:ascii="Times New Roman" w:eastAsia="Times New Roman" w:hAnsi="Times New Roman" w:cs="Times New Roman"/>
                <w:b/>
              </w:rPr>
            </w:pPr>
          </w:p>
        </w:tc>
        <w:tc>
          <w:tcPr>
            <w:tcW w:w="9408" w:type="dxa"/>
          </w:tcPr>
          <w:p w14:paraId="49D6D940" w14:textId="77777777" w:rsidR="00ED7E9B" w:rsidRDefault="0001539E">
            <w:pPr>
              <w:rPr>
                <w:rFonts w:ascii="Times New Roman" w:eastAsia="Times New Roman" w:hAnsi="Times New Roman" w:cs="Times New Roman"/>
                <w:b/>
              </w:rPr>
            </w:pPr>
            <w:r>
              <w:rPr>
                <w:rFonts w:ascii="Times New Roman" w:eastAsia="Times New Roman" w:hAnsi="Times New Roman" w:cs="Times New Roman"/>
                <w:b/>
                <w:lang w:eastAsia="ru-RU"/>
              </w:rPr>
              <w:t>Поставщик:</w:t>
            </w:r>
          </w:p>
        </w:tc>
      </w:tr>
      <w:tr w:rsidR="00ED7E9B" w14:paraId="17150840" w14:textId="77777777">
        <w:tc>
          <w:tcPr>
            <w:tcW w:w="9071" w:type="dxa"/>
          </w:tcPr>
          <w:p w14:paraId="44E5BD68" w14:textId="77777777" w:rsidR="00ED7E9B" w:rsidRDefault="00ED7E9B">
            <w:pPr>
              <w:ind w:left="74"/>
              <w:jc w:val="both"/>
              <w:rPr>
                <w:rFonts w:ascii="Times New Roman" w:eastAsia="Times New Roman" w:hAnsi="Times New Roman" w:cs="Times New Roman"/>
                <w:b/>
                <w:bCs/>
                <w:sz w:val="21"/>
                <w:szCs w:val="21"/>
              </w:rPr>
            </w:pPr>
          </w:p>
          <w:p w14:paraId="3CA0298E" w14:textId="77777777" w:rsidR="00ED7E9B" w:rsidRDefault="00ED7E9B">
            <w:pPr>
              <w:ind w:left="74"/>
              <w:jc w:val="both"/>
              <w:rPr>
                <w:rFonts w:ascii="Times New Roman" w:eastAsia="Times New Roman" w:hAnsi="Times New Roman" w:cs="Times New Roman"/>
                <w:b/>
                <w:bCs/>
                <w:sz w:val="21"/>
                <w:szCs w:val="21"/>
              </w:rPr>
            </w:pPr>
          </w:p>
          <w:p w14:paraId="67670034" w14:textId="77777777" w:rsidR="00ED7E9B" w:rsidRDefault="00ED7E9B">
            <w:pPr>
              <w:ind w:left="74"/>
              <w:jc w:val="both"/>
              <w:rPr>
                <w:rFonts w:ascii="Times New Roman" w:eastAsia="Times New Roman" w:hAnsi="Times New Roman" w:cs="Times New Roman"/>
                <w:b/>
                <w:bCs/>
                <w:sz w:val="21"/>
                <w:szCs w:val="21"/>
              </w:rPr>
            </w:pPr>
          </w:p>
          <w:p w14:paraId="757FC000" w14:textId="77777777" w:rsidR="00ED7E9B" w:rsidRDefault="0001539E">
            <w:pPr>
              <w:jc w:val="both"/>
              <w:rPr>
                <w:rFonts w:ascii="Times New Roman" w:eastAsia="Times New Roman" w:hAnsi="Times New Roman" w:cs="Times New Roman"/>
                <w:sz w:val="21"/>
                <w:szCs w:val="21"/>
              </w:rPr>
            </w:pPr>
            <w:r>
              <w:rPr>
                <w:rFonts w:ascii="Times New Roman" w:eastAsia="Times New Roman" w:hAnsi="Times New Roman" w:cs="Times New Roman"/>
                <w:lang w:eastAsia="ru-RU"/>
              </w:rPr>
              <w:t>______________________ /                                      /</w:t>
            </w:r>
          </w:p>
          <w:p w14:paraId="40F5BC88" w14:textId="77777777" w:rsidR="00ED7E9B" w:rsidRDefault="0001539E">
            <w:pPr>
              <w:ind w:left="74"/>
              <w:jc w:val="both"/>
              <w:rPr>
                <w:rFonts w:ascii="Times New Roman" w:eastAsia="Times New Roman" w:hAnsi="Times New Roman" w:cs="Times New Roman"/>
                <w:b/>
                <w:bCs/>
                <w:sz w:val="21"/>
                <w:szCs w:val="21"/>
              </w:rPr>
            </w:pPr>
            <w:r>
              <w:rPr>
                <w:rFonts w:ascii="Times New Roman" w:eastAsia="Times New Roman" w:hAnsi="Times New Roman" w:cs="Times New Roman"/>
                <w:lang w:eastAsia="ru-RU"/>
              </w:rPr>
              <w:t>М.П</w:t>
            </w:r>
          </w:p>
          <w:p w14:paraId="2E4E830D" w14:textId="77777777" w:rsidR="00ED7E9B" w:rsidRDefault="00ED7E9B">
            <w:pPr>
              <w:jc w:val="both"/>
              <w:rPr>
                <w:rFonts w:ascii="Times New Roman" w:eastAsia="Times New Roman" w:hAnsi="Times New Roman" w:cs="Times New Roman"/>
              </w:rPr>
            </w:pPr>
          </w:p>
        </w:tc>
        <w:tc>
          <w:tcPr>
            <w:tcW w:w="9408" w:type="dxa"/>
          </w:tcPr>
          <w:p w14:paraId="150654CE" w14:textId="77777777" w:rsidR="00ED7E9B" w:rsidRDefault="00ED7E9B">
            <w:pPr>
              <w:ind w:left="74"/>
              <w:jc w:val="both"/>
              <w:rPr>
                <w:rFonts w:ascii="Times New Roman" w:eastAsia="Times New Roman" w:hAnsi="Times New Roman" w:cs="Times New Roman"/>
                <w:b/>
                <w:bCs/>
                <w:sz w:val="21"/>
                <w:szCs w:val="21"/>
              </w:rPr>
            </w:pPr>
          </w:p>
          <w:p w14:paraId="2EF01677" w14:textId="77777777" w:rsidR="00ED7E9B" w:rsidRDefault="00ED7E9B">
            <w:pPr>
              <w:ind w:left="74"/>
              <w:jc w:val="both"/>
              <w:rPr>
                <w:rFonts w:ascii="Times New Roman" w:eastAsia="Times New Roman" w:hAnsi="Times New Roman" w:cs="Times New Roman"/>
                <w:b/>
                <w:bCs/>
                <w:sz w:val="21"/>
                <w:szCs w:val="21"/>
              </w:rPr>
            </w:pPr>
          </w:p>
          <w:p w14:paraId="4B9A8C7A" w14:textId="77777777" w:rsidR="00ED7E9B" w:rsidRDefault="00ED7E9B">
            <w:pPr>
              <w:ind w:left="74"/>
              <w:jc w:val="both"/>
              <w:rPr>
                <w:rFonts w:ascii="Times New Roman" w:eastAsia="Times New Roman" w:hAnsi="Times New Roman" w:cs="Times New Roman"/>
                <w:b/>
                <w:bCs/>
                <w:sz w:val="21"/>
                <w:szCs w:val="21"/>
              </w:rPr>
            </w:pPr>
          </w:p>
          <w:p w14:paraId="030BF579" w14:textId="77777777" w:rsidR="00ED7E9B" w:rsidRDefault="0001539E">
            <w:pPr>
              <w:jc w:val="both"/>
              <w:rPr>
                <w:rFonts w:ascii="Times New Roman" w:eastAsia="Times New Roman" w:hAnsi="Times New Roman" w:cs="Times New Roman"/>
                <w:sz w:val="21"/>
                <w:szCs w:val="21"/>
              </w:rPr>
            </w:pPr>
            <w:r>
              <w:rPr>
                <w:rFonts w:ascii="Times New Roman" w:eastAsia="Times New Roman" w:hAnsi="Times New Roman" w:cs="Times New Roman"/>
                <w:lang w:eastAsia="ru-RU"/>
              </w:rPr>
              <w:t>______________________ /                                      /</w:t>
            </w:r>
          </w:p>
          <w:p w14:paraId="7CD4CB91" w14:textId="77777777" w:rsidR="00ED7E9B" w:rsidRDefault="0001539E">
            <w:pPr>
              <w:ind w:left="74"/>
              <w:jc w:val="both"/>
              <w:rPr>
                <w:rFonts w:ascii="Times New Roman" w:eastAsia="Times New Roman" w:hAnsi="Times New Roman" w:cs="Times New Roman"/>
                <w:b/>
                <w:bCs/>
                <w:sz w:val="21"/>
                <w:szCs w:val="21"/>
              </w:rPr>
            </w:pPr>
            <w:r>
              <w:rPr>
                <w:rFonts w:ascii="Times New Roman" w:eastAsia="Times New Roman" w:hAnsi="Times New Roman" w:cs="Times New Roman"/>
                <w:lang w:eastAsia="ru-RU"/>
              </w:rPr>
              <w:t>М.П</w:t>
            </w:r>
          </w:p>
          <w:p w14:paraId="0A9264C1" w14:textId="77777777" w:rsidR="00ED7E9B" w:rsidRDefault="00ED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rPr>
            </w:pPr>
          </w:p>
          <w:p w14:paraId="2D2FF9E2" w14:textId="77777777" w:rsidR="00ED7E9B" w:rsidRDefault="00ED7E9B">
            <w:pPr>
              <w:jc w:val="both"/>
              <w:rPr>
                <w:rFonts w:ascii="Times New Roman" w:eastAsia="Times New Roman" w:hAnsi="Times New Roman" w:cs="Times New Roman"/>
              </w:rPr>
            </w:pPr>
          </w:p>
          <w:p w14:paraId="24922EAA" w14:textId="77777777" w:rsidR="00ED7E9B" w:rsidRDefault="0001539E">
            <w:pPr>
              <w:rPr>
                <w:rFonts w:ascii="Times New Roman" w:eastAsia="Times New Roman" w:hAnsi="Times New Roman" w:cs="Times New Roman"/>
              </w:rPr>
            </w:pPr>
            <w:r>
              <w:rPr>
                <w:rFonts w:ascii="Times New Roman" w:eastAsia="Times New Roman" w:hAnsi="Times New Roman" w:cs="Times New Roman"/>
                <w:bCs/>
              </w:rPr>
              <w:lastRenderedPageBreak/>
              <w:t xml:space="preserve"> </w:t>
            </w:r>
          </w:p>
        </w:tc>
      </w:tr>
      <w:tr w:rsidR="00ED7E9B" w14:paraId="12D34FF1" w14:textId="77777777">
        <w:trPr>
          <w:trHeight w:val="80"/>
        </w:trPr>
        <w:tc>
          <w:tcPr>
            <w:tcW w:w="9071" w:type="dxa"/>
          </w:tcPr>
          <w:p w14:paraId="1CEA4696" w14:textId="77777777" w:rsidR="00ED7E9B" w:rsidRDefault="00ED7E9B">
            <w:pPr>
              <w:rPr>
                <w:rFonts w:ascii="Times New Roman" w:eastAsia="Times New Roman" w:hAnsi="Times New Roman" w:cs="Times New Roman"/>
              </w:rPr>
            </w:pPr>
          </w:p>
        </w:tc>
        <w:tc>
          <w:tcPr>
            <w:tcW w:w="9408" w:type="dxa"/>
          </w:tcPr>
          <w:p w14:paraId="62A298F8" w14:textId="77777777" w:rsidR="00ED7E9B" w:rsidRDefault="00ED7E9B">
            <w:pPr>
              <w:rPr>
                <w:rFonts w:ascii="Times New Roman" w:eastAsia="Times New Roman" w:hAnsi="Times New Roman" w:cs="Times New Roman"/>
              </w:rPr>
            </w:pPr>
          </w:p>
        </w:tc>
      </w:tr>
    </w:tbl>
    <w:p w14:paraId="4FAE8EF7" w14:textId="77777777" w:rsidR="00ED7E9B" w:rsidRDefault="00ED7E9B">
      <w:pPr>
        <w:spacing w:after="0" w:line="240" w:lineRule="auto"/>
        <w:rPr>
          <w:rFonts w:ascii="Times New Roman" w:eastAsia="Times New Roman" w:hAnsi="Times New Roman" w:cs="Times New Roman"/>
          <w:lang w:eastAsia="ru-RU"/>
        </w:rPr>
        <w:sectPr w:rsidR="00ED7E9B">
          <w:pgSz w:w="16838" w:h="11906" w:orient="landscape"/>
          <w:pgMar w:top="283" w:right="567" w:bottom="283" w:left="1134" w:header="709" w:footer="709" w:gutter="0"/>
          <w:cols w:space="708"/>
          <w:titlePg/>
          <w:docGrid w:linePitch="360"/>
        </w:sectPr>
      </w:pPr>
    </w:p>
    <w:p w14:paraId="76AF7F55" w14:textId="77777777" w:rsidR="00ED7E9B" w:rsidRDefault="00ED7E9B">
      <w:pPr>
        <w:spacing w:after="0" w:line="240" w:lineRule="auto"/>
        <w:rPr>
          <w:rFonts w:ascii="Times New Roman" w:eastAsia="Times New Roman" w:hAnsi="Times New Roman" w:cs="Times New Roman"/>
          <w:u w:val="single"/>
          <w:lang w:eastAsia="ru-RU"/>
        </w:rPr>
      </w:pPr>
    </w:p>
    <w:sectPr w:rsidR="00ED7E9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A120" w14:textId="77777777" w:rsidR="00ED7E9B" w:rsidRDefault="0001539E">
      <w:pPr>
        <w:spacing w:after="0" w:line="240" w:lineRule="auto"/>
      </w:pPr>
      <w:r>
        <w:separator/>
      </w:r>
    </w:p>
  </w:endnote>
  <w:endnote w:type="continuationSeparator" w:id="0">
    <w:p w14:paraId="63B551A8" w14:textId="77777777" w:rsidR="00ED7E9B" w:rsidRDefault="00015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onsolas">
    <w:panose1 w:val="020B0609020204030204"/>
    <w:charset w:val="00"/>
    <w:family w:val="auto"/>
    <w:pitch w:val="default"/>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802560"/>
      <w:docPartObj>
        <w:docPartGallery w:val="Page Numbers (Bottom of Page)"/>
        <w:docPartUnique/>
      </w:docPartObj>
    </w:sdtPr>
    <w:sdtEndPr/>
    <w:sdtContent>
      <w:p w14:paraId="34D7C37C" w14:textId="77777777" w:rsidR="00ED7E9B" w:rsidRDefault="0001539E">
        <w:pPr>
          <w:pStyle w:val="afa"/>
          <w:jc w:val="center"/>
        </w:pPr>
        <w:r>
          <w:fldChar w:fldCharType="begin"/>
        </w:r>
        <w:r>
          <w:instrText>PAGE   \* MERGEFORMAT</w:instrText>
        </w:r>
        <w:r>
          <w:fldChar w:fldCharType="separate"/>
        </w:r>
        <w:r>
          <w:t>5</w:t>
        </w:r>
        <w:r>
          <w:fldChar w:fldCharType="end"/>
        </w:r>
      </w:p>
    </w:sdtContent>
  </w:sdt>
  <w:p w14:paraId="547328BD" w14:textId="77777777" w:rsidR="00ED7E9B" w:rsidRDefault="00ED7E9B">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056A" w14:textId="77777777" w:rsidR="00ED7E9B" w:rsidRDefault="0001539E">
      <w:pPr>
        <w:spacing w:after="0" w:line="240" w:lineRule="auto"/>
      </w:pPr>
      <w:r>
        <w:separator/>
      </w:r>
    </w:p>
  </w:footnote>
  <w:footnote w:type="continuationSeparator" w:id="0">
    <w:p w14:paraId="073BE5B8" w14:textId="77777777" w:rsidR="00ED7E9B" w:rsidRDefault="00015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923"/>
    <w:multiLevelType w:val="multilevel"/>
    <w:tmpl w:val="7E98060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position w:val="0"/>
        <w:sz w:val="21"/>
        <w:szCs w:val="21"/>
        <w:u w:val="none"/>
      </w:rPr>
    </w:lvl>
    <w:lvl w:ilvl="1">
      <w:start w:val="19"/>
      <w:numFmt w:val="decimal"/>
      <w:lvlText w:val="%2."/>
      <w:lvlJc w:val="left"/>
      <w:rPr>
        <w:rFonts w:ascii="Times New Roman" w:eastAsia="Times New Roman" w:hAnsi="Times New Roman" w:cs="Times New Roman"/>
        <w:b/>
        <w:bCs/>
        <w:i w:val="0"/>
        <w:iCs w:val="0"/>
        <w:smallCaps w:val="0"/>
        <w:strike w:val="0"/>
        <w:color w:val="000000"/>
        <w:spacing w:val="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15:restartNumberingAfterBreak="0">
    <w:nsid w:val="067B5037"/>
    <w:multiLevelType w:val="hybridMultilevel"/>
    <w:tmpl w:val="24CE58C2"/>
    <w:lvl w:ilvl="0" w:tplc="8526AC34">
      <w:start w:val="11"/>
      <w:numFmt w:val="decimal"/>
      <w:lvlText w:val="%1."/>
      <w:lvlJc w:val="left"/>
      <w:pPr>
        <w:ind w:left="720" w:hanging="360"/>
      </w:pPr>
      <w:rPr>
        <w:rFonts w:hint="default"/>
      </w:rPr>
    </w:lvl>
    <w:lvl w:ilvl="1" w:tplc="BCEADAE8">
      <w:start w:val="1"/>
      <w:numFmt w:val="lowerLetter"/>
      <w:lvlText w:val="%2."/>
      <w:lvlJc w:val="left"/>
      <w:pPr>
        <w:ind w:left="1440" w:hanging="360"/>
      </w:pPr>
    </w:lvl>
    <w:lvl w:ilvl="2" w:tplc="A1AE05C6">
      <w:start w:val="1"/>
      <w:numFmt w:val="lowerRoman"/>
      <w:lvlText w:val="%3."/>
      <w:lvlJc w:val="right"/>
      <w:pPr>
        <w:ind w:left="2160" w:hanging="180"/>
      </w:pPr>
    </w:lvl>
    <w:lvl w:ilvl="3" w:tplc="D6D2BCC4">
      <w:start w:val="1"/>
      <w:numFmt w:val="decimal"/>
      <w:lvlText w:val="%4."/>
      <w:lvlJc w:val="left"/>
      <w:pPr>
        <w:ind w:left="2880" w:hanging="360"/>
      </w:pPr>
    </w:lvl>
    <w:lvl w:ilvl="4" w:tplc="3928317C">
      <w:start w:val="1"/>
      <w:numFmt w:val="lowerLetter"/>
      <w:lvlText w:val="%5."/>
      <w:lvlJc w:val="left"/>
      <w:pPr>
        <w:ind w:left="3600" w:hanging="360"/>
      </w:pPr>
    </w:lvl>
    <w:lvl w:ilvl="5" w:tplc="CC3E1660">
      <w:start w:val="1"/>
      <w:numFmt w:val="lowerRoman"/>
      <w:lvlText w:val="%6."/>
      <w:lvlJc w:val="right"/>
      <w:pPr>
        <w:ind w:left="4320" w:hanging="180"/>
      </w:pPr>
    </w:lvl>
    <w:lvl w:ilvl="6" w:tplc="A5566A86">
      <w:start w:val="1"/>
      <w:numFmt w:val="decimal"/>
      <w:lvlText w:val="%7."/>
      <w:lvlJc w:val="left"/>
      <w:pPr>
        <w:ind w:left="5040" w:hanging="360"/>
      </w:pPr>
    </w:lvl>
    <w:lvl w:ilvl="7" w:tplc="1EDAFA2C">
      <w:start w:val="1"/>
      <w:numFmt w:val="lowerLetter"/>
      <w:lvlText w:val="%8."/>
      <w:lvlJc w:val="left"/>
      <w:pPr>
        <w:ind w:left="5760" w:hanging="360"/>
      </w:pPr>
    </w:lvl>
    <w:lvl w:ilvl="8" w:tplc="1DB62A12">
      <w:start w:val="1"/>
      <w:numFmt w:val="lowerRoman"/>
      <w:lvlText w:val="%9."/>
      <w:lvlJc w:val="right"/>
      <w:pPr>
        <w:ind w:left="6480" w:hanging="180"/>
      </w:pPr>
    </w:lvl>
  </w:abstractNum>
  <w:abstractNum w:abstractNumId="2" w15:restartNumberingAfterBreak="0">
    <w:nsid w:val="06D6684D"/>
    <w:multiLevelType w:val="hybridMultilevel"/>
    <w:tmpl w:val="4C2E07A2"/>
    <w:lvl w:ilvl="0" w:tplc="497A4DA0">
      <w:start w:val="1"/>
      <w:numFmt w:val="decimal"/>
      <w:lvlText w:val="%1."/>
      <w:lvlJc w:val="left"/>
      <w:pPr>
        <w:ind w:left="709" w:hanging="360"/>
      </w:pPr>
    </w:lvl>
    <w:lvl w:ilvl="1" w:tplc="6DF48AF4">
      <w:start w:val="1"/>
      <w:numFmt w:val="lowerLetter"/>
      <w:lvlText w:val="%2."/>
      <w:lvlJc w:val="left"/>
      <w:pPr>
        <w:ind w:left="1429" w:hanging="360"/>
      </w:pPr>
    </w:lvl>
    <w:lvl w:ilvl="2" w:tplc="1D4A0BBC">
      <w:start w:val="1"/>
      <w:numFmt w:val="lowerRoman"/>
      <w:lvlText w:val="%3."/>
      <w:lvlJc w:val="right"/>
      <w:pPr>
        <w:ind w:left="2149" w:hanging="180"/>
      </w:pPr>
    </w:lvl>
    <w:lvl w:ilvl="3" w:tplc="99B8AA82">
      <w:start w:val="1"/>
      <w:numFmt w:val="decimal"/>
      <w:lvlText w:val="%4."/>
      <w:lvlJc w:val="left"/>
      <w:pPr>
        <w:ind w:left="2869" w:hanging="360"/>
      </w:pPr>
    </w:lvl>
    <w:lvl w:ilvl="4" w:tplc="D8389F88">
      <w:start w:val="1"/>
      <w:numFmt w:val="lowerLetter"/>
      <w:lvlText w:val="%5."/>
      <w:lvlJc w:val="left"/>
      <w:pPr>
        <w:ind w:left="3589" w:hanging="360"/>
      </w:pPr>
    </w:lvl>
    <w:lvl w:ilvl="5" w:tplc="98AEF1B4">
      <w:start w:val="1"/>
      <w:numFmt w:val="lowerRoman"/>
      <w:lvlText w:val="%6."/>
      <w:lvlJc w:val="right"/>
      <w:pPr>
        <w:ind w:left="4309" w:hanging="180"/>
      </w:pPr>
    </w:lvl>
    <w:lvl w:ilvl="6" w:tplc="11F08BEC">
      <w:start w:val="1"/>
      <w:numFmt w:val="decimal"/>
      <w:lvlText w:val="%7."/>
      <w:lvlJc w:val="left"/>
      <w:pPr>
        <w:ind w:left="5029" w:hanging="360"/>
      </w:pPr>
    </w:lvl>
    <w:lvl w:ilvl="7" w:tplc="88A6EEBC">
      <w:start w:val="1"/>
      <w:numFmt w:val="lowerLetter"/>
      <w:lvlText w:val="%8."/>
      <w:lvlJc w:val="left"/>
      <w:pPr>
        <w:ind w:left="5749" w:hanging="360"/>
      </w:pPr>
    </w:lvl>
    <w:lvl w:ilvl="8" w:tplc="47C02688">
      <w:start w:val="1"/>
      <w:numFmt w:val="lowerRoman"/>
      <w:lvlText w:val="%9."/>
      <w:lvlJc w:val="right"/>
      <w:pPr>
        <w:ind w:left="6469" w:hanging="180"/>
      </w:pPr>
    </w:lvl>
  </w:abstractNum>
  <w:abstractNum w:abstractNumId="3" w15:restartNumberingAfterBreak="0">
    <w:nsid w:val="09BD3B42"/>
    <w:multiLevelType w:val="multilevel"/>
    <w:tmpl w:val="0122AF5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1"/>
        <w:szCs w:val="21"/>
        <w:u w:val="none"/>
      </w:rPr>
    </w:lvl>
    <w:lvl w:ilvl="1">
      <w:start w:val="28"/>
      <w:numFmt w:val="decimal"/>
      <w:lvlText w:val="%2."/>
      <w:lvlJc w:val="left"/>
      <w:rPr>
        <w:rFonts w:ascii="Times New Roman" w:eastAsia="Times New Roman" w:hAnsi="Times New Roman" w:cs="Times New Roman"/>
        <w:b/>
        <w:bCs/>
        <w:i w:val="0"/>
        <w:iCs w:val="0"/>
        <w:smallCaps w:val="0"/>
        <w:strike w:val="0"/>
        <w:color w:val="000000"/>
        <w:spacing w:val="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4" w15:restartNumberingAfterBreak="0">
    <w:nsid w:val="15C96F37"/>
    <w:multiLevelType w:val="hybridMultilevel"/>
    <w:tmpl w:val="BEAC737C"/>
    <w:lvl w:ilvl="0" w:tplc="E69A2CCA">
      <w:start w:val="1"/>
      <w:numFmt w:val="bullet"/>
      <w:lvlText w:val=""/>
      <w:lvlJc w:val="left"/>
      <w:pPr>
        <w:ind w:left="1429" w:hanging="360"/>
      </w:pPr>
      <w:rPr>
        <w:rFonts w:ascii="Symbol" w:hAnsi="Symbol" w:hint="default"/>
      </w:rPr>
    </w:lvl>
    <w:lvl w:ilvl="1" w:tplc="C9BA8572">
      <w:start w:val="1"/>
      <w:numFmt w:val="bullet"/>
      <w:lvlText w:val="o"/>
      <w:lvlJc w:val="left"/>
      <w:pPr>
        <w:ind w:left="2149" w:hanging="360"/>
      </w:pPr>
      <w:rPr>
        <w:rFonts w:ascii="Courier New" w:hAnsi="Courier New" w:cs="Courier New" w:hint="default"/>
      </w:rPr>
    </w:lvl>
    <w:lvl w:ilvl="2" w:tplc="CF02FCB4">
      <w:start w:val="1"/>
      <w:numFmt w:val="bullet"/>
      <w:lvlText w:val=""/>
      <w:lvlJc w:val="left"/>
      <w:pPr>
        <w:ind w:left="2869" w:hanging="360"/>
      </w:pPr>
      <w:rPr>
        <w:rFonts w:ascii="Wingdings" w:hAnsi="Wingdings" w:hint="default"/>
      </w:rPr>
    </w:lvl>
    <w:lvl w:ilvl="3" w:tplc="3AE4B764">
      <w:start w:val="1"/>
      <w:numFmt w:val="bullet"/>
      <w:lvlText w:val=""/>
      <w:lvlJc w:val="left"/>
      <w:pPr>
        <w:ind w:left="3589" w:hanging="360"/>
      </w:pPr>
      <w:rPr>
        <w:rFonts w:ascii="Symbol" w:hAnsi="Symbol" w:hint="default"/>
      </w:rPr>
    </w:lvl>
    <w:lvl w:ilvl="4" w:tplc="E84C4C78">
      <w:start w:val="1"/>
      <w:numFmt w:val="bullet"/>
      <w:lvlText w:val="o"/>
      <w:lvlJc w:val="left"/>
      <w:pPr>
        <w:ind w:left="4309" w:hanging="360"/>
      </w:pPr>
      <w:rPr>
        <w:rFonts w:ascii="Courier New" w:hAnsi="Courier New" w:cs="Courier New" w:hint="default"/>
      </w:rPr>
    </w:lvl>
    <w:lvl w:ilvl="5" w:tplc="F118E908">
      <w:start w:val="1"/>
      <w:numFmt w:val="bullet"/>
      <w:lvlText w:val=""/>
      <w:lvlJc w:val="left"/>
      <w:pPr>
        <w:ind w:left="5029" w:hanging="360"/>
      </w:pPr>
      <w:rPr>
        <w:rFonts w:ascii="Wingdings" w:hAnsi="Wingdings" w:hint="default"/>
      </w:rPr>
    </w:lvl>
    <w:lvl w:ilvl="6" w:tplc="6A2CA092">
      <w:start w:val="1"/>
      <w:numFmt w:val="bullet"/>
      <w:lvlText w:val=""/>
      <w:lvlJc w:val="left"/>
      <w:pPr>
        <w:ind w:left="5749" w:hanging="360"/>
      </w:pPr>
      <w:rPr>
        <w:rFonts w:ascii="Symbol" w:hAnsi="Symbol" w:hint="default"/>
      </w:rPr>
    </w:lvl>
    <w:lvl w:ilvl="7" w:tplc="95F2D692">
      <w:start w:val="1"/>
      <w:numFmt w:val="bullet"/>
      <w:lvlText w:val="o"/>
      <w:lvlJc w:val="left"/>
      <w:pPr>
        <w:ind w:left="6469" w:hanging="360"/>
      </w:pPr>
      <w:rPr>
        <w:rFonts w:ascii="Courier New" w:hAnsi="Courier New" w:cs="Courier New" w:hint="default"/>
      </w:rPr>
    </w:lvl>
    <w:lvl w:ilvl="8" w:tplc="43FCA592">
      <w:start w:val="1"/>
      <w:numFmt w:val="bullet"/>
      <w:lvlText w:val=""/>
      <w:lvlJc w:val="left"/>
      <w:pPr>
        <w:ind w:left="7189" w:hanging="360"/>
      </w:pPr>
      <w:rPr>
        <w:rFonts w:ascii="Wingdings" w:hAnsi="Wingdings" w:hint="default"/>
      </w:rPr>
    </w:lvl>
  </w:abstractNum>
  <w:abstractNum w:abstractNumId="5" w15:restartNumberingAfterBreak="0">
    <w:nsid w:val="176A69C4"/>
    <w:multiLevelType w:val="multilevel"/>
    <w:tmpl w:val="B400D098"/>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130"/>
        </w:tabs>
        <w:ind w:left="1130" w:hanging="420"/>
      </w:pPr>
      <w:rPr>
        <w:rFonts w:hint="default"/>
        <w:i w:val="0"/>
        <w:color w:val="auto"/>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6" w15:restartNumberingAfterBreak="0">
    <w:nsid w:val="193F3344"/>
    <w:multiLevelType w:val="hybridMultilevel"/>
    <w:tmpl w:val="F9B43252"/>
    <w:lvl w:ilvl="0" w:tplc="CFEC29B0">
      <w:start w:val="1"/>
      <w:numFmt w:val="upperRoman"/>
      <w:lvlText w:val="%1."/>
      <w:lvlJc w:val="left"/>
      <w:pPr>
        <w:ind w:left="3142" w:hanging="720"/>
      </w:pPr>
      <w:rPr>
        <w:rFonts w:hint="default"/>
      </w:rPr>
    </w:lvl>
    <w:lvl w:ilvl="1" w:tplc="C748AB74">
      <w:start w:val="1"/>
      <w:numFmt w:val="lowerLetter"/>
      <w:lvlText w:val="%2."/>
      <w:lvlJc w:val="left"/>
      <w:pPr>
        <w:ind w:left="3502" w:hanging="360"/>
      </w:pPr>
    </w:lvl>
    <w:lvl w:ilvl="2" w:tplc="00EE2598">
      <w:start w:val="1"/>
      <w:numFmt w:val="lowerRoman"/>
      <w:lvlText w:val="%3."/>
      <w:lvlJc w:val="right"/>
      <w:pPr>
        <w:ind w:left="4222" w:hanging="180"/>
      </w:pPr>
    </w:lvl>
    <w:lvl w:ilvl="3" w:tplc="A5B6D490">
      <w:start w:val="1"/>
      <w:numFmt w:val="decimal"/>
      <w:lvlText w:val="%4."/>
      <w:lvlJc w:val="left"/>
      <w:pPr>
        <w:ind w:left="4942" w:hanging="360"/>
      </w:pPr>
    </w:lvl>
    <w:lvl w:ilvl="4" w:tplc="1D243C34">
      <w:start w:val="1"/>
      <w:numFmt w:val="lowerLetter"/>
      <w:lvlText w:val="%5."/>
      <w:lvlJc w:val="left"/>
      <w:pPr>
        <w:ind w:left="5662" w:hanging="360"/>
      </w:pPr>
    </w:lvl>
    <w:lvl w:ilvl="5" w:tplc="FA729C74">
      <w:start w:val="1"/>
      <w:numFmt w:val="lowerRoman"/>
      <w:lvlText w:val="%6."/>
      <w:lvlJc w:val="right"/>
      <w:pPr>
        <w:ind w:left="6382" w:hanging="180"/>
      </w:pPr>
    </w:lvl>
    <w:lvl w:ilvl="6" w:tplc="9424B318">
      <w:start w:val="1"/>
      <w:numFmt w:val="decimal"/>
      <w:lvlText w:val="%7."/>
      <w:lvlJc w:val="left"/>
      <w:pPr>
        <w:ind w:left="7102" w:hanging="360"/>
      </w:pPr>
    </w:lvl>
    <w:lvl w:ilvl="7" w:tplc="0D2246F6">
      <w:start w:val="1"/>
      <w:numFmt w:val="lowerLetter"/>
      <w:lvlText w:val="%8."/>
      <w:lvlJc w:val="left"/>
      <w:pPr>
        <w:ind w:left="7822" w:hanging="360"/>
      </w:pPr>
    </w:lvl>
    <w:lvl w:ilvl="8" w:tplc="B25CF7EC">
      <w:start w:val="1"/>
      <w:numFmt w:val="lowerRoman"/>
      <w:lvlText w:val="%9."/>
      <w:lvlJc w:val="right"/>
      <w:pPr>
        <w:ind w:left="8542" w:hanging="180"/>
      </w:pPr>
    </w:lvl>
  </w:abstractNum>
  <w:abstractNum w:abstractNumId="7" w15:restartNumberingAfterBreak="0">
    <w:nsid w:val="1A46299B"/>
    <w:multiLevelType w:val="multilevel"/>
    <w:tmpl w:val="9B84B740"/>
    <w:lvl w:ilvl="0">
      <w:start w:val="35"/>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35.1.%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EED3455"/>
    <w:multiLevelType w:val="hybridMultilevel"/>
    <w:tmpl w:val="B9C40A32"/>
    <w:lvl w:ilvl="0" w:tplc="6D98C80E">
      <w:start w:val="1"/>
      <w:numFmt w:val="bullet"/>
      <w:lvlText w:val="-"/>
      <w:lvlJc w:val="left"/>
      <w:rPr>
        <w:rFonts w:ascii="Times New Roman" w:eastAsia="Times New Roman" w:hAnsi="Times New Roman"/>
        <w:b w:val="0"/>
        <w:i w:val="0"/>
        <w:smallCaps w:val="0"/>
        <w:strike w:val="0"/>
        <w:color w:val="000000"/>
        <w:spacing w:val="0"/>
        <w:position w:val="0"/>
        <w:sz w:val="21"/>
        <w:u w:val="none"/>
      </w:rPr>
    </w:lvl>
    <w:lvl w:ilvl="1" w:tplc="4782ABE0">
      <w:start w:val="1"/>
      <w:numFmt w:val="decimal"/>
      <w:lvlText w:val=""/>
      <w:lvlJc w:val="left"/>
      <w:rPr>
        <w:rFonts w:cs="Times New Roman"/>
      </w:rPr>
    </w:lvl>
    <w:lvl w:ilvl="2" w:tplc="1CFAEA82">
      <w:start w:val="1"/>
      <w:numFmt w:val="decimal"/>
      <w:lvlText w:val=""/>
      <w:lvlJc w:val="left"/>
      <w:rPr>
        <w:rFonts w:cs="Times New Roman"/>
      </w:rPr>
    </w:lvl>
    <w:lvl w:ilvl="3" w:tplc="2A26617A">
      <w:start w:val="1"/>
      <w:numFmt w:val="decimal"/>
      <w:lvlText w:val=""/>
      <w:lvlJc w:val="left"/>
      <w:rPr>
        <w:rFonts w:cs="Times New Roman"/>
      </w:rPr>
    </w:lvl>
    <w:lvl w:ilvl="4" w:tplc="211CA43A">
      <w:start w:val="1"/>
      <w:numFmt w:val="decimal"/>
      <w:lvlText w:val=""/>
      <w:lvlJc w:val="left"/>
      <w:rPr>
        <w:rFonts w:cs="Times New Roman"/>
      </w:rPr>
    </w:lvl>
    <w:lvl w:ilvl="5" w:tplc="B5FADEAA">
      <w:start w:val="1"/>
      <w:numFmt w:val="decimal"/>
      <w:lvlText w:val=""/>
      <w:lvlJc w:val="left"/>
      <w:rPr>
        <w:rFonts w:cs="Times New Roman"/>
      </w:rPr>
    </w:lvl>
    <w:lvl w:ilvl="6" w:tplc="C018F908">
      <w:start w:val="1"/>
      <w:numFmt w:val="decimal"/>
      <w:lvlText w:val=""/>
      <w:lvlJc w:val="left"/>
      <w:rPr>
        <w:rFonts w:cs="Times New Roman"/>
      </w:rPr>
    </w:lvl>
    <w:lvl w:ilvl="7" w:tplc="65643C7E">
      <w:start w:val="1"/>
      <w:numFmt w:val="decimal"/>
      <w:lvlText w:val=""/>
      <w:lvlJc w:val="left"/>
      <w:rPr>
        <w:rFonts w:cs="Times New Roman"/>
      </w:rPr>
    </w:lvl>
    <w:lvl w:ilvl="8" w:tplc="2DAED0CA">
      <w:start w:val="1"/>
      <w:numFmt w:val="decimal"/>
      <w:lvlText w:val=""/>
      <w:lvlJc w:val="left"/>
      <w:rPr>
        <w:rFonts w:cs="Times New Roman"/>
      </w:rPr>
    </w:lvl>
  </w:abstractNum>
  <w:abstractNum w:abstractNumId="9" w15:restartNumberingAfterBreak="0">
    <w:nsid w:val="246B45BE"/>
    <w:multiLevelType w:val="hybridMultilevel"/>
    <w:tmpl w:val="AB86E496"/>
    <w:lvl w:ilvl="0" w:tplc="F17E2A90">
      <w:start w:val="1"/>
      <w:numFmt w:val="decimal"/>
      <w:lvlText w:val="%1."/>
      <w:lvlJc w:val="left"/>
      <w:pPr>
        <w:tabs>
          <w:tab w:val="num" w:pos="644"/>
        </w:tabs>
        <w:ind w:left="644" w:hanging="360"/>
      </w:pPr>
    </w:lvl>
    <w:lvl w:ilvl="1" w:tplc="5F72F5E6">
      <w:start w:val="1"/>
      <w:numFmt w:val="lowerLetter"/>
      <w:lvlText w:val="%2."/>
      <w:lvlJc w:val="left"/>
      <w:pPr>
        <w:ind w:left="1440" w:hanging="360"/>
      </w:pPr>
      <w:rPr>
        <w:rFonts w:cs="Times New Roman"/>
      </w:rPr>
    </w:lvl>
    <w:lvl w:ilvl="2" w:tplc="161EE63E">
      <w:start w:val="1"/>
      <w:numFmt w:val="lowerRoman"/>
      <w:lvlText w:val="%3."/>
      <w:lvlJc w:val="right"/>
      <w:pPr>
        <w:ind w:left="2160" w:hanging="180"/>
      </w:pPr>
      <w:rPr>
        <w:rFonts w:cs="Times New Roman"/>
      </w:rPr>
    </w:lvl>
    <w:lvl w:ilvl="3" w:tplc="7686868C">
      <w:start w:val="1"/>
      <w:numFmt w:val="decimal"/>
      <w:lvlText w:val="%4."/>
      <w:lvlJc w:val="left"/>
      <w:pPr>
        <w:ind w:left="2880" w:hanging="360"/>
      </w:pPr>
      <w:rPr>
        <w:rFonts w:cs="Times New Roman"/>
      </w:rPr>
    </w:lvl>
    <w:lvl w:ilvl="4" w:tplc="2176F2EC">
      <w:start w:val="1"/>
      <w:numFmt w:val="lowerLetter"/>
      <w:lvlText w:val="%5."/>
      <w:lvlJc w:val="left"/>
      <w:pPr>
        <w:ind w:left="3600" w:hanging="360"/>
      </w:pPr>
      <w:rPr>
        <w:rFonts w:cs="Times New Roman"/>
      </w:rPr>
    </w:lvl>
    <w:lvl w:ilvl="5" w:tplc="FF0ACF5E">
      <w:start w:val="1"/>
      <w:numFmt w:val="lowerRoman"/>
      <w:lvlText w:val="%6."/>
      <w:lvlJc w:val="right"/>
      <w:pPr>
        <w:ind w:left="4320" w:hanging="180"/>
      </w:pPr>
      <w:rPr>
        <w:rFonts w:cs="Times New Roman"/>
      </w:rPr>
    </w:lvl>
    <w:lvl w:ilvl="6" w:tplc="E3A24992">
      <w:start w:val="1"/>
      <w:numFmt w:val="decimal"/>
      <w:lvlText w:val="%7."/>
      <w:lvlJc w:val="left"/>
      <w:pPr>
        <w:ind w:left="5040" w:hanging="360"/>
      </w:pPr>
      <w:rPr>
        <w:rFonts w:cs="Times New Roman"/>
      </w:rPr>
    </w:lvl>
    <w:lvl w:ilvl="7" w:tplc="DF1CBBC2">
      <w:start w:val="1"/>
      <w:numFmt w:val="lowerLetter"/>
      <w:lvlText w:val="%8."/>
      <w:lvlJc w:val="left"/>
      <w:pPr>
        <w:ind w:left="5760" w:hanging="360"/>
      </w:pPr>
      <w:rPr>
        <w:rFonts w:cs="Times New Roman"/>
      </w:rPr>
    </w:lvl>
    <w:lvl w:ilvl="8" w:tplc="B00C5814">
      <w:start w:val="1"/>
      <w:numFmt w:val="lowerRoman"/>
      <w:lvlText w:val="%9."/>
      <w:lvlJc w:val="right"/>
      <w:pPr>
        <w:ind w:left="6480" w:hanging="180"/>
      </w:pPr>
      <w:rPr>
        <w:rFonts w:cs="Times New Roman"/>
      </w:rPr>
    </w:lvl>
  </w:abstractNum>
  <w:abstractNum w:abstractNumId="10" w15:restartNumberingAfterBreak="0">
    <w:nsid w:val="2FA63405"/>
    <w:multiLevelType w:val="hybridMultilevel"/>
    <w:tmpl w:val="E52A116E"/>
    <w:lvl w:ilvl="0" w:tplc="10B67AF4">
      <w:start w:val="1"/>
      <w:numFmt w:val="bullet"/>
      <w:lvlText w:val="-"/>
      <w:lvlJc w:val="left"/>
      <w:rPr>
        <w:rFonts w:ascii="Times New Roman" w:eastAsia="Times New Roman" w:hAnsi="Times New Roman"/>
        <w:b w:val="0"/>
        <w:i w:val="0"/>
        <w:smallCaps w:val="0"/>
        <w:strike w:val="0"/>
        <w:color w:val="000000"/>
        <w:spacing w:val="0"/>
        <w:position w:val="0"/>
        <w:sz w:val="21"/>
        <w:u w:val="none"/>
      </w:rPr>
    </w:lvl>
    <w:lvl w:ilvl="1" w:tplc="6DFE127A">
      <w:start w:val="1"/>
      <w:numFmt w:val="decimal"/>
      <w:lvlText w:val=""/>
      <w:lvlJc w:val="left"/>
      <w:rPr>
        <w:rFonts w:cs="Times New Roman"/>
      </w:rPr>
    </w:lvl>
    <w:lvl w:ilvl="2" w:tplc="274AB5F8">
      <w:start w:val="1"/>
      <w:numFmt w:val="decimal"/>
      <w:lvlText w:val=""/>
      <w:lvlJc w:val="left"/>
      <w:rPr>
        <w:rFonts w:cs="Times New Roman"/>
      </w:rPr>
    </w:lvl>
    <w:lvl w:ilvl="3" w:tplc="98F0C4F8">
      <w:start w:val="1"/>
      <w:numFmt w:val="decimal"/>
      <w:lvlText w:val=""/>
      <w:lvlJc w:val="left"/>
      <w:rPr>
        <w:rFonts w:cs="Times New Roman"/>
      </w:rPr>
    </w:lvl>
    <w:lvl w:ilvl="4" w:tplc="114279B2">
      <w:start w:val="1"/>
      <w:numFmt w:val="decimal"/>
      <w:lvlText w:val=""/>
      <w:lvlJc w:val="left"/>
      <w:rPr>
        <w:rFonts w:cs="Times New Roman"/>
      </w:rPr>
    </w:lvl>
    <w:lvl w:ilvl="5" w:tplc="23CCD00C">
      <w:start w:val="1"/>
      <w:numFmt w:val="decimal"/>
      <w:lvlText w:val=""/>
      <w:lvlJc w:val="left"/>
      <w:rPr>
        <w:rFonts w:cs="Times New Roman"/>
      </w:rPr>
    </w:lvl>
    <w:lvl w:ilvl="6" w:tplc="FE76BF64">
      <w:start w:val="1"/>
      <w:numFmt w:val="decimal"/>
      <w:lvlText w:val=""/>
      <w:lvlJc w:val="left"/>
      <w:rPr>
        <w:rFonts w:cs="Times New Roman"/>
      </w:rPr>
    </w:lvl>
    <w:lvl w:ilvl="7" w:tplc="D7C4FFD0">
      <w:start w:val="1"/>
      <w:numFmt w:val="decimal"/>
      <w:lvlText w:val=""/>
      <w:lvlJc w:val="left"/>
      <w:rPr>
        <w:rFonts w:cs="Times New Roman"/>
      </w:rPr>
    </w:lvl>
    <w:lvl w:ilvl="8" w:tplc="96443230">
      <w:start w:val="1"/>
      <w:numFmt w:val="decimal"/>
      <w:lvlText w:val=""/>
      <w:lvlJc w:val="left"/>
      <w:rPr>
        <w:rFonts w:cs="Times New Roman"/>
      </w:rPr>
    </w:lvl>
  </w:abstractNum>
  <w:abstractNum w:abstractNumId="11" w15:restartNumberingAfterBreak="0">
    <w:nsid w:val="33F7375C"/>
    <w:multiLevelType w:val="multilevel"/>
    <w:tmpl w:val="FF9CC42E"/>
    <w:lvl w:ilvl="0">
      <w:start w:val="17"/>
      <w:numFmt w:val="decimal"/>
      <w:lvlText w:val="%1."/>
      <w:lvlJc w:val="left"/>
      <w:pPr>
        <w:ind w:left="570" w:hanging="570"/>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CC0142"/>
    <w:multiLevelType w:val="multilevel"/>
    <w:tmpl w:val="F87C4174"/>
    <w:lvl w:ilvl="0">
      <w:start w:val="27"/>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
      <w:numFmt w:val="decimal"/>
      <w:lvlText w:val="%1.%2.%3."/>
      <w:lvlJc w:val="left"/>
      <w:pPr>
        <w:ind w:left="2765"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4310C7"/>
    <w:multiLevelType w:val="hybridMultilevel"/>
    <w:tmpl w:val="84CE7A46"/>
    <w:lvl w:ilvl="0" w:tplc="5DB41E1C">
      <w:start w:val="1"/>
      <w:numFmt w:val="decimal"/>
      <w:lvlText w:val="%1."/>
      <w:lvlJc w:val="left"/>
      <w:pPr>
        <w:ind w:left="720" w:hanging="360"/>
      </w:pPr>
      <w:rPr>
        <w:rFonts w:hint="default"/>
      </w:rPr>
    </w:lvl>
    <w:lvl w:ilvl="1" w:tplc="5C583242">
      <w:start w:val="1"/>
      <w:numFmt w:val="lowerLetter"/>
      <w:lvlText w:val="%2."/>
      <w:lvlJc w:val="left"/>
      <w:pPr>
        <w:ind w:left="1440" w:hanging="360"/>
      </w:pPr>
    </w:lvl>
    <w:lvl w:ilvl="2" w:tplc="785AB2F0">
      <w:start w:val="1"/>
      <w:numFmt w:val="lowerRoman"/>
      <w:lvlText w:val="%3."/>
      <w:lvlJc w:val="right"/>
      <w:pPr>
        <w:ind w:left="2160" w:hanging="180"/>
      </w:pPr>
    </w:lvl>
    <w:lvl w:ilvl="3" w:tplc="2E664928">
      <w:start w:val="1"/>
      <w:numFmt w:val="decimal"/>
      <w:lvlText w:val="%4."/>
      <w:lvlJc w:val="left"/>
      <w:pPr>
        <w:ind w:left="2880" w:hanging="360"/>
      </w:pPr>
    </w:lvl>
    <w:lvl w:ilvl="4" w:tplc="E4FC17A6">
      <w:start w:val="1"/>
      <w:numFmt w:val="lowerLetter"/>
      <w:lvlText w:val="%5."/>
      <w:lvlJc w:val="left"/>
      <w:pPr>
        <w:ind w:left="3600" w:hanging="360"/>
      </w:pPr>
    </w:lvl>
    <w:lvl w:ilvl="5" w:tplc="901AB224">
      <w:start w:val="1"/>
      <w:numFmt w:val="lowerRoman"/>
      <w:lvlText w:val="%6."/>
      <w:lvlJc w:val="right"/>
      <w:pPr>
        <w:ind w:left="4320" w:hanging="180"/>
      </w:pPr>
    </w:lvl>
    <w:lvl w:ilvl="6" w:tplc="98BCD50C">
      <w:start w:val="1"/>
      <w:numFmt w:val="decimal"/>
      <w:lvlText w:val="%7."/>
      <w:lvlJc w:val="left"/>
      <w:pPr>
        <w:ind w:left="5040" w:hanging="360"/>
      </w:pPr>
    </w:lvl>
    <w:lvl w:ilvl="7" w:tplc="B1FA7A64">
      <w:start w:val="1"/>
      <w:numFmt w:val="lowerLetter"/>
      <w:lvlText w:val="%8."/>
      <w:lvlJc w:val="left"/>
      <w:pPr>
        <w:ind w:left="5760" w:hanging="360"/>
      </w:pPr>
    </w:lvl>
    <w:lvl w:ilvl="8" w:tplc="F530D690">
      <w:start w:val="1"/>
      <w:numFmt w:val="lowerRoman"/>
      <w:lvlText w:val="%9."/>
      <w:lvlJc w:val="right"/>
      <w:pPr>
        <w:ind w:left="6480" w:hanging="180"/>
      </w:pPr>
    </w:lvl>
  </w:abstractNum>
  <w:abstractNum w:abstractNumId="14" w15:restartNumberingAfterBreak="0">
    <w:nsid w:val="48D25CE9"/>
    <w:multiLevelType w:val="multilevel"/>
    <w:tmpl w:val="4B3C9544"/>
    <w:lvl w:ilvl="0">
      <w:start w:val="3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A3772A9"/>
    <w:multiLevelType w:val="multilevel"/>
    <w:tmpl w:val="0F800480"/>
    <w:lvl w:ilvl="0">
      <w:start w:val="26"/>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CB218AB"/>
    <w:multiLevelType w:val="multilevel"/>
    <w:tmpl w:val="246A82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262C6F"/>
    <w:multiLevelType w:val="hybridMultilevel"/>
    <w:tmpl w:val="CBFAA910"/>
    <w:lvl w:ilvl="0" w:tplc="758299F0">
      <w:start w:val="1"/>
      <w:numFmt w:val="decimal"/>
      <w:lvlText w:val="16.%1."/>
      <w:lvlJc w:val="left"/>
      <w:rPr>
        <w:rFonts w:ascii="Times New Roman" w:eastAsia="Times New Roman" w:hAnsi="Times New Roman" w:cs="Times New Roman"/>
        <w:b w:val="0"/>
        <w:bCs w:val="0"/>
        <w:i w:val="0"/>
        <w:iCs w:val="0"/>
        <w:smallCaps w:val="0"/>
        <w:strike w:val="0"/>
        <w:color w:val="000000"/>
        <w:spacing w:val="0"/>
        <w:position w:val="0"/>
        <w:sz w:val="21"/>
        <w:szCs w:val="21"/>
        <w:u w:val="none"/>
      </w:rPr>
    </w:lvl>
    <w:lvl w:ilvl="1" w:tplc="1ABE323E">
      <w:start w:val="17"/>
      <w:numFmt w:val="decimal"/>
      <w:lvlText w:val="%2."/>
      <w:lvlJc w:val="left"/>
      <w:rPr>
        <w:rFonts w:ascii="Times New Roman" w:eastAsia="Times New Roman" w:hAnsi="Times New Roman" w:cs="Times New Roman"/>
        <w:b/>
        <w:bCs/>
        <w:i w:val="0"/>
        <w:iCs w:val="0"/>
        <w:smallCaps w:val="0"/>
        <w:strike w:val="0"/>
        <w:color w:val="000000"/>
        <w:spacing w:val="0"/>
        <w:position w:val="0"/>
        <w:sz w:val="24"/>
        <w:szCs w:val="24"/>
        <w:u w:val="none"/>
      </w:rPr>
    </w:lvl>
    <w:lvl w:ilvl="2" w:tplc="EE6C22D4">
      <w:start w:val="1"/>
      <w:numFmt w:val="decimal"/>
      <w:lvlText w:val="%3)"/>
      <w:lvlJc w:val="left"/>
      <w:rPr>
        <w:rFonts w:ascii="Times New Roman" w:eastAsia="Times New Roman" w:hAnsi="Times New Roman" w:cs="Times New Roman"/>
        <w:b w:val="0"/>
        <w:bCs w:val="0"/>
        <w:i w:val="0"/>
        <w:iCs w:val="0"/>
        <w:smallCaps w:val="0"/>
        <w:strike w:val="0"/>
        <w:color w:val="000000"/>
        <w:spacing w:val="0"/>
        <w:position w:val="0"/>
        <w:sz w:val="21"/>
        <w:szCs w:val="21"/>
        <w:u w:val="none"/>
      </w:rPr>
    </w:lvl>
    <w:lvl w:ilvl="3" w:tplc="9D66BA52">
      <w:start w:val="1"/>
      <w:numFmt w:val="decimal"/>
      <w:lvlText w:val=""/>
      <w:lvlJc w:val="left"/>
      <w:rPr>
        <w:rFonts w:cs="Times New Roman"/>
      </w:rPr>
    </w:lvl>
    <w:lvl w:ilvl="4" w:tplc="77963EC4">
      <w:start w:val="1"/>
      <w:numFmt w:val="decimal"/>
      <w:lvlText w:val=""/>
      <w:lvlJc w:val="left"/>
      <w:rPr>
        <w:rFonts w:cs="Times New Roman"/>
      </w:rPr>
    </w:lvl>
    <w:lvl w:ilvl="5" w:tplc="65028ACC">
      <w:start w:val="1"/>
      <w:numFmt w:val="decimal"/>
      <w:lvlText w:val=""/>
      <w:lvlJc w:val="left"/>
      <w:rPr>
        <w:rFonts w:cs="Times New Roman"/>
      </w:rPr>
    </w:lvl>
    <w:lvl w:ilvl="6" w:tplc="2CB2EF0E">
      <w:start w:val="1"/>
      <w:numFmt w:val="decimal"/>
      <w:lvlText w:val=""/>
      <w:lvlJc w:val="left"/>
      <w:rPr>
        <w:rFonts w:cs="Times New Roman"/>
      </w:rPr>
    </w:lvl>
    <w:lvl w:ilvl="7" w:tplc="70EA31EA">
      <w:start w:val="1"/>
      <w:numFmt w:val="decimal"/>
      <w:lvlText w:val=""/>
      <w:lvlJc w:val="left"/>
      <w:rPr>
        <w:rFonts w:cs="Times New Roman"/>
      </w:rPr>
    </w:lvl>
    <w:lvl w:ilvl="8" w:tplc="6F0CB562">
      <w:start w:val="1"/>
      <w:numFmt w:val="decimal"/>
      <w:lvlText w:val=""/>
      <w:lvlJc w:val="left"/>
      <w:rPr>
        <w:rFonts w:cs="Times New Roman"/>
      </w:rPr>
    </w:lvl>
  </w:abstractNum>
  <w:abstractNum w:abstractNumId="18" w15:restartNumberingAfterBreak="0">
    <w:nsid w:val="528321B9"/>
    <w:multiLevelType w:val="hybridMultilevel"/>
    <w:tmpl w:val="C096CF66"/>
    <w:lvl w:ilvl="0" w:tplc="F536C3CC">
      <w:start w:val="1"/>
      <w:numFmt w:val="upperRoman"/>
      <w:lvlText w:val="%1."/>
      <w:lvlJc w:val="left"/>
      <w:pPr>
        <w:ind w:left="2422" w:hanging="720"/>
      </w:pPr>
      <w:rPr>
        <w:rFonts w:hint="default"/>
      </w:rPr>
    </w:lvl>
    <w:lvl w:ilvl="1" w:tplc="FFF64042">
      <w:start w:val="1"/>
      <w:numFmt w:val="decimal"/>
      <w:lvlText w:val="%2."/>
      <w:lvlJc w:val="left"/>
      <w:pPr>
        <w:tabs>
          <w:tab w:val="num" w:pos="1440"/>
        </w:tabs>
        <w:ind w:left="1440" w:hanging="360"/>
      </w:pPr>
      <w:rPr>
        <w:rFonts w:hint="default"/>
        <w:u w:val="single"/>
      </w:rPr>
    </w:lvl>
    <w:lvl w:ilvl="2" w:tplc="9676D616">
      <w:start w:val="1"/>
      <w:numFmt w:val="lowerRoman"/>
      <w:lvlText w:val="%3."/>
      <w:lvlJc w:val="right"/>
      <w:pPr>
        <w:ind w:left="2160" w:hanging="180"/>
      </w:pPr>
    </w:lvl>
    <w:lvl w:ilvl="3" w:tplc="A43C1054">
      <w:start w:val="1"/>
      <w:numFmt w:val="decimal"/>
      <w:lvlText w:val="%4."/>
      <w:lvlJc w:val="left"/>
      <w:pPr>
        <w:ind w:left="2880" w:hanging="360"/>
      </w:pPr>
    </w:lvl>
    <w:lvl w:ilvl="4" w:tplc="BD48F040">
      <w:start w:val="1"/>
      <w:numFmt w:val="lowerLetter"/>
      <w:lvlText w:val="%5."/>
      <w:lvlJc w:val="left"/>
      <w:pPr>
        <w:ind w:left="3600" w:hanging="360"/>
      </w:pPr>
    </w:lvl>
    <w:lvl w:ilvl="5" w:tplc="4A66C1D4">
      <w:start w:val="1"/>
      <w:numFmt w:val="lowerRoman"/>
      <w:lvlText w:val="%6."/>
      <w:lvlJc w:val="right"/>
      <w:pPr>
        <w:ind w:left="4320" w:hanging="180"/>
      </w:pPr>
    </w:lvl>
    <w:lvl w:ilvl="6" w:tplc="5554E8AA">
      <w:start w:val="1"/>
      <w:numFmt w:val="decimal"/>
      <w:lvlText w:val="%7."/>
      <w:lvlJc w:val="left"/>
      <w:pPr>
        <w:ind w:left="5040" w:hanging="360"/>
      </w:pPr>
    </w:lvl>
    <w:lvl w:ilvl="7" w:tplc="7D0CCEBC">
      <w:start w:val="1"/>
      <w:numFmt w:val="lowerLetter"/>
      <w:lvlText w:val="%8."/>
      <w:lvlJc w:val="left"/>
      <w:pPr>
        <w:ind w:left="5760" w:hanging="360"/>
      </w:pPr>
    </w:lvl>
    <w:lvl w:ilvl="8" w:tplc="841237C8">
      <w:start w:val="1"/>
      <w:numFmt w:val="lowerRoman"/>
      <w:lvlText w:val="%9."/>
      <w:lvlJc w:val="right"/>
      <w:pPr>
        <w:ind w:left="6480" w:hanging="180"/>
      </w:pPr>
    </w:lvl>
  </w:abstractNum>
  <w:abstractNum w:abstractNumId="19" w15:restartNumberingAfterBreak="0">
    <w:nsid w:val="53C27224"/>
    <w:multiLevelType w:val="multilevel"/>
    <w:tmpl w:val="55808D52"/>
    <w:lvl w:ilvl="0">
      <w:start w:val="1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30389A"/>
    <w:multiLevelType w:val="multilevel"/>
    <w:tmpl w:val="4D2E373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1" w15:restartNumberingAfterBreak="0">
    <w:nsid w:val="640862AD"/>
    <w:multiLevelType w:val="multilevel"/>
    <w:tmpl w:val="C50849C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2" w15:restartNumberingAfterBreak="0">
    <w:nsid w:val="68E7224C"/>
    <w:multiLevelType w:val="hybridMultilevel"/>
    <w:tmpl w:val="F06C1FC6"/>
    <w:lvl w:ilvl="0" w:tplc="38F09AA2">
      <w:start w:val="12"/>
      <w:numFmt w:val="decimal"/>
      <w:lvlText w:val="%1."/>
      <w:lvlJc w:val="left"/>
      <w:pPr>
        <w:ind w:left="720" w:hanging="360"/>
      </w:pPr>
      <w:rPr>
        <w:rFonts w:hint="default"/>
      </w:rPr>
    </w:lvl>
    <w:lvl w:ilvl="1" w:tplc="E59899B2">
      <w:start w:val="1"/>
      <w:numFmt w:val="lowerLetter"/>
      <w:lvlText w:val="%2."/>
      <w:lvlJc w:val="left"/>
      <w:pPr>
        <w:ind w:left="1440" w:hanging="360"/>
      </w:pPr>
    </w:lvl>
    <w:lvl w:ilvl="2" w:tplc="D6504054">
      <w:start w:val="1"/>
      <w:numFmt w:val="lowerRoman"/>
      <w:lvlText w:val="%3."/>
      <w:lvlJc w:val="right"/>
      <w:pPr>
        <w:ind w:left="2160" w:hanging="180"/>
      </w:pPr>
    </w:lvl>
    <w:lvl w:ilvl="3" w:tplc="26724B24">
      <w:start w:val="1"/>
      <w:numFmt w:val="decimal"/>
      <w:lvlText w:val="%4."/>
      <w:lvlJc w:val="left"/>
      <w:pPr>
        <w:ind w:left="2880" w:hanging="360"/>
      </w:pPr>
    </w:lvl>
    <w:lvl w:ilvl="4" w:tplc="F57C20A2">
      <w:start w:val="1"/>
      <w:numFmt w:val="lowerLetter"/>
      <w:lvlText w:val="%5."/>
      <w:lvlJc w:val="left"/>
      <w:pPr>
        <w:ind w:left="3600" w:hanging="360"/>
      </w:pPr>
    </w:lvl>
    <w:lvl w:ilvl="5" w:tplc="7200F92E">
      <w:start w:val="1"/>
      <w:numFmt w:val="lowerRoman"/>
      <w:lvlText w:val="%6."/>
      <w:lvlJc w:val="right"/>
      <w:pPr>
        <w:ind w:left="4320" w:hanging="180"/>
      </w:pPr>
    </w:lvl>
    <w:lvl w:ilvl="6" w:tplc="2368B25E">
      <w:start w:val="1"/>
      <w:numFmt w:val="decimal"/>
      <w:lvlText w:val="%7."/>
      <w:lvlJc w:val="left"/>
      <w:pPr>
        <w:ind w:left="5040" w:hanging="360"/>
      </w:pPr>
    </w:lvl>
    <w:lvl w:ilvl="7" w:tplc="5952FDE6">
      <w:start w:val="1"/>
      <w:numFmt w:val="lowerLetter"/>
      <w:lvlText w:val="%8."/>
      <w:lvlJc w:val="left"/>
      <w:pPr>
        <w:ind w:left="5760" w:hanging="360"/>
      </w:pPr>
    </w:lvl>
    <w:lvl w:ilvl="8" w:tplc="1A8241D0">
      <w:start w:val="1"/>
      <w:numFmt w:val="lowerRoman"/>
      <w:lvlText w:val="%9."/>
      <w:lvlJc w:val="right"/>
      <w:pPr>
        <w:ind w:left="6480" w:hanging="180"/>
      </w:pPr>
    </w:lvl>
  </w:abstractNum>
  <w:abstractNum w:abstractNumId="23" w15:restartNumberingAfterBreak="0">
    <w:nsid w:val="7D184398"/>
    <w:multiLevelType w:val="hybridMultilevel"/>
    <w:tmpl w:val="CBF896CE"/>
    <w:lvl w:ilvl="0" w:tplc="DC1A5C36">
      <w:start w:val="1"/>
      <w:numFmt w:val="bullet"/>
      <w:lvlText w:val="-"/>
      <w:lvlJc w:val="left"/>
      <w:rPr>
        <w:rFonts w:ascii="Times New Roman" w:eastAsia="Times New Roman" w:hAnsi="Times New Roman"/>
        <w:b w:val="0"/>
        <w:i w:val="0"/>
        <w:smallCaps w:val="0"/>
        <w:strike w:val="0"/>
        <w:color w:val="000000"/>
        <w:spacing w:val="0"/>
        <w:position w:val="0"/>
        <w:sz w:val="21"/>
        <w:u w:val="none"/>
      </w:rPr>
    </w:lvl>
    <w:lvl w:ilvl="1" w:tplc="075EE134">
      <w:start w:val="5"/>
      <w:numFmt w:val="decimal"/>
      <w:lvlText w:val="%2."/>
      <w:lvlJc w:val="left"/>
      <w:rPr>
        <w:rFonts w:ascii="Times New Roman" w:eastAsia="Times New Roman" w:hAnsi="Times New Roman" w:cs="Times New Roman"/>
        <w:b/>
        <w:bCs/>
        <w:i w:val="0"/>
        <w:iCs w:val="0"/>
        <w:smallCaps w:val="0"/>
        <w:strike w:val="0"/>
        <w:color w:val="000000"/>
        <w:spacing w:val="0"/>
        <w:position w:val="0"/>
        <w:sz w:val="24"/>
        <w:szCs w:val="24"/>
        <w:u w:val="none"/>
      </w:rPr>
    </w:lvl>
    <w:lvl w:ilvl="2" w:tplc="420E63F6">
      <w:start w:val="1"/>
      <w:numFmt w:val="decimal"/>
      <w:lvlText w:val=""/>
      <w:lvlJc w:val="left"/>
      <w:rPr>
        <w:rFonts w:cs="Times New Roman"/>
      </w:rPr>
    </w:lvl>
    <w:lvl w:ilvl="3" w:tplc="3396809E">
      <w:start w:val="1"/>
      <w:numFmt w:val="decimal"/>
      <w:lvlText w:val=""/>
      <w:lvlJc w:val="left"/>
      <w:rPr>
        <w:rFonts w:cs="Times New Roman"/>
      </w:rPr>
    </w:lvl>
    <w:lvl w:ilvl="4" w:tplc="AAFAC55A">
      <w:start w:val="1"/>
      <w:numFmt w:val="decimal"/>
      <w:lvlText w:val=""/>
      <w:lvlJc w:val="left"/>
      <w:rPr>
        <w:rFonts w:cs="Times New Roman"/>
      </w:rPr>
    </w:lvl>
    <w:lvl w:ilvl="5" w:tplc="9CF83FA6">
      <w:start w:val="1"/>
      <w:numFmt w:val="decimal"/>
      <w:lvlText w:val=""/>
      <w:lvlJc w:val="left"/>
      <w:rPr>
        <w:rFonts w:cs="Times New Roman"/>
      </w:rPr>
    </w:lvl>
    <w:lvl w:ilvl="6" w:tplc="11F2B2F4">
      <w:start w:val="1"/>
      <w:numFmt w:val="decimal"/>
      <w:lvlText w:val=""/>
      <w:lvlJc w:val="left"/>
      <w:rPr>
        <w:rFonts w:cs="Times New Roman"/>
      </w:rPr>
    </w:lvl>
    <w:lvl w:ilvl="7" w:tplc="C680CE52">
      <w:start w:val="1"/>
      <w:numFmt w:val="decimal"/>
      <w:lvlText w:val=""/>
      <w:lvlJc w:val="left"/>
      <w:rPr>
        <w:rFonts w:cs="Times New Roman"/>
      </w:rPr>
    </w:lvl>
    <w:lvl w:ilvl="8" w:tplc="C570EF0A">
      <w:start w:val="1"/>
      <w:numFmt w:val="decimal"/>
      <w:lvlText w:val=""/>
      <w:lvlJc w:val="left"/>
      <w:rPr>
        <w:rFonts w:cs="Times New Roman"/>
      </w:rPr>
    </w:lvl>
  </w:abstractNum>
  <w:abstractNum w:abstractNumId="24" w15:restartNumberingAfterBreak="0">
    <w:nsid w:val="7D3C3727"/>
    <w:multiLevelType w:val="multilevel"/>
    <w:tmpl w:val="22265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position w:val="0"/>
        <w:sz w:val="21"/>
        <w:szCs w:val="21"/>
        <w:u w:val="no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5" w15:restartNumberingAfterBreak="0">
    <w:nsid w:val="7F053D29"/>
    <w:multiLevelType w:val="hybridMultilevel"/>
    <w:tmpl w:val="FEEADD84"/>
    <w:lvl w:ilvl="0" w:tplc="9EBC40F6">
      <w:start w:val="1"/>
      <w:numFmt w:val="decimal"/>
      <w:lvlText w:val="%1."/>
      <w:lvlJc w:val="left"/>
      <w:pPr>
        <w:ind w:left="720" w:hanging="360"/>
      </w:pPr>
      <w:rPr>
        <w:rFonts w:hint="default"/>
        <w:b/>
      </w:rPr>
    </w:lvl>
    <w:lvl w:ilvl="1" w:tplc="A47217A2">
      <w:start w:val="1"/>
      <w:numFmt w:val="lowerLetter"/>
      <w:lvlText w:val="%2."/>
      <w:lvlJc w:val="left"/>
      <w:pPr>
        <w:ind w:left="1440" w:hanging="360"/>
      </w:pPr>
    </w:lvl>
    <w:lvl w:ilvl="2" w:tplc="00EC9CCC">
      <w:start w:val="1"/>
      <w:numFmt w:val="lowerRoman"/>
      <w:lvlText w:val="%3."/>
      <w:lvlJc w:val="right"/>
      <w:pPr>
        <w:ind w:left="2160" w:hanging="180"/>
      </w:pPr>
    </w:lvl>
    <w:lvl w:ilvl="3" w:tplc="CDB885A8">
      <w:start w:val="1"/>
      <w:numFmt w:val="decimal"/>
      <w:lvlText w:val="%4."/>
      <w:lvlJc w:val="left"/>
      <w:pPr>
        <w:ind w:left="2880" w:hanging="360"/>
      </w:pPr>
    </w:lvl>
    <w:lvl w:ilvl="4" w:tplc="033C5E9C">
      <w:start w:val="1"/>
      <w:numFmt w:val="lowerLetter"/>
      <w:lvlText w:val="%5."/>
      <w:lvlJc w:val="left"/>
      <w:pPr>
        <w:ind w:left="3600" w:hanging="360"/>
      </w:pPr>
    </w:lvl>
    <w:lvl w:ilvl="5" w:tplc="1A208332">
      <w:start w:val="1"/>
      <w:numFmt w:val="lowerRoman"/>
      <w:lvlText w:val="%6."/>
      <w:lvlJc w:val="right"/>
      <w:pPr>
        <w:ind w:left="4320" w:hanging="180"/>
      </w:pPr>
    </w:lvl>
    <w:lvl w:ilvl="6" w:tplc="8FAC3F6E">
      <w:start w:val="1"/>
      <w:numFmt w:val="decimal"/>
      <w:lvlText w:val="%7."/>
      <w:lvlJc w:val="left"/>
      <w:pPr>
        <w:ind w:left="5040" w:hanging="360"/>
      </w:pPr>
    </w:lvl>
    <w:lvl w:ilvl="7" w:tplc="AD2C1BF2">
      <w:start w:val="1"/>
      <w:numFmt w:val="lowerLetter"/>
      <w:lvlText w:val="%8."/>
      <w:lvlJc w:val="left"/>
      <w:pPr>
        <w:ind w:left="5760" w:hanging="360"/>
      </w:pPr>
    </w:lvl>
    <w:lvl w:ilvl="8" w:tplc="8758A2C2">
      <w:start w:val="1"/>
      <w:numFmt w:val="lowerRoman"/>
      <w:lvlText w:val="%9."/>
      <w:lvlJc w:val="right"/>
      <w:pPr>
        <w:ind w:left="6480" w:hanging="180"/>
      </w:pPr>
    </w:lvl>
  </w:abstractNum>
  <w:num w:numId="1" w16cid:durableId="1834760851">
    <w:abstractNumId w:val="22"/>
  </w:num>
  <w:num w:numId="2" w16cid:durableId="343366783">
    <w:abstractNumId w:val="23"/>
  </w:num>
  <w:num w:numId="3" w16cid:durableId="695152694">
    <w:abstractNumId w:val="21"/>
  </w:num>
  <w:num w:numId="4" w16cid:durableId="225772619">
    <w:abstractNumId w:val="20"/>
  </w:num>
  <w:num w:numId="5" w16cid:durableId="670528390">
    <w:abstractNumId w:val="17"/>
  </w:num>
  <w:num w:numId="6" w16cid:durableId="568803418">
    <w:abstractNumId w:val="0"/>
  </w:num>
  <w:num w:numId="7" w16cid:durableId="1130175355">
    <w:abstractNumId w:val="10"/>
  </w:num>
  <w:num w:numId="8" w16cid:durableId="997029649">
    <w:abstractNumId w:val="3"/>
  </w:num>
  <w:num w:numId="9" w16cid:durableId="1389379983">
    <w:abstractNumId w:val="24"/>
  </w:num>
  <w:num w:numId="10" w16cid:durableId="1330524377">
    <w:abstractNumId w:val="8"/>
  </w:num>
  <w:num w:numId="11" w16cid:durableId="1448233493">
    <w:abstractNumId w:val="18"/>
  </w:num>
  <w:num w:numId="12" w16cid:durableId="2076976018">
    <w:abstractNumId w:val="25"/>
  </w:num>
  <w:num w:numId="13" w16cid:durableId="1410301341">
    <w:abstractNumId w:val="16"/>
  </w:num>
  <w:num w:numId="14" w16cid:durableId="1372221769">
    <w:abstractNumId w:val="19"/>
  </w:num>
  <w:num w:numId="15" w16cid:durableId="1617979982">
    <w:abstractNumId w:val="15"/>
  </w:num>
  <w:num w:numId="16" w16cid:durableId="1446927544">
    <w:abstractNumId w:val="12"/>
  </w:num>
  <w:num w:numId="17" w16cid:durableId="235166677">
    <w:abstractNumId w:val="11"/>
  </w:num>
  <w:num w:numId="18" w16cid:durableId="907181772">
    <w:abstractNumId w:val="7"/>
  </w:num>
  <w:num w:numId="19" w16cid:durableId="339047953">
    <w:abstractNumId w:val="14"/>
  </w:num>
  <w:num w:numId="20" w16cid:durableId="609051519">
    <w:abstractNumId w:val="9"/>
  </w:num>
  <w:num w:numId="21" w16cid:durableId="1498499584">
    <w:abstractNumId w:val="13"/>
  </w:num>
  <w:num w:numId="22" w16cid:durableId="1214544028">
    <w:abstractNumId w:val="6"/>
  </w:num>
  <w:num w:numId="23" w16cid:durableId="1976716886">
    <w:abstractNumId w:val="1"/>
  </w:num>
  <w:num w:numId="24" w16cid:durableId="120926180">
    <w:abstractNumId w:val="5"/>
  </w:num>
  <w:num w:numId="25" w16cid:durableId="739255758">
    <w:abstractNumId w:val="4"/>
  </w:num>
  <w:num w:numId="26" w16cid:durableId="42981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9B"/>
    <w:rsid w:val="0001539E"/>
    <w:rsid w:val="00091611"/>
    <w:rsid w:val="004119D5"/>
    <w:rsid w:val="007543C4"/>
    <w:rsid w:val="00ED4E28"/>
    <w:rsid w:val="00ED7E9B"/>
    <w:rsid w:val="00FD7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76F7B"/>
  <w15:docId w15:val="{5C46BB03-E4B3-4E25-8145-1497DA84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qFormat/>
    <w:pPr>
      <w:keepNext/>
      <w:spacing w:before="240" w:after="60" w:line="240" w:lineRule="auto"/>
      <w:jc w:val="center"/>
      <w:outlineLvl w:val="0"/>
    </w:pPr>
    <w:rPr>
      <w:rFonts w:ascii="Times New Roman" w:eastAsia="Times New Roman" w:hAnsi="Times New Roman" w:cs="Times New Roman"/>
      <w:b/>
      <w:bCs/>
      <w:color w:val="000000"/>
      <w:sz w:val="28"/>
      <w:szCs w:val="32"/>
      <w:lang w:val="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character" w:customStyle="1" w:styleId="12">
    <w:name w:val="Заголовок 1 Знак"/>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f1">
    <w:name w:val="Balloon Text"/>
    <w:basedOn w:val="a"/>
    <w:link w:val="af2"/>
    <w:uiPriority w:val="99"/>
    <w:semiHidden/>
    <w:unhideWhenUse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hAnsi="Tahoma" w:cs="Tahoma"/>
      <w:sz w:val="16"/>
      <w:szCs w:val="16"/>
    </w:rPr>
  </w:style>
  <w:style w:type="character" w:customStyle="1" w:styleId="11">
    <w:name w:val="Заголовок 1 Знак1"/>
    <w:link w:val="1"/>
    <w:rPr>
      <w:rFonts w:ascii="Times New Roman" w:eastAsia="Times New Roman" w:hAnsi="Times New Roman" w:cs="Times New Roman"/>
      <w:b/>
      <w:bCs/>
      <w:color w:val="000000"/>
      <w:sz w:val="28"/>
      <w:szCs w:val="32"/>
      <w:lang w:val="ru"/>
    </w:rPr>
  </w:style>
  <w:style w:type="paragraph" w:styleId="af3">
    <w:name w:val="List Paragraph"/>
    <w:basedOn w:val="a"/>
    <w:link w:val="af4"/>
    <w:uiPriority w:val="34"/>
    <w:qFormat/>
    <w:pPr>
      <w:ind w:left="720"/>
      <w:contextualSpacing/>
    </w:pPr>
  </w:style>
  <w:style w:type="paragraph" w:styleId="13">
    <w:name w:val="toc 1"/>
    <w:basedOn w:val="a"/>
    <w:next w:val="a"/>
    <w:uiPriority w:val="39"/>
    <w:unhideWhenUsed/>
    <w:pPr>
      <w:spacing w:before="240" w:after="120"/>
    </w:pPr>
    <w:rPr>
      <w:b/>
      <w:bCs/>
      <w:sz w:val="20"/>
      <w:szCs w:val="20"/>
    </w:rPr>
  </w:style>
  <w:style w:type="character" w:customStyle="1" w:styleId="af4">
    <w:name w:val="Абзац списка Знак"/>
    <w:link w:val="af3"/>
    <w:uiPriority w:val="34"/>
  </w:style>
  <w:style w:type="character" w:styleId="af5">
    <w:name w:val="Hyperlink"/>
    <w:basedOn w:val="a0"/>
    <w:uiPriority w:val="99"/>
    <w:unhideWhenUsed/>
    <w:rPr>
      <w:color w:val="0000FF" w:themeColor="hyperlink"/>
      <w:u w:val="single"/>
    </w:rPr>
  </w:style>
  <w:style w:type="paragraph" w:customStyle="1" w:styleId="ConsPlusNonformat">
    <w:name w:val="ConsPlusNonformat"/>
    <w:uiPriority w:val="99"/>
    <w:pPr>
      <w:spacing w:after="0" w:line="240" w:lineRule="auto"/>
    </w:pPr>
    <w:rPr>
      <w:rFonts w:ascii="Courier New" w:hAnsi="Courier New" w:cs="Courier New"/>
      <w:sz w:val="20"/>
      <w:szCs w:val="20"/>
    </w:rPr>
  </w:style>
  <w:style w:type="paragraph" w:styleId="25">
    <w:name w:val="Body Text Indent 2"/>
    <w:basedOn w:val="a"/>
    <w:link w:val="26"/>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0"/>
    <w:link w:val="25"/>
    <w:rPr>
      <w:rFonts w:ascii="Times New Roman" w:eastAsia="Times New Roman" w:hAnsi="Times New Roman" w:cs="Times New Roman"/>
      <w:sz w:val="24"/>
      <w:szCs w:val="20"/>
      <w:lang w:eastAsia="ru-RU"/>
    </w:rPr>
  </w:style>
  <w:style w:type="paragraph" w:styleId="af6">
    <w:name w:val="Plain Text"/>
    <w:basedOn w:val="a"/>
    <w:link w:val="af7"/>
    <w:uiPriority w:val="99"/>
    <w:unhideWhenUsed/>
    <w:pPr>
      <w:spacing w:after="0" w:line="240" w:lineRule="auto"/>
    </w:pPr>
    <w:rPr>
      <w:rFonts w:ascii="Calibri" w:eastAsia="Calibri" w:hAnsi="Calibri" w:cs="Consolas"/>
      <w:szCs w:val="21"/>
    </w:rPr>
  </w:style>
  <w:style w:type="character" w:customStyle="1" w:styleId="af7">
    <w:name w:val="Текст Знак"/>
    <w:basedOn w:val="a0"/>
    <w:link w:val="af6"/>
    <w:uiPriority w:val="99"/>
    <w:rPr>
      <w:rFonts w:ascii="Calibri" w:eastAsia="Calibri" w:hAnsi="Calibri" w:cs="Consolas"/>
      <w:szCs w:val="21"/>
    </w:rPr>
  </w:style>
  <w:style w:type="paragraph" w:styleId="af8">
    <w:name w:val="header"/>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spacing w:after="0" w:line="240" w:lineRule="auto"/>
    </w:pPr>
  </w:style>
  <w:style w:type="character" w:customStyle="1" w:styleId="afb">
    <w:name w:val="Нижний колонтитул Знак"/>
    <w:basedOn w:val="a0"/>
    <w:link w:val="afa"/>
    <w:uiPriority w:val="99"/>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Body Text"/>
    <w:basedOn w:val="a"/>
    <w:link w:val="aff1"/>
    <w:unhideWhenUsed/>
    <w:pPr>
      <w:spacing w:after="120" w:line="240" w:lineRule="auto"/>
      <w:jc w:val="both"/>
    </w:pPr>
    <w:rPr>
      <w:rFonts w:ascii="Times New Roman" w:eastAsia="Times New Roman" w:hAnsi="Times New Roman" w:cs="Times New Roman"/>
      <w:sz w:val="24"/>
      <w:szCs w:val="24"/>
      <w:lang w:eastAsia="ru-RU"/>
    </w:rPr>
  </w:style>
  <w:style w:type="character" w:customStyle="1" w:styleId="aff1">
    <w:name w:val="Основной текст Знак"/>
    <w:basedOn w:val="a0"/>
    <w:link w:val="aff0"/>
    <w:rPr>
      <w:rFonts w:ascii="Times New Roman" w:eastAsia="Times New Roman" w:hAnsi="Times New Roman" w:cs="Times New Roman"/>
      <w:sz w:val="24"/>
      <w:szCs w:val="24"/>
      <w:lang w:eastAsia="ru-RU"/>
    </w:rPr>
  </w:style>
  <w:style w:type="character" w:customStyle="1" w:styleId="FontStyle35">
    <w:name w:val="Font Style35"/>
    <w:rPr>
      <w:rFonts w:ascii="Times New Roman" w:hAnsi="Times New Roman" w:cs="Times New Roman"/>
      <w:sz w:val="16"/>
      <w:szCs w:val="16"/>
    </w:rPr>
  </w:style>
  <w:style w:type="paragraph" w:customStyle="1" w:styleId="aff2">
    <w:name w:val="Содержимое таблицы"/>
    <w:basedOn w:val="a"/>
    <w:pPr>
      <w:suppressLineNumbers/>
      <w:spacing w:after="0" w:line="240" w:lineRule="auto"/>
    </w:pPr>
    <w:rPr>
      <w:rFonts w:ascii="Times New Roman" w:eastAsia="Times New Roman" w:hAnsi="Times New Roman" w:cs="Times New Roman"/>
      <w:sz w:val="24"/>
      <w:szCs w:val="24"/>
      <w:lang w:eastAsia="ar-SA"/>
    </w:rPr>
  </w:style>
  <w:style w:type="table" w:customStyle="1" w:styleId="TableStyle1">
    <w:name w:val="TableStyle1"/>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14">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1secretar@rosd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60A36-947A-424E-B6D2-CFFD982A9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2127</Words>
  <Characters>12124</Characters>
  <Application>Microsoft Office Word</Application>
  <DocSecurity>0</DocSecurity>
  <Lines>101</Lines>
  <Paragraphs>28</Paragraphs>
  <ScaleCrop>false</ScaleCrop>
  <Company>ФГУ РОСДОРТЕХНОЛОГИЯ</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Логинов</dc:creator>
  <cp:lastModifiedBy>Росдортехнология Росдортехнология</cp:lastModifiedBy>
  <cp:revision>51</cp:revision>
  <dcterms:created xsi:type="dcterms:W3CDTF">2023-06-19T09:41:00Z</dcterms:created>
  <dcterms:modified xsi:type="dcterms:W3CDTF">2026-08-28T08:54:00Z</dcterms:modified>
</cp:coreProperties>
</file>