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2C9" w:rsidRPr="00975089" w:rsidRDefault="00435DEB" w:rsidP="007A72C9">
      <w:pPr>
        <w:ind w:left="-426" w:right="-284"/>
        <w:jc w:val="center"/>
        <w:rPr>
          <w:bCs/>
          <w:sz w:val="18"/>
          <w:szCs w:val="18"/>
        </w:rPr>
      </w:pPr>
      <w:r w:rsidRPr="00975089">
        <w:rPr>
          <w:b/>
          <w:sz w:val="22"/>
          <w:szCs w:val="22"/>
        </w:rPr>
        <w:t>ГОСУДАРСТВЕННЫЙ КОНТРАКТ</w:t>
      </w:r>
      <w:r w:rsidR="0083036A" w:rsidRPr="00975089">
        <w:rPr>
          <w:b/>
          <w:sz w:val="22"/>
          <w:szCs w:val="22"/>
        </w:rPr>
        <w:t xml:space="preserve"> </w:t>
      </w:r>
      <w:r w:rsidR="007A72C9" w:rsidRPr="00975089">
        <w:rPr>
          <w:b/>
          <w:sz w:val="22"/>
          <w:szCs w:val="22"/>
        </w:rPr>
        <w:t>№</w:t>
      </w:r>
      <w:r w:rsidR="003E0C33">
        <w:rPr>
          <w:b/>
          <w:sz w:val="22"/>
          <w:szCs w:val="22"/>
        </w:rPr>
        <w:t>39/31/2-_______</w:t>
      </w:r>
    </w:p>
    <w:p w:rsidR="00435DEB" w:rsidRPr="00975089" w:rsidRDefault="00435DEB" w:rsidP="004D3870">
      <w:pPr>
        <w:ind w:left="-426" w:right="-284"/>
        <w:jc w:val="center"/>
        <w:rPr>
          <w:b/>
          <w:noProof/>
          <w:sz w:val="22"/>
          <w:szCs w:val="22"/>
        </w:rPr>
      </w:pPr>
      <w:r w:rsidRPr="00975089">
        <w:rPr>
          <w:b/>
          <w:noProof/>
          <w:sz w:val="22"/>
          <w:szCs w:val="22"/>
        </w:rPr>
        <w:t xml:space="preserve">на </w:t>
      </w:r>
      <w:r w:rsidR="00A277E7" w:rsidRPr="00975089">
        <w:rPr>
          <w:b/>
          <w:noProof/>
          <w:sz w:val="22"/>
          <w:szCs w:val="22"/>
        </w:rPr>
        <w:t>выполнение работ</w:t>
      </w:r>
      <w:r w:rsidRPr="00975089">
        <w:rPr>
          <w:b/>
          <w:noProof/>
          <w:sz w:val="22"/>
          <w:szCs w:val="22"/>
        </w:rPr>
        <w:t xml:space="preserve"> </w:t>
      </w:r>
      <w:r w:rsidR="00205512" w:rsidRPr="00975089">
        <w:rPr>
          <w:b/>
          <w:noProof/>
          <w:sz w:val="22"/>
          <w:szCs w:val="22"/>
        </w:rPr>
        <w:t xml:space="preserve">по капитальному ремонту </w:t>
      </w:r>
      <w:r w:rsidRPr="00975089">
        <w:rPr>
          <w:b/>
          <w:noProof/>
          <w:sz w:val="22"/>
          <w:szCs w:val="22"/>
        </w:rPr>
        <w:t>для государственных нужд</w:t>
      </w:r>
    </w:p>
    <w:p w:rsidR="007A72C9" w:rsidRPr="00975089" w:rsidRDefault="007A72C9" w:rsidP="004D3870">
      <w:pPr>
        <w:ind w:left="-426" w:right="-284"/>
        <w:jc w:val="center"/>
        <w:rPr>
          <w:b/>
          <w:sz w:val="22"/>
          <w:szCs w:val="22"/>
        </w:rPr>
      </w:pPr>
    </w:p>
    <w:p w:rsidR="00D34848" w:rsidRPr="00D34848" w:rsidRDefault="00435DEB" w:rsidP="00D34848">
      <w:pPr>
        <w:ind w:left="-426" w:right="-284"/>
        <w:jc w:val="center"/>
        <w:rPr>
          <w:b/>
          <w:sz w:val="22"/>
          <w:szCs w:val="22"/>
        </w:rPr>
      </w:pPr>
      <w:r w:rsidRPr="00975089">
        <w:rPr>
          <w:b/>
          <w:sz w:val="22"/>
          <w:szCs w:val="22"/>
        </w:rPr>
        <w:t xml:space="preserve">Идентификационный код закупки: </w:t>
      </w:r>
    </w:p>
    <w:p w:rsidR="00D34848" w:rsidRDefault="00D34848" w:rsidP="00D34848">
      <w:pPr>
        <w:ind w:left="-426" w:right="-284"/>
        <w:jc w:val="center"/>
        <w:rPr>
          <w:sz w:val="22"/>
          <w:szCs w:val="22"/>
        </w:rPr>
      </w:pPr>
      <w:r w:rsidRPr="00D34848">
        <w:rPr>
          <w:sz w:val="22"/>
          <w:szCs w:val="22"/>
        </w:rPr>
        <w:t>26 1 3827004751 382701001 0006 000 0000 000</w:t>
      </w:r>
    </w:p>
    <w:p w:rsidR="00D34848" w:rsidRDefault="00D34848" w:rsidP="00D34848">
      <w:pPr>
        <w:ind w:left="-426" w:right="-284"/>
        <w:jc w:val="center"/>
        <w:rPr>
          <w:sz w:val="22"/>
          <w:szCs w:val="22"/>
        </w:rPr>
      </w:pPr>
    </w:p>
    <w:p w:rsidR="00965055" w:rsidRPr="00975089" w:rsidRDefault="003C3391" w:rsidP="00D34848">
      <w:pPr>
        <w:ind w:left="-426" w:right="-284"/>
        <w:rPr>
          <w:b/>
          <w:sz w:val="22"/>
          <w:szCs w:val="22"/>
        </w:rPr>
      </w:pPr>
      <w:r>
        <w:rPr>
          <w:b/>
          <w:sz w:val="22"/>
          <w:szCs w:val="22"/>
        </w:rPr>
        <w:t xml:space="preserve">        </w:t>
      </w:r>
      <w:proofErr w:type="spellStart"/>
      <w:r>
        <w:rPr>
          <w:b/>
          <w:sz w:val="22"/>
          <w:szCs w:val="22"/>
        </w:rPr>
        <w:t>р.п</w:t>
      </w:r>
      <w:proofErr w:type="spellEnd"/>
      <w:r>
        <w:rPr>
          <w:b/>
          <w:sz w:val="22"/>
          <w:szCs w:val="22"/>
        </w:rPr>
        <w:t>. М</w:t>
      </w:r>
      <w:r w:rsidR="003E0C33">
        <w:rPr>
          <w:b/>
          <w:sz w:val="22"/>
          <w:szCs w:val="22"/>
        </w:rPr>
        <w:t xml:space="preserve">аркова, Иркутский район </w:t>
      </w:r>
      <w:r w:rsidR="00965055" w:rsidRPr="00975089">
        <w:rPr>
          <w:b/>
          <w:sz w:val="22"/>
          <w:szCs w:val="22"/>
        </w:rPr>
        <w:t xml:space="preserve">                        </w:t>
      </w:r>
      <w:r w:rsidR="00CF2D90">
        <w:rPr>
          <w:b/>
          <w:sz w:val="22"/>
          <w:szCs w:val="22"/>
        </w:rPr>
        <w:t xml:space="preserve">            </w:t>
      </w:r>
      <w:r>
        <w:rPr>
          <w:b/>
          <w:sz w:val="22"/>
          <w:szCs w:val="22"/>
        </w:rPr>
        <w:t xml:space="preserve">          </w:t>
      </w:r>
      <w:r w:rsidR="00CF2D90">
        <w:rPr>
          <w:b/>
          <w:sz w:val="22"/>
          <w:szCs w:val="22"/>
        </w:rPr>
        <w:t xml:space="preserve">                       </w:t>
      </w:r>
      <w:r w:rsidR="00965055" w:rsidRPr="00975089">
        <w:rPr>
          <w:b/>
          <w:sz w:val="22"/>
          <w:szCs w:val="22"/>
        </w:rPr>
        <w:t>«____» _____________ 202</w:t>
      </w:r>
      <w:r w:rsidR="003E0C33">
        <w:rPr>
          <w:b/>
          <w:sz w:val="22"/>
          <w:szCs w:val="22"/>
        </w:rPr>
        <w:t>6</w:t>
      </w:r>
      <w:r w:rsidR="00965055" w:rsidRPr="00975089">
        <w:rPr>
          <w:b/>
          <w:sz w:val="22"/>
          <w:szCs w:val="22"/>
        </w:rPr>
        <w:t xml:space="preserve"> года</w:t>
      </w:r>
    </w:p>
    <w:p w:rsidR="00965055" w:rsidRPr="00975089" w:rsidRDefault="00965055" w:rsidP="00965055">
      <w:pPr>
        <w:ind w:left="-426" w:right="-284"/>
        <w:rPr>
          <w:sz w:val="22"/>
          <w:szCs w:val="22"/>
        </w:rPr>
      </w:pPr>
    </w:p>
    <w:p w:rsidR="00924EAF" w:rsidRPr="00975089" w:rsidRDefault="003E0C33" w:rsidP="00924EAF">
      <w:pPr>
        <w:ind w:firstLine="709"/>
        <w:jc w:val="both"/>
        <w:rPr>
          <w:sz w:val="22"/>
          <w:szCs w:val="22"/>
        </w:rPr>
      </w:pPr>
      <w:proofErr w:type="gramStart"/>
      <w:r>
        <w:rPr>
          <w:b/>
          <w:sz w:val="22"/>
          <w:szCs w:val="22"/>
        </w:rPr>
        <w:t xml:space="preserve">Федеральное казенное учреждение дополнительного профессионального образования «Межрегиональный учебный центр Главного управления </w:t>
      </w:r>
      <w:r w:rsidR="00924EAF" w:rsidRPr="00975089">
        <w:rPr>
          <w:b/>
          <w:sz w:val="22"/>
          <w:szCs w:val="22"/>
        </w:rPr>
        <w:t xml:space="preserve">Федеральной службы исполнения наказаний по Иркутской области </w:t>
      </w:r>
      <w:r w:rsidR="00924EAF" w:rsidRPr="00975089">
        <w:rPr>
          <w:sz w:val="22"/>
          <w:szCs w:val="22"/>
        </w:rPr>
        <w:t>(сокращенное наименование:</w:t>
      </w:r>
      <w:proofErr w:type="gramEnd"/>
      <w:r w:rsidR="00924EAF" w:rsidRPr="00975089">
        <w:rPr>
          <w:sz w:val="22"/>
          <w:szCs w:val="22"/>
        </w:rPr>
        <w:t xml:space="preserve"> </w:t>
      </w:r>
      <w:proofErr w:type="gramStart"/>
      <w:r>
        <w:rPr>
          <w:sz w:val="22"/>
          <w:szCs w:val="22"/>
        </w:rPr>
        <w:t xml:space="preserve">ФКУ ДПО </w:t>
      </w:r>
      <w:r w:rsidR="00924EAF" w:rsidRPr="00975089">
        <w:rPr>
          <w:sz w:val="22"/>
          <w:szCs w:val="22"/>
        </w:rPr>
        <w:t xml:space="preserve">ГУФСИН России по Иркутской области), </w:t>
      </w:r>
      <w:r w:rsidR="00924EAF" w:rsidRPr="00975089">
        <w:rPr>
          <w:bCs/>
          <w:sz w:val="22"/>
          <w:szCs w:val="22"/>
        </w:rPr>
        <w:t xml:space="preserve">выступающее от имени Российской Федерации для обеспечения государственных нужд, </w:t>
      </w:r>
      <w:r w:rsidR="00924EAF" w:rsidRPr="00975089">
        <w:rPr>
          <w:sz w:val="22"/>
          <w:szCs w:val="22"/>
        </w:rPr>
        <w:t xml:space="preserve">именуемое в дальнейшем </w:t>
      </w:r>
      <w:r w:rsidR="00924EAF" w:rsidRPr="00975089">
        <w:rPr>
          <w:b/>
          <w:sz w:val="22"/>
          <w:szCs w:val="22"/>
        </w:rPr>
        <w:t xml:space="preserve">«Государственный заказчик» </w:t>
      </w:r>
      <w:r w:rsidR="00924EAF" w:rsidRPr="00975089">
        <w:rPr>
          <w:sz w:val="22"/>
          <w:szCs w:val="22"/>
        </w:rPr>
        <w:t xml:space="preserve">(либо «Заказчик»), в лице </w:t>
      </w:r>
      <w:r w:rsidR="00181788">
        <w:rPr>
          <w:sz w:val="22"/>
          <w:szCs w:val="22"/>
        </w:rPr>
        <w:t xml:space="preserve">начальника </w:t>
      </w:r>
      <w:r>
        <w:rPr>
          <w:sz w:val="22"/>
          <w:szCs w:val="22"/>
        </w:rPr>
        <w:t xml:space="preserve">ФКУ ДПО МУЦ </w:t>
      </w:r>
      <w:r w:rsidR="00181788">
        <w:rPr>
          <w:sz w:val="22"/>
          <w:szCs w:val="22"/>
        </w:rPr>
        <w:t xml:space="preserve">ГУФСИН России по Иркутской области </w:t>
      </w:r>
      <w:r>
        <w:rPr>
          <w:sz w:val="22"/>
          <w:szCs w:val="22"/>
        </w:rPr>
        <w:t>Фомина Евгения Александровича</w:t>
      </w:r>
      <w:r w:rsidR="00924EAF" w:rsidRPr="00975089">
        <w:rPr>
          <w:sz w:val="22"/>
          <w:szCs w:val="22"/>
          <w:lang w:eastAsia="ar-SA"/>
        </w:rPr>
        <w:t xml:space="preserve">, действующего на основании </w:t>
      </w:r>
      <w:r>
        <w:rPr>
          <w:sz w:val="22"/>
          <w:szCs w:val="22"/>
          <w:lang w:eastAsia="ar-SA"/>
        </w:rPr>
        <w:t>Устава</w:t>
      </w:r>
      <w:r w:rsidR="00924EAF" w:rsidRPr="00975089">
        <w:rPr>
          <w:sz w:val="22"/>
          <w:szCs w:val="22"/>
          <w:lang w:eastAsia="ar-SA"/>
        </w:rPr>
        <w:t xml:space="preserve"> о ГУФСИН России </w:t>
      </w:r>
      <w:r w:rsidR="00181788">
        <w:rPr>
          <w:sz w:val="22"/>
          <w:szCs w:val="22"/>
          <w:lang w:eastAsia="ar-SA"/>
        </w:rPr>
        <w:t>по Иркутской области</w:t>
      </w:r>
      <w:r w:rsidR="00924EAF" w:rsidRPr="00975089">
        <w:rPr>
          <w:sz w:val="22"/>
          <w:szCs w:val="22"/>
        </w:rPr>
        <w:t>, с одной стороны, и</w:t>
      </w:r>
      <w:proofErr w:type="gramEnd"/>
    </w:p>
    <w:p w:rsidR="00924EAF" w:rsidRPr="00975089" w:rsidRDefault="003E0C33" w:rsidP="00924EAF">
      <w:pPr>
        <w:ind w:firstLine="709"/>
        <w:jc w:val="both"/>
        <w:rPr>
          <w:sz w:val="22"/>
          <w:szCs w:val="22"/>
        </w:rPr>
      </w:pPr>
      <w:proofErr w:type="gramStart"/>
      <w:r>
        <w:rPr>
          <w:b/>
          <w:sz w:val="22"/>
          <w:szCs w:val="22"/>
        </w:rPr>
        <w:t>_________________________________________________</w:t>
      </w:r>
      <w:r w:rsidR="0023098D">
        <w:rPr>
          <w:b/>
          <w:sz w:val="22"/>
          <w:szCs w:val="22"/>
        </w:rPr>
        <w:t xml:space="preserve"> </w:t>
      </w:r>
      <w:r w:rsidR="00924EAF" w:rsidRPr="00975089">
        <w:rPr>
          <w:sz w:val="22"/>
          <w:szCs w:val="22"/>
        </w:rPr>
        <w:t xml:space="preserve">(сокращенное наименование: </w:t>
      </w:r>
      <w:r>
        <w:rPr>
          <w:sz w:val="22"/>
          <w:szCs w:val="22"/>
        </w:rPr>
        <w:t>_________________________________</w:t>
      </w:r>
      <w:r w:rsidR="00924EAF" w:rsidRPr="00975089">
        <w:rPr>
          <w:sz w:val="22"/>
          <w:szCs w:val="22"/>
        </w:rPr>
        <w:t xml:space="preserve">), именуемое в дальнейшем </w:t>
      </w:r>
      <w:r w:rsidR="00924EAF" w:rsidRPr="00975089">
        <w:rPr>
          <w:b/>
          <w:sz w:val="22"/>
          <w:szCs w:val="22"/>
        </w:rPr>
        <w:t xml:space="preserve">«Подрядчик» </w:t>
      </w:r>
      <w:r w:rsidR="00924EAF" w:rsidRPr="00975089">
        <w:rPr>
          <w:sz w:val="22"/>
          <w:szCs w:val="22"/>
        </w:rPr>
        <w:t xml:space="preserve">(либо «Генеральный подрядчик», либо «Исполнитель»), в лице </w:t>
      </w:r>
      <w:r>
        <w:rPr>
          <w:sz w:val="22"/>
          <w:szCs w:val="22"/>
        </w:rPr>
        <w:t>_____________________________________________________</w:t>
      </w:r>
      <w:r w:rsidR="00924EAF" w:rsidRPr="00975089">
        <w:rPr>
          <w:sz w:val="22"/>
          <w:szCs w:val="22"/>
        </w:rPr>
        <w:t xml:space="preserve">, действующего на основании </w:t>
      </w:r>
      <w:r>
        <w:rPr>
          <w:sz w:val="22"/>
          <w:szCs w:val="22"/>
        </w:rPr>
        <w:t>__________________</w:t>
      </w:r>
      <w:r w:rsidR="00924EAF" w:rsidRPr="00975089">
        <w:rPr>
          <w:sz w:val="22"/>
          <w:szCs w:val="22"/>
        </w:rPr>
        <w:t xml:space="preserve">, с другой стороны, совместно именуемые «Стороны», </w:t>
      </w:r>
      <w:proofErr w:type="gramEnd"/>
    </w:p>
    <w:p w:rsidR="00924EAF" w:rsidRPr="00975089" w:rsidRDefault="00924EAF" w:rsidP="00F30E43">
      <w:pPr>
        <w:ind w:firstLine="708"/>
        <w:jc w:val="both"/>
        <w:rPr>
          <w:sz w:val="22"/>
          <w:szCs w:val="22"/>
        </w:rPr>
      </w:pPr>
      <w:proofErr w:type="gramStart"/>
      <w:r w:rsidRPr="00975089">
        <w:rPr>
          <w:sz w:val="22"/>
          <w:szCs w:val="22"/>
        </w:rPr>
        <w:t xml:space="preserve">руководствуясь требованиями Гражданского кодекса Российской Федерации, пункта </w:t>
      </w:r>
      <w:r w:rsidR="003E0C33">
        <w:rPr>
          <w:sz w:val="22"/>
          <w:szCs w:val="22"/>
        </w:rPr>
        <w:t>5</w:t>
      </w:r>
      <w:r w:rsidRPr="00975089">
        <w:rPr>
          <w:sz w:val="22"/>
          <w:szCs w:val="22"/>
        </w:rPr>
        <w:t xml:space="preserve"> части </w:t>
      </w:r>
      <w:r w:rsidR="00F30E43">
        <w:rPr>
          <w:sz w:val="22"/>
          <w:szCs w:val="22"/>
        </w:rPr>
        <w:t>1</w:t>
      </w:r>
      <w:r w:rsidRPr="00975089">
        <w:rPr>
          <w:sz w:val="22"/>
          <w:szCs w:val="22"/>
        </w:rPr>
        <w:t xml:space="preserve"> статьи </w:t>
      </w:r>
      <w:r w:rsidR="00F30E43">
        <w:rPr>
          <w:sz w:val="22"/>
          <w:szCs w:val="22"/>
        </w:rPr>
        <w:t>93</w:t>
      </w:r>
      <w:r w:rsidRPr="00975089">
        <w:rPr>
          <w:sz w:val="22"/>
          <w:szCs w:val="22"/>
        </w:rPr>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sidRPr="00975089">
        <w:rPr>
          <w:i/>
          <w:sz w:val="22"/>
          <w:szCs w:val="22"/>
        </w:rPr>
        <w:t>далее – Федеральный закон № 44-ФЗ</w:t>
      </w:r>
      <w:r w:rsidRPr="00975089">
        <w:rPr>
          <w:sz w:val="22"/>
          <w:szCs w:val="22"/>
        </w:rPr>
        <w:t>), Градостроительного кодекса Российской Федерации, других нормативных право</w:t>
      </w:r>
      <w:r w:rsidR="00F30E43">
        <w:rPr>
          <w:sz w:val="22"/>
          <w:szCs w:val="22"/>
        </w:rPr>
        <w:t xml:space="preserve">вых актов Российской Федерации, </w:t>
      </w:r>
      <w:r w:rsidRPr="00975089">
        <w:rPr>
          <w:sz w:val="22"/>
          <w:szCs w:val="22"/>
        </w:rPr>
        <w:t>заключили настоящий государственный контракт (</w:t>
      </w:r>
      <w:r w:rsidRPr="00975089">
        <w:rPr>
          <w:i/>
          <w:sz w:val="22"/>
          <w:szCs w:val="22"/>
        </w:rPr>
        <w:t>далее – Контракт</w:t>
      </w:r>
      <w:r w:rsidRPr="00975089">
        <w:rPr>
          <w:sz w:val="22"/>
          <w:szCs w:val="22"/>
        </w:rPr>
        <w:t>) о нижеследующем:</w:t>
      </w:r>
      <w:proofErr w:type="gramEnd"/>
    </w:p>
    <w:p w:rsidR="00924EAF" w:rsidRPr="00975089" w:rsidRDefault="00924EAF" w:rsidP="00924EAF">
      <w:pPr>
        <w:jc w:val="center"/>
        <w:rPr>
          <w:b/>
          <w:bCs/>
          <w:sz w:val="22"/>
          <w:szCs w:val="22"/>
        </w:rPr>
      </w:pPr>
      <w:r w:rsidRPr="00975089">
        <w:rPr>
          <w:b/>
          <w:bCs/>
          <w:sz w:val="22"/>
          <w:szCs w:val="22"/>
        </w:rPr>
        <w:t>1. ПРЕДМЕТ КОНТРАКТА</w:t>
      </w:r>
    </w:p>
    <w:p w:rsidR="00A332F2" w:rsidRPr="00975089" w:rsidRDefault="00A332F2" w:rsidP="00924EAF">
      <w:pPr>
        <w:autoSpaceDE w:val="0"/>
        <w:autoSpaceDN w:val="0"/>
        <w:adjustRightInd w:val="0"/>
        <w:ind w:firstLine="709"/>
        <w:jc w:val="both"/>
        <w:rPr>
          <w:sz w:val="22"/>
          <w:szCs w:val="22"/>
        </w:rPr>
      </w:pPr>
      <w:r w:rsidRPr="00975089">
        <w:rPr>
          <w:sz w:val="22"/>
          <w:szCs w:val="22"/>
        </w:rPr>
        <w:t xml:space="preserve">1.1. По настоящему Контракту Заказчик поручает, а Подрядчик с целью реализации бюджетных инвестиций в объекты капитального строительства государственной собственности принимает на себя обязательства выполнить </w:t>
      </w:r>
      <w:r w:rsidR="00924EAF" w:rsidRPr="00975089">
        <w:rPr>
          <w:sz w:val="22"/>
          <w:szCs w:val="22"/>
        </w:rPr>
        <w:t xml:space="preserve">Государственному заказчику </w:t>
      </w:r>
      <w:r w:rsidR="00924EAF" w:rsidRPr="00975089">
        <w:rPr>
          <w:b/>
          <w:sz w:val="22"/>
          <w:szCs w:val="22"/>
        </w:rPr>
        <w:t xml:space="preserve">работы по капитальному ремонту </w:t>
      </w:r>
      <w:r w:rsidR="00390FD7" w:rsidRPr="00390FD7">
        <w:rPr>
          <w:b/>
          <w:sz w:val="22"/>
          <w:szCs w:val="22"/>
        </w:rPr>
        <w:t>обеденного зала</w:t>
      </w:r>
      <w:r w:rsidR="003E0C33">
        <w:rPr>
          <w:b/>
          <w:sz w:val="22"/>
          <w:szCs w:val="22"/>
        </w:rPr>
        <w:t xml:space="preserve"> </w:t>
      </w:r>
      <w:r w:rsidR="002903DE" w:rsidRPr="00975089">
        <w:rPr>
          <w:b/>
          <w:sz w:val="22"/>
          <w:szCs w:val="22"/>
        </w:rPr>
        <w:t>здания «</w:t>
      </w:r>
      <w:r w:rsidR="00390FD7">
        <w:rPr>
          <w:b/>
          <w:sz w:val="22"/>
          <w:szCs w:val="22"/>
        </w:rPr>
        <w:t>Казарма</w:t>
      </w:r>
      <w:r w:rsidR="002903DE" w:rsidRPr="00975089">
        <w:rPr>
          <w:b/>
          <w:sz w:val="22"/>
          <w:szCs w:val="22"/>
        </w:rPr>
        <w:t xml:space="preserve">», расположенного по адресу: Иркутская область, </w:t>
      </w:r>
      <w:r w:rsidR="003C3391">
        <w:rPr>
          <w:b/>
          <w:sz w:val="22"/>
          <w:szCs w:val="22"/>
        </w:rPr>
        <w:t xml:space="preserve">Иркутский район, </w:t>
      </w:r>
      <w:proofErr w:type="spellStart"/>
      <w:r w:rsidR="003E0C33">
        <w:rPr>
          <w:b/>
          <w:sz w:val="22"/>
          <w:szCs w:val="22"/>
        </w:rPr>
        <w:t>р.п</w:t>
      </w:r>
      <w:proofErr w:type="spellEnd"/>
      <w:r w:rsidR="003E0C33">
        <w:rPr>
          <w:b/>
          <w:sz w:val="22"/>
          <w:szCs w:val="22"/>
        </w:rPr>
        <w:t>. Маркова</w:t>
      </w:r>
      <w:r w:rsidR="002903DE" w:rsidRPr="00975089">
        <w:rPr>
          <w:b/>
          <w:sz w:val="22"/>
          <w:szCs w:val="22"/>
        </w:rPr>
        <w:t xml:space="preserve"> </w:t>
      </w:r>
      <w:r w:rsidR="00924EAF" w:rsidRPr="00975089">
        <w:rPr>
          <w:sz w:val="22"/>
          <w:szCs w:val="22"/>
        </w:rPr>
        <w:t>(</w:t>
      </w:r>
      <w:r w:rsidR="00924EAF" w:rsidRPr="00975089">
        <w:rPr>
          <w:i/>
          <w:sz w:val="22"/>
          <w:szCs w:val="22"/>
        </w:rPr>
        <w:t>далее – «работы»</w:t>
      </w:r>
      <w:r w:rsidR="00924EAF" w:rsidRPr="00975089">
        <w:rPr>
          <w:sz w:val="22"/>
          <w:szCs w:val="22"/>
        </w:rPr>
        <w:t>)</w:t>
      </w:r>
      <w:r w:rsidRPr="00975089">
        <w:rPr>
          <w:sz w:val="22"/>
          <w:szCs w:val="22"/>
        </w:rPr>
        <w:t xml:space="preserve"> для нужд уголовно-исполнительной системы.</w:t>
      </w:r>
    </w:p>
    <w:p w:rsidR="00A332F2" w:rsidRPr="00975089" w:rsidRDefault="00A332F2" w:rsidP="00A332F2">
      <w:pPr>
        <w:shd w:val="clear" w:color="auto" w:fill="FFFFFF"/>
        <w:ind w:firstLine="709"/>
        <w:jc w:val="both"/>
        <w:rPr>
          <w:sz w:val="22"/>
          <w:szCs w:val="22"/>
        </w:rPr>
      </w:pPr>
      <w:r w:rsidRPr="00975089">
        <w:rPr>
          <w:sz w:val="22"/>
          <w:szCs w:val="22"/>
        </w:rPr>
        <w:t>1.2. Подрядчик обязан выполнить работы, указанные в пункте 1.1 настоящего Контракта (далее - работы), в соответствии со следующей документацией, определяющей объем, содержание работ и другие, предъявляемые к работам требования, которые являются неотъемлемой частью Контракта:</w:t>
      </w:r>
    </w:p>
    <w:p w:rsidR="00A332F2" w:rsidRPr="003E0C33" w:rsidRDefault="00A332F2" w:rsidP="00A332F2">
      <w:pPr>
        <w:shd w:val="clear" w:color="auto" w:fill="FFFFFF"/>
        <w:ind w:firstLine="709"/>
        <w:jc w:val="both"/>
        <w:rPr>
          <w:sz w:val="22"/>
          <w:szCs w:val="22"/>
        </w:rPr>
      </w:pPr>
      <w:r w:rsidRPr="00975089">
        <w:rPr>
          <w:sz w:val="22"/>
          <w:szCs w:val="22"/>
        </w:rPr>
        <w:t xml:space="preserve">Приложение № 1 </w:t>
      </w:r>
      <w:r w:rsidRPr="003E0C33">
        <w:rPr>
          <w:sz w:val="22"/>
          <w:szCs w:val="22"/>
        </w:rPr>
        <w:t>– Техническое задание;</w:t>
      </w:r>
    </w:p>
    <w:p w:rsidR="00A332F2" w:rsidRPr="003E0C33" w:rsidRDefault="00A332F2" w:rsidP="00A332F2">
      <w:pPr>
        <w:shd w:val="clear" w:color="auto" w:fill="FFFFFF"/>
        <w:ind w:firstLine="709"/>
        <w:jc w:val="both"/>
        <w:rPr>
          <w:sz w:val="22"/>
          <w:szCs w:val="22"/>
        </w:rPr>
      </w:pPr>
      <w:r w:rsidRPr="003E0C33">
        <w:rPr>
          <w:sz w:val="22"/>
          <w:szCs w:val="22"/>
        </w:rPr>
        <w:t xml:space="preserve">Приложение № 2 – </w:t>
      </w:r>
      <w:r w:rsidR="001E4AD3" w:rsidRPr="003E0C33">
        <w:rPr>
          <w:sz w:val="22"/>
          <w:szCs w:val="22"/>
        </w:rPr>
        <w:t>Проект с</w:t>
      </w:r>
      <w:r w:rsidRPr="003E0C33">
        <w:rPr>
          <w:sz w:val="22"/>
          <w:szCs w:val="22"/>
        </w:rPr>
        <w:t>мет</w:t>
      </w:r>
      <w:r w:rsidR="001E4AD3" w:rsidRPr="003E0C33">
        <w:rPr>
          <w:sz w:val="22"/>
          <w:szCs w:val="22"/>
        </w:rPr>
        <w:t>ы</w:t>
      </w:r>
      <w:r w:rsidRPr="003E0C33">
        <w:rPr>
          <w:sz w:val="22"/>
          <w:szCs w:val="22"/>
        </w:rPr>
        <w:t xml:space="preserve"> контракта</w:t>
      </w:r>
      <w:r w:rsidR="001E4AD3" w:rsidRPr="003E0C33">
        <w:rPr>
          <w:sz w:val="22"/>
          <w:szCs w:val="22"/>
        </w:rPr>
        <w:t>;</w:t>
      </w:r>
    </w:p>
    <w:p w:rsidR="00A66B48" w:rsidRPr="004D5890" w:rsidRDefault="00A66B48" w:rsidP="004D5890">
      <w:pPr>
        <w:shd w:val="clear" w:color="auto" w:fill="FFFFFF"/>
        <w:ind w:firstLine="709"/>
        <w:jc w:val="both"/>
        <w:rPr>
          <w:sz w:val="22"/>
          <w:szCs w:val="22"/>
        </w:rPr>
      </w:pPr>
      <w:r w:rsidRPr="003E0C33">
        <w:rPr>
          <w:sz w:val="22"/>
          <w:szCs w:val="22"/>
        </w:rPr>
        <w:t xml:space="preserve">Приложение № 2.1 – </w:t>
      </w:r>
      <w:r w:rsidR="004D5890">
        <w:rPr>
          <w:sz w:val="22"/>
          <w:szCs w:val="22"/>
        </w:rPr>
        <w:t>Локальный  сметный расчет,</w:t>
      </w:r>
    </w:p>
    <w:p w:rsidR="00924EAF" w:rsidRPr="00975089" w:rsidRDefault="00CF4E96" w:rsidP="00924EAF">
      <w:pPr>
        <w:autoSpaceDE w:val="0"/>
        <w:autoSpaceDN w:val="0"/>
        <w:adjustRightInd w:val="0"/>
        <w:ind w:firstLine="709"/>
        <w:jc w:val="both"/>
        <w:rPr>
          <w:iCs/>
          <w:sz w:val="22"/>
          <w:szCs w:val="22"/>
        </w:rPr>
      </w:pPr>
      <w:r w:rsidRPr="00975089">
        <w:rPr>
          <w:sz w:val="22"/>
          <w:szCs w:val="22"/>
        </w:rPr>
        <w:t>являющимися</w:t>
      </w:r>
      <w:r w:rsidR="007C4614" w:rsidRPr="00975089">
        <w:rPr>
          <w:sz w:val="22"/>
          <w:szCs w:val="22"/>
        </w:rPr>
        <w:t xml:space="preserve"> </w:t>
      </w:r>
      <w:r w:rsidR="00924EAF" w:rsidRPr="00975089">
        <w:rPr>
          <w:sz w:val="22"/>
          <w:szCs w:val="22"/>
        </w:rPr>
        <w:t>его неотъемлемой частью и передать результат работ Государственному заказчику в сроки, установленные Контрактом, а Государственный</w:t>
      </w:r>
      <w:r w:rsidR="00924EAF" w:rsidRPr="00975089">
        <w:rPr>
          <w:iCs/>
          <w:sz w:val="22"/>
          <w:szCs w:val="22"/>
        </w:rPr>
        <w:t xml:space="preserve"> заказчик обязуется принять и оплатить результат работ в порядке и сроки, установленные в Контракте. </w:t>
      </w:r>
    </w:p>
    <w:p w:rsidR="00924EAF" w:rsidRPr="00975089" w:rsidRDefault="00DE2DC4" w:rsidP="00924EAF">
      <w:pPr>
        <w:autoSpaceDE w:val="0"/>
        <w:autoSpaceDN w:val="0"/>
        <w:adjustRightInd w:val="0"/>
        <w:ind w:firstLine="709"/>
        <w:jc w:val="both"/>
        <w:rPr>
          <w:sz w:val="22"/>
          <w:szCs w:val="22"/>
          <w:shd w:val="clear" w:color="auto" w:fill="FFFFFF"/>
        </w:rPr>
      </w:pPr>
      <w:r>
        <w:rPr>
          <w:sz w:val="22"/>
          <w:szCs w:val="22"/>
        </w:rPr>
        <w:t>1.3</w:t>
      </w:r>
      <w:r w:rsidR="00924EAF" w:rsidRPr="00975089">
        <w:rPr>
          <w:sz w:val="22"/>
          <w:szCs w:val="22"/>
        </w:rPr>
        <w:t xml:space="preserve">. </w:t>
      </w:r>
      <w:r w:rsidR="00924EAF" w:rsidRPr="00975089">
        <w:rPr>
          <w:b/>
          <w:sz w:val="22"/>
          <w:szCs w:val="22"/>
        </w:rPr>
        <w:t>Место выполнения работ,</w:t>
      </w:r>
      <w:r w:rsidR="001407C8" w:rsidRPr="00975089">
        <w:rPr>
          <w:b/>
          <w:sz w:val="22"/>
          <w:szCs w:val="22"/>
        </w:rPr>
        <w:t xml:space="preserve"> место нахождения </w:t>
      </w:r>
      <w:r w:rsidR="002903DE" w:rsidRPr="00975089">
        <w:rPr>
          <w:b/>
          <w:sz w:val="22"/>
          <w:szCs w:val="22"/>
        </w:rPr>
        <w:t>здания «</w:t>
      </w:r>
      <w:r w:rsidR="00390FD7">
        <w:rPr>
          <w:b/>
          <w:sz w:val="22"/>
          <w:szCs w:val="22"/>
        </w:rPr>
        <w:t>Казарма</w:t>
      </w:r>
      <w:r w:rsidR="002903DE" w:rsidRPr="00975089">
        <w:rPr>
          <w:b/>
          <w:sz w:val="22"/>
          <w:szCs w:val="22"/>
        </w:rPr>
        <w:t>»</w:t>
      </w:r>
      <w:r w:rsidR="001407C8" w:rsidRPr="00975089">
        <w:rPr>
          <w:b/>
          <w:sz w:val="22"/>
          <w:szCs w:val="22"/>
        </w:rPr>
        <w:t xml:space="preserve">, </w:t>
      </w:r>
      <w:r w:rsidR="00924EAF" w:rsidRPr="00975089">
        <w:rPr>
          <w:b/>
          <w:sz w:val="22"/>
          <w:szCs w:val="22"/>
        </w:rPr>
        <w:t>(</w:t>
      </w:r>
      <w:r w:rsidR="00924EAF" w:rsidRPr="00975089">
        <w:rPr>
          <w:b/>
          <w:i/>
          <w:sz w:val="22"/>
          <w:szCs w:val="22"/>
        </w:rPr>
        <w:t>далее – «Объект»</w:t>
      </w:r>
      <w:r w:rsidR="00924EAF" w:rsidRPr="00975089">
        <w:rPr>
          <w:b/>
          <w:sz w:val="22"/>
          <w:szCs w:val="22"/>
        </w:rPr>
        <w:t>), котор</w:t>
      </w:r>
      <w:r w:rsidR="002022D3" w:rsidRPr="00975089">
        <w:rPr>
          <w:b/>
          <w:sz w:val="22"/>
          <w:szCs w:val="22"/>
        </w:rPr>
        <w:t>ый</w:t>
      </w:r>
      <w:r w:rsidR="00924EAF" w:rsidRPr="00975089">
        <w:rPr>
          <w:b/>
          <w:sz w:val="22"/>
          <w:szCs w:val="22"/>
        </w:rPr>
        <w:t xml:space="preserve">  подлеж</w:t>
      </w:r>
      <w:r w:rsidR="002022D3" w:rsidRPr="00975089">
        <w:rPr>
          <w:b/>
          <w:sz w:val="22"/>
          <w:szCs w:val="22"/>
        </w:rPr>
        <w:t>и</w:t>
      </w:r>
      <w:r w:rsidR="001407C8" w:rsidRPr="00975089">
        <w:rPr>
          <w:b/>
          <w:sz w:val="22"/>
          <w:szCs w:val="22"/>
        </w:rPr>
        <w:t>т</w:t>
      </w:r>
      <w:r w:rsidR="00924EAF" w:rsidRPr="00975089">
        <w:rPr>
          <w:b/>
          <w:sz w:val="22"/>
          <w:szCs w:val="22"/>
        </w:rPr>
        <w:t xml:space="preserve"> капитальному ремонту: </w:t>
      </w:r>
      <w:r w:rsidR="00924EAF" w:rsidRPr="00975089">
        <w:rPr>
          <w:sz w:val="22"/>
          <w:szCs w:val="22"/>
        </w:rPr>
        <w:t xml:space="preserve">Российская Федерация, Иркутская область, </w:t>
      </w:r>
      <w:r w:rsidR="003E0C33">
        <w:rPr>
          <w:sz w:val="22"/>
          <w:szCs w:val="22"/>
        </w:rPr>
        <w:t xml:space="preserve">Иркутский район, </w:t>
      </w:r>
      <w:proofErr w:type="spellStart"/>
      <w:r w:rsidR="003E0C33">
        <w:rPr>
          <w:sz w:val="22"/>
          <w:szCs w:val="22"/>
        </w:rPr>
        <w:t>р.п</w:t>
      </w:r>
      <w:proofErr w:type="spellEnd"/>
      <w:r w:rsidR="003E0C33">
        <w:rPr>
          <w:sz w:val="22"/>
          <w:szCs w:val="22"/>
        </w:rPr>
        <w:t xml:space="preserve">. </w:t>
      </w:r>
      <w:r w:rsidR="003E0C33" w:rsidRPr="00390FD7">
        <w:rPr>
          <w:sz w:val="22"/>
          <w:szCs w:val="22"/>
        </w:rPr>
        <w:t xml:space="preserve">Маркова </w:t>
      </w:r>
      <w:r w:rsidR="00924EAF" w:rsidRPr="00390FD7">
        <w:rPr>
          <w:sz w:val="22"/>
          <w:szCs w:val="22"/>
        </w:rPr>
        <w:t xml:space="preserve">(кадастровый номер: </w:t>
      </w:r>
      <w:r w:rsidR="001407C8" w:rsidRPr="00390FD7">
        <w:rPr>
          <w:sz w:val="22"/>
          <w:szCs w:val="22"/>
        </w:rPr>
        <w:t>38</w:t>
      </w:r>
      <w:r w:rsidR="00390FD7" w:rsidRPr="00390FD7">
        <w:rPr>
          <w:sz w:val="22"/>
          <w:szCs w:val="22"/>
        </w:rPr>
        <w:t>:06:000000:1445</w:t>
      </w:r>
      <w:r w:rsidR="001407C8" w:rsidRPr="00390FD7">
        <w:rPr>
          <w:sz w:val="22"/>
          <w:szCs w:val="22"/>
        </w:rPr>
        <w:t>,</w:t>
      </w:r>
      <w:r w:rsidR="00924EAF" w:rsidRPr="00390FD7">
        <w:rPr>
          <w:sz w:val="22"/>
          <w:szCs w:val="22"/>
        </w:rPr>
        <w:t xml:space="preserve"> на земельном участке </w:t>
      </w:r>
      <w:r w:rsidR="003E0C33" w:rsidRPr="00390FD7">
        <w:rPr>
          <w:sz w:val="22"/>
          <w:szCs w:val="22"/>
        </w:rPr>
        <w:t xml:space="preserve">ФКУ ДПО МУЦ </w:t>
      </w:r>
      <w:r w:rsidR="00924EAF" w:rsidRPr="00390FD7">
        <w:rPr>
          <w:sz w:val="22"/>
          <w:szCs w:val="22"/>
        </w:rPr>
        <w:t xml:space="preserve">ГУФСИН России по Иркутской области с кадастровым номером </w:t>
      </w:r>
      <w:r w:rsidR="003E0C33" w:rsidRPr="00390FD7">
        <w:rPr>
          <w:sz w:val="22"/>
          <w:szCs w:val="22"/>
        </w:rPr>
        <w:t>38:0</w:t>
      </w:r>
      <w:r w:rsidR="00A87A84" w:rsidRPr="00390FD7">
        <w:rPr>
          <w:sz w:val="22"/>
          <w:szCs w:val="22"/>
        </w:rPr>
        <w:t>6:</w:t>
      </w:r>
      <w:r w:rsidR="003E0C33" w:rsidRPr="00390FD7">
        <w:rPr>
          <w:sz w:val="22"/>
          <w:szCs w:val="22"/>
        </w:rPr>
        <w:t>010902:2673</w:t>
      </w:r>
      <w:r w:rsidR="00924EAF" w:rsidRPr="00390FD7">
        <w:rPr>
          <w:sz w:val="22"/>
          <w:szCs w:val="22"/>
          <w:shd w:val="clear" w:color="auto" w:fill="FFFFFF"/>
        </w:rPr>
        <w:t>).</w:t>
      </w:r>
    </w:p>
    <w:p w:rsidR="00924EAF" w:rsidRPr="00975089" w:rsidRDefault="00924EAF" w:rsidP="00924EAF">
      <w:pPr>
        <w:autoSpaceDE w:val="0"/>
        <w:autoSpaceDN w:val="0"/>
        <w:adjustRightInd w:val="0"/>
        <w:ind w:firstLine="709"/>
        <w:jc w:val="both"/>
        <w:rPr>
          <w:sz w:val="22"/>
          <w:szCs w:val="22"/>
        </w:rPr>
      </w:pPr>
      <w:r w:rsidRPr="00975089">
        <w:rPr>
          <w:sz w:val="22"/>
          <w:szCs w:val="22"/>
        </w:rPr>
        <w:t>Место выполнения работ (место нахождения Объекта) находится в пределах территории Государственного заказчика, на котором действуют режимные требования, установленные уголовно-исполнительным законодательством Российской Федерации.</w:t>
      </w:r>
    </w:p>
    <w:p w:rsidR="00E82A00" w:rsidRPr="00975089" w:rsidRDefault="00E82A00" w:rsidP="00924EAF">
      <w:pPr>
        <w:autoSpaceDE w:val="0"/>
        <w:autoSpaceDN w:val="0"/>
        <w:adjustRightInd w:val="0"/>
        <w:ind w:firstLine="709"/>
        <w:jc w:val="both"/>
        <w:rPr>
          <w:sz w:val="22"/>
          <w:szCs w:val="22"/>
        </w:rPr>
      </w:pPr>
    </w:p>
    <w:p w:rsidR="00924EAF" w:rsidRPr="00975089" w:rsidRDefault="00E82A00" w:rsidP="00924EAF">
      <w:pPr>
        <w:ind w:firstLine="567"/>
        <w:jc w:val="center"/>
        <w:rPr>
          <w:b/>
          <w:bCs/>
          <w:sz w:val="22"/>
          <w:szCs w:val="22"/>
        </w:rPr>
      </w:pPr>
      <w:r w:rsidRPr="00975089">
        <w:rPr>
          <w:b/>
          <w:bCs/>
          <w:sz w:val="22"/>
          <w:szCs w:val="22"/>
        </w:rPr>
        <w:t>2</w:t>
      </w:r>
      <w:r w:rsidR="00924EAF" w:rsidRPr="00975089">
        <w:rPr>
          <w:b/>
          <w:bCs/>
          <w:sz w:val="22"/>
          <w:szCs w:val="22"/>
        </w:rPr>
        <w:t>. ПРАВА и ОБЯЗАННОСТИ СТОРОН</w:t>
      </w:r>
    </w:p>
    <w:p w:rsidR="00E82A00" w:rsidRPr="00975089" w:rsidRDefault="00924EAF" w:rsidP="00E82A00">
      <w:pPr>
        <w:shd w:val="clear" w:color="auto" w:fill="FFFFFF"/>
        <w:ind w:firstLine="652"/>
        <w:contextualSpacing/>
        <w:jc w:val="both"/>
        <w:rPr>
          <w:sz w:val="22"/>
          <w:szCs w:val="22"/>
        </w:rPr>
      </w:pPr>
      <w:r w:rsidRPr="00975089">
        <w:rPr>
          <w:b/>
          <w:bCs/>
          <w:sz w:val="22"/>
          <w:szCs w:val="22"/>
        </w:rPr>
        <w:t xml:space="preserve">2.1. </w:t>
      </w:r>
      <w:r w:rsidR="00E82A00" w:rsidRPr="00975089">
        <w:rPr>
          <w:b/>
          <w:sz w:val="22"/>
          <w:szCs w:val="22"/>
        </w:rPr>
        <w:t>Подрядчик обязан</w:t>
      </w:r>
      <w:r w:rsidR="00E82A00" w:rsidRPr="00975089">
        <w:rPr>
          <w:sz w:val="22"/>
          <w:szCs w:val="22"/>
        </w:rPr>
        <w:t xml:space="preserve"> выполнить работы в сроки, установленные Контрактом. </w:t>
      </w:r>
    </w:p>
    <w:p w:rsidR="00E82A00" w:rsidRPr="00975089" w:rsidRDefault="00E82A00" w:rsidP="00E82A00">
      <w:pPr>
        <w:shd w:val="clear" w:color="auto" w:fill="FFFFFF"/>
        <w:ind w:firstLine="652"/>
        <w:contextualSpacing/>
        <w:jc w:val="both"/>
        <w:rPr>
          <w:sz w:val="22"/>
          <w:szCs w:val="22"/>
        </w:rPr>
      </w:pPr>
      <w:r w:rsidRPr="00975089">
        <w:rPr>
          <w:sz w:val="22"/>
          <w:szCs w:val="22"/>
        </w:rPr>
        <w:t>Подрядчик обязан соблюдать требования нормативных документов обязательного характера (СНиПы, ГОСТы, СП), актуальных на момент производства работ.</w:t>
      </w:r>
    </w:p>
    <w:p w:rsidR="00924EAF" w:rsidRPr="00975089" w:rsidRDefault="00924EAF" w:rsidP="00E82A00">
      <w:pPr>
        <w:tabs>
          <w:tab w:val="left" w:pos="1134"/>
        </w:tabs>
        <w:ind w:firstLine="709"/>
        <w:jc w:val="both"/>
        <w:rPr>
          <w:sz w:val="22"/>
          <w:szCs w:val="22"/>
        </w:rPr>
      </w:pPr>
      <w:r w:rsidRPr="00975089">
        <w:rPr>
          <w:sz w:val="22"/>
          <w:szCs w:val="22"/>
        </w:rPr>
        <w:t xml:space="preserve">2.2. </w:t>
      </w:r>
      <w:r w:rsidR="005A5297" w:rsidRPr="00975089">
        <w:rPr>
          <w:sz w:val="22"/>
          <w:szCs w:val="22"/>
        </w:rPr>
        <w:t>В</w:t>
      </w:r>
      <w:r w:rsidRPr="00975089">
        <w:rPr>
          <w:sz w:val="22"/>
          <w:szCs w:val="22"/>
        </w:rPr>
        <w:t xml:space="preserve"> течение </w:t>
      </w:r>
      <w:r w:rsidR="00F63F0E" w:rsidRPr="00F63F0E">
        <w:rPr>
          <w:sz w:val="22"/>
          <w:szCs w:val="22"/>
        </w:rPr>
        <w:t>2-х (два</w:t>
      </w:r>
      <w:r w:rsidRPr="00F63F0E">
        <w:rPr>
          <w:sz w:val="22"/>
          <w:szCs w:val="22"/>
        </w:rPr>
        <w:t>)</w:t>
      </w:r>
      <w:r w:rsidRPr="00975089">
        <w:rPr>
          <w:sz w:val="22"/>
          <w:szCs w:val="22"/>
        </w:rPr>
        <w:t xml:space="preserve"> рабочих дней со дня заключения Контракта назначить лицо, ответственное за выполнение обязательств, предусмотренных Контрактом, и уведомить об этом Государственного заказчика в письменном виде, с указанием фамилии, имени и отчества (при наличии), должности, контактного телефона и прочих сведений об ответственном лице.</w:t>
      </w:r>
    </w:p>
    <w:p w:rsidR="00924EAF" w:rsidRPr="00975089" w:rsidRDefault="00E82A00" w:rsidP="00924EAF">
      <w:pPr>
        <w:widowControl w:val="0"/>
        <w:autoSpaceDE w:val="0"/>
        <w:ind w:firstLine="709"/>
        <w:jc w:val="both"/>
        <w:rPr>
          <w:bCs/>
          <w:sz w:val="22"/>
          <w:szCs w:val="22"/>
        </w:rPr>
      </w:pPr>
      <w:r w:rsidRPr="00975089">
        <w:rPr>
          <w:sz w:val="22"/>
          <w:szCs w:val="22"/>
        </w:rPr>
        <w:t>2</w:t>
      </w:r>
      <w:r w:rsidR="00924EAF" w:rsidRPr="00975089">
        <w:rPr>
          <w:sz w:val="22"/>
          <w:szCs w:val="22"/>
        </w:rPr>
        <w:t xml:space="preserve">.3. </w:t>
      </w:r>
      <w:r w:rsidR="005A5297" w:rsidRPr="00975089">
        <w:rPr>
          <w:sz w:val="22"/>
          <w:szCs w:val="22"/>
        </w:rPr>
        <w:t>К</w:t>
      </w:r>
      <w:r w:rsidR="00924EAF" w:rsidRPr="00975089">
        <w:rPr>
          <w:sz w:val="22"/>
          <w:szCs w:val="22"/>
        </w:rPr>
        <w:t xml:space="preserve">ачественно выполнить все работы по ремонту Объекта в объеме, предусмотренном Контрактом, и </w:t>
      </w:r>
      <w:r w:rsidR="00924EAF" w:rsidRPr="00975089">
        <w:rPr>
          <w:bCs/>
          <w:sz w:val="22"/>
          <w:szCs w:val="22"/>
        </w:rPr>
        <w:t xml:space="preserve">в сроки, установленные </w:t>
      </w:r>
      <w:r w:rsidR="00924EAF" w:rsidRPr="00975089">
        <w:rPr>
          <w:sz w:val="22"/>
          <w:szCs w:val="22"/>
        </w:rPr>
        <w:t xml:space="preserve">в </w:t>
      </w:r>
      <w:r w:rsidR="00924EAF" w:rsidRPr="00933C5A">
        <w:rPr>
          <w:sz w:val="22"/>
          <w:szCs w:val="22"/>
        </w:rPr>
        <w:t>подпунктах 3.2.1, 3.2.2 Контракта</w:t>
      </w:r>
      <w:r w:rsidR="00924EAF" w:rsidRPr="00975089">
        <w:rPr>
          <w:sz w:val="22"/>
          <w:szCs w:val="22"/>
        </w:rPr>
        <w:t>.</w:t>
      </w:r>
    </w:p>
    <w:p w:rsidR="00EB7D0C" w:rsidRPr="00975089" w:rsidRDefault="00E82A00" w:rsidP="00924EAF">
      <w:pPr>
        <w:tabs>
          <w:tab w:val="left" w:pos="1134"/>
        </w:tabs>
        <w:ind w:firstLine="709"/>
        <w:jc w:val="both"/>
        <w:rPr>
          <w:bCs/>
          <w:sz w:val="22"/>
          <w:szCs w:val="22"/>
        </w:rPr>
      </w:pPr>
      <w:r w:rsidRPr="00975089">
        <w:rPr>
          <w:sz w:val="22"/>
          <w:szCs w:val="22"/>
        </w:rPr>
        <w:lastRenderedPageBreak/>
        <w:t>2</w:t>
      </w:r>
      <w:r w:rsidR="00924EAF" w:rsidRPr="00975089">
        <w:rPr>
          <w:sz w:val="22"/>
          <w:szCs w:val="22"/>
        </w:rPr>
        <w:t xml:space="preserve">.4. </w:t>
      </w:r>
      <w:r w:rsidR="00EB7D0C" w:rsidRPr="00975089">
        <w:rPr>
          <w:bCs/>
          <w:sz w:val="22"/>
          <w:szCs w:val="22"/>
        </w:rPr>
        <w:t xml:space="preserve">Обеспечить Объект необходимыми строительными материалами, оборудованием, изделиями, комплектующими изделиями (далее – материалы), необходимыми для выполнения работ. Вести постоянный </w:t>
      </w:r>
      <w:proofErr w:type="gramStart"/>
      <w:r w:rsidR="00EB7D0C" w:rsidRPr="00975089">
        <w:rPr>
          <w:bCs/>
          <w:sz w:val="22"/>
          <w:szCs w:val="22"/>
        </w:rPr>
        <w:t>контроль за</w:t>
      </w:r>
      <w:proofErr w:type="gramEnd"/>
      <w:r w:rsidR="00EB7D0C" w:rsidRPr="00975089">
        <w:rPr>
          <w:bCs/>
          <w:sz w:val="22"/>
          <w:szCs w:val="22"/>
        </w:rPr>
        <w:t xml:space="preserve"> качеством материалов, осуществлять проверку их качества.</w:t>
      </w:r>
    </w:p>
    <w:p w:rsidR="00924EAF" w:rsidRPr="00975089" w:rsidRDefault="00E82A00" w:rsidP="00924EAF">
      <w:pPr>
        <w:tabs>
          <w:tab w:val="left" w:pos="1134"/>
        </w:tabs>
        <w:ind w:firstLine="709"/>
        <w:jc w:val="both"/>
        <w:rPr>
          <w:bCs/>
          <w:sz w:val="22"/>
          <w:szCs w:val="22"/>
        </w:rPr>
      </w:pPr>
      <w:r w:rsidRPr="00975089">
        <w:rPr>
          <w:sz w:val="22"/>
          <w:szCs w:val="22"/>
        </w:rPr>
        <w:t>2</w:t>
      </w:r>
      <w:r w:rsidR="00924EAF" w:rsidRPr="00975089">
        <w:rPr>
          <w:sz w:val="22"/>
          <w:szCs w:val="22"/>
        </w:rPr>
        <w:t xml:space="preserve">.5. </w:t>
      </w:r>
      <w:r w:rsidR="005A5297" w:rsidRPr="00975089">
        <w:rPr>
          <w:sz w:val="22"/>
          <w:szCs w:val="22"/>
        </w:rPr>
        <w:t>Н</w:t>
      </w:r>
      <w:r w:rsidR="00924EAF" w:rsidRPr="00975089">
        <w:rPr>
          <w:sz w:val="22"/>
          <w:szCs w:val="22"/>
        </w:rPr>
        <w:t>езамедлительно информировать Государственного заказчика об обнаруженной нецелесообразности продолжения работ.</w:t>
      </w:r>
    </w:p>
    <w:p w:rsidR="00924EAF" w:rsidRPr="00975089" w:rsidRDefault="00E82A00" w:rsidP="00924EAF">
      <w:pPr>
        <w:widowControl w:val="0"/>
        <w:shd w:val="clear" w:color="auto" w:fill="FFFFFF"/>
        <w:tabs>
          <w:tab w:val="left" w:pos="1134"/>
          <w:tab w:val="left" w:pos="1330"/>
        </w:tabs>
        <w:suppressAutoHyphens/>
        <w:autoSpaceDE w:val="0"/>
        <w:autoSpaceDN w:val="0"/>
        <w:adjustRightInd w:val="0"/>
        <w:ind w:firstLine="709"/>
        <w:jc w:val="both"/>
        <w:rPr>
          <w:sz w:val="22"/>
          <w:szCs w:val="22"/>
        </w:rPr>
      </w:pPr>
      <w:r w:rsidRPr="00975089">
        <w:rPr>
          <w:sz w:val="22"/>
          <w:szCs w:val="22"/>
        </w:rPr>
        <w:t>2</w:t>
      </w:r>
      <w:r w:rsidR="00924EAF" w:rsidRPr="00975089">
        <w:rPr>
          <w:sz w:val="22"/>
          <w:szCs w:val="22"/>
        </w:rPr>
        <w:t xml:space="preserve">.6. </w:t>
      </w:r>
      <w:r w:rsidR="005A5297" w:rsidRPr="00975089">
        <w:rPr>
          <w:sz w:val="22"/>
          <w:szCs w:val="22"/>
        </w:rPr>
        <w:t>В</w:t>
      </w:r>
      <w:r w:rsidR="00924EAF" w:rsidRPr="00975089">
        <w:rPr>
          <w:sz w:val="22"/>
          <w:szCs w:val="22"/>
        </w:rPr>
        <w:t xml:space="preserve"> сроки, указанные в письменном запросе Государственного заказчика, представлять информацию о ходе исполнения обязательств и состоянии выполняемых работ.</w:t>
      </w:r>
    </w:p>
    <w:p w:rsidR="00924EAF" w:rsidRPr="00975089" w:rsidRDefault="00924EAF" w:rsidP="00924EAF">
      <w:pPr>
        <w:tabs>
          <w:tab w:val="left" w:pos="1134"/>
        </w:tabs>
        <w:ind w:firstLine="709"/>
        <w:jc w:val="both"/>
        <w:rPr>
          <w:sz w:val="22"/>
          <w:szCs w:val="22"/>
        </w:rPr>
      </w:pPr>
      <w:r w:rsidRPr="00975089">
        <w:rPr>
          <w:bCs/>
          <w:sz w:val="22"/>
          <w:szCs w:val="22"/>
        </w:rPr>
        <w:t>2.7.</w:t>
      </w:r>
      <w:r w:rsidRPr="00975089">
        <w:rPr>
          <w:sz w:val="22"/>
          <w:szCs w:val="22"/>
        </w:rPr>
        <w:t xml:space="preserve"> </w:t>
      </w:r>
      <w:r w:rsidR="005A5297" w:rsidRPr="00975089">
        <w:rPr>
          <w:sz w:val="22"/>
          <w:szCs w:val="22"/>
        </w:rPr>
        <w:t>С</w:t>
      </w:r>
      <w:r w:rsidRPr="00975089">
        <w:rPr>
          <w:sz w:val="22"/>
          <w:szCs w:val="22"/>
        </w:rPr>
        <w:t>облюдать при выполнении работ по Контракту требования природоохранного законодательства, нормы охраны труда и правила по технике пожарной безопасности, а также режимные требования, установленные уголовно-исполнительным законодательством Российской Федерации.</w:t>
      </w:r>
    </w:p>
    <w:p w:rsidR="00924EAF" w:rsidRPr="00F63F0E" w:rsidRDefault="00E82A00" w:rsidP="00924EAF">
      <w:pPr>
        <w:tabs>
          <w:tab w:val="left" w:pos="1134"/>
        </w:tabs>
        <w:ind w:firstLine="709"/>
        <w:jc w:val="both"/>
        <w:rPr>
          <w:sz w:val="22"/>
          <w:szCs w:val="22"/>
        </w:rPr>
      </w:pPr>
      <w:r w:rsidRPr="00975089">
        <w:rPr>
          <w:sz w:val="22"/>
          <w:szCs w:val="22"/>
        </w:rPr>
        <w:t>2</w:t>
      </w:r>
      <w:r w:rsidR="00924EAF" w:rsidRPr="00975089">
        <w:rPr>
          <w:sz w:val="22"/>
          <w:szCs w:val="22"/>
        </w:rPr>
        <w:t xml:space="preserve">.8. </w:t>
      </w:r>
      <w:r w:rsidR="005A5297" w:rsidRPr="00975089">
        <w:rPr>
          <w:sz w:val="22"/>
          <w:szCs w:val="22"/>
        </w:rPr>
        <w:t>И</w:t>
      </w:r>
      <w:r w:rsidR="00924EAF" w:rsidRPr="00975089">
        <w:rPr>
          <w:sz w:val="22"/>
          <w:szCs w:val="22"/>
        </w:rPr>
        <w:t xml:space="preserve">спользовать при выполнении работ материалы, указанные в </w:t>
      </w:r>
      <w:r w:rsidR="00924EAF" w:rsidRPr="00F63F0E">
        <w:rPr>
          <w:sz w:val="22"/>
          <w:szCs w:val="22"/>
        </w:rPr>
        <w:t xml:space="preserve">Техническом задании (Приложение № 1 к Контракту), </w:t>
      </w:r>
      <w:r w:rsidR="00924EAF" w:rsidRPr="00F63F0E">
        <w:rPr>
          <w:rFonts w:eastAsia="Noto Sans CJK SC"/>
          <w:kern w:val="3"/>
          <w:sz w:val="22"/>
          <w:szCs w:val="22"/>
          <w:lang w:eastAsia="zh-CN" w:bidi="hi-IN"/>
        </w:rPr>
        <w:t xml:space="preserve">Локальном сметном расчете </w:t>
      </w:r>
      <w:r w:rsidR="00924EAF" w:rsidRPr="00F63F0E">
        <w:rPr>
          <w:sz w:val="22"/>
          <w:szCs w:val="22"/>
        </w:rPr>
        <w:t>(Приложение № 2</w:t>
      </w:r>
      <w:r w:rsidR="00C51619" w:rsidRPr="00F63F0E">
        <w:rPr>
          <w:sz w:val="22"/>
          <w:szCs w:val="22"/>
        </w:rPr>
        <w:t>.1</w:t>
      </w:r>
      <w:r w:rsidR="00924EAF" w:rsidRPr="00F63F0E">
        <w:rPr>
          <w:sz w:val="22"/>
          <w:szCs w:val="22"/>
        </w:rPr>
        <w:t xml:space="preserve"> к Контракту).</w:t>
      </w:r>
    </w:p>
    <w:p w:rsidR="00924EAF" w:rsidRPr="00975089" w:rsidRDefault="00924EAF" w:rsidP="00924EAF">
      <w:pPr>
        <w:tabs>
          <w:tab w:val="left" w:pos="1134"/>
        </w:tabs>
        <w:ind w:firstLine="709"/>
        <w:jc w:val="both"/>
        <w:rPr>
          <w:sz w:val="22"/>
          <w:szCs w:val="22"/>
        </w:rPr>
      </w:pPr>
      <w:r w:rsidRPr="00F63F0E">
        <w:rPr>
          <w:sz w:val="22"/>
          <w:szCs w:val="22"/>
        </w:rPr>
        <w:t>Не использовать в ходе осуществления работ материалы, применение которых может привести</w:t>
      </w:r>
      <w:r w:rsidRPr="00975089">
        <w:rPr>
          <w:sz w:val="22"/>
          <w:szCs w:val="22"/>
        </w:rPr>
        <w:t xml:space="preserve"> к нарушению требований к охране окружающей среды, пожарной безопасности и безопасности строительных работ.</w:t>
      </w:r>
    </w:p>
    <w:p w:rsidR="00924EAF" w:rsidRDefault="00E82A00" w:rsidP="00924EAF">
      <w:pPr>
        <w:widowControl w:val="0"/>
        <w:autoSpaceDE w:val="0"/>
        <w:ind w:firstLine="709"/>
        <w:jc w:val="both"/>
        <w:rPr>
          <w:sz w:val="22"/>
          <w:szCs w:val="22"/>
        </w:rPr>
      </w:pPr>
      <w:r w:rsidRPr="00975089">
        <w:rPr>
          <w:sz w:val="22"/>
          <w:szCs w:val="22"/>
        </w:rPr>
        <w:t>2</w:t>
      </w:r>
      <w:r w:rsidR="00924EAF" w:rsidRPr="00975089">
        <w:rPr>
          <w:sz w:val="22"/>
          <w:szCs w:val="22"/>
        </w:rPr>
        <w:t xml:space="preserve">.9. </w:t>
      </w:r>
      <w:r w:rsidR="005A5297" w:rsidRPr="00975089">
        <w:rPr>
          <w:sz w:val="22"/>
          <w:szCs w:val="22"/>
        </w:rPr>
        <w:t>О</w:t>
      </w:r>
      <w:r w:rsidR="00924EAF" w:rsidRPr="00975089">
        <w:rPr>
          <w:sz w:val="22"/>
          <w:szCs w:val="22"/>
        </w:rPr>
        <w:t>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rsidR="00672407" w:rsidRPr="00975089" w:rsidRDefault="00012AC7" w:rsidP="00924EAF">
      <w:pPr>
        <w:widowControl w:val="0"/>
        <w:autoSpaceDE w:val="0"/>
        <w:ind w:firstLine="709"/>
        <w:jc w:val="both"/>
        <w:rPr>
          <w:sz w:val="22"/>
          <w:szCs w:val="22"/>
        </w:rPr>
      </w:pPr>
      <w:r w:rsidRPr="00012AC7">
        <w:rPr>
          <w:sz w:val="22"/>
          <w:szCs w:val="22"/>
        </w:rPr>
        <w:t>Обеспечить наличие лицензии на выполнение работ по монтажу и ремонту средств обеспечения  пожарной безопасности зданий и сооружений в соотве</w:t>
      </w:r>
      <w:r>
        <w:rPr>
          <w:sz w:val="22"/>
          <w:szCs w:val="22"/>
        </w:rPr>
        <w:t>т</w:t>
      </w:r>
      <w:r w:rsidRPr="00012AC7">
        <w:rPr>
          <w:sz w:val="22"/>
          <w:szCs w:val="22"/>
        </w:rPr>
        <w:t xml:space="preserve">ствии с Федеральным законом от 04.05.2011 </w:t>
      </w:r>
      <w:r w:rsidRPr="00012AC7">
        <w:rPr>
          <w:sz w:val="22"/>
          <w:szCs w:val="22"/>
        </w:rPr>
        <w:br/>
        <w:t xml:space="preserve">№ 99-ФЗ "О лицензировании отдельных видов деятельности". </w:t>
      </w:r>
    </w:p>
    <w:p w:rsidR="00924EAF" w:rsidRPr="00975089" w:rsidRDefault="00924EAF" w:rsidP="00924EAF">
      <w:pPr>
        <w:widowControl w:val="0"/>
        <w:tabs>
          <w:tab w:val="left" w:pos="709"/>
        </w:tabs>
        <w:autoSpaceDE w:val="0"/>
        <w:ind w:firstLine="709"/>
        <w:jc w:val="both"/>
        <w:rPr>
          <w:sz w:val="22"/>
          <w:szCs w:val="22"/>
        </w:rPr>
      </w:pPr>
      <w:r w:rsidRPr="00975089">
        <w:rPr>
          <w:sz w:val="22"/>
          <w:szCs w:val="22"/>
        </w:rPr>
        <w:t xml:space="preserve">Подрядчик обязан в течение срока действия Контракта представлять по запросу Государственного заказчика </w:t>
      </w:r>
      <w:r w:rsidRPr="00F63F0E">
        <w:rPr>
          <w:sz w:val="22"/>
          <w:szCs w:val="22"/>
        </w:rPr>
        <w:t>в течение 5-ти (пяти) рабочих</w:t>
      </w:r>
      <w:r w:rsidRPr="00975089">
        <w:rPr>
          <w:sz w:val="22"/>
          <w:szCs w:val="22"/>
        </w:rPr>
        <w:t xml:space="preserve"> дней со дня получения указанного запроса документы, подтверждающие соответствие работ указанным выше требованиям.</w:t>
      </w:r>
    </w:p>
    <w:p w:rsidR="00924EAF" w:rsidRPr="00975089" w:rsidRDefault="00924EAF" w:rsidP="00924EAF">
      <w:pPr>
        <w:widowControl w:val="0"/>
        <w:tabs>
          <w:tab w:val="left" w:pos="709"/>
        </w:tabs>
        <w:autoSpaceDE w:val="0"/>
        <w:ind w:firstLine="709"/>
        <w:jc w:val="both"/>
        <w:rPr>
          <w:sz w:val="22"/>
          <w:szCs w:val="22"/>
        </w:rPr>
      </w:pPr>
      <w:r w:rsidRPr="00975089">
        <w:rPr>
          <w:sz w:val="22"/>
          <w:szCs w:val="22"/>
        </w:rPr>
        <w:t xml:space="preserve">2.10. </w:t>
      </w:r>
      <w:r w:rsidR="005A5297" w:rsidRPr="00975089">
        <w:rPr>
          <w:sz w:val="22"/>
          <w:szCs w:val="22"/>
        </w:rPr>
        <w:t>И</w:t>
      </w:r>
      <w:r w:rsidRPr="00975089">
        <w:rPr>
          <w:sz w:val="22"/>
          <w:szCs w:val="22"/>
        </w:rPr>
        <w:t>сполнять полученные в ходе выполнения работ указания Государственного заказчика в сроки, установленные Государственным заказчиком, если такие указания не противоречат условиям Контракта и требованиям действующего законодательства.</w:t>
      </w:r>
    </w:p>
    <w:p w:rsidR="00924EAF" w:rsidRPr="001C3844" w:rsidRDefault="00E82A00" w:rsidP="00924EAF">
      <w:pPr>
        <w:widowControl w:val="0"/>
        <w:autoSpaceDE w:val="0"/>
        <w:autoSpaceDN w:val="0"/>
        <w:adjustRightInd w:val="0"/>
        <w:ind w:firstLine="709"/>
        <w:jc w:val="both"/>
        <w:rPr>
          <w:bCs/>
          <w:sz w:val="22"/>
          <w:szCs w:val="22"/>
        </w:rPr>
      </w:pPr>
      <w:r w:rsidRPr="00975089">
        <w:rPr>
          <w:bCs/>
          <w:sz w:val="22"/>
          <w:szCs w:val="22"/>
        </w:rPr>
        <w:t>2</w:t>
      </w:r>
      <w:r w:rsidR="00924EAF" w:rsidRPr="00975089">
        <w:rPr>
          <w:bCs/>
          <w:sz w:val="22"/>
          <w:szCs w:val="22"/>
        </w:rPr>
        <w:t xml:space="preserve">.11. </w:t>
      </w:r>
      <w:r w:rsidR="005A5297" w:rsidRPr="00975089">
        <w:rPr>
          <w:bCs/>
          <w:sz w:val="22"/>
          <w:szCs w:val="22"/>
        </w:rPr>
        <w:t>В</w:t>
      </w:r>
      <w:r w:rsidR="00924EAF" w:rsidRPr="00975089">
        <w:rPr>
          <w:bCs/>
          <w:sz w:val="22"/>
          <w:szCs w:val="22"/>
        </w:rPr>
        <w:t xml:space="preserve">ести в ходе выполнения работ документацию, отражающую фактическое выполнение условий настоящего </w:t>
      </w:r>
      <w:r w:rsidR="00924EAF" w:rsidRPr="001C3844">
        <w:rPr>
          <w:bCs/>
          <w:sz w:val="22"/>
          <w:szCs w:val="22"/>
        </w:rPr>
        <w:t>Контракта</w:t>
      </w:r>
      <w:r w:rsidR="00CF4E96" w:rsidRPr="001C3844">
        <w:rPr>
          <w:bCs/>
          <w:sz w:val="22"/>
          <w:szCs w:val="22"/>
        </w:rPr>
        <w:t xml:space="preserve"> </w:t>
      </w:r>
      <w:r w:rsidR="00924EAF" w:rsidRPr="001C3844">
        <w:rPr>
          <w:bCs/>
          <w:sz w:val="22"/>
          <w:szCs w:val="22"/>
        </w:rPr>
        <w:t>(далее – исполнительная документация).</w:t>
      </w:r>
    </w:p>
    <w:p w:rsidR="00924EAF" w:rsidRPr="00975089" w:rsidRDefault="00924EAF" w:rsidP="00924EAF">
      <w:pPr>
        <w:autoSpaceDE w:val="0"/>
        <w:autoSpaceDN w:val="0"/>
        <w:adjustRightInd w:val="0"/>
        <w:ind w:firstLine="709"/>
        <w:jc w:val="both"/>
        <w:rPr>
          <w:rFonts w:eastAsia="Calibri"/>
          <w:bCs/>
          <w:sz w:val="22"/>
          <w:szCs w:val="22"/>
        </w:rPr>
      </w:pPr>
      <w:r w:rsidRPr="00975089">
        <w:rPr>
          <w:rFonts w:eastAsia="Calibri"/>
          <w:bCs/>
          <w:sz w:val="22"/>
          <w:szCs w:val="22"/>
        </w:rPr>
        <w:t xml:space="preserve">Требования к составлению и порядку ведения материалов, предусмотренных настоящим </w:t>
      </w:r>
      <w:hyperlink r:id="rId9" w:history="1">
        <w:r w:rsidRPr="00975089">
          <w:rPr>
            <w:rFonts w:eastAsia="Calibri"/>
            <w:bCs/>
            <w:sz w:val="22"/>
            <w:szCs w:val="22"/>
          </w:rPr>
          <w:t>пунктом</w:t>
        </w:r>
      </w:hyperlink>
      <w:r w:rsidRPr="00975089">
        <w:rPr>
          <w:rFonts w:eastAsia="Calibri"/>
          <w:bCs/>
          <w:sz w:val="22"/>
          <w:szCs w:val="22"/>
        </w:rPr>
        <w:t xml:space="preserve">, определяются в соответствии с законодательством Российской Федерации и техническим заданием. </w:t>
      </w:r>
    </w:p>
    <w:p w:rsidR="00924EAF" w:rsidRPr="00975089" w:rsidRDefault="00924EAF" w:rsidP="00924EAF">
      <w:pPr>
        <w:tabs>
          <w:tab w:val="left" w:pos="1134"/>
        </w:tabs>
        <w:ind w:firstLine="709"/>
        <w:jc w:val="both"/>
        <w:rPr>
          <w:bCs/>
          <w:sz w:val="22"/>
          <w:szCs w:val="22"/>
        </w:rPr>
      </w:pPr>
      <w:r w:rsidRPr="00975089">
        <w:rPr>
          <w:sz w:val="22"/>
          <w:szCs w:val="22"/>
        </w:rPr>
        <w:t xml:space="preserve">2.12. </w:t>
      </w:r>
      <w:r w:rsidR="005A5297" w:rsidRPr="00975089">
        <w:rPr>
          <w:bCs/>
          <w:sz w:val="22"/>
          <w:szCs w:val="22"/>
        </w:rPr>
        <w:t>О</w:t>
      </w:r>
      <w:r w:rsidRPr="00975089">
        <w:rPr>
          <w:bCs/>
          <w:sz w:val="22"/>
          <w:szCs w:val="22"/>
        </w:rPr>
        <w:t xml:space="preserve">существлять </w:t>
      </w:r>
      <w:proofErr w:type="gramStart"/>
      <w:r w:rsidRPr="00975089">
        <w:rPr>
          <w:bCs/>
          <w:sz w:val="22"/>
          <w:szCs w:val="22"/>
        </w:rPr>
        <w:t>контроль за</w:t>
      </w:r>
      <w:proofErr w:type="gramEnd"/>
      <w:r w:rsidRPr="00975089">
        <w:rPr>
          <w:bCs/>
          <w:sz w:val="22"/>
          <w:szCs w:val="22"/>
        </w:rPr>
        <w:t xml:space="preserve"> выполнением работ по Контракту в порядке, установленном Контрактом.</w:t>
      </w:r>
    </w:p>
    <w:p w:rsidR="00924EAF" w:rsidRPr="00975089" w:rsidRDefault="00924EAF" w:rsidP="00924EAF">
      <w:pPr>
        <w:tabs>
          <w:tab w:val="left" w:pos="1134"/>
        </w:tabs>
        <w:ind w:firstLine="709"/>
        <w:jc w:val="both"/>
        <w:rPr>
          <w:sz w:val="22"/>
          <w:szCs w:val="22"/>
        </w:rPr>
      </w:pPr>
      <w:r w:rsidRPr="00975089">
        <w:rPr>
          <w:bCs/>
          <w:sz w:val="22"/>
          <w:szCs w:val="22"/>
        </w:rPr>
        <w:t>2.13.</w:t>
      </w:r>
      <w:r w:rsidRPr="00975089">
        <w:rPr>
          <w:sz w:val="22"/>
          <w:szCs w:val="22"/>
        </w:rPr>
        <w:t xml:space="preserve"> </w:t>
      </w:r>
      <w:r w:rsidR="005A5297" w:rsidRPr="00975089">
        <w:rPr>
          <w:sz w:val="22"/>
          <w:szCs w:val="22"/>
        </w:rPr>
        <w:t>В</w:t>
      </w:r>
      <w:r w:rsidRPr="00975089">
        <w:rPr>
          <w:sz w:val="22"/>
          <w:szCs w:val="22"/>
        </w:rPr>
        <w:t xml:space="preserve"> случае обнаружения недостатков в результате выполненных работ выявленных при приемке, своими силами и за свой счет устранить недостатки результата выполненных работ в порядке и сроки, установленные Контрактом.</w:t>
      </w:r>
    </w:p>
    <w:p w:rsidR="00924EAF" w:rsidRPr="00975089" w:rsidRDefault="00924EAF" w:rsidP="00924EAF">
      <w:pPr>
        <w:tabs>
          <w:tab w:val="left" w:pos="1134"/>
        </w:tabs>
        <w:ind w:firstLine="709"/>
        <w:jc w:val="both"/>
        <w:rPr>
          <w:bCs/>
          <w:sz w:val="22"/>
          <w:szCs w:val="22"/>
        </w:rPr>
      </w:pPr>
      <w:r w:rsidRPr="00975089">
        <w:rPr>
          <w:bCs/>
          <w:sz w:val="22"/>
          <w:szCs w:val="22"/>
        </w:rPr>
        <w:t xml:space="preserve">2.14. </w:t>
      </w:r>
      <w:r w:rsidR="005A5297" w:rsidRPr="00975089">
        <w:rPr>
          <w:bCs/>
          <w:sz w:val="22"/>
          <w:szCs w:val="22"/>
        </w:rPr>
        <w:t>В</w:t>
      </w:r>
      <w:r w:rsidRPr="00975089">
        <w:rPr>
          <w:bCs/>
          <w:sz w:val="22"/>
          <w:szCs w:val="22"/>
        </w:rPr>
        <w:t xml:space="preserve"> случае обнаружения недостатков результата выполненных работ в течение гарантийного срока, установленного Контрактом, устранять недостатки своими силами и за свой счет в сроки, установленные </w:t>
      </w:r>
      <w:r w:rsidRPr="00975089">
        <w:rPr>
          <w:sz w:val="22"/>
          <w:szCs w:val="22"/>
        </w:rPr>
        <w:t>Государственным з</w:t>
      </w:r>
      <w:r w:rsidRPr="00975089">
        <w:rPr>
          <w:bCs/>
          <w:sz w:val="22"/>
          <w:szCs w:val="22"/>
        </w:rPr>
        <w:t>аказчиком в акте о наличии выявленных недостатков. После окончания работ по устранению недостатков Сторонами составляется акт об устранении выявленных недостатков. При этом гарантийный срок исчисляется вновь с момента подписания Сторонами акта об устранении выявленных недостатков.</w:t>
      </w:r>
    </w:p>
    <w:p w:rsidR="00924EAF" w:rsidRPr="00975089" w:rsidRDefault="00924EAF" w:rsidP="00924EAF">
      <w:pPr>
        <w:widowControl w:val="0"/>
        <w:tabs>
          <w:tab w:val="left" w:pos="1134"/>
        </w:tabs>
        <w:autoSpaceDE w:val="0"/>
        <w:autoSpaceDN w:val="0"/>
        <w:adjustRightInd w:val="0"/>
        <w:ind w:firstLine="709"/>
        <w:jc w:val="both"/>
        <w:rPr>
          <w:sz w:val="22"/>
          <w:szCs w:val="22"/>
        </w:rPr>
      </w:pPr>
      <w:r w:rsidRPr="00975089">
        <w:rPr>
          <w:bCs/>
          <w:sz w:val="22"/>
          <w:szCs w:val="22"/>
        </w:rPr>
        <w:t xml:space="preserve">2.15. </w:t>
      </w:r>
      <w:proofErr w:type="gramStart"/>
      <w:r w:rsidR="005A5297" w:rsidRPr="00975089">
        <w:rPr>
          <w:bCs/>
          <w:sz w:val="22"/>
          <w:szCs w:val="22"/>
        </w:rPr>
        <w:t>П</w:t>
      </w:r>
      <w:r w:rsidRPr="00975089">
        <w:rPr>
          <w:bCs/>
          <w:sz w:val="22"/>
          <w:szCs w:val="22"/>
        </w:rPr>
        <w:t xml:space="preserve">ри выявлении Подрядчиком по результатам проведенной им </w:t>
      </w:r>
      <w:r w:rsidRPr="00975089">
        <w:rPr>
          <w:sz w:val="22"/>
          <w:szCs w:val="22"/>
        </w:rPr>
        <w:t>проверки качества материалов, изделий, конструкций и оборудования, поставленных для выполнения работ по настоящему Контракту, несоответствия указанных материалов, изделий, конструкций и оборудования установленным требованиям, приостановить работы с применением данных материалов, изделий, конструкций и оборудования и сообщить Государственному заказчику о приостановлении работ и причинах их приостановления в течение 1 (одного) календарного дня с момента приостановления</w:t>
      </w:r>
      <w:proofErr w:type="gramEnd"/>
      <w:r w:rsidRPr="00975089">
        <w:rPr>
          <w:sz w:val="22"/>
          <w:szCs w:val="22"/>
        </w:rPr>
        <w:t xml:space="preserve"> работ.</w:t>
      </w:r>
    </w:p>
    <w:p w:rsidR="00924EAF" w:rsidRPr="001C3844" w:rsidRDefault="00E82A00" w:rsidP="00924EAF">
      <w:pPr>
        <w:widowControl w:val="0"/>
        <w:tabs>
          <w:tab w:val="left" w:pos="1134"/>
        </w:tabs>
        <w:autoSpaceDE w:val="0"/>
        <w:autoSpaceDN w:val="0"/>
        <w:adjustRightInd w:val="0"/>
        <w:ind w:firstLine="709"/>
        <w:jc w:val="both"/>
        <w:rPr>
          <w:sz w:val="22"/>
          <w:szCs w:val="22"/>
        </w:rPr>
      </w:pPr>
      <w:r w:rsidRPr="001C3844">
        <w:rPr>
          <w:sz w:val="22"/>
          <w:szCs w:val="22"/>
        </w:rPr>
        <w:t>2</w:t>
      </w:r>
      <w:r w:rsidR="00924EAF" w:rsidRPr="001C3844">
        <w:rPr>
          <w:sz w:val="22"/>
          <w:szCs w:val="22"/>
        </w:rPr>
        <w:t xml:space="preserve">.16. </w:t>
      </w:r>
      <w:r w:rsidR="005A5297" w:rsidRPr="001C3844">
        <w:rPr>
          <w:sz w:val="22"/>
          <w:szCs w:val="22"/>
        </w:rPr>
        <w:t>С</w:t>
      </w:r>
      <w:r w:rsidR="00924EAF" w:rsidRPr="001C3844">
        <w:rPr>
          <w:sz w:val="22"/>
          <w:szCs w:val="22"/>
        </w:rPr>
        <w:t xml:space="preserve">овместно с Государственным заказчиком проводить процедуру освидетельствования скрытых работ в порядке, установленном разделом 3 Контракта. </w:t>
      </w:r>
    </w:p>
    <w:p w:rsidR="00924EAF" w:rsidRPr="001C3844" w:rsidRDefault="00E82A00" w:rsidP="00924EAF">
      <w:pPr>
        <w:widowControl w:val="0"/>
        <w:autoSpaceDE w:val="0"/>
        <w:ind w:firstLine="709"/>
        <w:jc w:val="both"/>
        <w:rPr>
          <w:sz w:val="22"/>
          <w:szCs w:val="22"/>
        </w:rPr>
      </w:pPr>
      <w:r w:rsidRPr="001C3844">
        <w:rPr>
          <w:sz w:val="22"/>
          <w:szCs w:val="22"/>
        </w:rPr>
        <w:t>2</w:t>
      </w:r>
      <w:r w:rsidR="00924EAF" w:rsidRPr="001C3844">
        <w:rPr>
          <w:sz w:val="22"/>
          <w:szCs w:val="22"/>
        </w:rPr>
        <w:t xml:space="preserve">.17. </w:t>
      </w:r>
      <w:r w:rsidR="005A5297" w:rsidRPr="001C3844">
        <w:rPr>
          <w:sz w:val="22"/>
          <w:szCs w:val="22"/>
        </w:rPr>
        <w:t>И</w:t>
      </w:r>
      <w:r w:rsidR="00924EAF" w:rsidRPr="001C3844">
        <w:rPr>
          <w:sz w:val="22"/>
          <w:szCs w:val="22"/>
        </w:rPr>
        <w:t>звестить Государственного заказчика о готовности скрытых работ (работ, скрываемых последующими работами и конструкциями, качество и точность которых невозможно определить после выполнения последующих работ) в срок, предусмотренный Контрактом.</w:t>
      </w:r>
    </w:p>
    <w:p w:rsidR="00924EAF" w:rsidRPr="001C3844" w:rsidRDefault="00E82A00" w:rsidP="00924EAF">
      <w:pPr>
        <w:tabs>
          <w:tab w:val="left" w:pos="1134"/>
        </w:tabs>
        <w:suppressAutoHyphens/>
        <w:ind w:firstLine="709"/>
        <w:jc w:val="both"/>
        <w:rPr>
          <w:sz w:val="22"/>
          <w:szCs w:val="22"/>
        </w:rPr>
      </w:pPr>
      <w:r w:rsidRPr="001C3844">
        <w:rPr>
          <w:sz w:val="22"/>
          <w:szCs w:val="22"/>
        </w:rPr>
        <w:t>2</w:t>
      </w:r>
      <w:r w:rsidR="00924EAF" w:rsidRPr="001C3844">
        <w:rPr>
          <w:sz w:val="22"/>
          <w:szCs w:val="22"/>
        </w:rPr>
        <w:t xml:space="preserve">.18. </w:t>
      </w:r>
      <w:r w:rsidR="005A5297" w:rsidRPr="001C3844">
        <w:rPr>
          <w:sz w:val="22"/>
          <w:szCs w:val="22"/>
        </w:rPr>
        <w:t>П</w:t>
      </w:r>
      <w:r w:rsidR="00924EAF" w:rsidRPr="001C3844">
        <w:rPr>
          <w:sz w:val="22"/>
          <w:szCs w:val="22"/>
        </w:rPr>
        <w:t xml:space="preserve">риступать к выполнению последующих работ только после приемки Государственным заказчиком скрытых работ и составления актов их освидетельствования. Если закрытие работ выполнено без подтверждения Государственного заказчика в случае, когда он не был информирован </w:t>
      </w:r>
      <w:proofErr w:type="gramStart"/>
      <w:r w:rsidR="00924EAF" w:rsidRPr="001C3844">
        <w:rPr>
          <w:sz w:val="22"/>
          <w:szCs w:val="22"/>
        </w:rPr>
        <w:t>об</w:t>
      </w:r>
      <w:proofErr w:type="gramEnd"/>
      <w:r w:rsidR="00924EAF" w:rsidRPr="001C3844">
        <w:rPr>
          <w:sz w:val="22"/>
          <w:szCs w:val="22"/>
        </w:rPr>
        <w:t xml:space="preserve"> </w:t>
      </w:r>
      <w:proofErr w:type="gramStart"/>
      <w:r w:rsidR="00924EAF" w:rsidRPr="001C3844">
        <w:rPr>
          <w:sz w:val="22"/>
          <w:szCs w:val="22"/>
        </w:rPr>
        <w:lastRenderedPageBreak/>
        <w:t>этом</w:t>
      </w:r>
      <w:proofErr w:type="gramEnd"/>
      <w:r w:rsidR="00924EAF" w:rsidRPr="001C3844">
        <w:rPr>
          <w:sz w:val="22"/>
          <w:szCs w:val="22"/>
        </w:rPr>
        <w:t xml:space="preserve"> или информирован с опозданием, Подрядчик обязан по требованию Государственного заказчика обеспечить за свой счет повторное проведение процедуры освидетельствования указанных скрытых работ с участием Государственного заказчика, а также повторное выполнение последующих работ.</w:t>
      </w:r>
    </w:p>
    <w:p w:rsidR="00924EAF" w:rsidRPr="001C3844" w:rsidRDefault="00E82A00" w:rsidP="00924EAF">
      <w:pPr>
        <w:widowControl w:val="0"/>
        <w:autoSpaceDE w:val="0"/>
        <w:ind w:firstLine="709"/>
        <w:jc w:val="both"/>
        <w:rPr>
          <w:sz w:val="22"/>
          <w:szCs w:val="22"/>
        </w:rPr>
      </w:pPr>
      <w:r w:rsidRPr="001C3844">
        <w:rPr>
          <w:sz w:val="22"/>
          <w:szCs w:val="22"/>
        </w:rPr>
        <w:t>2</w:t>
      </w:r>
      <w:r w:rsidR="00924EAF" w:rsidRPr="001C3844">
        <w:rPr>
          <w:sz w:val="22"/>
          <w:szCs w:val="22"/>
        </w:rPr>
        <w:t xml:space="preserve">.19. </w:t>
      </w:r>
      <w:r w:rsidR="005A5297" w:rsidRPr="001C3844">
        <w:rPr>
          <w:sz w:val="22"/>
          <w:szCs w:val="22"/>
        </w:rPr>
        <w:t>В</w:t>
      </w:r>
      <w:r w:rsidR="00924EAF" w:rsidRPr="001C3844">
        <w:rPr>
          <w:sz w:val="22"/>
          <w:szCs w:val="22"/>
        </w:rPr>
        <w:t xml:space="preserve"> течение 5-ти (пяти) рабочих дней со дня приемки работ Государственным заказчиком вывезти за пределы места выполнения работ (территории, на котором находится Объект),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Государственного заказчика от строительного мусора, временных сооружений.</w:t>
      </w:r>
    </w:p>
    <w:p w:rsidR="00924EAF" w:rsidRPr="001C3844" w:rsidRDefault="00924EAF" w:rsidP="00924EAF">
      <w:pPr>
        <w:widowControl w:val="0"/>
        <w:autoSpaceDE w:val="0"/>
        <w:ind w:firstLine="709"/>
        <w:jc w:val="both"/>
        <w:rPr>
          <w:sz w:val="22"/>
          <w:szCs w:val="22"/>
        </w:rPr>
      </w:pPr>
      <w:r w:rsidRPr="001C3844">
        <w:rPr>
          <w:sz w:val="22"/>
          <w:szCs w:val="22"/>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rsidR="00924EAF" w:rsidRPr="001C3844" w:rsidRDefault="00924EAF" w:rsidP="00924EAF">
      <w:pPr>
        <w:widowControl w:val="0"/>
        <w:tabs>
          <w:tab w:val="left" w:pos="1134"/>
        </w:tabs>
        <w:autoSpaceDE w:val="0"/>
        <w:autoSpaceDN w:val="0"/>
        <w:adjustRightInd w:val="0"/>
        <w:ind w:firstLine="709"/>
        <w:jc w:val="both"/>
        <w:rPr>
          <w:bCs/>
          <w:sz w:val="22"/>
          <w:szCs w:val="22"/>
        </w:rPr>
      </w:pPr>
      <w:r w:rsidRPr="001C3844">
        <w:rPr>
          <w:sz w:val="22"/>
          <w:szCs w:val="22"/>
        </w:rPr>
        <w:t xml:space="preserve">2.20. </w:t>
      </w:r>
      <w:r w:rsidR="005A5297" w:rsidRPr="001C3844">
        <w:rPr>
          <w:sz w:val="22"/>
          <w:szCs w:val="22"/>
        </w:rPr>
        <w:t>В</w:t>
      </w:r>
      <w:r w:rsidRPr="001C3844">
        <w:rPr>
          <w:bCs/>
          <w:sz w:val="22"/>
          <w:szCs w:val="22"/>
        </w:rPr>
        <w:t xml:space="preserve">месте с результатом выполненных работ передать </w:t>
      </w:r>
      <w:r w:rsidRPr="001C3844">
        <w:rPr>
          <w:sz w:val="22"/>
          <w:szCs w:val="22"/>
        </w:rPr>
        <w:t>Государственному з</w:t>
      </w:r>
      <w:r w:rsidRPr="001C3844">
        <w:rPr>
          <w:bCs/>
          <w:sz w:val="22"/>
          <w:szCs w:val="22"/>
        </w:rPr>
        <w:t xml:space="preserve">аказчику информацию, касающуюся эксплуатации или иного использования результата выполненных по настоящему Контракту работ, исполнительную документацию. </w:t>
      </w:r>
    </w:p>
    <w:p w:rsidR="00924EAF" w:rsidRPr="001C3844" w:rsidRDefault="00924EAF" w:rsidP="00924EAF">
      <w:pPr>
        <w:widowControl w:val="0"/>
        <w:tabs>
          <w:tab w:val="left" w:pos="1134"/>
        </w:tabs>
        <w:autoSpaceDE w:val="0"/>
        <w:autoSpaceDN w:val="0"/>
        <w:adjustRightInd w:val="0"/>
        <w:ind w:firstLine="709"/>
        <w:jc w:val="both"/>
        <w:rPr>
          <w:sz w:val="22"/>
          <w:szCs w:val="22"/>
        </w:rPr>
      </w:pPr>
      <w:r w:rsidRPr="001C3844">
        <w:rPr>
          <w:kern w:val="16"/>
          <w:sz w:val="22"/>
          <w:szCs w:val="22"/>
        </w:rPr>
        <w:t xml:space="preserve">2.21. </w:t>
      </w:r>
      <w:r w:rsidR="005A5297" w:rsidRPr="001C3844">
        <w:rPr>
          <w:kern w:val="16"/>
          <w:sz w:val="22"/>
          <w:szCs w:val="22"/>
        </w:rPr>
        <w:t>В</w:t>
      </w:r>
      <w:r w:rsidRPr="001C3844">
        <w:rPr>
          <w:sz w:val="22"/>
          <w:szCs w:val="22"/>
        </w:rPr>
        <w:t>озместить вред, причиненный третьим лицам при выполнении работ, предусмотренных Контрактом.</w:t>
      </w:r>
    </w:p>
    <w:p w:rsidR="00924EAF" w:rsidRPr="001C3844" w:rsidRDefault="00924EAF" w:rsidP="00924EAF">
      <w:pPr>
        <w:widowControl w:val="0"/>
        <w:ind w:firstLine="709"/>
        <w:jc w:val="both"/>
        <w:rPr>
          <w:sz w:val="22"/>
          <w:szCs w:val="22"/>
        </w:rPr>
      </w:pPr>
      <w:r w:rsidRPr="001C3844">
        <w:rPr>
          <w:sz w:val="22"/>
          <w:szCs w:val="22"/>
        </w:rPr>
        <w:t xml:space="preserve">2.22. </w:t>
      </w:r>
      <w:r w:rsidR="005A5297" w:rsidRPr="001C3844">
        <w:rPr>
          <w:sz w:val="22"/>
          <w:szCs w:val="22"/>
        </w:rPr>
        <w:t>П</w:t>
      </w:r>
      <w:r w:rsidRPr="001C3844">
        <w:rPr>
          <w:sz w:val="22"/>
          <w:szCs w:val="22"/>
        </w:rPr>
        <w:t>роинформировать Государственного заказчика о невозможности выполнить работы надлежащего качества, в надлежащем объеме, в предусмотренные Контрактом сроки, с указанием причин в течение 2-х (двух) рабочих дней со дня их возникновения.</w:t>
      </w:r>
    </w:p>
    <w:p w:rsidR="00924EAF" w:rsidRPr="001C3844" w:rsidRDefault="00924EAF" w:rsidP="00924EAF">
      <w:pPr>
        <w:widowControl w:val="0"/>
        <w:ind w:firstLine="709"/>
        <w:jc w:val="both"/>
        <w:rPr>
          <w:sz w:val="22"/>
          <w:szCs w:val="22"/>
        </w:rPr>
      </w:pPr>
      <w:r w:rsidRPr="001C3844">
        <w:rPr>
          <w:sz w:val="22"/>
          <w:szCs w:val="22"/>
        </w:rPr>
        <w:t xml:space="preserve">2.23. </w:t>
      </w:r>
      <w:r w:rsidR="005A5297" w:rsidRPr="001C3844">
        <w:rPr>
          <w:sz w:val="22"/>
          <w:szCs w:val="22"/>
        </w:rPr>
        <w:t>П</w:t>
      </w:r>
      <w:r w:rsidRPr="001C3844">
        <w:rPr>
          <w:sz w:val="22"/>
          <w:szCs w:val="22"/>
        </w:rPr>
        <w:t>ередать Государственному заказчику документы в порядке и на условиях, установленных Контрактом.</w:t>
      </w:r>
    </w:p>
    <w:p w:rsidR="00A5394D" w:rsidRPr="001C3844" w:rsidRDefault="00E82A00" w:rsidP="00924EAF">
      <w:pPr>
        <w:widowControl w:val="0"/>
        <w:ind w:firstLine="709"/>
        <w:jc w:val="both"/>
        <w:rPr>
          <w:sz w:val="22"/>
          <w:szCs w:val="22"/>
        </w:rPr>
      </w:pPr>
      <w:r w:rsidRPr="001C3844">
        <w:rPr>
          <w:sz w:val="22"/>
          <w:szCs w:val="22"/>
        </w:rPr>
        <w:t>2</w:t>
      </w:r>
      <w:r w:rsidR="00A5394D" w:rsidRPr="001C3844">
        <w:rPr>
          <w:sz w:val="22"/>
          <w:szCs w:val="22"/>
        </w:rPr>
        <w:t xml:space="preserve">.24. </w:t>
      </w:r>
      <w:r w:rsidR="00A5394D" w:rsidRPr="001C3844">
        <w:rPr>
          <w:bCs/>
          <w:sz w:val="22"/>
          <w:szCs w:val="22"/>
        </w:rPr>
        <w:t xml:space="preserve">Осуществлять </w:t>
      </w:r>
      <w:proofErr w:type="gramStart"/>
      <w:r w:rsidR="00A5394D" w:rsidRPr="001C3844">
        <w:rPr>
          <w:bCs/>
          <w:sz w:val="22"/>
          <w:szCs w:val="22"/>
        </w:rPr>
        <w:t>контроль за</w:t>
      </w:r>
      <w:proofErr w:type="gramEnd"/>
      <w:r w:rsidR="00A5394D" w:rsidRPr="001C3844">
        <w:rPr>
          <w:bCs/>
          <w:sz w:val="22"/>
          <w:szCs w:val="22"/>
        </w:rPr>
        <w:t xml:space="preserve"> производством Работ, выполняемых </w:t>
      </w:r>
      <w:r w:rsidR="00A5394D" w:rsidRPr="001C3844">
        <w:rPr>
          <w:sz w:val="22"/>
          <w:szCs w:val="22"/>
        </w:rPr>
        <w:t xml:space="preserve">субподрядчиками. Нести полную ответственность перед Заказчиком за неисполнение или ненадлежащее исполнение обязательств субподрядчиками. </w:t>
      </w:r>
    </w:p>
    <w:p w:rsidR="00631F52" w:rsidRPr="001C3844" w:rsidRDefault="00E82A00" w:rsidP="00924EAF">
      <w:pPr>
        <w:widowControl w:val="0"/>
        <w:ind w:firstLine="709"/>
        <w:jc w:val="both"/>
        <w:rPr>
          <w:noProof/>
          <w:sz w:val="22"/>
          <w:szCs w:val="22"/>
        </w:rPr>
      </w:pPr>
      <w:r w:rsidRPr="001C3844">
        <w:rPr>
          <w:noProof/>
          <w:sz w:val="22"/>
          <w:szCs w:val="22"/>
        </w:rPr>
        <w:t>2</w:t>
      </w:r>
      <w:r w:rsidR="00924EAF" w:rsidRPr="001C3844">
        <w:rPr>
          <w:noProof/>
          <w:sz w:val="22"/>
          <w:szCs w:val="22"/>
        </w:rPr>
        <w:t>.2</w:t>
      </w:r>
      <w:r w:rsidR="00A5394D" w:rsidRPr="001C3844">
        <w:rPr>
          <w:noProof/>
          <w:sz w:val="22"/>
          <w:szCs w:val="22"/>
        </w:rPr>
        <w:t>5</w:t>
      </w:r>
      <w:r w:rsidR="00924EAF" w:rsidRPr="001C3844">
        <w:rPr>
          <w:noProof/>
          <w:sz w:val="22"/>
          <w:szCs w:val="22"/>
        </w:rPr>
        <w:t xml:space="preserve">. </w:t>
      </w:r>
      <w:r w:rsidRPr="001C3844">
        <w:rPr>
          <w:noProof/>
          <w:sz w:val="22"/>
          <w:szCs w:val="22"/>
        </w:rPr>
        <w:t>О</w:t>
      </w:r>
      <w:r w:rsidR="00924EAF" w:rsidRPr="001C3844">
        <w:rPr>
          <w:noProof/>
          <w:sz w:val="22"/>
          <w:szCs w:val="22"/>
        </w:rPr>
        <w:t>существлять иные обязанности, предусмотренные законодательством Российской Федерации и Контрактом.</w:t>
      </w:r>
    </w:p>
    <w:p w:rsidR="00924EAF" w:rsidRPr="001C3844" w:rsidRDefault="00631F52" w:rsidP="00924EAF">
      <w:pPr>
        <w:widowControl w:val="0"/>
        <w:ind w:firstLine="709"/>
        <w:jc w:val="both"/>
        <w:rPr>
          <w:noProof/>
          <w:sz w:val="22"/>
          <w:szCs w:val="22"/>
        </w:rPr>
      </w:pPr>
      <w:r w:rsidRPr="001C3844">
        <w:rPr>
          <w:noProof/>
          <w:sz w:val="22"/>
          <w:szCs w:val="22"/>
        </w:rPr>
        <w:t xml:space="preserve">2.26. </w:t>
      </w:r>
      <w:r w:rsidR="00F63F0E" w:rsidRPr="001C3844">
        <w:rPr>
          <w:noProof/>
          <w:sz w:val="22"/>
          <w:szCs w:val="22"/>
        </w:rPr>
        <w:t xml:space="preserve">Обеспечить соблюдение единых требований установленных </w:t>
      </w:r>
      <w:r w:rsidR="00121051" w:rsidRPr="001C3844">
        <w:rPr>
          <w:noProof/>
          <w:sz w:val="22"/>
          <w:szCs w:val="22"/>
        </w:rPr>
        <w:t xml:space="preserve">ч. 1 </w:t>
      </w:r>
      <w:r w:rsidR="00F63F0E" w:rsidRPr="001C3844">
        <w:rPr>
          <w:noProof/>
          <w:sz w:val="22"/>
          <w:szCs w:val="22"/>
        </w:rPr>
        <w:t xml:space="preserve">ст. 31 Федерального закона </w:t>
      </w:r>
      <w:r w:rsidR="00F63F0E" w:rsidRPr="001C3844">
        <w:rPr>
          <w:noProof/>
          <w:sz w:val="22"/>
          <w:szCs w:val="22"/>
        </w:rPr>
        <w:br/>
        <w:t>от 05.04.2013 № 44-ФЗ «О контрактной системе в сфере закупок товаров, работ, услуг для государственных и муниципальных нужд».</w:t>
      </w:r>
    </w:p>
    <w:p w:rsidR="00924EAF" w:rsidRPr="001C3844" w:rsidRDefault="00924EAF" w:rsidP="00924EAF">
      <w:pPr>
        <w:tabs>
          <w:tab w:val="left" w:pos="1134"/>
        </w:tabs>
        <w:ind w:firstLine="709"/>
        <w:jc w:val="both"/>
        <w:rPr>
          <w:b/>
          <w:bCs/>
          <w:sz w:val="22"/>
          <w:szCs w:val="22"/>
        </w:rPr>
      </w:pPr>
      <w:bookmarkStart w:id="0" w:name="P774"/>
      <w:bookmarkEnd w:id="0"/>
      <w:r w:rsidRPr="001C3844">
        <w:rPr>
          <w:b/>
          <w:bCs/>
          <w:sz w:val="22"/>
          <w:szCs w:val="22"/>
        </w:rPr>
        <w:t>Подрядчик вправе:</w:t>
      </w:r>
    </w:p>
    <w:p w:rsidR="00924EAF" w:rsidRPr="001C3844" w:rsidRDefault="00924EAF" w:rsidP="00924EAF">
      <w:pPr>
        <w:widowControl w:val="0"/>
        <w:autoSpaceDE w:val="0"/>
        <w:ind w:firstLine="709"/>
        <w:jc w:val="both"/>
        <w:rPr>
          <w:sz w:val="22"/>
          <w:szCs w:val="22"/>
        </w:rPr>
      </w:pPr>
      <w:r w:rsidRPr="001C3844">
        <w:rPr>
          <w:bCs/>
          <w:sz w:val="22"/>
          <w:szCs w:val="22"/>
        </w:rPr>
        <w:t>2.2</w:t>
      </w:r>
      <w:r w:rsidR="00E82A00" w:rsidRPr="001C3844">
        <w:rPr>
          <w:bCs/>
          <w:sz w:val="22"/>
          <w:szCs w:val="22"/>
        </w:rPr>
        <w:t>6</w:t>
      </w:r>
      <w:r w:rsidRPr="001C3844">
        <w:rPr>
          <w:bCs/>
          <w:sz w:val="22"/>
          <w:szCs w:val="22"/>
        </w:rPr>
        <w:t xml:space="preserve">. </w:t>
      </w:r>
      <w:r w:rsidR="00E82A00" w:rsidRPr="001C3844">
        <w:rPr>
          <w:bCs/>
          <w:sz w:val="22"/>
          <w:szCs w:val="22"/>
        </w:rPr>
        <w:t>Т</w:t>
      </w:r>
      <w:r w:rsidRPr="001C3844">
        <w:rPr>
          <w:bCs/>
          <w:sz w:val="22"/>
          <w:szCs w:val="22"/>
        </w:rPr>
        <w:t xml:space="preserve">ребовать </w:t>
      </w:r>
      <w:r w:rsidRPr="001C3844">
        <w:rPr>
          <w:sz w:val="22"/>
          <w:szCs w:val="22"/>
        </w:rPr>
        <w:t xml:space="preserve">от Государственного заказчика имеющуюся у него сметную документацию (Локальный сметный расчет), необходимую для выполнения работ по Контракту, по акту приема-передачи в течение </w:t>
      </w:r>
      <w:r w:rsidR="00DD1795" w:rsidRPr="001C3844">
        <w:rPr>
          <w:sz w:val="22"/>
          <w:szCs w:val="22"/>
        </w:rPr>
        <w:t>2-х</w:t>
      </w:r>
      <w:r w:rsidRPr="001C3844">
        <w:rPr>
          <w:sz w:val="22"/>
          <w:szCs w:val="22"/>
        </w:rPr>
        <w:t xml:space="preserve"> (</w:t>
      </w:r>
      <w:r w:rsidR="00DD1795" w:rsidRPr="001C3844">
        <w:rPr>
          <w:sz w:val="22"/>
          <w:szCs w:val="22"/>
        </w:rPr>
        <w:t>два</w:t>
      </w:r>
      <w:r w:rsidRPr="001C3844">
        <w:rPr>
          <w:sz w:val="22"/>
          <w:szCs w:val="22"/>
        </w:rPr>
        <w:t>) рабочих дней со дня заключения Сторонами Контракта. Передача осуществляется по месту нахождения Государственного заказчика.</w:t>
      </w:r>
    </w:p>
    <w:p w:rsidR="00924EAF" w:rsidRPr="001C3844" w:rsidRDefault="00924EAF" w:rsidP="00924EAF">
      <w:pPr>
        <w:widowControl w:val="0"/>
        <w:autoSpaceDE w:val="0"/>
        <w:ind w:firstLine="709"/>
        <w:jc w:val="both"/>
        <w:rPr>
          <w:sz w:val="22"/>
          <w:szCs w:val="22"/>
        </w:rPr>
      </w:pPr>
      <w:r w:rsidRPr="001C3844">
        <w:rPr>
          <w:bCs/>
          <w:sz w:val="22"/>
          <w:szCs w:val="22"/>
        </w:rPr>
        <w:t>2.2</w:t>
      </w:r>
      <w:r w:rsidR="00E82A00" w:rsidRPr="001C3844">
        <w:rPr>
          <w:bCs/>
          <w:sz w:val="22"/>
          <w:szCs w:val="22"/>
        </w:rPr>
        <w:t>7</w:t>
      </w:r>
      <w:r w:rsidRPr="001C3844">
        <w:rPr>
          <w:bCs/>
          <w:sz w:val="22"/>
          <w:szCs w:val="22"/>
        </w:rPr>
        <w:t xml:space="preserve">. </w:t>
      </w:r>
      <w:r w:rsidR="005A5297" w:rsidRPr="001C3844">
        <w:rPr>
          <w:sz w:val="22"/>
          <w:szCs w:val="22"/>
        </w:rPr>
        <w:t>Т</w:t>
      </w:r>
      <w:r w:rsidRPr="001C3844">
        <w:rPr>
          <w:sz w:val="22"/>
          <w:szCs w:val="22"/>
        </w:rPr>
        <w:t>ребовать своевременного подписания Государственным заказчиком структурированного документа о приемке на основании представленной Подрядчиком документации.</w:t>
      </w:r>
    </w:p>
    <w:p w:rsidR="00924EAF" w:rsidRPr="001C3844" w:rsidRDefault="00924EAF" w:rsidP="00924EAF">
      <w:pPr>
        <w:widowControl w:val="0"/>
        <w:autoSpaceDE w:val="0"/>
        <w:ind w:firstLine="709"/>
        <w:jc w:val="both"/>
        <w:rPr>
          <w:sz w:val="22"/>
          <w:szCs w:val="22"/>
        </w:rPr>
      </w:pPr>
      <w:r w:rsidRPr="001C3844">
        <w:rPr>
          <w:sz w:val="22"/>
          <w:szCs w:val="22"/>
        </w:rPr>
        <w:t>2.2</w:t>
      </w:r>
      <w:r w:rsidR="00E82A00" w:rsidRPr="001C3844">
        <w:rPr>
          <w:sz w:val="22"/>
          <w:szCs w:val="22"/>
        </w:rPr>
        <w:t>8</w:t>
      </w:r>
      <w:r w:rsidRPr="001C3844">
        <w:rPr>
          <w:sz w:val="22"/>
          <w:szCs w:val="22"/>
        </w:rPr>
        <w:t>. </w:t>
      </w:r>
      <w:r w:rsidR="005A5297" w:rsidRPr="001C3844">
        <w:rPr>
          <w:sz w:val="22"/>
          <w:szCs w:val="22"/>
        </w:rPr>
        <w:t>Т</w:t>
      </w:r>
      <w:r w:rsidRPr="001C3844">
        <w:rPr>
          <w:sz w:val="22"/>
          <w:szCs w:val="22"/>
        </w:rPr>
        <w:t>ребовать своевременной оплаты выполненных работ в соответствии с условиями Контракта.</w:t>
      </w:r>
    </w:p>
    <w:p w:rsidR="00E82A00" w:rsidRPr="001C3844" w:rsidRDefault="00924EAF" w:rsidP="00E82A00">
      <w:pPr>
        <w:shd w:val="clear" w:color="auto" w:fill="FFFFFF"/>
        <w:ind w:firstLine="709"/>
        <w:jc w:val="both"/>
        <w:rPr>
          <w:sz w:val="22"/>
          <w:szCs w:val="22"/>
        </w:rPr>
      </w:pPr>
      <w:r w:rsidRPr="001C3844">
        <w:rPr>
          <w:sz w:val="22"/>
          <w:szCs w:val="22"/>
        </w:rPr>
        <w:t>2.2</w:t>
      </w:r>
      <w:r w:rsidR="00E82A00" w:rsidRPr="001C3844">
        <w:rPr>
          <w:sz w:val="22"/>
          <w:szCs w:val="22"/>
        </w:rPr>
        <w:t>9</w:t>
      </w:r>
      <w:r w:rsidRPr="001C3844">
        <w:rPr>
          <w:sz w:val="22"/>
          <w:szCs w:val="22"/>
        </w:rPr>
        <w:t>. </w:t>
      </w:r>
      <w:r w:rsidR="00E82A00" w:rsidRPr="001C3844">
        <w:rPr>
          <w:b/>
          <w:sz w:val="22"/>
          <w:szCs w:val="22"/>
        </w:rPr>
        <w:t xml:space="preserve"> </w:t>
      </w:r>
      <w:r w:rsidR="00E82A00" w:rsidRPr="001C3844">
        <w:rPr>
          <w:sz w:val="22"/>
          <w:szCs w:val="22"/>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требовать уплаты неустоек (штрафов, пеней). </w:t>
      </w:r>
    </w:p>
    <w:p w:rsidR="00924EAF" w:rsidRPr="001C3844" w:rsidRDefault="00924EAF" w:rsidP="00924EAF">
      <w:pPr>
        <w:widowControl w:val="0"/>
        <w:autoSpaceDE w:val="0"/>
        <w:ind w:firstLine="709"/>
        <w:jc w:val="both"/>
        <w:rPr>
          <w:sz w:val="22"/>
          <w:szCs w:val="22"/>
        </w:rPr>
      </w:pPr>
      <w:r w:rsidRPr="001C3844">
        <w:rPr>
          <w:sz w:val="22"/>
          <w:szCs w:val="22"/>
        </w:rPr>
        <w:t>2.</w:t>
      </w:r>
      <w:r w:rsidR="00E82A00" w:rsidRPr="001C3844">
        <w:rPr>
          <w:sz w:val="22"/>
          <w:szCs w:val="22"/>
        </w:rPr>
        <w:t>30</w:t>
      </w:r>
      <w:r w:rsidRPr="001C3844">
        <w:rPr>
          <w:sz w:val="22"/>
          <w:szCs w:val="22"/>
        </w:rPr>
        <w:t>. </w:t>
      </w:r>
      <w:r w:rsidR="00E82A00" w:rsidRPr="001C3844">
        <w:rPr>
          <w:sz w:val="22"/>
          <w:szCs w:val="22"/>
        </w:rPr>
        <w:t>З</w:t>
      </w:r>
      <w:r w:rsidRPr="001C3844">
        <w:rPr>
          <w:sz w:val="22"/>
          <w:szCs w:val="22"/>
        </w:rPr>
        <w:t>апрашивать у Государственного заказчика разъяснения и уточнения относительно выполнения работ в рамках Контракта.</w:t>
      </w:r>
    </w:p>
    <w:p w:rsidR="00A5394D" w:rsidRPr="001C3844" w:rsidRDefault="00A5394D" w:rsidP="00A5394D">
      <w:pPr>
        <w:widowControl w:val="0"/>
        <w:autoSpaceDE w:val="0"/>
        <w:ind w:firstLine="709"/>
        <w:jc w:val="both"/>
        <w:rPr>
          <w:sz w:val="22"/>
          <w:szCs w:val="22"/>
        </w:rPr>
      </w:pPr>
      <w:r w:rsidRPr="001C3844">
        <w:rPr>
          <w:sz w:val="22"/>
          <w:szCs w:val="22"/>
        </w:rPr>
        <w:t>2.</w:t>
      </w:r>
      <w:r w:rsidR="00E82A00" w:rsidRPr="001C3844">
        <w:rPr>
          <w:sz w:val="22"/>
          <w:szCs w:val="22"/>
        </w:rPr>
        <w:t>31</w:t>
      </w:r>
      <w:r w:rsidRPr="001C3844">
        <w:rPr>
          <w:sz w:val="22"/>
          <w:szCs w:val="22"/>
        </w:rPr>
        <w:t xml:space="preserve">. По согласованию с Государственным заказчиком привлекать к выполнению Работ, указанных в контракте, субподрядчиков. </w:t>
      </w:r>
    </w:p>
    <w:p w:rsidR="00A5394D" w:rsidRPr="001C3844" w:rsidRDefault="00A5394D" w:rsidP="00A5394D">
      <w:pPr>
        <w:widowControl w:val="0"/>
        <w:autoSpaceDE w:val="0"/>
        <w:ind w:firstLine="709"/>
        <w:jc w:val="both"/>
        <w:rPr>
          <w:sz w:val="22"/>
          <w:szCs w:val="22"/>
        </w:rPr>
      </w:pPr>
      <w:r w:rsidRPr="001C3844">
        <w:rPr>
          <w:sz w:val="22"/>
          <w:szCs w:val="22"/>
        </w:rPr>
        <w:t>Субподрядчик должен соответствовать требованиям, предъявляемым законодательством Российской Федерации к лицам, осуществляющим соответствующие Работы.</w:t>
      </w:r>
    </w:p>
    <w:p w:rsidR="00924EAF" w:rsidRPr="001C3844" w:rsidRDefault="00924EAF" w:rsidP="00924EAF">
      <w:pPr>
        <w:widowControl w:val="0"/>
        <w:ind w:firstLine="709"/>
        <w:jc w:val="both"/>
        <w:rPr>
          <w:noProof/>
          <w:sz w:val="22"/>
          <w:szCs w:val="22"/>
        </w:rPr>
      </w:pPr>
      <w:r w:rsidRPr="001C3844">
        <w:rPr>
          <w:noProof/>
          <w:sz w:val="22"/>
          <w:szCs w:val="22"/>
        </w:rPr>
        <w:t>2.</w:t>
      </w:r>
      <w:r w:rsidR="00E82A00" w:rsidRPr="001C3844">
        <w:rPr>
          <w:noProof/>
          <w:sz w:val="22"/>
          <w:szCs w:val="22"/>
        </w:rPr>
        <w:t>32</w:t>
      </w:r>
      <w:r w:rsidRPr="001C3844">
        <w:rPr>
          <w:noProof/>
          <w:sz w:val="22"/>
          <w:szCs w:val="22"/>
        </w:rPr>
        <w:t xml:space="preserve">. </w:t>
      </w:r>
      <w:r w:rsidR="00E82A00" w:rsidRPr="001C3844">
        <w:rPr>
          <w:noProof/>
          <w:sz w:val="22"/>
          <w:szCs w:val="22"/>
        </w:rPr>
        <w:t>О</w:t>
      </w:r>
      <w:r w:rsidRPr="001C3844">
        <w:rPr>
          <w:noProof/>
          <w:sz w:val="22"/>
          <w:szCs w:val="22"/>
        </w:rPr>
        <w:t>существлять иные права, предусмотренные законодательством Российской Федерации и Контрактом.</w:t>
      </w:r>
      <w:r w:rsidRPr="001C3844">
        <w:rPr>
          <w:noProof/>
          <w:sz w:val="22"/>
          <w:szCs w:val="22"/>
        </w:rPr>
        <w:tab/>
      </w:r>
    </w:p>
    <w:p w:rsidR="00E82A00" w:rsidRPr="001C3844" w:rsidRDefault="00E82A00" w:rsidP="00924EAF">
      <w:pPr>
        <w:widowControl w:val="0"/>
        <w:ind w:firstLine="709"/>
        <w:jc w:val="both"/>
        <w:rPr>
          <w:sz w:val="22"/>
          <w:szCs w:val="22"/>
        </w:rPr>
      </w:pPr>
      <w:r w:rsidRPr="001C3844">
        <w:rPr>
          <w:sz w:val="22"/>
          <w:szCs w:val="22"/>
        </w:rPr>
        <w:t>2.33. Обращаться к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w:t>
      </w:r>
      <w:proofErr w:type="gramStart"/>
      <w:r w:rsidRPr="001C3844">
        <w:rPr>
          <w:sz w:val="22"/>
          <w:szCs w:val="22"/>
        </w:rPr>
        <w:t>ств Ст</w:t>
      </w:r>
      <w:proofErr w:type="gramEnd"/>
      <w:r w:rsidRPr="001C3844">
        <w:rPr>
          <w:sz w:val="22"/>
          <w:szCs w:val="22"/>
        </w:rPr>
        <w:t>орон по Контракту.</w:t>
      </w:r>
    </w:p>
    <w:p w:rsidR="00E82A00" w:rsidRPr="001C3844" w:rsidRDefault="00E82A00" w:rsidP="00924EAF">
      <w:pPr>
        <w:widowControl w:val="0"/>
        <w:ind w:firstLine="709"/>
        <w:jc w:val="both"/>
        <w:rPr>
          <w:noProof/>
          <w:sz w:val="22"/>
          <w:szCs w:val="22"/>
        </w:rPr>
      </w:pPr>
      <w:r w:rsidRPr="001C3844">
        <w:rPr>
          <w:sz w:val="22"/>
          <w:szCs w:val="22"/>
        </w:rPr>
        <w:t>2.34. Требовать от Заказчика надлежащего и своевременного выполнения обязательств, предусмотренных Контрактом.</w:t>
      </w:r>
    </w:p>
    <w:p w:rsidR="00924EAF" w:rsidRPr="001C3844" w:rsidRDefault="00924EAF" w:rsidP="00924EAF">
      <w:pPr>
        <w:widowControl w:val="0"/>
        <w:autoSpaceDE w:val="0"/>
        <w:ind w:firstLine="709"/>
        <w:jc w:val="both"/>
        <w:rPr>
          <w:sz w:val="22"/>
          <w:szCs w:val="22"/>
        </w:rPr>
      </w:pPr>
      <w:r w:rsidRPr="001C3844">
        <w:rPr>
          <w:b/>
          <w:bCs/>
          <w:sz w:val="22"/>
          <w:szCs w:val="22"/>
        </w:rPr>
        <w:t>2.</w:t>
      </w:r>
      <w:r w:rsidR="0080251A" w:rsidRPr="001C3844">
        <w:rPr>
          <w:b/>
          <w:bCs/>
          <w:sz w:val="22"/>
          <w:szCs w:val="22"/>
        </w:rPr>
        <w:t>1.</w:t>
      </w:r>
      <w:r w:rsidRPr="001C3844">
        <w:rPr>
          <w:b/>
          <w:bCs/>
          <w:sz w:val="22"/>
          <w:szCs w:val="22"/>
        </w:rPr>
        <w:t xml:space="preserve"> </w:t>
      </w:r>
      <w:r w:rsidRPr="001C3844">
        <w:rPr>
          <w:b/>
          <w:sz w:val="22"/>
          <w:szCs w:val="22"/>
        </w:rPr>
        <w:t>Государственный з</w:t>
      </w:r>
      <w:r w:rsidRPr="001C3844">
        <w:rPr>
          <w:b/>
          <w:bCs/>
          <w:sz w:val="22"/>
          <w:szCs w:val="22"/>
        </w:rPr>
        <w:t>аказчик обязан:</w:t>
      </w:r>
    </w:p>
    <w:p w:rsidR="00924EAF" w:rsidRPr="001C3844" w:rsidRDefault="00924EAF" w:rsidP="00924EAF">
      <w:pPr>
        <w:tabs>
          <w:tab w:val="left" w:pos="1134"/>
        </w:tabs>
        <w:ind w:firstLine="709"/>
        <w:jc w:val="both"/>
        <w:rPr>
          <w:bCs/>
          <w:sz w:val="22"/>
          <w:szCs w:val="22"/>
        </w:rPr>
      </w:pPr>
      <w:r w:rsidRPr="001C3844">
        <w:rPr>
          <w:bCs/>
          <w:sz w:val="22"/>
          <w:szCs w:val="22"/>
        </w:rPr>
        <w:t>2.</w:t>
      </w:r>
      <w:r w:rsidR="0080251A" w:rsidRPr="001C3844">
        <w:rPr>
          <w:bCs/>
          <w:sz w:val="22"/>
          <w:szCs w:val="22"/>
        </w:rPr>
        <w:t>1</w:t>
      </w:r>
      <w:r w:rsidRPr="001C3844">
        <w:rPr>
          <w:bCs/>
          <w:sz w:val="22"/>
          <w:szCs w:val="22"/>
        </w:rPr>
        <w:t>.</w:t>
      </w:r>
      <w:r w:rsidR="0080251A" w:rsidRPr="001C3844">
        <w:rPr>
          <w:bCs/>
          <w:sz w:val="22"/>
          <w:szCs w:val="22"/>
        </w:rPr>
        <w:t>1</w:t>
      </w:r>
      <w:r w:rsidRPr="001C3844">
        <w:rPr>
          <w:bCs/>
          <w:sz w:val="22"/>
          <w:szCs w:val="22"/>
        </w:rPr>
        <w:t xml:space="preserve">. </w:t>
      </w:r>
      <w:r w:rsidR="005409D4" w:rsidRPr="001C3844">
        <w:rPr>
          <w:bCs/>
          <w:sz w:val="22"/>
          <w:szCs w:val="22"/>
        </w:rPr>
        <w:t>В</w:t>
      </w:r>
      <w:r w:rsidRPr="001C3844">
        <w:rPr>
          <w:sz w:val="22"/>
          <w:szCs w:val="22"/>
        </w:rPr>
        <w:t xml:space="preserve"> течение </w:t>
      </w:r>
      <w:r w:rsidR="00DD1795" w:rsidRPr="001C3844">
        <w:rPr>
          <w:sz w:val="22"/>
          <w:szCs w:val="22"/>
        </w:rPr>
        <w:t>2-х</w:t>
      </w:r>
      <w:r w:rsidRPr="001C3844">
        <w:rPr>
          <w:sz w:val="22"/>
          <w:szCs w:val="22"/>
        </w:rPr>
        <w:t xml:space="preserve"> (</w:t>
      </w:r>
      <w:r w:rsidR="00DD1795" w:rsidRPr="001C3844">
        <w:rPr>
          <w:sz w:val="22"/>
          <w:szCs w:val="22"/>
        </w:rPr>
        <w:t>два</w:t>
      </w:r>
      <w:r w:rsidRPr="001C3844">
        <w:rPr>
          <w:sz w:val="22"/>
          <w:szCs w:val="22"/>
        </w:rPr>
        <w:t xml:space="preserve">) рабочих дней со дня заключения Сторонами настоящего Контракта назначить ответственного представителя для </w:t>
      </w:r>
      <w:proofErr w:type="gramStart"/>
      <w:r w:rsidRPr="001C3844">
        <w:rPr>
          <w:sz w:val="22"/>
          <w:szCs w:val="22"/>
        </w:rPr>
        <w:t>контроля за</w:t>
      </w:r>
      <w:proofErr w:type="gramEnd"/>
      <w:r w:rsidRPr="001C3844">
        <w:rPr>
          <w:sz w:val="22"/>
          <w:szCs w:val="22"/>
        </w:rPr>
        <w:t xml:space="preserve"> выполнением Подрядчиком работ по настоящему Контракту и согласования организационных вопросов и уведомить об этом Подрядчика. </w:t>
      </w:r>
    </w:p>
    <w:p w:rsidR="00924EAF" w:rsidRPr="001C3844" w:rsidRDefault="00924EAF" w:rsidP="00924EAF">
      <w:pPr>
        <w:tabs>
          <w:tab w:val="left" w:pos="1134"/>
        </w:tabs>
        <w:ind w:firstLine="709"/>
        <w:jc w:val="both"/>
        <w:rPr>
          <w:sz w:val="22"/>
          <w:szCs w:val="22"/>
        </w:rPr>
      </w:pPr>
      <w:r w:rsidRPr="001C3844">
        <w:rPr>
          <w:sz w:val="22"/>
          <w:szCs w:val="22"/>
        </w:rPr>
        <w:lastRenderedPageBreak/>
        <w:t>2.</w:t>
      </w:r>
      <w:r w:rsidR="00496FCD" w:rsidRPr="001C3844">
        <w:rPr>
          <w:sz w:val="22"/>
          <w:szCs w:val="22"/>
        </w:rPr>
        <w:t>1</w:t>
      </w:r>
      <w:r w:rsidRPr="001C3844">
        <w:rPr>
          <w:sz w:val="22"/>
          <w:szCs w:val="22"/>
        </w:rPr>
        <w:t xml:space="preserve">.2. </w:t>
      </w:r>
      <w:r w:rsidR="005409D4" w:rsidRPr="001C3844">
        <w:rPr>
          <w:sz w:val="22"/>
          <w:szCs w:val="22"/>
        </w:rPr>
        <w:t>О</w:t>
      </w:r>
      <w:r w:rsidRPr="001C3844">
        <w:rPr>
          <w:sz w:val="22"/>
          <w:szCs w:val="22"/>
        </w:rPr>
        <w:t>платить результат выполненных Подрядчиком работ в порядке и сроки, предусмотренные Контрактом.</w:t>
      </w:r>
    </w:p>
    <w:p w:rsidR="00924EAF" w:rsidRPr="001C3844" w:rsidRDefault="00924EAF" w:rsidP="00924EAF">
      <w:pPr>
        <w:shd w:val="clear" w:color="auto" w:fill="FFFFFF"/>
        <w:tabs>
          <w:tab w:val="left" w:pos="1134"/>
          <w:tab w:val="left" w:pos="1286"/>
        </w:tabs>
        <w:ind w:firstLine="709"/>
        <w:jc w:val="both"/>
        <w:rPr>
          <w:sz w:val="22"/>
          <w:szCs w:val="22"/>
        </w:rPr>
      </w:pPr>
      <w:r w:rsidRPr="001C3844">
        <w:rPr>
          <w:sz w:val="22"/>
          <w:szCs w:val="22"/>
        </w:rPr>
        <w:t>2.</w:t>
      </w:r>
      <w:r w:rsidR="00496FCD" w:rsidRPr="001C3844">
        <w:rPr>
          <w:sz w:val="22"/>
          <w:szCs w:val="22"/>
        </w:rPr>
        <w:t>1</w:t>
      </w:r>
      <w:r w:rsidRPr="001C3844">
        <w:rPr>
          <w:sz w:val="22"/>
          <w:szCs w:val="22"/>
        </w:rPr>
        <w:t xml:space="preserve">.3. </w:t>
      </w:r>
      <w:r w:rsidR="005409D4" w:rsidRPr="001C3844">
        <w:rPr>
          <w:sz w:val="22"/>
          <w:szCs w:val="22"/>
        </w:rPr>
        <w:t>В</w:t>
      </w:r>
      <w:r w:rsidRPr="001C3844">
        <w:rPr>
          <w:sz w:val="22"/>
          <w:szCs w:val="22"/>
        </w:rPr>
        <w:t xml:space="preserve"> случае обнаружения при осуществлении контроля и надзора за выполнением работ отступлений от условий настоящего Контракта, которые могут ухудшить качество работ, или иных их недостатков, немедленно заявить об этом Подрядчику (его представителю, работникам и др.).</w:t>
      </w:r>
    </w:p>
    <w:p w:rsidR="00924EAF" w:rsidRPr="001C3844" w:rsidRDefault="00924EAF" w:rsidP="00924EAF">
      <w:pPr>
        <w:tabs>
          <w:tab w:val="left" w:pos="1134"/>
        </w:tabs>
        <w:ind w:firstLine="709"/>
        <w:jc w:val="both"/>
        <w:rPr>
          <w:sz w:val="22"/>
          <w:szCs w:val="22"/>
        </w:rPr>
      </w:pPr>
      <w:r w:rsidRPr="001C3844">
        <w:rPr>
          <w:sz w:val="22"/>
          <w:szCs w:val="22"/>
        </w:rPr>
        <w:t>Отступления от условий настоящего Контракта, которые могут ухудшить качество работ, или иные их недостатки оформляются актом о выявлении недостатков, который составляется и подписывается Сторонами в порядке, установленном настоящим Контрактом.</w:t>
      </w:r>
    </w:p>
    <w:p w:rsidR="00924EAF" w:rsidRPr="001C3844" w:rsidRDefault="00924EAF" w:rsidP="00924EAF">
      <w:pPr>
        <w:tabs>
          <w:tab w:val="left" w:pos="1134"/>
        </w:tabs>
        <w:ind w:firstLine="709"/>
        <w:jc w:val="both"/>
        <w:rPr>
          <w:bCs/>
          <w:sz w:val="22"/>
          <w:szCs w:val="22"/>
        </w:rPr>
      </w:pPr>
      <w:r w:rsidRPr="001C3844">
        <w:rPr>
          <w:sz w:val="22"/>
          <w:szCs w:val="22"/>
        </w:rPr>
        <w:t>2.</w:t>
      </w:r>
      <w:r w:rsidR="00496FCD" w:rsidRPr="001C3844">
        <w:rPr>
          <w:sz w:val="22"/>
          <w:szCs w:val="22"/>
        </w:rPr>
        <w:t>1</w:t>
      </w:r>
      <w:r w:rsidRPr="001C3844">
        <w:rPr>
          <w:sz w:val="22"/>
          <w:szCs w:val="22"/>
        </w:rPr>
        <w:t xml:space="preserve">.4. </w:t>
      </w:r>
      <w:r w:rsidR="005409D4" w:rsidRPr="001C3844">
        <w:rPr>
          <w:sz w:val="22"/>
          <w:szCs w:val="22"/>
        </w:rPr>
        <w:t>О</w:t>
      </w:r>
      <w:r w:rsidRPr="001C3844">
        <w:rPr>
          <w:sz w:val="22"/>
          <w:szCs w:val="22"/>
        </w:rPr>
        <w:t xml:space="preserve">существлять в установленном законом порядке </w:t>
      </w:r>
      <w:proofErr w:type="gramStart"/>
      <w:r w:rsidRPr="001C3844">
        <w:rPr>
          <w:sz w:val="22"/>
          <w:szCs w:val="22"/>
        </w:rPr>
        <w:t>контроль за</w:t>
      </w:r>
      <w:proofErr w:type="gramEnd"/>
      <w:r w:rsidRPr="001C3844">
        <w:rPr>
          <w:sz w:val="22"/>
          <w:szCs w:val="22"/>
        </w:rPr>
        <w:t xml:space="preserve"> выполнением работ по Контракту </w:t>
      </w:r>
      <w:r w:rsidRPr="001C3844">
        <w:rPr>
          <w:bCs/>
          <w:sz w:val="22"/>
          <w:szCs w:val="22"/>
        </w:rPr>
        <w:t>в порядке, установленном Контрактом.</w:t>
      </w:r>
    </w:p>
    <w:p w:rsidR="00924EAF" w:rsidRPr="001C3844" w:rsidRDefault="00924EAF" w:rsidP="00924EAF">
      <w:pPr>
        <w:tabs>
          <w:tab w:val="left" w:pos="1134"/>
        </w:tabs>
        <w:ind w:firstLine="709"/>
        <w:jc w:val="both"/>
        <w:rPr>
          <w:sz w:val="22"/>
          <w:szCs w:val="22"/>
        </w:rPr>
      </w:pPr>
      <w:r w:rsidRPr="001C3844">
        <w:rPr>
          <w:sz w:val="22"/>
          <w:szCs w:val="22"/>
        </w:rPr>
        <w:t>2.</w:t>
      </w:r>
      <w:r w:rsidR="00496FCD" w:rsidRPr="001C3844">
        <w:rPr>
          <w:sz w:val="22"/>
          <w:szCs w:val="22"/>
        </w:rPr>
        <w:t>1</w:t>
      </w:r>
      <w:r w:rsidRPr="001C3844">
        <w:rPr>
          <w:sz w:val="22"/>
          <w:szCs w:val="22"/>
        </w:rPr>
        <w:t xml:space="preserve">.5. </w:t>
      </w:r>
      <w:proofErr w:type="gramStart"/>
      <w:r w:rsidR="005409D4" w:rsidRPr="001C3844">
        <w:rPr>
          <w:sz w:val="22"/>
          <w:szCs w:val="22"/>
        </w:rPr>
        <w:t>П</w:t>
      </w:r>
      <w:r w:rsidRPr="001C3844">
        <w:rPr>
          <w:sz w:val="22"/>
          <w:szCs w:val="22"/>
        </w:rPr>
        <w:t>ри получении от Подрядчика уведомления о готовности к сдаче результата выполненных по настоящему Контракту</w:t>
      </w:r>
      <w:proofErr w:type="gramEnd"/>
      <w:r w:rsidRPr="001C3844">
        <w:rPr>
          <w:sz w:val="22"/>
          <w:szCs w:val="22"/>
        </w:rPr>
        <w:t xml:space="preserve"> работ приступить к приемке результата выполненных Подрядчиком работ.</w:t>
      </w:r>
    </w:p>
    <w:p w:rsidR="00924EAF" w:rsidRPr="001C3844" w:rsidRDefault="00924EAF" w:rsidP="00924EAF">
      <w:pPr>
        <w:shd w:val="clear" w:color="auto" w:fill="FFFFFF"/>
        <w:tabs>
          <w:tab w:val="left" w:pos="1134"/>
          <w:tab w:val="left" w:pos="1286"/>
        </w:tabs>
        <w:ind w:firstLine="709"/>
        <w:jc w:val="both"/>
        <w:rPr>
          <w:sz w:val="22"/>
          <w:szCs w:val="22"/>
        </w:rPr>
      </w:pPr>
      <w:r w:rsidRPr="001C3844">
        <w:rPr>
          <w:sz w:val="22"/>
          <w:szCs w:val="22"/>
        </w:rPr>
        <w:t>2.</w:t>
      </w:r>
      <w:r w:rsidR="00496FCD" w:rsidRPr="001C3844">
        <w:rPr>
          <w:sz w:val="22"/>
          <w:szCs w:val="22"/>
        </w:rPr>
        <w:t>1</w:t>
      </w:r>
      <w:r w:rsidR="00631F52" w:rsidRPr="001C3844">
        <w:rPr>
          <w:sz w:val="22"/>
          <w:szCs w:val="22"/>
        </w:rPr>
        <w:t>.6. П</w:t>
      </w:r>
      <w:r w:rsidRPr="001C3844">
        <w:rPr>
          <w:sz w:val="22"/>
          <w:szCs w:val="22"/>
        </w:rPr>
        <w:t>ровести экспертизу для проверки представленного Подрядчиком результата выполненных работ на соответствие условиям Контракта и совместно с представителем Подрядчика произвести приемку результата выполненных Подрядчиком работ по Контракту в порядке и сроки, предусмотренные настоящим Контрактом.</w:t>
      </w:r>
    </w:p>
    <w:p w:rsidR="00924EAF" w:rsidRPr="001C3844" w:rsidRDefault="00924EAF" w:rsidP="00924EAF">
      <w:pPr>
        <w:widowControl w:val="0"/>
        <w:ind w:firstLine="709"/>
        <w:jc w:val="both"/>
        <w:rPr>
          <w:noProof/>
          <w:sz w:val="22"/>
          <w:szCs w:val="22"/>
        </w:rPr>
      </w:pPr>
      <w:r w:rsidRPr="001C3844">
        <w:rPr>
          <w:noProof/>
          <w:sz w:val="22"/>
          <w:szCs w:val="22"/>
        </w:rPr>
        <w:t>2.</w:t>
      </w:r>
      <w:r w:rsidR="00496FCD" w:rsidRPr="001C3844">
        <w:rPr>
          <w:noProof/>
          <w:sz w:val="22"/>
          <w:szCs w:val="22"/>
        </w:rPr>
        <w:t>1</w:t>
      </w:r>
      <w:r w:rsidRPr="001C3844">
        <w:rPr>
          <w:noProof/>
          <w:sz w:val="22"/>
          <w:szCs w:val="22"/>
        </w:rPr>
        <w:t xml:space="preserve">.7. </w:t>
      </w:r>
      <w:r w:rsidR="005409D4" w:rsidRPr="001C3844">
        <w:rPr>
          <w:noProof/>
          <w:sz w:val="22"/>
          <w:szCs w:val="22"/>
        </w:rPr>
        <w:t>О</w:t>
      </w:r>
      <w:r w:rsidRPr="001C3844">
        <w:rPr>
          <w:noProof/>
          <w:sz w:val="22"/>
          <w:szCs w:val="22"/>
        </w:rPr>
        <w:t>существлять иные обязанности, предусмотренные законодательством Российской Федерации и Контрактом.</w:t>
      </w:r>
      <w:r w:rsidRPr="001C3844">
        <w:rPr>
          <w:noProof/>
          <w:sz w:val="22"/>
          <w:szCs w:val="22"/>
        </w:rPr>
        <w:tab/>
      </w:r>
    </w:p>
    <w:p w:rsidR="00924EAF" w:rsidRPr="001C3844" w:rsidRDefault="00924EAF" w:rsidP="00924EAF">
      <w:pPr>
        <w:tabs>
          <w:tab w:val="left" w:pos="1134"/>
        </w:tabs>
        <w:ind w:firstLine="709"/>
        <w:jc w:val="both"/>
        <w:rPr>
          <w:sz w:val="22"/>
          <w:szCs w:val="22"/>
        </w:rPr>
      </w:pPr>
      <w:r w:rsidRPr="001C3844">
        <w:rPr>
          <w:b/>
          <w:bCs/>
          <w:sz w:val="22"/>
          <w:szCs w:val="22"/>
        </w:rPr>
        <w:t>2.</w:t>
      </w:r>
      <w:r w:rsidR="00496FCD" w:rsidRPr="001C3844">
        <w:rPr>
          <w:b/>
          <w:bCs/>
          <w:sz w:val="22"/>
          <w:szCs w:val="22"/>
        </w:rPr>
        <w:t>2</w:t>
      </w:r>
      <w:r w:rsidRPr="001C3844">
        <w:rPr>
          <w:b/>
          <w:bCs/>
          <w:sz w:val="22"/>
          <w:szCs w:val="22"/>
        </w:rPr>
        <w:t>. Государственный заказчик вправе:</w:t>
      </w:r>
    </w:p>
    <w:p w:rsidR="00924EAF" w:rsidRPr="001C3844" w:rsidRDefault="00924EAF" w:rsidP="00924EAF">
      <w:pPr>
        <w:tabs>
          <w:tab w:val="left" w:pos="1134"/>
        </w:tabs>
        <w:ind w:firstLine="709"/>
        <w:jc w:val="both"/>
        <w:rPr>
          <w:sz w:val="22"/>
          <w:szCs w:val="22"/>
        </w:rPr>
      </w:pPr>
      <w:r w:rsidRPr="001C3844">
        <w:rPr>
          <w:sz w:val="22"/>
          <w:szCs w:val="22"/>
        </w:rPr>
        <w:t>2.</w:t>
      </w:r>
      <w:r w:rsidR="00496FCD" w:rsidRPr="001C3844">
        <w:rPr>
          <w:sz w:val="22"/>
          <w:szCs w:val="22"/>
        </w:rPr>
        <w:t>2</w:t>
      </w:r>
      <w:r w:rsidRPr="001C3844">
        <w:rPr>
          <w:sz w:val="22"/>
          <w:szCs w:val="22"/>
        </w:rPr>
        <w:t xml:space="preserve">.1. </w:t>
      </w:r>
      <w:r w:rsidR="005409D4" w:rsidRPr="001C3844">
        <w:rPr>
          <w:sz w:val="22"/>
          <w:szCs w:val="22"/>
        </w:rPr>
        <w:t>О</w:t>
      </w:r>
      <w:r w:rsidRPr="001C3844">
        <w:rPr>
          <w:sz w:val="22"/>
          <w:szCs w:val="22"/>
        </w:rPr>
        <w:t xml:space="preserve">существлять </w:t>
      </w:r>
      <w:proofErr w:type="gramStart"/>
      <w:r w:rsidRPr="001C3844">
        <w:rPr>
          <w:sz w:val="22"/>
          <w:szCs w:val="22"/>
        </w:rPr>
        <w:t>контроль за</w:t>
      </w:r>
      <w:proofErr w:type="gramEnd"/>
      <w:r w:rsidRPr="001C3844">
        <w:rPr>
          <w:sz w:val="22"/>
          <w:szCs w:val="22"/>
        </w:rPr>
        <w:t xml:space="preserve"> ходом и качеством выполняемых работ, требованиями нормативных документов в области строительства, соблюдением сроков выполнения работ, качеством предоставленных Подрядчиком материалов, не вмешиваясь при этом в оперативно-хозяйственную деятельность Подрядчика.</w:t>
      </w:r>
    </w:p>
    <w:p w:rsidR="00924EAF" w:rsidRPr="001C3844" w:rsidRDefault="00924EAF" w:rsidP="00924EAF">
      <w:pPr>
        <w:widowControl w:val="0"/>
        <w:autoSpaceDE w:val="0"/>
        <w:ind w:firstLine="709"/>
        <w:jc w:val="both"/>
        <w:rPr>
          <w:sz w:val="22"/>
          <w:szCs w:val="22"/>
        </w:rPr>
      </w:pPr>
      <w:r w:rsidRPr="001C3844">
        <w:rPr>
          <w:sz w:val="22"/>
          <w:szCs w:val="22"/>
        </w:rPr>
        <w:t>2.</w:t>
      </w:r>
      <w:r w:rsidR="00496FCD" w:rsidRPr="001C3844">
        <w:rPr>
          <w:sz w:val="22"/>
          <w:szCs w:val="22"/>
        </w:rPr>
        <w:t>2</w:t>
      </w:r>
      <w:r w:rsidRPr="001C3844">
        <w:rPr>
          <w:sz w:val="22"/>
          <w:szCs w:val="22"/>
        </w:rPr>
        <w:t xml:space="preserve">.2. </w:t>
      </w:r>
      <w:r w:rsidR="005409D4" w:rsidRPr="001C3844">
        <w:rPr>
          <w:sz w:val="22"/>
          <w:szCs w:val="22"/>
        </w:rPr>
        <w:t>Т</w:t>
      </w:r>
      <w:r w:rsidRPr="001C3844">
        <w:rPr>
          <w:sz w:val="22"/>
          <w:szCs w:val="22"/>
        </w:rPr>
        <w:t>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 (дефектов).</w:t>
      </w:r>
    </w:p>
    <w:p w:rsidR="00924EAF" w:rsidRPr="001C3844" w:rsidRDefault="00924EAF" w:rsidP="00924EAF">
      <w:pPr>
        <w:widowControl w:val="0"/>
        <w:tabs>
          <w:tab w:val="left" w:pos="709"/>
        </w:tabs>
        <w:autoSpaceDE w:val="0"/>
        <w:ind w:firstLine="709"/>
        <w:jc w:val="both"/>
        <w:rPr>
          <w:sz w:val="22"/>
          <w:szCs w:val="22"/>
        </w:rPr>
      </w:pPr>
      <w:r w:rsidRPr="001C3844">
        <w:rPr>
          <w:sz w:val="22"/>
          <w:szCs w:val="22"/>
        </w:rPr>
        <w:t>2.</w:t>
      </w:r>
      <w:r w:rsidR="00496FCD" w:rsidRPr="001C3844">
        <w:rPr>
          <w:sz w:val="22"/>
          <w:szCs w:val="22"/>
        </w:rPr>
        <w:t>2</w:t>
      </w:r>
      <w:r w:rsidRPr="001C3844">
        <w:rPr>
          <w:sz w:val="22"/>
          <w:szCs w:val="22"/>
        </w:rPr>
        <w:t xml:space="preserve">.3. </w:t>
      </w:r>
      <w:r w:rsidR="005409D4" w:rsidRPr="001C3844">
        <w:rPr>
          <w:sz w:val="22"/>
          <w:szCs w:val="22"/>
        </w:rPr>
        <w:t>Т</w:t>
      </w:r>
      <w:r w:rsidRPr="001C3844">
        <w:rPr>
          <w:sz w:val="22"/>
          <w:szCs w:val="22"/>
        </w:rPr>
        <w:t xml:space="preserve">ребовать от Подрядчика представления надлежащим образом оформленной исполнительной документации, документов, указанных в </w:t>
      </w:r>
      <w:r w:rsidR="00DD1795" w:rsidRPr="001C3844">
        <w:rPr>
          <w:sz w:val="22"/>
          <w:szCs w:val="22"/>
        </w:rPr>
        <w:t>пункте 4.1</w:t>
      </w:r>
      <w:r w:rsidRPr="001C3844">
        <w:rPr>
          <w:sz w:val="22"/>
          <w:szCs w:val="22"/>
        </w:rPr>
        <w:t xml:space="preserve"> Контракта.</w:t>
      </w:r>
    </w:p>
    <w:p w:rsidR="00924EAF" w:rsidRPr="00975089" w:rsidRDefault="00924EAF" w:rsidP="00924EAF">
      <w:pPr>
        <w:widowControl w:val="0"/>
        <w:tabs>
          <w:tab w:val="left" w:pos="709"/>
        </w:tabs>
        <w:autoSpaceDE w:val="0"/>
        <w:ind w:firstLine="709"/>
        <w:jc w:val="both"/>
        <w:rPr>
          <w:sz w:val="22"/>
          <w:szCs w:val="22"/>
        </w:rPr>
      </w:pPr>
      <w:r w:rsidRPr="00975089">
        <w:rPr>
          <w:sz w:val="22"/>
          <w:szCs w:val="22"/>
        </w:rPr>
        <w:t>2.</w:t>
      </w:r>
      <w:r w:rsidR="00496FCD" w:rsidRPr="00975089">
        <w:rPr>
          <w:sz w:val="22"/>
          <w:szCs w:val="22"/>
        </w:rPr>
        <w:t>2</w:t>
      </w:r>
      <w:r w:rsidRPr="00975089">
        <w:rPr>
          <w:sz w:val="22"/>
          <w:szCs w:val="22"/>
        </w:rPr>
        <w:t xml:space="preserve">.4. </w:t>
      </w:r>
      <w:r w:rsidR="005409D4" w:rsidRPr="00975089">
        <w:rPr>
          <w:sz w:val="22"/>
          <w:szCs w:val="22"/>
        </w:rPr>
        <w:t>З</w:t>
      </w:r>
      <w:r w:rsidRPr="00975089">
        <w:rPr>
          <w:sz w:val="22"/>
          <w:szCs w:val="22"/>
        </w:rPr>
        <w:t>апрашивать у Подрядчика информацию о ходе выполняемых работ.</w:t>
      </w:r>
    </w:p>
    <w:p w:rsidR="00924EAF" w:rsidRPr="00975089" w:rsidRDefault="00924EAF" w:rsidP="00924EAF">
      <w:pPr>
        <w:widowControl w:val="0"/>
        <w:tabs>
          <w:tab w:val="left" w:pos="709"/>
        </w:tabs>
        <w:autoSpaceDE w:val="0"/>
        <w:ind w:firstLine="709"/>
        <w:jc w:val="both"/>
        <w:rPr>
          <w:sz w:val="22"/>
          <w:szCs w:val="22"/>
        </w:rPr>
      </w:pPr>
      <w:r w:rsidRPr="00975089">
        <w:rPr>
          <w:sz w:val="22"/>
          <w:szCs w:val="22"/>
        </w:rPr>
        <w:t>2.</w:t>
      </w:r>
      <w:r w:rsidR="00496FCD" w:rsidRPr="00975089">
        <w:rPr>
          <w:sz w:val="22"/>
          <w:szCs w:val="22"/>
        </w:rPr>
        <w:t>2</w:t>
      </w:r>
      <w:r w:rsidRPr="00975089">
        <w:rPr>
          <w:sz w:val="22"/>
          <w:szCs w:val="22"/>
        </w:rPr>
        <w:t xml:space="preserve">.5. </w:t>
      </w:r>
      <w:r w:rsidR="005409D4" w:rsidRPr="00975089">
        <w:rPr>
          <w:sz w:val="22"/>
          <w:szCs w:val="22"/>
        </w:rPr>
        <w:t>П</w:t>
      </w:r>
      <w:r w:rsidRPr="00975089">
        <w:rPr>
          <w:sz w:val="22"/>
          <w:szCs w:val="22"/>
        </w:rPr>
        <w:t>роводить проверку полноты и соблюдения установленных сроков проверки качества материалов, изделий, конструкций и оборудования, поставленных для выполнения работ по настоящему Контракту, и достоверности документирования его результатов Подрядчиком.</w:t>
      </w:r>
    </w:p>
    <w:p w:rsidR="00924EAF" w:rsidRPr="00975089" w:rsidRDefault="00924EAF" w:rsidP="00924EAF">
      <w:pPr>
        <w:widowControl w:val="0"/>
        <w:tabs>
          <w:tab w:val="left" w:pos="1134"/>
        </w:tabs>
        <w:autoSpaceDE w:val="0"/>
        <w:autoSpaceDN w:val="0"/>
        <w:adjustRightInd w:val="0"/>
        <w:ind w:firstLine="709"/>
        <w:jc w:val="both"/>
        <w:rPr>
          <w:sz w:val="22"/>
          <w:szCs w:val="22"/>
        </w:rPr>
      </w:pPr>
      <w:r w:rsidRPr="00975089">
        <w:rPr>
          <w:bCs/>
          <w:sz w:val="22"/>
          <w:szCs w:val="22"/>
        </w:rPr>
        <w:t>2.</w:t>
      </w:r>
      <w:r w:rsidR="00496FCD" w:rsidRPr="00975089">
        <w:rPr>
          <w:bCs/>
          <w:sz w:val="22"/>
          <w:szCs w:val="22"/>
        </w:rPr>
        <w:t>2</w:t>
      </w:r>
      <w:r w:rsidRPr="00975089">
        <w:rPr>
          <w:bCs/>
          <w:sz w:val="22"/>
          <w:szCs w:val="22"/>
        </w:rPr>
        <w:t xml:space="preserve">.6. </w:t>
      </w:r>
      <w:r w:rsidR="005409D4" w:rsidRPr="00975089">
        <w:rPr>
          <w:bCs/>
          <w:sz w:val="22"/>
          <w:szCs w:val="22"/>
        </w:rPr>
        <w:t>З</w:t>
      </w:r>
      <w:r w:rsidRPr="00975089">
        <w:rPr>
          <w:bCs/>
          <w:sz w:val="22"/>
          <w:szCs w:val="22"/>
        </w:rPr>
        <w:t xml:space="preserve">апрещать Подрядчику применение </w:t>
      </w:r>
      <w:r w:rsidRPr="00975089">
        <w:rPr>
          <w:sz w:val="22"/>
          <w:szCs w:val="22"/>
        </w:rPr>
        <w:t xml:space="preserve">неправильно складированных и хранящихся материалов, изделий, конструкций и оборудования. </w:t>
      </w:r>
    </w:p>
    <w:p w:rsidR="00924EAF" w:rsidRPr="00975089" w:rsidRDefault="00924EAF" w:rsidP="00924EAF">
      <w:pPr>
        <w:widowControl w:val="0"/>
        <w:ind w:firstLine="709"/>
        <w:jc w:val="both"/>
        <w:rPr>
          <w:spacing w:val="1"/>
          <w:sz w:val="22"/>
          <w:szCs w:val="22"/>
        </w:rPr>
      </w:pPr>
      <w:r w:rsidRPr="00975089">
        <w:rPr>
          <w:spacing w:val="1"/>
          <w:sz w:val="22"/>
          <w:szCs w:val="22"/>
        </w:rPr>
        <w:t>2.</w:t>
      </w:r>
      <w:r w:rsidR="00496FCD" w:rsidRPr="00975089">
        <w:rPr>
          <w:spacing w:val="1"/>
          <w:sz w:val="22"/>
          <w:szCs w:val="22"/>
        </w:rPr>
        <w:t>2</w:t>
      </w:r>
      <w:r w:rsidRPr="00975089">
        <w:rPr>
          <w:spacing w:val="1"/>
          <w:sz w:val="22"/>
          <w:szCs w:val="22"/>
        </w:rPr>
        <w:t xml:space="preserve">.7. </w:t>
      </w:r>
      <w:r w:rsidR="005409D4" w:rsidRPr="00975089">
        <w:rPr>
          <w:spacing w:val="1"/>
          <w:sz w:val="22"/>
          <w:szCs w:val="22"/>
        </w:rPr>
        <w:t>О</w:t>
      </w:r>
      <w:r w:rsidRPr="00975089">
        <w:rPr>
          <w:spacing w:val="1"/>
          <w:sz w:val="22"/>
          <w:szCs w:val="22"/>
        </w:rPr>
        <w:t>тказаться от приемки результата работ в случаях, предусмотренных Контрактом и законодательством Российской Федерации, в том числе в случае обнаружения неустранимых недостатков.</w:t>
      </w:r>
    </w:p>
    <w:p w:rsidR="00924EAF" w:rsidRPr="00975089" w:rsidRDefault="00924EAF" w:rsidP="00924EAF">
      <w:pPr>
        <w:widowControl w:val="0"/>
        <w:ind w:firstLine="709"/>
        <w:jc w:val="both"/>
        <w:rPr>
          <w:noProof/>
          <w:sz w:val="22"/>
          <w:szCs w:val="22"/>
        </w:rPr>
      </w:pPr>
      <w:r w:rsidRPr="00975089">
        <w:rPr>
          <w:noProof/>
          <w:sz w:val="22"/>
          <w:szCs w:val="22"/>
        </w:rPr>
        <w:t>2.</w:t>
      </w:r>
      <w:r w:rsidR="00496FCD" w:rsidRPr="00975089">
        <w:rPr>
          <w:noProof/>
          <w:sz w:val="22"/>
          <w:szCs w:val="22"/>
        </w:rPr>
        <w:t>2</w:t>
      </w:r>
      <w:r w:rsidRPr="00975089">
        <w:rPr>
          <w:noProof/>
          <w:sz w:val="22"/>
          <w:szCs w:val="22"/>
        </w:rPr>
        <w:t xml:space="preserve">.8. </w:t>
      </w:r>
      <w:r w:rsidR="005409D4" w:rsidRPr="00975089">
        <w:rPr>
          <w:noProof/>
          <w:sz w:val="22"/>
          <w:szCs w:val="22"/>
        </w:rPr>
        <w:t>О</w:t>
      </w:r>
      <w:r w:rsidRPr="00975089">
        <w:rPr>
          <w:noProof/>
          <w:sz w:val="22"/>
          <w:szCs w:val="22"/>
        </w:rPr>
        <w:t>существлять иные права, предусмотренные законодательством Российской Федерации и Контрактом.</w:t>
      </w:r>
      <w:r w:rsidRPr="00975089">
        <w:rPr>
          <w:noProof/>
          <w:sz w:val="22"/>
          <w:szCs w:val="22"/>
        </w:rPr>
        <w:tab/>
      </w:r>
    </w:p>
    <w:p w:rsidR="00924EAF" w:rsidRPr="00975089" w:rsidRDefault="00924EAF" w:rsidP="00924EAF">
      <w:pPr>
        <w:widowControl w:val="0"/>
        <w:jc w:val="center"/>
        <w:rPr>
          <w:b/>
          <w:bCs/>
          <w:sz w:val="22"/>
          <w:szCs w:val="22"/>
        </w:rPr>
      </w:pPr>
      <w:r w:rsidRPr="00975089">
        <w:rPr>
          <w:b/>
          <w:sz w:val="22"/>
          <w:szCs w:val="22"/>
        </w:rPr>
        <w:t xml:space="preserve">3. ТРЕБОВАНИЯ К РАБОТАМ, РЕЗУЛЬТАТУ РАБОТ. СРОКИ И </w:t>
      </w:r>
      <w:r w:rsidRPr="00975089">
        <w:rPr>
          <w:b/>
          <w:bCs/>
          <w:sz w:val="22"/>
          <w:szCs w:val="22"/>
        </w:rPr>
        <w:t>ПОРЯДОК</w:t>
      </w:r>
    </w:p>
    <w:p w:rsidR="00924EAF" w:rsidRPr="00975089" w:rsidRDefault="00924EAF" w:rsidP="00924EAF">
      <w:pPr>
        <w:widowControl w:val="0"/>
        <w:jc w:val="center"/>
        <w:rPr>
          <w:b/>
          <w:bCs/>
          <w:sz w:val="22"/>
          <w:szCs w:val="22"/>
        </w:rPr>
      </w:pPr>
      <w:r w:rsidRPr="00975089">
        <w:rPr>
          <w:b/>
          <w:bCs/>
          <w:sz w:val="22"/>
          <w:szCs w:val="22"/>
        </w:rPr>
        <w:t>ВЫПОЛНЕНИЯ РАБОТ</w:t>
      </w:r>
    </w:p>
    <w:p w:rsidR="00924EAF" w:rsidRPr="00975089" w:rsidRDefault="00924EAF" w:rsidP="00924EAF">
      <w:pPr>
        <w:ind w:firstLine="709"/>
        <w:jc w:val="both"/>
        <w:rPr>
          <w:sz w:val="22"/>
          <w:szCs w:val="22"/>
        </w:rPr>
      </w:pPr>
      <w:r w:rsidRPr="00975089">
        <w:rPr>
          <w:sz w:val="22"/>
          <w:szCs w:val="22"/>
        </w:rPr>
        <w:t xml:space="preserve">3.1. Требования к выполняемым по Контракту работам и результату выполненных работ, требования к материалам и оборудованию, используемому при выполнении работ, сроки и порядок выполнения работ определяются настоящим разделом Контракта, Техническим заданием (Приложение № 1 к Контракту), </w:t>
      </w:r>
      <w:r w:rsidR="00763072" w:rsidRPr="00975089">
        <w:rPr>
          <w:rFonts w:eastAsia="Noto Sans CJK SC"/>
          <w:kern w:val="3"/>
          <w:sz w:val="22"/>
          <w:szCs w:val="22"/>
          <w:lang w:eastAsia="zh-CN" w:bidi="hi-IN"/>
        </w:rPr>
        <w:t xml:space="preserve">локальным </w:t>
      </w:r>
      <w:r w:rsidRPr="00975089">
        <w:rPr>
          <w:rFonts w:eastAsia="Noto Sans CJK SC"/>
          <w:kern w:val="3"/>
          <w:sz w:val="22"/>
          <w:szCs w:val="22"/>
          <w:lang w:eastAsia="zh-CN" w:bidi="hi-IN"/>
        </w:rPr>
        <w:t xml:space="preserve">сметным </w:t>
      </w:r>
      <w:r w:rsidRPr="00DD1795">
        <w:rPr>
          <w:rFonts w:eastAsia="Noto Sans CJK SC"/>
          <w:kern w:val="3"/>
          <w:sz w:val="22"/>
          <w:szCs w:val="22"/>
          <w:lang w:eastAsia="zh-CN" w:bidi="hi-IN"/>
        </w:rPr>
        <w:t xml:space="preserve">расчетом </w:t>
      </w:r>
      <w:r w:rsidRPr="00DD1795">
        <w:rPr>
          <w:sz w:val="22"/>
          <w:szCs w:val="22"/>
        </w:rPr>
        <w:t>(Приложение № 2</w:t>
      </w:r>
      <w:r w:rsidR="00DD1795" w:rsidRPr="00DD1795">
        <w:rPr>
          <w:sz w:val="22"/>
          <w:szCs w:val="22"/>
        </w:rPr>
        <w:t>.1</w:t>
      </w:r>
      <w:r w:rsidRPr="00DD1795">
        <w:rPr>
          <w:sz w:val="22"/>
          <w:szCs w:val="22"/>
        </w:rPr>
        <w:t xml:space="preserve"> к Контракту</w:t>
      </w:r>
      <w:r w:rsidR="00660803" w:rsidRPr="00DD1795">
        <w:rPr>
          <w:sz w:val="22"/>
          <w:szCs w:val="22"/>
        </w:rPr>
        <w:t>).</w:t>
      </w:r>
    </w:p>
    <w:p w:rsidR="00924EAF" w:rsidRPr="00975089" w:rsidRDefault="00924EAF" w:rsidP="00924EAF">
      <w:pPr>
        <w:tabs>
          <w:tab w:val="left" w:pos="708"/>
        </w:tabs>
        <w:suppressAutoHyphens/>
        <w:autoSpaceDN w:val="0"/>
        <w:ind w:firstLine="709"/>
        <w:jc w:val="both"/>
        <w:rPr>
          <w:sz w:val="22"/>
          <w:szCs w:val="22"/>
          <w:lang w:eastAsia="ar-SA" w:bidi="ru-RU"/>
        </w:rPr>
      </w:pPr>
      <w:r w:rsidRPr="00975089">
        <w:rPr>
          <w:sz w:val="22"/>
          <w:szCs w:val="22"/>
          <w:lang w:eastAsia="ar-SA" w:bidi="ru-RU"/>
        </w:rPr>
        <w:t>При исполнении Контракта по согласованию Подрядчика с Государственным заказчиком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924EAF" w:rsidRPr="00975089" w:rsidRDefault="00924EAF" w:rsidP="00924EAF">
      <w:pPr>
        <w:ind w:firstLine="709"/>
        <w:jc w:val="both"/>
        <w:rPr>
          <w:b/>
          <w:sz w:val="22"/>
          <w:szCs w:val="22"/>
        </w:rPr>
      </w:pPr>
      <w:r w:rsidRPr="00975089">
        <w:rPr>
          <w:b/>
          <w:sz w:val="22"/>
          <w:szCs w:val="22"/>
        </w:rPr>
        <w:t>3.2. Срок (период) выполнения работ:</w:t>
      </w:r>
    </w:p>
    <w:p w:rsidR="00924EAF" w:rsidRPr="00975089" w:rsidRDefault="00924EAF" w:rsidP="00924EAF">
      <w:pPr>
        <w:ind w:firstLine="709"/>
        <w:jc w:val="both"/>
        <w:rPr>
          <w:sz w:val="22"/>
          <w:szCs w:val="22"/>
        </w:rPr>
      </w:pPr>
      <w:r w:rsidRPr="00975089">
        <w:rPr>
          <w:sz w:val="22"/>
          <w:szCs w:val="22"/>
        </w:rPr>
        <w:t>3.2.1.</w:t>
      </w:r>
      <w:r w:rsidRPr="00975089">
        <w:rPr>
          <w:b/>
          <w:sz w:val="22"/>
          <w:szCs w:val="22"/>
        </w:rPr>
        <w:t xml:space="preserve"> Дата начала срока выполнения работ:</w:t>
      </w:r>
      <w:r w:rsidRPr="00975089">
        <w:rPr>
          <w:sz w:val="22"/>
          <w:szCs w:val="22"/>
        </w:rPr>
        <w:t xml:space="preserve"> с момента заключения Контракта.</w:t>
      </w:r>
    </w:p>
    <w:p w:rsidR="00924EAF" w:rsidRPr="005D14EA" w:rsidRDefault="00924EAF" w:rsidP="00924EAF">
      <w:pPr>
        <w:ind w:firstLine="709"/>
        <w:jc w:val="both"/>
        <w:rPr>
          <w:sz w:val="22"/>
          <w:szCs w:val="22"/>
        </w:rPr>
      </w:pPr>
      <w:r w:rsidRPr="00975089">
        <w:rPr>
          <w:sz w:val="22"/>
          <w:szCs w:val="22"/>
        </w:rPr>
        <w:t>3.2.2.</w:t>
      </w:r>
      <w:r w:rsidRPr="00975089">
        <w:rPr>
          <w:b/>
          <w:sz w:val="22"/>
          <w:szCs w:val="22"/>
        </w:rPr>
        <w:t xml:space="preserve"> </w:t>
      </w:r>
      <w:r w:rsidRPr="00320563">
        <w:rPr>
          <w:b/>
          <w:sz w:val="22"/>
          <w:szCs w:val="22"/>
        </w:rPr>
        <w:t xml:space="preserve">Дата окончания срока выполнения работ: </w:t>
      </w:r>
      <w:r w:rsidR="00320563" w:rsidRPr="00320563">
        <w:rPr>
          <w:b/>
          <w:sz w:val="22"/>
          <w:szCs w:val="22"/>
        </w:rPr>
        <w:t xml:space="preserve">в течение </w:t>
      </w:r>
      <w:r w:rsidR="00320563" w:rsidRPr="00037B08">
        <w:rPr>
          <w:b/>
          <w:sz w:val="22"/>
          <w:szCs w:val="22"/>
        </w:rPr>
        <w:t>15-ти (пятнадцати</w:t>
      </w:r>
      <w:r w:rsidR="00DD1795" w:rsidRPr="00037B08">
        <w:rPr>
          <w:b/>
          <w:sz w:val="22"/>
          <w:szCs w:val="22"/>
        </w:rPr>
        <w:t xml:space="preserve">) </w:t>
      </w:r>
      <w:r w:rsidR="00D947E3" w:rsidRPr="00037B08">
        <w:rPr>
          <w:b/>
          <w:sz w:val="22"/>
          <w:szCs w:val="22"/>
        </w:rPr>
        <w:t>рабочих</w:t>
      </w:r>
      <w:r w:rsidR="00DD1795" w:rsidRPr="00037B08">
        <w:rPr>
          <w:b/>
          <w:sz w:val="22"/>
          <w:szCs w:val="22"/>
        </w:rPr>
        <w:t xml:space="preserve"> дней </w:t>
      </w:r>
      <w:r w:rsidR="00DD1795" w:rsidRPr="00320563">
        <w:rPr>
          <w:b/>
          <w:sz w:val="22"/>
          <w:szCs w:val="22"/>
        </w:rPr>
        <w:t>с момента заключения Контракта.</w:t>
      </w:r>
      <w:r w:rsidR="00DD1795">
        <w:rPr>
          <w:b/>
          <w:sz w:val="22"/>
          <w:szCs w:val="22"/>
        </w:rPr>
        <w:t xml:space="preserve"> </w:t>
      </w:r>
    </w:p>
    <w:p w:rsidR="00924EAF" w:rsidRPr="005D14EA" w:rsidRDefault="00924EAF" w:rsidP="00924EAF">
      <w:pPr>
        <w:ind w:right="33" w:firstLine="709"/>
        <w:jc w:val="both"/>
        <w:rPr>
          <w:sz w:val="22"/>
          <w:szCs w:val="22"/>
        </w:rPr>
      </w:pPr>
      <w:r w:rsidRPr="005D14EA">
        <w:rPr>
          <w:sz w:val="22"/>
          <w:szCs w:val="22"/>
        </w:rPr>
        <w:t>3.2.3. В срок (период) выполнения работ, указанный в подпунктах 3.2.1, 3.2.2 Контракта, входит время, необходимое на выполнение Подрядчиком всех работ, предусмотренных Контрактом, а также время для предоставления (направлен</w:t>
      </w:r>
      <w:bookmarkStart w:id="1" w:name="_GoBack"/>
      <w:bookmarkEnd w:id="1"/>
      <w:r w:rsidRPr="005D14EA">
        <w:rPr>
          <w:sz w:val="22"/>
          <w:szCs w:val="22"/>
        </w:rPr>
        <w:t>ия) Подрядчиком Государственному заказчику уведомления (извещения) об окончании работ, указанного в пункте 4.1 Контракта, акта о приемке выполненных работ (формы КС-2).</w:t>
      </w:r>
    </w:p>
    <w:p w:rsidR="00924EAF" w:rsidRPr="005D14EA" w:rsidRDefault="00924EAF" w:rsidP="00924EAF">
      <w:pPr>
        <w:ind w:firstLine="709"/>
        <w:jc w:val="both"/>
        <w:rPr>
          <w:b/>
          <w:sz w:val="22"/>
          <w:szCs w:val="22"/>
        </w:rPr>
      </w:pPr>
      <w:r w:rsidRPr="005D14EA">
        <w:rPr>
          <w:b/>
          <w:sz w:val="22"/>
          <w:szCs w:val="22"/>
        </w:rPr>
        <w:t>3.3. Требования к материалам и оборудованию:</w:t>
      </w:r>
    </w:p>
    <w:p w:rsidR="00924EAF" w:rsidRPr="005D14EA" w:rsidRDefault="00924EAF" w:rsidP="00924EAF">
      <w:pPr>
        <w:ind w:firstLine="709"/>
        <w:jc w:val="both"/>
        <w:rPr>
          <w:sz w:val="22"/>
          <w:szCs w:val="22"/>
        </w:rPr>
      </w:pPr>
      <w:r w:rsidRPr="005D14EA">
        <w:rPr>
          <w:sz w:val="22"/>
          <w:szCs w:val="22"/>
        </w:rPr>
        <w:lastRenderedPageBreak/>
        <w:t xml:space="preserve">3.3.1. Выполнение работ по настоящему Контракту осуществляется Подрядчиком </w:t>
      </w:r>
      <w:r w:rsidRPr="005D14EA">
        <w:rPr>
          <w:sz w:val="22"/>
          <w:szCs w:val="22"/>
        </w:rPr>
        <w:br/>
        <w:t>на оборудовании и из материалов, принадлежащих Подрядчику.</w:t>
      </w:r>
    </w:p>
    <w:p w:rsidR="00924EAF" w:rsidRPr="005D14EA" w:rsidRDefault="00924EAF" w:rsidP="00924EAF">
      <w:pPr>
        <w:ind w:firstLine="709"/>
        <w:jc w:val="both"/>
        <w:rPr>
          <w:sz w:val="22"/>
          <w:szCs w:val="22"/>
        </w:rPr>
      </w:pPr>
      <w:r w:rsidRPr="005D14EA">
        <w:rPr>
          <w:sz w:val="22"/>
          <w:szCs w:val="22"/>
        </w:rPr>
        <w:t xml:space="preserve">3.3.2. При выполнении работ Подрядчиком подлежат использованию материалы, которые указаны в Техническом задании (Приложение № 1 к Контракту), </w:t>
      </w:r>
      <w:r w:rsidR="00C51619" w:rsidRPr="005C30DB">
        <w:rPr>
          <w:rFonts w:eastAsia="Noto Sans CJK SC"/>
          <w:kern w:val="3"/>
          <w:sz w:val="22"/>
          <w:szCs w:val="22"/>
          <w:lang w:eastAsia="zh-CN" w:bidi="hi-IN"/>
        </w:rPr>
        <w:t xml:space="preserve">Локальном </w:t>
      </w:r>
      <w:r w:rsidRPr="005D14EA">
        <w:rPr>
          <w:rFonts w:eastAsia="Noto Sans CJK SC"/>
          <w:kern w:val="3"/>
          <w:sz w:val="22"/>
          <w:szCs w:val="22"/>
          <w:lang w:eastAsia="zh-CN" w:bidi="hi-IN"/>
        </w:rPr>
        <w:t xml:space="preserve">сметном расчете </w:t>
      </w:r>
      <w:r w:rsidRPr="005D14EA">
        <w:rPr>
          <w:sz w:val="22"/>
          <w:szCs w:val="22"/>
        </w:rPr>
        <w:t>(Приложение № 2</w:t>
      </w:r>
      <w:r w:rsidR="00C51619">
        <w:rPr>
          <w:sz w:val="22"/>
          <w:szCs w:val="22"/>
        </w:rPr>
        <w:t>.1</w:t>
      </w:r>
      <w:r w:rsidRPr="005D14EA">
        <w:rPr>
          <w:sz w:val="22"/>
          <w:szCs w:val="22"/>
        </w:rPr>
        <w:t xml:space="preserve"> к Контракту).</w:t>
      </w:r>
    </w:p>
    <w:p w:rsidR="00C51619" w:rsidRPr="005D14EA" w:rsidRDefault="00924EAF" w:rsidP="00C51619">
      <w:pPr>
        <w:ind w:firstLine="709"/>
        <w:jc w:val="both"/>
        <w:rPr>
          <w:sz w:val="22"/>
          <w:szCs w:val="22"/>
        </w:rPr>
      </w:pPr>
      <w:r w:rsidRPr="005D14EA">
        <w:rPr>
          <w:sz w:val="22"/>
          <w:szCs w:val="22"/>
        </w:rPr>
        <w:t xml:space="preserve">Используемые при выполнении работ материалы должны соответствовать требованиям, установленным Техническим заданием (Приложение № 1 к Контракту), </w:t>
      </w:r>
      <w:r w:rsidR="00C51619" w:rsidRPr="005C30DB">
        <w:rPr>
          <w:rFonts w:eastAsia="Noto Sans CJK SC"/>
          <w:kern w:val="3"/>
          <w:sz w:val="22"/>
          <w:szCs w:val="22"/>
          <w:lang w:eastAsia="zh-CN" w:bidi="hi-IN"/>
        </w:rPr>
        <w:t>Локальн</w:t>
      </w:r>
      <w:r w:rsidR="00C51619">
        <w:rPr>
          <w:rFonts w:eastAsia="Noto Sans CJK SC"/>
          <w:kern w:val="3"/>
          <w:sz w:val="22"/>
          <w:szCs w:val="22"/>
          <w:lang w:eastAsia="zh-CN" w:bidi="hi-IN"/>
        </w:rPr>
        <w:t>ы</w:t>
      </w:r>
      <w:r w:rsidR="00C51619" w:rsidRPr="005C30DB">
        <w:rPr>
          <w:rFonts w:eastAsia="Noto Sans CJK SC"/>
          <w:kern w:val="3"/>
          <w:sz w:val="22"/>
          <w:szCs w:val="22"/>
          <w:lang w:eastAsia="zh-CN" w:bidi="hi-IN"/>
        </w:rPr>
        <w:t xml:space="preserve">м </w:t>
      </w:r>
      <w:r w:rsidR="00C51619" w:rsidRPr="005D14EA">
        <w:rPr>
          <w:rFonts w:eastAsia="Noto Sans CJK SC"/>
          <w:kern w:val="3"/>
          <w:sz w:val="22"/>
          <w:szCs w:val="22"/>
          <w:lang w:eastAsia="zh-CN" w:bidi="hi-IN"/>
        </w:rPr>
        <w:t>сметн</w:t>
      </w:r>
      <w:r w:rsidR="00C51619">
        <w:rPr>
          <w:rFonts w:eastAsia="Noto Sans CJK SC"/>
          <w:kern w:val="3"/>
          <w:sz w:val="22"/>
          <w:szCs w:val="22"/>
          <w:lang w:eastAsia="zh-CN" w:bidi="hi-IN"/>
        </w:rPr>
        <w:t>ы</w:t>
      </w:r>
      <w:r w:rsidR="00C51619" w:rsidRPr="005D14EA">
        <w:rPr>
          <w:rFonts w:eastAsia="Noto Sans CJK SC"/>
          <w:kern w:val="3"/>
          <w:sz w:val="22"/>
          <w:szCs w:val="22"/>
          <w:lang w:eastAsia="zh-CN" w:bidi="hi-IN"/>
        </w:rPr>
        <w:t>м расчет</w:t>
      </w:r>
      <w:r w:rsidR="00C51619">
        <w:rPr>
          <w:rFonts w:eastAsia="Noto Sans CJK SC"/>
          <w:kern w:val="3"/>
          <w:sz w:val="22"/>
          <w:szCs w:val="22"/>
          <w:lang w:eastAsia="zh-CN" w:bidi="hi-IN"/>
        </w:rPr>
        <w:t>ом</w:t>
      </w:r>
      <w:r w:rsidR="00C51619" w:rsidRPr="005D14EA">
        <w:rPr>
          <w:rFonts w:eastAsia="Noto Sans CJK SC"/>
          <w:kern w:val="3"/>
          <w:sz w:val="22"/>
          <w:szCs w:val="22"/>
          <w:lang w:eastAsia="zh-CN" w:bidi="hi-IN"/>
        </w:rPr>
        <w:t xml:space="preserve"> </w:t>
      </w:r>
      <w:r w:rsidR="00C51619" w:rsidRPr="005D14EA">
        <w:rPr>
          <w:sz w:val="22"/>
          <w:szCs w:val="22"/>
        </w:rPr>
        <w:t>(Приложение № 2</w:t>
      </w:r>
      <w:r w:rsidR="00C51619">
        <w:rPr>
          <w:sz w:val="22"/>
          <w:szCs w:val="22"/>
        </w:rPr>
        <w:t>.1</w:t>
      </w:r>
      <w:r w:rsidR="00C51619" w:rsidRPr="005D14EA">
        <w:rPr>
          <w:sz w:val="22"/>
          <w:szCs w:val="22"/>
        </w:rPr>
        <w:t xml:space="preserve"> к Контракту).</w:t>
      </w:r>
    </w:p>
    <w:p w:rsidR="00924EAF" w:rsidRPr="005D14EA" w:rsidRDefault="00924EAF" w:rsidP="00924EAF">
      <w:pPr>
        <w:ind w:firstLine="709"/>
        <w:jc w:val="both"/>
        <w:rPr>
          <w:sz w:val="22"/>
          <w:szCs w:val="22"/>
        </w:rPr>
      </w:pPr>
      <w:proofErr w:type="gramStart"/>
      <w:r w:rsidRPr="005D14EA">
        <w:rPr>
          <w:sz w:val="22"/>
          <w:szCs w:val="22"/>
        </w:rPr>
        <w:t xml:space="preserve">Используемые Подрядчиком материалы должны быть новыми, не бывшими в употреблении, в ремонте, в том числе, которые не были восстановлены, у которых не были восстановлены потребительские свойства, без дефектов. </w:t>
      </w:r>
      <w:proofErr w:type="gramEnd"/>
    </w:p>
    <w:p w:rsidR="00924EAF" w:rsidRPr="00975089" w:rsidRDefault="00924EAF" w:rsidP="00924EAF">
      <w:pPr>
        <w:tabs>
          <w:tab w:val="left" w:pos="708"/>
        </w:tabs>
        <w:suppressAutoHyphens/>
        <w:autoSpaceDN w:val="0"/>
        <w:ind w:firstLine="709"/>
        <w:jc w:val="both"/>
        <w:rPr>
          <w:sz w:val="22"/>
          <w:szCs w:val="22"/>
          <w:lang w:eastAsia="ar-SA" w:bidi="ru-RU"/>
        </w:rPr>
      </w:pPr>
      <w:r w:rsidRPr="005D14EA">
        <w:rPr>
          <w:sz w:val="22"/>
          <w:szCs w:val="22"/>
          <w:lang w:eastAsia="ar-SA" w:bidi="ru-RU"/>
        </w:rPr>
        <w:t>При исполнении Контракта по согласованию Подрядчика с Государственным заказчиком допускается использование материалов, качество, технические</w:t>
      </w:r>
      <w:r w:rsidRPr="00975089">
        <w:rPr>
          <w:sz w:val="22"/>
          <w:szCs w:val="22"/>
          <w:lang w:eastAsia="ar-SA" w:bidi="ru-RU"/>
        </w:rPr>
        <w:t xml:space="preserve">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r w:rsidRPr="00975089">
        <w:rPr>
          <w:sz w:val="22"/>
          <w:szCs w:val="22"/>
        </w:rPr>
        <w:t>При этом не допускается изменение цены Контракта, приостановление работ и изменение сроков работ.</w:t>
      </w:r>
    </w:p>
    <w:p w:rsidR="00924EAF" w:rsidRPr="00975089" w:rsidRDefault="00924EAF" w:rsidP="00924EAF">
      <w:pPr>
        <w:ind w:firstLine="709"/>
        <w:jc w:val="both"/>
        <w:rPr>
          <w:sz w:val="22"/>
          <w:szCs w:val="22"/>
        </w:rPr>
      </w:pPr>
      <w:r w:rsidRPr="00975089">
        <w:rPr>
          <w:sz w:val="22"/>
          <w:szCs w:val="22"/>
        </w:rPr>
        <w:t xml:space="preserve">3.3.3. </w:t>
      </w:r>
      <w:proofErr w:type="gramStart"/>
      <w:r w:rsidRPr="00975089">
        <w:rPr>
          <w:sz w:val="22"/>
          <w:szCs w:val="22"/>
        </w:rPr>
        <w:t>В случае если применяемые материалы подлежат обязательной сертификации или декларированию соответствия в соответствии с законодательством Российской Федерации о техническом регулировании (в том числе в соответствии с соответствующими техническими регламентами), то качество и безопасность таких материалов должно подтверждаться соответствующими документами: сертификатом (-</w:t>
      </w:r>
      <w:proofErr w:type="spellStart"/>
      <w:r w:rsidRPr="00975089">
        <w:rPr>
          <w:sz w:val="22"/>
          <w:szCs w:val="22"/>
        </w:rPr>
        <w:t>ами</w:t>
      </w:r>
      <w:proofErr w:type="spellEnd"/>
      <w:r w:rsidRPr="00975089">
        <w:rPr>
          <w:sz w:val="22"/>
          <w:szCs w:val="22"/>
        </w:rPr>
        <w:t>) и (или) декларацией (-</w:t>
      </w:r>
      <w:proofErr w:type="spellStart"/>
      <w:r w:rsidRPr="00975089">
        <w:rPr>
          <w:sz w:val="22"/>
          <w:szCs w:val="22"/>
        </w:rPr>
        <w:t>ями</w:t>
      </w:r>
      <w:proofErr w:type="spellEnd"/>
      <w:r w:rsidRPr="00975089">
        <w:rPr>
          <w:sz w:val="22"/>
          <w:szCs w:val="22"/>
        </w:rPr>
        <w:t>) соответствия, выданным (-и) уполномоченным органом (либо завер</w:t>
      </w:r>
      <w:r w:rsidR="00331766">
        <w:rPr>
          <w:sz w:val="22"/>
          <w:szCs w:val="22"/>
        </w:rPr>
        <w:t>енными копиями таких документов</w:t>
      </w:r>
      <w:r w:rsidRPr="00975089">
        <w:rPr>
          <w:sz w:val="22"/>
          <w:szCs w:val="22"/>
        </w:rPr>
        <w:t>).</w:t>
      </w:r>
      <w:proofErr w:type="gramEnd"/>
    </w:p>
    <w:p w:rsidR="00924EAF" w:rsidRPr="00975089" w:rsidRDefault="00924EAF" w:rsidP="00924EAF">
      <w:pPr>
        <w:ind w:firstLine="709"/>
        <w:jc w:val="both"/>
        <w:rPr>
          <w:sz w:val="22"/>
          <w:szCs w:val="22"/>
        </w:rPr>
      </w:pPr>
      <w:proofErr w:type="gramStart"/>
      <w:r w:rsidRPr="00975089">
        <w:rPr>
          <w:sz w:val="22"/>
          <w:szCs w:val="22"/>
        </w:rPr>
        <w:t xml:space="preserve">Сертификат (-ы) и (или) декларация (-и) соответствия, выданные (-и) уполномоченным органом, (либо заверенные копии таких документов: предоставляются Подрядчиком Государственному заказчику в соответствии с пунктом </w:t>
      </w:r>
      <w:r w:rsidR="00C51619" w:rsidRPr="00C51619">
        <w:rPr>
          <w:sz w:val="22"/>
          <w:szCs w:val="22"/>
        </w:rPr>
        <w:t xml:space="preserve">4.1 </w:t>
      </w:r>
      <w:r w:rsidRPr="00975089">
        <w:rPr>
          <w:sz w:val="22"/>
          <w:szCs w:val="22"/>
        </w:rPr>
        <w:t xml:space="preserve"> Контракта вместе с актами о приемке выполнен</w:t>
      </w:r>
      <w:r w:rsidR="00C51619">
        <w:rPr>
          <w:sz w:val="22"/>
          <w:szCs w:val="22"/>
        </w:rPr>
        <w:t>ных работ (формы КС-2)</w:t>
      </w:r>
      <w:r w:rsidRPr="00975089">
        <w:rPr>
          <w:sz w:val="22"/>
          <w:szCs w:val="22"/>
        </w:rPr>
        <w:t>.</w:t>
      </w:r>
      <w:proofErr w:type="gramEnd"/>
    </w:p>
    <w:p w:rsidR="00924EAF" w:rsidRPr="005D14EA" w:rsidRDefault="00924EAF" w:rsidP="00924EAF">
      <w:pPr>
        <w:ind w:firstLine="709"/>
        <w:jc w:val="both"/>
        <w:rPr>
          <w:sz w:val="22"/>
          <w:szCs w:val="22"/>
        </w:rPr>
      </w:pPr>
      <w:r w:rsidRPr="00975089">
        <w:rPr>
          <w:sz w:val="22"/>
          <w:szCs w:val="22"/>
        </w:rPr>
        <w:t xml:space="preserve">3.3.4. </w:t>
      </w:r>
      <w:r w:rsidRPr="005D14EA">
        <w:rPr>
          <w:sz w:val="22"/>
          <w:szCs w:val="22"/>
        </w:rPr>
        <w:t>Подрядчик в ходе производства работ не имеет право самостоятельно, без согласования с Государственным заказчиком:</w:t>
      </w:r>
    </w:p>
    <w:p w:rsidR="00924EAF" w:rsidRPr="005D14EA" w:rsidRDefault="00C51619" w:rsidP="00C51619">
      <w:pPr>
        <w:autoSpaceDE w:val="0"/>
        <w:autoSpaceDN w:val="0"/>
        <w:adjustRightInd w:val="0"/>
        <w:ind w:firstLine="709"/>
        <w:jc w:val="both"/>
        <w:rPr>
          <w:sz w:val="22"/>
          <w:szCs w:val="22"/>
        </w:rPr>
      </w:pPr>
      <w:r w:rsidRPr="005D14EA">
        <w:rPr>
          <w:sz w:val="22"/>
          <w:szCs w:val="22"/>
        </w:rPr>
        <w:t xml:space="preserve">- производить замену видов, марок, моделей материалов, которые используются при выполнении работ и которые указаны в Техническом задании (Приложение № 1 к Контракту) и </w:t>
      </w:r>
      <w:r w:rsidRPr="003E575C">
        <w:rPr>
          <w:rFonts w:eastAsia="Noto Sans CJK SC"/>
          <w:kern w:val="3"/>
          <w:sz w:val="22"/>
          <w:szCs w:val="22"/>
          <w:lang w:eastAsia="zh-CN" w:bidi="hi-IN"/>
        </w:rPr>
        <w:t>Локальном сметном расчете (Приложение № 2.1 к Контракту)</w:t>
      </w:r>
      <w:r w:rsidRPr="005D14EA">
        <w:rPr>
          <w:sz w:val="22"/>
          <w:szCs w:val="22"/>
        </w:rPr>
        <w:t>;</w:t>
      </w:r>
    </w:p>
    <w:p w:rsidR="00C51619" w:rsidRPr="005D14EA" w:rsidRDefault="00C51619" w:rsidP="00C51619">
      <w:pPr>
        <w:autoSpaceDE w:val="0"/>
        <w:autoSpaceDN w:val="0"/>
        <w:adjustRightInd w:val="0"/>
        <w:ind w:firstLine="709"/>
        <w:jc w:val="both"/>
        <w:rPr>
          <w:sz w:val="22"/>
          <w:szCs w:val="22"/>
        </w:rPr>
      </w:pPr>
      <w:r w:rsidRPr="005D14EA">
        <w:rPr>
          <w:sz w:val="22"/>
          <w:szCs w:val="22"/>
        </w:rPr>
        <w:t xml:space="preserve">- отклонится от Технического задания (Приложение № 1 к Контракту) и </w:t>
      </w:r>
      <w:r>
        <w:rPr>
          <w:sz w:val="22"/>
          <w:szCs w:val="22"/>
        </w:rPr>
        <w:t xml:space="preserve">Локального </w:t>
      </w:r>
      <w:r w:rsidRPr="005D14EA">
        <w:rPr>
          <w:rFonts w:eastAsia="Noto Sans CJK SC"/>
          <w:kern w:val="3"/>
          <w:sz w:val="22"/>
          <w:szCs w:val="22"/>
          <w:lang w:eastAsia="zh-CN" w:bidi="hi-IN"/>
        </w:rPr>
        <w:t xml:space="preserve">сметного расчета </w:t>
      </w:r>
      <w:r w:rsidRPr="005D14EA">
        <w:rPr>
          <w:sz w:val="22"/>
          <w:szCs w:val="22"/>
        </w:rPr>
        <w:t>(Приложение № 2</w:t>
      </w:r>
      <w:r>
        <w:rPr>
          <w:sz w:val="22"/>
          <w:szCs w:val="22"/>
        </w:rPr>
        <w:t>.1</w:t>
      </w:r>
      <w:r w:rsidRPr="005D14EA">
        <w:rPr>
          <w:sz w:val="22"/>
          <w:szCs w:val="22"/>
        </w:rPr>
        <w:t xml:space="preserve"> к Контракту) и (или) вносить в них изменения.</w:t>
      </w:r>
    </w:p>
    <w:p w:rsidR="00924EAF" w:rsidRPr="005D14EA" w:rsidRDefault="00924EAF" w:rsidP="00924EAF">
      <w:pPr>
        <w:ind w:firstLine="709"/>
        <w:jc w:val="both"/>
        <w:rPr>
          <w:sz w:val="22"/>
          <w:szCs w:val="22"/>
        </w:rPr>
      </w:pPr>
      <w:r w:rsidRPr="005D14EA">
        <w:rPr>
          <w:sz w:val="22"/>
          <w:szCs w:val="22"/>
        </w:rPr>
        <w:t>3.3.5. Подрядчик своими силами и за свой счет осуществляет приемку, занос (завоз), погрузку (разгрузку) и складирование в месте выполнения работ материалов, оборудования, вывоз отходов.</w:t>
      </w:r>
    </w:p>
    <w:p w:rsidR="00CB42DA" w:rsidRDefault="00924EAF" w:rsidP="00CB42DA">
      <w:pPr>
        <w:ind w:firstLine="709"/>
        <w:jc w:val="both"/>
        <w:rPr>
          <w:sz w:val="22"/>
          <w:szCs w:val="22"/>
        </w:rPr>
      </w:pPr>
      <w:r w:rsidRPr="005D14EA">
        <w:rPr>
          <w:sz w:val="22"/>
          <w:szCs w:val="22"/>
        </w:rPr>
        <w:t xml:space="preserve">Сохранность материалов и оборудования Подрядчика, находящихся на месте выполнения работ, обеспечивается </w:t>
      </w:r>
      <w:r w:rsidR="00B24755" w:rsidRPr="005D14EA">
        <w:rPr>
          <w:sz w:val="22"/>
          <w:szCs w:val="22"/>
        </w:rPr>
        <w:t>Подрядчиком.</w:t>
      </w:r>
    </w:p>
    <w:p w:rsidR="00924EAF" w:rsidRPr="00CB42DA" w:rsidRDefault="00924EAF" w:rsidP="00CB42DA">
      <w:pPr>
        <w:ind w:firstLine="709"/>
        <w:jc w:val="both"/>
        <w:rPr>
          <w:sz w:val="22"/>
          <w:szCs w:val="22"/>
        </w:rPr>
      </w:pPr>
      <w:r w:rsidRPr="00CB42DA">
        <w:rPr>
          <w:sz w:val="22"/>
          <w:szCs w:val="22"/>
        </w:rPr>
        <w:t xml:space="preserve">3.3.6. </w:t>
      </w:r>
      <w:proofErr w:type="gramStart"/>
      <w:r w:rsidRPr="00CB42DA">
        <w:rPr>
          <w:sz w:val="22"/>
          <w:szCs w:val="22"/>
        </w:rPr>
        <w:t>Проход (проезд) представителей Подрядчика, пронос (завоз), вынос (вывоз) ими материальных ценностей (материалов, оборудования и т.п.) и отходов, а также складирование их на месте выполнения работ осуществляется под контролем (надзором) представителя Государственного заказчика и с соблюдением требований, установленных уголовно-исполнительным законодательством Российской Федерации к проходу (проезду), проносу (завозу), выносу (вывозу) людей и материальных ценностей на режимном объекте Государственного заказчика, в пределах</w:t>
      </w:r>
      <w:proofErr w:type="gramEnd"/>
      <w:r w:rsidRPr="00CB42DA">
        <w:rPr>
          <w:sz w:val="22"/>
          <w:szCs w:val="22"/>
        </w:rPr>
        <w:t xml:space="preserve"> </w:t>
      </w:r>
      <w:proofErr w:type="gramStart"/>
      <w:r w:rsidRPr="00CB42DA">
        <w:rPr>
          <w:sz w:val="22"/>
          <w:szCs w:val="22"/>
        </w:rPr>
        <w:t>территории</w:t>
      </w:r>
      <w:proofErr w:type="gramEnd"/>
      <w:r w:rsidRPr="00CB42DA">
        <w:rPr>
          <w:sz w:val="22"/>
          <w:szCs w:val="22"/>
        </w:rPr>
        <w:t xml:space="preserve"> которого находится место выполнения работ (Объект), а также иных требований, установленных законодательством Российской Федерации, в том числе санитарно-эпидемиологических требований, требований пожарной безопасности, </w:t>
      </w:r>
      <w:r w:rsidRPr="00CB42DA">
        <w:rPr>
          <w:sz w:val="22"/>
          <w:szCs w:val="22"/>
          <w:lang w:eastAsia="ar-SA" w:bidi="ru-RU"/>
        </w:rPr>
        <w:t>СНиП 12-03-2001 «Безопасность труда в строительстве»</w:t>
      </w:r>
      <w:r w:rsidR="00163FA7" w:rsidRPr="00CB42DA">
        <w:rPr>
          <w:sz w:val="22"/>
          <w:szCs w:val="22"/>
        </w:rPr>
        <w:t>, СНиП 12-04-2002 «Безопасность труда в строительстве</w:t>
      </w:r>
      <w:r w:rsidR="00CB42DA" w:rsidRPr="00CB42DA">
        <w:rPr>
          <w:sz w:val="22"/>
          <w:szCs w:val="22"/>
        </w:rPr>
        <w:t>».</w:t>
      </w:r>
    </w:p>
    <w:p w:rsidR="00924EAF" w:rsidRPr="00975089" w:rsidRDefault="00924EAF" w:rsidP="00CB42DA">
      <w:pPr>
        <w:tabs>
          <w:tab w:val="num" w:pos="0"/>
        </w:tabs>
        <w:ind w:firstLine="360"/>
        <w:jc w:val="both"/>
        <w:rPr>
          <w:sz w:val="22"/>
          <w:szCs w:val="22"/>
        </w:rPr>
      </w:pPr>
      <w:r w:rsidRPr="00975089">
        <w:rPr>
          <w:sz w:val="22"/>
          <w:szCs w:val="22"/>
        </w:rPr>
        <w:t>Лица, находящиеся на месте выполнения работ, на котором расположен Объект, обязаны:</w:t>
      </w:r>
    </w:p>
    <w:p w:rsidR="00924EAF" w:rsidRPr="00975089" w:rsidRDefault="00924EAF" w:rsidP="00CB42DA">
      <w:pPr>
        <w:tabs>
          <w:tab w:val="num" w:pos="0"/>
        </w:tabs>
        <w:ind w:firstLine="360"/>
        <w:jc w:val="both"/>
        <w:rPr>
          <w:sz w:val="22"/>
          <w:szCs w:val="22"/>
        </w:rPr>
      </w:pPr>
      <w:r w:rsidRPr="00975089">
        <w:rPr>
          <w:sz w:val="22"/>
          <w:szCs w:val="22"/>
        </w:rPr>
        <w:t>-пользоваться только теми вспомогательными помещениями на территории Государственного заказчика, которые указаны руководителем Государственного заказчика;</w:t>
      </w:r>
    </w:p>
    <w:p w:rsidR="00924EAF" w:rsidRPr="00975089" w:rsidRDefault="00924EAF" w:rsidP="00CB42DA">
      <w:pPr>
        <w:tabs>
          <w:tab w:val="num" w:pos="0"/>
        </w:tabs>
        <w:ind w:firstLine="360"/>
        <w:jc w:val="both"/>
        <w:rPr>
          <w:sz w:val="22"/>
          <w:szCs w:val="22"/>
        </w:rPr>
      </w:pPr>
      <w:r w:rsidRPr="00975089">
        <w:rPr>
          <w:sz w:val="22"/>
          <w:szCs w:val="22"/>
        </w:rPr>
        <w:t>- не создавать препятствий, не связанных с выполняемыми работами, влекущих ограничение доступа персонала Государственного заказчика и подведомственного ему учреждения и лиц, посещающих Государственного заказчика и подведомственное ему учреждение, а также влекущих нарушение жизнедеятельности Государственного заказчика и подведомственного ему учреждения;</w:t>
      </w:r>
    </w:p>
    <w:p w:rsidR="00924EAF" w:rsidRPr="00975089" w:rsidRDefault="00924EAF" w:rsidP="00CB42DA">
      <w:pPr>
        <w:tabs>
          <w:tab w:val="num" w:pos="0"/>
        </w:tabs>
        <w:ind w:firstLine="360"/>
        <w:jc w:val="both"/>
        <w:rPr>
          <w:sz w:val="22"/>
          <w:szCs w:val="22"/>
        </w:rPr>
      </w:pPr>
      <w:r w:rsidRPr="00975089">
        <w:rPr>
          <w:sz w:val="22"/>
          <w:szCs w:val="22"/>
        </w:rPr>
        <w:t xml:space="preserve">- не допускать курения </w:t>
      </w:r>
      <w:proofErr w:type="gramStart"/>
      <w:r w:rsidRPr="00975089">
        <w:rPr>
          <w:sz w:val="22"/>
          <w:szCs w:val="22"/>
        </w:rPr>
        <w:t>вне</w:t>
      </w:r>
      <w:proofErr w:type="gramEnd"/>
      <w:r w:rsidRPr="00975089">
        <w:rPr>
          <w:sz w:val="22"/>
          <w:szCs w:val="22"/>
        </w:rPr>
        <w:t xml:space="preserve"> специально отведенных для этого местах;</w:t>
      </w:r>
    </w:p>
    <w:p w:rsidR="00924EAF" w:rsidRPr="00975089" w:rsidRDefault="00924EAF" w:rsidP="00CB42DA">
      <w:pPr>
        <w:tabs>
          <w:tab w:val="num" w:pos="0"/>
        </w:tabs>
        <w:ind w:firstLine="360"/>
        <w:jc w:val="both"/>
        <w:rPr>
          <w:sz w:val="22"/>
          <w:szCs w:val="22"/>
        </w:rPr>
      </w:pPr>
      <w:r w:rsidRPr="00975089">
        <w:rPr>
          <w:sz w:val="22"/>
          <w:szCs w:val="22"/>
        </w:rPr>
        <w:t xml:space="preserve">- не допускать общения со </w:t>
      </w:r>
      <w:proofErr w:type="spellStart"/>
      <w:r w:rsidRPr="00975089">
        <w:rPr>
          <w:sz w:val="22"/>
          <w:szCs w:val="22"/>
        </w:rPr>
        <w:t>спецконтингентом</w:t>
      </w:r>
      <w:proofErr w:type="spellEnd"/>
      <w:r w:rsidRPr="00975089">
        <w:rPr>
          <w:sz w:val="22"/>
          <w:szCs w:val="22"/>
        </w:rPr>
        <w:t xml:space="preserve"> (осужденными) и персоналом, не связанного </w:t>
      </w:r>
      <w:r w:rsidR="002D6BD6">
        <w:rPr>
          <w:sz w:val="22"/>
          <w:szCs w:val="22"/>
        </w:rPr>
        <w:br/>
      </w:r>
      <w:r w:rsidRPr="00975089">
        <w:rPr>
          <w:sz w:val="22"/>
          <w:szCs w:val="22"/>
        </w:rPr>
        <w:t>с выполнением работ.</w:t>
      </w:r>
    </w:p>
    <w:p w:rsidR="00924EAF" w:rsidRPr="00975089" w:rsidRDefault="00924EAF" w:rsidP="00CB42DA">
      <w:pPr>
        <w:tabs>
          <w:tab w:val="num" w:pos="0"/>
        </w:tabs>
        <w:ind w:firstLine="360"/>
        <w:jc w:val="both"/>
        <w:rPr>
          <w:sz w:val="22"/>
          <w:szCs w:val="22"/>
          <w:lang w:eastAsia="ar-SA" w:bidi="ru-RU"/>
        </w:rPr>
      </w:pPr>
      <w:r w:rsidRPr="00975089">
        <w:rPr>
          <w:sz w:val="22"/>
          <w:szCs w:val="22"/>
          <w:lang w:eastAsia="ar-SA" w:bidi="ru-RU"/>
        </w:rPr>
        <w:t xml:space="preserve">Персонал Подрядчика должен пройти у Государственного заказчика и (или) подведомственного </w:t>
      </w:r>
      <w:r w:rsidR="002D6BD6">
        <w:rPr>
          <w:sz w:val="22"/>
          <w:szCs w:val="22"/>
          <w:lang w:eastAsia="ar-SA" w:bidi="ru-RU"/>
        </w:rPr>
        <w:br/>
      </w:r>
      <w:r w:rsidRPr="00975089">
        <w:rPr>
          <w:sz w:val="22"/>
          <w:szCs w:val="22"/>
          <w:lang w:eastAsia="ar-SA" w:bidi="ru-RU"/>
        </w:rPr>
        <w:t>ему учреждения необходимые инструктажи.</w:t>
      </w:r>
    </w:p>
    <w:p w:rsidR="00924EAF" w:rsidRPr="00975089" w:rsidRDefault="00924EAF" w:rsidP="00924EAF">
      <w:pPr>
        <w:ind w:firstLine="709"/>
        <w:jc w:val="both"/>
        <w:rPr>
          <w:b/>
          <w:sz w:val="22"/>
          <w:szCs w:val="22"/>
        </w:rPr>
      </w:pPr>
      <w:r w:rsidRPr="00975089">
        <w:rPr>
          <w:b/>
          <w:sz w:val="22"/>
          <w:szCs w:val="22"/>
        </w:rPr>
        <w:lastRenderedPageBreak/>
        <w:t>3.4. Порядок выполнения работ Подрядчиком:</w:t>
      </w:r>
    </w:p>
    <w:p w:rsidR="00924EAF" w:rsidRPr="005D14EA" w:rsidRDefault="00924EAF" w:rsidP="00924EAF">
      <w:pPr>
        <w:ind w:firstLine="709"/>
        <w:jc w:val="both"/>
        <w:rPr>
          <w:bCs/>
          <w:noProof/>
          <w:sz w:val="22"/>
          <w:szCs w:val="22"/>
        </w:rPr>
      </w:pPr>
      <w:r w:rsidRPr="00975089">
        <w:rPr>
          <w:sz w:val="22"/>
          <w:szCs w:val="22"/>
        </w:rPr>
        <w:t xml:space="preserve">3.4.1. </w:t>
      </w:r>
      <w:r w:rsidRPr="005D14EA">
        <w:rPr>
          <w:bCs/>
          <w:noProof/>
          <w:sz w:val="22"/>
          <w:szCs w:val="22"/>
        </w:rPr>
        <w:t>Выполнение работ по Контракту осуществлется Подрядчиком лично, либо с привлечением третьих лиц по согласованию с Заказчиком.</w:t>
      </w:r>
    </w:p>
    <w:p w:rsidR="00924EAF" w:rsidRPr="005D14EA" w:rsidRDefault="00924EAF" w:rsidP="00924EAF">
      <w:pPr>
        <w:ind w:firstLine="709"/>
        <w:jc w:val="both"/>
        <w:rPr>
          <w:sz w:val="22"/>
          <w:szCs w:val="22"/>
        </w:rPr>
      </w:pPr>
      <w:r w:rsidRPr="005D14EA">
        <w:rPr>
          <w:sz w:val="22"/>
          <w:szCs w:val="22"/>
        </w:rPr>
        <w:t>3.4.2. Работы Подрядчиком выполняются в соответствии с требованиями сводов правил (</w:t>
      </w:r>
      <w:r w:rsidRPr="005D14EA">
        <w:rPr>
          <w:i/>
          <w:sz w:val="22"/>
          <w:szCs w:val="22"/>
        </w:rPr>
        <w:t>далее - СП</w:t>
      </w:r>
      <w:r w:rsidRPr="005D14EA">
        <w:rPr>
          <w:sz w:val="22"/>
          <w:szCs w:val="22"/>
        </w:rPr>
        <w:t>), строительных норм и правил (</w:t>
      </w:r>
      <w:r w:rsidRPr="005D14EA">
        <w:rPr>
          <w:i/>
          <w:sz w:val="22"/>
          <w:szCs w:val="22"/>
        </w:rPr>
        <w:t>далее – СНиП</w:t>
      </w:r>
      <w:r w:rsidRPr="005D14EA">
        <w:rPr>
          <w:sz w:val="22"/>
          <w:szCs w:val="22"/>
        </w:rPr>
        <w:t>), санитарных правил и норм (</w:t>
      </w:r>
      <w:r w:rsidRPr="005D14EA">
        <w:rPr>
          <w:i/>
          <w:sz w:val="22"/>
          <w:szCs w:val="22"/>
        </w:rPr>
        <w:t>далее – СанПиН</w:t>
      </w:r>
      <w:r w:rsidRPr="005D14EA">
        <w:rPr>
          <w:sz w:val="22"/>
          <w:szCs w:val="22"/>
        </w:rPr>
        <w:t>), правил пожарной безопасности  (</w:t>
      </w:r>
      <w:r w:rsidRPr="005D14EA">
        <w:rPr>
          <w:i/>
          <w:sz w:val="22"/>
          <w:szCs w:val="22"/>
        </w:rPr>
        <w:t>далее – ППБ</w:t>
      </w:r>
      <w:r w:rsidRPr="005D14EA">
        <w:rPr>
          <w:sz w:val="22"/>
          <w:szCs w:val="22"/>
        </w:rPr>
        <w:t xml:space="preserve">), а также Техническим заданием (Приложение № 1 к Контракту), </w:t>
      </w:r>
      <w:r w:rsidRPr="005D14EA">
        <w:rPr>
          <w:rFonts w:eastAsia="Noto Sans CJK SC"/>
          <w:kern w:val="3"/>
          <w:sz w:val="22"/>
          <w:szCs w:val="22"/>
          <w:lang w:eastAsia="zh-CN" w:bidi="hi-IN"/>
        </w:rPr>
        <w:t xml:space="preserve">Локальным сметным расчетом </w:t>
      </w:r>
      <w:r w:rsidRPr="005D14EA">
        <w:rPr>
          <w:sz w:val="22"/>
          <w:szCs w:val="22"/>
        </w:rPr>
        <w:t>(Приложение № 2</w:t>
      </w:r>
      <w:r w:rsidR="00941627">
        <w:rPr>
          <w:sz w:val="22"/>
          <w:szCs w:val="22"/>
        </w:rPr>
        <w:t>.1</w:t>
      </w:r>
      <w:r w:rsidRPr="005D14EA">
        <w:rPr>
          <w:sz w:val="22"/>
          <w:szCs w:val="22"/>
        </w:rPr>
        <w:t xml:space="preserve"> к Контракту).</w:t>
      </w:r>
    </w:p>
    <w:p w:rsidR="00924EAF" w:rsidRPr="005D14EA" w:rsidRDefault="00924EAF" w:rsidP="00924EAF">
      <w:pPr>
        <w:ind w:firstLine="709"/>
        <w:jc w:val="both"/>
        <w:rPr>
          <w:sz w:val="22"/>
          <w:szCs w:val="22"/>
        </w:rPr>
      </w:pPr>
      <w:r w:rsidRPr="005D14EA">
        <w:rPr>
          <w:sz w:val="22"/>
          <w:szCs w:val="22"/>
        </w:rPr>
        <w:t>3.4.3. Государственный заказчик передает Подрядчику по письменному требованию Подрядчика сметную документацию (</w:t>
      </w:r>
      <w:r w:rsidRPr="005D14EA">
        <w:rPr>
          <w:rFonts w:eastAsia="Noto Sans CJK SC"/>
          <w:kern w:val="3"/>
          <w:sz w:val="22"/>
          <w:szCs w:val="22"/>
          <w:lang w:eastAsia="zh-CN" w:bidi="hi-IN"/>
        </w:rPr>
        <w:t xml:space="preserve">Локальный сметный расчет) </w:t>
      </w:r>
      <w:r w:rsidRPr="005D14EA">
        <w:rPr>
          <w:sz w:val="22"/>
          <w:szCs w:val="22"/>
        </w:rPr>
        <w:t xml:space="preserve">(в 1-м экземпляре) в </w:t>
      </w:r>
      <w:r w:rsidRPr="00DD1795">
        <w:rPr>
          <w:sz w:val="22"/>
          <w:szCs w:val="22"/>
        </w:rPr>
        <w:t xml:space="preserve">течение </w:t>
      </w:r>
      <w:r w:rsidR="00DD1795" w:rsidRPr="00DD1795">
        <w:rPr>
          <w:sz w:val="22"/>
          <w:szCs w:val="22"/>
        </w:rPr>
        <w:t>2-х</w:t>
      </w:r>
      <w:r w:rsidRPr="00DD1795">
        <w:rPr>
          <w:sz w:val="22"/>
          <w:szCs w:val="22"/>
        </w:rPr>
        <w:t xml:space="preserve"> (</w:t>
      </w:r>
      <w:r w:rsidR="00DD1795" w:rsidRPr="00DD1795">
        <w:rPr>
          <w:sz w:val="22"/>
          <w:szCs w:val="22"/>
        </w:rPr>
        <w:t>два</w:t>
      </w:r>
      <w:r w:rsidRPr="00DD1795">
        <w:rPr>
          <w:sz w:val="22"/>
          <w:szCs w:val="22"/>
        </w:rPr>
        <w:t xml:space="preserve">) </w:t>
      </w:r>
      <w:r w:rsidRPr="00DD1795">
        <w:rPr>
          <w:rFonts w:cs="Arial"/>
          <w:sz w:val="22"/>
          <w:szCs w:val="22"/>
        </w:rPr>
        <w:t>рабочих</w:t>
      </w:r>
      <w:r w:rsidRPr="005D14EA">
        <w:rPr>
          <w:rFonts w:cs="Arial"/>
          <w:sz w:val="22"/>
          <w:szCs w:val="22"/>
        </w:rPr>
        <w:t xml:space="preserve"> дней</w:t>
      </w:r>
      <w:r w:rsidRPr="005D14EA">
        <w:rPr>
          <w:sz w:val="22"/>
          <w:szCs w:val="22"/>
        </w:rPr>
        <w:t xml:space="preserve"> с момента получения Государственным заказчиком от Подрядчика такого требования.</w:t>
      </w:r>
    </w:p>
    <w:p w:rsidR="00924EAF" w:rsidRPr="00975089" w:rsidRDefault="00924EAF" w:rsidP="00924EAF">
      <w:pPr>
        <w:autoSpaceDE w:val="0"/>
        <w:autoSpaceDN w:val="0"/>
        <w:adjustRightInd w:val="0"/>
        <w:ind w:firstLine="709"/>
        <w:jc w:val="both"/>
        <w:rPr>
          <w:sz w:val="22"/>
          <w:szCs w:val="22"/>
        </w:rPr>
      </w:pPr>
      <w:r w:rsidRPr="005D14EA">
        <w:rPr>
          <w:sz w:val="22"/>
          <w:szCs w:val="22"/>
        </w:rPr>
        <w:t>3.4.4. Государственный заказчик обеспечивает доступ Подрядчика (его представителей, работников и т.п.), а также занос (завоз), вынос (вывоз) им материалов</w:t>
      </w:r>
      <w:r w:rsidRPr="00975089">
        <w:rPr>
          <w:sz w:val="22"/>
          <w:szCs w:val="22"/>
        </w:rPr>
        <w:t xml:space="preserve"> и оборудования к месту выполнения работ по Контракту.</w:t>
      </w:r>
    </w:p>
    <w:p w:rsidR="00924EAF" w:rsidRPr="00975089" w:rsidRDefault="00924EAF" w:rsidP="00924EAF">
      <w:pPr>
        <w:autoSpaceDE w:val="0"/>
        <w:autoSpaceDN w:val="0"/>
        <w:adjustRightInd w:val="0"/>
        <w:ind w:firstLine="709"/>
        <w:jc w:val="both"/>
        <w:rPr>
          <w:sz w:val="22"/>
          <w:szCs w:val="22"/>
        </w:rPr>
      </w:pPr>
      <w:proofErr w:type="gramStart"/>
      <w:r w:rsidRPr="00975089">
        <w:rPr>
          <w:sz w:val="22"/>
          <w:szCs w:val="22"/>
        </w:rPr>
        <w:t xml:space="preserve">Проход (заезд), выход (выезд) и нахождение лиц Подрядчика, а также пронос (завоз), вынос (вывоз) материалов и оборудования, вывоз отходов осуществляется Подрядчиком с учетом соблюдения (выполнения) требований, указанных </w:t>
      </w:r>
      <w:r w:rsidRPr="00DD1795">
        <w:rPr>
          <w:sz w:val="22"/>
          <w:szCs w:val="22"/>
        </w:rPr>
        <w:t>в подпункте 3.3.6 Контракта.</w:t>
      </w:r>
      <w:proofErr w:type="gramEnd"/>
    </w:p>
    <w:p w:rsidR="00924EAF" w:rsidRPr="00975089" w:rsidRDefault="00924EAF" w:rsidP="00924EAF">
      <w:pPr>
        <w:autoSpaceDE w:val="0"/>
        <w:autoSpaceDN w:val="0"/>
        <w:adjustRightInd w:val="0"/>
        <w:ind w:firstLine="709"/>
        <w:jc w:val="both"/>
        <w:rPr>
          <w:sz w:val="22"/>
          <w:szCs w:val="22"/>
        </w:rPr>
      </w:pPr>
      <w:r w:rsidRPr="00975089">
        <w:rPr>
          <w:sz w:val="22"/>
          <w:szCs w:val="22"/>
        </w:rPr>
        <w:t>Складирование материалов и оборудования в месте выполнения работ производится Подрядчиком в местах, согласованных им с Государственным заказчиком.</w:t>
      </w:r>
    </w:p>
    <w:p w:rsidR="00924EAF" w:rsidRPr="00975089" w:rsidRDefault="00924EAF" w:rsidP="00924EAF">
      <w:pPr>
        <w:ind w:firstLine="709"/>
        <w:jc w:val="both"/>
        <w:rPr>
          <w:sz w:val="22"/>
          <w:szCs w:val="22"/>
        </w:rPr>
      </w:pPr>
      <w:r w:rsidRPr="00975089">
        <w:rPr>
          <w:sz w:val="22"/>
          <w:szCs w:val="22"/>
        </w:rPr>
        <w:t xml:space="preserve">3.4.5. </w:t>
      </w:r>
      <w:proofErr w:type="gramStart"/>
      <w:r w:rsidRPr="00975089">
        <w:rPr>
          <w:sz w:val="22"/>
          <w:szCs w:val="22"/>
        </w:rPr>
        <w:t>Государственный заказчик имеет право требовать от Подрядчика (его представителей, работников и т.п. лиц, осуществляющие работы в месте выполнения работ) соблюдения (выполнения) требований уголовно-исполнительного законодательства Российской Федерации, предъявляемых к проходу (заезду), выходу (выезду) и нахождению лиц, а также к проносу (завозу), выносу (вывозу) материальных ценностей (в том числе запрещенных к проносу (провозу) вещей и предметов) и отходов на территории режимного</w:t>
      </w:r>
      <w:proofErr w:type="gramEnd"/>
      <w:r w:rsidRPr="00975089">
        <w:rPr>
          <w:sz w:val="22"/>
          <w:szCs w:val="22"/>
        </w:rPr>
        <w:t xml:space="preserve"> объекта (</w:t>
      </w:r>
      <w:proofErr w:type="gramStart"/>
      <w:r w:rsidRPr="00975089">
        <w:rPr>
          <w:sz w:val="22"/>
          <w:szCs w:val="22"/>
        </w:rPr>
        <w:t>месте</w:t>
      </w:r>
      <w:proofErr w:type="gramEnd"/>
      <w:r w:rsidRPr="00975089">
        <w:rPr>
          <w:sz w:val="22"/>
          <w:szCs w:val="22"/>
        </w:rPr>
        <w:t xml:space="preserve"> выполнения работ), а также иных требований, установленных законодательством Российской Федерации, в том числе санитарно-эпидемиологических требований, требований пожарной безопасности, а Подрядчик обязан соблюдать (выполнять) такие требования.</w:t>
      </w:r>
    </w:p>
    <w:p w:rsidR="00924EAF" w:rsidRPr="00975089" w:rsidRDefault="00924EAF" w:rsidP="00924EAF">
      <w:pPr>
        <w:autoSpaceDE w:val="0"/>
        <w:autoSpaceDN w:val="0"/>
        <w:adjustRightInd w:val="0"/>
        <w:ind w:firstLine="709"/>
        <w:jc w:val="both"/>
        <w:rPr>
          <w:sz w:val="22"/>
          <w:szCs w:val="22"/>
        </w:rPr>
      </w:pPr>
      <w:r w:rsidRPr="00975089">
        <w:rPr>
          <w:sz w:val="22"/>
          <w:szCs w:val="22"/>
        </w:rPr>
        <w:t xml:space="preserve">3.4.6. </w:t>
      </w:r>
      <w:proofErr w:type="gramStart"/>
      <w:r w:rsidRPr="00975089">
        <w:rPr>
          <w:sz w:val="22"/>
          <w:szCs w:val="22"/>
        </w:rPr>
        <w:t xml:space="preserve">Государственный заказчик (его представители) осуществляет контроль и надзор, в том числе контроль в соответствии с постановлением Правительства Российской Федерации </w:t>
      </w:r>
      <w:r w:rsidRPr="004D5890">
        <w:rPr>
          <w:sz w:val="22"/>
          <w:szCs w:val="22"/>
        </w:rPr>
        <w:t xml:space="preserve">от 21 июня </w:t>
      </w:r>
      <w:r w:rsidRPr="00192392">
        <w:rPr>
          <w:sz w:val="22"/>
          <w:szCs w:val="22"/>
        </w:rPr>
        <w:t>2010 г. №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sidR="002A4D5D" w:rsidRPr="00192392">
        <w:rPr>
          <w:sz w:val="22"/>
          <w:szCs w:val="22"/>
        </w:rPr>
        <w:t xml:space="preserve"> (при необходимости)</w:t>
      </w:r>
      <w:r w:rsidRPr="00192392">
        <w:rPr>
          <w:sz w:val="22"/>
          <w:szCs w:val="22"/>
        </w:rPr>
        <w:t xml:space="preserve">, </w:t>
      </w:r>
      <w:r w:rsidR="002A4D5D" w:rsidRPr="00192392">
        <w:rPr>
          <w:color w:val="002060"/>
          <w:sz w:val="22"/>
          <w:szCs w:val="22"/>
        </w:rPr>
        <w:br/>
      </w:r>
      <w:r w:rsidRPr="00192392">
        <w:rPr>
          <w:sz w:val="22"/>
          <w:szCs w:val="22"/>
        </w:rPr>
        <w:t>за выполнением Подрядчиком (его лицами) работ и качеством используемых им материалов, оборудования, изделий и конструкций, а также за</w:t>
      </w:r>
      <w:proofErr w:type="gramEnd"/>
      <w:r w:rsidRPr="00192392">
        <w:rPr>
          <w:sz w:val="22"/>
          <w:szCs w:val="22"/>
        </w:rPr>
        <w:t xml:space="preserve"> соответствием выполняемых</w:t>
      </w:r>
      <w:r w:rsidRPr="00975089">
        <w:rPr>
          <w:sz w:val="22"/>
          <w:szCs w:val="22"/>
        </w:rPr>
        <w:t xml:space="preserve"> Подрядчиком работ и их результатов условиям Контракта и за соблюдением требований (требований безопасности, охраны и др.), установленных уголовно-исполнительным законодательством Российской Федерации на режимном объекте, на котором находится место выполнения работ, а также иных требований, установленных законодательством Российской Федерации, в том числе санитарно-эпидемиологических требований, требований пожарной безопасности.</w:t>
      </w:r>
    </w:p>
    <w:p w:rsidR="00924EAF" w:rsidRPr="00975089" w:rsidRDefault="00924EAF" w:rsidP="00924EAF">
      <w:pPr>
        <w:autoSpaceDE w:val="0"/>
        <w:autoSpaceDN w:val="0"/>
        <w:adjustRightInd w:val="0"/>
        <w:ind w:firstLine="709"/>
        <w:jc w:val="both"/>
        <w:rPr>
          <w:sz w:val="22"/>
          <w:szCs w:val="22"/>
        </w:rPr>
      </w:pPr>
      <w:r w:rsidRPr="00975089">
        <w:rPr>
          <w:sz w:val="22"/>
          <w:szCs w:val="22"/>
        </w:rPr>
        <w:t>Государственный заказчик (его представители) имеет</w:t>
      </w:r>
      <w:proofErr w:type="gramStart"/>
      <w:r w:rsidRPr="00975089">
        <w:rPr>
          <w:sz w:val="22"/>
          <w:szCs w:val="22"/>
        </w:rPr>
        <w:t xml:space="preserve"> (-</w:t>
      </w:r>
      <w:proofErr w:type="gramEnd"/>
      <w:r w:rsidRPr="00975089">
        <w:rPr>
          <w:sz w:val="22"/>
          <w:szCs w:val="22"/>
        </w:rPr>
        <w:t>ют) право беспрепятственного доступа на место выполнения работ при проведении всех видов работ в любое время суток в течение всего периода выполнения работ.</w:t>
      </w:r>
    </w:p>
    <w:p w:rsidR="00924EAF" w:rsidRPr="002C34C7" w:rsidRDefault="00924EAF" w:rsidP="00924EAF">
      <w:pPr>
        <w:autoSpaceDE w:val="0"/>
        <w:autoSpaceDN w:val="0"/>
        <w:adjustRightInd w:val="0"/>
        <w:ind w:firstLine="709"/>
        <w:jc w:val="both"/>
        <w:rPr>
          <w:sz w:val="22"/>
          <w:szCs w:val="22"/>
        </w:rPr>
      </w:pPr>
      <w:r w:rsidRPr="00975089">
        <w:rPr>
          <w:sz w:val="22"/>
          <w:szCs w:val="22"/>
        </w:rPr>
        <w:t>3</w:t>
      </w:r>
      <w:r w:rsidRPr="002C34C7">
        <w:rPr>
          <w:sz w:val="22"/>
          <w:szCs w:val="22"/>
        </w:rPr>
        <w:t xml:space="preserve">.4.7. Подрядчик ежедневно ведет </w:t>
      </w:r>
      <w:r w:rsidR="00941627" w:rsidRPr="002C34C7">
        <w:rPr>
          <w:sz w:val="22"/>
          <w:szCs w:val="22"/>
        </w:rPr>
        <w:t>общий журнал работ</w:t>
      </w:r>
      <w:r w:rsidRPr="002C34C7">
        <w:rPr>
          <w:sz w:val="22"/>
          <w:szCs w:val="22"/>
        </w:rPr>
        <w:t xml:space="preserve"> в соответствии с законодательством Российской Федерации (</w:t>
      </w:r>
      <w:r w:rsidR="00941627" w:rsidRPr="002C34C7">
        <w:rPr>
          <w:sz w:val="22"/>
          <w:szCs w:val="22"/>
        </w:rPr>
        <w:t xml:space="preserve">в том числе в соответствии с приказом </w:t>
      </w:r>
      <w:r w:rsidR="00941627" w:rsidRPr="004D5890">
        <w:rPr>
          <w:sz w:val="22"/>
          <w:szCs w:val="22"/>
        </w:rPr>
        <w:t>Минстроя Р</w:t>
      </w:r>
      <w:r w:rsidR="00E707DD" w:rsidRPr="004D5890">
        <w:rPr>
          <w:sz w:val="22"/>
          <w:szCs w:val="22"/>
        </w:rPr>
        <w:t>оссии</w:t>
      </w:r>
      <w:r w:rsidR="00941627" w:rsidRPr="004D5890">
        <w:rPr>
          <w:sz w:val="22"/>
          <w:szCs w:val="22"/>
        </w:rPr>
        <w:t xml:space="preserve"> от 02.12.2022 №1026/</w:t>
      </w:r>
      <w:proofErr w:type="gramStart"/>
      <w:r w:rsidR="00941627" w:rsidRPr="004D5890">
        <w:rPr>
          <w:sz w:val="22"/>
          <w:szCs w:val="22"/>
        </w:rPr>
        <w:t>ПР</w:t>
      </w:r>
      <w:proofErr w:type="gramEnd"/>
      <w:r w:rsidR="00941627" w:rsidRPr="004D5890">
        <w:rPr>
          <w:sz w:val="22"/>
          <w:szCs w:val="22"/>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r w:rsidRPr="004D5890">
        <w:rPr>
          <w:sz w:val="22"/>
          <w:szCs w:val="22"/>
        </w:rPr>
        <w:t xml:space="preserve"> </w:t>
      </w:r>
      <w:r w:rsidRPr="002C34C7">
        <w:rPr>
          <w:sz w:val="22"/>
          <w:szCs w:val="22"/>
        </w:rPr>
        <w:t xml:space="preserve">в котором отражаются весь ход производства работ, а также все факты и обстоятельства, </w:t>
      </w:r>
      <w:proofErr w:type="gramStart"/>
      <w:r w:rsidRPr="002C34C7">
        <w:rPr>
          <w:sz w:val="22"/>
          <w:szCs w:val="22"/>
        </w:rPr>
        <w:t>связанные</w:t>
      </w:r>
      <w:proofErr w:type="gramEnd"/>
      <w:r w:rsidRPr="002C34C7">
        <w:rPr>
          <w:sz w:val="22"/>
          <w:szCs w:val="22"/>
        </w:rPr>
        <w:t xml:space="preserve"> с производством работ, имеющие значение во взаимоотношениях Государственного заказчика и Подрядчика.</w:t>
      </w:r>
    </w:p>
    <w:p w:rsidR="00924EAF" w:rsidRPr="002C34C7" w:rsidRDefault="00924EAF" w:rsidP="00924EAF">
      <w:pPr>
        <w:autoSpaceDE w:val="0"/>
        <w:autoSpaceDN w:val="0"/>
        <w:adjustRightInd w:val="0"/>
        <w:ind w:firstLine="709"/>
        <w:jc w:val="both"/>
        <w:rPr>
          <w:sz w:val="22"/>
          <w:szCs w:val="22"/>
        </w:rPr>
      </w:pPr>
      <w:r w:rsidRPr="002C34C7">
        <w:rPr>
          <w:sz w:val="22"/>
          <w:szCs w:val="22"/>
        </w:rPr>
        <w:t xml:space="preserve">Еженедельно Государственный заказчик (его уполномоченный представитель) проверяет и своей подписью подтверждает записи в </w:t>
      </w:r>
      <w:r w:rsidR="00CB6E05" w:rsidRPr="002C34C7">
        <w:rPr>
          <w:sz w:val="22"/>
          <w:szCs w:val="22"/>
        </w:rPr>
        <w:t>общем журнале работ.</w:t>
      </w:r>
      <w:r w:rsidRPr="002C34C7">
        <w:rPr>
          <w:sz w:val="22"/>
          <w:szCs w:val="22"/>
        </w:rPr>
        <w:t xml:space="preserve"> Государственный заказчик (его уполномоченный представитель) вправе включать в указанный журнал свои комментарии относительно качества и порядка выполнения работ Подрядчиком. Подрядчик в срок, согласованный с Государственным заказчиком, обязан принять меры к устранению указанных недостатков.</w:t>
      </w:r>
    </w:p>
    <w:p w:rsidR="00924EAF" w:rsidRPr="002C34C7" w:rsidRDefault="00924EAF" w:rsidP="00924EAF">
      <w:pPr>
        <w:ind w:firstLine="709"/>
        <w:jc w:val="both"/>
        <w:rPr>
          <w:b/>
          <w:sz w:val="22"/>
          <w:szCs w:val="22"/>
        </w:rPr>
      </w:pPr>
      <w:r w:rsidRPr="002C34C7">
        <w:rPr>
          <w:b/>
          <w:sz w:val="22"/>
          <w:szCs w:val="22"/>
        </w:rPr>
        <w:t>3.5. Порядок освидетельствования скрытых работ:</w:t>
      </w:r>
    </w:p>
    <w:p w:rsidR="00924EAF" w:rsidRPr="002C34C7" w:rsidRDefault="00924EAF" w:rsidP="00924EAF">
      <w:pPr>
        <w:ind w:firstLine="709"/>
        <w:jc w:val="both"/>
        <w:rPr>
          <w:sz w:val="22"/>
          <w:szCs w:val="22"/>
        </w:rPr>
      </w:pPr>
      <w:r w:rsidRPr="002C34C7">
        <w:rPr>
          <w:sz w:val="22"/>
          <w:szCs w:val="22"/>
        </w:rPr>
        <w:t>3.5.1. Подрядчик в течение 2 (двух) рабочих дней с момента окончания выполнения скрытых работ письменно уведомляет Государственного заказчика о дате и времени проведения процедуры освидетельствования скрытых работ, но не позднее, чем за 1 (один) рабочий день до даты проведения указанной процедуры.</w:t>
      </w:r>
    </w:p>
    <w:p w:rsidR="001B665A" w:rsidRPr="002C34C7" w:rsidRDefault="00924EAF" w:rsidP="001B665A">
      <w:pPr>
        <w:spacing w:line="252" w:lineRule="auto"/>
        <w:ind w:firstLine="709"/>
        <w:jc w:val="both"/>
        <w:rPr>
          <w:sz w:val="22"/>
          <w:szCs w:val="22"/>
        </w:rPr>
      </w:pPr>
      <w:proofErr w:type="gramStart"/>
      <w:r w:rsidRPr="002C34C7">
        <w:rPr>
          <w:sz w:val="22"/>
          <w:szCs w:val="22"/>
        </w:rPr>
        <w:lastRenderedPageBreak/>
        <w:t xml:space="preserve">Извещение Подрядчиком Государственного заказчика о планируемых дате и времени проведения процедуры освидетельствования скрытых работ передается (направляется) Подрядчиком Государственному заказчику одним (или несколькими) из способов, предусмотренных </w:t>
      </w:r>
      <w:r w:rsidR="001B665A" w:rsidRPr="002C34C7">
        <w:rPr>
          <w:sz w:val="22"/>
          <w:szCs w:val="22"/>
        </w:rPr>
        <w:t>Контрактом.</w:t>
      </w:r>
      <w:proofErr w:type="gramEnd"/>
    </w:p>
    <w:p w:rsidR="00924EAF" w:rsidRPr="004D5890" w:rsidRDefault="001B665A" w:rsidP="001B665A">
      <w:pPr>
        <w:spacing w:line="252" w:lineRule="auto"/>
        <w:ind w:firstLine="709"/>
        <w:jc w:val="both"/>
        <w:rPr>
          <w:sz w:val="22"/>
          <w:szCs w:val="22"/>
        </w:rPr>
      </w:pPr>
      <w:r w:rsidRPr="002C34C7">
        <w:rPr>
          <w:sz w:val="22"/>
          <w:szCs w:val="22"/>
        </w:rPr>
        <w:t xml:space="preserve">3.5.2. Освидетельствование скрытых работ оформляется актом освидетельствования скрытых работ, который составляется Сторонами </w:t>
      </w:r>
      <w:r w:rsidRPr="002C34C7">
        <w:rPr>
          <w:bCs/>
          <w:sz w:val="22"/>
          <w:szCs w:val="22"/>
        </w:rPr>
        <w:t xml:space="preserve">в 2 (двух) экземплярах по форме, </w:t>
      </w:r>
      <w:r w:rsidRPr="004D5890">
        <w:rPr>
          <w:bCs/>
          <w:sz w:val="22"/>
          <w:szCs w:val="22"/>
        </w:rPr>
        <w:t>установленной Приложением № 3 к приказу Минстроя РФ от 16.05.2023 №344/</w:t>
      </w:r>
      <w:proofErr w:type="gramStart"/>
      <w:r w:rsidRPr="004D5890">
        <w:rPr>
          <w:bCs/>
          <w:sz w:val="22"/>
          <w:szCs w:val="22"/>
        </w:rPr>
        <w:t>ПР</w:t>
      </w:r>
      <w:proofErr w:type="gramEnd"/>
      <w:r w:rsidRPr="004D5890">
        <w:rPr>
          <w:bCs/>
          <w:sz w:val="22"/>
          <w:szCs w:val="22"/>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r w:rsidRPr="004D5890">
        <w:rPr>
          <w:sz w:val="22"/>
          <w:szCs w:val="22"/>
        </w:rPr>
        <w:t>.</w:t>
      </w:r>
    </w:p>
    <w:p w:rsidR="00924EAF" w:rsidRPr="00975089" w:rsidRDefault="00924EAF" w:rsidP="00924EAF">
      <w:pPr>
        <w:ind w:firstLine="709"/>
        <w:jc w:val="both"/>
        <w:rPr>
          <w:bCs/>
          <w:sz w:val="22"/>
          <w:szCs w:val="22"/>
        </w:rPr>
      </w:pPr>
      <w:r w:rsidRPr="00975089">
        <w:rPr>
          <w:sz w:val="22"/>
          <w:szCs w:val="22"/>
        </w:rPr>
        <w:t>Выполнение Подрядчиком последующих работ при отсутствии актов освидетельствования скрытых работ не допускается (запрещается).</w:t>
      </w:r>
    </w:p>
    <w:p w:rsidR="00924EAF" w:rsidRPr="00975089" w:rsidRDefault="00924EAF" w:rsidP="00924EAF">
      <w:pPr>
        <w:ind w:firstLine="709"/>
        <w:jc w:val="both"/>
        <w:rPr>
          <w:sz w:val="22"/>
          <w:szCs w:val="22"/>
        </w:rPr>
      </w:pPr>
      <w:r w:rsidRPr="00975089">
        <w:rPr>
          <w:sz w:val="22"/>
          <w:szCs w:val="22"/>
        </w:rPr>
        <w:t xml:space="preserve">3.5.3. В случае выявления при проведении процедуры освидетельствования скрытых работ недостатков выполненных работ, акт освидетельствования скрытых работ Государственным заказчиком не подписывается и выполнение последующих работ по Контракту не разрешается до завершения процедуры освидетельствования скрытых работ. </w:t>
      </w:r>
    </w:p>
    <w:p w:rsidR="00924EAF" w:rsidRPr="00975089" w:rsidRDefault="00924EAF" w:rsidP="00924EAF">
      <w:pPr>
        <w:ind w:firstLine="709"/>
        <w:jc w:val="both"/>
        <w:rPr>
          <w:sz w:val="22"/>
          <w:szCs w:val="22"/>
        </w:rPr>
      </w:pPr>
      <w:r w:rsidRPr="00975089">
        <w:rPr>
          <w:sz w:val="22"/>
          <w:szCs w:val="22"/>
        </w:rPr>
        <w:t>Государственный заказчик в течение 2 (двух) рабочих дней с момента выявления недостатков выполнения скрытых работ передает (направляет) Подрядчику 2 (два) экземпляра подписанного со своей стороны акта о выявленных недостатках с перечнем обнаруженных недостатков и сроками их устранения. Подрядчик в течение 2 (двух) рабочих дней с момента получения указанного акта возвращает Государственному заказчику подписанный со своей стороны 1 (один) экземпляр акта о выявленных недостатках.</w:t>
      </w:r>
    </w:p>
    <w:p w:rsidR="00924EAF" w:rsidRPr="00975089" w:rsidRDefault="00924EAF" w:rsidP="00924EAF">
      <w:pPr>
        <w:ind w:firstLine="709"/>
        <w:jc w:val="both"/>
        <w:rPr>
          <w:sz w:val="22"/>
          <w:szCs w:val="22"/>
        </w:rPr>
      </w:pPr>
      <w:r w:rsidRPr="00975089">
        <w:rPr>
          <w:sz w:val="22"/>
          <w:szCs w:val="22"/>
        </w:rPr>
        <w:t xml:space="preserve">3.5.4. </w:t>
      </w:r>
      <w:proofErr w:type="gramStart"/>
      <w:r w:rsidRPr="00975089">
        <w:rPr>
          <w:sz w:val="22"/>
          <w:szCs w:val="22"/>
        </w:rPr>
        <w:t>В случае если Подрядчик не согласен с предъявленными Государственным заказчиком требованиями в отношении недостатков выполнения скрытых работ, Подрядчиком в течение 3 (трёх) календарных дней с момента получения от Государственного заказчика акта о выявленных недостатках должна быть назначена экспертиза, расходы на проведение которой несет Подрядчик.</w:t>
      </w:r>
      <w:proofErr w:type="gramEnd"/>
    </w:p>
    <w:p w:rsidR="00924EAF" w:rsidRPr="00975089" w:rsidRDefault="00924EAF" w:rsidP="00924EAF">
      <w:pPr>
        <w:ind w:firstLine="709"/>
        <w:jc w:val="both"/>
        <w:rPr>
          <w:sz w:val="22"/>
          <w:szCs w:val="22"/>
        </w:rPr>
      </w:pPr>
      <w:r w:rsidRPr="00975089">
        <w:rPr>
          <w:sz w:val="22"/>
          <w:szCs w:val="22"/>
        </w:rPr>
        <w:t>3.5.5. В случае если Подрядчик в течение 3 (трёх) календарных дней с момента получения указанного в подпункте 3.5.3 Контракта акта не вернет Государственному заказчику подписанный со своей стороны экземпляр акта о выявленных недостатках и не назначит предусмотренную подпунктом 3.5.4 Контракта экспертизу, акт о выявленных недостатках считается подписанным Подрядчиком.</w:t>
      </w:r>
    </w:p>
    <w:p w:rsidR="00924EAF" w:rsidRPr="00975089" w:rsidRDefault="00924EAF" w:rsidP="00924EAF">
      <w:pPr>
        <w:ind w:firstLine="709"/>
        <w:jc w:val="both"/>
        <w:rPr>
          <w:sz w:val="22"/>
          <w:szCs w:val="22"/>
        </w:rPr>
      </w:pPr>
      <w:r w:rsidRPr="00975089">
        <w:rPr>
          <w:sz w:val="22"/>
          <w:szCs w:val="22"/>
        </w:rPr>
        <w:t xml:space="preserve">3.5.6. После устранения выявленных в результате выполнения скрытых работ недостатков, перечисленных в акте о выявленных недостатках, процедура освидетельствования скрытых работ осуществляется повторно в порядке, предусмотренном </w:t>
      </w:r>
      <w:proofErr w:type="spellStart"/>
      <w:r w:rsidRPr="00975089">
        <w:rPr>
          <w:sz w:val="22"/>
          <w:szCs w:val="22"/>
        </w:rPr>
        <w:t>п.п</w:t>
      </w:r>
      <w:proofErr w:type="spellEnd"/>
      <w:r w:rsidRPr="00975089">
        <w:rPr>
          <w:sz w:val="22"/>
          <w:szCs w:val="22"/>
        </w:rPr>
        <w:t xml:space="preserve">. 3.5.1 – 3.5.5 Контракта.  </w:t>
      </w:r>
    </w:p>
    <w:p w:rsidR="00924EAF" w:rsidRPr="00975089" w:rsidRDefault="00924EAF" w:rsidP="00924EAF">
      <w:pPr>
        <w:ind w:firstLine="709"/>
        <w:jc w:val="both"/>
        <w:rPr>
          <w:sz w:val="22"/>
          <w:szCs w:val="22"/>
        </w:rPr>
      </w:pPr>
      <w:r w:rsidRPr="00975089">
        <w:rPr>
          <w:sz w:val="22"/>
          <w:szCs w:val="22"/>
        </w:rPr>
        <w:t xml:space="preserve">3.5.7. </w:t>
      </w:r>
      <w:proofErr w:type="gramStart"/>
      <w:r w:rsidRPr="00975089">
        <w:rPr>
          <w:sz w:val="22"/>
          <w:szCs w:val="22"/>
        </w:rPr>
        <w:t>В случае проведения Подрядчиком процедуры освидетельствования скрытых работ и составления акта освидетельствования скрытых работ в отсутствие Государственного заказчика при неисполнении Подрядчиком обязанности, предусмотренной подпунктом 3.5.1 Контракта, Подрядчик обязан по требованию Государственного заказчика обеспечить за свой счет повторное проведение процедуры освидетельствования указанных скрытых работ с участием Государственного заказчика, а также повторное выполнение последующих работ.</w:t>
      </w:r>
      <w:proofErr w:type="gramEnd"/>
    </w:p>
    <w:p w:rsidR="00924EAF" w:rsidRPr="00975089" w:rsidRDefault="00924EAF" w:rsidP="00924EAF">
      <w:pPr>
        <w:ind w:firstLine="709"/>
        <w:jc w:val="both"/>
        <w:rPr>
          <w:b/>
          <w:sz w:val="22"/>
          <w:szCs w:val="22"/>
        </w:rPr>
      </w:pPr>
      <w:r w:rsidRPr="00975089">
        <w:rPr>
          <w:b/>
          <w:sz w:val="22"/>
          <w:szCs w:val="22"/>
        </w:rPr>
        <w:t>3.6. Требования к результату выполненных работ:</w:t>
      </w:r>
    </w:p>
    <w:p w:rsidR="00924EAF" w:rsidRPr="00975089" w:rsidRDefault="00924EAF" w:rsidP="00924EAF">
      <w:pPr>
        <w:ind w:firstLine="709"/>
        <w:jc w:val="both"/>
        <w:rPr>
          <w:sz w:val="22"/>
          <w:szCs w:val="22"/>
        </w:rPr>
      </w:pPr>
      <w:r w:rsidRPr="00975089">
        <w:rPr>
          <w:sz w:val="22"/>
          <w:szCs w:val="22"/>
        </w:rPr>
        <w:t>3.6.1</w:t>
      </w:r>
      <w:r w:rsidRPr="00975089">
        <w:rPr>
          <w:sz w:val="22"/>
          <w:szCs w:val="22"/>
          <w:lang w:eastAsia="ar-SA" w:bidi="ru-RU"/>
        </w:rPr>
        <w:t xml:space="preserve">. </w:t>
      </w:r>
      <w:r w:rsidRPr="00975089">
        <w:rPr>
          <w:sz w:val="22"/>
          <w:szCs w:val="22"/>
        </w:rPr>
        <w:t>Обязательства Подрядчика по капитальному ремонту Объекта в соответствии с настоящим Контрактом признаются выполненными при завершении всего комплекса ремонтных работ, результаты которых позволяют использовать Объект в соответствии с его назначением.</w:t>
      </w:r>
    </w:p>
    <w:p w:rsidR="00924EAF" w:rsidRPr="00975089" w:rsidRDefault="00924EAF" w:rsidP="00924EAF">
      <w:pPr>
        <w:autoSpaceDE w:val="0"/>
        <w:autoSpaceDN w:val="0"/>
        <w:adjustRightInd w:val="0"/>
        <w:ind w:firstLine="709"/>
        <w:jc w:val="both"/>
        <w:rPr>
          <w:sz w:val="22"/>
          <w:szCs w:val="22"/>
          <w:lang w:eastAsia="ar-SA" w:bidi="ru-RU"/>
        </w:rPr>
      </w:pPr>
      <w:r w:rsidRPr="00975089">
        <w:rPr>
          <w:b/>
          <w:sz w:val="22"/>
          <w:szCs w:val="22"/>
        </w:rPr>
        <w:t>3.7. Требования к г</w:t>
      </w:r>
      <w:r w:rsidRPr="00975089">
        <w:rPr>
          <w:b/>
          <w:sz w:val="22"/>
          <w:szCs w:val="22"/>
          <w:lang w:eastAsia="ar-SA" w:bidi="ru-RU"/>
        </w:rPr>
        <w:t>арантийному сроку на результат выполненных работ и требования к гарантийному сроку на материалы (товары)</w:t>
      </w:r>
      <w:r w:rsidRPr="00975089">
        <w:rPr>
          <w:sz w:val="22"/>
          <w:szCs w:val="22"/>
          <w:lang w:eastAsia="ar-SA" w:bidi="ru-RU"/>
        </w:rPr>
        <w:t>:</w:t>
      </w:r>
    </w:p>
    <w:p w:rsidR="00924EAF" w:rsidRPr="00975089" w:rsidRDefault="001B665A" w:rsidP="00924EAF">
      <w:pPr>
        <w:autoSpaceDE w:val="0"/>
        <w:autoSpaceDN w:val="0"/>
        <w:adjustRightInd w:val="0"/>
        <w:ind w:firstLine="709"/>
        <w:jc w:val="both"/>
        <w:rPr>
          <w:sz w:val="22"/>
          <w:szCs w:val="22"/>
        </w:rPr>
      </w:pPr>
      <w:r w:rsidRPr="00975089">
        <w:rPr>
          <w:b/>
          <w:sz w:val="22"/>
          <w:szCs w:val="22"/>
          <w:lang w:eastAsia="ar-SA" w:bidi="ru-RU"/>
        </w:rPr>
        <w:t xml:space="preserve">3.7.1. Гарантийный срок на результат выполненных работ: </w:t>
      </w:r>
      <w:r w:rsidRPr="00784D0D">
        <w:rPr>
          <w:sz w:val="22"/>
          <w:szCs w:val="22"/>
          <w:lang w:eastAsia="ar-SA" w:bidi="ru-RU"/>
        </w:rPr>
        <w:t>5 (Пять) лет со дня</w:t>
      </w:r>
      <w:r w:rsidRPr="00975089">
        <w:rPr>
          <w:sz w:val="22"/>
          <w:szCs w:val="22"/>
          <w:lang w:eastAsia="ar-SA" w:bidi="ru-RU"/>
        </w:rPr>
        <w:t xml:space="preserve"> передачи Подрядчиком результата выполненных работ Государственному заказчику (</w:t>
      </w:r>
      <w:proofErr w:type="gramStart"/>
      <w:r w:rsidRPr="00975089">
        <w:rPr>
          <w:sz w:val="22"/>
          <w:szCs w:val="22"/>
        </w:rPr>
        <w:t>с даты подписания</w:t>
      </w:r>
      <w:proofErr w:type="gramEnd"/>
      <w:r w:rsidRPr="00975089">
        <w:rPr>
          <w:sz w:val="22"/>
          <w:szCs w:val="22"/>
        </w:rPr>
        <w:t xml:space="preserve"> Государственным заказчиком акта </w:t>
      </w:r>
      <w:r w:rsidRPr="00975089">
        <w:rPr>
          <w:sz w:val="22"/>
          <w:szCs w:val="22"/>
          <w:lang w:eastAsia="ar-SA" w:bidi="ru-RU"/>
        </w:rPr>
        <w:t>о приемке выполненных работ по форме КС-2)</w:t>
      </w:r>
      <w:r>
        <w:rPr>
          <w:sz w:val="22"/>
          <w:szCs w:val="22"/>
          <w:lang w:eastAsia="ar-SA" w:bidi="ru-RU"/>
        </w:rPr>
        <w:t xml:space="preserve"> </w:t>
      </w:r>
      <w:r w:rsidRPr="00975089">
        <w:rPr>
          <w:sz w:val="22"/>
          <w:szCs w:val="22"/>
        </w:rPr>
        <w:t>и распространяется на все конструктивные элементы и работы, выполненные Подрядчиком по государственному контракту.</w:t>
      </w:r>
    </w:p>
    <w:p w:rsidR="000E54AF" w:rsidRPr="00975089" w:rsidRDefault="00924EAF" w:rsidP="00924EAF">
      <w:pPr>
        <w:autoSpaceDE w:val="0"/>
        <w:autoSpaceDN w:val="0"/>
        <w:adjustRightInd w:val="0"/>
        <w:ind w:firstLine="709"/>
        <w:jc w:val="both"/>
        <w:rPr>
          <w:sz w:val="22"/>
          <w:szCs w:val="22"/>
          <w:lang w:eastAsia="ar-SA" w:bidi="ru-RU"/>
        </w:rPr>
      </w:pPr>
      <w:r w:rsidRPr="00975089">
        <w:rPr>
          <w:sz w:val="22"/>
          <w:szCs w:val="22"/>
          <w:lang w:eastAsia="ar-SA" w:bidi="ru-RU"/>
        </w:rPr>
        <w:t xml:space="preserve">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 </w:t>
      </w:r>
    </w:p>
    <w:p w:rsidR="000E54AF" w:rsidRPr="00975089" w:rsidRDefault="000E54AF" w:rsidP="00924EAF">
      <w:pPr>
        <w:autoSpaceDE w:val="0"/>
        <w:autoSpaceDN w:val="0"/>
        <w:adjustRightInd w:val="0"/>
        <w:ind w:firstLine="709"/>
        <w:jc w:val="both"/>
        <w:rPr>
          <w:sz w:val="22"/>
          <w:szCs w:val="22"/>
        </w:rPr>
      </w:pPr>
      <w:r w:rsidRPr="00975089">
        <w:rPr>
          <w:sz w:val="22"/>
          <w:szCs w:val="22"/>
        </w:rPr>
        <w:t>Гарантия качества результата работ, предусмотренного контрактом, распространяется на все, составляющее результат работ.</w:t>
      </w:r>
    </w:p>
    <w:p w:rsidR="00924EAF" w:rsidRPr="00975089" w:rsidRDefault="00924EAF" w:rsidP="00924EAF">
      <w:pPr>
        <w:autoSpaceDE w:val="0"/>
        <w:autoSpaceDN w:val="0"/>
        <w:adjustRightInd w:val="0"/>
        <w:ind w:firstLine="709"/>
        <w:jc w:val="both"/>
        <w:rPr>
          <w:sz w:val="22"/>
          <w:szCs w:val="22"/>
          <w:lang w:eastAsia="ar-SA" w:bidi="ru-RU"/>
        </w:rPr>
      </w:pPr>
      <w:r w:rsidRPr="00975089">
        <w:rPr>
          <w:sz w:val="22"/>
          <w:szCs w:val="22"/>
          <w:lang w:eastAsia="ar-SA" w:bidi="ru-RU"/>
        </w:rPr>
        <w:t>Недостатки (дефекты), обнаруженные в течение срока выполнения работ и гарантийного срока, Подрядчик устраняет своими силами и за свой счет.</w:t>
      </w:r>
    </w:p>
    <w:p w:rsidR="0019092A" w:rsidRPr="00975089" w:rsidRDefault="0019092A" w:rsidP="0019092A">
      <w:pPr>
        <w:autoSpaceDE w:val="0"/>
        <w:autoSpaceDN w:val="0"/>
        <w:adjustRightInd w:val="0"/>
        <w:ind w:firstLine="709"/>
        <w:jc w:val="both"/>
        <w:rPr>
          <w:sz w:val="22"/>
          <w:szCs w:val="22"/>
          <w:lang w:eastAsia="ar-SA" w:bidi="ru-RU"/>
        </w:rPr>
      </w:pPr>
      <w:r w:rsidRPr="00975089">
        <w:rPr>
          <w:b/>
          <w:sz w:val="22"/>
          <w:szCs w:val="22"/>
          <w:lang w:eastAsia="ar-SA" w:bidi="ru-RU"/>
        </w:rPr>
        <w:t xml:space="preserve">3.7.2. Гарантийный срок на установленные материалы и оборудование: </w:t>
      </w:r>
      <w:r w:rsidRPr="003D622F">
        <w:rPr>
          <w:sz w:val="22"/>
          <w:szCs w:val="22"/>
          <w:lang w:eastAsia="ar-SA" w:bidi="ru-RU"/>
        </w:rPr>
        <w:t>– срок, равный гарантийному сроку, предоставляемым изготовителем, но не менее 12 (двенадцати) месяцев со дня</w:t>
      </w:r>
      <w:r w:rsidRPr="00975089">
        <w:rPr>
          <w:sz w:val="22"/>
          <w:szCs w:val="22"/>
          <w:lang w:eastAsia="ar-SA" w:bidi="ru-RU"/>
        </w:rPr>
        <w:t xml:space="preserve"> передачи Подрядчиком результата выполненных работ Государственному заказчику (</w:t>
      </w:r>
      <w:proofErr w:type="gramStart"/>
      <w:r w:rsidRPr="00975089">
        <w:rPr>
          <w:sz w:val="22"/>
          <w:szCs w:val="22"/>
        </w:rPr>
        <w:t>с даты подписания</w:t>
      </w:r>
      <w:proofErr w:type="gramEnd"/>
      <w:r w:rsidRPr="00975089">
        <w:rPr>
          <w:sz w:val="22"/>
          <w:szCs w:val="22"/>
        </w:rPr>
        <w:t xml:space="preserve"> Государственным заказчиком акта </w:t>
      </w:r>
      <w:r w:rsidRPr="00975089">
        <w:rPr>
          <w:sz w:val="22"/>
          <w:szCs w:val="22"/>
          <w:lang w:eastAsia="ar-SA" w:bidi="ru-RU"/>
        </w:rPr>
        <w:t>о приемке выполненных работ по форме КС-2).</w:t>
      </w:r>
    </w:p>
    <w:p w:rsidR="00924EAF" w:rsidRPr="00975089" w:rsidRDefault="0019092A" w:rsidP="0019092A">
      <w:pPr>
        <w:autoSpaceDE w:val="0"/>
        <w:autoSpaceDN w:val="0"/>
        <w:adjustRightInd w:val="0"/>
        <w:ind w:firstLine="709"/>
        <w:jc w:val="both"/>
        <w:rPr>
          <w:sz w:val="22"/>
          <w:szCs w:val="22"/>
          <w:lang w:eastAsia="ar-SA" w:bidi="ru-RU"/>
        </w:rPr>
      </w:pPr>
      <w:r w:rsidRPr="00975089">
        <w:rPr>
          <w:sz w:val="22"/>
          <w:szCs w:val="22"/>
          <w:lang w:eastAsia="ar-SA" w:bidi="ru-RU"/>
        </w:rPr>
        <w:lastRenderedPageBreak/>
        <w:t>Недостатки (дефекты), обнаруженные в течение срока выполнения работ и гарантийного срока, Подрядчик устраняет своими силами и за свой счет.</w:t>
      </w:r>
    </w:p>
    <w:p w:rsidR="00E42864" w:rsidRPr="00975089" w:rsidRDefault="00E42864" w:rsidP="00E42864">
      <w:pPr>
        <w:shd w:val="clear" w:color="auto" w:fill="FFFFFF"/>
        <w:ind w:firstLine="709"/>
        <w:jc w:val="both"/>
        <w:rPr>
          <w:sz w:val="22"/>
          <w:szCs w:val="22"/>
        </w:rPr>
      </w:pPr>
      <w:r w:rsidRPr="00975089">
        <w:rPr>
          <w:sz w:val="22"/>
          <w:szCs w:val="22"/>
        </w:rPr>
        <w:t>3.7.3. Устранение недостатков (дефектов) результата работ, выявленных в течение гарантийного срока, осуществляется силами Подрядчика и за его счет.</w:t>
      </w:r>
    </w:p>
    <w:p w:rsidR="00E42864" w:rsidRPr="00975089" w:rsidRDefault="00E42864" w:rsidP="00E42864">
      <w:pPr>
        <w:shd w:val="clear" w:color="auto" w:fill="FFFFFF"/>
        <w:ind w:firstLine="709"/>
        <w:jc w:val="both"/>
        <w:rPr>
          <w:sz w:val="22"/>
          <w:szCs w:val="22"/>
        </w:rPr>
      </w:pPr>
      <w:r w:rsidRPr="00975089">
        <w:rPr>
          <w:sz w:val="22"/>
          <w:szCs w:val="22"/>
        </w:rPr>
        <w:t>3.7.4.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E42864" w:rsidRPr="00975089" w:rsidRDefault="00E42864" w:rsidP="00E42864">
      <w:pPr>
        <w:shd w:val="clear" w:color="auto" w:fill="FFFFFF"/>
        <w:ind w:firstLine="709"/>
        <w:jc w:val="both"/>
        <w:rPr>
          <w:sz w:val="22"/>
          <w:szCs w:val="22"/>
        </w:rPr>
      </w:pPr>
      <w:r w:rsidRPr="00975089">
        <w:rPr>
          <w:sz w:val="22"/>
          <w:szCs w:val="22"/>
        </w:rPr>
        <w:t>3.7.5. В случае уклонения Подрядчика от составления и (или) подписания акта о выявленных недостатках (дефектах) результата работ Заказчик вправе в течение 10 (десяти) рабочих дней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E42864" w:rsidRPr="00975089" w:rsidRDefault="00E42864" w:rsidP="00E42864">
      <w:pPr>
        <w:shd w:val="clear" w:color="auto" w:fill="FFFFFF"/>
        <w:ind w:firstLine="709"/>
        <w:jc w:val="both"/>
        <w:rPr>
          <w:sz w:val="22"/>
          <w:szCs w:val="22"/>
        </w:rPr>
      </w:pPr>
      <w:r w:rsidRPr="00975089">
        <w:rPr>
          <w:sz w:val="22"/>
          <w:szCs w:val="22"/>
        </w:rPr>
        <w:t xml:space="preserve">3.7.6. </w:t>
      </w:r>
      <w:proofErr w:type="gramStart"/>
      <w:r w:rsidRPr="00975089">
        <w:rPr>
          <w:sz w:val="22"/>
          <w:szCs w:val="22"/>
        </w:rPr>
        <w:t>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w:t>
      </w:r>
      <w:proofErr w:type="gramEnd"/>
      <w:r w:rsidRPr="00975089">
        <w:rPr>
          <w:sz w:val="22"/>
          <w:szCs w:val="22"/>
        </w:rPr>
        <w:t xml:space="preserve"> о выявленных недостатках (дефектах) результата работ).</w:t>
      </w:r>
    </w:p>
    <w:p w:rsidR="00E42864" w:rsidRPr="00975089" w:rsidRDefault="00E42864" w:rsidP="00E42864">
      <w:pPr>
        <w:shd w:val="clear" w:color="auto" w:fill="FFFFFF"/>
        <w:ind w:firstLine="709"/>
        <w:jc w:val="both"/>
        <w:rPr>
          <w:sz w:val="22"/>
          <w:szCs w:val="22"/>
        </w:rPr>
      </w:pPr>
      <w:r w:rsidRPr="00975089">
        <w:rPr>
          <w:sz w:val="22"/>
          <w:szCs w:val="22"/>
        </w:rPr>
        <w:t xml:space="preserve">3.7.7. </w:t>
      </w:r>
      <w:proofErr w:type="gramStart"/>
      <w:r w:rsidRPr="00975089">
        <w:rPr>
          <w:sz w:val="22"/>
          <w:szCs w:val="22"/>
        </w:rPr>
        <w:t xml:space="preserve">В случае отказа Подрядчика от устранения выявленных недостатков (дефектов) результата работ или в случае </w:t>
      </w:r>
      <w:proofErr w:type="spellStart"/>
      <w:r w:rsidRPr="00975089">
        <w:rPr>
          <w:sz w:val="22"/>
          <w:szCs w:val="22"/>
        </w:rPr>
        <w:t>неустранения</w:t>
      </w:r>
      <w:proofErr w:type="spellEnd"/>
      <w:r w:rsidRPr="00975089">
        <w:rPr>
          <w:sz w:val="22"/>
          <w:szCs w:val="22"/>
        </w:rPr>
        <w:t xml:space="preserve">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roofErr w:type="gramEnd"/>
    </w:p>
    <w:p w:rsidR="00E42864" w:rsidRPr="00975089" w:rsidRDefault="00E42864" w:rsidP="00E42864">
      <w:pPr>
        <w:shd w:val="clear" w:color="auto" w:fill="FFFFFF"/>
        <w:ind w:firstLine="709"/>
        <w:jc w:val="both"/>
        <w:rPr>
          <w:sz w:val="22"/>
          <w:szCs w:val="22"/>
        </w:rPr>
      </w:pPr>
      <w:r w:rsidRPr="00975089">
        <w:rPr>
          <w:sz w:val="22"/>
          <w:szCs w:val="22"/>
        </w:rPr>
        <w:t>Расходы на экспертизу, а также на устранение недостатков и дефектов несет Подрядчик, за исключением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и дефектами</w:t>
      </w:r>
      <w:r w:rsidR="00710847">
        <w:rPr>
          <w:sz w:val="22"/>
          <w:szCs w:val="22"/>
        </w:rPr>
        <w:t>.</w:t>
      </w:r>
    </w:p>
    <w:p w:rsidR="00E42864" w:rsidRPr="00975089" w:rsidRDefault="00E42864" w:rsidP="00E42864">
      <w:pPr>
        <w:shd w:val="clear" w:color="auto" w:fill="FFFFFF"/>
        <w:ind w:firstLine="709"/>
        <w:jc w:val="both"/>
        <w:rPr>
          <w:sz w:val="22"/>
          <w:szCs w:val="22"/>
        </w:rPr>
      </w:pPr>
      <w:r w:rsidRPr="00975089">
        <w:rPr>
          <w:sz w:val="22"/>
          <w:szCs w:val="22"/>
        </w:rPr>
        <w:t>3.7.8.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rsidR="00E42864" w:rsidRPr="00975089" w:rsidRDefault="00E42864" w:rsidP="00924EAF">
      <w:pPr>
        <w:autoSpaceDE w:val="0"/>
        <w:autoSpaceDN w:val="0"/>
        <w:adjustRightInd w:val="0"/>
        <w:ind w:firstLine="709"/>
        <w:jc w:val="both"/>
        <w:rPr>
          <w:sz w:val="22"/>
          <w:szCs w:val="22"/>
          <w:lang w:eastAsia="ar-SA" w:bidi="ru-RU"/>
        </w:rPr>
      </w:pPr>
    </w:p>
    <w:p w:rsidR="00924EAF" w:rsidRPr="00975089" w:rsidRDefault="00924EAF" w:rsidP="00924EAF">
      <w:pPr>
        <w:ind w:firstLine="567"/>
        <w:jc w:val="center"/>
        <w:rPr>
          <w:b/>
          <w:bCs/>
          <w:sz w:val="22"/>
          <w:szCs w:val="22"/>
        </w:rPr>
      </w:pPr>
      <w:r w:rsidRPr="00975089">
        <w:rPr>
          <w:b/>
          <w:bCs/>
          <w:sz w:val="22"/>
          <w:szCs w:val="22"/>
        </w:rPr>
        <w:t>4. </w:t>
      </w:r>
      <w:r w:rsidRPr="00975089">
        <w:rPr>
          <w:b/>
          <w:sz w:val="22"/>
          <w:szCs w:val="22"/>
        </w:rPr>
        <w:t xml:space="preserve">ПОРЯДОК </w:t>
      </w:r>
      <w:r w:rsidRPr="00975089">
        <w:rPr>
          <w:b/>
          <w:bCs/>
          <w:sz w:val="22"/>
          <w:szCs w:val="22"/>
        </w:rPr>
        <w:t>СДАЧИ и ПРИЕМКИ РЕЗУЛЬТАТА РАБОТ</w:t>
      </w:r>
    </w:p>
    <w:p w:rsidR="00710847" w:rsidRPr="00740ADE" w:rsidRDefault="00710847" w:rsidP="00710847">
      <w:pPr>
        <w:widowControl w:val="0"/>
        <w:ind w:firstLine="709"/>
        <w:jc w:val="both"/>
        <w:rPr>
          <w:color w:val="000000"/>
          <w:sz w:val="22"/>
          <w:szCs w:val="22"/>
        </w:rPr>
      </w:pPr>
      <w:r w:rsidRPr="00740ADE">
        <w:rPr>
          <w:sz w:val="22"/>
          <w:szCs w:val="22"/>
        </w:rPr>
        <w:t xml:space="preserve">4.1. </w:t>
      </w:r>
      <w:proofErr w:type="gramStart"/>
      <w:r w:rsidRPr="00740ADE">
        <w:rPr>
          <w:sz w:val="22"/>
          <w:szCs w:val="22"/>
        </w:rPr>
        <w:t xml:space="preserve">При завершении выполнения работ по Контракту </w:t>
      </w:r>
      <w:r w:rsidRPr="00740ADE">
        <w:rPr>
          <w:color w:val="000000"/>
          <w:sz w:val="22"/>
          <w:szCs w:val="22"/>
        </w:rPr>
        <w:t>Под</w:t>
      </w:r>
      <w:r>
        <w:rPr>
          <w:color w:val="000000"/>
          <w:sz w:val="22"/>
          <w:szCs w:val="22"/>
        </w:rPr>
        <w:t xml:space="preserve">рядчик в 5 (пяти) </w:t>
      </w:r>
      <w:proofErr w:type="spellStart"/>
      <w:r>
        <w:rPr>
          <w:color w:val="000000"/>
          <w:sz w:val="22"/>
          <w:szCs w:val="22"/>
        </w:rPr>
        <w:t>дневный</w:t>
      </w:r>
      <w:proofErr w:type="spellEnd"/>
      <w:r>
        <w:rPr>
          <w:color w:val="000000"/>
          <w:sz w:val="22"/>
          <w:szCs w:val="22"/>
        </w:rPr>
        <w:t xml:space="preserve"> срок</w:t>
      </w:r>
      <w:r w:rsidRPr="00740ADE">
        <w:rPr>
          <w:color w:val="000000"/>
          <w:sz w:val="22"/>
          <w:szCs w:val="22"/>
        </w:rPr>
        <w:t xml:space="preserve"> уведомляет Государственного заказчика о готовности работ и передает Государственному заказчику следующие документы, относящиеся к работам (этапу исполнения Контракта), а также документы необходимые для правильного учета результата выполненных работ (этапа исполнения Контракта) и совершения операций с ним, оформленные на бумажном носителе:</w:t>
      </w:r>
      <w:proofErr w:type="gramEnd"/>
    </w:p>
    <w:p w:rsidR="00710847" w:rsidRPr="00740ADE" w:rsidRDefault="00710847" w:rsidP="00710847">
      <w:pPr>
        <w:ind w:firstLine="709"/>
        <w:jc w:val="both"/>
        <w:rPr>
          <w:sz w:val="22"/>
          <w:szCs w:val="22"/>
        </w:rPr>
      </w:pPr>
      <w:proofErr w:type="gramStart"/>
      <w:r w:rsidRPr="00740ADE">
        <w:rPr>
          <w:sz w:val="22"/>
          <w:szCs w:val="22"/>
        </w:rPr>
        <w:t>а) акт о приемке выполненных работ по форме № КС-2 утвержденный постановлением Государственного</w:t>
      </w:r>
      <w:r w:rsidRPr="00740ADE">
        <w:rPr>
          <w:bCs/>
          <w:sz w:val="22"/>
          <w:szCs w:val="22"/>
        </w:rPr>
        <w:t xml:space="preserve"> комитета российской Федерации по статистике от 11 ноября 1999 г. № 100 «Альбом унифицированных форм первичной учетной документации по учету работ в капитальном строительстве и ремонтно-строительных работ»</w:t>
      </w:r>
      <w:r w:rsidRPr="00740ADE">
        <w:rPr>
          <w:sz w:val="22"/>
          <w:szCs w:val="22"/>
        </w:rPr>
        <w:t xml:space="preserve">) (в 2-х экземплярах). </w:t>
      </w:r>
      <w:proofErr w:type="gramEnd"/>
    </w:p>
    <w:p w:rsidR="00710847" w:rsidRPr="00740ADE" w:rsidRDefault="00710847" w:rsidP="00710847">
      <w:pPr>
        <w:ind w:firstLine="709"/>
        <w:jc w:val="both"/>
        <w:rPr>
          <w:color w:val="000000"/>
          <w:sz w:val="22"/>
          <w:szCs w:val="22"/>
        </w:rPr>
      </w:pPr>
      <w:proofErr w:type="gramStart"/>
      <w:r w:rsidRPr="00740ADE">
        <w:rPr>
          <w:sz w:val="22"/>
          <w:szCs w:val="22"/>
        </w:rPr>
        <w:t>б) справку о стоимости выполненных работ и затрат (</w:t>
      </w:r>
      <w:r w:rsidRPr="00740ADE">
        <w:rPr>
          <w:sz w:val="22"/>
          <w:szCs w:val="22"/>
          <w:lang w:eastAsia="ar-SA"/>
        </w:rPr>
        <w:t xml:space="preserve">с подписью и печатью (при ее наличии) Подрядчика), </w:t>
      </w:r>
      <w:r w:rsidRPr="00740ADE">
        <w:rPr>
          <w:color w:val="000000"/>
          <w:sz w:val="22"/>
          <w:szCs w:val="22"/>
        </w:rPr>
        <w:t xml:space="preserve">составленную по </w:t>
      </w:r>
      <w:r w:rsidRPr="00740ADE">
        <w:rPr>
          <w:sz w:val="22"/>
          <w:szCs w:val="22"/>
        </w:rPr>
        <w:t>форме №</w:t>
      </w:r>
      <w:r w:rsidRPr="00740ADE">
        <w:rPr>
          <w:sz w:val="22"/>
          <w:szCs w:val="22"/>
          <w:lang w:val="en-US"/>
        </w:rPr>
        <w:t> </w:t>
      </w:r>
      <w:r w:rsidRPr="00740ADE">
        <w:rPr>
          <w:sz w:val="22"/>
          <w:szCs w:val="22"/>
        </w:rPr>
        <w:t>КС-3, утвержденной п</w:t>
      </w:r>
      <w:r w:rsidRPr="00740ADE">
        <w:rPr>
          <w:bCs/>
          <w:sz w:val="22"/>
          <w:szCs w:val="22"/>
        </w:rPr>
        <w:t>остановлением Государственного комитета российской Федерации по статистике от 11 ноября 1999 г. № 100 «Альбом унифицированных форм первичной учетной документации по учету работ в капитальном строительстве и ремонтно-строительных работ»</w:t>
      </w:r>
      <w:r w:rsidRPr="00740ADE">
        <w:rPr>
          <w:sz w:val="22"/>
          <w:szCs w:val="22"/>
        </w:rPr>
        <w:t>) (в 2-х экземплярах)</w:t>
      </w:r>
      <w:r w:rsidRPr="00740ADE">
        <w:rPr>
          <w:color w:val="000000"/>
          <w:sz w:val="22"/>
          <w:szCs w:val="22"/>
        </w:rPr>
        <w:t>;</w:t>
      </w:r>
      <w:proofErr w:type="gramEnd"/>
    </w:p>
    <w:p w:rsidR="00710847" w:rsidRPr="00740ADE" w:rsidRDefault="00710847" w:rsidP="00710847">
      <w:pPr>
        <w:ind w:firstLine="709"/>
        <w:jc w:val="both"/>
      </w:pPr>
      <w:r w:rsidRPr="00740ADE">
        <w:rPr>
          <w:sz w:val="22"/>
          <w:szCs w:val="22"/>
        </w:rPr>
        <w:t>в) счет-фактуру (в 1-м экземпляре) (</w:t>
      </w:r>
      <w:r w:rsidRPr="00740ADE">
        <w:rPr>
          <w:i/>
          <w:sz w:val="22"/>
          <w:szCs w:val="22"/>
        </w:rPr>
        <w:t>в случае если ее составление требуется для Подрядчика в соответствии с действующим законодательством Российской Федерации</w:t>
      </w:r>
      <w:r w:rsidRPr="00740ADE">
        <w:rPr>
          <w:sz w:val="22"/>
          <w:szCs w:val="22"/>
        </w:rPr>
        <w:t>)</w:t>
      </w:r>
      <w:r w:rsidRPr="00740ADE">
        <w:rPr>
          <w:rStyle w:val="Bodytext2Italic"/>
          <w:i w:val="0"/>
          <w:sz w:val="22"/>
          <w:szCs w:val="22"/>
        </w:rPr>
        <w:t>;</w:t>
      </w:r>
    </w:p>
    <w:p w:rsidR="00710847" w:rsidRPr="00740ADE" w:rsidRDefault="00710847" w:rsidP="00710847">
      <w:pPr>
        <w:ind w:firstLine="709"/>
        <w:jc w:val="both"/>
        <w:rPr>
          <w:sz w:val="22"/>
          <w:szCs w:val="22"/>
        </w:rPr>
      </w:pPr>
      <w:r w:rsidRPr="00740ADE">
        <w:rPr>
          <w:sz w:val="22"/>
          <w:szCs w:val="22"/>
        </w:rPr>
        <w:t>г) документы, подтверждающие качество материалов (</w:t>
      </w:r>
      <w:r w:rsidRPr="00740ADE">
        <w:rPr>
          <w:i/>
          <w:sz w:val="22"/>
          <w:szCs w:val="22"/>
        </w:rPr>
        <w:t>если такие документы не предоставлены ранее в соответствии с пунктом 3.3.3 Контракта</w:t>
      </w:r>
      <w:r w:rsidRPr="00740ADE">
        <w:rPr>
          <w:sz w:val="22"/>
          <w:szCs w:val="22"/>
        </w:rPr>
        <w:t>) (в 1-м экземпляре)</w:t>
      </w:r>
      <w:r w:rsidRPr="00740ADE">
        <w:rPr>
          <w:color w:val="000000"/>
          <w:sz w:val="22"/>
          <w:szCs w:val="22"/>
        </w:rPr>
        <w:t>;</w:t>
      </w:r>
    </w:p>
    <w:p w:rsidR="00F07DCF" w:rsidRPr="00975089" w:rsidRDefault="004D5890" w:rsidP="00710847">
      <w:pPr>
        <w:ind w:firstLine="709"/>
        <w:contextualSpacing/>
        <w:jc w:val="both"/>
        <w:rPr>
          <w:sz w:val="22"/>
          <w:szCs w:val="22"/>
        </w:rPr>
      </w:pPr>
      <w:r>
        <w:rPr>
          <w:sz w:val="22"/>
          <w:szCs w:val="22"/>
        </w:rPr>
        <w:t>д</w:t>
      </w:r>
      <w:r w:rsidR="00710847" w:rsidRPr="00740ADE">
        <w:rPr>
          <w:sz w:val="22"/>
          <w:szCs w:val="22"/>
        </w:rPr>
        <w:t>) все документы, подтверждающие фактическое выполнение работ (акты освидетельствования скрытых работ, исполнительные схемы, журналы работ, результаты лабораторных испытаний, иную необходимую исполнительную документацию)</w:t>
      </w:r>
      <w:r w:rsidR="00710847">
        <w:rPr>
          <w:sz w:val="22"/>
          <w:szCs w:val="22"/>
        </w:rPr>
        <w:t xml:space="preserve"> (в 1-м экземпляре)</w:t>
      </w:r>
      <w:r w:rsidR="00F07DCF" w:rsidRPr="00975089">
        <w:rPr>
          <w:sz w:val="22"/>
          <w:szCs w:val="22"/>
        </w:rPr>
        <w:t>.</w:t>
      </w:r>
    </w:p>
    <w:p w:rsidR="00710847" w:rsidRDefault="00710847" w:rsidP="00710847">
      <w:pPr>
        <w:widowControl w:val="0"/>
        <w:ind w:firstLine="709"/>
        <w:jc w:val="both"/>
        <w:rPr>
          <w:sz w:val="22"/>
          <w:szCs w:val="22"/>
          <w:lang w:eastAsia="ar-SA"/>
        </w:rPr>
      </w:pPr>
      <w:r w:rsidRPr="00740ADE">
        <w:rPr>
          <w:sz w:val="22"/>
          <w:szCs w:val="22"/>
          <w:lang w:eastAsia="ar-SA"/>
        </w:rPr>
        <w:t xml:space="preserve">4.2. Для проверки качества выполненных работ Государственный заказчик обязан провести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w:t>
      </w:r>
      <w:r w:rsidRPr="00740ADE">
        <w:rPr>
          <w:sz w:val="22"/>
          <w:szCs w:val="22"/>
          <w:lang w:eastAsia="ar-SA"/>
        </w:rPr>
        <w:lastRenderedPageBreak/>
        <w:t>экспертные организации на основании контрактов, заключенных в соответствии</w:t>
      </w:r>
      <w:r w:rsidRPr="00FD0901">
        <w:rPr>
          <w:sz w:val="22"/>
          <w:szCs w:val="22"/>
          <w:lang w:eastAsia="ar-SA"/>
        </w:rPr>
        <w:t xml:space="preserve"> с Федеральным законом № 44-ФЗ.</w:t>
      </w:r>
    </w:p>
    <w:p w:rsidR="00710847" w:rsidRDefault="00710847" w:rsidP="00710847">
      <w:pPr>
        <w:widowControl w:val="0"/>
        <w:ind w:firstLine="709"/>
        <w:jc w:val="both"/>
        <w:rPr>
          <w:sz w:val="22"/>
          <w:szCs w:val="22"/>
        </w:rPr>
      </w:pPr>
      <w:r>
        <w:rPr>
          <w:sz w:val="22"/>
          <w:szCs w:val="22"/>
          <w:lang w:eastAsia="ar-SA"/>
        </w:rPr>
        <w:t>4.2</w:t>
      </w:r>
      <w:r w:rsidRPr="00FD0901">
        <w:rPr>
          <w:sz w:val="22"/>
          <w:szCs w:val="22"/>
          <w:lang w:eastAsia="ar-SA"/>
        </w:rPr>
        <w:t xml:space="preserve">.1. </w:t>
      </w:r>
      <w:r w:rsidRPr="00FD0901">
        <w:rPr>
          <w:sz w:val="22"/>
          <w:szCs w:val="22"/>
        </w:rPr>
        <w:t xml:space="preserve">По решению Государственного заказчика для приемки </w:t>
      </w:r>
      <w:r>
        <w:rPr>
          <w:sz w:val="22"/>
          <w:szCs w:val="22"/>
        </w:rPr>
        <w:t>выполненных работ</w:t>
      </w:r>
      <w:r w:rsidRPr="00FD0901">
        <w:rPr>
          <w:sz w:val="22"/>
          <w:szCs w:val="22"/>
        </w:rPr>
        <w:t xml:space="preserve">, результатов отдельного этапа исполнения Контракта может создаваться приемочная комиссия, которая состоит не менее чем из пяти человек. </w:t>
      </w:r>
    </w:p>
    <w:p w:rsidR="00710847" w:rsidRDefault="00710847" w:rsidP="00710847">
      <w:pPr>
        <w:widowControl w:val="0"/>
        <w:ind w:firstLine="709"/>
        <w:jc w:val="both"/>
        <w:rPr>
          <w:sz w:val="22"/>
          <w:szCs w:val="22"/>
          <w:lang w:eastAsia="ar-SA"/>
        </w:rPr>
      </w:pPr>
      <w:r>
        <w:rPr>
          <w:sz w:val="22"/>
          <w:szCs w:val="22"/>
        </w:rPr>
        <w:t>4.2.</w:t>
      </w:r>
      <w:r w:rsidRPr="00FD0901">
        <w:rPr>
          <w:sz w:val="22"/>
          <w:szCs w:val="22"/>
        </w:rPr>
        <w:t xml:space="preserve">2. </w:t>
      </w:r>
      <w:proofErr w:type="gramStart"/>
      <w:r w:rsidRPr="00FD0901">
        <w:rPr>
          <w:sz w:val="22"/>
          <w:szCs w:val="22"/>
        </w:rPr>
        <w:t xml:space="preserve">В случае привлечения Государственным заказчиком для проведения экспертизы </w:t>
      </w:r>
      <w:r w:rsidRPr="00FD0901">
        <w:rPr>
          <w:sz w:val="22"/>
          <w:szCs w:val="22"/>
          <w:lang w:eastAsia="ar-SA"/>
        </w:rPr>
        <w:t>результатов, предусмотренных Контрактом</w:t>
      </w:r>
      <w:r w:rsidRPr="00FD0901">
        <w:rPr>
          <w:sz w:val="22"/>
          <w:szCs w:val="22"/>
        </w:rPr>
        <w:t>, экспертов, экспертных организаций при принятии решения о приемке или об отказе в приемке результатов отдельного этапа исполнения Контракта, Государственный заказчик,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924EAF" w:rsidRPr="00975089" w:rsidRDefault="00710847" w:rsidP="00924EAF">
      <w:pPr>
        <w:widowControl w:val="0"/>
        <w:ind w:firstLine="709"/>
        <w:jc w:val="both"/>
        <w:rPr>
          <w:sz w:val="22"/>
          <w:szCs w:val="22"/>
          <w:lang w:eastAsia="ar-SA"/>
        </w:rPr>
      </w:pPr>
      <w:r>
        <w:rPr>
          <w:sz w:val="22"/>
          <w:szCs w:val="22"/>
        </w:rPr>
        <w:t>4.3. П</w:t>
      </w:r>
      <w:r w:rsidRPr="00C40116">
        <w:rPr>
          <w:sz w:val="22"/>
          <w:szCs w:val="22"/>
          <w:lang w:eastAsia="ar-SA"/>
        </w:rPr>
        <w:t xml:space="preserve">риемка результатов исполнения Контракта по </w:t>
      </w:r>
      <w:r>
        <w:rPr>
          <w:sz w:val="22"/>
          <w:szCs w:val="22"/>
          <w:lang w:eastAsia="ar-SA"/>
        </w:rPr>
        <w:t>выполнению работ</w:t>
      </w:r>
      <w:r w:rsidRPr="00C40116">
        <w:rPr>
          <w:sz w:val="22"/>
          <w:szCs w:val="22"/>
          <w:lang w:eastAsia="ar-SA"/>
        </w:rPr>
        <w:t xml:space="preserve"> (отдельного этапа исполнения Контракта) осуществляется Государственным заказчиком </w:t>
      </w:r>
      <w:r>
        <w:rPr>
          <w:sz w:val="22"/>
          <w:szCs w:val="22"/>
          <w:lang w:eastAsia="ar-SA"/>
        </w:rPr>
        <w:t>в сроки и в порядке, установленные пунктом 4.5 Контракта.</w:t>
      </w:r>
    </w:p>
    <w:p w:rsidR="00924EAF" w:rsidRPr="00975089" w:rsidRDefault="00710847" w:rsidP="00924EAF">
      <w:pPr>
        <w:widowControl w:val="0"/>
        <w:ind w:firstLine="709"/>
        <w:jc w:val="both"/>
        <w:rPr>
          <w:sz w:val="22"/>
          <w:szCs w:val="22"/>
          <w:lang w:eastAsia="ar-SA"/>
        </w:rPr>
      </w:pPr>
      <w:r>
        <w:rPr>
          <w:rFonts w:eastAsia="Calibri"/>
          <w:color w:val="000000"/>
          <w:sz w:val="22"/>
          <w:szCs w:val="22"/>
          <w:lang w:eastAsia="en-US"/>
        </w:rPr>
        <w:t xml:space="preserve">4.4. </w:t>
      </w:r>
      <w:r w:rsidRPr="00853887">
        <w:rPr>
          <w:rFonts w:eastAsia="Calibri"/>
          <w:color w:val="000000"/>
          <w:sz w:val="22"/>
          <w:szCs w:val="22"/>
          <w:lang w:eastAsia="en-US"/>
        </w:rPr>
        <w:t>М</w:t>
      </w:r>
      <w:r w:rsidRPr="00853887">
        <w:rPr>
          <w:color w:val="000000"/>
          <w:sz w:val="22"/>
          <w:szCs w:val="22"/>
        </w:rPr>
        <w:t>естом приемки результата выполненных работ по Контракту является м</w:t>
      </w:r>
      <w:r w:rsidRPr="00853887">
        <w:rPr>
          <w:rFonts w:eastAsia="Calibri"/>
          <w:color w:val="000000"/>
          <w:sz w:val="22"/>
          <w:szCs w:val="22"/>
          <w:lang w:eastAsia="en-US"/>
        </w:rPr>
        <w:t xml:space="preserve">есто выполнения работ, которое </w:t>
      </w:r>
      <w:r w:rsidRPr="00DE2DC4">
        <w:rPr>
          <w:rFonts w:eastAsia="Calibri"/>
          <w:color w:val="000000"/>
          <w:sz w:val="22"/>
          <w:szCs w:val="22"/>
          <w:lang w:eastAsia="en-US"/>
        </w:rPr>
        <w:t xml:space="preserve">указано в </w:t>
      </w:r>
      <w:r w:rsidR="00DE2DC4" w:rsidRPr="00DE2DC4">
        <w:rPr>
          <w:rFonts w:eastAsia="Calibri"/>
          <w:color w:val="000000"/>
          <w:sz w:val="22"/>
          <w:szCs w:val="22"/>
          <w:lang w:eastAsia="en-US"/>
        </w:rPr>
        <w:t>пункте 1.3</w:t>
      </w:r>
      <w:r w:rsidRPr="00DE2DC4">
        <w:rPr>
          <w:rFonts w:eastAsia="Calibri"/>
          <w:color w:val="000000"/>
          <w:sz w:val="22"/>
          <w:szCs w:val="22"/>
          <w:lang w:eastAsia="en-US"/>
        </w:rPr>
        <w:t xml:space="preserve"> Контракта</w:t>
      </w:r>
      <w:r w:rsidRPr="00DE2DC4">
        <w:rPr>
          <w:color w:val="000000"/>
          <w:sz w:val="22"/>
          <w:szCs w:val="22"/>
        </w:rPr>
        <w:t>.</w:t>
      </w:r>
    </w:p>
    <w:p w:rsidR="00710847" w:rsidRDefault="00710847" w:rsidP="00710847">
      <w:pPr>
        <w:tabs>
          <w:tab w:val="decimal" w:pos="1134"/>
        </w:tabs>
        <w:ind w:firstLine="709"/>
        <w:contextualSpacing/>
        <w:jc w:val="both"/>
        <w:rPr>
          <w:sz w:val="22"/>
          <w:szCs w:val="22"/>
          <w:lang w:eastAsia="ar-SA"/>
        </w:rPr>
      </w:pPr>
      <w:r>
        <w:rPr>
          <w:sz w:val="22"/>
          <w:szCs w:val="22"/>
          <w:lang w:eastAsia="ar-SA"/>
        </w:rPr>
        <w:t>4.4</w:t>
      </w:r>
      <w:r w:rsidRPr="0004222D">
        <w:rPr>
          <w:sz w:val="22"/>
          <w:szCs w:val="22"/>
          <w:lang w:eastAsia="ar-SA"/>
        </w:rPr>
        <w:t>.</w:t>
      </w:r>
      <w:r>
        <w:rPr>
          <w:sz w:val="22"/>
          <w:szCs w:val="22"/>
          <w:lang w:eastAsia="ar-SA"/>
        </w:rPr>
        <w:t>1</w:t>
      </w:r>
      <w:r w:rsidRPr="0004222D">
        <w:rPr>
          <w:sz w:val="22"/>
          <w:szCs w:val="22"/>
          <w:lang w:eastAsia="ar-SA"/>
        </w:rPr>
        <w:t xml:space="preserve">. В случае привлечения Государственным заказчиком экспертов, экспертных организаций в срок приемки товара, указанный в пункте </w:t>
      </w:r>
      <w:r>
        <w:rPr>
          <w:sz w:val="22"/>
          <w:szCs w:val="22"/>
          <w:lang w:eastAsia="ar-SA"/>
        </w:rPr>
        <w:t xml:space="preserve">4.5 </w:t>
      </w:r>
      <w:r w:rsidRPr="0004222D">
        <w:rPr>
          <w:sz w:val="22"/>
          <w:szCs w:val="22"/>
          <w:lang w:eastAsia="ar-SA"/>
        </w:rPr>
        <w:t>Контракта, включается время проведения экспертизы и оформление заклю</w:t>
      </w:r>
      <w:r>
        <w:rPr>
          <w:sz w:val="22"/>
          <w:szCs w:val="22"/>
          <w:lang w:eastAsia="ar-SA"/>
        </w:rPr>
        <w:t>чения по результатам экспертизы</w:t>
      </w:r>
      <w:r w:rsidRPr="0004222D">
        <w:rPr>
          <w:sz w:val="22"/>
          <w:szCs w:val="22"/>
          <w:lang w:eastAsia="ar-SA"/>
        </w:rPr>
        <w:t>.</w:t>
      </w:r>
    </w:p>
    <w:p w:rsidR="00710847" w:rsidRPr="0031346D" w:rsidRDefault="00710847" w:rsidP="00710847">
      <w:pPr>
        <w:widowControl w:val="0"/>
        <w:ind w:firstLine="709"/>
        <w:jc w:val="both"/>
        <w:rPr>
          <w:sz w:val="22"/>
          <w:szCs w:val="22"/>
        </w:rPr>
      </w:pPr>
      <w:r>
        <w:rPr>
          <w:sz w:val="22"/>
          <w:szCs w:val="22"/>
        </w:rPr>
        <w:t>4.5. П</w:t>
      </w:r>
      <w:r w:rsidRPr="00D921B4">
        <w:rPr>
          <w:sz w:val="22"/>
          <w:szCs w:val="22"/>
        </w:rPr>
        <w:t xml:space="preserve">риемка </w:t>
      </w:r>
      <w:r>
        <w:rPr>
          <w:sz w:val="22"/>
          <w:szCs w:val="22"/>
        </w:rPr>
        <w:t xml:space="preserve">выполненных работ </w:t>
      </w:r>
      <w:r w:rsidRPr="00D921B4">
        <w:rPr>
          <w:sz w:val="22"/>
          <w:szCs w:val="22"/>
        </w:rPr>
        <w:t xml:space="preserve">(этапа </w:t>
      </w:r>
      <w:r>
        <w:rPr>
          <w:sz w:val="22"/>
          <w:szCs w:val="22"/>
        </w:rPr>
        <w:t>исполнения Контракта</w:t>
      </w:r>
      <w:r w:rsidRPr="00D921B4">
        <w:rPr>
          <w:sz w:val="22"/>
          <w:szCs w:val="22"/>
        </w:rPr>
        <w:t>) по количеству</w:t>
      </w:r>
      <w:r>
        <w:rPr>
          <w:sz w:val="22"/>
          <w:szCs w:val="22"/>
        </w:rPr>
        <w:t xml:space="preserve"> (объему)</w:t>
      </w:r>
      <w:r w:rsidRPr="00D921B4">
        <w:rPr>
          <w:sz w:val="22"/>
          <w:szCs w:val="22"/>
        </w:rPr>
        <w:t xml:space="preserve"> и качеству осуществляется Государственным заказчиком </w:t>
      </w:r>
      <w:r>
        <w:rPr>
          <w:sz w:val="22"/>
          <w:szCs w:val="22"/>
          <w:lang w:eastAsia="ar-SA"/>
        </w:rPr>
        <w:t xml:space="preserve">в </w:t>
      </w:r>
      <w:r w:rsidRPr="00C40116">
        <w:rPr>
          <w:sz w:val="22"/>
          <w:szCs w:val="22"/>
          <w:lang w:eastAsia="ar-SA"/>
        </w:rPr>
        <w:t xml:space="preserve">течение </w:t>
      </w:r>
      <w:r w:rsidRPr="00CE700C">
        <w:rPr>
          <w:b/>
          <w:sz w:val="22"/>
          <w:szCs w:val="22"/>
          <w:lang w:eastAsia="ar-SA"/>
        </w:rPr>
        <w:t>20 (Двадцати) рабочих дней</w:t>
      </w:r>
      <w:r>
        <w:rPr>
          <w:b/>
          <w:sz w:val="22"/>
          <w:szCs w:val="22"/>
          <w:lang w:eastAsia="ar-SA"/>
        </w:rPr>
        <w:t xml:space="preserve"> </w:t>
      </w:r>
      <w:r>
        <w:rPr>
          <w:sz w:val="22"/>
          <w:szCs w:val="22"/>
          <w:lang w:eastAsia="ar-SA"/>
        </w:rPr>
        <w:t xml:space="preserve">со </w:t>
      </w:r>
      <w:r w:rsidR="00083F6D">
        <w:rPr>
          <w:sz w:val="22"/>
          <w:szCs w:val="22"/>
          <w:lang w:eastAsia="ar-SA"/>
        </w:rPr>
        <w:t xml:space="preserve">дня </w:t>
      </w:r>
      <w:r w:rsidR="00083F6D" w:rsidRPr="00740ADE">
        <w:rPr>
          <w:sz w:val="22"/>
          <w:szCs w:val="22"/>
        </w:rPr>
        <w:t>завершени</w:t>
      </w:r>
      <w:r w:rsidR="00556382">
        <w:rPr>
          <w:sz w:val="22"/>
          <w:szCs w:val="22"/>
        </w:rPr>
        <w:t>я</w:t>
      </w:r>
      <w:r w:rsidR="00083F6D" w:rsidRPr="00740ADE">
        <w:rPr>
          <w:sz w:val="22"/>
          <w:szCs w:val="22"/>
        </w:rPr>
        <w:t xml:space="preserve"> выполнения работ по Контракту</w:t>
      </w:r>
      <w:r w:rsidRPr="0031346D">
        <w:rPr>
          <w:sz w:val="22"/>
          <w:szCs w:val="22"/>
        </w:rPr>
        <w:t xml:space="preserve">. </w:t>
      </w:r>
    </w:p>
    <w:p w:rsidR="00710847" w:rsidRPr="0031346D" w:rsidRDefault="00710847" w:rsidP="00710847">
      <w:pPr>
        <w:ind w:firstLine="709"/>
        <w:jc w:val="both"/>
        <w:rPr>
          <w:sz w:val="22"/>
          <w:szCs w:val="22"/>
        </w:rPr>
      </w:pPr>
      <w:r w:rsidRPr="0031346D">
        <w:rPr>
          <w:sz w:val="22"/>
          <w:szCs w:val="22"/>
        </w:rPr>
        <w:t>4.</w:t>
      </w:r>
      <w:r>
        <w:rPr>
          <w:sz w:val="22"/>
          <w:szCs w:val="22"/>
        </w:rPr>
        <w:t>5</w:t>
      </w:r>
      <w:r w:rsidRPr="0031346D">
        <w:rPr>
          <w:sz w:val="22"/>
          <w:szCs w:val="22"/>
        </w:rPr>
        <w:t>.1</w:t>
      </w:r>
      <w:r w:rsidRPr="0031346D">
        <w:rPr>
          <w:sz w:val="22"/>
          <w:szCs w:val="22"/>
          <w:lang w:eastAsia="ar-SA"/>
        </w:rPr>
        <w:t xml:space="preserve">. </w:t>
      </w:r>
      <w:r w:rsidRPr="0031346D">
        <w:rPr>
          <w:sz w:val="22"/>
          <w:szCs w:val="22"/>
        </w:rPr>
        <w:t xml:space="preserve">Заказчик рассматривает направленные Подрядчиком документы по сдаче объемов выполненных работ на их соответствие фактически выполненным и принятым работам. </w:t>
      </w:r>
    </w:p>
    <w:p w:rsidR="00710847" w:rsidRDefault="00710847" w:rsidP="00710847">
      <w:pPr>
        <w:ind w:firstLine="709"/>
        <w:jc w:val="both"/>
        <w:rPr>
          <w:sz w:val="22"/>
          <w:szCs w:val="22"/>
        </w:rPr>
      </w:pPr>
      <w:r w:rsidRPr="0031346D">
        <w:rPr>
          <w:sz w:val="22"/>
          <w:szCs w:val="22"/>
        </w:rPr>
        <w:t>4.</w:t>
      </w:r>
      <w:r>
        <w:rPr>
          <w:sz w:val="22"/>
          <w:szCs w:val="22"/>
        </w:rPr>
        <w:t>5</w:t>
      </w:r>
      <w:r w:rsidRPr="0031346D">
        <w:rPr>
          <w:sz w:val="22"/>
          <w:szCs w:val="22"/>
        </w:rPr>
        <w:t xml:space="preserve">.2. Заказчик отказывает Подрядчику в приемке работ, если их объем, стоимость или качество не подтверждается исполнительной и другой технической документацией. Об отказе в приемке работ Подрядчику направляется мотивированный отказ в сроки, </w:t>
      </w:r>
      <w:r w:rsidRPr="005214F8">
        <w:rPr>
          <w:sz w:val="22"/>
          <w:szCs w:val="22"/>
        </w:rPr>
        <w:t xml:space="preserve">указанные </w:t>
      </w:r>
      <w:r w:rsidR="005214F8" w:rsidRPr="005214F8">
        <w:rPr>
          <w:sz w:val="22"/>
          <w:szCs w:val="22"/>
        </w:rPr>
        <w:t>в п. 4.5</w:t>
      </w:r>
      <w:r w:rsidRPr="005214F8">
        <w:rPr>
          <w:sz w:val="22"/>
          <w:szCs w:val="22"/>
        </w:rPr>
        <w:t>. настоящего Контракта.</w:t>
      </w:r>
    </w:p>
    <w:p w:rsidR="00710847" w:rsidRDefault="00710847" w:rsidP="00710847">
      <w:pPr>
        <w:ind w:firstLine="709"/>
        <w:jc w:val="both"/>
        <w:rPr>
          <w:sz w:val="22"/>
          <w:szCs w:val="22"/>
          <w:lang w:eastAsia="ar-SA"/>
        </w:rPr>
      </w:pPr>
      <w:r w:rsidRPr="0031346D">
        <w:rPr>
          <w:sz w:val="22"/>
          <w:szCs w:val="22"/>
          <w:lang w:eastAsia="ar-SA"/>
        </w:rPr>
        <w:t>4.</w:t>
      </w:r>
      <w:r>
        <w:rPr>
          <w:sz w:val="22"/>
          <w:szCs w:val="22"/>
          <w:lang w:eastAsia="ar-SA"/>
        </w:rPr>
        <w:t>5</w:t>
      </w:r>
      <w:r w:rsidRPr="0031346D">
        <w:rPr>
          <w:sz w:val="22"/>
          <w:szCs w:val="22"/>
          <w:lang w:eastAsia="ar-SA"/>
        </w:rPr>
        <w:t>.3. В случае привлечения Государственным заказчиком экспертов, экспертных организаций в срок приемки товара, указанный в пункте</w:t>
      </w:r>
      <w:r w:rsidRPr="0004222D">
        <w:rPr>
          <w:sz w:val="22"/>
          <w:szCs w:val="22"/>
          <w:lang w:eastAsia="ar-SA"/>
        </w:rPr>
        <w:t xml:space="preserve"> </w:t>
      </w:r>
      <w:r>
        <w:rPr>
          <w:sz w:val="22"/>
          <w:szCs w:val="22"/>
          <w:lang w:eastAsia="ar-SA"/>
        </w:rPr>
        <w:t>4.5</w:t>
      </w:r>
      <w:r w:rsidRPr="0004222D">
        <w:rPr>
          <w:sz w:val="22"/>
          <w:szCs w:val="22"/>
          <w:lang w:eastAsia="ar-SA"/>
        </w:rPr>
        <w:t xml:space="preserve"> Контракта, включается время проведения экспертизы и оформление заклю</w:t>
      </w:r>
      <w:r>
        <w:rPr>
          <w:sz w:val="22"/>
          <w:szCs w:val="22"/>
          <w:lang w:eastAsia="ar-SA"/>
        </w:rPr>
        <w:t>чения по результатам экспертизы</w:t>
      </w:r>
      <w:r w:rsidRPr="0004222D">
        <w:rPr>
          <w:sz w:val="22"/>
          <w:szCs w:val="22"/>
          <w:lang w:eastAsia="ar-SA"/>
        </w:rPr>
        <w:t>.</w:t>
      </w:r>
    </w:p>
    <w:p w:rsidR="00710847" w:rsidRDefault="00710847" w:rsidP="00710847">
      <w:pPr>
        <w:tabs>
          <w:tab w:val="decimal" w:pos="1134"/>
        </w:tabs>
        <w:ind w:firstLine="709"/>
        <w:contextualSpacing/>
        <w:jc w:val="both"/>
        <w:rPr>
          <w:sz w:val="22"/>
          <w:szCs w:val="22"/>
        </w:rPr>
      </w:pPr>
      <w:r>
        <w:rPr>
          <w:sz w:val="22"/>
          <w:szCs w:val="22"/>
        </w:rPr>
        <w:t>4.6.</w:t>
      </w:r>
      <w:r w:rsidRPr="00051323">
        <w:rPr>
          <w:sz w:val="22"/>
          <w:szCs w:val="22"/>
        </w:rPr>
        <w:t xml:space="preserve"> Д</w:t>
      </w:r>
      <w:r w:rsidRPr="0004222D">
        <w:rPr>
          <w:sz w:val="22"/>
          <w:szCs w:val="22"/>
        </w:rPr>
        <w:t xml:space="preserve">атой приемки </w:t>
      </w:r>
      <w:r>
        <w:rPr>
          <w:sz w:val="22"/>
          <w:szCs w:val="22"/>
        </w:rPr>
        <w:t>результата выполненных работ по Контракту (</w:t>
      </w:r>
      <w:r w:rsidRPr="00051323">
        <w:rPr>
          <w:sz w:val="22"/>
          <w:szCs w:val="22"/>
        </w:rPr>
        <w:t xml:space="preserve">отдельного этапа исполнения Контракта) </w:t>
      </w:r>
      <w:r w:rsidRPr="0004222D">
        <w:rPr>
          <w:sz w:val="22"/>
          <w:szCs w:val="22"/>
        </w:rPr>
        <w:t xml:space="preserve">считается дата подписанного </w:t>
      </w:r>
      <w:r w:rsidRPr="00051323">
        <w:rPr>
          <w:sz w:val="22"/>
          <w:szCs w:val="22"/>
        </w:rPr>
        <w:t xml:space="preserve">Государственным </w:t>
      </w:r>
      <w:r w:rsidRPr="0004222D">
        <w:rPr>
          <w:sz w:val="22"/>
          <w:szCs w:val="22"/>
        </w:rPr>
        <w:t>заказчиком</w:t>
      </w:r>
      <w:r>
        <w:rPr>
          <w:sz w:val="22"/>
          <w:szCs w:val="22"/>
        </w:rPr>
        <w:t xml:space="preserve"> </w:t>
      </w:r>
      <w:r w:rsidRPr="00740ADE">
        <w:rPr>
          <w:sz w:val="22"/>
          <w:szCs w:val="22"/>
        </w:rPr>
        <w:t>акт</w:t>
      </w:r>
      <w:r>
        <w:rPr>
          <w:sz w:val="22"/>
          <w:szCs w:val="22"/>
        </w:rPr>
        <w:t>а</w:t>
      </w:r>
      <w:r w:rsidRPr="00740ADE">
        <w:rPr>
          <w:sz w:val="22"/>
          <w:szCs w:val="22"/>
        </w:rPr>
        <w:t xml:space="preserve"> о приемке выполненных работ</w:t>
      </w:r>
      <w:r w:rsidRPr="0004222D">
        <w:rPr>
          <w:sz w:val="22"/>
          <w:szCs w:val="22"/>
        </w:rPr>
        <w:t xml:space="preserve">. </w:t>
      </w:r>
    </w:p>
    <w:p w:rsidR="00710847" w:rsidRPr="00C40116" w:rsidRDefault="00710847" w:rsidP="00710847">
      <w:pPr>
        <w:tabs>
          <w:tab w:val="decimal" w:pos="1134"/>
        </w:tabs>
        <w:ind w:firstLine="709"/>
        <w:contextualSpacing/>
        <w:jc w:val="both"/>
        <w:rPr>
          <w:sz w:val="22"/>
          <w:szCs w:val="22"/>
          <w:lang w:eastAsia="ar-SA"/>
        </w:rPr>
      </w:pPr>
      <w:r>
        <w:rPr>
          <w:sz w:val="22"/>
          <w:szCs w:val="22"/>
        </w:rPr>
        <w:t>4.8.</w:t>
      </w:r>
      <w:r>
        <w:rPr>
          <w:sz w:val="22"/>
          <w:szCs w:val="22"/>
          <w:lang w:eastAsia="ar-SA"/>
        </w:rPr>
        <w:t xml:space="preserve"> </w:t>
      </w:r>
      <w:r w:rsidRPr="00C40116">
        <w:rPr>
          <w:sz w:val="22"/>
          <w:szCs w:val="22"/>
          <w:lang w:eastAsia="ar-SA"/>
        </w:rPr>
        <w:t xml:space="preserve">Для целей настоящего Контракта подписание без замечаний </w:t>
      </w:r>
      <w:r w:rsidRPr="00995E6D">
        <w:rPr>
          <w:sz w:val="22"/>
          <w:szCs w:val="22"/>
          <w:lang w:eastAsia="ar-SA"/>
        </w:rPr>
        <w:t>Государственным заказчиком</w:t>
      </w:r>
      <w:r w:rsidRPr="00C40116">
        <w:rPr>
          <w:sz w:val="22"/>
          <w:szCs w:val="22"/>
          <w:lang w:eastAsia="ar-SA"/>
        </w:rPr>
        <w:t xml:space="preserve"> </w:t>
      </w:r>
      <w:r w:rsidRPr="00853887">
        <w:rPr>
          <w:sz w:val="22"/>
          <w:szCs w:val="22"/>
        </w:rPr>
        <w:t>акт</w:t>
      </w:r>
      <w:r>
        <w:rPr>
          <w:sz w:val="22"/>
          <w:szCs w:val="22"/>
        </w:rPr>
        <w:t>а</w:t>
      </w:r>
      <w:r w:rsidRPr="00853887">
        <w:rPr>
          <w:sz w:val="22"/>
          <w:szCs w:val="22"/>
        </w:rPr>
        <w:t xml:space="preserve"> о приемке выполненных работ </w:t>
      </w:r>
      <w:r>
        <w:rPr>
          <w:sz w:val="22"/>
          <w:szCs w:val="22"/>
        </w:rPr>
        <w:t xml:space="preserve">по форме </w:t>
      </w:r>
      <w:r w:rsidRPr="00853887">
        <w:rPr>
          <w:sz w:val="22"/>
          <w:szCs w:val="22"/>
        </w:rPr>
        <w:t>№ КС-2</w:t>
      </w:r>
      <w:r>
        <w:rPr>
          <w:sz w:val="22"/>
          <w:szCs w:val="22"/>
        </w:rPr>
        <w:t xml:space="preserve"> и (или)</w:t>
      </w:r>
      <w:r>
        <w:rPr>
          <w:sz w:val="22"/>
          <w:szCs w:val="22"/>
          <w:lang w:eastAsia="ar-SA"/>
        </w:rPr>
        <w:t xml:space="preserve"> </w:t>
      </w:r>
      <w:r w:rsidRPr="00853887">
        <w:rPr>
          <w:sz w:val="22"/>
          <w:szCs w:val="22"/>
        </w:rPr>
        <w:t>справк</w:t>
      </w:r>
      <w:r>
        <w:rPr>
          <w:sz w:val="22"/>
          <w:szCs w:val="22"/>
        </w:rPr>
        <w:t>и</w:t>
      </w:r>
      <w:r w:rsidRPr="00853887">
        <w:rPr>
          <w:sz w:val="22"/>
          <w:szCs w:val="22"/>
        </w:rPr>
        <w:t xml:space="preserve"> о стоимости выполненных работ и затрат </w:t>
      </w:r>
      <w:r w:rsidRPr="00853887">
        <w:rPr>
          <w:color w:val="000000"/>
          <w:sz w:val="22"/>
          <w:szCs w:val="22"/>
        </w:rPr>
        <w:t xml:space="preserve">по </w:t>
      </w:r>
      <w:r w:rsidRPr="00853887">
        <w:rPr>
          <w:sz w:val="22"/>
          <w:szCs w:val="22"/>
        </w:rPr>
        <w:t>форме №</w:t>
      </w:r>
      <w:r w:rsidRPr="00853887">
        <w:rPr>
          <w:sz w:val="22"/>
          <w:szCs w:val="22"/>
          <w:lang w:val="en-US"/>
        </w:rPr>
        <w:t> </w:t>
      </w:r>
      <w:r>
        <w:rPr>
          <w:sz w:val="22"/>
          <w:szCs w:val="22"/>
        </w:rPr>
        <w:t xml:space="preserve">КС-3 </w:t>
      </w:r>
      <w:r w:rsidRPr="00C40116">
        <w:rPr>
          <w:sz w:val="22"/>
          <w:szCs w:val="22"/>
          <w:lang w:eastAsia="ar-SA"/>
        </w:rPr>
        <w:t xml:space="preserve">является приемкой Государственным заказчиком результатов исполнения Контракта по </w:t>
      </w:r>
      <w:r>
        <w:rPr>
          <w:sz w:val="22"/>
          <w:szCs w:val="22"/>
          <w:lang w:eastAsia="ar-SA"/>
        </w:rPr>
        <w:t>выполнению работ</w:t>
      </w:r>
      <w:r w:rsidRPr="00C40116">
        <w:rPr>
          <w:sz w:val="22"/>
          <w:szCs w:val="22"/>
          <w:lang w:eastAsia="ar-SA"/>
        </w:rPr>
        <w:t xml:space="preserve"> (отдельн</w:t>
      </w:r>
      <w:r>
        <w:rPr>
          <w:sz w:val="22"/>
          <w:szCs w:val="22"/>
          <w:lang w:eastAsia="ar-SA"/>
        </w:rPr>
        <w:t>ого этапа исполнения Контракта).</w:t>
      </w:r>
    </w:p>
    <w:p w:rsidR="00710847" w:rsidRDefault="00710847" w:rsidP="00710847">
      <w:pPr>
        <w:pStyle w:val="afc"/>
        <w:tabs>
          <w:tab w:val="decimal" w:pos="1134"/>
        </w:tabs>
        <w:spacing w:after="0" w:line="240" w:lineRule="auto"/>
        <w:ind w:left="0" w:firstLine="709"/>
        <w:jc w:val="both"/>
        <w:rPr>
          <w:rFonts w:ascii="Times New Roman" w:hAnsi="Times New Roman"/>
          <w:color w:val="000000"/>
        </w:rPr>
      </w:pPr>
      <w:r w:rsidRPr="00464305">
        <w:rPr>
          <w:rFonts w:ascii="Times New Roman" w:hAnsi="Times New Roman"/>
          <w:color w:val="000000"/>
        </w:rPr>
        <w:t>4.</w:t>
      </w:r>
      <w:r>
        <w:rPr>
          <w:rFonts w:ascii="Times New Roman" w:hAnsi="Times New Roman"/>
          <w:color w:val="000000"/>
        </w:rPr>
        <w:t>9</w:t>
      </w:r>
      <w:r w:rsidRPr="00464305">
        <w:rPr>
          <w:rFonts w:ascii="Times New Roman" w:hAnsi="Times New Roman"/>
          <w:color w:val="000000"/>
        </w:rPr>
        <w:t xml:space="preserve">. При наличии замечаний (претензий) со стороны Государственного заказчика к работам (результату работ), выполненным Подрядчиком, Государственный заказчик </w:t>
      </w:r>
      <w:r>
        <w:rPr>
          <w:rFonts w:ascii="Times New Roman" w:hAnsi="Times New Roman"/>
          <w:color w:val="000000"/>
        </w:rPr>
        <w:t>в сроки, указанные в пункте 4.5</w:t>
      </w:r>
      <w:r w:rsidRPr="00464305">
        <w:rPr>
          <w:rFonts w:ascii="Times New Roman" w:hAnsi="Times New Roman"/>
          <w:color w:val="000000"/>
        </w:rPr>
        <w:t xml:space="preserve"> Контракта, направляет Подрядчику мотивированный отказ от приемки работ (результата выполненных работ) с указанием причин от</w:t>
      </w:r>
      <w:r>
        <w:rPr>
          <w:rFonts w:ascii="Times New Roman" w:hAnsi="Times New Roman"/>
          <w:color w:val="000000"/>
        </w:rPr>
        <w:t>каза от их приемки (подписания), и при этом вправе:</w:t>
      </w:r>
    </w:p>
    <w:p w:rsidR="00710847" w:rsidRPr="00464305" w:rsidRDefault="00710847" w:rsidP="00710847">
      <w:pPr>
        <w:pStyle w:val="afc"/>
        <w:tabs>
          <w:tab w:val="decimal" w:pos="1134"/>
        </w:tabs>
        <w:spacing w:after="0" w:line="240" w:lineRule="auto"/>
        <w:ind w:left="0" w:firstLine="709"/>
        <w:jc w:val="both"/>
        <w:rPr>
          <w:rFonts w:ascii="Times New Roman" w:hAnsi="Times New Roman"/>
          <w:color w:val="000000"/>
        </w:rPr>
      </w:pPr>
      <w:r w:rsidRPr="00464305">
        <w:rPr>
          <w:rFonts w:ascii="Times New Roman" w:hAnsi="Times New Roman"/>
          <w:color w:val="000000"/>
        </w:rPr>
        <w:t>а) либо потребовать от Подрядчика устранения допущенных им нарушений в течение 10-ти (десяти) рабочих дней;</w:t>
      </w:r>
    </w:p>
    <w:p w:rsidR="00710847" w:rsidRPr="00464305" w:rsidRDefault="00710847" w:rsidP="00710847">
      <w:pPr>
        <w:pStyle w:val="afc"/>
        <w:tabs>
          <w:tab w:val="decimal" w:pos="1134"/>
        </w:tabs>
        <w:spacing w:after="0" w:line="240" w:lineRule="auto"/>
        <w:ind w:left="0" w:firstLine="709"/>
        <w:jc w:val="both"/>
        <w:rPr>
          <w:rFonts w:ascii="Times New Roman" w:hAnsi="Times New Roman"/>
          <w:color w:val="000000"/>
        </w:rPr>
      </w:pPr>
      <w:r w:rsidRPr="00464305">
        <w:rPr>
          <w:rFonts w:ascii="Times New Roman" w:hAnsi="Times New Roman"/>
          <w:color w:val="000000"/>
        </w:rPr>
        <w:t>б) либо отказаться от исполнения Контракта</w:t>
      </w:r>
      <w:r w:rsidRPr="00464305">
        <w:rPr>
          <w:rFonts w:ascii="Times New Roman" w:hAnsi="Times New Roman"/>
        </w:rPr>
        <w:t xml:space="preserve"> в порядке и сроки, предусмотренные Контрактом и законодательством Российской Федерации</w:t>
      </w:r>
      <w:r w:rsidRPr="00464305">
        <w:rPr>
          <w:rFonts w:ascii="Times New Roman" w:hAnsi="Times New Roman"/>
          <w:color w:val="000000"/>
        </w:rPr>
        <w:t xml:space="preserve">, в том числе в случае </w:t>
      </w:r>
      <w:proofErr w:type="spellStart"/>
      <w:r w:rsidRPr="00464305">
        <w:rPr>
          <w:rFonts w:ascii="Times New Roman" w:hAnsi="Times New Roman"/>
          <w:color w:val="000000"/>
        </w:rPr>
        <w:t>неустранения</w:t>
      </w:r>
      <w:proofErr w:type="spellEnd"/>
      <w:r w:rsidRPr="00464305">
        <w:rPr>
          <w:rFonts w:ascii="Times New Roman" w:hAnsi="Times New Roman"/>
          <w:color w:val="000000"/>
        </w:rPr>
        <w:t xml:space="preserve"> Подрядчиком </w:t>
      </w:r>
      <w:r w:rsidRPr="00464305">
        <w:rPr>
          <w:rFonts w:ascii="Times New Roman" w:hAnsi="Times New Roman"/>
        </w:rPr>
        <w:t xml:space="preserve">допущенных им нарушений в срок, предусмотренный подпунктом «а» настоящего пункта Контракта. </w:t>
      </w:r>
    </w:p>
    <w:p w:rsidR="00710847" w:rsidRPr="00D921B4" w:rsidRDefault="00710847" w:rsidP="00710847">
      <w:pPr>
        <w:tabs>
          <w:tab w:val="decimal" w:pos="1134"/>
        </w:tabs>
        <w:ind w:firstLine="709"/>
        <w:contextualSpacing/>
        <w:jc w:val="both"/>
        <w:rPr>
          <w:sz w:val="22"/>
          <w:szCs w:val="22"/>
        </w:rPr>
      </w:pPr>
      <w:r>
        <w:rPr>
          <w:sz w:val="22"/>
          <w:szCs w:val="22"/>
        </w:rPr>
        <w:t>4.10</w:t>
      </w:r>
      <w:r w:rsidRPr="00D921B4">
        <w:rPr>
          <w:sz w:val="22"/>
          <w:szCs w:val="22"/>
        </w:rPr>
        <w:t xml:space="preserve">. </w:t>
      </w:r>
      <w:r>
        <w:rPr>
          <w:sz w:val="22"/>
          <w:szCs w:val="22"/>
        </w:rPr>
        <w:t xml:space="preserve">Подрядчик </w:t>
      </w:r>
      <w:r w:rsidRPr="00D921B4">
        <w:rPr>
          <w:sz w:val="22"/>
          <w:szCs w:val="22"/>
        </w:rPr>
        <w:t xml:space="preserve">в течение 3-х рабочих дней со дня получения от Государственного заказчика мотивированного отказа в приемке </w:t>
      </w:r>
      <w:r>
        <w:rPr>
          <w:sz w:val="22"/>
          <w:szCs w:val="22"/>
        </w:rPr>
        <w:t xml:space="preserve">работ </w:t>
      </w:r>
      <w:r w:rsidRPr="00D921B4">
        <w:rPr>
          <w:sz w:val="22"/>
          <w:szCs w:val="22"/>
        </w:rPr>
        <w:t>обязуется:</w:t>
      </w:r>
    </w:p>
    <w:p w:rsidR="00710847" w:rsidRPr="001C55D1" w:rsidRDefault="00710847" w:rsidP="00710847">
      <w:pPr>
        <w:tabs>
          <w:tab w:val="decimal" w:pos="1134"/>
        </w:tabs>
        <w:ind w:firstLine="709"/>
        <w:contextualSpacing/>
        <w:jc w:val="both"/>
        <w:rPr>
          <w:sz w:val="22"/>
          <w:szCs w:val="22"/>
        </w:rPr>
      </w:pPr>
      <w:r w:rsidRPr="00D921B4">
        <w:rPr>
          <w:sz w:val="22"/>
          <w:szCs w:val="22"/>
        </w:rPr>
        <w:t xml:space="preserve">а) в случае согласия с мотивированным отказом Государственного заказчика в приемке </w:t>
      </w:r>
      <w:r w:rsidR="005214F8">
        <w:rPr>
          <w:sz w:val="22"/>
          <w:szCs w:val="22"/>
        </w:rPr>
        <w:t>работ</w:t>
      </w:r>
      <w:r w:rsidRPr="00D921B4">
        <w:rPr>
          <w:sz w:val="22"/>
          <w:szCs w:val="22"/>
        </w:rPr>
        <w:t xml:space="preserve">: устранить </w:t>
      </w:r>
      <w:r w:rsidRPr="001C55D1">
        <w:rPr>
          <w:sz w:val="22"/>
          <w:szCs w:val="22"/>
        </w:rPr>
        <w:t xml:space="preserve">допущенные нарушения, указанные в мотивированном отказе в приемке </w:t>
      </w:r>
      <w:r w:rsidR="005214F8">
        <w:rPr>
          <w:sz w:val="22"/>
          <w:szCs w:val="22"/>
        </w:rPr>
        <w:t>работ</w:t>
      </w:r>
      <w:r w:rsidRPr="001C55D1">
        <w:rPr>
          <w:sz w:val="22"/>
          <w:szCs w:val="22"/>
        </w:rPr>
        <w:t>,</w:t>
      </w:r>
      <w:r w:rsidRPr="001C55D1">
        <w:rPr>
          <w:color w:val="000000"/>
          <w:sz w:val="22"/>
          <w:szCs w:val="22"/>
        </w:rPr>
        <w:t xml:space="preserve"> в течение 10-ти (десяти) рабочих дней со дня получения Подрядчиком мотивированного отказа</w:t>
      </w:r>
      <w:r w:rsidRPr="001C55D1">
        <w:rPr>
          <w:sz w:val="22"/>
          <w:szCs w:val="22"/>
        </w:rPr>
        <w:t>;</w:t>
      </w:r>
    </w:p>
    <w:p w:rsidR="00710847" w:rsidRPr="00D921B4" w:rsidRDefault="00710847" w:rsidP="00710847">
      <w:pPr>
        <w:tabs>
          <w:tab w:val="decimal" w:pos="1134"/>
        </w:tabs>
        <w:ind w:firstLine="709"/>
        <w:contextualSpacing/>
        <w:jc w:val="both"/>
        <w:rPr>
          <w:sz w:val="22"/>
          <w:szCs w:val="22"/>
        </w:rPr>
      </w:pPr>
      <w:r w:rsidRPr="001C55D1">
        <w:rPr>
          <w:sz w:val="22"/>
          <w:szCs w:val="22"/>
        </w:rPr>
        <w:t>б) в случае несогласия с мотивированным отказом Государственного заказчика в приемке работ: направить на электронную почту Государственного заказчика, адрес которой указан в разделе 14 Контракта, уведомление о несогласии с мотивированным отказом в приемке услуг. В таком случае Стороны согласовывают дату и время прибытия представителя Подрядчика по месту приемки работ для разрешения (урегулирования) спора, связанного</w:t>
      </w:r>
      <w:r w:rsidRPr="00D921B4">
        <w:rPr>
          <w:sz w:val="22"/>
          <w:szCs w:val="22"/>
        </w:rPr>
        <w:t xml:space="preserve"> с ненадлежащим </w:t>
      </w:r>
      <w:r>
        <w:rPr>
          <w:sz w:val="22"/>
          <w:szCs w:val="22"/>
        </w:rPr>
        <w:t>выполнением работ</w:t>
      </w:r>
      <w:r w:rsidRPr="00D921B4">
        <w:rPr>
          <w:sz w:val="22"/>
          <w:szCs w:val="22"/>
        </w:rPr>
        <w:t xml:space="preserve">, в том числе для дальнейшей совместной приемки </w:t>
      </w:r>
      <w:r>
        <w:rPr>
          <w:sz w:val="22"/>
          <w:szCs w:val="22"/>
        </w:rPr>
        <w:t>работ</w:t>
      </w:r>
      <w:r w:rsidRPr="00D921B4">
        <w:rPr>
          <w:sz w:val="22"/>
          <w:szCs w:val="22"/>
        </w:rPr>
        <w:t xml:space="preserve"> с представителем Государственного заказчика.</w:t>
      </w:r>
    </w:p>
    <w:p w:rsidR="00710847" w:rsidRPr="00D921B4" w:rsidRDefault="00710847" w:rsidP="00710847">
      <w:pPr>
        <w:tabs>
          <w:tab w:val="decimal" w:pos="1134"/>
        </w:tabs>
        <w:ind w:firstLine="709"/>
        <w:contextualSpacing/>
        <w:jc w:val="both"/>
        <w:rPr>
          <w:sz w:val="22"/>
          <w:szCs w:val="22"/>
        </w:rPr>
      </w:pPr>
      <w:r w:rsidRPr="00D921B4">
        <w:rPr>
          <w:sz w:val="22"/>
          <w:szCs w:val="22"/>
        </w:rPr>
        <w:lastRenderedPageBreak/>
        <w:t>4.</w:t>
      </w:r>
      <w:r>
        <w:rPr>
          <w:sz w:val="22"/>
          <w:szCs w:val="22"/>
        </w:rPr>
        <w:t>11</w:t>
      </w:r>
      <w:r w:rsidRPr="00D921B4">
        <w:rPr>
          <w:sz w:val="22"/>
          <w:szCs w:val="22"/>
        </w:rPr>
        <w:t xml:space="preserve">. Результаты совместной приемки </w:t>
      </w:r>
      <w:r>
        <w:rPr>
          <w:sz w:val="22"/>
          <w:szCs w:val="22"/>
        </w:rPr>
        <w:t>работ</w:t>
      </w:r>
      <w:r w:rsidRPr="00D921B4">
        <w:rPr>
          <w:sz w:val="22"/>
          <w:szCs w:val="22"/>
        </w:rPr>
        <w:t>, проведенной в соответствии с подпунктом «б» пункта 4.</w:t>
      </w:r>
      <w:r>
        <w:rPr>
          <w:sz w:val="22"/>
          <w:szCs w:val="22"/>
        </w:rPr>
        <w:t>10</w:t>
      </w:r>
      <w:r w:rsidRPr="00D921B4">
        <w:rPr>
          <w:sz w:val="22"/>
          <w:szCs w:val="22"/>
        </w:rPr>
        <w:t xml:space="preserve"> Контракта, оформятся соответствующим документом (актом), который подписывается представителями </w:t>
      </w:r>
      <w:r>
        <w:rPr>
          <w:sz w:val="22"/>
          <w:szCs w:val="22"/>
        </w:rPr>
        <w:t>Подрядчика</w:t>
      </w:r>
      <w:r w:rsidRPr="00D921B4">
        <w:rPr>
          <w:sz w:val="22"/>
          <w:szCs w:val="22"/>
        </w:rPr>
        <w:t xml:space="preserve"> и Государственного заказчика. </w:t>
      </w:r>
    </w:p>
    <w:p w:rsidR="00924EAF" w:rsidRPr="00975089" w:rsidRDefault="00710847" w:rsidP="00710847">
      <w:pPr>
        <w:tabs>
          <w:tab w:val="decimal" w:pos="1134"/>
        </w:tabs>
        <w:ind w:firstLine="709"/>
        <w:contextualSpacing/>
        <w:jc w:val="both"/>
        <w:rPr>
          <w:b/>
          <w:bCs/>
          <w:sz w:val="20"/>
        </w:rPr>
      </w:pPr>
      <w:r w:rsidRPr="00D921B4">
        <w:rPr>
          <w:sz w:val="22"/>
          <w:szCs w:val="22"/>
        </w:rPr>
        <w:t xml:space="preserve">В случае неявки представителя </w:t>
      </w:r>
      <w:r>
        <w:rPr>
          <w:sz w:val="22"/>
          <w:szCs w:val="22"/>
        </w:rPr>
        <w:t>Подрядчика</w:t>
      </w:r>
      <w:r w:rsidRPr="00D921B4">
        <w:rPr>
          <w:sz w:val="22"/>
          <w:szCs w:val="22"/>
        </w:rPr>
        <w:t xml:space="preserve"> для дальнейшей совместной приемки услуг в сроки, предусмотренные пунктом 4</w:t>
      </w:r>
      <w:r>
        <w:rPr>
          <w:sz w:val="22"/>
          <w:szCs w:val="22"/>
        </w:rPr>
        <w:t>.10</w:t>
      </w:r>
      <w:r w:rsidRPr="00D921B4">
        <w:rPr>
          <w:sz w:val="22"/>
          <w:szCs w:val="22"/>
        </w:rPr>
        <w:t xml:space="preserve"> Контракта, и не направления Государственному заказчику уведомления </w:t>
      </w:r>
      <w:r>
        <w:rPr>
          <w:sz w:val="22"/>
          <w:szCs w:val="22"/>
        </w:rPr>
        <w:t xml:space="preserve">о </w:t>
      </w:r>
      <w:r w:rsidRPr="00D921B4">
        <w:rPr>
          <w:sz w:val="22"/>
          <w:szCs w:val="22"/>
        </w:rPr>
        <w:t>согласия или несогласи</w:t>
      </w:r>
      <w:r>
        <w:rPr>
          <w:sz w:val="22"/>
          <w:szCs w:val="22"/>
        </w:rPr>
        <w:t>и</w:t>
      </w:r>
      <w:r w:rsidRPr="00D921B4">
        <w:rPr>
          <w:sz w:val="22"/>
          <w:szCs w:val="22"/>
        </w:rPr>
        <w:t xml:space="preserve"> с мотивированным отказом, дальнейшая приемка </w:t>
      </w:r>
      <w:r>
        <w:rPr>
          <w:sz w:val="22"/>
          <w:szCs w:val="22"/>
        </w:rPr>
        <w:t>работ</w:t>
      </w:r>
      <w:r w:rsidRPr="00D921B4">
        <w:rPr>
          <w:sz w:val="22"/>
          <w:szCs w:val="22"/>
        </w:rPr>
        <w:t xml:space="preserve"> и составление соответствующего документа (акта) может осуществляться Государственным заказчиком в одностороннем порядке.</w:t>
      </w:r>
    </w:p>
    <w:p w:rsidR="00924EAF" w:rsidRPr="00975089" w:rsidRDefault="00924EAF" w:rsidP="00924EAF">
      <w:pPr>
        <w:numPr>
          <w:ilvl w:val="12"/>
          <w:numId w:val="0"/>
        </w:numPr>
        <w:tabs>
          <w:tab w:val="left" w:pos="709"/>
        </w:tabs>
        <w:spacing w:line="260" w:lineRule="exact"/>
        <w:jc w:val="center"/>
        <w:rPr>
          <w:b/>
          <w:bCs/>
          <w:sz w:val="22"/>
          <w:szCs w:val="22"/>
        </w:rPr>
      </w:pPr>
      <w:r w:rsidRPr="00975089">
        <w:rPr>
          <w:b/>
          <w:bCs/>
          <w:sz w:val="22"/>
          <w:szCs w:val="22"/>
        </w:rPr>
        <w:t xml:space="preserve">5. </w:t>
      </w:r>
      <w:r w:rsidRPr="00975089">
        <w:rPr>
          <w:b/>
          <w:sz w:val="22"/>
          <w:szCs w:val="22"/>
        </w:rPr>
        <w:t>ЦЕНА КОНТРАКТА и ПОРЯДОК РАСЧЕТОВ</w:t>
      </w:r>
    </w:p>
    <w:p w:rsidR="00924EAF" w:rsidRPr="00975089" w:rsidRDefault="00924EAF" w:rsidP="00924EAF">
      <w:pPr>
        <w:widowControl w:val="0"/>
        <w:ind w:right="-2" w:firstLine="709"/>
        <w:jc w:val="both"/>
        <w:rPr>
          <w:noProof/>
          <w:sz w:val="22"/>
          <w:szCs w:val="22"/>
        </w:rPr>
      </w:pPr>
      <w:r w:rsidRPr="00975089">
        <w:rPr>
          <w:noProof/>
          <w:sz w:val="22"/>
          <w:szCs w:val="22"/>
        </w:rPr>
        <w:t xml:space="preserve">5.1. Цена Контракта составляет </w:t>
      </w:r>
      <w:r w:rsidR="005214F8">
        <w:rPr>
          <w:b/>
          <w:noProof/>
          <w:sz w:val="22"/>
          <w:szCs w:val="22"/>
        </w:rPr>
        <w:t>____________</w:t>
      </w:r>
      <w:r w:rsidRPr="00975089">
        <w:rPr>
          <w:b/>
          <w:noProof/>
          <w:sz w:val="22"/>
          <w:szCs w:val="22"/>
        </w:rPr>
        <w:t xml:space="preserve"> (</w:t>
      </w:r>
      <w:r w:rsidR="005214F8">
        <w:rPr>
          <w:b/>
          <w:noProof/>
          <w:sz w:val="22"/>
          <w:szCs w:val="22"/>
        </w:rPr>
        <w:t>______________________</w:t>
      </w:r>
      <w:r w:rsidRPr="00975089">
        <w:rPr>
          <w:b/>
          <w:noProof/>
          <w:sz w:val="22"/>
          <w:szCs w:val="22"/>
        </w:rPr>
        <w:t xml:space="preserve">) рублей </w:t>
      </w:r>
      <w:r w:rsidR="005214F8">
        <w:rPr>
          <w:b/>
          <w:noProof/>
          <w:sz w:val="22"/>
          <w:szCs w:val="22"/>
        </w:rPr>
        <w:t>________</w:t>
      </w:r>
      <w:r w:rsidRPr="00975089">
        <w:rPr>
          <w:b/>
          <w:noProof/>
          <w:sz w:val="22"/>
          <w:szCs w:val="22"/>
        </w:rPr>
        <w:t xml:space="preserve"> копеек</w:t>
      </w:r>
      <w:r w:rsidRPr="00DD1795">
        <w:rPr>
          <w:noProof/>
          <w:sz w:val="22"/>
          <w:szCs w:val="22"/>
        </w:rPr>
        <w:t xml:space="preserve">, </w:t>
      </w:r>
      <w:r w:rsidR="00DD1795" w:rsidRPr="00DD1795">
        <w:rPr>
          <w:noProof/>
          <w:sz w:val="22"/>
          <w:szCs w:val="22"/>
        </w:rPr>
        <w:t xml:space="preserve">в том числе НДС ___ %, что составляет _____________________ рублей ___ копеек / </w:t>
      </w:r>
      <w:r w:rsidR="00DD1795" w:rsidRPr="00DD1795">
        <w:rPr>
          <w:bCs/>
          <w:noProof/>
          <w:sz w:val="22"/>
          <w:szCs w:val="22"/>
        </w:rPr>
        <w:t>НДС не облагается (</w:t>
      </w:r>
      <w:r w:rsidR="00DD1795" w:rsidRPr="00DD1795">
        <w:rPr>
          <w:bCs/>
          <w:i/>
          <w:iCs/>
          <w:noProof/>
          <w:sz w:val="22"/>
          <w:szCs w:val="22"/>
        </w:rPr>
        <w:t>Примечание: если Исполнитель имеет право на освобождение от уплаты НДС, то слова «в том числе НДС» заменяются словами «НДС не облагается»).</w:t>
      </w:r>
    </w:p>
    <w:p w:rsidR="00924EAF" w:rsidRPr="00975089" w:rsidRDefault="00710847" w:rsidP="00924EAF">
      <w:pPr>
        <w:widowControl w:val="0"/>
        <w:ind w:right="-2" w:firstLine="709"/>
        <w:jc w:val="both"/>
        <w:rPr>
          <w:sz w:val="22"/>
          <w:szCs w:val="22"/>
        </w:rPr>
      </w:pPr>
      <w:r w:rsidRPr="00975089">
        <w:rPr>
          <w:bCs/>
          <w:sz w:val="22"/>
          <w:szCs w:val="22"/>
        </w:rPr>
        <w:t xml:space="preserve">5.1.1. </w:t>
      </w:r>
      <w:proofErr w:type="gramStart"/>
      <w:r w:rsidRPr="00975089">
        <w:rPr>
          <w:bCs/>
          <w:sz w:val="22"/>
          <w:szCs w:val="22"/>
        </w:rPr>
        <w:t xml:space="preserve">Цена Контракта </w:t>
      </w:r>
      <w:r w:rsidRPr="00975089">
        <w:rPr>
          <w:sz w:val="22"/>
          <w:szCs w:val="22"/>
        </w:rPr>
        <w:t xml:space="preserve">включает в себя стоимость всех затрат на выполнение работ, стоимость материалов, оборудования, изделий и конструкций, машин, временных сооружений, необходимых для выполнения работ, затраты на страхование, все подлежащие уплате налоги и сборы, а также издержки и иные расходы Подрядчика, необходимых для выполнения работ по Контракту, в том числе по выполнению </w:t>
      </w:r>
      <w:r w:rsidRPr="00EE5EBC">
        <w:rPr>
          <w:sz w:val="22"/>
          <w:szCs w:val="22"/>
        </w:rPr>
        <w:t>гарантийных обязательств, а также иные расходы Подрядчика, связанные с</w:t>
      </w:r>
      <w:proofErr w:type="gramEnd"/>
      <w:r w:rsidRPr="00EE5EBC">
        <w:rPr>
          <w:sz w:val="22"/>
          <w:szCs w:val="22"/>
        </w:rPr>
        <w:t xml:space="preserve"> исполнением им обязательств по Контракту.</w:t>
      </w:r>
    </w:p>
    <w:p w:rsidR="00924EAF" w:rsidRPr="00975089" w:rsidRDefault="00710847" w:rsidP="00924EAF">
      <w:pPr>
        <w:ind w:firstLine="709"/>
        <w:jc w:val="both"/>
        <w:rPr>
          <w:sz w:val="22"/>
          <w:szCs w:val="22"/>
        </w:rPr>
      </w:pPr>
      <w:r w:rsidRPr="00EE5EBC">
        <w:rPr>
          <w:bCs/>
          <w:sz w:val="22"/>
          <w:szCs w:val="22"/>
        </w:rPr>
        <w:t xml:space="preserve">5.1.2. </w:t>
      </w:r>
      <w:proofErr w:type="gramStart"/>
      <w:r w:rsidRPr="00EE5EBC">
        <w:rPr>
          <w:sz w:val="22"/>
          <w:szCs w:val="22"/>
        </w:rPr>
        <w:t>Сумма, подлежащая уплате заказчиком Подрядчику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rsidR="00924EAF" w:rsidRPr="00975089" w:rsidRDefault="00924EAF" w:rsidP="00924EAF">
      <w:pPr>
        <w:widowControl w:val="0"/>
        <w:ind w:right="-2" w:firstLine="709"/>
        <w:jc w:val="both"/>
        <w:rPr>
          <w:sz w:val="22"/>
          <w:szCs w:val="22"/>
          <w:lang w:eastAsia="ar-SA"/>
        </w:rPr>
      </w:pPr>
      <w:r w:rsidRPr="00975089">
        <w:rPr>
          <w:sz w:val="22"/>
          <w:szCs w:val="22"/>
        </w:rPr>
        <w:t xml:space="preserve">5.2. </w:t>
      </w:r>
      <w:r w:rsidRPr="00975089">
        <w:rPr>
          <w:sz w:val="22"/>
          <w:szCs w:val="22"/>
          <w:lang w:eastAsia="ar-SA"/>
        </w:rPr>
        <w:t>Цена Контракта является твердой, определяется на весь срок исполнения Ко</w:t>
      </w:r>
      <w:r w:rsidRPr="00975089">
        <w:rPr>
          <w:sz w:val="22"/>
          <w:szCs w:val="22"/>
          <w:lang w:eastAsia="ar-SA" w:bidi="en-US"/>
        </w:rPr>
        <w:t>нтракта</w:t>
      </w:r>
      <w:r w:rsidRPr="00975089">
        <w:rPr>
          <w:sz w:val="22"/>
          <w:szCs w:val="22"/>
          <w:lang w:eastAsia="ar-SA"/>
        </w:rPr>
        <w:br/>
        <w:t xml:space="preserve">и не может изменяться в ходе его исполнения, за исключением случаев, предусмотренных разделом </w:t>
      </w:r>
      <w:r w:rsidRPr="00975089">
        <w:rPr>
          <w:sz w:val="22"/>
          <w:szCs w:val="22"/>
          <w:lang w:eastAsia="ar-SA"/>
        </w:rPr>
        <w:br/>
        <w:t>8 Контракта и Федеральным законом № 44-ФЗ.</w:t>
      </w:r>
    </w:p>
    <w:p w:rsidR="00924EAF" w:rsidRPr="00975089" w:rsidRDefault="00924EAF" w:rsidP="00924EAF">
      <w:pPr>
        <w:widowControl w:val="0"/>
        <w:ind w:right="-2" w:firstLine="709"/>
        <w:jc w:val="both"/>
        <w:rPr>
          <w:sz w:val="22"/>
          <w:szCs w:val="22"/>
        </w:rPr>
      </w:pPr>
      <w:r w:rsidRPr="00975089">
        <w:rPr>
          <w:sz w:val="22"/>
          <w:szCs w:val="22"/>
          <w:lang w:eastAsia="ar-SA"/>
        </w:rPr>
        <w:t xml:space="preserve">5.3. </w:t>
      </w:r>
      <w:r w:rsidRPr="00975089">
        <w:rPr>
          <w:sz w:val="22"/>
          <w:szCs w:val="22"/>
        </w:rPr>
        <w:t xml:space="preserve">Расчеты по Контракту производятся в российских рублях в безналичном порядке в форме платежных поручений. Источник финансирования -  федеральный бюджет. </w:t>
      </w:r>
    </w:p>
    <w:p w:rsidR="00924EAF" w:rsidRPr="00975089" w:rsidRDefault="00710847" w:rsidP="00924EAF">
      <w:pPr>
        <w:widowControl w:val="0"/>
        <w:ind w:right="-2" w:firstLine="709"/>
        <w:jc w:val="both"/>
        <w:rPr>
          <w:sz w:val="22"/>
          <w:szCs w:val="22"/>
        </w:rPr>
      </w:pPr>
      <w:r w:rsidRPr="00EE5EBC">
        <w:rPr>
          <w:sz w:val="22"/>
          <w:szCs w:val="22"/>
        </w:rPr>
        <w:t>5.4</w:t>
      </w:r>
      <w:r w:rsidRPr="00452F73">
        <w:rPr>
          <w:sz w:val="22"/>
          <w:szCs w:val="22"/>
        </w:rPr>
        <w:t xml:space="preserve">. </w:t>
      </w:r>
      <w:proofErr w:type="gramStart"/>
      <w:r w:rsidRPr="00452F73">
        <w:rPr>
          <w:color w:val="000000"/>
          <w:sz w:val="22"/>
          <w:szCs w:val="22"/>
        </w:rPr>
        <w:t xml:space="preserve">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Подрядчика, который указан в разделе </w:t>
      </w:r>
      <w:r w:rsidRPr="007C3A20">
        <w:rPr>
          <w:color w:val="000000"/>
          <w:sz w:val="22"/>
          <w:szCs w:val="22"/>
        </w:rPr>
        <w:t>1</w:t>
      </w:r>
      <w:r w:rsidR="007C3A20" w:rsidRPr="007C3A20">
        <w:rPr>
          <w:color w:val="000000"/>
          <w:sz w:val="22"/>
          <w:szCs w:val="22"/>
        </w:rPr>
        <w:t>4</w:t>
      </w:r>
      <w:r w:rsidRPr="007C3A20">
        <w:rPr>
          <w:color w:val="000000"/>
          <w:sz w:val="22"/>
          <w:szCs w:val="22"/>
        </w:rPr>
        <w:t xml:space="preserve"> Контракта,</w:t>
      </w:r>
      <w:r w:rsidRPr="00452F73">
        <w:rPr>
          <w:color w:val="000000"/>
          <w:sz w:val="22"/>
          <w:szCs w:val="22"/>
        </w:rPr>
        <w:t xml:space="preserve"> в течение </w:t>
      </w:r>
      <w:r w:rsidR="007C3A20">
        <w:rPr>
          <w:b/>
          <w:color w:val="000000"/>
          <w:sz w:val="22"/>
          <w:szCs w:val="22"/>
        </w:rPr>
        <w:t>10</w:t>
      </w:r>
      <w:r w:rsidRPr="00452F73">
        <w:rPr>
          <w:b/>
          <w:color w:val="000000"/>
          <w:sz w:val="22"/>
          <w:szCs w:val="22"/>
        </w:rPr>
        <w:t xml:space="preserve"> (рабочих) рабочих дней</w:t>
      </w:r>
      <w:r w:rsidRPr="00452F73">
        <w:rPr>
          <w:color w:val="000000"/>
          <w:sz w:val="22"/>
          <w:szCs w:val="22"/>
        </w:rPr>
        <w:t xml:space="preserve"> со дня подписания Государственным заказчиком </w:t>
      </w:r>
      <w:r w:rsidR="00F268E3">
        <w:rPr>
          <w:color w:val="000000"/>
          <w:sz w:val="22"/>
          <w:szCs w:val="22"/>
        </w:rPr>
        <w:t>документа о приемке (</w:t>
      </w:r>
      <w:r w:rsidRPr="00452F73">
        <w:rPr>
          <w:color w:val="000000"/>
          <w:sz w:val="22"/>
          <w:szCs w:val="22"/>
        </w:rPr>
        <w:t xml:space="preserve">акта приемки выполненных работ (оказанных услуг) </w:t>
      </w:r>
      <w:r w:rsidRPr="001C55D1">
        <w:rPr>
          <w:color w:val="000000"/>
          <w:sz w:val="22"/>
          <w:szCs w:val="22"/>
        </w:rPr>
        <w:t xml:space="preserve">в соответствии с пунктом </w:t>
      </w:r>
      <w:r>
        <w:rPr>
          <w:color w:val="000000"/>
          <w:sz w:val="22"/>
          <w:szCs w:val="22"/>
        </w:rPr>
        <w:t>4.5</w:t>
      </w:r>
      <w:proofErr w:type="gramEnd"/>
      <w:r>
        <w:rPr>
          <w:color w:val="000000"/>
          <w:sz w:val="22"/>
          <w:szCs w:val="22"/>
        </w:rPr>
        <w:t>.</w:t>
      </w:r>
      <w:r w:rsidRPr="001C55D1">
        <w:rPr>
          <w:color w:val="000000"/>
          <w:sz w:val="22"/>
          <w:szCs w:val="22"/>
        </w:rPr>
        <w:t xml:space="preserve"> </w:t>
      </w:r>
      <w:proofErr w:type="gramStart"/>
      <w:r w:rsidRPr="001C55D1">
        <w:rPr>
          <w:color w:val="000000"/>
          <w:sz w:val="22"/>
          <w:szCs w:val="22"/>
        </w:rPr>
        <w:t>Контракта</w:t>
      </w:r>
      <w:r w:rsidR="00F268E3">
        <w:rPr>
          <w:color w:val="000000"/>
          <w:sz w:val="22"/>
          <w:szCs w:val="22"/>
        </w:rPr>
        <w:t>)</w:t>
      </w:r>
      <w:r w:rsidRPr="00452F73">
        <w:rPr>
          <w:sz w:val="22"/>
          <w:szCs w:val="22"/>
        </w:rPr>
        <w:t>.</w:t>
      </w:r>
      <w:proofErr w:type="gramEnd"/>
    </w:p>
    <w:p w:rsidR="00924EAF" w:rsidRPr="000271FF" w:rsidRDefault="00924EAF" w:rsidP="00B40401">
      <w:pPr>
        <w:widowControl w:val="0"/>
        <w:ind w:right="-2" w:firstLine="709"/>
        <w:jc w:val="both"/>
        <w:rPr>
          <w:sz w:val="22"/>
          <w:szCs w:val="22"/>
        </w:rPr>
      </w:pPr>
      <w:r w:rsidRPr="00975089">
        <w:rPr>
          <w:sz w:val="22"/>
          <w:szCs w:val="22"/>
        </w:rPr>
        <w:t>5.5. Обязательства Государственного заказчика</w:t>
      </w:r>
      <w:r w:rsidRPr="00975089">
        <w:t xml:space="preserve"> </w:t>
      </w:r>
      <w:r w:rsidRPr="000271FF">
        <w:rPr>
          <w:sz w:val="22"/>
          <w:szCs w:val="22"/>
        </w:rPr>
        <w:t>по оплате считаются выполненными с момента списания денежных средств со счета Государственного заказчика.</w:t>
      </w:r>
    </w:p>
    <w:p w:rsidR="00924EAF" w:rsidRDefault="00710847" w:rsidP="00924EAF">
      <w:pPr>
        <w:pStyle w:val="afa"/>
        <w:ind w:firstLine="709"/>
        <w:jc w:val="both"/>
        <w:rPr>
          <w:sz w:val="22"/>
          <w:szCs w:val="22"/>
        </w:rPr>
      </w:pPr>
      <w:r w:rsidRPr="00EE5EBC">
        <w:rPr>
          <w:sz w:val="22"/>
          <w:szCs w:val="22"/>
        </w:rPr>
        <w:t>5.6. В случае изменения банковских реквизитов Подрядчик обязан сообщить об этом Государственному заказчику в сроки и в по</w:t>
      </w:r>
      <w:r>
        <w:rPr>
          <w:sz w:val="22"/>
          <w:szCs w:val="22"/>
        </w:rPr>
        <w:t xml:space="preserve">рядке, предусмотренные </w:t>
      </w:r>
      <w:r w:rsidRPr="00DD1795">
        <w:rPr>
          <w:sz w:val="22"/>
          <w:szCs w:val="22"/>
        </w:rPr>
        <w:t>пунктом 10.3 Контракта</w:t>
      </w:r>
      <w:r w:rsidRPr="00521027">
        <w:rPr>
          <w:sz w:val="22"/>
          <w:szCs w:val="22"/>
        </w:rPr>
        <w:t>.</w:t>
      </w:r>
    </w:p>
    <w:p w:rsidR="00487313" w:rsidRPr="000271FF" w:rsidRDefault="00487313" w:rsidP="00924EAF">
      <w:pPr>
        <w:pStyle w:val="afa"/>
        <w:ind w:firstLine="709"/>
        <w:jc w:val="both"/>
        <w:rPr>
          <w:sz w:val="22"/>
          <w:szCs w:val="22"/>
        </w:rPr>
      </w:pPr>
    </w:p>
    <w:p w:rsidR="00924EAF" w:rsidRPr="00975089" w:rsidRDefault="00924EAF" w:rsidP="00924EAF">
      <w:pPr>
        <w:pStyle w:val="18"/>
        <w:tabs>
          <w:tab w:val="center" w:pos="5262"/>
          <w:tab w:val="left" w:pos="8771"/>
        </w:tabs>
        <w:spacing w:line="240" w:lineRule="auto"/>
        <w:ind w:right="-2" w:firstLine="0"/>
        <w:contextualSpacing/>
        <w:jc w:val="center"/>
        <w:rPr>
          <w:b/>
          <w:sz w:val="22"/>
        </w:rPr>
      </w:pPr>
      <w:r w:rsidRPr="00975089">
        <w:rPr>
          <w:b/>
          <w:sz w:val="22"/>
        </w:rPr>
        <w:t>6. ОТВЕТСТВЕННОСТЬ СТОРОН</w:t>
      </w:r>
    </w:p>
    <w:p w:rsidR="008B2713" w:rsidRPr="00975089" w:rsidRDefault="008B2713" w:rsidP="008B2713">
      <w:pPr>
        <w:widowControl w:val="0"/>
        <w:ind w:firstLine="709"/>
        <w:jc w:val="both"/>
        <w:rPr>
          <w:sz w:val="22"/>
          <w:szCs w:val="22"/>
        </w:rPr>
      </w:pPr>
      <w:r w:rsidRPr="00975089">
        <w:rPr>
          <w:sz w:val="22"/>
          <w:szCs w:val="22"/>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8B2713" w:rsidRPr="00975089" w:rsidRDefault="008B2713" w:rsidP="008B2713">
      <w:pPr>
        <w:widowControl w:val="0"/>
        <w:ind w:firstLine="709"/>
        <w:jc w:val="both"/>
        <w:rPr>
          <w:sz w:val="22"/>
          <w:szCs w:val="22"/>
        </w:rPr>
      </w:pPr>
      <w:r w:rsidRPr="00975089">
        <w:rPr>
          <w:sz w:val="22"/>
          <w:szCs w:val="22"/>
        </w:rPr>
        <w:t>6.2. Взыскание неустойки с Государственного заказчика:</w:t>
      </w:r>
    </w:p>
    <w:p w:rsidR="008B2713" w:rsidRPr="00975089" w:rsidRDefault="008B2713" w:rsidP="008B2713">
      <w:pPr>
        <w:widowControl w:val="0"/>
        <w:ind w:firstLine="709"/>
        <w:jc w:val="both"/>
        <w:rPr>
          <w:sz w:val="22"/>
          <w:szCs w:val="22"/>
        </w:rPr>
      </w:pPr>
      <w:r w:rsidRPr="00975089">
        <w:rPr>
          <w:sz w:val="22"/>
          <w:szCs w:val="22"/>
        </w:rPr>
        <w:t xml:space="preserve">6.2.1.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w:t>
      </w:r>
    </w:p>
    <w:p w:rsidR="008B2713" w:rsidRPr="00975089" w:rsidRDefault="008B2713" w:rsidP="008B2713">
      <w:pPr>
        <w:widowControl w:val="0"/>
        <w:ind w:firstLine="709"/>
        <w:jc w:val="both"/>
        <w:rPr>
          <w:sz w:val="22"/>
          <w:szCs w:val="22"/>
        </w:rPr>
      </w:pPr>
      <w:r w:rsidRPr="00975089">
        <w:rPr>
          <w:sz w:val="22"/>
          <w:szCs w:val="22"/>
        </w:rPr>
        <w:t>6.2.2. Пен</w:t>
      </w:r>
      <w:r w:rsidR="00C1355A">
        <w:rPr>
          <w:sz w:val="22"/>
          <w:szCs w:val="22"/>
        </w:rPr>
        <w:t>и</w:t>
      </w:r>
      <w:r w:rsidRPr="00975089">
        <w:rPr>
          <w:sz w:val="22"/>
          <w:szCs w:val="22"/>
        </w:rPr>
        <w:t xml:space="preserve"> начисля</w:t>
      </w:r>
      <w:r w:rsidR="00F268E3">
        <w:rPr>
          <w:sz w:val="22"/>
          <w:szCs w:val="22"/>
        </w:rPr>
        <w:t>ю</w:t>
      </w:r>
      <w:r w:rsidRPr="00975089">
        <w:rPr>
          <w:sz w:val="22"/>
          <w:szCs w:val="22"/>
        </w:rPr>
        <w:t xml:space="preserve">тся Государственному заказчику за каждый день просрочки Государственным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Государственным заказчиком обязательства. Размер неустойки (пени) составляет одну трехсотую действующей на день уплаты пени ключевой ставки Центрального банка Российской Федерации от не уплаченной в срок суммы. </w:t>
      </w:r>
    </w:p>
    <w:p w:rsidR="008B2713" w:rsidRPr="00975089" w:rsidRDefault="008B2713" w:rsidP="008B2713">
      <w:pPr>
        <w:widowControl w:val="0"/>
        <w:ind w:firstLine="709"/>
        <w:jc w:val="both"/>
        <w:rPr>
          <w:sz w:val="22"/>
          <w:szCs w:val="22"/>
        </w:rPr>
      </w:pPr>
      <w:r w:rsidRPr="00975089">
        <w:rPr>
          <w:sz w:val="22"/>
          <w:szCs w:val="22"/>
        </w:rPr>
        <w:t xml:space="preserve">6.2.3. </w:t>
      </w:r>
      <w:proofErr w:type="gramStart"/>
      <w:r w:rsidRPr="00975089">
        <w:rPr>
          <w:sz w:val="22"/>
          <w:szCs w:val="22"/>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Подрядчик вправе взыскать с Государственного заказчика штраф, размер которого определяется в соответствии с </w:t>
      </w:r>
      <w:r w:rsidRPr="00975089">
        <w:rPr>
          <w:sz w:val="22"/>
          <w:szCs w:val="22"/>
        </w:rPr>
        <w:lastRenderedPageBreak/>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w:t>
      </w:r>
      <w:proofErr w:type="gramEnd"/>
      <w:r w:rsidRPr="00975089">
        <w:rPr>
          <w:sz w:val="22"/>
          <w:szCs w:val="22"/>
        </w:rPr>
        <w:t xml:space="preserve"> Федерации от 30.08.2017 № 1042 (</w:t>
      </w:r>
      <w:r w:rsidRPr="00975089">
        <w:rPr>
          <w:i/>
          <w:sz w:val="22"/>
          <w:szCs w:val="22"/>
        </w:rPr>
        <w:t>далее – Правила, утвержденные Постановлением Правительства РФ от 30.08.2017 № 1042</w:t>
      </w:r>
      <w:r w:rsidRPr="00975089">
        <w:rPr>
          <w:sz w:val="22"/>
          <w:szCs w:val="22"/>
        </w:rPr>
        <w:t>), за исключением случаев, если законодательством Российской Федерации установлен иной порядок начисления штрафов.</w:t>
      </w:r>
    </w:p>
    <w:p w:rsidR="008B2713" w:rsidRPr="00975089" w:rsidRDefault="008B2713" w:rsidP="008B2713">
      <w:pPr>
        <w:widowControl w:val="0"/>
        <w:ind w:firstLine="709"/>
        <w:jc w:val="both"/>
        <w:rPr>
          <w:sz w:val="22"/>
          <w:szCs w:val="22"/>
        </w:rPr>
      </w:pPr>
      <w:r w:rsidRPr="00975089">
        <w:rPr>
          <w:sz w:val="22"/>
          <w:szCs w:val="22"/>
        </w:rPr>
        <w:t>6.3. Взыскание неустойки с Подрядчика:</w:t>
      </w:r>
    </w:p>
    <w:p w:rsidR="008B2713" w:rsidRPr="00975089" w:rsidRDefault="008B2713" w:rsidP="008B2713">
      <w:pPr>
        <w:widowControl w:val="0"/>
        <w:ind w:firstLine="709"/>
        <w:jc w:val="both"/>
        <w:rPr>
          <w:sz w:val="22"/>
          <w:szCs w:val="22"/>
        </w:rPr>
      </w:pPr>
      <w:r w:rsidRPr="00975089">
        <w:rPr>
          <w:sz w:val="22"/>
          <w:szCs w:val="22"/>
        </w:rPr>
        <w:t>6.3.1.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rsidR="008B2713" w:rsidRPr="00975089" w:rsidRDefault="008B2713" w:rsidP="008B2713">
      <w:pPr>
        <w:widowControl w:val="0"/>
        <w:ind w:firstLine="709"/>
        <w:jc w:val="both"/>
        <w:rPr>
          <w:sz w:val="22"/>
          <w:szCs w:val="22"/>
        </w:rPr>
      </w:pPr>
      <w:r w:rsidRPr="00975089">
        <w:rPr>
          <w:sz w:val="22"/>
          <w:szCs w:val="22"/>
        </w:rPr>
        <w:t xml:space="preserve">6.3.2. </w:t>
      </w:r>
      <w:proofErr w:type="gramStart"/>
      <w:r w:rsidRPr="00975089">
        <w:rPr>
          <w:sz w:val="22"/>
          <w:szCs w:val="22"/>
        </w:rPr>
        <w:t>Пен</w:t>
      </w:r>
      <w:r w:rsidR="00C1355A">
        <w:rPr>
          <w:sz w:val="22"/>
          <w:szCs w:val="22"/>
        </w:rPr>
        <w:t>и</w:t>
      </w:r>
      <w:r w:rsidRPr="00975089">
        <w:rPr>
          <w:sz w:val="22"/>
          <w:szCs w:val="22"/>
        </w:rPr>
        <w:t xml:space="preserve"> начисля</w:t>
      </w:r>
      <w:r w:rsidR="008A1069">
        <w:rPr>
          <w:sz w:val="22"/>
          <w:szCs w:val="22"/>
        </w:rPr>
        <w:t>ю</w:t>
      </w:r>
      <w:r w:rsidRPr="00975089">
        <w:rPr>
          <w:sz w:val="22"/>
          <w:szCs w:val="22"/>
        </w:rPr>
        <w:t>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 законодательством</w:t>
      </w:r>
      <w:proofErr w:type="gramEnd"/>
      <w:r w:rsidRPr="00975089">
        <w:rPr>
          <w:sz w:val="22"/>
          <w:szCs w:val="22"/>
        </w:rPr>
        <w:t xml:space="preserve"> Российской Федерации установлен иной порядок начисления пени.</w:t>
      </w:r>
    </w:p>
    <w:p w:rsidR="008B2713" w:rsidRPr="00975089" w:rsidRDefault="008B2713" w:rsidP="008B2713">
      <w:pPr>
        <w:widowControl w:val="0"/>
        <w:ind w:firstLine="709"/>
        <w:jc w:val="both"/>
        <w:rPr>
          <w:sz w:val="22"/>
          <w:szCs w:val="22"/>
        </w:rPr>
      </w:pPr>
      <w:r w:rsidRPr="00975089">
        <w:rPr>
          <w:sz w:val="22"/>
          <w:szCs w:val="22"/>
        </w:rPr>
        <w:t>6.3.3.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8B2713" w:rsidRPr="00975089" w:rsidRDefault="008B2713" w:rsidP="008B2713">
      <w:pPr>
        <w:widowControl w:val="0"/>
        <w:ind w:firstLine="709"/>
        <w:jc w:val="both"/>
        <w:rPr>
          <w:sz w:val="22"/>
          <w:szCs w:val="22"/>
        </w:rPr>
      </w:pPr>
      <w:r w:rsidRPr="00975089">
        <w:rPr>
          <w:sz w:val="22"/>
          <w:szCs w:val="22"/>
        </w:rPr>
        <w:t>6.3.4.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определяется (при наличии в контракте таких обязательств)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8B2713" w:rsidRPr="00975089" w:rsidRDefault="008B2713" w:rsidP="008B2713">
      <w:pPr>
        <w:widowControl w:val="0"/>
        <w:ind w:firstLine="709"/>
        <w:jc w:val="both"/>
        <w:rPr>
          <w:sz w:val="22"/>
          <w:szCs w:val="22"/>
        </w:rPr>
      </w:pPr>
      <w:r w:rsidRPr="00975089">
        <w:rPr>
          <w:sz w:val="22"/>
          <w:szCs w:val="22"/>
        </w:rPr>
        <w:t>6.4.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8B2713" w:rsidRPr="00975089" w:rsidRDefault="008B2713" w:rsidP="008B2713">
      <w:pPr>
        <w:widowControl w:val="0"/>
        <w:ind w:firstLine="709"/>
        <w:jc w:val="both"/>
        <w:rPr>
          <w:sz w:val="22"/>
          <w:szCs w:val="22"/>
        </w:rPr>
      </w:pPr>
      <w:r w:rsidRPr="00975089">
        <w:rPr>
          <w:sz w:val="22"/>
          <w:szCs w:val="22"/>
        </w:rPr>
        <w:t xml:space="preserve">6.5. Сторона освобождается от уплаты </w:t>
      </w:r>
      <w:proofErr w:type="gramStart"/>
      <w:r w:rsidRPr="00975089">
        <w:rPr>
          <w:sz w:val="22"/>
          <w:szCs w:val="22"/>
        </w:rPr>
        <w:t>неустойки</w:t>
      </w:r>
      <w:proofErr w:type="gramEnd"/>
      <w:r w:rsidRPr="00975089">
        <w:rPr>
          <w:sz w:val="22"/>
          <w:szCs w:val="22"/>
        </w:rPr>
        <w:t xml:space="preserve">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24EAF" w:rsidRDefault="008B2713" w:rsidP="008B2713">
      <w:pPr>
        <w:widowControl w:val="0"/>
        <w:ind w:firstLine="709"/>
        <w:jc w:val="both"/>
        <w:rPr>
          <w:sz w:val="22"/>
          <w:szCs w:val="22"/>
        </w:rPr>
      </w:pPr>
      <w:r w:rsidRPr="00975089">
        <w:rPr>
          <w:sz w:val="22"/>
          <w:szCs w:val="22"/>
        </w:rPr>
        <w:t>6.6. Уплата Подрядчиком неустойки или применение иной формы ответственности не освобождает его от исполнения обязательств по Контракту.</w:t>
      </w:r>
    </w:p>
    <w:p w:rsidR="006B5730" w:rsidRPr="00975089" w:rsidRDefault="006B5730" w:rsidP="008B2713">
      <w:pPr>
        <w:widowControl w:val="0"/>
        <w:ind w:firstLine="709"/>
        <w:jc w:val="both"/>
        <w:rPr>
          <w:sz w:val="22"/>
          <w:szCs w:val="22"/>
        </w:rPr>
      </w:pPr>
    </w:p>
    <w:p w:rsidR="00924EAF" w:rsidRPr="00975089" w:rsidRDefault="00924EAF" w:rsidP="00924EAF">
      <w:pPr>
        <w:pStyle w:val="afa"/>
        <w:ind w:right="-2"/>
        <w:jc w:val="center"/>
        <w:rPr>
          <w:b/>
        </w:rPr>
      </w:pPr>
      <w:bookmarkStart w:id="2" w:name="bookmark4"/>
      <w:r w:rsidRPr="00975089">
        <w:rPr>
          <w:b/>
        </w:rPr>
        <w:t>7. ФОРС-МАЖОРНЫЕ ОБСТОЯТЕЛЬСТВА</w:t>
      </w:r>
      <w:bookmarkEnd w:id="2"/>
    </w:p>
    <w:p w:rsidR="008B2713" w:rsidRPr="00975089" w:rsidRDefault="008B2713" w:rsidP="008B2713">
      <w:pPr>
        <w:widowControl w:val="0"/>
        <w:ind w:firstLine="709"/>
        <w:jc w:val="both"/>
        <w:rPr>
          <w:sz w:val="22"/>
          <w:szCs w:val="22"/>
        </w:rPr>
      </w:pPr>
      <w:r w:rsidRPr="00975089">
        <w:rPr>
          <w:sz w:val="22"/>
          <w:szCs w:val="22"/>
        </w:rPr>
        <w:t xml:space="preserve">7.1. </w:t>
      </w:r>
      <w:proofErr w:type="gramStart"/>
      <w:r w:rsidRPr="00975089">
        <w:rPr>
          <w:sz w:val="22"/>
          <w:szCs w:val="22"/>
        </w:rPr>
        <w:t>Стороны освобождаются от ответственности за частичное или полное неисполнение обязательств по Контракту, если таковые явились следствием действия обстоятельств непреодолимой силы,  то есть чрезвычайных и непредотвратимых обстоятельств, объективно препятствующих полному или частичному выполнению сторонами своих обязательств по Контракту (форс-мажор) и наступивших после заключения настоящего Контракта, включая: войны, военные действия любого характера, блокады, забастовки, землетрясения, наводнения, пожары, стихийные бедствия.</w:t>
      </w:r>
      <w:proofErr w:type="gramEnd"/>
    </w:p>
    <w:p w:rsidR="008B2713" w:rsidRPr="00975089" w:rsidRDefault="008B2713" w:rsidP="008B2713">
      <w:pPr>
        <w:widowControl w:val="0"/>
        <w:ind w:firstLine="709"/>
        <w:jc w:val="both"/>
        <w:rPr>
          <w:sz w:val="22"/>
          <w:szCs w:val="22"/>
        </w:rPr>
      </w:pPr>
      <w:r w:rsidRPr="00975089">
        <w:rPr>
          <w:sz w:val="22"/>
          <w:szCs w:val="22"/>
        </w:rPr>
        <w:t xml:space="preserve">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 </w:t>
      </w:r>
    </w:p>
    <w:p w:rsidR="008B2713" w:rsidRPr="00975089" w:rsidRDefault="008B2713" w:rsidP="008B2713">
      <w:pPr>
        <w:widowControl w:val="0"/>
        <w:tabs>
          <w:tab w:val="left" w:pos="0"/>
        </w:tabs>
        <w:ind w:firstLine="709"/>
        <w:contextualSpacing/>
        <w:jc w:val="both"/>
        <w:rPr>
          <w:sz w:val="22"/>
          <w:szCs w:val="22"/>
        </w:rPr>
      </w:pPr>
      <w:proofErr w:type="gramStart"/>
      <w:r w:rsidRPr="00975089">
        <w:rPr>
          <w:sz w:val="22"/>
          <w:szCs w:val="22"/>
        </w:rPr>
        <w:t>Срок исполнения Сторонами договорных обязательств отодвигается соразмерно времени действия таких обстоятельств и их последствий, но не позднее чем до 25 декабря того года, в котором заканчивается срок исполнения обязательств по Контракту, либо в случае, если с учетом существа обязательства такое обязательство подлежит прекращению полностью или в соответствующей части, то такое обязательство по Контракту прекращается полностью или в соответствующей части.</w:t>
      </w:r>
      <w:proofErr w:type="gramEnd"/>
    </w:p>
    <w:p w:rsidR="008B2713" w:rsidRPr="00975089" w:rsidRDefault="008B2713" w:rsidP="008B2713">
      <w:pPr>
        <w:widowControl w:val="0"/>
        <w:tabs>
          <w:tab w:val="left" w:pos="0"/>
        </w:tabs>
        <w:ind w:firstLine="709"/>
        <w:contextualSpacing/>
        <w:jc w:val="both"/>
        <w:rPr>
          <w:sz w:val="22"/>
          <w:szCs w:val="22"/>
        </w:rPr>
      </w:pPr>
      <w:r w:rsidRPr="00975089">
        <w:rPr>
          <w:sz w:val="22"/>
          <w:szCs w:val="22"/>
        </w:rPr>
        <w:t xml:space="preserve">Сторона, попавшая в чрезвычайные и не предотвратимые обстоятельства, должна в течение 48 (сорока восьми) часов известить другую Сторону о типе и возможной продолжительности обстоятельств, препятствующих исполнению обязательств по Контракту. Не уведомление или несвоевременное уведомление лишает Сторону права ссылаться на любое вышеуказанное </w:t>
      </w:r>
      <w:r w:rsidRPr="00975089">
        <w:rPr>
          <w:sz w:val="22"/>
          <w:szCs w:val="22"/>
        </w:rPr>
        <w:lastRenderedPageBreak/>
        <w:t>обстоятельство как на основание, освобождающее от ответственности за неисполнение обязательств по Контракту.</w:t>
      </w:r>
    </w:p>
    <w:p w:rsidR="00924EAF" w:rsidRPr="00975089" w:rsidRDefault="008B2713" w:rsidP="008B2713">
      <w:pPr>
        <w:widowControl w:val="0"/>
        <w:tabs>
          <w:tab w:val="left" w:pos="0"/>
        </w:tabs>
        <w:ind w:firstLine="709"/>
        <w:contextualSpacing/>
        <w:jc w:val="both"/>
        <w:rPr>
          <w:sz w:val="22"/>
          <w:szCs w:val="22"/>
        </w:rPr>
      </w:pPr>
      <w:r w:rsidRPr="00975089">
        <w:rPr>
          <w:sz w:val="22"/>
          <w:szCs w:val="22"/>
        </w:rPr>
        <w:t xml:space="preserve">7.2. </w:t>
      </w:r>
      <w:proofErr w:type="gramStart"/>
      <w:r w:rsidRPr="00975089">
        <w:rPr>
          <w:sz w:val="22"/>
          <w:szCs w:val="22"/>
        </w:rPr>
        <w:t>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исполнение Сторонами договорных обязательств отодвигается соразмерно времени действия таких актов и их последствий, но не позднее чем до 25 декабря того года, в котором заканчивается срок исполнения обязательств по Контракту, либо в случае, если с учетом существа обязательства такое обязательство подлежит</w:t>
      </w:r>
      <w:proofErr w:type="gramEnd"/>
      <w:r w:rsidRPr="00975089">
        <w:rPr>
          <w:sz w:val="22"/>
          <w:szCs w:val="22"/>
        </w:rPr>
        <w:t xml:space="preserve"> прекращению полностью или в соответствующей части, то такое обязательство по Контракту прекращается полностью или в соответствующей части.</w:t>
      </w:r>
    </w:p>
    <w:p w:rsidR="00924EAF" w:rsidRPr="00975089" w:rsidRDefault="00924EAF" w:rsidP="00924EAF">
      <w:pPr>
        <w:widowControl w:val="0"/>
        <w:jc w:val="center"/>
        <w:rPr>
          <w:b/>
          <w:sz w:val="22"/>
          <w:szCs w:val="22"/>
        </w:rPr>
      </w:pPr>
      <w:r w:rsidRPr="00975089">
        <w:rPr>
          <w:b/>
          <w:sz w:val="22"/>
          <w:szCs w:val="22"/>
        </w:rPr>
        <w:t>8. ИЗМЕНЕНИЕ, РАСТОРЖЕНИЕ КОНТРАКТА</w:t>
      </w:r>
    </w:p>
    <w:p w:rsidR="008B2713" w:rsidRPr="00975089" w:rsidRDefault="008B2713" w:rsidP="008B2713">
      <w:pPr>
        <w:tabs>
          <w:tab w:val="num" w:pos="567"/>
        </w:tabs>
        <w:autoSpaceDE w:val="0"/>
        <w:autoSpaceDN w:val="0"/>
        <w:adjustRightInd w:val="0"/>
        <w:ind w:firstLine="709"/>
        <w:jc w:val="both"/>
        <w:rPr>
          <w:sz w:val="22"/>
          <w:szCs w:val="22"/>
        </w:rPr>
      </w:pPr>
      <w:r w:rsidRPr="00975089">
        <w:rPr>
          <w:sz w:val="22"/>
          <w:szCs w:val="22"/>
        </w:rPr>
        <w:t xml:space="preserve">8.1. Внесение изменений в Контракт осуществляется по основаниям, предусмотренным </w:t>
      </w:r>
      <w:r w:rsidRPr="00975089">
        <w:rPr>
          <w:rFonts w:eastAsia="Calibri"/>
          <w:sz w:val="22"/>
          <w:szCs w:val="22"/>
          <w:lang w:eastAsia="en-US"/>
        </w:rPr>
        <w:t>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r w:rsidRPr="00975089">
        <w:rPr>
          <w:sz w:val="22"/>
          <w:szCs w:val="22"/>
        </w:rPr>
        <w:t>.</w:t>
      </w:r>
    </w:p>
    <w:p w:rsidR="008B2713" w:rsidRPr="00975089" w:rsidRDefault="008B2713" w:rsidP="008B2713">
      <w:pPr>
        <w:ind w:firstLine="709"/>
        <w:jc w:val="both"/>
        <w:rPr>
          <w:sz w:val="22"/>
          <w:szCs w:val="22"/>
        </w:rPr>
      </w:pPr>
      <w:r w:rsidRPr="00975089">
        <w:rPr>
          <w:sz w:val="22"/>
          <w:szCs w:val="22"/>
        </w:rPr>
        <w:t xml:space="preserve">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обеими Сторонами. </w:t>
      </w:r>
    </w:p>
    <w:p w:rsidR="008B2713" w:rsidRPr="00975089" w:rsidRDefault="008B2713" w:rsidP="008B2713">
      <w:pPr>
        <w:ind w:firstLine="709"/>
        <w:jc w:val="both"/>
        <w:rPr>
          <w:sz w:val="22"/>
          <w:szCs w:val="22"/>
        </w:rPr>
      </w:pPr>
      <w:r w:rsidRPr="00975089">
        <w:rPr>
          <w:sz w:val="22"/>
          <w:szCs w:val="22"/>
        </w:rPr>
        <w:t>8.2. Контракт может быть расторгнут:</w:t>
      </w:r>
    </w:p>
    <w:p w:rsidR="008B2713" w:rsidRPr="00975089" w:rsidRDefault="008B2713" w:rsidP="008B2713">
      <w:pPr>
        <w:ind w:firstLine="709"/>
        <w:jc w:val="both"/>
        <w:rPr>
          <w:bCs/>
          <w:sz w:val="22"/>
          <w:szCs w:val="22"/>
        </w:rPr>
      </w:pPr>
      <w:r w:rsidRPr="00975089">
        <w:rPr>
          <w:bCs/>
          <w:sz w:val="22"/>
          <w:szCs w:val="22"/>
        </w:rPr>
        <w:t>а) по соглашению Сторон;</w:t>
      </w:r>
    </w:p>
    <w:p w:rsidR="008B2713" w:rsidRPr="00975089" w:rsidRDefault="008B2713" w:rsidP="008B2713">
      <w:pPr>
        <w:ind w:firstLine="709"/>
        <w:jc w:val="both"/>
        <w:rPr>
          <w:bCs/>
          <w:sz w:val="22"/>
          <w:szCs w:val="22"/>
        </w:rPr>
      </w:pPr>
      <w:r w:rsidRPr="00975089">
        <w:rPr>
          <w:bCs/>
          <w:sz w:val="22"/>
          <w:szCs w:val="22"/>
        </w:rPr>
        <w:t>б) по решению суда по основаниям, предусмотренным действующим законодательством Российской Федерации;</w:t>
      </w:r>
    </w:p>
    <w:p w:rsidR="008B2713" w:rsidRPr="00975089" w:rsidRDefault="008B2713" w:rsidP="008B2713">
      <w:pPr>
        <w:ind w:firstLine="709"/>
        <w:jc w:val="both"/>
        <w:rPr>
          <w:rFonts w:eastAsia="Calibri"/>
          <w:sz w:val="22"/>
          <w:szCs w:val="22"/>
          <w:lang w:eastAsia="en-US"/>
        </w:rPr>
      </w:pPr>
      <w:r w:rsidRPr="00975089">
        <w:rPr>
          <w:sz w:val="22"/>
          <w:szCs w:val="22"/>
        </w:rPr>
        <w:t xml:space="preserve">в) </w:t>
      </w:r>
      <w:r w:rsidRPr="00975089">
        <w:rPr>
          <w:rFonts w:eastAsia="Calibri"/>
          <w:sz w:val="22"/>
          <w:szCs w:val="22"/>
          <w:lang w:eastAsia="en-US"/>
        </w:rPr>
        <w:t>в случае одностороннего отказа стороны Контракта от исполнения Контракта в соответствии с гражданским законодательством и в соответствии со статьей 95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8B2713" w:rsidRPr="00975089" w:rsidRDefault="008B2713" w:rsidP="008B2713">
      <w:pPr>
        <w:tabs>
          <w:tab w:val="num" w:pos="567"/>
        </w:tabs>
        <w:autoSpaceDE w:val="0"/>
        <w:autoSpaceDN w:val="0"/>
        <w:adjustRightInd w:val="0"/>
        <w:ind w:firstLine="709"/>
        <w:jc w:val="both"/>
        <w:rPr>
          <w:sz w:val="22"/>
          <w:szCs w:val="22"/>
        </w:rPr>
      </w:pPr>
      <w:r w:rsidRPr="00975089">
        <w:rPr>
          <w:sz w:val="22"/>
          <w:szCs w:val="22"/>
        </w:rPr>
        <w:t>8.3.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B2713" w:rsidRPr="00975089" w:rsidRDefault="008B2713" w:rsidP="008B2713">
      <w:pPr>
        <w:tabs>
          <w:tab w:val="left" w:pos="567"/>
          <w:tab w:val="left" w:pos="709"/>
        </w:tabs>
        <w:ind w:firstLine="709"/>
        <w:jc w:val="both"/>
        <w:rPr>
          <w:sz w:val="22"/>
          <w:szCs w:val="22"/>
        </w:rPr>
      </w:pPr>
      <w:r w:rsidRPr="00975089">
        <w:rPr>
          <w:sz w:val="22"/>
          <w:szCs w:val="22"/>
        </w:rPr>
        <w:t>8.4.В случае расторжения Контракта по любым основаниям Государственный заказчик обязан оплатить Подрядчику стоимость работ надлежащего качества и соответствующих требованиям Государственного заказчика, фактически выполненных и принятых Государственным заказчиком на момент расторжения Контракта.</w:t>
      </w:r>
    </w:p>
    <w:p w:rsidR="008B2713" w:rsidRPr="00975089" w:rsidRDefault="008B2713" w:rsidP="008B2713">
      <w:pPr>
        <w:tabs>
          <w:tab w:val="left" w:pos="567"/>
          <w:tab w:val="left" w:pos="709"/>
        </w:tabs>
        <w:ind w:firstLine="709"/>
        <w:jc w:val="both"/>
        <w:rPr>
          <w:sz w:val="22"/>
          <w:szCs w:val="22"/>
        </w:rPr>
      </w:pPr>
      <w:r w:rsidRPr="00975089">
        <w:rPr>
          <w:sz w:val="22"/>
          <w:szCs w:val="22"/>
        </w:rPr>
        <w:t xml:space="preserve">8.5.  При исполнении Контракта не допускается перемена Подрядчика, за исключением случаев, когда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 </w:t>
      </w:r>
    </w:p>
    <w:p w:rsidR="008B2713" w:rsidRPr="00975089" w:rsidRDefault="008B2713" w:rsidP="008B2713">
      <w:pPr>
        <w:widowControl w:val="0"/>
        <w:ind w:firstLine="709"/>
        <w:jc w:val="both"/>
        <w:rPr>
          <w:sz w:val="22"/>
          <w:szCs w:val="22"/>
        </w:rPr>
      </w:pPr>
      <w:r w:rsidRPr="00975089">
        <w:rPr>
          <w:sz w:val="22"/>
          <w:szCs w:val="22"/>
        </w:rPr>
        <w:t>8.6.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924EAF" w:rsidRPr="00975089" w:rsidRDefault="008B2713" w:rsidP="008B2713">
      <w:pPr>
        <w:widowControl w:val="0"/>
        <w:ind w:firstLine="709"/>
        <w:jc w:val="both"/>
        <w:rPr>
          <w:sz w:val="22"/>
          <w:szCs w:val="22"/>
        </w:rPr>
      </w:pPr>
      <w:r w:rsidRPr="00975089">
        <w:rPr>
          <w:sz w:val="22"/>
          <w:szCs w:val="22"/>
        </w:rPr>
        <w:t>8.7. Формирование, направление и заключение (подписание) Дополнительных соглашений к Контракту (соглашений об изменении Контракта), соглашений о расторжении Контракта, осуществляется Сторонами в порядке, предусмотренном пунктом 1</w:t>
      </w:r>
      <w:r>
        <w:rPr>
          <w:sz w:val="22"/>
          <w:szCs w:val="22"/>
        </w:rPr>
        <w:t>0</w:t>
      </w:r>
      <w:r w:rsidRPr="00975089">
        <w:rPr>
          <w:sz w:val="22"/>
          <w:szCs w:val="22"/>
        </w:rPr>
        <w:t>.4 Контракта.</w:t>
      </w:r>
    </w:p>
    <w:p w:rsidR="00924EAF" w:rsidRPr="00975089" w:rsidRDefault="00924EAF" w:rsidP="00924EAF">
      <w:pPr>
        <w:widowControl w:val="0"/>
        <w:jc w:val="center"/>
        <w:rPr>
          <w:b/>
          <w:sz w:val="22"/>
          <w:szCs w:val="22"/>
        </w:rPr>
      </w:pPr>
      <w:r w:rsidRPr="00975089">
        <w:rPr>
          <w:b/>
          <w:sz w:val="22"/>
          <w:szCs w:val="22"/>
        </w:rPr>
        <w:t>9. ПОРЯДОК РАЗРЕШЕНИЯ СПОРОВ</w:t>
      </w:r>
    </w:p>
    <w:p w:rsidR="008B2713" w:rsidRPr="00975089" w:rsidRDefault="008B2713" w:rsidP="008B2713">
      <w:pPr>
        <w:tabs>
          <w:tab w:val="left" w:pos="993"/>
        </w:tabs>
        <w:ind w:firstLine="709"/>
        <w:jc w:val="both"/>
        <w:rPr>
          <w:sz w:val="22"/>
          <w:szCs w:val="22"/>
        </w:rPr>
      </w:pPr>
      <w:r w:rsidRPr="00975089">
        <w:rPr>
          <w:sz w:val="22"/>
          <w:szCs w:val="22"/>
          <w:shd w:val="clear" w:color="auto" w:fill="FFFFFF"/>
        </w:rPr>
        <w:t>9.1.</w:t>
      </w:r>
      <w:r w:rsidRPr="00975089">
        <w:rPr>
          <w:sz w:val="22"/>
          <w:szCs w:val="22"/>
        </w:rPr>
        <w:t xml:space="preserve">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8B2713" w:rsidRPr="00975089" w:rsidRDefault="008B2713" w:rsidP="008B2713">
      <w:pPr>
        <w:tabs>
          <w:tab w:val="left" w:pos="993"/>
        </w:tabs>
        <w:ind w:firstLine="709"/>
        <w:jc w:val="both"/>
        <w:rPr>
          <w:sz w:val="22"/>
          <w:szCs w:val="22"/>
        </w:rPr>
      </w:pPr>
      <w:r w:rsidRPr="00975089">
        <w:rPr>
          <w:sz w:val="22"/>
          <w:szCs w:val="22"/>
        </w:rPr>
        <w:t xml:space="preserve">9.2. Стороны обязаны вести претензионную работу до подачи иска в суд. Срок рассмотрения претензии и предоставления ответа на нее составляет 10 (десять) рабочих дней </w:t>
      </w:r>
      <w:proofErr w:type="gramStart"/>
      <w:r w:rsidRPr="00975089">
        <w:rPr>
          <w:sz w:val="22"/>
          <w:szCs w:val="22"/>
        </w:rPr>
        <w:t>с даты получения</w:t>
      </w:r>
      <w:proofErr w:type="gramEnd"/>
      <w:r w:rsidRPr="00975089">
        <w:rPr>
          <w:sz w:val="22"/>
          <w:szCs w:val="22"/>
        </w:rPr>
        <w:t xml:space="preserve"> претензии.</w:t>
      </w:r>
    </w:p>
    <w:p w:rsidR="008B2713" w:rsidRPr="0062203C" w:rsidRDefault="008B2713" w:rsidP="008B2713">
      <w:pPr>
        <w:tabs>
          <w:tab w:val="left" w:pos="993"/>
        </w:tabs>
        <w:ind w:firstLine="709"/>
        <w:jc w:val="both"/>
        <w:rPr>
          <w:sz w:val="22"/>
          <w:szCs w:val="22"/>
        </w:rPr>
      </w:pPr>
      <w:r w:rsidRPr="00975089">
        <w:rPr>
          <w:sz w:val="22"/>
          <w:szCs w:val="22"/>
        </w:rPr>
        <w:t xml:space="preserve">9.2.1. </w:t>
      </w:r>
      <w:r w:rsidRPr="0062203C">
        <w:rPr>
          <w:sz w:val="22"/>
          <w:szCs w:val="22"/>
        </w:rPr>
        <w:t>Стороны могут обмениваться претензиями по электронной почте, а в случае, предусмотренном подпунктом 1</w:t>
      </w:r>
      <w:r>
        <w:rPr>
          <w:sz w:val="22"/>
          <w:szCs w:val="22"/>
        </w:rPr>
        <w:t>0</w:t>
      </w:r>
      <w:r w:rsidRPr="0062203C">
        <w:rPr>
          <w:sz w:val="22"/>
          <w:szCs w:val="22"/>
        </w:rPr>
        <w:t>.1.1 пункта 1</w:t>
      </w:r>
      <w:r>
        <w:rPr>
          <w:sz w:val="22"/>
          <w:szCs w:val="22"/>
        </w:rPr>
        <w:t>0</w:t>
      </w:r>
      <w:r w:rsidRPr="0062203C">
        <w:rPr>
          <w:sz w:val="22"/>
          <w:szCs w:val="22"/>
        </w:rPr>
        <w:t>.1, подпунктом 1</w:t>
      </w:r>
      <w:r>
        <w:rPr>
          <w:sz w:val="22"/>
          <w:szCs w:val="22"/>
        </w:rPr>
        <w:t>0</w:t>
      </w:r>
      <w:r w:rsidRPr="0062203C">
        <w:rPr>
          <w:sz w:val="22"/>
          <w:szCs w:val="22"/>
        </w:rPr>
        <w:t>.2.1 пункта 1</w:t>
      </w:r>
      <w:r>
        <w:rPr>
          <w:sz w:val="22"/>
          <w:szCs w:val="22"/>
        </w:rPr>
        <w:t>0</w:t>
      </w:r>
      <w:r w:rsidRPr="0062203C">
        <w:rPr>
          <w:sz w:val="22"/>
          <w:szCs w:val="22"/>
        </w:rPr>
        <w:t xml:space="preserve">.2 Контракта, - в порядке, который предусмотрен данными подпунктами Контракта. </w:t>
      </w:r>
    </w:p>
    <w:p w:rsidR="008B2713" w:rsidRPr="00975089" w:rsidRDefault="008B2713" w:rsidP="008B2713">
      <w:pPr>
        <w:tabs>
          <w:tab w:val="left" w:pos="993"/>
        </w:tabs>
        <w:ind w:firstLine="709"/>
        <w:jc w:val="both"/>
        <w:rPr>
          <w:sz w:val="22"/>
          <w:szCs w:val="22"/>
        </w:rPr>
      </w:pPr>
      <w:r w:rsidRPr="0062203C">
        <w:rPr>
          <w:sz w:val="22"/>
          <w:szCs w:val="22"/>
        </w:rPr>
        <w:t>В случае направления претензии по электронной почте, Стороны должны использовать для переписки электронные адреса электронной почты Государственного заказчика и Подрядчика, которые указаны в разделе 1</w:t>
      </w:r>
      <w:r w:rsidR="00AC21EE">
        <w:rPr>
          <w:sz w:val="22"/>
          <w:szCs w:val="22"/>
        </w:rPr>
        <w:t>4</w:t>
      </w:r>
      <w:r w:rsidRPr="0062203C">
        <w:rPr>
          <w:sz w:val="22"/>
          <w:szCs w:val="22"/>
        </w:rPr>
        <w:t xml:space="preserve"> Контракта. Претензии, направленные с других электронных адресов, или на другие электронные адреса, не имеют юридической силы и не подлежат рассмотрению соответствующей Стороной Контракта.</w:t>
      </w:r>
    </w:p>
    <w:p w:rsidR="00924EAF" w:rsidRPr="00975089" w:rsidRDefault="008B2713" w:rsidP="008B2713">
      <w:pPr>
        <w:tabs>
          <w:tab w:val="left" w:pos="993"/>
        </w:tabs>
        <w:ind w:firstLine="709"/>
        <w:jc w:val="both"/>
        <w:rPr>
          <w:sz w:val="22"/>
          <w:szCs w:val="22"/>
        </w:rPr>
      </w:pPr>
      <w:r w:rsidRPr="00975089">
        <w:rPr>
          <w:sz w:val="22"/>
          <w:szCs w:val="22"/>
        </w:rPr>
        <w:t xml:space="preserve">9.3. В случае </w:t>
      </w:r>
      <w:proofErr w:type="gramStart"/>
      <w:r w:rsidRPr="00975089">
        <w:rPr>
          <w:sz w:val="22"/>
          <w:szCs w:val="22"/>
        </w:rPr>
        <w:t>не достижения</w:t>
      </w:r>
      <w:proofErr w:type="gramEnd"/>
      <w:r w:rsidRPr="00975089">
        <w:rPr>
          <w:sz w:val="22"/>
          <w:szCs w:val="22"/>
        </w:rPr>
        <w:t xml:space="preserve"> взаимного согласия, споры по настоящему Контракту разрешаются в арбитражном суде по месту нахождения той Стороны Контракта, которая является истцом по делу.</w:t>
      </w:r>
    </w:p>
    <w:p w:rsidR="004E7E4E" w:rsidRPr="00975089" w:rsidRDefault="004E7E4E" w:rsidP="008B2713">
      <w:pPr>
        <w:ind w:right="-2"/>
        <w:jc w:val="both"/>
        <w:rPr>
          <w:b/>
          <w:sz w:val="22"/>
          <w:szCs w:val="22"/>
        </w:rPr>
      </w:pPr>
    </w:p>
    <w:p w:rsidR="00924EAF" w:rsidRPr="00975089" w:rsidRDefault="00924EAF" w:rsidP="00924EAF">
      <w:pPr>
        <w:widowControl w:val="0"/>
        <w:jc w:val="center"/>
        <w:rPr>
          <w:b/>
          <w:sz w:val="22"/>
          <w:szCs w:val="22"/>
        </w:rPr>
      </w:pPr>
      <w:r w:rsidRPr="00975089">
        <w:rPr>
          <w:b/>
          <w:sz w:val="22"/>
          <w:szCs w:val="22"/>
        </w:rPr>
        <w:t>1</w:t>
      </w:r>
      <w:r w:rsidR="008B2713">
        <w:rPr>
          <w:b/>
          <w:sz w:val="22"/>
          <w:szCs w:val="22"/>
        </w:rPr>
        <w:t>0</w:t>
      </w:r>
      <w:r w:rsidRPr="00975089">
        <w:rPr>
          <w:b/>
          <w:sz w:val="22"/>
          <w:szCs w:val="22"/>
        </w:rPr>
        <w:t>. ПРОЧИЕ УСЛОВИЯ</w:t>
      </w:r>
    </w:p>
    <w:p w:rsidR="008B2713" w:rsidRPr="00975089" w:rsidRDefault="008B2713" w:rsidP="008B2713">
      <w:pPr>
        <w:tabs>
          <w:tab w:val="left" w:pos="0"/>
        </w:tabs>
        <w:ind w:right="-2" w:firstLine="709"/>
        <w:jc w:val="both"/>
        <w:rPr>
          <w:noProof/>
          <w:sz w:val="22"/>
          <w:szCs w:val="22"/>
        </w:rPr>
      </w:pPr>
      <w:r w:rsidRPr="00975089">
        <w:rPr>
          <w:noProof/>
          <w:sz w:val="22"/>
          <w:szCs w:val="22"/>
        </w:rPr>
        <w:t>1</w:t>
      </w:r>
      <w:r>
        <w:rPr>
          <w:noProof/>
          <w:sz w:val="22"/>
          <w:szCs w:val="22"/>
        </w:rPr>
        <w:t>0</w:t>
      </w:r>
      <w:r w:rsidRPr="00975089">
        <w:rPr>
          <w:noProof/>
          <w:sz w:val="22"/>
          <w:szCs w:val="22"/>
        </w:rPr>
        <w:t>.1. За исключением случаев, предусмотренных подпунктом 1</w:t>
      </w:r>
      <w:r>
        <w:rPr>
          <w:noProof/>
          <w:sz w:val="22"/>
          <w:szCs w:val="22"/>
        </w:rPr>
        <w:t>0.1.1, 10</w:t>
      </w:r>
      <w:r w:rsidRPr="00975089">
        <w:rPr>
          <w:noProof/>
          <w:sz w:val="22"/>
          <w:szCs w:val="22"/>
        </w:rPr>
        <w:t>.2</w:t>
      </w:r>
      <w:r>
        <w:rPr>
          <w:noProof/>
          <w:sz w:val="22"/>
          <w:szCs w:val="22"/>
        </w:rPr>
        <w:t>.</w:t>
      </w:r>
      <w:r w:rsidRPr="00975089">
        <w:rPr>
          <w:noProof/>
          <w:sz w:val="22"/>
          <w:szCs w:val="22"/>
        </w:rPr>
        <w:t xml:space="preserve"> </w:t>
      </w:r>
      <w:proofErr w:type="gramStart"/>
      <w:r w:rsidRPr="00975089">
        <w:rPr>
          <w:noProof/>
          <w:sz w:val="22"/>
          <w:szCs w:val="22"/>
        </w:rPr>
        <w:t xml:space="preserve">Контракта, все заявления, уведомления, сообщения и другие документы Государственного заказчика, связанные с исполнением настоящего Контракта (далее – корреспонденция) (за исключением Документа о приемке, мотивированного отказа от подписания Документа о приемке, решения об одностороннем отказе от </w:t>
      </w:r>
      <w:r w:rsidRPr="0062203C">
        <w:rPr>
          <w:noProof/>
          <w:sz w:val="22"/>
          <w:szCs w:val="22"/>
        </w:rPr>
        <w:t>исполнения Контракта), передаются (вручаются) Государственным заказчиком Подрядчику путем их направления по электронной почте Подрядчика, адрес которого указан в разделе 1</w:t>
      </w:r>
      <w:r w:rsidR="001B6071">
        <w:rPr>
          <w:noProof/>
          <w:sz w:val="22"/>
          <w:szCs w:val="22"/>
        </w:rPr>
        <w:t>4</w:t>
      </w:r>
      <w:r w:rsidRPr="0062203C">
        <w:rPr>
          <w:noProof/>
          <w:sz w:val="22"/>
          <w:szCs w:val="22"/>
        </w:rPr>
        <w:t xml:space="preserve"> настоящего Контракта, либо путем направления по</w:t>
      </w:r>
      <w:proofErr w:type="gramEnd"/>
      <w:r w:rsidRPr="0062203C">
        <w:rPr>
          <w:noProof/>
          <w:sz w:val="22"/>
          <w:szCs w:val="22"/>
        </w:rPr>
        <w:t xml:space="preserve"> почте заказным письмом по месту нахождения (адресу) Подрядчика, указанному в разделе</w:t>
      </w:r>
      <w:r w:rsidRPr="00975089">
        <w:rPr>
          <w:noProof/>
          <w:sz w:val="22"/>
          <w:szCs w:val="22"/>
        </w:rPr>
        <w:t xml:space="preserve"> 1</w:t>
      </w:r>
      <w:r w:rsidR="00AC21EE">
        <w:rPr>
          <w:noProof/>
          <w:sz w:val="22"/>
          <w:szCs w:val="22"/>
        </w:rPr>
        <w:t>4</w:t>
      </w:r>
      <w:r w:rsidRPr="00975089">
        <w:rPr>
          <w:noProof/>
          <w:sz w:val="22"/>
          <w:szCs w:val="22"/>
        </w:rPr>
        <w:t xml:space="preserve"> Контракта (либо вместо него - по адресу для корреспонденции Подрядчика, если в разделе 1</w:t>
      </w:r>
      <w:r w:rsidR="00AC21EE">
        <w:rPr>
          <w:noProof/>
          <w:sz w:val="22"/>
          <w:szCs w:val="22"/>
        </w:rPr>
        <w:t>4</w:t>
      </w:r>
      <w:r w:rsidRPr="00975089">
        <w:rPr>
          <w:noProof/>
          <w:sz w:val="22"/>
          <w:szCs w:val="22"/>
        </w:rPr>
        <w:t xml:space="preserve"> Контракта указан адрес для корреспонденции Подрядчика), либо путем вручения представителю Подрядчика нарочным способом.</w:t>
      </w:r>
    </w:p>
    <w:p w:rsidR="008B2713" w:rsidRPr="00975089" w:rsidRDefault="008B2713" w:rsidP="008B2713">
      <w:pPr>
        <w:tabs>
          <w:tab w:val="left" w:pos="0"/>
        </w:tabs>
        <w:ind w:right="-2" w:firstLine="709"/>
        <w:jc w:val="both"/>
        <w:rPr>
          <w:noProof/>
          <w:sz w:val="22"/>
          <w:szCs w:val="22"/>
        </w:rPr>
      </w:pPr>
      <w:r w:rsidRPr="00975089">
        <w:rPr>
          <w:noProof/>
          <w:sz w:val="22"/>
          <w:szCs w:val="22"/>
        </w:rPr>
        <w:t>1</w:t>
      </w:r>
      <w:r>
        <w:rPr>
          <w:noProof/>
          <w:sz w:val="22"/>
          <w:szCs w:val="22"/>
        </w:rPr>
        <w:t>0</w:t>
      </w:r>
      <w:r w:rsidRPr="00975089">
        <w:rPr>
          <w:noProof/>
          <w:sz w:val="22"/>
          <w:szCs w:val="22"/>
        </w:rPr>
        <w:t>.1.</w:t>
      </w:r>
      <w:r>
        <w:rPr>
          <w:noProof/>
          <w:sz w:val="22"/>
          <w:szCs w:val="22"/>
        </w:rPr>
        <w:t>1</w:t>
      </w:r>
      <w:r w:rsidRPr="00975089">
        <w:rPr>
          <w:noProof/>
          <w:sz w:val="22"/>
          <w:szCs w:val="22"/>
        </w:rPr>
        <w:t xml:space="preserve">. Решения об одностороннем отказе от исполнения контракта (в случае принятия Государственным заказчиком предусмотренного </w:t>
      </w:r>
      <w:hyperlink r:id="rId10" w:history="1">
        <w:r w:rsidRPr="00975089">
          <w:rPr>
            <w:noProof/>
            <w:sz w:val="22"/>
            <w:szCs w:val="22"/>
          </w:rPr>
          <w:t>частью 9 статьи 95</w:t>
        </w:r>
      </w:hyperlink>
      <w:r w:rsidRPr="00975089">
        <w:rPr>
          <w:noProof/>
          <w:sz w:val="22"/>
          <w:szCs w:val="22"/>
        </w:rPr>
        <w:t xml:space="preserve"> Федерального закона № 44-ФЗ такого решения) направляются Подрядчику (и совершаются иные действия, связанные с принятием такого решения) в порядке, предусмотренном частью 12.1 статьи 95 Федерального закона № 44-ФЗ. </w:t>
      </w:r>
    </w:p>
    <w:p w:rsidR="008B2713" w:rsidRPr="00975089" w:rsidRDefault="008B2713" w:rsidP="008B2713">
      <w:pPr>
        <w:tabs>
          <w:tab w:val="left" w:pos="0"/>
        </w:tabs>
        <w:ind w:right="-2" w:firstLine="709"/>
        <w:jc w:val="both"/>
        <w:rPr>
          <w:noProof/>
          <w:sz w:val="22"/>
          <w:szCs w:val="22"/>
        </w:rPr>
      </w:pPr>
      <w:r w:rsidRPr="00975089">
        <w:rPr>
          <w:noProof/>
          <w:sz w:val="22"/>
          <w:szCs w:val="22"/>
        </w:rPr>
        <w:t>1</w:t>
      </w:r>
      <w:r>
        <w:rPr>
          <w:noProof/>
          <w:sz w:val="22"/>
          <w:szCs w:val="22"/>
        </w:rPr>
        <w:t>0</w:t>
      </w:r>
      <w:r w:rsidRPr="00975089">
        <w:rPr>
          <w:noProof/>
          <w:sz w:val="22"/>
          <w:szCs w:val="22"/>
        </w:rPr>
        <w:t>.2. За исключением случаев, предусмотренных подпунктом 1</w:t>
      </w:r>
      <w:r>
        <w:rPr>
          <w:noProof/>
          <w:sz w:val="22"/>
          <w:szCs w:val="22"/>
        </w:rPr>
        <w:t>0</w:t>
      </w:r>
      <w:r w:rsidRPr="00975089">
        <w:rPr>
          <w:noProof/>
          <w:sz w:val="22"/>
          <w:szCs w:val="22"/>
        </w:rPr>
        <w:t xml:space="preserve">.2.1, </w:t>
      </w:r>
      <w:r>
        <w:rPr>
          <w:noProof/>
          <w:sz w:val="22"/>
          <w:szCs w:val="22"/>
        </w:rPr>
        <w:t>10.3.</w:t>
      </w:r>
      <w:r w:rsidRPr="00975089">
        <w:rPr>
          <w:noProof/>
          <w:sz w:val="22"/>
          <w:szCs w:val="22"/>
        </w:rPr>
        <w:t xml:space="preserve"> </w:t>
      </w:r>
      <w:proofErr w:type="gramStart"/>
      <w:r w:rsidRPr="00975089">
        <w:rPr>
          <w:noProof/>
          <w:sz w:val="22"/>
          <w:szCs w:val="22"/>
        </w:rPr>
        <w:t xml:space="preserve">Контракта, все заявления, уведомления, сообщения и другие документы Подрядчика (далее – корреспонденция), </w:t>
      </w:r>
      <w:r w:rsidRPr="00CB327C">
        <w:rPr>
          <w:noProof/>
          <w:sz w:val="22"/>
          <w:szCs w:val="22"/>
        </w:rPr>
        <w:t>связанные с исполнением настоящего Контракта (за исключением тех, которые указаны в пункте 4.1 Контракта, Документа о приемке, решения об одностороннем отказе от исполнения Контракта), передаются (вручаются) Подрядчиком Государственному заказчику путем их направления по электронной почте Государственного заказчика, адрес которого указан в разделе 1</w:t>
      </w:r>
      <w:r w:rsidR="007C3A20">
        <w:rPr>
          <w:noProof/>
          <w:sz w:val="22"/>
          <w:szCs w:val="22"/>
        </w:rPr>
        <w:t>4</w:t>
      </w:r>
      <w:r w:rsidRPr="00CB327C">
        <w:rPr>
          <w:noProof/>
          <w:sz w:val="22"/>
          <w:szCs w:val="22"/>
        </w:rPr>
        <w:t xml:space="preserve"> Контракта, либо путем направления по почте</w:t>
      </w:r>
      <w:proofErr w:type="gramEnd"/>
      <w:r w:rsidRPr="00CB327C">
        <w:rPr>
          <w:noProof/>
          <w:sz w:val="22"/>
          <w:szCs w:val="22"/>
        </w:rPr>
        <w:t xml:space="preserve"> заказным письмом по месту нахождения (адресу для корреспонденции) Государственного заказчика, указанному в разделе 1</w:t>
      </w:r>
      <w:r w:rsidR="007C3A20">
        <w:rPr>
          <w:noProof/>
          <w:sz w:val="22"/>
          <w:szCs w:val="22"/>
        </w:rPr>
        <w:t>4</w:t>
      </w:r>
      <w:r w:rsidRPr="00CB327C">
        <w:rPr>
          <w:noProof/>
          <w:sz w:val="22"/>
          <w:szCs w:val="22"/>
        </w:rPr>
        <w:t xml:space="preserve"> Контракта, либо путем вручения представителю Государственного</w:t>
      </w:r>
      <w:r w:rsidRPr="00975089">
        <w:rPr>
          <w:noProof/>
          <w:sz w:val="22"/>
          <w:szCs w:val="22"/>
        </w:rPr>
        <w:t xml:space="preserve"> заказчика нарочным способом. </w:t>
      </w:r>
    </w:p>
    <w:p w:rsidR="008B2713" w:rsidRPr="00975089" w:rsidRDefault="008B2713" w:rsidP="008B2713">
      <w:pPr>
        <w:tabs>
          <w:tab w:val="left" w:pos="0"/>
        </w:tabs>
        <w:ind w:right="-2" w:firstLine="709"/>
        <w:jc w:val="both"/>
        <w:rPr>
          <w:noProof/>
          <w:sz w:val="22"/>
          <w:szCs w:val="22"/>
        </w:rPr>
      </w:pPr>
      <w:r w:rsidRPr="00975089">
        <w:rPr>
          <w:noProof/>
          <w:sz w:val="22"/>
          <w:szCs w:val="22"/>
        </w:rPr>
        <w:t>1</w:t>
      </w:r>
      <w:r>
        <w:rPr>
          <w:noProof/>
          <w:sz w:val="22"/>
          <w:szCs w:val="22"/>
        </w:rPr>
        <w:t>0</w:t>
      </w:r>
      <w:r w:rsidRPr="00975089">
        <w:rPr>
          <w:noProof/>
          <w:sz w:val="22"/>
          <w:szCs w:val="22"/>
        </w:rPr>
        <w:t>.2.</w:t>
      </w:r>
      <w:r>
        <w:rPr>
          <w:noProof/>
          <w:sz w:val="22"/>
          <w:szCs w:val="22"/>
        </w:rPr>
        <w:t>1</w:t>
      </w:r>
      <w:r w:rsidRPr="00975089">
        <w:rPr>
          <w:noProof/>
          <w:sz w:val="22"/>
          <w:szCs w:val="22"/>
        </w:rPr>
        <w:t xml:space="preserve">. Решения об одностороннем отказе от исполнения контракта (в случае принятия Подрядчиком предусмотренного </w:t>
      </w:r>
      <w:hyperlink r:id="rId11" w:history="1">
        <w:r w:rsidRPr="00975089">
          <w:rPr>
            <w:noProof/>
            <w:sz w:val="22"/>
            <w:szCs w:val="22"/>
          </w:rPr>
          <w:t>частью 19 статьи 95</w:t>
        </w:r>
      </w:hyperlink>
      <w:r w:rsidRPr="00975089">
        <w:rPr>
          <w:noProof/>
          <w:sz w:val="22"/>
          <w:szCs w:val="22"/>
        </w:rPr>
        <w:t xml:space="preserve"> Федерального закона № 44-ФЗ такого решения) направляются Государственному в порядке, предусмотренном частью 20.1 статьи 95 Федерального закона № 44-ФЗ. </w:t>
      </w:r>
    </w:p>
    <w:p w:rsidR="008B2713" w:rsidRPr="00975089" w:rsidRDefault="008B2713" w:rsidP="008B2713">
      <w:pPr>
        <w:tabs>
          <w:tab w:val="left" w:pos="0"/>
        </w:tabs>
        <w:ind w:right="-2" w:firstLine="709"/>
        <w:jc w:val="both"/>
        <w:rPr>
          <w:sz w:val="22"/>
          <w:szCs w:val="22"/>
        </w:rPr>
      </w:pPr>
      <w:r w:rsidRPr="00975089">
        <w:rPr>
          <w:noProof/>
          <w:sz w:val="22"/>
          <w:szCs w:val="22"/>
        </w:rPr>
        <w:t>1</w:t>
      </w:r>
      <w:r>
        <w:rPr>
          <w:noProof/>
          <w:sz w:val="22"/>
          <w:szCs w:val="22"/>
        </w:rPr>
        <w:t>0</w:t>
      </w:r>
      <w:r w:rsidRPr="00975089">
        <w:rPr>
          <w:noProof/>
          <w:sz w:val="22"/>
          <w:szCs w:val="22"/>
        </w:rPr>
        <w:t xml:space="preserve">.3. </w:t>
      </w:r>
      <w:r w:rsidRPr="00975089">
        <w:rPr>
          <w:sz w:val="22"/>
          <w:szCs w:val="22"/>
        </w:rPr>
        <w:t xml:space="preserve">В случае изменения платежных (банковских) реквизитов </w:t>
      </w:r>
      <w:r w:rsidRPr="00975089">
        <w:rPr>
          <w:noProof/>
          <w:sz w:val="22"/>
          <w:szCs w:val="22"/>
        </w:rPr>
        <w:t>Подрядчика</w:t>
      </w:r>
      <w:r w:rsidRPr="00975089">
        <w:rPr>
          <w:sz w:val="22"/>
          <w:szCs w:val="22"/>
        </w:rPr>
        <w:t xml:space="preserve"> </w:t>
      </w:r>
      <w:r w:rsidRPr="00975089">
        <w:rPr>
          <w:noProof/>
          <w:sz w:val="22"/>
          <w:szCs w:val="22"/>
        </w:rPr>
        <w:t>Подрядчик</w:t>
      </w:r>
      <w:r w:rsidRPr="00975089">
        <w:rPr>
          <w:sz w:val="22"/>
          <w:szCs w:val="22"/>
        </w:rPr>
        <w:t xml:space="preserve"> уведомляет Государственного заказчика об их изменении до момента осуществления Государственным заказчиком соответствующей оплаты по Контракту. </w:t>
      </w:r>
    </w:p>
    <w:p w:rsidR="008B2713" w:rsidRPr="00975089" w:rsidRDefault="008B2713" w:rsidP="008B2713">
      <w:pPr>
        <w:widowControl w:val="0"/>
        <w:ind w:right="-2" w:firstLine="709"/>
        <w:jc w:val="both"/>
        <w:rPr>
          <w:sz w:val="22"/>
          <w:szCs w:val="22"/>
        </w:rPr>
      </w:pPr>
      <w:r w:rsidRPr="00975089">
        <w:rPr>
          <w:sz w:val="22"/>
          <w:szCs w:val="22"/>
        </w:rPr>
        <w:t xml:space="preserve">До момента уведомления </w:t>
      </w:r>
      <w:r w:rsidRPr="00975089">
        <w:rPr>
          <w:noProof/>
          <w:sz w:val="22"/>
          <w:szCs w:val="22"/>
        </w:rPr>
        <w:t>Подрядчиком</w:t>
      </w:r>
      <w:r w:rsidRPr="00975089">
        <w:rPr>
          <w:sz w:val="22"/>
          <w:szCs w:val="22"/>
        </w:rPr>
        <w:t xml:space="preserve"> Государственного заказчика об изменении платежных (банковских) реквизитов все риски, связанные с перечислением Государственным заказчиком денежных средств по указанным в Контракте платежным (банковским) реквизитам </w:t>
      </w:r>
      <w:r w:rsidRPr="00975089">
        <w:rPr>
          <w:noProof/>
          <w:sz w:val="22"/>
          <w:szCs w:val="22"/>
        </w:rPr>
        <w:t>Подрядчика</w:t>
      </w:r>
      <w:r w:rsidRPr="00975089">
        <w:rPr>
          <w:sz w:val="22"/>
          <w:szCs w:val="22"/>
        </w:rPr>
        <w:t xml:space="preserve">, несет </w:t>
      </w:r>
      <w:r w:rsidRPr="00975089">
        <w:rPr>
          <w:noProof/>
          <w:sz w:val="22"/>
          <w:szCs w:val="22"/>
        </w:rPr>
        <w:t>Подрядчик</w:t>
      </w:r>
      <w:r w:rsidRPr="00975089">
        <w:rPr>
          <w:sz w:val="22"/>
          <w:szCs w:val="22"/>
        </w:rPr>
        <w:t xml:space="preserve">, и Государственный заказчик не несет ответственность за перечисление денежных средств по указанным в Контракте платежным (банковским) реквизитам </w:t>
      </w:r>
      <w:r w:rsidRPr="00975089">
        <w:rPr>
          <w:noProof/>
          <w:sz w:val="22"/>
          <w:szCs w:val="22"/>
        </w:rPr>
        <w:t>Подрядчика</w:t>
      </w:r>
      <w:r w:rsidRPr="00975089">
        <w:rPr>
          <w:sz w:val="22"/>
          <w:szCs w:val="22"/>
        </w:rPr>
        <w:t>.</w:t>
      </w:r>
    </w:p>
    <w:p w:rsidR="008B2713" w:rsidRPr="00975089" w:rsidRDefault="008B2713" w:rsidP="008B2713">
      <w:pPr>
        <w:widowControl w:val="0"/>
        <w:ind w:right="-2" w:firstLine="709"/>
        <w:jc w:val="both"/>
        <w:rPr>
          <w:sz w:val="22"/>
          <w:szCs w:val="22"/>
        </w:rPr>
      </w:pPr>
      <w:proofErr w:type="gramStart"/>
      <w:r w:rsidRPr="00975089">
        <w:rPr>
          <w:sz w:val="22"/>
          <w:szCs w:val="22"/>
        </w:rPr>
        <w:t xml:space="preserve">Уведомления </w:t>
      </w:r>
      <w:r w:rsidRPr="00975089">
        <w:rPr>
          <w:noProof/>
          <w:sz w:val="22"/>
          <w:szCs w:val="22"/>
        </w:rPr>
        <w:t>Подрядчиком</w:t>
      </w:r>
      <w:r w:rsidRPr="00975089">
        <w:rPr>
          <w:sz w:val="22"/>
          <w:szCs w:val="22"/>
        </w:rPr>
        <w:t xml:space="preserve"> Государственного заказчика об изменении платежных (банковских) реквизитов осуществляется путем направления письма, телеграммы, проекта соглашения об изменении реквизитов (соответствующего требованиям законодательства Российской Федерации) и т.п. документами, подписанными и заверенными печатью (при ее наличии) </w:t>
      </w:r>
      <w:r w:rsidRPr="00975089">
        <w:rPr>
          <w:noProof/>
          <w:sz w:val="22"/>
          <w:szCs w:val="22"/>
        </w:rPr>
        <w:t>Подрядчика</w:t>
      </w:r>
      <w:r w:rsidRPr="00975089">
        <w:rPr>
          <w:sz w:val="22"/>
          <w:szCs w:val="22"/>
        </w:rPr>
        <w:t>, одним (или несколькими) из способов, предусмотренных пунктом 1</w:t>
      </w:r>
      <w:r>
        <w:rPr>
          <w:sz w:val="22"/>
          <w:szCs w:val="22"/>
        </w:rPr>
        <w:t>0</w:t>
      </w:r>
      <w:r w:rsidRPr="00975089">
        <w:rPr>
          <w:sz w:val="22"/>
          <w:szCs w:val="22"/>
        </w:rPr>
        <w:t>.2 Контракта.</w:t>
      </w:r>
      <w:proofErr w:type="gramEnd"/>
      <w:r w:rsidRPr="00975089">
        <w:rPr>
          <w:sz w:val="22"/>
          <w:szCs w:val="22"/>
        </w:rPr>
        <w:t xml:space="preserve"> Момент получения Государственным заказчиком уведомления </w:t>
      </w:r>
      <w:r w:rsidRPr="00975089">
        <w:rPr>
          <w:noProof/>
          <w:sz w:val="22"/>
          <w:szCs w:val="22"/>
        </w:rPr>
        <w:t>Подрядчика</w:t>
      </w:r>
      <w:r w:rsidRPr="00975089">
        <w:rPr>
          <w:sz w:val="22"/>
          <w:szCs w:val="22"/>
        </w:rPr>
        <w:t xml:space="preserve"> об изменении его платежных (банковских) реквизитов определяется в соответствии с пунктом 1</w:t>
      </w:r>
      <w:r>
        <w:rPr>
          <w:sz w:val="22"/>
          <w:szCs w:val="22"/>
        </w:rPr>
        <w:t>0</w:t>
      </w:r>
      <w:r w:rsidRPr="00975089">
        <w:rPr>
          <w:sz w:val="22"/>
          <w:szCs w:val="22"/>
        </w:rPr>
        <w:t xml:space="preserve">.7 Контракта. </w:t>
      </w:r>
    </w:p>
    <w:p w:rsidR="008B2713" w:rsidRPr="00975089" w:rsidRDefault="008B2713" w:rsidP="008B2713">
      <w:pPr>
        <w:widowControl w:val="0"/>
        <w:ind w:right="-2" w:firstLine="709"/>
        <w:jc w:val="both"/>
        <w:rPr>
          <w:sz w:val="22"/>
          <w:szCs w:val="22"/>
        </w:rPr>
      </w:pPr>
      <w:r w:rsidRPr="00975089">
        <w:rPr>
          <w:sz w:val="22"/>
          <w:szCs w:val="22"/>
        </w:rPr>
        <w:t xml:space="preserve">После уведомления </w:t>
      </w:r>
      <w:r w:rsidRPr="00975089">
        <w:rPr>
          <w:noProof/>
          <w:sz w:val="22"/>
          <w:szCs w:val="22"/>
        </w:rPr>
        <w:t>Подрядчиком</w:t>
      </w:r>
      <w:r w:rsidRPr="00975089">
        <w:rPr>
          <w:sz w:val="22"/>
          <w:szCs w:val="22"/>
        </w:rPr>
        <w:t xml:space="preserve"> Государственного заказчика об изменении платежных (банковских) реквизитов Стороны составляют с соблюдением требований законодательства Российской Федерации соглашение к Контракту об изменении платежных (банковских) реквизитов </w:t>
      </w:r>
      <w:r w:rsidRPr="00975089">
        <w:rPr>
          <w:noProof/>
          <w:sz w:val="22"/>
          <w:szCs w:val="22"/>
        </w:rPr>
        <w:t>Подрядчика</w:t>
      </w:r>
      <w:r w:rsidRPr="00975089">
        <w:rPr>
          <w:sz w:val="22"/>
          <w:szCs w:val="22"/>
        </w:rPr>
        <w:t>, указанных в разделе 1</w:t>
      </w:r>
      <w:r w:rsidR="00AC21EE">
        <w:rPr>
          <w:sz w:val="22"/>
          <w:szCs w:val="22"/>
        </w:rPr>
        <w:t>4</w:t>
      </w:r>
      <w:r w:rsidRPr="00975089">
        <w:rPr>
          <w:sz w:val="22"/>
          <w:szCs w:val="22"/>
        </w:rPr>
        <w:t xml:space="preserve"> Контракта. Проект такого соглашения с указанием новых платежных реквизитов составляется </w:t>
      </w:r>
      <w:r w:rsidRPr="00975089">
        <w:rPr>
          <w:noProof/>
          <w:sz w:val="22"/>
          <w:szCs w:val="22"/>
        </w:rPr>
        <w:t>Подрядчиком</w:t>
      </w:r>
      <w:r w:rsidRPr="00975089">
        <w:rPr>
          <w:sz w:val="22"/>
          <w:szCs w:val="22"/>
        </w:rPr>
        <w:t xml:space="preserve"> и направляется (вручается) им Государственному заказчику, который в течение 10-ти (десяти) рабочих дней со дня его получения подписывает его и направляет (вручает) его обратно </w:t>
      </w:r>
      <w:r w:rsidRPr="00975089">
        <w:rPr>
          <w:noProof/>
          <w:sz w:val="22"/>
          <w:szCs w:val="22"/>
        </w:rPr>
        <w:t>Подрядчику</w:t>
      </w:r>
      <w:r w:rsidRPr="00975089">
        <w:rPr>
          <w:sz w:val="22"/>
          <w:szCs w:val="22"/>
        </w:rPr>
        <w:t xml:space="preserve">. </w:t>
      </w:r>
      <w:proofErr w:type="gramStart"/>
      <w:r w:rsidRPr="00975089">
        <w:rPr>
          <w:sz w:val="22"/>
          <w:szCs w:val="22"/>
        </w:rPr>
        <w:t>Проект соглашения (соглашение) об изменении платежных (банковских) реквизитов направляются (вручаются) Сторонами друг другу одним (или несколькими) из способов, предусмотренных пунктом 1</w:t>
      </w:r>
      <w:r>
        <w:rPr>
          <w:sz w:val="22"/>
          <w:szCs w:val="22"/>
        </w:rPr>
        <w:t>0</w:t>
      </w:r>
      <w:r w:rsidRPr="00975089">
        <w:rPr>
          <w:sz w:val="22"/>
          <w:szCs w:val="22"/>
        </w:rPr>
        <w:t xml:space="preserve">.3.1 Контракта. </w:t>
      </w:r>
      <w:proofErr w:type="gramEnd"/>
    </w:p>
    <w:p w:rsidR="008B2713" w:rsidRPr="00975089" w:rsidRDefault="008B2713" w:rsidP="008B2713">
      <w:pPr>
        <w:widowControl w:val="0"/>
        <w:ind w:right="-2" w:firstLine="709"/>
        <w:jc w:val="both"/>
        <w:rPr>
          <w:sz w:val="22"/>
          <w:szCs w:val="22"/>
        </w:rPr>
      </w:pPr>
      <w:r w:rsidRPr="00975089">
        <w:rPr>
          <w:sz w:val="22"/>
          <w:szCs w:val="22"/>
        </w:rPr>
        <w:t xml:space="preserve">Оплата по новым платежным (банковским) реквизитам </w:t>
      </w:r>
      <w:r w:rsidRPr="00975089">
        <w:rPr>
          <w:noProof/>
          <w:sz w:val="22"/>
          <w:szCs w:val="22"/>
        </w:rPr>
        <w:t>Подрядчика</w:t>
      </w:r>
      <w:r w:rsidRPr="00975089">
        <w:rPr>
          <w:sz w:val="22"/>
          <w:szCs w:val="22"/>
        </w:rPr>
        <w:t xml:space="preserve"> осуществляется Государственным заказчиком после внесения изменений в платежные (банковские) реквизиты </w:t>
      </w:r>
      <w:r w:rsidRPr="00975089">
        <w:rPr>
          <w:noProof/>
          <w:sz w:val="22"/>
          <w:szCs w:val="22"/>
        </w:rPr>
        <w:t>Подрядчика</w:t>
      </w:r>
      <w:r w:rsidRPr="00975089">
        <w:rPr>
          <w:sz w:val="22"/>
          <w:szCs w:val="22"/>
        </w:rPr>
        <w:t>, указанные в разделе 1</w:t>
      </w:r>
      <w:r w:rsidR="007C3A20">
        <w:rPr>
          <w:sz w:val="22"/>
          <w:szCs w:val="22"/>
        </w:rPr>
        <w:t>4</w:t>
      </w:r>
      <w:r w:rsidRPr="00975089">
        <w:rPr>
          <w:sz w:val="22"/>
          <w:szCs w:val="22"/>
        </w:rPr>
        <w:t xml:space="preserve"> Контракта, на основании подписанного (и скрепленного печатями) Сторонами соглашения к Контракту об изменении таких реквизитов, соответствующего требованиям законодательства Российской Федерации.</w:t>
      </w:r>
    </w:p>
    <w:p w:rsidR="008B2713" w:rsidRPr="00975089" w:rsidRDefault="008B2713" w:rsidP="008B2713">
      <w:pPr>
        <w:widowControl w:val="0"/>
        <w:ind w:right="-2" w:firstLine="709"/>
        <w:jc w:val="both"/>
        <w:rPr>
          <w:sz w:val="22"/>
          <w:szCs w:val="22"/>
        </w:rPr>
      </w:pPr>
      <w:proofErr w:type="gramStart"/>
      <w:r w:rsidRPr="00975089">
        <w:rPr>
          <w:sz w:val="22"/>
          <w:szCs w:val="22"/>
        </w:rPr>
        <w:lastRenderedPageBreak/>
        <w:t xml:space="preserve">Государственный заказчик не несет ответственность за просрочку оплаты по Контракту с момента уведомления </w:t>
      </w:r>
      <w:r w:rsidRPr="00975089">
        <w:rPr>
          <w:noProof/>
          <w:sz w:val="22"/>
          <w:szCs w:val="22"/>
        </w:rPr>
        <w:t>Подрядчиком</w:t>
      </w:r>
      <w:r w:rsidRPr="00975089">
        <w:rPr>
          <w:sz w:val="22"/>
          <w:szCs w:val="22"/>
        </w:rPr>
        <w:t xml:space="preserve"> Государственного заказчика об изменении платежных (банковских) реквизитов и до дня заключения сторонами соглашения к Контракту об изменении таких реквизитов и внесения органом Федерального казначейства изменений в поставленное на учет бюджетное обязательство на основании соглашения Сторон об изменении платежных (банковских) реквизитов, за исключением случаев, если такое соглашение</w:t>
      </w:r>
      <w:proofErr w:type="gramEnd"/>
      <w:r w:rsidRPr="00975089">
        <w:rPr>
          <w:sz w:val="22"/>
          <w:szCs w:val="22"/>
        </w:rPr>
        <w:t xml:space="preserve"> и внесение изменений в поставленное на учет бюджетное обязательство не заключено и не осуществлено по вине Государственного заказчика в течение 15-ти (пятнадцати) рабочих дней со дня получения Государственным заказчиком от </w:t>
      </w:r>
      <w:r w:rsidRPr="00975089">
        <w:rPr>
          <w:noProof/>
          <w:sz w:val="22"/>
          <w:szCs w:val="22"/>
        </w:rPr>
        <w:t>Подрядчика</w:t>
      </w:r>
      <w:r w:rsidRPr="00975089">
        <w:rPr>
          <w:sz w:val="22"/>
          <w:szCs w:val="22"/>
        </w:rPr>
        <w:t xml:space="preserve"> проекта такого соглашения.</w:t>
      </w:r>
    </w:p>
    <w:p w:rsidR="008B2713" w:rsidRPr="00975089" w:rsidRDefault="008B2713" w:rsidP="008B2713">
      <w:pPr>
        <w:widowControl w:val="0"/>
        <w:ind w:right="-2" w:firstLine="709"/>
        <w:jc w:val="both"/>
        <w:rPr>
          <w:sz w:val="22"/>
          <w:szCs w:val="22"/>
        </w:rPr>
      </w:pPr>
      <w:r w:rsidRPr="00975089">
        <w:rPr>
          <w:sz w:val="22"/>
          <w:szCs w:val="22"/>
        </w:rPr>
        <w:t>1</w:t>
      </w:r>
      <w:r>
        <w:rPr>
          <w:sz w:val="22"/>
          <w:szCs w:val="22"/>
        </w:rPr>
        <w:t>0</w:t>
      </w:r>
      <w:r w:rsidRPr="00975089">
        <w:rPr>
          <w:sz w:val="22"/>
          <w:szCs w:val="22"/>
        </w:rPr>
        <w:t xml:space="preserve">.3.1. </w:t>
      </w:r>
      <w:r w:rsidRPr="00975089">
        <w:rPr>
          <w:sz w:val="22"/>
          <w:szCs w:val="22"/>
          <w:lang w:eastAsia="ar-SA"/>
        </w:rPr>
        <w:t>Все уведомления</w:t>
      </w:r>
      <w:r w:rsidRPr="00975089">
        <w:rPr>
          <w:sz w:val="22"/>
          <w:szCs w:val="22"/>
        </w:rPr>
        <w:t>, сообщения Подрядчика об изменении его платежных (банковских) реквизитов, указанные в пункте 1</w:t>
      </w:r>
      <w:r>
        <w:rPr>
          <w:sz w:val="22"/>
          <w:szCs w:val="22"/>
        </w:rPr>
        <w:t>0</w:t>
      </w:r>
      <w:r w:rsidRPr="00975089">
        <w:rPr>
          <w:sz w:val="22"/>
          <w:szCs w:val="22"/>
        </w:rPr>
        <w:t>.3</w:t>
      </w:r>
      <w:r w:rsidRPr="00975089">
        <w:rPr>
          <w:sz w:val="22"/>
          <w:szCs w:val="22"/>
          <w:lang w:eastAsia="ar-SA"/>
        </w:rPr>
        <w:t xml:space="preserve"> Контракта (за исключением проекта соглашения Сторон к Контракту об их изменении, направленного Стороне после ее уведомления об этом), передаются (вручаются) </w:t>
      </w:r>
      <w:r w:rsidRPr="00975089">
        <w:rPr>
          <w:noProof/>
          <w:sz w:val="22"/>
          <w:szCs w:val="22"/>
        </w:rPr>
        <w:t>Подрядчиком</w:t>
      </w:r>
      <w:r w:rsidRPr="00975089">
        <w:rPr>
          <w:sz w:val="22"/>
          <w:szCs w:val="22"/>
          <w:lang w:eastAsia="ar-SA"/>
        </w:rPr>
        <w:t xml:space="preserve"> Государственному заказчику </w:t>
      </w:r>
      <w:r w:rsidRPr="00975089">
        <w:rPr>
          <w:sz w:val="22"/>
          <w:szCs w:val="22"/>
        </w:rPr>
        <w:t>одним (или несколькими) из способов, предусмотренных пунктом 1</w:t>
      </w:r>
      <w:r>
        <w:rPr>
          <w:sz w:val="22"/>
          <w:szCs w:val="22"/>
        </w:rPr>
        <w:t>0</w:t>
      </w:r>
      <w:r w:rsidRPr="00975089">
        <w:rPr>
          <w:sz w:val="22"/>
          <w:szCs w:val="22"/>
        </w:rPr>
        <w:t>.2 Контракта.</w:t>
      </w:r>
    </w:p>
    <w:p w:rsidR="008B2713" w:rsidRPr="00975089" w:rsidRDefault="008B2713" w:rsidP="008B2713">
      <w:pPr>
        <w:widowControl w:val="0"/>
        <w:ind w:right="-2" w:firstLine="709"/>
        <w:jc w:val="both"/>
        <w:rPr>
          <w:sz w:val="22"/>
          <w:szCs w:val="22"/>
          <w:lang w:eastAsia="ar-SA"/>
        </w:rPr>
      </w:pPr>
      <w:r w:rsidRPr="00975089">
        <w:rPr>
          <w:sz w:val="22"/>
          <w:szCs w:val="22"/>
          <w:lang w:eastAsia="ar-SA"/>
        </w:rPr>
        <w:t xml:space="preserve">Проект соглашения к Контракту об изменении </w:t>
      </w:r>
      <w:r w:rsidRPr="00975089">
        <w:rPr>
          <w:sz w:val="22"/>
          <w:szCs w:val="22"/>
        </w:rPr>
        <w:t>платежных (банковских) реквизитов</w:t>
      </w:r>
      <w:r w:rsidRPr="00975089">
        <w:rPr>
          <w:sz w:val="22"/>
          <w:szCs w:val="22"/>
          <w:lang w:eastAsia="ar-SA"/>
        </w:rPr>
        <w:t xml:space="preserve"> </w:t>
      </w:r>
      <w:r w:rsidRPr="00975089">
        <w:rPr>
          <w:noProof/>
          <w:sz w:val="22"/>
          <w:szCs w:val="22"/>
        </w:rPr>
        <w:t>Подрядчика</w:t>
      </w:r>
      <w:r w:rsidRPr="00975089">
        <w:rPr>
          <w:sz w:val="22"/>
          <w:szCs w:val="22"/>
          <w:lang w:eastAsia="ar-SA"/>
        </w:rPr>
        <w:t xml:space="preserve"> передаются (вручаются) </w:t>
      </w:r>
      <w:r w:rsidRPr="00975089">
        <w:rPr>
          <w:noProof/>
          <w:sz w:val="22"/>
          <w:szCs w:val="22"/>
        </w:rPr>
        <w:t>Подрядчиком</w:t>
      </w:r>
      <w:r w:rsidRPr="00975089">
        <w:rPr>
          <w:sz w:val="22"/>
          <w:szCs w:val="22"/>
          <w:lang w:eastAsia="ar-SA"/>
        </w:rPr>
        <w:t xml:space="preserve"> Государственному заказчику в порядке, предусмотренном пунктом 1.4 Контракта.</w:t>
      </w:r>
    </w:p>
    <w:p w:rsidR="008B2713" w:rsidRPr="00975089" w:rsidRDefault="008B2713" w:rsidP="008B2713">
      <w:pPr>
        <w:widowControl w:val="0"/>
        <w:ind w:right="-2" w:firstLine="709"/>
        <w:jc w:val="both"/>
        <w:rPr>
          <w:sz w:val="22"/>
          <w:szCs w:val="22"/>
        </w:rPr>
      </w:pPr>
      <w:r w:rsidRPr="00975089">
        <w:rPr>
          <w:noProof/>
          <w:sz w:val="22"/>
          <w:szCs w:val="22"/>
        </w:rPr>
        <w:t>1</w:t>
      </w:r>
      <w:r>
        <w:rPr>
          <w:noProof/>
          <w:sz w:val="22"/>
          <w:szCs w:val="22"/>
        </w:rPr>
        <w:t>0</w:t>
      </w:r>
      <w:r w:rsidRPr="00975089">
        <w:rPr>
          <w:noProof/>
          <w:sz w:val="22"/>
          <w:szCs w:val="22"/>
        </w:rPr>
        <w:t xml:space="preserve">.4. </w:t>
      </w:r>
      <w:r w:rsidRPr="00975089">
        <w:rPr>
          <w:sz w:val="22"/>
          <w:szCs w:val="22"/>
          <w:lang w:eastAsia="ar-SA"/>
        </w:rPr>
        <w:t xml:space="preserve">Проекты дополнительных соглашений к Контракту, соглашений о расторжении Контракта передаются (вручаются) </w:t>
      </w:r>
      <w:r w:rsidRPr="00975089">
        <w:rPr>
          <w:noProof/>
          <w:sz w:val="22"/>
          <w:szCs w:val="22"/>
        </w:rPr>
        <w:t>Сторонами</w:t>
      </w:r>
      <w:r w:rsidRPr="00975089">
        <w:rPr>
          <w:sz w:val="22"/>
          <w:szCs w:val="22"/>
          <w:lang w:eastAsia="ar-SA"/>
        </w:rPr>
        <w:t xml:space="preserve"> </w:t>
      </w:r>
      <w:r w:rsidRPr="00975089">
        <w:rPr>
          <w:sz w:val="22"/>
          <w:szCs w:val="22"/>
        </w:rPr>
        <w:t>одним (или несколькими) из способов, предусмотренных пунктами 1</w:t>
      </w:r>
      <w:r>
        <w:rPr>
          <w:sz w:val="22"/>
          <w:szCs w:val="22"/>
        </w:rPr>
        <w:t>0</w:t>
      </w:r>
      <w:r w:rsidRPr="00975089">
        <w:rPr>
          <w:sz w:val="22"/>
          <w:szCs w:val="22"/>
        </w:rPr>
        <w:t>.1., 1</w:t>
      </w:r>
      <w:r>
        <w:rPr>
          <w:sz w:val="22"/>
          <w:szCs w:val="22"/>
        </w:rPr>
        <w:t>0</w:t>
      </w:r>
      <w:r w:rsidRPr="00975089">
        <w:rPr>
          <w:sz w:val="22"/>
          <w:szCs w:val="22"/>
        </w:rPr>
        <w:t>.2 Контракта.</w:t>
      </w:r>
    </w:p>
    <w:p w:rsidR="008B2713" w:rsidRPr="00975089" w:rsidRDefault="008B2713" w:rsidP="008B2713">
      <w:pPr>
        <w:tabs>
          <w:tab w:val="left" w:pos="0"/>
        </w:tabs>
        <w:ind w:right="-2" w:firstLine="709"/>
        <w:jc w:val="both"/>
        <w:rPr>
          <w:noProof/>
          <w:sz w:val="22"/>
          <w:szCs w:val="22"/>
        </w:rPr>
      </w:pPr>
      <w:r w:rsidRPr="00975089">
        <w:rPr>
          <w:noProof/>
          <w:sz w:val="22"/>
          <w:szCs w:val="22"/>
        </w:rPr>
        <w:t>1</w:t>
      </w:r>
      <w:r>
        <w:rPr>
          <w:noProof/>
          <w:sz w:val="22"/>
          <w:szCs w:val="22"/>
        </w:rPr>
        <w:t>0</w:t>
      </w:r>
      <w:r w:rsidRPr="00975089">
        <w:rPr>
          <w:noProof/>
          <w:sz w:val="22"/>
          <w:szCs w:val="22"/>
        </w:rPr>
        <w:t xml:space="preserve">.5. </w:t>
      </w:r>
      <w:proofErr w:type="gramStart"/>
      <w:r w:rsidRPr="00975089">
        <w:rPr>
          <w:noProof/>
          <w:sz w:val="22"/>
          <w:szCs w:val="22"/>
        </w:rPr>
        <w:t xml:space="preserve">Все документы, указанные в пункте </w:t>
      </w:r>
      <w:r w:rsidRPr="00FE0446">
        <w:rPr>
          <w:noProof/>
          <w:sz w:val="22"/>
          <w:szCs w:val="22"/>
        </w:rPr>
        <w:t>4.1</w:t>
      </w:r>
      <w:r w:rsidRPr="00F63F0E">
        <w:rPr>
          <w:noProof/>
          <w:sz w:val="22"/>
          <w:szCs w:val="22"/>
        </w:rPr>
        <w:t xml:space="preserve"> Контракта,</w:t>
      </w:r>
      <w:r w:rsidRPr="00975089">
        <w:rPr>
          <w:noProof/>
          <w:sz w:val="22"/>
          <w:szCs w:val="22"/>
        </w:rPr>
        <w:t xml:space="preserve"> передаются (вручаются) Государственным заказчиком Подрядчику путем их направления по почте заказным письмом по месту нахождения Подрядчика, указанному в разделе 1</w:t>
      </w:r>
      <w:r w:rsidR="003C3391">
        <w:rPr>
          <w:noProof/>
          <w:sz w:val="22"/>
          <w:szCs w:val="22"/>
        </w:rPr>
        <w:t>4</w:t>
      </w:r>
      <w:r w:rsidRPr="00975089">
        <w:rPr>
          <w:noProof/>
          <w:sz w:val="22"/>
          <w:szCs w:val="22"/>
        </w:rPr>
        <w:t xml:space="preserve"> Контракта (либо вместо него - по адресу для корреспонденции Подрядч</w:t>
      </w:r>
      <w:r w:rsidR="003C3391">
        <w:rPr>
          <w:noProof/>
          <w:sz w:val="22"/>
          <w:szCs w:val="22"/>
        </w:rPr>
        <w:t>ика, если в разделе 14</w:t>
      </w:r>
      <w:r w:rsidRPr="00975089">
        <w:rPr>
          <w:noProof/>
          <w:sz w:val="22"/>
          <w:szCs w:val="22"/>
        </w:rPr>
        <w:t xml:space="preserve"> Контракта указан адрес для корреспонденции Подрядчика), либо путем вручения представителю нарочным способом.</w:t>
      </w:r>
      <w:proofErr w:type="gramEnd"/>
    </w:p>
    <w:p w:rsidR="008B2713" w:rsidRPr="00975089" w:rsidRDefault="008B2713" w:rsidP="008B2713">
      <w:pPr>
        <w:tabs>
          <w:tab w:val="left" w:pos="0"/>
        </w:tabs>
        <w:ind w:right="-2" w:firstLine="709"/>
        <w:jc w:val="both"/>
        <w:rPr>
          <w:noProof/>
          <w:sz w:val="22"/>
          <w:szCs w:val="22"/>
        </w:rPr>
      </w:pPr>
      <w:r w:rsidRPr="00975089">
        <w:rPr>
          <w:noProof/>
          <w:sz w:val="22"/>
          <w:szCs w:val="22"/>
        </w:rPr>
        <w:t>1</w:t>
      </w:r>
      <w:r>
        <w:rPr>
          <w:noProof/>
          <w:sz w:val="22"/>
          <w:szCs w:val="22"/>
        </w:rPr>
        <w:t>0</w:t>
      </w:r>
      <w:r w:rsidRPr="00975089">
        <w:rPr>
          <w:noProof/>
          <w:sz w:val="22"/>
          <w:szCs w:val="22"/>
        </w:rPr>
        <w:t xml:space="preserve">.6. Вся корреспонденция, направляемая Государственным заказчиком Подрядчику и Подрядчиком Государственному заказчику должна быть оформлена в письменном виде на русском языке и подписана уполномоченным представителем Государственного заказчика. </w:t>
      </w:r>
    </w:p>
    <w:p w:rsidR="008B2713" w:rsidRPr="00FA12CC" w:rsidRDefault="008B2713" w:rsidP="008B2713">
      <w:pPr>
        <w:tabs>
          <w:tab w:val="left" w:pos="0"/>
        </w:tabs>
        <w:ind w:right="-2" w:firstLine="709"/>
        <w:jc w:val="both"/>
        <w:rPr>
          <w:noProof/>
          <w:sz w:val="22"/>
          <w:szCs w:val="22"/>
        </w:rPr>
      </w:pPr>
      <w:r w:rsidRPr="00975089">
        <w:rPr>
          <w:noProof/>
          <w:sz w:val="22"/>
          <w:szCs w:val="22"/>
        </w:rPr>
        <w:t>1</w:t>
      </w:r>
      <w:r>
        <w:rPr>
          <w:noProof/>
          <w:sz w:val="22"/>
          <w:szCs w:val="22"/>
        </w:rPr>
        <w:t>0</w:t>
      </w:r>
      <w:r w:rsidRPr="00975089">
        <w:rPr>
          <w:noProof/>
          <w:sz w:val="22"/>
          <w:szCs w:val="22"/>
        </w:rPr>
        <w:t xml:space="preserve">.7. Корреспонденция считается полученной Сторонами-получателями (если иные сроки не установлены законодательством </w:t>
      </w:r>
      <w:r w:rsidRPr="00FA12CC">
        <w:rPr>
          <w:noProof/>
          <w:sz w:val="22"/>
          <w:szCs w:val="22"/>
        </w:rPr>
        <w:t>Российской Федерации и Контрактом):</w:t>
      </w:r>
    </w:p>
    <w:p w:rsidR="008B2713" w:rsidRPr="00FA12CC" w:rsidRDefault="008B2713" w:rsidP="008B2713">
      <w:pPr>
        <w:tabs>
          <w:tab w:val="left" w:pos="0"/>
        </w:tabs>
        <w:ind w:right="-2" w:firstLine="709"/>
        <w:jc w:val="both"/>
        <w:rPr>
          <w:noProof/>
          <w:sz w:val="22"/>
          <w:szCs w:val="22"/>
        </w:rPr>
      </w:pPr>
      <w:r w:rsidRPr="00FA12CC">
        <w:rPr>
          <w:noProof/>
          <w:sz w:val="22"/>
          <w:szCs w:val="22"/>
        </w:rPr>
        <w:t xml:space="preserve">в случае направления по электронной почте - в день их отправки по электронной почте; </w:t>
      </w:r>
    </w:p>
    <w:p w:rsidR="008B2713" w:rsidRPr="00975089" w:rsidRDefault="008B2713" w:rsidP="008B2713">
      <w:pPr>
        <w:tabs>
          <w:tab w:val="left" w:pos="0"/>
        </w:tabs>
        <w:ind w:right="-2" w:firstLine="709"/>
        <w:jc w:val="both"/>
        <w:rPr>
          <w:noProof/>
          <w:sz w:val="22"/>
          <w:szCs w:val="22"/>
        </w:rPr>
      </w:pPr>
      <w:proofErr w:type="gramStart"/>
      <w:r w:rsidRPr="00FA12CC">
        <w:rPr>
          <w:noProof/>
          <w:sz w:val="22"/>
          <w:szCs w:val="22"/>
        </w:rPr>
        <w:t>в случае направления почтой через отделения почтовой связи – по истечении 5 (Пять) рабочих дней со дня поступления корреспонденции в отделение почтовой связи, обслуживающее соответствующую Сторону-получателя, либо в день их фактического получения Стороной-получателем, подтвержденного отметкой почты и (или) уведомлением о вручении (в случае получения</w:t>
      </w:r>
      <w:r w:rsidRPr="00975089">
        <w:rPr>
          <w:noProof/>
          <w:sz w:val="22"/>
          <w:szCs w:val="22"/>
        </w:rPr>
        <w:t xml:space="preserve"> Стороной-получателем корреспонденции в течение 5 (пяти) рабочих дней со дня ее поступления в отделение почтовой связи, обслуживающее</w:t>
      </w:r>
      <w:proofErr w:type="gramEnd"/>
      <w:r w:rsidRPr="00975089">
        <w:rPr>
          <w:noProof/>
          <w:sz w:val="22"/>
          <w:szCs w:val="22"/>
        </w:rPr>
        <w:t xml:space="preserve"> соответствующую Сторону-получателя);</w:t>
      </w:r>
    </w:p>
    <w:p w:rsidR="008B2713" w:rsidRPr="00975089" w:rsidRDefault="008B2713" w:rsidP="008B2713">
      <w:pPr>
        <w:tabs>
          <w:tab w:val="left" w:pos="0"/>
        </w:tabs>
        <w:ind w:right="-2" w:firstLine="709"/>
        <w:jc w:val="both"/>
        <w:rPr>
          <w:noProof/>
          <w:sz w:val="22"/>
          <w:szCs w:val="22"/>
        </w:rPr>
      </w:pPr>
      <w:r w:rsidRPr="00975089">
        <w:rPr>
          <w:noProof/>
          <w:sz w:val="22"/>
          <w:szCs w:val="22"/>
        </w:rPr>
        <w:t>в случае направления курьерской почтой или в случае вручения Стороной-отправителем нарочным способом - в день их фактического получения Стороной-получателем (получение руководителем Стороны-получателя или лицом, его замещающим, или работником канцелярии Стороны-получателя, или иным лицом, уполномоченным на принятие корреспонденции от имени Стороны-получателя).</w:t>
      </w:r>
    </w:p>
    <w:p w:rsidR="008B2713" w:rsidRPr="00975089" w:rsidRDefault="008B2713" w:rsidP="008B2713">
      <w:pPr>
        <w:tabs>
          <w:tab w:val="left" w:pos="0"/>
        </w:tabs>
        <w:ind w:right="-2" w:firstLine="709"/>
        <w:jc w:val="both"/>
        <w:rPr>
          <w:noProof/>
          <w:sz w:val="22"/>
          <w:szCs w:val="22"/>
        </w:rPr>
      </w:pPr>
      <w:r w:rsidRPr="00975089">
        <w:rPr>
          <w:noProof/>
          <w:sz w:val="22"/>
          <w:szCs w:val="22"/>
        </w:rPr>
        <w:t>1</w:t>
      </w:r>
      <w:r>
        <w:rPr>
          <w:noProof/>
          <w:sz w:val="22"/>
          <w:szCs w:val="22"/>
        </w:rPr>
        <w:t>0</w:t>
      </w:r>
      <w:r w:rsidRPr="00975089">
        <w:rPr>
          <w:noProof/>
          <w:sz w:val="22"/>
          <w:szCs w:val="22"/>
        </w:rPr>
        <w:t>.8. В случае изменения у одной из Сторон ад</w:t>
      </w:r>
      <w:r w:rsidRPr="00FA12CC">
        <w:rPr>
          <w:noProof/>
          <w:sz w:val="22"/>
          <w:szCs w:val="22"/>
        </w:rPr>
        <w:t>реса, адреса электронной почты или иных реквизитов, указанных в разделе 1</w:t>
      </w:r>
      <w:r w:rsidR="003C3391">
        <w:rPr>
          <w:noProof/>
          <w:sz w:val="22"/>
          <w:szCs w:val="22"/>
        </w:rPr>
        <w:t>4</w:t>
      </w:r>
      <w:r w:rsidRPr="00FA12CC">
        <w:rPr>
          <w:noProof/>
          <w:sz w:val="22"/>
          <w:szCs w:val="22"/>
        </w:rPr>
        <w:t xml:space="preserve"> Контракта (за исключением платежных (банковских</w:t>
      </w:r>
      <w:r w:rsidRPr="00975089">
        <w:rPr>
          <w:noProof/>
          <w:sz w:val="22"/>
          <w:szCs w:val="22"/>
        </w:rPr>
        <w:t>) реквизитов), такая Сторона обязана в течение 3-х (трех) рабочих дней</w:t>
      </w:r>
      <w:r w:rsidR="003C3391">
        <w:rPr>
          <w:noProof/>
          <w:sz w:val="22"/>
          <w:szCs w:val="22"/>
        </w:rPr>
        <w:t xml:space="preserve"> </w:t>
      </w:r>
      <w:r w:rsidRPr="00975089">
        <w:rPr>
          <w:noProof/>
          <w:sz w:val="22"/>
          <w:szCs w:val="22"/>
        </w:rPr>
        <w:t xml:space="preserve">со дня вышеуказанных изменений письменно известить об этом другую Сторону. </w:t>
      </w:r>
    </w:p>
    <w:p w:rsidR="008B2713" w:rsidRPr="00FA12CC" w:rsidRDefault="008B2713" w:rsidP="008B2713">
      <w:pPr>
        <w:tabs>
          <w:tab w:val="left" w:pos="0"/>
        </w:tabs>
        <w:ind w:right="-2" w:firstLine="709"/>
        <w:jc w:val="both"/>
        <w:rPr>
          <w:noProof/>
          <w:sz w:val="22"/>
          <w:szCs w:val="22"/>
        </w:rPr>
      </w:pPr>
      <w:r w:rsidRPr="00975089">
        <w:rPr>
          <w:noProof/>
          <w:sz w:val="22"/>
          <w:szCs w:val="22"/>
        </w:rPr>
        <w:t>1</w:t>
      </w:r>
      <w:r>
        <w:rPr>
          <w:noProof/>
          <w:sz w:val="22"/>
          <w:szCs w:val="22"/>
        </w:rPr>
        <w:t>0</w:t>
      </w:r>
      <w:r w:rsidRPr="00975089">
        <w:rPr>
          <w:noProof/>
          <w:sz w:val="22"/>
          <w:szCs w:val="22"/>
        </w:rPr>
        <w:t xml:space="preserve">.9. Контракт составлен в 2-х (двух) экземплярах, имеющих одинаковую юридическую силу, по 1 (одному) </w:t>
      </w:r>
      <w:r w:rsidRPr="00FA12CC">
        <w:rPr>
          <w:noProof/>
          <w:sz w:val="22"/>
          <w:szCs w:val="22"/>
        </w:rPr>
        <w:t>для каждой из Сторон.</w:t>
      </w:r>
    </w:p>
    <w:p w:rsidR="00924EAF" w:rsidRPr="00975089" w:rsidRDefault="008B2713" w:rsidP="008B2713">
      <w:pPr>
        <w:tabs>
          <w:tab w:val="left" w:pos="0"/>
        </w:tabs>
        <w:ind w:right="-2" w:firstLine="709"/>
        <w:jc w:val="both"/>
        <w:rPr>
          <w:noProof/>
          <w:sz w:val="22"/>
          <w:szCs w:val="22"/>
        </w:rPr>
      </w:pPr>
      <w:r w:rsidRPr="00FA12CC">
        <w:rPr>
          <w:noProof/>
          <w:sz w:val="22"/>
          <w:szCs w:val="22"/>
        </w:rPr>
        <w:t>10.10. Во всем, что не предусмотрено настоящим Контрактом, Стороны руководствуются законодательством Российской Федерации.</w:t>
      </w:r>
    </w:p>
    <w:p w:rsidR="00924EAF" w:rsidRPr="00975089" w:rsidRDefault="00924EAF" w:rsidP="00924EAF">
      <w:pPr>
        <w:widowControl w:val="0"/>
        <w:jc w:val="center"/>
        <w:rPr>
          <w:b/>
          <w:sz w:val="22"/>
          <w:szCs w:val="22"/>
        </w:rPr>
      </w:pPr>
      <w:r w:rsidRPr="00975089">
        <w:rPr>
          <w:b/>
          <w:sz w:val="22"/>
          <w:szCs w:val="22"/>
        </w:rPr>
        <w:t>1</w:t>
      </w:r>
      <w:r w:rsidR="008B2713">
        <w:rPr>
          <w:b/>
          <w:sz w:val="22"/>
          <w:szCs w:val="22"/>
        </w:rPr>
        <w:t>1</w:t>
      </w:r>
      <w:r w:rsidRPr="00975089">
        <w:rPr>
          <w:b/>
          <w:sz w:val="22"/>
          <w:szCs w:val="22"/>
        </w:rPr>
        <w:t>. СРОК ДЕЙСТВИЯ КОНТРАКТА</w:t>
      </w:r>
    </w:p>
    <w:p w:rsidR="00DB1C50" w:rsidRPr="00FA12CC" w:rsidRDefault="00DB1C50" w:rsidP="00DB1C50">
      <w:pPr>
        <w:pStyle w:val="afa"/>
        <w:ind w:right="-2" w:firstLine="709"/>
        <w:jc w:val="both"/>
        <w:rPr>
          <w:sz w:val="22"/>
          <w:szCs w:val="22"/>
        </w:rPr>
      </w:pPr>
      <w:r w:rsidRPr="00FA12CC">
        <w:rPr>
          <w:sz w:val="22"/>
          <w:szCs w:val="22"/>
        </w:rPr>
        <w:t>11.1. Контра</w:t>
      </w:r>
      <w:proofErr w:type="gramStart"/>
      <w:r w:rsidRPr="00FA12CC">
        <w:rPr>
          <w:sz w:val="22"/>
          <w:szCs w:val="22"/>
        </w:rPr>
        <w:t>кт вст</w:t>
      </w:r>
      <w:proofErr w:type="gramEnd"/>
      <w:r w:rsidRPr="00FA12CC">
        <w:rPr>
          <w:sz w:val="22"/>
          <w:szCs w:val="22"/>
        </w:rPr>
        <w:t xml:space="preserve">упает в силу с момента его заключения и </w:t>
      </w:r>
      <w:r w:rsidR="003C3391">
        <w:rPr>
          <w:b/>
          <w:sz w:val="22"/>
          <w:szCs w:val="22"/>
        </w:rPr>
        <w:t>действует до «30</w:t>
      </w:r>
      <w:r w:rsidRPr="00FA12CC">
        <w:rPr>
          <w:b/>
          <w:sz w:val="22"/>
          <w:szCs w:val="22"/>
        </w:rPr>
        <w:t>» декабря 202</w:t>
      </w:r>
      <w:r w:rsidR="003C3391">
        <w:rPr>
          <w:b/>
          <w:sz w:val="22"/>
          <w:szCs w:val="22"/>
        </w:rPr>
        <w:t>6</w:t>
      </w:r>
      <w:r w:rsidRPr="00FA12CC">
        <w:rPr>
          <w:b/>
          <w:sz w:val="22"/>
          <w:szCs w:val="22"/>
        </w:rPr>
        <w:t xml:space="preserve"> года включительно</w:t>
      </w:r>
      <w:r w:rsidRPr="00FA12CC">
        <w:rPr>
          <w:sz w:val="22"/>
          <w:szCs w:val="22"/>
        </w:rPr>
        <w:t>.</w:t>
      </w:r>
    </w:p>
    <w:p w:rsidR="00DB1C50" w:rsidRPr="00FA12CC" w:rsidRDefault="00DB1C50" w:rsidP="00DB1C50">
      <w:pPr>
        <w:pStyle w:val="afa"/>
        <w:ind w:right="-2" w:firstLine="709"/>
        <w:jc w:val="both"/>
        <w:rPr>
          <w:sz w:val="22"/>
          <w:szCs w:val="22"/>
        </w:rPr>
      </w:pPr>
      <w:r w:rsidRPr="00FA12CC">
        <w:rPr>
          <w:sz w:val="22"/>
          <w:szCs w:val="22"/>
        </w:rPr>
        <w:t>Моментом заключения Контракта является достижение Сторонами соглашен</w:t>
      </w:r>
      <w:r w:rsidR="003C3391">
        <w:rPr>
          <w:sz w:val="22"/>
          <w:szCs w:val="22"/>
        </w:rPr>
        <w:t>ия по всем существенным условиям</w:t>
      </w:r>
      <w:r w:rsidRPr="00FA12CC">
        <w:rPr>
          <w:sz w:val="22"/>
          <w:szCs w:val="22"/>
        </w:rPr>
        <w:t xml:space="preserve"> Контракта. Моментом достижения Сторонами соглашения по всем </w:t>
      </w:r>
      <w:r w:rsidR="003C3391">
        <w:rPr>
          <w:sz w:val="22"/>
          <w:szCs w:val="22"/>
        </w:rPr>
        <w:t>существенным условиям</w:t>
      </w:r>
      <w:r w:rsidRPr="00FA12CC">
        <w:rPr>
          <w:sz w:val="22"/>
          <w:szCs w:val="22"/>
        </w:rPr>
        <w:t xml:space="preserve"> Контракта является дата подписания обеими Сторонами Контракта в порядке, предусмотренном статьей 83.2 Федерального закона № 44-ФЗ.</w:t>
      </w:r>
    </w:p>
    <w:p w:rsidR="00DB1C50" w:rsidRPr="00FA12CC" w:rsidRDefault="00DB1C50" w:rsidP="00DB1C50">
      <w:pPr>
        <w:pStyle w:val="afa"/>
        <w:ind w:right="-2" w:firstLine="709"/>
        <w:jc w:val="both"/>
        <w:rPr>
          <w:sz w:val="22"/>
          <w:szCs w:val="22"/>
        </w:rPr>
      </w:pPr>
      <w:r w:rsidRPr="00FA12CC">
        <w:rPr>
          <w:sz w:val="22"/>
          <w:szCs w:val="22"/>
        </w:rPr>
        <w:lastRenderedPageBreak/>
        <w:t>11.2. Окончание срока действия Контракта «не влечет» прекращение обязатель</w:t>
      </w:r>
      <w:proofErr w:type="gramStart"/>
      <w:r w:rsidRPr="00FA12CC">
        <w:rPr>
          <w:sz w:val="22"/>
          <w:szCs w:val="22"/>
        </w:rPr>
        <w:t>ств Ст</w:t>
      </w:r>
      <w:proofErr w:type="gramEnd"/>
      <w:r w:rsidRPr="00FA12CC">
        <w:rPr>
          <w:sz w:val="22"/>
          <w:szCs w:val="22"/>
        </w:rPr>
        <w:t>орон по Контракту. Окончание срока действия Контракта не освобождает Стороны от ответственности за нарушение условий Контракта, если такие нарушения были допущены Стороной в период действия Контракта.</w:t>
      </w:r>
    </w:p>
    <w:p w:rsidR="00924EAF" w:rsidRPr="00975089" w:rsidRDefault="00924EAF" w:rsidP="00924EAF">
      <w:pPr>
        <w:shd w:val="clear" w:color="auto" w:fill="FFFFFF"/>
        <w:jc w:val="center"/>
        <w:rPr>
          <w:b/>
          <w:sz w:val="22"/>
          <w:szCs w:val="22"/>
        </w:rPr>
      </w:pPr>
      <w:r w:rsidRPr="00975089">
        <w:rPr>
          <w:rStyle w:val="blk"/>
          <w:b/>
          <w:sz w:val="22"/>
          <w:szCs w:val="22"/>
        </w:rPr>
        <w:t>13. ПЕРЕЧЕНЬ ПРИЛОЖЕНИЙ</w:t>
      </w:r>
      <w:r w:rsidRPr="00975089">
        <w:rPr>
          <w:rStyle w:val="nobr"/>
          <w:b/>
          <w:sz w:val="22"/>
          <w:szCs w:val="22"/>
        </w:rPr>
        <w:t> К КОНТРАКТУ</w:t>
      </w:r>
    </w:p>
    <w:p w:rsidR="00924EAF" w:rsidRPr="00975089" w:rsidRDefault="00924EAF" w:rsidP="00924EAF">
      <w:pPr>
        <w:pStyle w:val="112"/>
        <w:ind w:firstLine="709"/>
        <w:jc w:val="both"/>
      </w:pPr>
      <w:r w:rsidRPr="00975089">
        <w:rPr>
          <w:rStyle w:val="blk"/>
          <w:sz w:val="22"/>
          <w:szCs w:val="22"/>
        </w:rPr>
        <w:t>1</w:t>
      </w:r>
      <w:r w:rsidR="00DB1C50">
        <w:rPr>
          <w:rStyle w:val="blk"/>
          <w:sz w:val="22"/>
          <w:szCs w:val="22"/>
        </w:rPr>
        <w:t>2</w:t>
      </w:r>
      <w:r w:rsidRPr="00975089">
        <w:rPr>
          <w:rStyle w:val="blk"/>
          <w:sz w:val="22"/>
          <w:szCs w:val="22"/>
        </w:rPr>
        <w:t>.1. Неотъемлемой частью настоящего Контракта является следующее:</w:t>
      </w:r>
    </w:p>
    <w:p w:rsidR="005D14EA" w:rsidRPr="00975089" w:rsidRDefault="005D14EA" w:rsidP="005D14EA">
      <w:pPr>
        <w:shd w:val="clear" w:color="auto" w:fill="FFFFFF"/>
        <w:ind w:firstLine="709"/>
        <w:jc w:val="both"/>
        <w:rPr>
          <w:sz w:val="22"/>
          <w:szCs w:val="22"/>
        </w:rPr>
      </w:pPr>
      <w:r w:rsidRPr="00975089">
        <w:rPr>
          <w:sz w:val="22"/>
          <w:szCs w:val="22"/>
        </w:rPr>
        <w:t>Приложение № 1 – Техническое задание;</w:t>
      </w:r>
    </w:p>
    <w:p w:rsidR="005D14EA" w:rsidRDefault="005D14EA" w:rsidP="005D14EA">
      <w:pPr>
        <w:shd w:val="clear" w:color="auto" w:fill="FFFFFF"/>
        <w:ind w:firstLine="709"/>
        <w:jc w:val="both"/>
        <w:rPr>
          <w:sz w:val="22"/>
          <w:szCs w:val="22"/>
        </w:rPr>
      </w:pPr>
      <w:r w:rsidRPr="00975089">
        <w:rPr>
          <w:sz w:val="22"/>
          <w:szCs w:val="22"/>
        </w:rPr>
        <w:t xml:space="preserve">Приложение № 2 – </w:t>
      </w:r>
      <w:r>
        <w:rPr>
          <w:sz w:val="22"/>
          <w:szCs w:val="22"/>
        </w:rPr>
        <w:t>Проект с</w:t>
      </w:r>
      <w:r w:rsidRPr="00975089">
        <w:rPr>
          <w:sz w:val="22"/>
          <w:szCs w:val="22"/>
        </w:rPr>
        <w:t>мет</w:t>
      </w:r>
      <w:r>
        <w:rPr>
          <w:sz w:val="22"/>
          <w:szCs w:val="22"/>
        </w:rPr>
        <w:t>ы</w:t>
      </w:r>
      <w:r w:rsidRPr="00975089">
        <w:rPr>
          <w:sz w:val="22"/>
          <w:szCs w:val="22"/>
        </w:rPr>
        <w:t xml:space="preserve"> контракта</w:t>
      </w:r>
      <w:r>
        <w:rPr>
          <w:sz w:val="22"/>
          <w:szCs w:val="22"/>
        </w:rPr>
        <w:t>;</w:t>
      </w:r>
    </w:p>
    <w:p w:rsidR="005D14EA" w:rsidRPr="00975089" w:rsidRDefault="005D14EA" w:rsidP="005D14EA">
      <w:pPr>
        <w:shd w:val="clear" w:color="auto" w:fill="FFFFFF"/>
        <w:ind w:firstLine="709"/>
        <w:jc w:val="both"/>
        <w:rPr>
          <w:sz w:val="22"/>
          <w:szCs w:val="22"/>
        </w:rPr>
      </w:pPr>
      <w:r w:rsidRPr="00975089">
        <w:rPr>
          <w:sz w:val="22"/>
          <w:szCs w:val="22"/>
        </w:rPr>
        <w:t>Приложение № 2</w:t>
      </w:r>
      <w:r>
        <w:rPr>
          <w:sz w:val="22"/>
          <w:szCs w:val="22"/>
        </w:rPr>
        <w:t>.1</w:t>
      </w:r>
      <w:r w:rsidRPr="00975089">
        <w:rPr>
          <w:sz w:val="22"/>
          <w:szCs w:val="22"/>
        </w:rPr>
        <w:t xml:space="preserve"> – </w:t>
      </w:r>
      <w:r w:rsidR="00DB1C50">
        <w:rPr>
          <w:sz w:val="22"/>
          <w:szCs w:val="22"/>
        </w:rPr>
        <w:t xml:space="preserve">Локальный </w:t>
      </w:r>
      <w:r w:rsidRPr="001E4AD3">
        <w:rPr>
          <w:sz w:val="22"/>
          <w:szCs w:val="22"/>
        </w:rPr>
        <w:t>сметный расчет</w:t>
      </w:r>
      <w:r w:rsidR="004D5890">
        <w:rPr>
          <w:sz w:val="22"/>
          <w:szCs w:val="22"/>
        </w:rPr>
        <w:t>.</w:t>
      </w:r>
    </w:p>
    <w:p w:rsidR="00924EAF" w:rsidRPr="00975089" w:rsidRDefault="00924EAF" w:rsidP="00924EAF">
      <w:pPr>
        <w:pStyle w:val="afc"/>
        <w:tabs>
          <w:tab w:val="decimal" w:pos="1134"/>
        </w:tabs>
        <w:spacing w:after="0" w:line="240" w:lineRule="auto"/>
        <w:ind w:left="0" w:firstLine="567"/>
        <w:jc w:val="both"/>
        <w:rPr>
          <w:rFonts w:ascii="Times New Roman" w:hAnsi="Times New Roman"/>
        </w:rPr>
      </w:pPr>
    </w:p>
    <w:p w:rsidR="00924EAF" w:rsidRPr="00975089" w:rsidRDefault="00924EAF" w:rsidP="00924EAF">
      <w:pPr>
        <w:pStyle w:val="311"/>
        <w:widowControl w:val="0"/>
        <w:suppressAutoHyphens w:val="0"/>
        <w:ind w:firstLine="0"/>
        <w:jc w:val="center"/>
        <w:rPr>
          <w:rFonts w:cs="Times New Roman"/>
          <w:b/>
          <w:bCs/>
          <w:sz w:val="22"/>
          <w:szCs w:val="22"/>
        </w:rPr>
      </w:pPr>
      <w:r w:rsidRPr="00975089">
        <w:rPr>
          <w:rFonts w:cs="Times New Roman"/>
          <w:b/>
          <w:bCs/>
          <w:sz w:val="22"/>
          <w:szCs w:val="22"/>
        </w:rPr>
        <w:t>14. АДРЕСА, РЕКВИЗИТЫ и ПОДПИСИ СТОРОН КОНТРАКТА</w:t>
      </w:r>
    </w:p>
    <w:p w:rsidR="00924EAF" w:rsidRPr="00975089" w:rsidRDefault="00924EAF" w:rsidP="00924EAF">
      <w:pPr>
        <w:widowControl w:val="0"/>
        <w:ind w:right="-2" w:firstLine="709"/>
        <w:jc w:val="both"/>
        <w:rPr>
          <w:sz w:val="22"/>
          <w:szCs w:val="22"/>
        </w:rPr>
      </w:pPr>
    </w:p>
    <w:tbl>
      <w:tblPr>
        <w:tblW w:w="0" w:type="auto"/>
        <w:tblLook w:val="04A0" w:firstRow="1" w:lastRow="0" w:firstColumn="1" w:lastColumn="0" w:noHBand="0" w:noVBand="1"/>
      </w:tblPr>
      <w:tblGrid>
        <w:gridCol w:w="4856"/>
        <w:gridCol w:w="5179"/>
      </w:tblGrid>
      <w:tr w:rsidR="00924EAF" w:rsidRPr="00975089" w:rsidTr="00CE42C7">
        <w:tc>
          <w:tcPr>
            <w:tcW w:w="4856" w:type="dxa"/>
          </w:tcPr>
          <w:p w:rsidR="00924EAF" w:rsidRPr="0035799A" w:rsidRDefault="00924EAF" w:rsidP="00CE42C7">
            <w:pPr>
              <w:pStyle w:val="afa"/>
              <w:jc w:val="center"/>
              <w:rPr>
                <w:b/>
                <w:bCs/>
                <w:sz w:val="22"/>
                <w:szCs w:val="22"/>
              </w:rPr>
            </w:pPr>
            <w:r w:rsidRPr="0035799A">
              <w:rPr>
                <w:b/>
                <w:sz w:val="22"/>
                <w:szCs w:val="22"/>
              </w:rPr>
              <w:t>«ГОСУДАРСТВЕННЫЙ ЗАКАЗЧИК»:</w:t>
            </w:r>
          </w:p>
        </w:tc>
        <w:tc>
          <w:tcPr>
            <w:tcW w:w="4856" w:type="dxa"/>
          </w:tcPr>
          <w:p w:rsidR="00924EAF" w:rsidRPr="0035799A" w:rsidRDefault="00924EAF" w:rsidP="00CE42C7">
            <w:pPr>
              <w:pStyle w:val="afa"/>
              <w:jc w:val="center"/>
              <w:rPr>
                <w:b/>
                <w:sz w:val="22"/>
                <w:szCs w:val="22"/>
              </w:rPr>
            </w:pPr>
            <w:r w:rsidRPr="0035799A">
              <w:rPr>
                <w:b/>
                <w:sz w:val="22"/>
                <w:szCs w:val="22"/>
              </w:rPr>
              <w:t>«ПОДРЯДЧИК»:</w:t>
            </w:r>
          </w:p>
          <w:p w:rsidR="00924EAF" w:rsidRPr="0035799A" w:rsidRDefault="00924EAF" w:rsidP="00CE42C7">
            <w:pPr>
              <w:pStyle w:val="afa"/>
              <w:tabs>
                <w:tab w:val="left" w:pos="2780"/>
              </w:tabs>
              <w:rPr>
                <w:b/>
                <w:bCs/>
                <w:sz w:val="22"/>
                <w:szCs w:val="22"/>
              </w:rPr>
            </w:pPr>
          </w:p>
        </w:tc>
      </w:tr>
      <w:tr w:rsidR="00924EAF" w:rsidRPr="00975089" w:rsidTr="00CE42C7">
        <w:tc>
          <w:tcPr>
            <w:tcW w:w="4856" w:type="dxa"/>
          </w:tcPr>
          <w:p w:rsidR="00924EAF" w:rsidRPr="00EC7F79" w:rsidRDefault="00924EAF" w:rsidP="00CE42C7">
            <w:pPr>
              <w:ind w:right="-1"/>
              <w:jc w:val="both"/>
              <w:rPr>
                <w:sz w:val="22"/>
                <w:szCs w:val="22"/>
              </w:rPr>
            </w:pPr>
            <w:r w:rsidRPr="00EC7F79">
              <w:rPr>
                <w:b/>
                <w:sz w:val="22"/>
                <w:szCs w:val="22"/>
              </w:rPr>
              <w:t xml:space="preserve">Полное наименование: </w:t>
            </w:r>
            <w:r w:rsidR="00EC7F79" w:rsidRPr="00EC7F79">
              <w:rPr>
                <w:sz w:val="22"/>
                <w:szCs w:val="22"/>
              </w:rPr>
              <w:t>федеральное казенное учреждение дополнительного профессионального образования «Межрегиональный учебный центр Главного управления</w:t>
            </w:r>
            <w:r w:rsidR="00EC7F79" w:rsidRPr="00EC7F79">
              <w:rPr>
                <w:b/>
                <w:sz w:val="22"/>
                <w:szCs w:val="22"/>
              </w:rPr>
              <w:t xml:space="preserve"> </w:t>
            </w:r>
            <w:r w:rsidRPr="00EC7F79">
              <w:rPr>
                <w:sz w:val="22"/>
                <w:szCs w:val="22"/>
              </w:rPr>
              <w:t>Федеральной службы исполнения наказаний по Иркутской области</w:t>
            </w:r>
            <w:r w:rsidR="00EC7F79" w:rsidRPr="00EC7F79">
              <w:rPr>
                <w:sz w:val="22"/>
                <w:szCs w:val="22"/>
              </w:rPr>
              <w:t>»</w:t>
            </w:r>
          </w:p>
          <w:p w:rsidR="00924EAF" w:rsidRPr="00EC7F79" w:rsidRDefault="00924EAF" w:rsidP="00CE42C7">
            <w:pPr>
              <w:ind w:right="-1"/>
              <w:jc w:val="both"/>
              <w:rPr>
                <w:sz w:val="22"/>
                <w:szCs w:val="22"/>
              </w:rPr>
            </w:pPr>
            <w:r w:rsidRPr="00EC7F79">
              <w:rPr>
                <w:b/>
                <w:sz w:val="22"/>
                <w:szCs w:val="22"/>
              </w:rPr>
              <w:t xml:space="preserve">Сокращенное наименование: </w:t>
            </w:r>
            <w:r w:rsidR="00EC7F79" w:rsidRPr="00EC7F79">
              <w:rPr>
                <w:sz w:val="22"/>
                <w:szCs w:val="22"/>
              </w:rPr>
              <w:t xml:space="preserve">ФКУ ДПО МУЦ </w:t>
            </w:r>
            <w:r w:rsidRPr="00EC7F79">
              <w:rPr>
                <w:sz w:val="22"/>
                <w:szCs w:val="22"/>
              </w:rPr>
              <w:t>ГУФСИН России по Иркутской области</w:t>
            </w:r>
          </w:p>
          <w:p w:rsidR="00EC7F79" w:rsidRPr="00EC7F79" w:rsidRDefault="00924EAF" w:rsidP="00CE42C7">
            <w:pPr>
              <w:ind w:right="-1"/>
              <w:jc w:val="both"/>
              <w:rPr>
                <w:sz w:val="22"/>
                <w:szCs w:val="22"/>
              </w:rPr>
            </w:pPr>
            <w:r w:rsidRPr="00EC7F79">
              <w:rPr>
                <w:b/>
                <w:sz w:val="22"/>
                <w:szCs w:val="22"/>
              </w:rPr>
              <w:t>Место нахождения и адрес для корреспонденции</w:t>
            </w:r>
            <w:r w:rsidRPr="00EC7F79">
              <w:rPr>
                <w:sz w:val="22"/>
                <w:szCs w:val="22"/>
              </w:rPr>
              <w:t>: 664</w:t>
            </w:r>
            <w:r w:rsidR="00EC7F79" w:rsidRPr="00EC7F79">
              <w:rPr>
                <w:sz w:val="22"/>
                <w:szCs w:val="22"/>
              </w:rPr>
              <w:t>528</w:t>
            </w:r>
            <w:r w:rsidRPr="00EC7F79">
              <w:rPr>
                <w:sz w:val="22"/>
                <w:szCs w:val="22"/>
              </w:rPr>
              <w:t xml:space="preserve">, Иркутская область, </w:t>
            </w:r>
            <w:r w:rsidRPr="00EC7F79">
              <w:rPr>
                <w:sz w:val="22"/>
                <w:szCs w:val="22"/>
              </w:rPr>
              <w:br/>
            </w:r>
            <w:r w:rsidR="00EC7F79" w:rsidRPr="00EC7F79">
              <w:rPr>
                <w:sz w:val="22"/>
                <w:szCs w:val="22"/>
              </w:rPr>
              <w:t xml:space="preserve">Иркутский район, </w:t>
            </w:r>
            <w:proofErr w:type="spellStart"/>
            <w:r w:rsidR="00EC7F79" w:rsidRPr="00EC7F79">
              <w:rPr>
                <w:sz w:val="22"/>
                <w:szCs w:val="22"/>
              </w:rPr>
              <w:t>р.п</w:t>
            </w:r>
            <w:proofErr w:type="spellEnd"/>
            <w:r w:rsidR="00EC7F79" w:rsidRPr="00EC7F79">
              <w:rPr>
                <w:sz w:val="22"/>
                <w:szCs w:val="22"/>
              </w:rPr>
              <w:t xml:space="preserve">. Маркова </w:t>
            </w:r>
          </w:p>
          <w:p w:rsidR="00924EAF" w:rsidRPr="00EC7F79" w:rsidRDefault="00924EAF" w:rsidP="00CE42C7">
            <w:pPr>
              <w:ind w:right="-1"/>
              <w:jc w:val="both"/>
              <w:rPr>
                <w:b/>
                <w:sz w:val="22"/>
                <w:szCs w:val="22"/>
              </w:rPr>
            </w:pPr>
            <w:r w:rsidRPr="00EC7F79">
              <w:rPr>
                <w:b/>
                <w:sz w:val="22"/>
                <w:szCs w:val="22"/>
              </w:rPr>
              <w:t>Банковские реквизиты:</w:t>
            </w:r>
          </w:p>
          <w:p w:rsidR="00924EAF" w:rsidRPr="00EC7F79" w:rsidRDefault="00924EAF" w:rsidP="00CE42C7">
            <w:pPr>
              <w:ind w:right="-1"/>
              <w:jc w:val="both"/>
              <w:rPr>
                <w:b/>
                <w:sz w:val="22"/>
                <w:szCs w:val="22"/>
              </w:rPr>
            </w:pPr>
            <w:r w:rsidRPr="00EC7F79">
              <w:rPr>
                <w:sz w:val="22"/>
                <w:szCs w:val="22"/>
              </w:rPr>
              <w:t>ИНН 38</w:t>
            </w:r>
            <w:r w:rsidR="00EC7F79" w:rsidRPr="00EC7F79">
              <w:rPr>
                <w:sz w:val="22"/>
                <w:szCs w:val="22"/>
              </w:rPr>
              <w:t>27004751</w:t>
            </w:r>
            <w:r w:rsidRPr="00EC7F79">
              <w:rPr>
                <w:sz w:val="22"/>
                <w:szCs w:val="22"/>
              </w:rPr>
              <w:t xml:space="preserve"> КПП 38</w:t>
            </w:r>
            <w:r w:rsidR="00EC7F79" w:rsidRPr="00EC7F79">
              <w:rPr>
                <w:sz w:val="22"/>
                <w:szCs w:val="22"/>
              </w:rPr>
              <w:t>2701001</w:t>
            </w:r>
          </w:p>
          <w:p w:rsidR="00EC7F79" w:rsidRPr="00EC7F79" w:rsidRDefault="00EC7F79" w:rsidP="00CE42C7">
            <w:pPr>
              <w:ind w:right="-1"/>
              <w:jc w:val="both"/>
              <w:rPr>
                <w:sz w:val="22"/>
                <w:szCs w:val="22"/>
              </w:rPr>
            </w:pPr>
            <w:r w:rsidRPr="00EC7F79">
              <w:rPr>
                <w:sz w:val="22"/>
                <w:szCs w:val="22"/>
              </w:rPr>
              <w:t>Банк: ОКЦ №1 ДГУ БАНКА РОССИИ//УФК ПО ПРИМОРСКОМУ КРАЮ г. Владивосток</w:t>
            </w:r>
          </w:p>
          <w:p w:rsidR="00EC7F79" w:rsidRPr="00EC7F79" w:rsidRDefault="00EC7F79" w:rsidP="00CE42C7">
            <w:pPr>
              <w:ind w:right="-1"/>
              <w:jc w:val="both"/>
              <w:rPr>
                <w:sz w:val="22"/>
                <w:szCs w:val="22"/>
              </w:rPr>
            </w:pPr>
            <w:r w:rsidRPr="00EC7F79">
              <w:rPr>
                <w:sz w:val="22"/>
                <w:szCs w:val="22"/>
              </w:rPr>
              <w:t xml:space="preserve">Единый казначейский счет: </w:t>
            </w:r>
          </w:p>
          <w:p w:rsidR="00EC7F79" w:rsidRDefault="00EC7F79" w:rsidP="00CE42C7">
            <w:pPr>
              <w:ind w:right="-1"/>
              <w:jc w:val="both"/>
              <w:rPr>
                <w:sz w:val="22"/>
                <w:szCs w:val="22"/>
              </w:rPr>
            </w:pPr>
            <w:r w:rsidRPr="00EC7F79">
              <w:rPr>
                <w:sz w:val="22"/>
                <w:szCs w:val="22"/>
              </w:rPr>
              <w:t>40102810545370000012</w:t>
            </w:r>
          </w:p>
          <w:p w:rsidR="00EC7F79" w:rsidRDefault="00EC7F79" w:rsidP="00CE42C7">
            <w:pPr>
              <w:ind w:right="-1"/>
              <w:jc w:val="both"/>
              <w:rPr>
                <w:sz w:val="22"/>
                <w:szCs w:val="22"/>
              </w:rPr>
            </w:pPr>
            <w:r>
              <w:rPr>
                <w:sz w:val="22"/>
                <w:szCs w:val="22"/>
              </w:rPr>
              <w:t>Казначейский счет: 03211643000000012010</w:t>
            </w:r>
          </w:p>
          <w:p w:rsidR="00EC7F79" w:rsidRDefault="00EC7F79" w:rsidP="00CE42C7">
            <w:pPr>
              <w:ind w:right="-1"/>
              <w:jc w:val="both"/>
              <w:rPr>
                <w:sz w:val="22"/>
                <w:szCs w:val="22"/>
              </w:rPr>
            </w:pPr>
            <w:r>
              <w:rPr>
                <w:sz w:val="22"/>
                <w:szCs w:val="22"/>
              </w:rPr>
              <w:t>Лицевой счет: 03341372990</w:t>
            </w:r>
          </w:p>
          <w:p w:rsidR="00EC7F79" w:rsidRPr="00EC7F79" w:rsidRDefault="00EC7F79" w:rsidP="00CE42C7">
            <w:pPr>
              <w:ind w:right="-1"/>
              <w:jc w:val="both"/>
              <w:rPr>
                <w:sz w:val="22"/>
                <w:szCs w:val="22"/>
              </w:rPr>
            </w:pPr>
            <w:r>
              <w:rPr>
                <w:sz w:val="22"/>
                <w:szCs w:val="22"/>
              </w:rPr>
              <w:t>БИК ТОФК: 010507002</w:t>
            </w:r>
          </w:p>
          <w:p w:rsidR="00924EAF" w:rsidRPr="00EC7F79" w:rsidRDefault="00924EAF" w:rsidP="00CE42C7">
            <w:pPr>
              <w:ind w:right="-1"/>
              <w:jc w:val="both"/>
              <w:rPr>
                <w:b/>
                <w:sz w:val="22"/>
                <w:szCs w:val="22"/>
              </w:rPr>
            </w:pPr>
            <w:r w:rsidRPr="00EC7F79">
              <w:rPr>
                <w:b/>
                <w:sz w:val="22"/>
                <w:szCs w:val="22"/>
              </w:rPr>
              <w:t xml:space="preserve">Иные сведения: </w:t>
            </w:r>
          </w:p>
          <w:p w:rsidR="00924EAF" w:rsidRPr="00EC7F79" w:rsidRDefault="00924EAF" w:rsidP="00CE42C7">
            <w:pPr>
              <w:ind w:right="-1"/>
              <w:jc w:val="both"/>
              <w:rPr>
                <w:sz w:val="22"/>
                <w:szCs w:val="22"/>
              </w:rPr>
            </w:pPr>
            <w:r w:rsidRPr="00EC7F79">
              <w:rPr>
                <w:sz w:val="22"/>
                <w:szCs w:val="22"/>
              </w:rPr>
              <w:t xml:space="preserve">Телефон: 8(3952) </w:t>
            </w:r>
            <w:r w:rsidR="00EC7F79" w:rsidRPr="00EC7F79">
              <w:rPr>
                <w:sz w:val="22"/>
                <w:szCs w:val="22"/>
              </w:rPr>
              <w:t>259-529</w:t>
            </w:r>
            <w:r w:rsidR="00C737BD" w:rsidRPr="00EC7F79">
              <w:rPr>
                <w:sz w:val="22"/>
                <w:szCs w:val="22"/>
              </w:rPr>
              <w:t xml:space="preserve">, </w:t>
            </w:r>
            <w:r w:rsidR="00EC7F79" w:rsidRPr="00EC7F79">
              <w:rPr>
                <w:sz w:val="22"/>
                <w:szCs w:val="22"/>
              </w:rPr>
              <w:t>доб. 418</w:t>
            </w:r>
          </w:p>
          <w:p w:rsidR="00924EAF" w:rsidRPr="0035799A" w:rsidRDefault="00924EAF" w:rsidP="00CE42C7">
            <w:pPr>
              <w:jc w:val="both"/>
              <w:rPr>
                <w:sz w:val="22"/>
                <w:szCs w:val="22"/>
              </w:rPr>
            </w:pPr>
            <w:r w:rsidRPr="00AA3D84">
              <w:rPr>
                <w:sz w:val="22"/>
                <w:szCs w:val="22"/>
              </w:rPr>
              <w:t xml:space="preserve">Электронная почта: </w:t>
            </w:r>
            <w:proofErr w:type="spellStart"/>
            <w:r w:rsidR="00EC7F79" w:rsidRPr="00AA3D84">
              <w:rPr>
                <w:sz w:val="22"/>
                <w:szCs w:val="22"/>
                <w:lang w:val="en-US"/>
              </w:rPr>
              <w:t>muc</w:t>
            </w:r>
            <w:proofErr w:type="spellEnd"/>
            <w:r w:rsidR="00EC7F79" w:rsidRPr="00AA3D84">
              <w:rPr>
                <w:sz w:val="22"/>
                <w:szCs w:val="22"/>
              </w:rPr>
              <w:t>.</w:t>
            </w:r>
            <w:proofErr w:type="spellStart"/>
            <w:r w:rsidR="00EC7F79" w:rsidRPr="00AA3D84">
              <w:rPr>
                <w:sz w:val="22"/>
                <w:szCs w:val="22"/>
                <w:lang w:val="en-US"/>
              </w:rPr>
              <w:t>til</w:t>
            </w:r>
            <w:proofErr w:type="spellEnd"/>
            <w:r w:rsidR="00EC7F79" w:rsidRPr="00AA3D84">
              <w:rPr>
                <w:sz w:val="22"/>
                <w:szCs w:val="22"/>
              </w:rPr>
              <w:t>@38.</w:t>
            </w:r>
            <w:proofErr w:type="spellStart"/>
            <w:r w:rsidR="00EC7F79" w:rsidRPr="00AA3D84">
              <w:rPr>
                <w:sz w:val="22"/>
                <w:szCs w:val="22"/>
                <w:lang w:val="en-US"/>
              </w:rPr>
              <w:t>fsin</w:t>
            </w:r>
            <w:proofErr w:type="spellEnd"/>
            <w:r w:rsidR="00EC7F79" w:rsidRPr="00AA3D84">
              <w:rPr>
                <w:sz w:val="22"/>
                <w:szCs w:val="22"/>
              </w:rPr>
              <w:t>.</w:t>
            </w:r>
            <w:proofErr w:type="spellStart"/>
            <w:r w:rsidR="00EC7F79" w:rsidRPr="00AA3D84">
              <w:rPr>
                <w:sz w:val="22"/>
                <w:szCs w:val="22"/>
                <w:lang w:val="en-US"/>
              </w:rPr>
              <w:t>gov</w:t>
            </w:r>
            <w:proofErr w:type="spellEnd"/>
            <w:r w:rsidR="00EC7F79" w:rsidRPr="00AA3D84">
              <w:rPr>
                <w:sz w:val="22"/>
                <w:szCs w:val="22"/>
              </w:rPr>
              <w:t>.</w:t>
            </w:r>
            <w:proofErr w:type="spellStart"/>
            <w:r w:rsidR="00EC7F79" w:rsidRPr="00AA3D84">
              <w:rPr>
                <w:sz w:val="22"/>
                <w:szCs w:val="22"/>
                <w:lang w:val="en-US"/>
              </w:rPr>
              <w:t>ru</w:t>
            </w:r>
            <w:proofErr w:type="spellEnd"/>
            <w:r w:rsidR="00EC7F79" w:rsidRPr="00AA3D84">
              <w:rPr>
                <w:sz w:val="22"/>
                <w:szCs w:val="22"/>
              </w:rPr>
              <w:t xml:space="preserve">                  </w:t>
            </w:r>
          </w:p>
          <w:p w:rsidR="00924EAF" w:rsidRPr="0035799A" w:rsidRDefault="00924EAF" w:rsidP="00CE42C7">
            <w:pPr>
              <w:rPr>
                <w:sz w:val="22"/>
                <w:szCs w:val="22"/>
              </w:rPr>
            </w:pPr>
          </w:p>
          <w:p w:rsidR="00924EAF" w:rsidRPr="0035799A" w:rsidRDefault="00924EAF" w:rsidP="00CE42C7">
            <w:pPr>
              <w:rPr>
                <w:sz w:val="22"/>
                <w:szCs w:val="22"/>
              </w:rPr>
            </w:pPr>
          </w:p>
        </w:tc>
        <w:tc>
          <w:tcPr>
            <w:tcW w:w="4856" w:type="dxa"/>
          </w:tcPr>
          <w:p w:rsidR="00924EAF" w:rsidRPr="0035799A" w:rsidRDefault="00924EAF" w:rsidP="00CE42C7">
            <w:pPr>
              <w:pStyle w:val="a6"/>
              <w:spacing w:after="0"/>
              <w:jc w:val="both"/>
              <w:rPr>
                <w:sz w:val="22"/>
                <w:szCs w:val="22"/>
              </w:rPr>
            </w:pPr>
            <w:r w:rsidRPr="0035799A">
              <w:rPr>
                <w:b/>
                <w:sz w:val="22"/>
                <w:szCs w:val="22"/>
              </w:rPr>
              <w:t>Полное наименование</w:t>
            </w:r>
            <w:r w:rsidRPr="0035799A">
              <w:rPr>
                <w:sz w:val="22"/>
                <w:szCs w:val="22"/>
              </w:rPr>
              <w:t xml:space="preserve">: </w:t>
            </w:r>
            <w:r w:rsidR="003C3391">
              <w:rPr>
                <w:sz w:val="22"/>
                <w:szCs w:val="22"/>
              </w:rPr>
              <w:t>____________________</w:t>
            </w:r>
          </w:p>
          <w:p w:rsidR="00924EAF" w:rsidRPr="0035799A" w:rsidRDefault="00924EAF" w:rsidP="00CE42C7">
            <w:pPr>
              <w:widowControl w:val="0"/>
              <w:contextualSpacing/>
              <w:jc w:val="both"/>
              <w:rPr>
                <w:sz w:val="22"/>
                <w:szCs w:val="22"/>
              </w:rPr>
            </w:pPr>
            <w:r w:rsidRPr="0035799A">
              <w:rPr>
                <w:b/>
                <w:sz w:val="22"/>
                <w:szCs w:val="22"/>
              </w:rPr>
              <w:t>Сокращенное наименование</w:t>
            </w:r>
            <w:r w:rsidRPr="0035799A">
              <w:rPr>
                <w:sz w:val="22"/>
                <w:szCs w:val="22"/>
              </w:rPr>
              <w:t xml:space="preserve">: </w:t>
            </w:r>
            <w:r w:rsidR="003C3391">
              <w:rPr>
                <w:sz w:val="22"/>
                <w:szCs w:val="22"/>
              </w:rPr>
              <w:t>______________</w:t>
            </w:r>
          </w:p>
          <w:p w:rsidR="00924EAF" w:rsidRPr="0035799A" w:rsidRDefault="00924EAF" w:rsidP="00CE42C7">
            <w:pPr>
              <w:pStyle w:val="a6"/>
              <w:spacing w:after="0"/>
              <w:jc w:val="both"/>
              <w:rPr>
                <w:b/>
                <w:sz w:val="22"/>
                <w:szCs w:val="22"/>
              </w:rPr>
            </w:pPr>
            <w:r w:rsidRPr="0035799A">
              <w:rPr>
                <w:b/>
                <w:sz w:val="22"/>
                <w:szCs w:val="22"/>
              </w:rPr>
              <w:t xml:space="preserve">Место нахождения: </w:t>
            </w:r>
            <w:r w:rsidR="003C3391">
              <w:rPr>
                <w:sz w:val="22"/>
                <w:szCs w:val="22"/>
              </w:rPr>
              <w:t>_______________________</w:t>
            </w:r>
          </w:p>
          <w:p w:rsidR="00924EAF" w:rsidRPr="0035799A" w:rsidRDefault="00924EAF" w:rsidP="00CE42C7">
            <w:pPr>
              <w:pStyle w:val="a6"/>
              <w:spacing w:after="0"/>
              <w:jc w:val="both"/>
              <w:rPr>
                <w:sz w:val="22"/>
                <w:szCs w:val="22"/>
              </w:rPr>
            </w:pPr>
            <w:r w:rsidRPr="0035799A">
              <w:rPr>
                <w:b/>
                <w:sz w:val="22"/>
                <w:szCs w:val="22"/>
              </w:rPr>
              <w:t>Платежные (банковские) реквизиты</w:t>
            </w:r>
            <w:r w:rsidRPr="0035799A">
              <w:rPr>
                <w:sz w:val="22"/>
                <w:szCs w:val="22"/>
              </w:rPr>
              <w:t>:</w:t>
            </w:r>
          </w:p>
          <w:p w:rsidR="00924EAF" w:rsidRPr="0035799A" w:rsidRDefault="00924EAF" w:rsidP="00CE42C7">
            <w:pPr>
              <w:pStyle w:val="afa"/>
              <w:jc w:val="both"/>
              <w:rPr>
                <w:sz w:val="22"/>
                <w:szCs w:val="22"/>
              </w:rPr>
            </w:pPr>
            <w:r w:rsidRPr="0035799A">
              <w:rPr>
                <w:sz w:val="22"/>
                <w:szCs w:val="22"/>
              </w:rPr>
              <w:t xml:space="preserve">ИНН </w:t>
            </w:r>
            <w:r w:rsidR="003C3391">
              <w:rPr>
                <w:sz w:val="22"/>
                <w:szCs w:val="22"/>
              </w:rPr>
              <w:t>_____________________________________</w:t>
            </w:r>
          </w:p>
          <w:p w:rsidR="00924EAF" w:rsidRPr="0035799A" w:rsidRDefault="00924EAF" w:rsidP="00CE42C7">
            <w:pPr>
              <w:pStyle w:val="afa"/>
              <w:jc w:val="both"/>
              <w:rPr>
                <w:sz w:val="22"/>
                <w:szCs w:val="22"/>
              </w:rPr>
            </w:pPr>
            <w:r w:rsidRPr="0035799A">
              <w:rPr>
                <w:sz w:val="22"/>
                <w:szCs w:val="22"/>
              </w:rPr>
              <w:t xml:space="preserve">КПП </w:t>
            </w:r>
            <w:r w:rsidR="003C3391">
              <w:rPr>
                <w:sz w:val="22"/>
                <w:szCs w:val="22"/>
              </w:rPr>
              <w:t>_____________________________________</w:t>
            </w:r>
          </w:p>
          <w:p w:rsidR="00924EAF" w:rsidRPr="0035799A" w:rsidRDefault="00924EAF" w:rsidP="00CE42C7">
            <w:pPr>
              <w:pStyle w:val="afa"/>
              <w:jc w:val="both"/>
              <w:rPr>
                <w:sz w:val="22"/>
                <w:szCs w:val="22"/>
              </w:rPr>
            </w:pPr>
            <w:r w:rsidRPr="0035799A">
              <w:rPr>
                <w:sz w:val="22"/>
                <w:szCs w:val="22"/>
              </w:rPr>
              <w:t xml:space="preserve">ОГРН </w:t>
            </w:r>
            <w:r w:rsidR="003C3391">
              <w:rPr>
                <w:sz w:val="22"/>
                <w:szCs w:val="22"/>
              </w:rPr>
              <w:t>____________________________________</w:t>
            </w:r>
          </w:p>
          <w:p w:rsidR="00924EAF" w:rsidRPr="0035799A" w:rsidRDefault="003C3391" w:rsidP="00CE42C7">
            <w:pPr>
              <w:pStyle w:val="afa"/>
              <w:jc w:val="both"/>
              <w:rPr>
                <w:sz w:val="22"/>
                <w:szCs w:val="22"/>
              </w:rPr>
            </w:pPr>
            <w:r>
              <w:rPr>
                <w:sz w:val="22"/>
                <w:szCs w:val="22"/>
              </w:rPr>
              <w:t>ОКПО____________________________________</w:t>
            </w:r>
          </w:p>
          <w:p w:rsidR="00924EAF" w:rsidRPr="0035799A" w:rsidRDefault="00924EAF" w:rsidP="00CE42C7">
            <w:pPr>
              <w:pStyle w:val="afa"/>
              <w:jc w:val="both"/>
              <w:rPr>
                <w:sz w:val="22"/>
                <w:szCs w:val="22"/>
              </w:rPr>
            </w:pPr>
            <w:r w:rsidRPr="0035799A">
              <w:rPr>
                <w:sz w:val="22"/>
                <w:szCs w:val="22"/>
              </w:rPr>
              <w:t xml:space="preserve">ОКТМО </w:t>
            </w:r>
            <w:r w:rsidR="003C3391">
              <w:rPr>
                <w:sz w:val="22"/>
                <w:szCs w:val="22"/>
              </w:rPr>
              <w:t>__________________________________</w:t>
            </w:r>
          </w:p>
          <w:p w:rsidR="0035799A" w:rsidRPr="0035799A" w:rsidRDefault="0035799A" w:rsidP="0035799A">
            <w:pPr>
              <w:pStyle w:val="afa"/>
              <w:jc w:val="both"/>
              <w:rPr>
                <w:sz w:val="22"/>
                <w:szCs w:val="22"/>
              </w:rPr>
            </w:pPr>
            <w:proofErr w:type="gramStart"/>
            <w:r w:rsidRPr="0035799A">
              <w:rPr>
                <w:sz w:val="22"/>
                <w:szCs w:val="22"/>
              </w:rPr>
              <w:t>Р</w:t>
            </w:r>
            <w:proofErr w:type="gramEnd"/>
            <w:r w:rsidRPr="0035799A">
              <w:rPr>
                <w:sz w:val="22"/>
                <w:szCs w:val="22"/>
              </w:rPr>
              <w:t xml:space="preserve">/счет: </w:t>
            </w:r>
            <w:r w:rsidR="003C3391">
              <w:rPr>
                <w:sz w:val="22"/>
                <w:szCs w:val="22"/>
              </w:rPr>
              <w:t>___________________________________</w:t>
            </w:r>
          </w:p>
          <w:p w:rsidR="0035799A" w:rsidRPr="0035799A" w:rsidRDefault="0035799A" w:rsidP="0035799A">
            <w:pPr>
              <w:pStyle w:val="afa"/>
              <w:jc w:val="both"/>
              <w:rPr>
                <w:sz w:val="22"/>
                <w:szCs w:val="22"/>
              </w:rPr>
            </w:pPr>
            <w:r w:rsidRPr="0035799A">
              <w:rPr>
                <w:sz w:val="22"/>
                <w:szCs w:val="22"/>
              </w:rPr>
              <w:t xml:space="preserve">Наименование банка: </w:t>
            </w:r>
            <w:r w:rsidR="003C3391">
              <w:rPr>
                <w:sz w:val="22"/>
                <w:szCs w:val="22"/>
              </w:rPr>
              <w:t>_______________________</w:t>
            </w:r>
          </w:p>
          <w:p w:rsidR="0035799A" w:rsidRPr="0035799A" w:rsidRDefault="0035799A" w:rsidP="0035799A">
            <w:pPr>
              <w:pStyle w:val="afa"/>
              <w:jc w:val="both"/>
              <w:rPr>
                <w:sz w:val="22"/>
                <w:szCs w:val="22"/>
              </w:rPr>
            </w:pPr>
            <w:proofErr w:type="gramStart"/>
            <w:r w:rsidRPr="0035799A">
              <w:rPr>
                <w:sz w:val="22"/>
                <w:szCs w:val="22"/>
              </w:rPr>
              <w:t>Кор. счет</w:t>
            </w:r>
            <w:proofErr w:type="gramEnd"/>
            <w:r w:rsidRPr="0035799A">
              <w:rPr>
                <w:sz w:val="22"/>
                <w:szCs w:val="22"/>
              </w:rPr>
              <w:t xml:space="preserve">: </w:t>
            </w:r>
            <w:r w:rsidR="003C3391">
              <w:rPr>
                <w:sz w:val="22"/>
                <w:szCs w:val="22"/>
              </w:rPr>
              <w:t>_________________________________</w:t>
            </w:r>
          </w:p>
          <w:p w:rsidR="003C3391" w:rsidRDefault="0035799A" w:rsidP="0035799A">
            <w:pPr>
              <w:pStyle w:val="afa"/>
              <w:jc w:val="both"/>
              <w:rPr>
                <w:sz w:val="22"/>
                <w:szCs w:val="22"/>
              </w:rPr>
            </w:pPr>
            <w:r w:rsidRPr="0035799A">
              <w:rPr>
                <w:sz w:val="22"/>
                <w:szCs w:val="22"/>
              </w:rPr>
              <w:t xml:space="preserve">БИК: </w:t>
            </w:r>
            <w:r w:rsidR="003C3391">
              <w:rPr>
                <w:sz w:val="22"/>
                <w:szCs w:val="22"/>
              </w:rPr>
              <w:t>_____________________________________</w:t>
            </w:r>
          </w:p>
          <w:p w:rsidR="00924EAF" w:rsidRPr="0035799A" w:rsidRDefault="00924EAF" w:rsidP="0035799A">
            <w:pPr>
              <w:pStyle w:val="afa"/>
              <w:jc w:val="both"/>
              <w:rPr>
                <w:sz w:val="22"/>
                <w:szCs w:val="22"/>
              </w:rPr>
            </w:pPr>
            <w:r w:rsidRPr="0035799A">
              <w:rPr>
                <w:b/>
                <w:sz w:val="22"/>
                <w:szCs w:val="22"/>
              </w:rPr>
              <w:t>Иные сведения</w:t>
            </w:r>
            <w:r w:rsidRPr="0035799A">
              <w:rPr>
                <w:sz w:val="22"/>
                <w:szCs w:val="22"/>
              </w:rPr>
              <w:t xml:space="preserve">: </w:t>
            </w:r>
          </w:p>
          <w:p w:rsidR="00924EAF" w:rsidRPr="0035799A" w:rsidRDefault="00924EAF" w:rsidP="00CE42C7">
            <w:pPr>
              <w:ind w:right="-1"/>
              <w:jc w:val="both"/>
              <w:rPr>
                <w:sz w:val="22"/>
                <w:szCs w:val="22"/>
              </w:rPr>
            </w:pPr>
            <w:r w:rsidRPr="0035799A">
              <w:rPr>
                <w:sz w:val="22"/>
                <w:szCs w:val="22"/>
              </w:rPr>
              <w:t xml:space="preserve">Телефон/факс: </w:t>
            </w:r>
            <w:r w:rsidR="003C3391">
              <w:rPr>
                <w:sz w:val="22"/>
                <w:szCs w:val="22"/>
              </w:rPr>
              <w:t>____________________________</w:t>
            </w:r>
          </w:p>
          <w:p w:rsidR="00924EAF" w:rsidRPr="0035799A" w:rsidRDefault="00924EAF" w:rsidP="00CE42C7">
            <w:pPr>
              <w:jc w:val="both"/>
              <w:rPr>
                <w:sz w:val="22"/>
                <w:szCs w:val="22"/>
              </w:rPr>
            </w:pPr>
            <w:r w:rsidRPr="0035799A">
              <w:rPr>
                <w:sz w:val="22"/>
                <w:szCs w:val="22"/>
              </w:rPr>
              <w:t xml:space="preserve">Электронная почта: </w:t>
            </w:r>
            <w:r w:rsidR="003C3391">
              <w:rPr>
                <w:sz w:val="22"/>
                <w:szCs w:val="22"/>
              </w:rPr>
              <w:t>________________________</w:t>
            </w:r>
          </w:p>
          <w:p w:rsidR="00924EAF" w:rsidRPr="0035799A" w:rsidRDefault="00924EAF" w:rsidP="00CE42C7">
            <w:pPr>
              <w:rPr>
                <w:sz w:val="22"/>
                <w:szCs w:val="22"/>
              </w:rPr>
            </w:pPr>
          </w:p>
          <w:p w:rsidR="00924EAF" w:rsidRPr="0035799A" w:rsidRDefault="00924EAF" w:rsidP="00CE42C7">
            <w:pPr>
              <w:pStyle w:val="afa"/>
              <w:rPr>
                <w:sz w:val="22"/>
                <w:szCs w:val="22"/>
              </w:rPr>
            </w:pPr>
          </w:p>
          <w:p w:rsidR="00924EAF" w:rsidRPr="0035799A" w:rsidRDefault="00924EAF" w:rsidP="00CE42C7">
            <w:pPr>
              <w:pStyle w:val="afa"/>
              <w:rPr>
                <w:sz w:val="22"/>
                <w:szCs w:val="22"/>
              </w:rPr>
            </w:pPr>
            <w:r w:rsidRPr="0035799A">
              <w:rPr>
                <w:sz w:val="22"/>
                <w:szCs w:val="22"/>
              </w:rPr>
              <w:t> </w:t>
            </w:r>
          </w:p>
          <w:p w:rsidR="00924EAF" w:rsidRPr="0035799A" w:rsidRDefault="00924EAF" w:rsidP="00CE42C7">
            <w:pPr>
              <w:pStyle w:val="afa"/>
              <w:rPr>
                <w:bCs/>
                <w:sz w:val="22"/>
                <w:szCs w:val="22"/>
              </w:rPr>
            </w:pPr>
          </w:p>
        </w:tc>
      </w:tr>
      <w:tr w:rsidR="00924EAF" w:rsidRPr="00975089" w:rsidTr="00CE42C7">
        <w:tc>
          <w:tcPr>
            <w:tcW w:w="4856" w:type="dxa"/>
          </w:tcPr>
          <w:p w:rsidR="00924EAF" w:rsidRPr="00C737BD" w:rsidRDefault="00924EAF" w:rsidP="00CE42C7">
            <w:pPr>
              <w:pStyle w:val="afa"/>
              <w:rPr>
                <w:b/>
                <w:sz w:val="22"/>
                <w:szCs w:val="22"/>
              </w:rPr>
            </w:pPr>
          </w:p>
          <w:p w:rsidR="00924EAF" w:rsidRPr="00C737BD" w:rsidRDefault="00C737BD" w:rsidP="00CE42C7">
            <w:pPr>
              <w:pStyle w:val="afa"/>
              <w:rPr>
                <w:b/>
                <w:sz w:val="22"/>
                <w:szCs w:val="22"/>
              </w:rPr>
            </w:pPr>
            <w:r w:rsidRPr="00C737BD">
              <w:rPr>
                <w:b/>
                <w:sz w:val="22"/>
                <w:szCs w:val="22"/>
              </w:rPr>
              <w:t>Начальник</w:t>
            </w:r>
          </w:p>
          <w:p w:rsidR="00924EAF" w:rsidRPr="00C737BD" w:rsidRDefault="00924EAF" w:rsidP="00CE42C7">
            <w:pPr>
              <w:pStyle w:val="afa"/>
              <w:rPr>
                <w:b/>
                <w:sz w:val="22"/>
                <w:szCs w:val="22"/>
              </w:rPr>
            </w:pPr>
          </w:p>
          <w:p w:rsidR="00924EAF" w:rsidRPr="00C737BD" w:rsidRDefault="003C3391" w:rsidP="00CE42C7">
            <w:pPr>
              <w:pStyle w:val="afa"/>
              <w:rPr>
                <w:b/>
                <w:sz w:val="22"/>
                <w:szCs w:val="22"/>
              </w:rPr>
            </w:pPr>
            <w:r>
              <w:rPr>
                <w:b/>
                <w:sz w:val="22"/>
                <w:szCs w:val="22"/>
              </w:rPr>
              <w:t>___________________/Е.А. Фомин</w:t>
            </w:r>
            <w:r w:rsidR="00924EAF" w:rsidRPr="00C737BD">
              <w:rPr>
                <w:b/>
                <w:sz w:val="22"/>
                <w:szCs w:val="22"/>
              </w:rPr>
              <w:t>/</w:t>
            </w:r>
          </w:p>
          <w:p w:rsidR="00924EAF" w:rsidRPr="00C737BD" w:rsidRDefault="00924EAF" w:rsidP="00CE42C7">
            <w:pPr>
              <w:pStyle w:val="afa"/>
              <w:rPr>
                <w:b/>
                <w:sz w:val="22"/>
                <w:szCs w:val="22"/>
              </w:rPr>
            </w:pPr>
          </w:p>
        </w:tc>
        <w:tc>
          <w:tcPr>
            <w:tcW w:w="4856" w:type="dxa"/>
          </w:tcPr>
          <w:p w:rsidR="00924EAF" w:rsidRPr="00C737BD" w:rsidRDefault="00924EAF" w:rsidP="00CE42C7">
            <w:pPr>
              <w:pStyle w:val="afa"/>
              <w:rPr>
                <w:b/>
                <w:sz w:val="22"/>
                <w:szCs w:val="22"/>
              </w:rPr>
            </w:pPr>
          </w:p>
          <w:p w:rsidR="00924EAF" w:rsidRPr="00C737BD" w:rsidRDefault="003C3391" w:rsidP="00CE42C7">
            <w:pPr>
              <w:pStyle w:val="afa"/>
              <w:rPr>
                <w:b/>
                <w:sz w:val="22"/>
                <w:szCs w:val="22"/>
              </w:rPr>
            </w:pPr>
            <w:r>
              <w:rPr>
                <w:b/>
                <w:sz w:val="22"/>
                <w:szCs w:val="22"/>
              </w:rPr>
              <w:t>___________________</w:t>
            </w:r>
          </w:p>
          <w:p w:rsidR="00924EAF" w:rsidRPr="00C737BD" w:rsidRDefault="00924EAF" w:rsidP="00CE42C7">
            <w:pPr>
              <w:pStyle w:val="afa"/>
              <w:rPr>
                <w:b/>
                <w:sz w:val="22"/>
                <w:szCs w:val="22"/>
              </w:rPr>
            </w:pPr>
          </w:p>
          <w:p w:rsidR="00924EAF" w:rsidRPr="00C737BD" w:rsidRDefault="00924EAF" w:rsidP="00CE42C7">
            <w:pPr>
              <w:pStyle w:val="afa"/>
              <w:rPr>
                <w:b/>
                <w:sz w:val="22"/>
                <w:szCs w:val="22"/>
              </w:rPr>
            </w:pPr>
            <w:r w:rsidRPr="00C737BD">
              <w:rPr>
                <w:b/>
                <w:sz w:val="22"/>
                <w:szCs w:val="22"/>
              </w:rPr>
              <w:t>_____________________/</w:t>
            </w:r>
            <w:r w:rsidR="003C3391">
              <w:rPr>
                <w:b/>
                <w:sz w:val="22"/>
                <w:szCs w:val="22"/>
              </w:rPr>
              <w:t>_______________________</w:t>
            </w:r>
            <w:r w:rsidRPr="00C737BD">
              <w:rPr>
                <w:b/>
                <w:sz w:val="22"/>
                <w:szCs w:val="22"/>
              </w:rPr>
              <w:t>/</w:t>
            </w:r>
          </w:p>
          <w:p w:rsidR="00924EAF" w:rsidRPr="00C737BD" w:rsidRDefault="00924EAF" w:rsidP="00CE42C7">
            <w:pPr>
              <w:pStyle w:val="afa"/>
              <w:rPr>
                <w:b/>
                <w:sz w:val="22"/>
                <w:szCs w:val="22"/>
              </w:rPr>
            </w:pPr>
          </w:p>
        </w:tc>
      </w:tr>
    </w:tbl>
    <w:p w:rsidR="00924EAF" w:rsidRPr="00975089" w:rsidRDefault="00924EAF" w:rsidP="00924EAF">
      <w:pPr>
        <w:widowControl w:val="0"/>
        <w:jc w:val="center"/>
        <w:rPr>
          <w:b/>
          <w:sz w:val="22"/>
          <w:szCs w:val="22"/>
        </w:rPr>
      </w:pPr>
    </w:p>
    <w:p w:rsidR="00924EAF" w:rsidRPr="00975089" w:rsidRDefault="00924EAF" w:rsidP="00924EAF">
      <w:pPr>
        <w:jc w:val="both"/>
        <w:rPr>
          <w:sz w:val="22"/>
          <w:szCs w:val="22"/>
        </w:rPr>
        <w:sectPr w:rsidR="00924EAF" w:rsidRPr="00975089" w:rsidSect="00CE42C7">
          <w:headerReference w:type="even" r:id="rId12"/>
          <w:headerReference w:type="default" r:id="rId13"/>
          <w:footerReference w:type="even" r:id="rId14"/>
          <w:pgSz w:w="11906" w:h="16838"/>
          <w:pgMar w:top="1134" w:right="709" w:bottom="851" w:left="1276" w:header="709" w:footer="709" w:gutter="0"/>
          <w:cols w:space="708"/>
          <w:titlePg/>
          <w:docGrid w:linePitch="360"/>
        </w:sectPr>
      </w:pPr>
    </w:p>
    <w:p w:rsidR="00924EAF" w:rsidRPr="004A1256" w:rsidRDefault="00924EAF" w:rsidP="004A1256">
      <w:pPr>
        <w:pStyle w:val="27"/>
        <w:spacing w:line="240" w:lineRule="auto"/>
        <w:ind w:left="5812" w:firstLine="0"/>
        <w:contextualSpacing/>
        <w:jc w:val="right"/>
        <w:rPr>
          <w:sz w:val="22"/>
          <w:szCs w:val="22"/>
        </w:rPr>
      </w:pPr>
      <w:r w:rsidRPr="004A1256">
        <w:rPr>
          <w:b/>
          <w:sz w:val="22"/>
          <w:szCs w:val="22"/>
        </w:rPr>
        <w:lastRenderedPageBreak/>
        <w:t>Приложение № 1</w:t>
      </w:r>
      <w:bookmarkStart w:id="3" w:name="OLE_LINK4"/>
      <w:bookmarkStart w:id="4" w:name="OLE_LINK5"/>
      <w:bookmarkStart w:id="5" w:name="OLE_LINK6"/>
    </w:p>
    <w:p w:rsidR="00924EAF" w:rsidRPr="004A1256" w:rsidRDefault="00924EAF" w:rsidP="004A1256">
      <w:pPr>
        <w:pStyle w:val="27"/>
        <w:spacing w:line="240" w:lineRule="auto"/>
        <w:ind w:left="5812" w:firstLine="0"/>
        <w:contextualSpacing/>
        <w:jc w:val="right"/>
        <w:rPr>
          <w:b/>
          <w:sz w:val="22"/>
          <w:szCs w:val="22"/>
        </w:rPr>
      </w:pPr>
      <w:r w:rsidRPr="004A1256">
        <w:rPr>
          <w:b/>
          <w:sz w:val="22"/>
          <w:szCs w:val="22"/>
        </w:rPr>
        <w:t>к государственному контракту</w:t>
      </w:r>
    </w:p>
    <w:p w:rsidR="00924EAF" w:rsidRPr="004A1256" w:rsidRDefault="00924EAF" w:rsidP="00F50AA0">
      <w:pPr>
        <w:pStyle w:val="27"/>
        <w:spacing w:line="240" w:lineRule="auto"/>
        <w:ind w:left="5812" w:firstLine="0"/>
        <w:contextualSpacing/>
        <w:jc w:val="right"/>
        <w:rPr>
          <w:b/>
          <w:sz w:val="22"/>
          <w:szCs w:val="22"/>
        </w:rPr>
      </w:pPr>
      <w:r w:rsidRPr="004A1256">
        <w:rPr>
          <w:b/>
          <w:sz w:val="22"/>
          <w:szCs w:val="22"/>
        </w:rPr>
        <w:t>№</w:t>
      </w:r>
      <w:r w:rsidR="003C3391">
        <w:rPr>
          <w:b/>
          <w:sz w:val="22"/>
          <w:szCs w:val="22"/>
        </w:rPr>
        <w:t>39/31/2-__________</w:t>
      </w:r>
      <w:r w:rsidRPr="004A1256">
        <w:rPr>
          <w:b/>
          <w:sz w:val="22"/>
          <w:szCs w:val="22"/>
        </w:rPr>
        <w:t xml:space="preserve"> от «____»_______________ 202</w:t>
      </w:r>
      <w:r w:rsidR="003C3391">
        <w:rPr>
          <w:b/>
          <w:sz w:val="22"/>
          <w:szCs w:val="22"/>
        </w:rPr>
        <w:t>6</w:t>
      </w:r>
      <w:r w:rsidRPr="004A1256">
        <w:rPr>
          <w:b/>
          <w:sz w:val="22"/>
          <w:szCs w:val="22"/>
        </w:rPr>
        <w:t xml:space="preserve"> г.</w:t>
      </w:r>
      <w:bookmarkEnd w:id="3"/>
      <w:bookmarkEnd w:id="4"/>
      <w:bookmarkEnd w:id="5"/>
    </w:p>
    <w:p w:rsidR="00924EAF" w:rsidRPr="004A1256" w:rsidRDefault="00924EAF" w:rsidP="00924EAF">
      <w:pPr>
        <w:pStyle w:val="1"/>
        <w:spacing w:before="0" w:after="0"/>
        <w:jc w:val="right"/>
        <w:rPr>
          <w:rFonts w:ascii="Times New Roman" w:hAnsi="Times New Roman"/>
          <w:color w:val="auto"/>
          <w:sz w:val="22"/>
          <w:szCs w:val="22"/>
        </w:rPr>
      </w:pPr>
    </w:p>
    <w:p w:rsidR="00924EAF" w:rsidRPr="004A1256" w:rsidRDefault="00924EAF" w:rsidP="00924EAF">
      <w:pPr>
        <w:keepNext/>
        <w:jc w:val="center"/>
        <w:outlineLvl w:val="0"/>
        <w:rPr>
          <w:b/>
          <w:sz w:val="22"/>
          <w:szCs w:val="22"/>
        </w:rPr>
      </w:pPr>
    </w:p>
    <w:p w:rsidR="00924EAF" w:rsidRPr="004A1256" w:rsidRDefault="00924EAF" w:rsidP="00924EAF">
      <w:pPr>
        <w:keepNext/>
        <w:jc w:val="center"/>
        <w:outlineLvl w:val="0"/>
        <w:rPr>
          <w:b/>
          <w:sz w:val="22"/>
          <w:szCs w:val="22"/>
        </w:rPr>
      </w:pPr>
      <w:r w:rsidRPr="004A1256">
        <w:rPr>
          <w:b/>
          <w:sz w:val="22"/>
          <w:szCs w:val="22"/>
        </w:rPr>
        <w:t>ТЕХНИЧЕСКОЕ ЗАДАНИЕ</w:t>
      </w:r>
    </w:p>
    <w:p w:rsidR="002F235B" w:rsidRPr="004A1256" w:rsidRDefault="002F235B" w:rsidP="002F235B">
      <w:pPr>
        <w:widowControl w:val="0"/>
        <w:jc w:val="center"/>
        <w:rPr>
          <w:b/>
          <w:sz w:val="22"/>
          <w:szCs w:val="22"/>
        </w:rPr>
      </w:pPr>
      <w:r w:rsidRPr="004A1256">
        <w:rPr>
          <w:b/>
          <w:sz w:val="22"/>
          <w:szCs w:val="22"/>
        </w:rPr>
        <w:t>на выполнение работ по капитальн</w:t>
      </w:r>
      <w:r w:rsidR="003C3391">
        <w:rPr>
          <w:b/>
          <w:sz w:val="22"/>
          <w:szCs w:val="22"/>
        </w:rPr>
        <w:t xml:space="preserve">ому ремонту </w:t>
      </w:r>
      <w:r w:rsidR="00B52C72">
        <w:rPr>
          <w:b/>
          <w:sz w:val="22"/>
          <w:szCs w:val="22"/>
        </w:rPr>
        <w:t>обеденного зала</w:t>
      </w:r>
      <w:r w:rsidR="003C3391">
        <w:rPr>
          <w:b/>
          <w:sz w:val="22"/>
          <w:szCs w:val="22"/>
        </w:rPr>
        <w:t xml:space="preserve"> здания «</w:t>
      </w:r>
      <w:r w:rsidR="00B52C72">
        <w:rPr>
          <w:b/>
          <w:sz w:val="22"/>
          <w:szCs w:val="22"/>
        </w:rPr>
        <w:t>Казарма</w:t>
      </w:r>
      <w:r w:rsidRPr="004A1256">
        <w:rPr>
          <w:b/>
          <w:sz w:val="22"/>
          <w:szCs w:val="22"/>
        </w:rPr>
        <w:t xml:space="preserve">», расположенного по адресу: Иркутская область, </w:t>
      </w:r>
      <w:r w:rsidR="003C3391">
        <w:rPr>
          <w:b/>
          <w:sz w:val="22"/>
          <w:szCs w:val="22"/>
        </w:rPr>
        <w:t xml:space="preserve">Иркутский район, </w:t>
      </w:r>
      <w:proofErr w:type="spellStart"/>
      <w:r w:rsidR="003C3391">
        <w:rPr>
          <w:b/>
          <w:sz w:val="22"/>
          <w:szCs w:val="22"/>
        </w:rPr>
        <w:t>р.п</w:t>
      </w:r>
      <w:proofErr w:type="spellEnd"/>
      <w:r w:rsidR="003C3391">
        <w:rPr>
          <w:b/>
          <w:sz w:val="22"/>
          <w:szCs w:val="22"/>
        </w:rPr>
        <w:t>. Маркова</w:t>
      </w:r>
      <w:r w:rsidRPr="004A1256">
        <w:rPr>
          <w:b/>
          <w:sz w:val="22"/>
          <w:szCs w:val="22"/>
        </w:rPr>
        <w:t xml:space="preserve">. </w:t>
      </w:r>
    </w:p>
    <w:p w:rsidR="00924EAF" w:rsidRPr="004A1256" w:rsidRDefault="00E118BF" w:rsidP="002F235B">
      <w:pPr>
        <w:widowControl w:val="0"/>
        <w:jc w:val="center"/>
        <w:rPr>
          <w:b/>
          <w:sz w:val="22"/>
          <w:szCs w:val="22"/>
        </w:rPr>
      </w:pPr>
      <w:r w:rsidRPr="004A1256">
        <w:rPr>
          <w:b/>
          <w:sz w:val="22"/>
          <w:szCs w:val="22"/>
        </w:rPr>
        <w:t>(</w:t>
      </w:r>
      <w:proofErr w:type="gramStart"/>
      <w:r w:rsidR="00924EAF" w:rsidRPr="004A1256">
        <w:rPr>
          <w:b/>
          <w:sz w:val="22"/>
          <w:szCs w:val="22"/>
        </w:rPr>
        <w:t>д</w:t>
      </w:r>
      <w:proofErr w:type="gramEnd"/>
      <w:r w:rsidR="00924EAF" w:rsidRPr="004A1256">
        <w:rPr>
          <w:b/>
          <w:sz w:val="22"/>
          <w:szCs w:val="22"/>
        </w:rPr>
        <w:t xml:space="preserve">ля государственных нужд </w:t>
      </w:r>
      <w:hyperlink r:id="rId15" w:history="1"/>
      <w:r w:rsidR="00924EAF" w:rsidRPr="004A1256">
        <w:rPr>
          <w:b/>
          <w:sz w:val="22"/>
          <w:szCs w:val="22"/>
        </w:rPr>
        <w:t>)</w:t>
      </w:r>
    </w:p>
    <w:p w:rsidR="00924EAF" w:rsidRPr="004A1256" w:rsidRDefault="00924EAF" w:rsidP="00924EAF">
      <w:pPr>
        <w:pStyle w:val="38"/>
        <w:widowControl/>
        <w:tabs>
          <w:tab w:val="left" w:pos="720"/>
        </w:tabs>
        <w:ind w:left="-426" w:right="-143" w:firstLine="709"/>
        <w:rPr>
          <w:sz w:val="22"/>
          <w:szCs w:val="22"/>
        </w:rPr>
      </w:pPr>
    </w:p>
    <w:p w:rsidR="00CF2D90" w:rsidRPr="004A1256" w:rsidRDefault="00CF2D90" w:rsidP="00CF2D90">
      <w:pPr>
        <w:shd w:val="clear" w:color="auto" w:fill="FFFFFF"/>
        <w:ind w:firstLine="567"/>
        <w:jc w:val="center"/>
        <w:rPr>
          <w:bCs/>
          <w:sz w:val="22"/>
          <w:szCs w:val="22"/>
        </w:rPr>
      </w:pPr>
    </w:p>
    <w:p w:rsidR="00CF2D90" w:rsidRPr="00C1355A" w:rsidRDefault="00CF2D90" w:rsidP="00CF2D90">
      <w:pPr>
        <w:numPr>
          <w:ilvl w:val="0"/>
          <w:numId w:val="13"/>
        </w:numPr>
        <w:tabs>
          <w:tab w:val="left" w:pos="993"/>
        </w:tabs>
        <w:rPr>
          <w:b/>
          <w:sz w:val="22"/>
          <w:szCs w:val="22"/>
        </w:rPr>
      </w:pPr>
      <w:r w:rsidRPr="00C1355A">
        <w:rPr>
          <w:b/>
          <w:sz w:val="22"/>
          <w:szCs w:val="22"/>
        </w:rPr>
        <w:t>НАИМЕНОВАНИЕ РАБОТ (НОМЕНКЛАТУРА) И ПЕРЕЧЕНЬ ОБЪЕКТОВ, НА КОТОРЫХ БУДУТ ВЫПОЛНЯТЬСЯ РАБОТЫ</w:t>
      </w:r>
    </w:p>
    <w:p w:rsidR="00CF2D90" w:rsidRPr="00C1355A" w:rsidRDefault="00CF2D90" w:rsidP="00CF2D90">
      <w:pPr>
        <w:tabs>
          <w:tab w:val="left" w:pos="993"/>
        </w:tabs>
        <w:ind w:firstLine="567"/>
        <w:jc w:val="both"/>
        <w:rPr>
          <w:b/>
          <w:bCs/>
          <w:sz w:val="22"/>
          <w:szCs w:val="22"/>
          <w:u w:val="single"/>
        </w:rPr>
      </w:pPr>
      <w:r w:rsidRPr="00C1355A">
        <w:rPr>
          <w:b/>
          <w:bCs/>
          <w:sz w:val="22"/>
          <w:szCs w:val="22"/>
          <w:u w:val="single"/>
        </w:rPr>
        <w:t xml:space="preserve">Работы по капитальному ремонту </w:t>
      </w:r>
      <w:r w:rsidR="00B52C72" w:rsidRPr="00C1355A">
        <w:rPr>
          <w:b/>
          <w:bCs/>
          <w:sz w:val="22"/>
          <w:szCs w:val="22"/>
          <w:u w:val="single"/>
        </w:rPr>
        <w:t>обеденного зала здания «Казарма</w:t>
      </w:r>
      <w:r w:rsidRPr="00C1355A">
        <w:rPr>
          <w:b/>
          <w:bCs/>
          <w:sz w:val="22"/>
          <w:szCs w:val="22"/>
          <w:u w:val="single"/>
        </w:rPr>
        <w:t xml:space="preserve">», расположенного по адресу: Иркутская область, </w:t>
      </w:r>
      <w:r w:rsidR="003C3391" w:rsidRPr="00C1355A">
        <w:rPr>
          <w:b/>
          <w:bCs/>
          <w:sz w:val="22"/>
          <w:szCs w:val="22"/>
          <w:u w:val="single"/>
        </w:rPr>
        <w:t xml:space="preserve">Иркутский район, </w:t>
      </w:r>
      <w:proofErr w:type="spellStart"/>
      <w:r w:rsidR="003C3391" w:rsidRPr="00C1355A">
        <w:rPr>
          <w:b/>
          <w:bCs/>
          <w:sz w:val="22"/>
          <w:szCs w:val="22"/>
          <w:u w:val="single"/>
        </w:rPr>
        <w:t>р.п</w:t>
      </w:r>
      <w:proofErr w:type="spellEnd"/>
      <w:r w:rsidR="003C3391" w:rsidRPr="00C1355A">
        <w:rPr>
          <w:b/>
          <w:bCs/>
          <w:sz w:val="22"/>
          <w:szCs w:val="22"/>
          <w:u w:val="single"/>
        </w:rPr>
        <w:t xml:space="preserve">. Маркова </w:t>
      </w:r>
    </w:p>
    <w:p w:rsidR="00CF2D90" w:rsidRPr="00C1355A" w:rsidRDefault="00CF2D90" w:rsidP="00CF2D90">
      <w:pPr>
        <w:tabs>
          <w:tab w:val="left" w:pos="993"/>
        </w:tabs>
        <w:ind w:firstLine="567"/>
        <w:jc w:val="both"/>
        <w:rPr>
          <w:b/>
          <w:bCs/>
          <w:sz w:val="22"/>
          <w:szCs w:val="22"/>
          <w:u w:val="single"/>
        </w:rPr>
      </w:pPr>
      <w:r w:rsidRPr="00C1355A">
        <w:rPr>
          <w:b/>
          <w:bCs/>
          <w:sz w:val="22"/>
          <w:szCs w:val="22"/>
          <w:u w:val="single"/>
        </w:rPr>
        <w:t>ОКПД</w:t>
      </w:r>
      <w:proofErr w:type="gramStart"/>
      <w:r w:rsidRPr="00C1355A">
        <w:rPr>
          <w:b/>
          <w:bCs/>
          <w:sz w:val="22"/>
          <w:szCs w:val="22"/>
          <w:u w:val="single"/>
        </w:rPr>
        <w:t>2</w:t>
      </w:r>
      <w:proofErr w:type="gramEnd"/>
      <w:r w:rsidRPr="00C1355A">
        <w:rPr>
          <w:b/>
          <w:bCs/>
          <w:sz w:val="22"/>
          <w:szCs w:val="22"/>
          <w:u w:val="single"/>
        </w:rPr>
        <w:t xml:space="preserve"> 43.99.90.190</w:t>
      </w:r>
    </w:p>
    <w:p w:rsidR="00CF2D90" w:rsidRPr="00C1355A" w:rsidRDefault="00CF2D90" w:rsidP="00CF2D90">
      <w:pPr>
        <w:tabs>
          <w:tab w:val="left" w:pos="993"/>
        </w:tabs>
        <w:ind w:firstLine="567"/>
        <w:jc w:val="both"/>
        <w:rPr>
          <w:b/>
          <w:bCs/>
          <w:sz w:val="22"/>
          <w:szCs w:val="22"/>
        </w:rPr>
      </w:pPr>
      <w:r w:rsidRPr="00C1355A">
        <w:rPr>
          <w:b/>
          <w:bCs/>
          <w:sz w:val="22"/>
          <w:szCs w:val="22"/>
        </w:rPr>
        <w:t xml:space="preserve">2. </w:t>
      </w:r>
      <w:r w:rsidRPr="00C1355A">
        <w:rPr>
          <w:b/>
          <w:bCs/>
          <w:sz w:val="22"/>
          <w:szCs w:val="22"/>
        </w:rPr>
        <w:tab/>
        <w:t xml:space="preserve"> ОБЩИЕ ТРЕБОВАНИЯ</w:t>
      </w:r>
    </w:p>
    <w:p w:rsidR="00CF2D90" w:rsidRPr="00C1355A" w:rsidRDefault="00CF2D90" w:rsidP="00CF2D90">
      <w:pPr>
        <w:tabs>
          <w:tab w:val="left" w:pos="567"/>
          <w:tab w:val="left" w:pos="1134"/>
        </w:tabs>
        <w:ind w:firstLine="567"/>
        <w:jc w:val="both"/>
        <w:rPr>
          <w:b/>
          <w:sz w:val="22"/>
          <w:szCs w:val="22"/>
        </w:rPr>
      </w:pPr>
      <w:r w:rsidRPr="00C1355A">
        <w:rPr>
          <w:b/>
          <w:sz w:val="22"/>
          <w:szCs w:val="22"/>
        </w:rPr>
        <w:t>2.1. Основание для выполнения работ</w:t>
      </w:r>
    </w:p>
    <w:p w:rsidR="00CF2D90" w:rsidRPr="00C1355A" w:rsidRDefault="00CF2D90" w:rsidP="00CF2D90">
      <w:pPr>
        <w:tabs>
          <w:tab w:val="left" w:pos="709"/>
        </w:tabs>
        <w:ind w:firstLine="567"/>
        <w:jc w:val="both"/>
        <w:rPr>
          <w:sz w:val="22"/>
          <w:szCs w:val="22"/>
        </w:rPr>
      </w:pPr>
      <w:r w:rsidRPr="00C1355A">
        <w:rPr>
          <w:sz w:val="22"/>
          <w:szCs w:val="22"/>
        </w:rPr>
        <w:t>Целью и задачами выполнения Работ является:</w:t>
      </w:r>
    </w:p>
    <w:p w:rsidR="00CF2D90" w:rsidRPr="00C1355A" w:rsidRDefault="00CF2D90" w:rsidP="00CF2D90">
      <w:pPr>
        <w:numPr>
          <w:ilvl w:val="0"/>
          <w:numId w:val="4"/>
        </w:numPr>
        <w:tabs>
          <w:tab w:val="left" w:pos="851"/>
        </w:tabs>
        <w:ind w:left="0" w:firstLine="567"/>
        <w:contextualSpacing/>
        <w:jc w:val="both"/>
        <w:rPr>
          <w:sz w:val="22"/>
          <w:szCs w:val="22"/>
        </w:rPr>
      </w:pPr>
      <w:r w:rsidRPr="00C1355A">
        <w:rPr>
          <w:sz w:val="22"/>
          <w:szCs w:val="22"/>
        </w:rPr>
        <w:t>поддержание здания в исправном техническом состоянии, защита от преждевременного износа;</w:t>
      </w:r>
    </w:p>
    <w:p w:rsidR="00CF2D90" w:rsidRPr="00C1355A" w:rsidRDefault="00CF2D90" w:rsidP="00CF2D90">
      <w:pPr>
        <w:numPr>
          <w:ilvl w:val="0"/>
          <w:numId w:val="4"/>
        </w:numPr>
        <w:tabs>
          <w:tab w:val="left" w:pos="851"/>
        </w:tabs>
        <w:ind w:left="0" w:firstLine="567"/>
        <w:contextualSpacing/>
        <w:jc w:val="both"/>
        <w:rPr>
          <w:sz w:val="22"/>
          <w:szCs w:val="22"/>
        </w:rPr>
      </w:pPr>
      <w:r w:rsidRPr="00C1355A">
        <w:rPr>
          <w:sz w:val="22"/>
          <w:szCs w:val="22"/>
        </w:rPr>
        <w:t xml:space="preserve">приведение Объекта к нормативным требованиям для размещения </w:t>
      </w:r>
      <w:r w:rsidR="00434B29" w:rsidRPr="00C1355A">
        <w:rPr>
          <w:sz w:val="22"/>
          <w:szCs w:val="22"/>
        </w:rPr>
        <w:t>работников учреждения</w:t>
      </w:r>
      <w:r w:rsidRPr="00C1355A">
        <w:rPr>
          <w:sz w:val="22"/>
          <w:szCs w:val="22"/>
        </w:rPr>
        <w:t>;</w:t>
      </w:r>
    </w:p>
    <w:p w:rsidR="00CF2D90" w:rsidRPr="00C1355A" w:rsidRDefault="00CF2D90" w:rsidP="00CF2D90">
      <w:pPr>
        <w:ind w:firstLine="567"/>
        <w:jc w:val="both"/>
        <w:rPr>
          <w:b/>
          <w:sz w:val="22"/>
          <w:szCs w:val="22"/>
        </w:rPr>
      </w:pPr>
      <w:r w:rsidRPr="00C1355A">
        <w:rPr>
          <w:b/>
          <w:sz w:val="22"/>
          <w:szCs w:val="22"/>
        </w:rPr>
        <w:t>2.2. Требования к срокам выполнения работ</w:t>
      </w:r>
    </w:p>
    <w:p w:rsidR="00CF2D90" w:rsidRPr="00C1355A" w:rsidRDefault="00CF2D90" w:rsidP="00CF2D90">
      <w:pPr>
        <w:ind w:firstLine="567"/>
        <w:jc w:val="both"/>
        <w:rPr>
          <w:sz w:val="22"/>
          <w:szCs w:val="22"/>
        </w:rPr>
      </w:pPr>
      <w:r w:rsidRPr="00C1355A">
        <w:rPr>
          <w:sz w:val="22"/>
          <w:szCs w:val="22"/>
        </w:rPr>
        <w:t xml:space="preserve">Начало выполнения работ – </w:t>
      </w:r>
      <w:proofErr w:type="gramStart"/>
      <w:r w:rsidRPr="00C1355A">
        <w:rPr>
          <w:sz w:val="22"/>
          <w:szCs w:val="22"/>
        </w:rPr>
        <w:t>с даты подписания</w:t>
      </w:r>
      <w:proofErr w:type="gramEnd"/>
      <w:r w:rsidRPr="00C1355A">
        <w:rPr>
          <w:sz w:val="22"/>
          <w:szCs w:val="22"/>
        </w:rPr>
        <w:t xml:space="preserve"> Контракта.</w:t>
      </w:r>
    </w:p>
    <w:p w:rsidR="00CF2D90" w:rsidRPr="00C1355A" w:rsidRDefault="00CF2D90" w:rsidP="00CF2D90">
      <w:pPr>
        <w:ind w:firstLine="567"/>
        <w:jc w:val="both"/>
        <w:rPr>
          <w:sz w:val="22"/>
          <w:szCs w:val="22"/>
        </w:rPr>
      </w:pPr>
      <w:r w:rsidRPr="00C1355A">
        <w:rPr>
          <w:sz w:val="22"/>
          <w:szCs w:val="22"/>
        </w:rPr>
        <w:t xml:space="preserve">Окончание выполнения работ – </w:t>
      </w:r>
      <w:r w:rsidR="00320563" w:rsidRPr="00C1355A">
        <w:rPr>
          <w:sz w:val="22"/>
          <w:szCs w:val="22"/>
        </w:rPr>
        <w:t>в течение 15-т</w:t>
      </w:r>
      <w:r w:rsidR="00AC21EE" w:rsidRPr="00C1355A">
        <w:rPr>
          <w:sz w:val="22"/>
          <w:szCs w:val="22"/>
        </w:rPr>
        <w:t>и (</w:t>
      </w:r>
      <w:r w:rsidR="00320563" w:rsidRPr="00C1355A">
        <w:rPr>
          <w:sz w:val="22"/>
          <w:szCs w:val="22"/>
        </w:rPr>
        <w:t>пятнадцати</w:t>
      </w:r>
      <w:r w:rsidR="00AC21EE" w:rsidRPr="00C1355A">
        <w:rPr>
          <w:sz w:val="22"/>
          <w:szCs w:val="22"/>
        </w:rPr>
        <w:t xml:space="preserve">) </w:t>
      </w:r>
      <w:r w:rsidR="00D947E3" w:rsidRPr="00C1355A">
        <w:rPr>
          <w:sz w:val="22"/>
          <w:szCs w:val="22"/>
        </w:rPr>
        <w:t>рабочих</w:t>
      </w:r>
      <w:r w:rsidR="00AC21EE" w:rsidRPr="00C1355A">
        <w:rPr>
          <w:sz w:val="22"/>
          <w:szCs w:val="22"/>
        </w:rPr>
        <w:t xml:space="preserve"> дней с момента заключения Контракта. </w:t>
      </w:r>
    </w:p>
    <w:p w:rsidR="00CF2D90" w:rsidRPr="00C1355A" w:rsidRDefault="00CF2D90" w:rsidP="00CF2D90">
      <w:pPr>
        <w:tabs>
          <w:tab w:val="left" w:pos="567"/>
          <w:tab w:val="left" w:pos="1260"/>
        </w:tabs>
        <w:ind w:firstLine="567"/>
        <w:jc w:val="both"/>
        <w:rPr>
          <w:b/>
          <w:sz w:val="22"/>
          <w:szCs w:val="22"/>
        </w:rPr>
      </w:pPr>
      <w:r w:rsidRPr="00C1355A">
        <w:rPr>
          <w:b/>
          <w:sz w:val="22"/>
          <w:szCs w:val="22"/>
        </w:rPr>
        <w:t>2.3. Нормативные требования к качеству работ, их результату.</w:t>
      </w:r>
    </w:p>
    <w:p w:rsidR="00CF2D90" w:rsidRPr="00C1355A" w:rsidRDefault="00CF2D90" w:rsidP="00CF2D90">
      <w:pPr>
        <w:tabs>
          <w:tab w:val="left" w:pos="567"/>
          <w:tab w:val="left" w:pos="1260"/>
        </w:tabs>
        <w:ind w:firstLine="567"/>
        <w:jc w:val="both"/>
        <w:rPr>
          <w:sz w:val="22"/>
          <w:szCs w:val="22"/>
        </w:rPr>
      </w:pPr>
      <w:r w:rsidRPr="00C1355A">
        <w:rPr>
          <w:sz w:val="22"/>
          <w:szCs w:val="22"/>
        </w:rPr>
        <w:t xml:space="preserve">При выполнении работ Подрядчик должен обеспечить соответствие результатов работ требованиям качества, безопасности жизни </w:t>
      </w:r>
      <w:r w:rsidRPr="00C1355A">
        <w:rPr>
          <w:sz w:val="22"/>
          <w:szCs w:val="22"/>
        </w:rPr>
        <w:br/>
        <w:t xml:space="preserve">и здоровья работников Заказчика, а также иным требованиям сертификации и безопасности (в соответствии с требованиями ГОСТов, СНиПов, ТУ, СанПиН, сводов правил и иных нормативно-правовых актов). Все работы должны быть выполнены в строгом соответствии </w:t>
      </w:r>
      <w:r w:rsidRPr="00C1355A">
        <w:rPr>
          <w:sz w:val="22"/>
          <w:szCs w:val="22"/>
        </w:rPr>
        <w:br/>
        <w:t>с требованиями, установленными действующими нормативно-правовыми актами в Российской Федерации, с соблюдением сроков выполнения работ на объекте.</w:t>
      </w:r>
    </w:p>
    <w:p w:rsidR="00CF2D90" w:rsidRPr="00C1355A" w:rsidRDefault="00CF2D90" w:rsidP="00CF2D90">
      <w:pPr>
        <w:shd w:val="clear" w:color="auto" w:fill="FFFFFF"/>
        <w:ind w:firstLine="567"/>
        <w:jc w:val="both"/>
        <w:rPr>
          <w:sz w:val="22"/>
          <w:szCs w:val="22"/>
        </w:rPr>
      </w:pPr>
      <w:r w:rsidRPr="00C1355A">
        <w:rPr>
          <w:sz w:val="22"/>
          <w:szCs w:val="22"/>
        </w:rPr>
        <w:t xml:space="preserve">Работы должны выполняться в соответствии с настоящим Техническим заданием, утверждённым Заказчиком, в соответствии </w:t>
      </w:r>
      <w:r w:rsidRPr="00C1355A">
        <w:rPr>
          <w:sz w:val="22"/>
          <w:szCs w:val="22"/>
        </w:rPr>
        <w:br/>
        <w:t>с соблюдением нормативно-правовых актов РФ, регулирующих данный вид деятельности, включая, но не ограничиваясь:</w:t>
      </w:r>
    </w:p>
    <w:p w:rsidR="00CF2D90" w:rsidRPr="00C1355A" w:rsidRDefault="00CF2D90" w:rsidP="00CF2D90">
      <w:pPr>
        <w:shd w:val="clear" w:color="auto" w:fill="FFFFFF"/>
        <w:tabs>
          <w:tab w:val="left" w:pos="709"/>
          <w:tab w:val="left" w:pos="993"/>
        </w:tabs>
        <w:ind w:firstLine="567"/>
        <w:jc w:val="both"/>
        <w:rPr>
          <w:sz w:val="22"/>
          <w:szCs w:val="22"/>
        </w:rPr>
      </w:pPr>
      <w:r w:rsidRPr="00C1355A">
        <w:rPr>
          <w:sz w:val="22"/>
          <w:szCs w:val="22"/>
        </w:rPr>
        <w:t>•</w:t>
      </w:r>
      <w:r w:rsidRPr="00C1355A">
        <w:rPr>
          <w:sz w:val="22"/>
          <w:szCs w:val="22"/>
        </w:rPr>
        <w:tab/>
        <w:t xml:space="preserve">Федерального Закона от </w:t>
      </w:r>
      <w:r w:rsidR="00F03D28" w:rsidRPr="00C1355A">
        <w:rPr>
          <w:sz w:val="22"/>
          <w:szCs w:val="22"/>
        </w:rPr>
        <w:t xml:space="preserve">30.12. 2009 </w:t>
      </w:r>
      <w:r w:rsidRPr="00C1355A">
        <w:rPr>
          <w:sz w:val="22"/>
          <w:szCs w:val="22"/>
        </w:rPr>
        <w:t xml:space="preserve"> № 384-ФЗ «Технический регламент о безопасности зданий и сооружений»;</w:t>
      </w:r>
    </w:p>
    <w:p w:rsidR="00CF2D90" w:rsidRPr="00C1355A" w:rsidRDefault="00CF2D90" w:rsidP="00CF2D90">
      <w:pPr>
        <w:shd w:val="clear" w:color="auto" w:fill="FFFFFF"/>
        <w:tabs>
          <w:tab w:val="left" w:pos="709"/>
          <w:tab w:val="left" w:pos="993"/>
        </w:tabs>
        <w:ind w:firstLine="567"/>
        <w:jc w:val="both"/>
        <w:rPr>
          <w:sz w:val="22"/>
          <w:szCs w:val="22"/>
        </w:rPr>
      </w:pPr>
      <w:r w:rsidRPr="00C1355A">
        <w:rPr>
          <w:sz w:val="22"/>
          <w:szCs w:val="22"/>
        </w:rPr>
        <w:t>•</w:t>
      </w:r>
      <w:r w:rsidRPr="00C1355A">
        <w:rPr>
          <w:sz w:val="22"/>
          <w:szCs w:val="22"/>
        </w:rPr>
        <w:tab/>
        <w:t>Федерального Закона от 27.12.2002</w:t>
      </w:r>
      <w:r w:rsidR="00F03D28" w:rsidRPr="00C1355A">
        <w:rPr>
          <w:sz w:val="22"/>
          <w:szCs w:val="22"/>
        </w:rPr>
        <w:t xml:space="preserve"> </w:t>
      </w:r>
      <w:r w:rsidRPr="00C1355A">
        <w:rPr>
          <w:sz w:val="22"/>
          <w:szCs w:val="22"/>
        </w:rPr>
        <w:t>№ 184-ФЗ «О техническом регулировании»;</w:t>
      </w:r>
    </w:p>
    <w:p w:rsidR="00CF2D90" w:rsidRPr="00C1355A" w:rsidRDefault="00CF2D90" w:rsidP="00CF2D90">
      <w:pPr>
        <w:shd w:val="clear" w:color="auto" w:fill="FFFFFF"/>
        <w:tabs>
          <w:tab w:val="left" w:pos="709"/>
          <w:tab w:val="left" w:pos="993"/>
        </w:tabs>
        <w:ind w:firstLine="567"/>
        <w:jc w:val="both"/>
        <w:rPr>
          <w:sz w:val="22"/>
          <w:szCs w:val="22"/>
        </w:rPr>
      </w:pPr>
      <w:r w:rsidRPr="00C1355A">
        <w:rPr>
          <w:sz w:val="22"/>
          <w:szCs w:val="22"/>
        </w:rPr>
        <w:t>•</w:t>
      </w:r>
      <w:r w:rsidRPr="00C1355A">
        <w:rPr>
          <w:sz w:val="22"/>
          <w:szCs w:val="22"/>
        </w:rPr>
        <w:tab/>
        <w:t>Федеральный Закона от 22.07.2008г. № 123-ФЗ «Технический регламент о требованиях пожарной безопасности»;</w:t>
      </w:r>
    </w:p>
    <w:p w:rsidR="00CF2D90" w:rsidRPr="00C1355A" w:rsidRDefault="00CF2D90" w:rsidP="00CF2D90">
      <w:pPr>
        <w:shd w:val="clear" w:color="auto" w:fill="FFFFFF"/>
        <w:tabs>
          <w:tab w:val="left" w:pos="709"/>
          <w:tab w:val="left" w:pos="993"/>
        </w:tabs>
        <w:ind w:firstLine="567"/>
        <w:jc w:val="both"/>
        <w:rPr>
          <w:sz w:val="22"/>
          <w:szCs w:val="22"/>
        </w:rPr>
      </w:pPr>
      <w:r w:rsidRPr="00C1355A">
        <w:rPr>
          <w:sz w:val="22"/>
          <w:szCs w:val="22"/>
        </w:rPr>
        <w:t>•</w:t>
      </w:r>
      <w:r w:rsidRPr="00C1355A">
        <w:rPr>
          <w:sz w:val="22"/>
          <w:szCs w:val="22"/>
        </w:rPr>
        <w:tab/>
        <w:t>Градостроительного кодекса РФ от 29.12.2004 г. №</w:t>
      </w:r>
      <w:r w:rsidR="00E1679D" w:rsidRPr="00C1355A">
        <w:rPr>
          <w:sz w:val="22"/>
          <w:szCs w:val="22"/>
        </w:rPr>
        <w:t xml:space="preserve"> </w:t>
      </w:r>
      <w:r w:rsidRPr="00C1355A">
        <w:rPr>
          <w:sz w:val="22"/>
          <w:szCs w:val="22"/>
        </w:rPr>
        <w:t>190-ФЗ;</w:t>
      </w:r>
    </w:p>
    <w:p w:rsidR="00CF2D90" w:rsidRPr="001843FA" w:rsidRDefault="00CF2D90" w:rsidP="00CF2D90">
      <w:pPr>
        <w:shd w:val="clear" w:color="auto" w:fill="FFFFFF"/>
        <w:tabs>
          <w:tab w:val="left" w:pos="709"/>
          <w:tab w:val="left" w:pos="993"/>
        </w:tabs>
        <w:ind w:firstLine="567"/>
        <w:jc w:val="both"/>
        <w:rPr>
          <w:sz w:val="22"/>
          <w:szCs w:val="22"/>
        </w:rPr>
      </w:pPr>
      <w:r w:rsidRPr="00C1355A">
        <w:rPr>
          <w:sz w:val="22"/>
          <w:szCs w:val="22"/>
        </w:rPr>
        <w:t>•</w:t>
      </w:r>
      <w:r w:rsidRPr="00C1355A">
        <w:rPr>
          <w:sz w:val="22"/>
          <w:szCs w:val="22"/>
        </w:rPr>
        <w:tab/>
        <w:t>Правил устройства электроустановок (ПУЭ) издания 6,7;</w:t>
      </w:r>
    </w:p>
    <w:p w:rsidR="00CF2D90" w:rsidRPr="001843FA" w:rsidRDefault="00CF2D90" w:rsidP="00CF2D90">
      <w:pPr>
        <w:shd w:val="clear" w:color="auto" w:fill="FFFFFF"/>
        <w:tabs>
          <w:tab w:val="left" w:pos="709"/>
          <w:tab w:val="left" w:pos="993"/>
        </w:tabs>
        <w:ind w:firstLine="567"/>
        <w:jc w:val="both"/>
        <w:rPr>
          <w:sz w:val="22"/>
          <w:szCs w:val="22"/>
        </w:rPr>
      </w:pPr>
      <w:r w:rsidRPr="001843FA">
        <w:rPr>
          <w:sz w:val="22"/>
          <w:szCs w:val="22"/>
        </w:rPr>
        <w:lastRenderedPageBreak/>
        <w:t>•</w:t>
      </w:r>
      <w:r w:rsidRPr="001843FA">
        <w:rPr>
          <w:sz w:val="22"/>
          <w:szCs w:val="22"/>
        </w:rPr>
        <w:tab/>
        <w:t>Правил технической эксплуатации электроустановок потребителей;</w:t>
      </w:r>
    </w:p>
    <w:p w:rsidR="00CF2D90" w:rsidRPr="001843FA" w:rsidRDefault="00CF2D90" w:rsidP="00CF2D90">
      <w:pPr>
        <w:shd w:val="clear" w:color="auto" w:fill="FFFFFF"/>
        <w:tabs>
          <w:tab w:val="left" w:pos="709"/>
          <w:tab w:val="left" w:pos="993"/>
        </w:tabs>
        <w:ind w:firstLine="567"/>
        <w:jc w:val="both"/>
        <w:rPr>
          <w:sz w:val="22"/>
          <w:szCs w:val="22"/>
        </w:rPr>
      </w:pPr>
      <w:r w:rsidRPr="001843FA">
        <w:rPr>
          <w:sz w:val="22"/>
          <w:szCs w:val="22"/>
        </w:rPr>
        <w:t>•</w:t>
      </w:r>
      <w:r w:rsidRPr="001843FA">
        <w:rPr>
          <w:sz w:val="22"/>
          <w:szCs w:val="22"/>
        </w:rPr>
        <w:tab/>
        <w:t>СП 256.1325800.2016 Электроустановки жилых и общественных зданий. Правила проектирования и монтажа (актуализированная версия СП 31-110-2003);</w:t>
      </w:r>
    </w:p>
    <w:p w:rsidR="00CF2D90" w:rsidRPr="001843FA" w:rsidRDefault="00CF2D90" w:rsidP="00CF2D90">
      <w:pPr>
        <w:pStyle w:val="afc"/>
        <w:numPr>
          <w:ilvl w:val="0"/>
          <w:numId w:val="5"/>
        </w:numPr>
        <w:ind w:left="0" w:firstLine="567"/>
        <w:rPr>
          <w:rFonts w:ascii="Times New Roman" w:hAnsi="Times New Roman"/>
        </w:rPr>
      </w:pPr>
      <w:r w:rsidRPr="001843FA">
        <w:rPr>
          <w:rFonts w:ascii="Times New Roman" w:hAnsi="Times New Roman"/>
        </w:rPr>
        <w:t>СП 48.13330.2019 Организация строительства. Актуализированная редакция СНиП 12-01-2004;</w:t>
      </w:r>
    </w:p>
    <w:p w:rsidR="00CF2D90" w:rsidRPr="001843FA" w:rsidRDefault="008D5C5A" w:rsidP="008D5C5A">
      <w:pPr>
        <w:pStyle w:val="afc"/>
        <w:spacing w:after="0"/>
        <w:ind w:left="567"/>
        <w:jc w:val="both"/>
        <w:rPr>
          <w:rFonts w:ascii="Times New Roman" w:hAnsi="Times New Roman"/>
        </w:rPr>
      </w:pPr>
      <w:r w:rsidRPr="001843FA">
        <w:rPr>
          <w:rFonts w:ascii="Times New Roman" w:hAnsi="Times New Roman"/>
        </w:rPr>
        <w:t>*</w:t>
      </w:r>
      <w:r w:rsidR="00CF2D90" w:rsidRPr="001843FA">
        <w:rPr>
          <w:rFonts w:ascii="Times New Roman" w:hAnsi="Times New Roman"/>
        </w:rPr>
        <w:t>С</w:t>
      </w:r>
      <w:r w:rsidR="00CF2D90" w:rsidRPr="006A6270">
        <w:rPr>
          <w:rFonts w:ascii="Times New Roman" w:hAnsi="Times New Roman"/>
        </w:rPr>
        <w:t>П 71.13330.2017 Изоляционные и отделочные покрытия. Актуализированная редакция СНиП 3.04.01-87;</w:t>
      </w:r>
    </w:p>
    <w:p w:rsidR="00AE0142" w:rsidRPr="001843FA" w:rsidRDefault="00F94527" w:rsidP="00F94527">
      <w:pPr>
        <w:rPr>
          <w:sz w:val="22"/>
          <w:szCs w:val="22"/>
          <w:highlight w:val="yellow"/>
        </w:rPr>
      </w:pPr>
      <w:r w:rsidRPr="001843FA">
        <w:rPr>
          <w:sz w:val="22"/>
          <w:szCs w:val="22"/>
        </w:rPr>
        <w:t xml:space="preserve">             </w:t>
      </w:r>
      <w:r w:rsidR="00AE0142" w:rsidRPr="001843FA">
        <w:rPr>
          <w:sz w:val="22"/>
          <w:szCs w:val="22"/>
        </w:rPr>
        <w:t>СП 30.13330.2020 «СНиП 2.04.01-85* Внутренний водопровод и канализация зданий»</w:t>
      </w:r>
    </w:p>
    <w:p w:rsidR="000731D9" w:rsidRPr="001843FA" w:rsidRDefault="00F0414C" w:rsidP="000731D9">
      <w:pPr>
        <w:pStyle w:val="s1"/>
        <w:shd w:val="clear" w:color="auto" w:fill="FFFFFF"/>
        <w:spacing w:before="0" w:beforeAutospacing="0" w:after="0" w:afterAutospacing="0"/>
        <w:ind w:firstLine="567"/>
        <w:jc w:val="both"/>
        <w:rPr>
          <w:rFonts w:ascii="PT Serif" w:hAnsi="PT Serif"/>
          <w:sz w:val="23"/>
          <w:szCs w:val="23"/>
        </w:rPr>
      </w:pPr>
      <w:r w:rsidRPr="001843FA">
        <w:rPr>
          <w:rFonts w:ascii="PT Serif" w:hAnsi="PT Serif"/>
          <w:sz w:val="23"/>
          <w:szCs w:val="23"/>
        </w:rPr>
        <w:t>- </w:t>
      </w:r>
      <w:hyperlink r:id="rId16" w:anchor="/document/406064781/entry/0" w:history="1">
        <w:r w:rsidRPr="001843FA">
          <w:rPr>
            <w:rFonts w:ascii="PT Serif" w:hAnsi="PT Serif"/>
            <w:sz w:val="23"/>
            <w:szCs w:val="23"/>
          </w:rPr>
          <w:t>Приказом</w:t>
        </w:r>
      </w:hyperlink>
      <w:r w:rsidRPr="001843FA">
        <w:rPr>
          <w:rFonts w:ascii="PT Serif" w:hAnsi="PT Serif"/>
          <w:sz w:val="23"/>
          <w:szCs w:val="23"/>
        </w:rPr>
        <w:t> Министерства строительства и жилищно-коммунального хозяйства РФ от 2 декабря 2022 г. N 1026/</w:t>
      </w:r>
      <w:proofErr w:type="spellStart"/>
      <w:proofErr w:type="gramStart"/>
      <w:r w:rsidRPr="001843FA">
        <w:rPr>
          <w:rFonts w:ascii="PT Serif" w:hAnsi="PT Serif"/>
          <w:sz w:val="23"/>
          <w:szCs w:val="23"/>
        </w:rPr>
        <w:t>пр</w:t>
      </w:r>
      <w:proofErr w:type="spellEnd"/>
      <w:proofErr w:type="gramEnd"/>
      <w:r w:rsidRPr="001843FA">
        <w:rPr>
          <w:rFonts w:ascii="PT Serif" w:hAnsi="PT Serif"/>
          <w:sz w:val="23"/>
          <w:szCs w:val="23"/>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rsidR="00F0414C" w:rsidRPr="001843FA" w:rsidRDefault="00F0414C" w:rsidP="000731D9">
      <w:pPr>
        <w:pStyle w:val="s1"/>
        <w:shd w:val="clear" w:color="auto" w:fill="FFFFFF"/>
        <w:spacing w:before="0" w:beforeAutospacing="0" w:after="0" w:afterAutospacing="0"/>
        <w:ind w:firstLine="567"/>
        <w:jc w:val="both"/>
        <w:rPr>
          <w:rFonts w:ascii="PT Serif" w:hAnsi="PT Serif"/>
          <w:sz w:val="23"/>
          <w:szCs w:val="23"/>
        </w:rPr>
      </w:pPr>
      <w:r w:rsidRPr="001843FA">
        <w:rPr>
          <w:rFonts w:ascii="PT Serif" w:hAnsi="PT Serif"/>
          <w:sz w:val="23"/>
          <w:szCs w:val="23"/>
        </w:rPr>
        <w:t>- </w:t>
      </w:r>
      <w:hyperlink r:id="rId17" w:anchor="/document/406969808/entry/0" w:history="1">
        <w:r w:rsidRPr="001843FA">
          <w:rPr>
            <w:rFonts w:ascii="PT Serif" w:hAnsi="PT Serif"/>
            <w:sz w:val="23"/>
            <w:szCs w:val="23"/>
          </w:rPr>
          <w:t>Приказом</w:t>
        </w:r>
      </w:hyperlink>
      <w:r w:rsidRPr="001843FA">
        <w:rPr>
          <w:rFonts w:ascii="PT Serif" w:hAnsi="PT Serif"/>
          <w:sz w:val="23"/>
          <w:szCs w:val="23"/>
        </w:rPr>
        <w:t> Министерства строительства и жилищно-коммунального хозяйства РФ от 16 мая 2023 г. N 344/</w:t>
      </w:r>
      <w:proofErr w:type="spellStart"/>
      <w:proofErr w:type="gramStart"/>
      <w:r w:rsidRPr="001843FA">
        <w:rPr>
          <w:rFonts w:ascii="PT Serif" w:hAnsi="PT Serif"/>
          <w:sz w:val="23"/>
          <w:szCs w:val="23"/>
        </w:rPr>
        <w:t>пр</w:t>
      </w:r>
      <w:proofErr w:type="spellEnd"/>
      <w:proofErr w:type="gramEnd"/>
      <w:r w:rsidRPr="001843FA">
        <w:rPr>
          <w:rFonts w:ascii="PT Serif" w:hAnsi="PT Serif"/>
          <w:sz w:val="23"/>
          <w:szCs w:val="23"/>
        </w:rPr>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rsidR="00CF2D90" w:rsidRPr="002308E8" w:rsidRDefault="00CF2D90" w:rsidP="00CF2D90">
      <w:pPr>
        <w:pStyle w:val="afc"/>
        <w:shd w:val="clear" w:color="auto" w:fill="FFFFFF"/>
        <w:tabs>
          <w:tab w:val="left" w:pos="993"/>
        </w:tabs>
        <w:spacing w:after="0" w:line="240" w:lineRule="auto"/>
        <w:ind w:left="0" w:firstLine="567"/>
        <w:jc w:val="both"/>
        <w:rPr>
          <w:rFonts w:ascii="Times New Roman" w:hAnsi="Times New Roman"/>
        </w:rPr>
      </w:pPr>
      <w:r w:rsidRPr="002308E8">
        <w:rPr>
          <w:rFonts w:ascii="Times New Roman" w:hAnsi="Times New Roman"/>
        </w:rPr>
        <w:t>• СП 76.13330.2016 Электротехнические устройства. Актуализированная редакция СНиП 3.05.06-85;</w:t>
      </w:r>
    </w:p>
    <w:p w:rsidR="00CF2D90" w:rsidRPr="002308E8" w:rsidRDefault="00CF2D90" w:rsidP="00CF2D90">
      <w:pPr>
        <w:shd w:val="clear" w:color="auto" w:fill="FFFFFF"/>
        <w:tabs>
          <w:tab w:val="left" w:pos="709"/>
          <w:tab w:val="left" w:pos="993"/>
        </w:tabs>
        <w:ind w:firstLine="567"/>
        <w:jc w:val="both"/>
        <w:rPr>
          <w:sz w:val="22"/>
          <w:szCs w:val="22"/>
        </w:rPr>
      </w:pPr>
      <w:r w:rsidRPr="002308E8">
        <w:rPr>
          <w:sz w:val="22"/>
          <w:szCs w:val="22"/>
        </w:rPr>
        <w:t>•</w:t>
      </w:r>
      <w:r w:rsidRPr="002308E8">
        <w:rPr>
          <w:sz w:val="22"/>
          <w:szCs w:val="22"/>
        </w:rPr>
        <w:tab/>
        <w:t>СНиП 12-03-2001 Безопасность труда в строительстве, часть 1, Общие требования;</w:t>
      </w:r>
    </w:p>
    <w:p w:rsidR="00CF2D90" w:rsidRPr="001843FA" w:rsidRDefault="00CF2D90" w:rsidP="00CF2D90">
      <w:pPr>
        <w:shd w:val="clear" w:color="auto" w:fill="FFFFFF"/>
        <w:tabs>
          <w:tab w:val="left" w:pos="709"/>
          <w:tab w:val="left" w:pos="993"/>
        </w:tabs>
        <w:ind w:firstLine="567"/>
        <w:jc w:val="both"/>
        <w:rPr>
          <w:sz w:val="22"/>
          <w:szCs w:val="22"/>
        </w:rPr>
      </w:pPr>
      <w:r w:rsidRPr="002308E8">
        <w:rPr>
          <w:sz w:val="22"/>
          <w:szCs w:val="22"/>
        </w:rPr>
        <w:t>•</w:t>
      </w:r>
      <w:r w:rsidRPr="002308E8">
        <w:rPr>
          <w:sz w:val="22"/>
          <w:szCs w:val="22"/>
        </w:rPr>
        <w:tab/>
        <w:t>СНиП 12-04-2002 Безопасность</w:t>
      </w:r>
      <w:r w:rsidRPr="001843FA">
        <w:rPr>
          <w:sz w:val="22"/>
          <w:szCs w:val="22"/>
        </w:rPr>
        <w:t xml:space="preserve"> труда в строительстве», часть 2, Строительное производство.</w:t>
      </w:r>
    </w:p>
    <w:p w:rsidR="00CF2D90" w:rsidRPr="004A1256" w:rsidRDefault="00CF2D90" w:rsidP="002325FD">
      <w:pPr>
        <w:tabs>
          <w:tab w:val="left" w:pos="993"/>
          <w:tab w:val="left" w:pos="9156"/>
        </w:tabs>
        <w:ind w:firstLine="567"/>
        <w:rPr>
          <w:b/>
          <w:sz w:val="22"/>
          <w:szCs w:val="22"/>
        </w:rPr>
      </w:pPr>
      <w:r w:rsidRPr="004A1256">
        <w:rPr>
          <w:b/>
          <w:sz w:val="22"/>
          <w:szCs w:val="22"/>
        </w:rPr>
        <w:t>3.</w:t>
      </w:r>
      <w:r w:rsidRPr="004A1256">
        <w:rPr>
          <w:b/>
          <w:sz w:val="22"/>
          <w:szCs w:val="22"/>
        </w:rPr>
        <w:tab/>
        <w:t>ТРЕБОВАНИЯ К ВЫПОЛНЕНИЮ РАБОТ</w:t>
      </w:r>
      <w:r w:rsidR="002325FD">
        <w:rPr>
          <w:b/>
          <w:sz w:val="22"/>
          <w:szCs w:val="22"/>
        </w:rPr>
        <w:tab/>
      </w:r>
    </w:p>
    <w:p w:rsidR="00CF2D90" w:rsidRPr="004A1256" w:rsidRDefault="00CF2D90" w:rsidP="00CF2D90">
      <w:pPr>
        <w:tabs>
          <w:tab w:val="left" w:pos="1134"/>
        </w:tabs>
        <w:ind w:firstLine="567"/>
        <w:rPr>
          <w:b/>
          <w:sz w:val="22"/>
          <w:szCs w:val="22"/>
        </w:rPr>
      </w:pPr>
      <w:r w:rsidRPr="004A1256">
        <w:rPr>
          <w:b/>
          <w:sz w:val="22"/>
          <w:szCs w:val="22"/>
        </w:rPr>
        <w:t>3.1. Объем выполняемых работ</w:t>
      </w:r>
    </w:p>
    <w:p w:rsidR="00CF2D90" w:rsidRPr="004A1256" w:rsidRDefault="00CF2D90" w:rsidP="00CF2D90">
      <w:pPr>
        <w:spacing w:before="4"/>
        <w:ind w:firstLine="567"/>
        <w:jc w:val="both"/>
        <w:rPr>
          <w:rFonts w:eastAsia="Arial Unicode MS"/>
          <w:sz w:val="22"/>
          <w:szCs w:val="22"/>
        </w:rPr>
      </w:pPr>
      <w:r w:rsidRPr="004A1256">
        <w:rPr>
          <w:rFonts w:eastAsia="Arial Unicode MS"/>
          <w:sz w:val="22"/>
          <w:szCs w:val="22"/>
        </w:rPr>
        <w:t xml:space="preserve">При проведении капитального  ремонта </w:t>
      </w:r>
      <w:r w:rsidRPr="004A1256">
        <w:rPr>
          <w:sz w:val="22"/>
          <w:szCs w:val="22"/>
        </w:rPr>
        <w:t>д</w:t>
      </w:r>
      <w:r w:rsidRPr="004A1256">
        <w:rPr>
          <w:rFonts w:eastAsia="Arial Unicode MS"/>
          <w:sz w:val="22"/>
          <w:szCs w:val="22"/>
        </w:rPr>
        <w:t xml:space="preserve">олжны быть выполнены работы, содержание и объёмы которых указаны в </w:t>
      </w:r>
      <w:r w:rsidRPr="00434B29">
        <w:rPr>
          <w:rFonts w:eastAsia="Arial Unicode MS"/>
          <w:sz w:val="22"/>
          <w:szCs w:val="22"/>
        </w:rPr>
        <w:t>локальном сметном расчете (Приложение № 2</w:t>
      </w:r>
      <w:r w:rsidR="00AC21EE">
        <w:rPr>
          <w:rFonts w:eastAsia="Arial Unicode MS"/>
          <w:sz w:val="22"/>
          <w:szCs w:val="22"/>
        </w:rPr>
        <w:t>.1</w:t>
      </w:r>
      <w:r w:rsidRPr="00434B29">
        <w:rPr>
          <w:rFonts w:eastAsia="Arial Unicode MS"/>
          <w:sz w:val="22"/>
          <w:szCs w:val="22"/>
        </w:rPr>
        <w:t xml:space="preserve"> к настоящему </w:t>
      </w:r>
      <w:r w:rsidR="00AC21EE">
        <w:rPr>
          <w:rFonts w:eastAsia="Arial Unicode MS"/>
          <w:sz w:val="22"/>
          <w:szCs w:val="22"/>
        </w:rPr>
        <w:t>Контракту</w:t>
      </w:r>
      <w:r w:rsidRPr="00434B29">
        <w:rPr>
          <w:rFonts w:eastAsia="Arial Unicode MS"/>
          <w:sz w:val="22"/>
          <w:szCs w:val="22"/>
        </w:rPr>
        <w:t>)  в следующей последовательности:</w:t>
      </w:r>
    </w:p>
    <w:p w:rsidR="00CF2D90" w:rsidRPr="004A1256" w:rsidRDefault="00CF2D90" w:rsidP="00CF2D90">
      <w:pPr>
        <w:pStyle w:val="afc"/>
        <w:numPr>
          <w:ilvl w:val="0"/>
          <w:numId w:val="6"/>
        </w:numPr>
        <w:tabs>
          <w:tab w:val="left" w:pos="851"/>
        </w:tabs>
        <w:spacing w:before="4" w:after="0" w:line="240" w:lineRule="auto"/>
        <w:ind w:left="0" w:firstLine="567"/>
        <w:jc w:val="both"/>
        <w:rPr>
          <w:rFonts w:ascii="Times New Roman" w:eastAsia="Arial Unicode MS" w:hAnsi="Times New Roman"/>
        </w:rPr>
      </w:pPr>
      <w:r w:rsidRPr="004A1256">
        <w:rPr>
          <w:rFonts w:ascii="Times New Roman" w:eastAsia="Arial Unicode MS" w:hAnsi="Times New Roman"/>
        </w:rPr>
        <w:t>проведение до начала выполнения работ Подрядной организацией (далее «Подрядчик») обследование Объекта, уточнение видов и объемов работ;</w:t>
      </w:r>
    </w:p>
    <w:p w:rsidR="00CF2D90" w:rsidRPr="004A1256" w:rsidRDefault="00CF2D90" w:rsidP="00CF2D90">
      <w:pPr>
        <w:pStyle w:val="afc"/>
        <w:numPr>
          <w:ilvl w:val="0"/>
          <w:numId w:val="6"/>
        </w:numPr>
        <w:tabs>
          <w:tab w:val="left" w:pos="851"/>
        </w:tabs>
        <w:spacing w:before="4" w:after="0" w:line="240" w:lineRule="auto"/>
        <w:ind w:left="0" w:firstLine="567"/>
        <w:jc w:val="both"/>
        <w:rPr>
          <w:rFonts w:ascii="Times New Roman" w:eastAsia="Arial Unicode MS" w:hAnsi="Times New Roman"/>
        </w:rPr>
      </w:pPr>
      <w:bookmarkStart w:id="6" w:name="_Hlk38456017"/>
      <w:r w:rsidRPr="004A1256">
        <w:rPr>
          <w:rFonts w:ascii="Times New Roman" w:eastAsia="Arial Unicode MS" w:hAnsi="Times New Roman"/>
        </w:rPr>
        <w:t xml:space="preserve">разработка и согласование с Заказчиком проекта </w:t>
      </w:r>
      <w:r w:rsidRPr="00AE6D33">
        <w:rPr>
          <w:rFonts w:ascii="Times New Roman" w:eastAsia="Arial Unicode MS" w:hAnsi="Times New Roman"/>
        </w:rPr>
        <w:t>цветового решения</w:t>
      </w:r>
      <w:r w:rsidR="00AE6D33" w:rsidRPr="00AE6D33">
        <w:rPr>
          <w:rFonts w:ascii="Times New Roman" w:eastAsia="Arial Unicode MS" w:hAnsi="Times New Roman"/>
        </w:rPr>
        <w:t xml:space="preserve"> потолочного покрытия,</w:t>
      </w:r>
      <w:r w:rsidRPr="00AE6D33">
        <w:rPr>
          <w:rFonts w:ascii="Times New Roman" w:eastAsia="Arial Unicode MS" w:hAnsi="Times New Roman"/>
        </w:rPr>
        <w:t xml:space="preserve"> окраски стен</w:t>
      </w:r>
      <w:r w:rsidR="00AE6D33" w:rsidRPr="00AE6D33">
        <w:rPr>
          <w:rFonts w:ascii="Times New Roman" w:eastAsia="Arial Unicode MS" w:hAnsi="Times New Roman"/>
        </w:rPr>
        <w:t xml:space="preserve">, плитки </w:t>
      </w:r>
      <w:proofErr w:type="spellStart"/>
      <w:r w:rsidR="00AE6D33" w:rsidRPr="00AE6D33">
        <w:rPr>
          <w:rFonts w:ascii="Times New Roman" w:eastAsia="Arial Unicode MS" w:hAnsi="Times New Roman"/>
        </w:rPr>
        <w:t>керамогранитной</w:t>
      </w:r>
      <w:proofErr w:type="spellEnd"/>
      <w:r w:rsidRPr="00AE6D33">
        <w:rPr>
          <w:rFonts w:ascii="Times New Roman" w:eastAsia="Arial Unicode MS" w:hAnsi="Times New Roman"/>
        </w:rPr>
        <w:t>;</w:t>
      </w:r>
    </w:p>
    <w:p w:rsidR="00CF2D90" w:rsidRPr="004A1256" w:rsidRDefault="00CF2D90" w:rsidP="00CF2D90">
      <w:pPr>
        <w:pStyle w:val="afc"/>
        <w:numPr>
          <w:ilvl w:val="0"/>
          <w:numId w:val="6"/>
        </w:numPr>
        <w:tabs>
          <w:tab w:val="left" w:pos="851"/>
        </w:tabs>
        <w:spacing w:before="4" w:after="0" w:line="240" w:lineRule="auto"/>
        <w:ind w:left="0" w:firstLine="567"/>
        <w:jc w:val="both"/>
        <w:rPr>
          <w:rFonts w:ascii="Times New Roman" w:eastAsia="Arial Unicode MS" w:hAnsi="Times New Roman"/>
        </w:rPr>
      </w:pPr>
      <w:bookmarkStart w:id="7" w:name="_Hlk40354697"/>
      <w:bookmarkEnd w:id="6"/>
      <w:r w:rsidRPr="004A1256">
        <w:rPr>
          <w:rFonts w:ascii="Times New Roman" w:eastAsia="Arial Unicode MS" w:hAnsi="Times New Roman"/>
        </w:rPr>
        <w:t>согласование с Заказчиком применяемых материалов и оборудования до выполнения работ на Объекте, с предоставлением обосновывающих документов о стоимости применяемых материалов и оборудования</w:t>
      </w:r>
      <w:bookmarkEnd w:id="7"/>
      <w:r w:rsidRPr="004A1256">
        <w:rPr>
          <w:rFonts w:ascii="Times New Roman" w:eastAsia="Arial Unicode MS" w:hAnsi="Times New Roman"/>
        </w:rPr>
        <w:t>;</w:t>
      </w:r>
    </w:p>
    <w:p w:rsidR="00CF2D90" w:rsidRPr="004A1256" w:rsidRDefault="00CF2D90" w:rsidP="00CF2D90">
      <w:pPr>
        <w:tabs>
          <w:tab w:val="left" w:pos="851"/>
        </w:tabs>
        <w:spacing w:before="4"/>
        <w:ind w:firstLine="567"/>
        <w:jc w:val="both"/>
        <w:rPr>
          <w:rFonts w:eastAsia="Arial Unicode MS"/>
          <w:sz w:val="22"/>
          <w:szCs w:val="22"/>
        </w:rPr>
      </w:pPr>
      <w:r w:rsidRPr="004A1256">
        <w:rPr>
          <w:rFonts w:eastAsia="Arial Unicode MS"/>
          <w:sz w:val="22"/>
          <w:szCs w:val="22"/>
        </w:rPr>
        <w:t>•</w:t>
      </w:r>
      <w:r w:rsidRPr="004A1256">
        <w:rPr>
          <w:rFonts w:eastAsia="Arial Unicode MS"/>
          <w:sz w:val="22"/>
          <w:szCs w:val="22"/>
        </w:rPr>
        <w:tab/>
        <w:t>выполнение работ по ремонту Объекта;</w:t>
      </w:r>
    </w:p>
    <w:p w:rsidR="00CF2D90" w:rsidRPr="004A1256" w:rsidRDefault="00CF2D90" w:rsidP="00CF2D90">
      <w:pPr>
        <w:tabs>
          <w:tab w:val="left" w:pos="851"/>
        </w:tabs>
        <w:spacing w:before="4"/>
        <w:ind w:firstLine="567"/>
        <w:jc w:val="both"/>
        <w:rPr>
          <w:rFonts w:eastAsia="Arial Unicode MS"/>
          <w:sz w:val="22"/>
          <w:szCs w:val="22"/>
        </w:rPr>
      </w:pPr>
      <w:r w:rsidRPr="00AC3865">
        <w:rPr>
          <w:rFonts w:eastAsia="Arial Unicode MS"/>
          <w:sz w:val="22"/>
          <w:szCs w:val="22"/>
        </w:rPr>
        <w:t>•</w:t>
      </w:r>
      <w:r w:rsidRPr="00AC3865">
        <w:rPr>
          <w:rFonts w:eastAsia="Arial Unicode MS"/>
          <w:sz w:val="22"/>
          <w:szCs w:val="22"/>
        </w:rPr>
        <w:tab/>
        <w:t xml:space="preserve">подготовка исполнительной документации, актов выполненных работ (по форме КС-2) и справки о стоимости выполненных работ (по форме КС-3), утверждённых </w:t>
      </w:r>
      <w:r w:rsidRPr="001843FA">
        <w:rPr>
          <w:rFonts w:eastAsia="Arial Unicode MS"/>
          <w:sz w:val="22"/>
          <w:szCs w:val="22"/>
        </w:rPr>
        <w:t>Постановлением Госкомстата Р</w:t>
      </w:r>
      <w:r w:rsidR="007C0A57" w:rsidRPr="001843FA">
        <w:rPr>
          <w:rFonts w:eastAsia="Arial Unicode MS"/>
          <w:sz w:val="22"/>
          <w:szCs w:val="22"/>
        </w:rPr>
        <w:t>оссии</w:t>
      </w:r>
      <w:r w:rsidRPr="001843FA">
        <w:rPr>
          <w:rFonts w:eastAsia="Arial Unicode MS"/>
          <w:sz w:val="22"/>
          <w:szCs w:val="22"/>
        </w:rPr>
        <w:t xml:space="preserve"> от 11.11.99 </w:t>
      </w:r>
      <w:r w:rsidR="00596EF0" w:rsidRPr="001843FA">
        <w:rPr>
          <w:rFonts w:eastAsia="Arial Unicode MS"/>
          <w:sz w:val="22"/>
          <w:szCs w:val="22"/>
        </w:rPr>
        <w:t xml:space="preserve"> </w:t>
      </w:r>
      <w:r w:rsidRPr="001843FA">
        <w:rPr>
          <w:rFonts w:eastAsia="Arial Unicode MS"/>
          <w:sz w:val="22"/>
          <w:szCs w:val="22"/>
        </w:rPr>
        <w:t>№ 100.</w:t>
      </w:r>
    </w:p>
    <w:p w:rsidR="00CF2D90" w:rsidRPr="004A1256" w:rsidRDefault="00CF2D90" w:rsidP="00CF2D90">
      <w:pPr>
        <w:tabs>
          <w:tab w:val="left" w:pos="851"/>
        </w:tabs>
        <w:spacing w:before="4"/>
        <w:ind w:firstLine="567"/>
        <w:jc w:val="both"/>
        <w:rPr>
          <w:sz w:val="22"/>
          <w:szCs w:val="22"/>
        </w:rPr>
      </w:pPr>
      <w:r w:rsidRPr="004A1256">
        <w:rPr>
          <w:rFonts w:eastAsia="Arial Unicode MS"/>
          <w:sz w:val="22"/>
          <w:szCs w:val="22"/>
        </w:rPr>
        <w:t xml:space="preserve">Перечень и объемы работ, не указанные сметном </w:t>
      </w:r>
      <w:proofErr w:type="gramStart"/>
      <w:r w:rsidRPr="004A1256">
        <w:rPr>
          <w:rFonts w:eastAsia="Arial Unicode MS"/>
          <w:sz w:val="22"/>
          <w:szCs w:val="22"/>
        </w:rPr>
        <w:t>расчете</w:t>
      </w:r>
      <w:proofErr w:type="gramEnd"/>
      <w:r w:rsidRPr="004A1256">
        <w:rPr>
          <w:rFonts w:eastAsia="Arial Unicode MS"/>
          <w:sz w:val="22"/>
          <w:szCs w:val="22"/>
        </w:rPr>
        <w:t xml:space="preserve"> подлежат уточнению по согласованию с Заказчиком. </w:t>
      </w:r>
    </w:p>
    <w:p w:rsidR="00CF2D90" w:rsidRPr="004A1256" w:rsidRDefault="00CF2D90" w:rsidP="00CF2D90">
      <w:pPr>
        <w:numPr>
          <w:ilvl w:val="1"/>
          <w:numId w:val="7"/>
        </w:numPr>
        <w:tabs>
          <w:tab w:val="left" w:pos="1134"/>
        </w:tabs>
        <w:ind w:left="0" w:firstLine="567"/>
        <w:contextualSpacing/>
        <w:jc w:val="both"/>
        <w:rPr>
          <w:b/>
          <w:sz w:val="22"/>
          <w:szCs w:val="22"/>
        </w:rPr>
      </w:pPr>
      <w:r w:rsidRPr="004A1256">
        <w:rPr>
          <w:b/>
          <w:sz w:val="22"/>
          <w:szCs w:val="22"/>
        </w:rPr>
        <w:t>Требования к последовательности выполнения работ</w:t>
      </w:r>
    </w:p>
    <w:p w:rsidR="00CF2D90" w:rsidRPr="004A1256" w:rsidRDefault="00B52C72" w:rsidP="00CF2D90">
      <w:pPr>
        <w:autoSpaceDE w:val="0"/>
        <w:autoSpaceDN w:val="0"/>
        <w:adjustRightInd w:val="0"/>
        <w:ind w:firstLine="567"/>
        <w:jc w:val="both"/>
        <w:rPr>
          <w:sz w:val="22"/>
          <w:szCs w:val="22"/>
        </w:rPr>
      </w:pPr>
      <w:r>
        <w:rPr>
          <w:sz w:val="22"/>
          <w:szCs w:val="22"/>
        </w:rPr>
        <w:t>Все работы  проводит</w:t>
      </w:r>
      <w:r w:rsidR="00CF2D90" w:rsidRPr="004A1256">
        <w:rPr>
          <w:sz w:val="22"/>
          <w:szCs w:val="22"/>
        </w:rPr>
        <w:t xml:space="preserve">ся в условиях действующего </w:t>
      </w:r>
      <w:r w:rsidR="00CF2D90" w:rsidRPr="00434B29">
        <w:rPr>
          <w:sz w:val="22"/>
          <w:szCs w:val="22"/>
        </w:rPr>
        <w:t>Объекта, по согласованному календарному плану производства работ, в  соответствии с режимом и распорядком работы, согласованным с  Заказчиком.</w:t>
      </w:r>
    </w:p>
    <w:p w:rsidR="00CF2D90" w:rsidRPr="004A1256" w:rsidRDefault="00CF2D90" w:rsidP="00CF2D90">
      <w:pPr>
        <w:tabs>
          <w:tab w:val="left" w:pos="567"/>
          <w:tab w:val="left" w:pos="1260"/>
        </w:tabs>
        <w:ind w:firstLine="567"/>
        <w:jc w:val="both"/>
        <w:rPr>
          <w:sz w:val="22"/>
          <w:szCs w:val="22"/>
        </w:rPr>
      </w:pPr>
      <w:r w:rsidRPr="004A1256">
        <w:rPr>
          <w:sz w:val="22"/>
          <w:szCs w:val="22"/>
        </w:rPr>
        <w:t>Подрядчик обязан вести журнал учёта выполненных работ, своевременно оформлять исполнительную документацию и акты на скрытые работы, извещая Заказчика, не менее чем за 24 часов, о времени освидетельствования скрытых работ.</w:t>
      </w:r>
    </w:p>
    <w:p w:rsidR="00EB3110" w:rsidRPr="004A1256" w:rsidRDefault="00EB3110" w:rsidP="00EB3110">
      <w:pPr>
        <w:widowControl w:val="0"/>
        <w:shd w:val="clear" w:color="auto" w:fill="FFFFFF"/>
        <w:tabs>
          <w:tab w:val="left" w:pos="1134"/>
        </w:tabs>
        <w:autoSpaceDE w:val="0"/>
        <w:autoSpaceDN w:val="0"/>
        <w:ind w:firstLine="567"/>
        <w:jc w:val="both"/>
        <w:rPr>
          <w:sz w:val="22"/>
          <w:szCs w:val="22"/>
        </w:rPr>
      </w:pPr>
      <w:bookmarkStart w:id="8" w:name="_Hlk73451855"/>
      <w:proofErr w:type="gramStart"/>
      <w:r w:rsidRPr="004A1256">
        <w:rPr>
          <w:sz w:val="22"/>
          <w:szCs w:val="22"/>
        </w:rPr>
        <w:t>Своими силами и за свой счет не позднее, чем за 5 (пять) рабочих дней до сдачи выполненных Работ в полном объеме Подрядчик обязан вывезти за пределы территории, на которой проводились Работы, принадлежащие Подрядчику строительные машины и оборудование, транспортные средства, инструменты, приборы, инвентарь, строительные материалы, изделия, конструкции, временные здания и сооружения и другое имущество, а также строительный мусор.</w:t>
      </w:r>
      <w:proofErr w:type="gramEnd"/>
    </w:p>
    <w:bookmarkEnd w:id="8"/>
    <w:p w:rsidR="00CF2D90" w:rsidRPr="004A1256" w:rsidRDefault="00CF2D90" w:rsidP="00EB3110">
      <w:pPr>
        <w:tabs>
          <w:tab w:val="left" w:pos="567"/>
          <w:tab w:val="left" w:pos="1260"/>
        </w:tabs>
        <w:ind w:left="567"/>
        <w:jc w:val="both"/>
        <w:rPr>
          <w:sz w:val="22"/>
          <w:szCs w:val="22"/>
        </w:rPr>
      </w:pPr>
      <w:r w:rsidRPr="004A1256">
        <w:rPr>
          <w:sz w:val="22"/>
          <w:szCs w:val="22"/>
        </w:rPr>
        <w:t>В ходе выполнения работ Подрядчик на любом этапе производства работ должен обеспечить:</w:t>
      </w:r>
    </w:p>
    <w:p w:rsidR="00CF2D90" w:rsidRPr="004A1256" w:rsidRDefault="00CF2D90" w:rsidP="00CF2D90">
      <w:pPr>
        <w:tabs>
          <w:tab w:val="left" w:pos="567"/>
          <w:tab w:val="left" w:pos="851"/>
        </w:tabs>
        <w:ind w:firstLine="567"/>
        <w:jc w:val="both"/>
        <w:rPr>
          <w:sz w:val="22"/>
          <w:szCs w:val="22"/>
        </w:rPr>
      </w:pPr>
      <w:r w:rsidRPr="004A1256">
        <w:rPr>
          <w:sz w:val="22"/>
          <w:szCs w:val="22"/>
        </w:rPr>
        <w:lastRenderedPageBreak/>
        <w:t>•</w:t>
      </w:r>
      <w:r w:rsidRPr="004A1256">
        <w:rPr>
          <w:sz w:val="22"/>
          <w:szCs w:val="22"/>
        </w:rPr>
        <w:tab/>
        <w:t>Входной контроль поступающих материалов, изделий, конструкций;</w:t>
      </w:r>
    </w:p>
    <w:p w:rsidR="00CF2D90" w:rsidRPr="004A1256" w:rsidRDefault="00CF2D90" w:rsidP="00CF2D90">
      <w:pPr>
        <w:tabs>
          <w:tab w:val="left" w:pos="567"/>
          <w:tab w:val="left" w:pos="851"/>
        </w:tabs>
        <w:ind w:firstLine="567"/>
        <w:jc w:val="both"/>
        <w:rPr>
          <w:sz w:val="22"/>
          <w:szCs w:val="22"/>
        </w:rPr>
      </w:pPr>
      <w:r w:rsidRPr="004A1256">
        <w:rPr>
          <w:sz w:val="22"/>
          <w:szCs w:val="22"/>
        </w:rPr>
        <w:t>•</w:t>
      </w:r>
      <w:r w:rsidRPr="004A1256">
        <w:rPr>
          <w:sz w:val="22"/>
          <w:szCs w:val="22"/>
        </w:rPr>
        <w:tab/>
        <w:t>Текущий контроль технологических процессов при производстве работ;</w:t>
      </w:r>
    </w:p>
    <w:p w:rsidR="00CF2D90" w:rsidRPr="004A1256" w:rsidRDefault="00CF2D90" w:rsidP="00CF2D90">
      <w:pPr>
        <w:numPr>
          <w:ilvl w:val="0"/>
          <w:numId w:val="8"/>
        </w:numPr>
        <w:tabs>
          <w:tab w:val="left" w:pos="567"/>
          <w:tab w:val="left" w:pos="851"/>
        </w:tabs>
        <w:ind w:left="0" w:firstLine="567"/>
        <w:contextualSpacing/>
        <w:jc w:val="both"/>
        <w:rPr>
          <w:sz w:val="22"/>
          <w:szCs w:val="22"/>
        </w:rPr>
      </w:pPr>
      <w:r w:rsidRPr="004A1256">
        <w:rPr>
          <w:sz w:val="22"/>
          <w:szCs w:val="22"/>
        </w:rPr>
        <w:t>Оперативное информирование Заказчика о ходе выполнения работ и замечаниях, выявленных в процессе их выполнения.</w:t>
      </w:r>
    </w:p>
    <w:p w:rsidR="00CF2D90" w:rsidRPr="004A1256" w:rsidRDefault="00CF2D90" w:rsidP="00CF2D90">
      <w:pPr>
        <w:tabs>
          <w:tab w:val="left" w:pos="567"/>
          <w:tab w:val="left" w:pos="1260"/>
        </w:tabs>
        <w:ind w:firstLine="567"/>
        <w:jc w:val="both"/>
        <w:rPr>
          <w:sz w:val="22"/>
          <w:szCs w:val="22"/>
        </w:rPr>
      </w:pPr>
      <w:r w:rsidRPr="004A1256">
        <w:rPr>
          <w:sz w:val="22"/>
          <w:szCs w:val="22"/>
        </w:rPr>
        <w:t>Текущий контроль должен включать в себя надзор за правильностью и последовательностью выполнения отдельных технологических операций, а также требуемые замеры.</w:t>
      </w:r>
    </w:p>
    <w:p w:rsidR="00CF2D90" w:rsidRPr="004A1256" w:rsidRDefault="00CF2D90" w:rsidP="00CF2D90">
      <w:pPr>
        <w:tabs>
          <w:tab w:val="left" w:pos="567"/>
          <w:tab w:val="left" w:pos="1260"/>
        </w:tabs>
        <w:ind w:firstLine="567"/>
        <w:jc w:val="both"/>
        <w:rPr>
          <w:sz w:val="22"/>
          <w:szCs w:val="22"/>
        </w:rPr>
      </w:pPr>
      <w:r w:rsidRPr="004A1256">
        <w:rPr>
          <w:sz w:val="22"/>
          <w:szCs w:val="22"/>
        </w:rPr>
        <w:t>Подрядчик должен организовать проведение текущего контроля при выполнении работ в соответствии с указаниями соответствующих глав строительных норм и правил и сметной документацией.</w:t>
      </w:r>
    </w:p>
    <w:p w:rsidR="00CF2D90" w:rsidRPr="004A1256" w:rsidRDefault="00CF2D90" w:rsidP="00CF2D90">
      <w:pPr>
        <w:tabs>
          <w:tab w:val="left" w:pos="567"/>
          <w:tab w:val="left" w:pos="1260"/>
        </w:tabs>
        <w:ind w:firstLine="567"/>
        <w:jc w:val="both"/>
        <w:rPr>
          <w:sz w:val="22"/>
          <w:szCs w:val="22"/>
        </w:rPr>
      </w:pPr>
      <w:r w:rsidRPr="004A1256">
        <w:rPr>
          <w:sz w:val="22"/>
          <w:szCs w:val="22"/>
        </w:rPr>
        <w:t>Контроль качества работ может быть осуществлён Заказчиком в любой момент.</w:t>
      </w:r>
    </w:p>
    <w:p w:rsidR="00CF2D90" w:rsidRPr="004A1256" w:rsidRDefault="00CF2D90" w:rsidP="00CF2D90">
      <w:pPr>
        <w:numPr>
          <w:ilvl w:val="1"/>
          <w:numId w:val="7"/>
        </w:numPr>
        <w:tabs>
          <w:tab w:val="left" w:pos="567"/>
          <w:tab w:val="left" w:pos="1134"/>
        </w:tabs>
        <w:ind w:firstLine="207"/>
        <w:contextualSpacing/>
        <w:jc w:val="both"/>
        <w:rPr>
          <w:b/>
          <w:sz w:val="22"/>
          <w:szCs w:val="22"/>
        </w:rPr>
      </w:pPr>
      <w:r w:rsidRPr="004A1256">
        <w:rPr>
          <w:b/>
          <w:sz w:val="22"/>
          <w:szCs w:val="22"/>
        </w:rPr>
        <w:t>Требования к организации обеспечения работ</w:t>
      </w:r>
    </w:p>
    <w:p w:rsidR="00CF2D90" w:rsidRPr="004A1256" w:rsidRDefault="00CF2D90" w:rsidP="00CF2D90">
      <w:pPr>
        <w:autoSpaceDE w:val="0"/>
        <w:autoSpaceDN w:val="0"/>
        <w:adjustRightInd w:val="0"/>
        <w:ind w:firstLine="567"/>
        <w:jc w:val="both"/>
        <w:rPr>
          <w:sz w:val="22"/>
          <w:szCs w:val="22"/>
        </w:rPr>
      </w:pPr>
      <w:r w:rsidRPr="004A1256">
        <w:rPr>
          <w:sz w:val="22"/>
          <w:szCs w:val="22"/>
        </w:rPr>
        <w:t>3.3.1. До начала проведения работ Подрядчик обязан:</w:t>
      </w:r>
    </w:p>
    <w:p w:rsidR="00CF2D90" w:rsidRPr="004A1256" w:rsidRDefault="00CF2D90" w:rsidP="00CF2D90">
      <w:pPr>
        <w:tabs>
          <w:tab w:val="left" w:pos="993"/>
        </w:tabs>
        <w:autoSpaceDE w:val="0"/>
        <w:autoSpaceDN w:val="0"/>
        <w:adjustRightInd w:val="0"/>
        <w:jc w:val="both"/>
        <w:rPr>
          <w:sz w:val="22"/>
          <w:szCs w:val="22"/>
        </w:rPr>
      </w:pPr>
      <w:r w:rsidRPr="004A1256">
        <w:rPr>
          <w:sz w:val="22"/>
          <w:szCs w:val="22"/>
        </w:rPr>
        <w:tab/>
        <w:t xml:space="preserve">проверить всю имеющуюся техническую документацию по Объекту, Техническое задание, Сметную документацию (Приложение </w:t>
      </w:r>
      <w:r w:rsidR="00E56FE6" w:rsidRPr="004A1256">
        <w:rPr>
          <w:sz w:val="22"/>
          <w:szCs w:val="22"/>
        </w:rPr>
        <w:br/>
      </w:r>
      <w:r w:rsidRPr="00434B29">
        <w:rPr>
          <w:sz w:val="22"/>
          <w:szCs w:val="22"/>
        </w:rPr>
        <w:t xml:space="preserve">№ 2 </w:t>
      </w:r>
      <w:r w:rsidR="00434B29" w:rsidRPr="00434B29">
        <w:rPr>
          <w:sz w:val="22"/>
          <w:szCs w:val="22"/>
        </w:rPr>
        <w:t xml:space="preserve">к проекту </w:t>
      </w:r>
      <w:r w:rsidR="00434B29">
        <w:rPr>
          <w:sz w:val="22"/>
          <w:szCs w:val="22"/>
        </w:rPr>
        <w:t>Контракта</w:t>
      </w:r>
      <w:r w:rsidRPr="004A1256">
        <w:rPr>
          <w:sz w:val="22"/>
          <w:szCs w:val="22"/>
        </w:rPr>
        <w:t>) на предмет полноты и отсутствия противоречий.</w:t>
      </w:r>
    </w:p>
    <w:p w:rsidR="00CF2D90" w:rsidRPr="004A1256" w:rsidRDefault="00CF2D90" w:rsidP="00CF2D90">
      <w:pPr>
        <w:tabs>
          <w:tab w:val="left" w:pos="993"/>
        </w:tabs>
        <w:autoSpaceDE w:val="0"/>
        <w:autoSpaceDN w:val="0"/>
        <w:adjustRightInd w:val="0"/>
        <w:jc w:val="both"/>
        <w:rPr>
          <w:sz w:val="22"/>
          <w:szCs w:val="22"/>
        </w:rPr>
      </w:pPr>
      <w:r w:rsidRPr="004A1256">
        <w:rPr>
          <w:sz w:val="22"/>
          <w:szCs w:val="22"/>
        </w:rPr>
        <w:tab/>
        <w:t xml:space="preserve">провести до начала проведения работ обследование Объекта, уточнить виды и объемы работ, выполняемых в соответствии </w:t>
      </w:r>
      <w:r w:rsidR="000F46E6" w:rsidRPr="004A1256">
        <w:rPr>
          <w:sz w:val="22"/>
          <w:szCs w:val="22"/>
        </w:rPr>
        <w:br/>
      </w:r>
      <w:r w:rsidRPr="004A1256">
        <w:rPr>
          <w:sz w:val="22"/>
          <w:szCs w:val="22"/>
        </w:rPr>
        <w:t>со Сметной документацией (Приложение № 2 к Контракту);</w:t>
      </w:r>
    </w:p>
    <w:p w:rsidR="00CF2D90" w:rsidRPr="004A1256" w:rsidRDefault="00CF2D90" w:rsidP="00CF2D90">
      <w:pPr>
        <w:tabs>
          <w:tab w:val="left" w:pos="993"/>
        </w:tabs>
        <w:jc w:val="both"/>
        <w:rPr>
          <w:sz w:val="22"/>
          <w:szCs w:val="22"/>
        </w:rPr>
      </w:pPr>
      <w:r w:rsidRPr="004A1256">
        <w:rPr>
          <w:sz w:val="22"/>
          <w:szCs w:val="22"/>
        </w:rPr>
        <w:tab/>
        <w:t>согласовать образцы применяемых материалов и оборудования, а также предоставить полную и достоверную информацию об их стоимости перед производством работ на Объекте;</w:t>
      </w:r>
    </w:p>
    <w:p w:rsidR="00CF2D90" w:rsidRPr="004A1256" w:rsidRDefault="00CF2D90" w:rsidP="00CF2D90">
      <w:pPr>
        <w:tabs>
          <w:tab w:val="left" w:pos="993"/>
        </w:tabs>
        <w:jc w:val="both"/>
        <w:rPr>
          <w:sz w:val="22"/>
          <w:szCs w:val="22"/>
        </w:rPr>
      </w:pPr>
      <w:r w:rsidRPr="004A1256">
        <w:rPr>
          <w:sz w:val="22"/>
          <w:szCs w:val="22"/>
        </w:rPr>
        <w:tab/>
        <w:t>представить Заказчику списки работников, их паспортные данные и иные сведения (свидетельство о регистрации по месту пребывания для иногородних граждан, разрешение на работу на территории Российской Федерации для иностранных граждан), необходимые для оформления соответствующего допуска на объект Заказчика;</w:t>
      </w:r>
    </w:p>
    <w:p w:rsidR="00CF2D90" w:rsidRPr="004A1256" w:rsidRDefault="00CF2D90" w:rsidP="00CF2D90">
      <w:pPr>
        <w:tabs>
          <w:tab w:val="left" w:pos="993"/>
        </w:tabs>
        <w:autoSpaceDE w:val="0"/>
        <w:autoSpaceDN w:val="0"/>
        <w:adjustRightInd w:val="0"/>
        <w:jc w:val="both"/>
        <w:rPr>
          <w:sz w:val="22"/>
          <w:szCs w:val="22"/>
        </w:rPr>
      </w:pPr>
      <w:r w:rsidRPr="004A1256">
        <w:rPr>
          <w:sz w:val="22"/>
          <w:szCs w:val="22"/>
        </w:rPr>
        <w:tab/>
        <w:t>назначить приказом по предприятию ответственного руководителя ремонтных работ, ответственных лиц за охрану труда и материально-техническое обеспечение из числа инженерно-технического персонала для взаимодействия с Заказчиком;</w:t>
      </w:r>
    </w:p>
    <w:p w:rsidR="00CF2D90" w:rsidRPr="004A1256" w:rsidRDefault="00CF2D90" w:rsidP="00CF2D90">
      <w:pPr>
        <w:tabs>
          <w:tab w:val="left" w:pos="993"/>
        </w:tabs>
        <w:autoSpaceDE w:val="0"/>
        <w:autoSpaceDN w:val="0"/>
        <w:adjustRightInd w:val="0"/>
        <w:jc w:val="both"/>
        <w:rPr>
          <w:sz w:val="22"/>
          <w:szCs w:val="22"/>
        </w:rPr>
      </w:pPr>
      <w:r w:rsidRPr="004A1256">
        <w:rPr>
          <w:sz w:val="22"/>
          <w:szCs w:val="22"/>
        </w:rPr>
        <w:tab/>
        <w:t>определить состав бригад по ремонту по численности, квалификации и профессиям в соответствии с объёмами ремонта. При этом должна быть обеспечена полная занятость рабочих в течение установленных календарным планом сроков производства работ;</w:t>
      </w:r>
    </w:p>
    <w:p w:rsidR="00CF2D90" w:rsidRPr="004A1256" w:rsidRDefault="00CF2D90" w:rsidP="00CF2D90">
      <w:pPr>
        <w:tabs>
          <w:tab w:val="left" w:pos="993"/>
        </w:tabs>
        <w:autoSpaceDE w:val="0"/>
        <w:autoSpaceDN w:val="0"/>
        <w:adjustRightInd w:val="0"/>
        <w:jc w:val="both"/>
        <w:rPr>
          <w:sz w:val="22"/>
          <w:szCs w:val="22"/>
        </w:rPr>
      </w:pPr>
      <w:r w:rsidRPr="004A1256">
        <w:rPr>
          <w:sz w:val="22"/>
          <w:szCs w:val="22"/>
        </w:rPr>
        <w:tab/>
      </w:r>
      <w:r w:rsidRPr="00434B29">
        <w:rPr>
          <w:sz w:val="22"/>
          <w:szCs w:val="22"/>
        </w:rPr>
        <w:t>уточнить у Заказчика точки подключения системы освещения и розеточной сети к распределительной сети объекта при выполнении работ.</w:t>
      </w:r>
    </w:p>
    <w:p w:rsidR="00CF2D90" w:rsidRPr="004A1256" w:rsidRDefault="00CF2D90" w:rsidP="00CF2D90">
      <w:pPr>
        <w:autoSpaceDE w:val="0"/>
        <w:autoSpaceDN w:val="0"/>
        <w:adjustRightInd w:val="0"/>
        <w:ind w:firstLine="567"/>
        <w:jc w:val="both"/>
        <w:rPr>
          <w:sz w:val="22"/>
          <w:szCs w:val="22"/>
        </w:rPr>
      </w:pPr>
      <w:r w:rsidRPr="004A1256">
        <w:rPr>
          <w:sz w:val="22"/>
          <w:szCs w:val="22"/>
        </w:rPr>
        <w:t>3.3.2. При выполнении работ Подрядчик должен обеспечить соблюдение установленного на объекте и на прилегающей к нему территории противопожарного режима, а также нести все виды ответственности за обеспечение выполнения необходимых мероприятий по технике безопасности, охране труда и пожарной безопасности.</w:t>
      </w:r>
    </w:p>
    <w:p w:rsidR="00CF2D90" w:rsidRPr="004A1256" w:rsidRDefault="00CF2D90" w:rsidP="00CF2D90">
      <w:pPr>
        <w:autoSpaceDE w:val="0"/>
        <w:autoSpaceDN w:val="0"/>
        <w:adjustRightInd w:val="0"/>
        <w:ind w:firstLine="567"/>
        <w:jc w:val="both"/>
        <w:rPr>
          <w:sz w:val="22"/>
          <w:szCs w:val="22"/>
        </w:rPr>
      </w:pPr>
      <w:r w:rsidRPr="004A1256">
        <w:rPr>
          <w:sz w:val="22"/>
          <w:szCs w:val="22"/>
        </w:rPr>
        <w:t>3.3.3. Подрядчик обеспечивает безопасность всех своих действий на объекте и методов производства работ, принимает все меры по противопожарной безопасности объекта при производстве работ и согласовывает их с Заказчиком.</w:t>
      </w:r>
    </w:p>
    <w:p w:rsidR="00CF2D90" w:rsidRPr="004A1256" w:rsidRDefault="00CF2D90" w:rsidP="00CF2D90">
      <w:pPr>
        <w:autoSpaceDE w:val="0"/>
        <w:autoSpaceDN w:val="0"/>
        <w:adjustRightInd w:val="0"/>
        <w:ind w:firstLine="567"/>
        <w:jc w:val="both"/>
        <w:rPr>
          <w:sz w:val="22"/>
          <w:szCs w:val="22"/>
        </w:rPr>
      </w:pPr>
      <w:r w:rsidRPr="004A1256">
        <w:rPr>
          <w:sz w:val="22"/>
          <w:szCs w:val="22"/>
        </w:rPr>
        <w:t>3.3.4. Подрядчик обязан обеспечить выполнение требований Заказчика по соблюдению производственной санитарии, по охране окружающей среды. Подрядчик должен обеспечить ежедневное содержание и уборку объекта и прилегающей территории с соблюдением норм технической безопасности, пожарной и производственной санитарии, а также чистоту въезжающего и выезжающего транспорта.</w:t>
      </w:r>
    </w:p>
    <w:p w:rsidR="00CF2D90" w:rsidRPr="004A1256" w:rsidRDefault="00CF2D90" w:rsidP="00CF2D90">
      <w:pPr>
        <w:autoSpaceDE w:val="0"/>
        <w:autoSpaceDN w:val="0"/>
        <w:adjustRightInd w:val="0"/>
        <w:ind w:firstLine="567"/>
        <w:jc w:val="both"/>
        <w:rPr>
          <w:sz w:val="22"/>
          <w:szCs w:val="22"/>
        </w:rPr>
      </w:pPr>
      <w:r w:rsidRPr="004A1256">
        <w:rPr>
          <w:sz w:val="22"/>
          <w:szCs w:val="22"/>
        </w:rPr>
        <w:t xml:space="preserve">3.3.5. Все демонтированные элементы конструкций, оборудования после исполнения обязательств по договору, являются собственностью Заказчика. </w:t>
      </w:r>
      <w:proofErr w:type="spellStart"/>
      <w:r w:rsidRPr="004A1256">
        <w:rPr>
          <w:sz w:val="22"/>
          <w:szCs w:val="22"/>
        </w:rPr>
        <w:t>Второгодные</w:t>
      </w:r>
      <w:proofErr w:type="spellEnd"/>
      <w:r w:rsidRPr="004A1256">
        <w:rPr>
          <w:sz w:val="22"/>
          <w:szCs w:val="22"/>
        </w:rPr>
        <w:t xml:space="preserve"> материалы и металлолом должны сдаваться подрядчиком на склад Заказчика. Передача Заказчику утилизируемого или не утилизируемого оборудования и материалов оформляется соответствующим актом.</w:t>
      </w:r>
    </w:p>
    <w:p w:rsidR="00CF2D90" w:rsidRPr="004A1256" w:rsidRDefault="00CF2D90" w:rsidP="00CF2D90">
      <w:pPr>
        <w:autoSpaceDE w:val="0"/>
        <w:autoSpaceDN w:val="0"/>
        <w:adjustRightInd w:val="0"/>
        <w:ind w:firstLine="567"/>
        <w:jc w:val="both"/>
        <w:rPr>
          <w:sz w:val="22"/>
          <w:szCs w:val="22"/>
        </w:rPr>
      </w:pPr>
      <w:r w:rsidRPr="004A1256">
        <w:rPr>
          <w:sz w:val="22"/>
          <w:szCs w:val="22"/>
        </w:rPr>
        <w:lastRenderedPageBreak/>
        <w:t>3.3.6. Подрядчик должен самостоятельно производить сбор, вывоз и утилизацию отходов, получаемых при проведении работ. Место временного накопления отходов на территории Заказчика, образованных в результате исполнения обязательств, Подрядчик обязан до начала производства работ согласовать с Заказчиком.</w:t>
      </w:r>
    </w:p>
    <w:p w:rsidR="00CF2D90" w:rsidRPr="004A1256" w:rsidRDefault="00CF2D90" w:rsidP="00CF2D90">
      <w:pPr>
        <w:autoSpaceDE w:val="0"/>
        <w:autoSpaceDN w:val="0"/>
        <w:adjustRightInd w:val="0"/>
        <w:ind w:firstLine="567"/>
        <w:jc w:val="both"/>
        <w:rPr>
          <w:sz w:val="22"/>
          <w:szCs w:val="22"/>
        </w:rPr>
      </w:pPr>
      <w:r w:rsidRPr="004A1256">
        <w:rPr>
          <w:sz w:val="22"/>
          <w:szCs w:val="22"/>
        </w:rPr>
        <w:t xml:space="preserve">3.3.7. Подрядчик предоставляет весь персонал, материалы, оборудование, автотранспорт, строительные механизмы, приспособления и инструменты, а также все прочие вещи временного и постоянного характера, необходимые для выполнения работ и устранения всех недостатков (дефектов). Транспортировка всех грузов, необходимых для выполнения работ, страхование перевозок, разгрузка, складирование и охрана грузов входят в обязанность Подрядчика. </w:t>
      </w:r>
    </w:p>
    <w:p w:rsidR="00CF2D90" w:rsidRPr="004A1256" w:rsidRDefault="00CF2D90" w:rsidP="00CF2D90">
      <w:pPr>
        <w:autoSpaceDE w:val="0"/>
        <w:autoSpaceDN w:val="0"/>
        <w:adjustRightInd w:val="0"/>
        <w:ind w:firstLine="567"/>
        <w:jc w:val="both"/>
        <w:rPr>
          <w:sz w:val="22"/>
          <w:szCs w:val="22"/>
        </w:rPr>
      </w:pPr>
      <w:r w:rsidRPr="004A1256">
        <w:rPr>
          <w:sz w:val="22"/>
          <w:szCs w:val="22"/>
        </w:rPr>
        <w:t>3.3.8. Заказчик может предоставить  складские и бытовые  помещения, раздевалки</w:t>
      </w:r>
      <w:r w:rsidR="004F1A04">
        <w:rPr>
          <w:sz w:val="22"/>
          <w:szCs w:val="22"/>
        </w:rPr>
        <w:t xml:space="preserve"> </w:t>
      </w:r>
      <w:r w:rsidRPr="004A1256">
        <w:rPr>
          <w:sz w:val="22"/>
          <w:szCs w:val="22"/>
        </w:rPr>
        <w:t xml:space="preserve">для Подрядчика. </w:t>
      </w:r>
    </w:p>
    <w:p w:rsidR="00CF2D90" w:rsidRPr="004A1256" w:rsidRDefault="00CF2D90" w:rsidP="00CF2D90">
      <w:pPr>
        <w:autoSpaceDE w:val="0"/>
        <w:autoSpaceDN w:val="0"/>
        <w:adjustRightInd w:val="0"/>
        <w:ind w:firstLine="567"/>
        <w:jc w:val="both"/>
        <w:rPr>
          <w:sz w:val="22"/>
          <w:szCs w:val="22"/>
        </w:rPr>
      </w:pPr>
      <w:r w:rsidRPr="004A1256">
        <w:rPr>
          <w:sz w:val="22"/>
          <w:szCs w:val="22"/>
        </w:rPr>
        <w:t>3.3.9. Подрядчик осуществляет складирование материалов и оборудования только на площадке, предоставленной Заказчиком.</w:t>
      </w:r>
    </w:p>
    <w:p w:rsidR="00CF2D90" w:rsidRPr="004A1256" w:rsidRDefault="00CF2D90" w:rsidP="00CF2D90">
      <w:pPr>
        <w:autoSpaceDE w:val="0"/>
        <w:autoSpaceDN w:val="0"/>
        <w:adjustRightInd w:val="0"/>
        <w:ind w:firstLine="567"/>
        <w:jc w:val="both"/>
        <w:rPr>
          <w:sz w:val="22"/>
          <w:szCs w:val="22"/>
        </w:rPr>
      </w:pPr>
      <w:r w:rsidRPr="004A1256">
        <w:rPr>
          <w:sz w:val="22"/>
          <w:szCs w:val="22"/>
        </w:rPr>
        <w:t>3.3.10. Сохранность материалов, оборудования, техники, приспособлений в период выполнения ремонтных работ до сдачи Объекта Заказчику, обеспечивается силами Подрядчика.</w:t>
      </w:r>
    </w:p>
    <w:p w:rsidR="00CF2D90" w:rsidRPr="004A1256" w:rsidRDefault="00CF2D90" w:rsidP="00CF2D90">
      <w:pPr>
        <w:numPr>
          <w:ilvl w:val="1"/>
          <w:numId w:val="7"/>
        </w:numPr>
        <w:tabs>
          <w:tab w:val="left" w:pos="1134"/>
        </w:tabs>
        <w:ind w:left="0" w:firstLine="567"/>
        <w:contextualSpacing/>
        <w:jc w:val="both"/>
        <w:rPr>
          <w:b/>
          <w:sz w:val="22"/>
          <w:szCs w:val="22"/>
        </w:rPr>
      </w:pPr>
      <w:r w:rsidRPr="004A1256">
        <w:rPr>
          <w:b/>
          <w:sz w:val="22"/>
          <w:szCs w:val="22"/>
        </w:rPr>
        <w:t xml:space="preserve">Требования к применяемым материалам и оборудованию </w:t>
      </w:r>
    </w:p>
    <w:p w:rsidR="00CF2D90" w:rsidRPr="004A1256" w:rsidRDefault="00CF2D90" w:rsidP="00CF2D90">
      <w:pPr>
        <w:tabs>
          <w:tab w:val="left" w:pos="567"/>
        </w:tabs>
        <w:ind w:firstLine="567"/>
        <w:jc w:val="both"/>
        <w:rPr>
          <w:sz w:val="22"/>
          <w:szCs w:val="22"/>
        </w:rPr>
      </w:pPr>
      <w:r w:rsidRPr="004A1256">
        <w:rPr>
          <w:sz w:val="22"/>
          <w:szCs w:val="22"/>
        </w:rPr>
        <w:t>3.4.1. Все используемые для выполнения работ материалы и оборудование должны быть новыми, соответствовать спецификациям, нормативно-техническим документам, стандартам, а также иметь соответствующие сертификаты, технические паспорта, аттестаты и другие документы, предусмотренные действующим законодательством, а также удостоверяющие их качество.</w:t>
      </w:r>
    </w:p>
    <w:p w:rsidR="00CF2D90" w:rsidRPr="004A1256" w:rsidRDefault="00CF2D90" w:rsidP="00CF2D90">
      <w:pPr>
        <w:tabs>
          <w:tab w:val="left" w:pos="567"/>
        </w:tabs>
        <w:ind w:firstLine="567"/>
        <w:jc w:val="both"/>
        <w:rPr>
          <w:sz w:val="22"/>
          <w:szCs w:val="22"/>
        </w:rPr>
      </w:pPr>
      <w:r w:rsidRPr="004A1256">
        <w:rPr>
          <w:sz w:val="22"/>
          <w:szCs w:val="22"/>
        </w:rPr>
        <w:t>3.4.2. Все применяемые материалы, оборудование и изделия должны соответствовать санитарно-эпидемиологическим требованиям, предъявляемым к ним в Российской Федерации, требованиям по пожарной безопасности, износостойкости и выделению токсичных веществ, а также требованиям по надёжности и долговечности, простоте в эксплуатации, влагостойкости и возможности проведения работ.</w:t>
      </w:r>
    </w:p>
    <w:p w:rsidR="00CF2D90" w:rsidRPr="004A1256" w:rsidRDefault="00CF2D90" w:rsidP="00CF2D90">
      <w:pPr>
        <w:tabs>
          <w:tab w:val="left" w:pos="567"/>
        </w:tabs>
        <w:ind w:firstLine="567"/>
        <w:jc w:val="both"/>
        <w:rPr>
          <w:sz w:val="22"/>
          <w:szCs w:val="22"/>
        </w:rPr>
      </w:pPr>
      <w:r w:rsidRPr="004A1256">
        <w:rPr>
          <w:sz w:val="22"/>
          <w:szCs w:val="22"/>
        </w:rPr>
        <w:t>3.4.3. Заказчик может  совместно с Подрядчиком осуществлять  входной контроль качества применяемых материалов с составлением соответствующей документации.</w:t>
      </w:r>
    </w:p>
    <w:p w:rsidR="00CF2D90" w:rsidRPr="004A1256" w:rsidRDefault="00CF2D90" w:rsidP="00CF2D90">
      <w:pPr>
        <w:tabs>
          <w:tab w:val="left" w:pos="567"/>
        </w:tabs>
        <w:ind w:firstLine="567"/>
        <w:jc w:val="both"/>
        <w:rPr>
          <w:sz w:val="22"/>
          <w:szCs w:val="22"/>
        </w:rPr>
      </w:pPr>
      <w:r w:rsidRPr="004A1256">
        <w:rPr>
          <w:sz w:val="22"/>
          <w:szCs w:val="22"/>
        </w:rPr>
        <w:t>Результаты всех видов контроля должны быть обязательно зафиксированы в технической приёмо-сдаточной документации. Сертификаты и другие документы о качестве должны быть зарегистрированы. После сдачи работ должны быть представлены сертификаты, декларации, технические паспорта или другие документы, удостоверяющие качество материалов и оборудования.</w:t>
      </w:r>
    </w:p>
    <w:p w:rsidR="00CF2D90" w:rsidRPr="004A1256" w:rsidRDefault="00CF2D90" w:rsidP="00CF2D90">
      <w:pPr>
        <w:tabs>
          <w:tab w:val="left" w:pos="567"/>
        </w:tabs>
        <w:ind w:firstLine="567"/>
        <w:jc w:val="both"/>
        <w:rPr>
          <w:sz w:val="22"/>
          <w:szCs w:val="22"/>
        </w:rPr>
      </w:pPr>
      <w:r w:rsidRPr="004A1256">
        <w:rPr>
          <w:rFonts w:eastAsia="Cambria"/>
          <w:sz w:val="22"/>
          <w:szCs w:val="22"/>
        </w:rPr>
        <w:t>3.4.4. Подрядчик обязан за свой счёт заменять испорченные или повреждённые им материалы, немедленно устранять выявленные недостатки, если в процессе выполнения работ были допущены отступления от технологии их применения, установки.</w:t>
      </w:r>
    </w:p>
    <w:p w:rsidR="00CF2D90" w:rsidRPr="004A1256" w:rsidRDefault="00CF2D90" w:rsidP="00CF2D90">
      <w:pPr>
        <w:tabs>
          <w:tab w:val="left" w:pos="567"/>
          <w:tab w:val="left" w:pos="1134"/>
        </w:tabs>
        <w:ind w:firstLine="567"/>
        <w:jc w:val="both"/>
        <w:rPr>
          <w:b/>
          <w:sz w:val="22"/>
          <w:szCs w:val="22"/>
        </w:rPr>
      </w:pPr>
      <w:r w:rsidRPr="004A1256">
        <w:rPr>
          <w:b/>
          <w:sz w:val="22"/>
          <w:szCs w:val="22"/>
        </w:rPr>
        <w:t>3.5. Требования безопасности</w:t>
      </w:r>
    </w:p>
    <w:p w:rsidR="00CF2D90" w:rsidRPr="004A1256" w:rsidRDefault="00CF2D90" w:rsidP="00CF2D90">
      <w:pPr>
        <w:tabs>
          <w:tab w:val="left" w:pos="567"/>
          <w:tab w:val="left" w:pos="1260"/>
        </w:tabs>
        <w:ind w:firstLine="567"/>
        <w:jc w:val="both"/>
        <w:rPr>
          <w:sz w:val="22"/>
          <w:szCs w:val="22"/>
        </w:rPr>
      </w:pPr>
      <w:r w:rsidRPr="004A1256">
        <w:rPr>
          <w:sz w:val="22"/>
          <w:szCs w:val="22"/>
        </w:rPr>
        <w:t>3.5.1. Подрядчик несёт ответственность за обеспечение своих работников средствами индивидуальной защиты, инструментом и приспособлениями, необходимыми для безопасного выполнения работ.</w:t>
      </w:r>
    </w:p>
    <w:p w:rsidR="00CF2D90" w:rsidRPr="004A1256" w:rsidRDefault="00CF2D90" w:rsidP="00CF2D90">
      <w:pPr>
        <w:tabs>
          <w:tab w:val="left" w:pos="567"/>
          <w:tab w:val="left" w:pos="1260"/>
        </w:tabs>
        <w:ind w:firstLine="567"/>
        <w:jc w:val="both"/>
        <w:rPr>
          <w:sz w:val="22"/>
          <w:szCs w:val="22"/>
        </w:rPr>
      </w:pPr>
      <w:r w:rsidRPr="004A1256">
        <w:rPr>
          <w:sz w:val="22"/>
          <w:szCs w:val="22"/>
        </w:rPr>
        <w:t>3.5.2. Подрядчик обеспечивает соблюдение своим персоналом правил внутреннего распорядка предприятия, правил техники безопасности, правил противопожарного режима (безопасности), инструкции о проведении огневых работ на территории Заказчика.</w:t>
      </w:r>
    </w:p>
    <w:p w:rsidR="00CF2D90" w:rsidRPr="004A1256" w:rsidRDefault="00CF2D90" w:rsidP="00CF2D90">
      <w:pPr>
        <w:tabs>
          <w:tab w:val="left" w:pos="567"/>
          <w:tab w:val="left" w:pos="1260"/>
        </w:tabs>
        <w:ind w:firstLine="567"/>
        <w:jc w:val="both"/>
        <w:rPr>
          <w:sz w:val="22"/>
          <w:szCs w:val="22"/>
        </w:rPr>
      </w:pPr>
      <w:r w:rsidRPr="004A1256">
        <w:rPr>
          <w:sz w:val="22"/>
          <w:szCs w:val="22"/>
        </w:rPr>
        <w:t>3.5.3. Подрядчик несёт ответственность за причинённые его персоналом убытки, связанные с конфликтами, нарушением дисциплины.</w:t>
      </w:r>
    </w:p>
    <w:p w:rsidR="00CF2D90" w:rsidRPr="004A1256" w:rsidRDefault="00CF2D90" w:rsidP="00CF2D90">
      <w:pPr>
        <w:tabs>
          <w:tab w:val="left" w:pos="567"/>
          <w:tab w:val="left" w:pos="1260"/>
        </w:tabs>
        <w:ind w:firstLine="567"/>
        <w:jc w:val="both"/>
        <w:rPr>
          <w:sz w:val="22"/>
          <w:szCs w:val="22"/>
        </w:rPr>
      </w:pPr>
      <w:r w:rsidRPr="004A1256">
        <w:rPr>
          <w:sz w:val="22"/>
          <w:szCs w:val="22"/>
        </w:rPr>
        <w:t>3.5.4. Подрядчик обязан обеспечить содержание и уборку рабочих мест, на которых выполняются ремонтные работы.</w:t>
      </w:r>
    </w:p>
    <w:p w:rsidR="00CF2D90" w:rsidRPr="004A1256" w:rsidRDefault="00CF2D90" w:rsidP="00CF2D90">
      <w:pPr>
        <w:tabs>
          <w:tab w:val="left" w:pos="567"/>
          <w:tab w:val="left" w:pos="1260"/>
        </w:tabs>
        <w:ind w:firstLine="567"/>
        <w:jc w:val="both"/>
        <w:rPr>
          <w:sz w:val="22"/>
          <w:szCs w:val="22"/>
        </w:rPr>
      </w:pPr>
      <w:r w:rsidRPr="004A1256">
        <w:rPr>
          <w:sz w:val="22"/>
          <w:szCs w:val="22"/>
        </w:rPr>
        <w:t>3.5.5. В случае появления обстоятельств, угрожающих безопасности при проведении ремонтных работ, а также возникновению пожарной опасности, незамедлительно сообщать о них Заказчику.</w:t>
      </w:r>
    </w:p>
    <w:p w:rsidR="00CF2D90" w:rsidRPr="004A1256" w:rsidRDefault="00CF2D90" w:rsidP="00CF2D90">
      <w:pPr>
        <w:tabs>
          <w:tab w:val="left" w:pos="567"/>
          <w:tab w:val="left" w:pos="1260"/>
        </w:tabs>
        <w:ind w:firstLine="567"/>
        <w:jc w:val="both"/>
        <w:rPr>
          <w:sz w:val="22"/>
          <w:szCs w:val="22"/>
        </w:rPr>
      </w:pPr>
      <w:r w:rsidRPr="004A1256">
        <w:rPr>
          <w:sz w:val="22"/>
          <w:szCs w:val="22"/>
        </w:rPr>
        <w:t>3.5.6. В случае привлечения Подрядчиком субподрядной организации, Подрядчик в полном объёме несёт ответственность за действия субподрядчика, в том числе соблюдения персоналом субподрядной организации производственной дисциплины.</w:t>
      </w:r>
    </w:p>
    <w:p w:rsidR="00CF2D90" w:rsidRPr="004A1256" w:rsidRDefault="00CF2D90" w:rsidP="00CF2D90">
      <w:pPr>
        <w:numPr>
          <w:ilvl w:val="1"/>
          <w:numId w:val="9"/>
        </w:numPr>
        <w:tabs>
          <w:tab w:val="left" w:pos="0"/>
          <w:tab w:val="left" w:pos="1134"/>
        </w:tabs>
        <w:ind w:left="0" w:firstLine="567"/>
        <w:contextualSpacing/>
        <w:jc w:val="both"/>
        <w:rPr>
          <w:b/>
          <w:sz w:val="22"/>
          <w:szCs w:val="22"/>
        </w:rPr>
      </w:pPr>
      <w:r w:rsidRPr="004A1256">
        <w:rPr>
          <w:b/>
          <w:sz w:val="22"/>
          <w:szCs w:val="22"/>
        </w:rPr>
        <w:lastRenderedPageBreak/>
        <w:t>Требования к порядку подготовки и передачи заказчику документов при проведении работ и их завершении</w:t>
      </w:r>
    </w:p>
    <w:p w:rsidR="00CF2D90" w:rsidRPr="004A1256" w:rsidRDefault="00CF2D90" w:rsidP="001847DE">
      <w:pPr>
        <w:tabs>
          <w:tab w:val="left" w:pos="567"/>
          <w:tab w:val="left" w:pos="1260"/>
        </w:tabs>
        <w:ind w:firstLine="567"/>
        <w:jc w:val="both"/>
        <w:rPr>
          <w:sz w:val="22"/>
          <w:szCs w:val="22"/>
        </w:rPr>
      </w:pPr>
      <w:r w:rsidRPr="004A1256">
        <w:rPr>
          <w:sz w:val="22"/>
          <w:szCs w:val="22"/>
        </w:rPr>
        <w:t>3.6.1. Для выполнения своих обязательств по Контракту в полном объёме Подрядчик обязан передать на проверку и согласовать с Заказчиком отчётную документацию, оформленную согласно требованиям действующей системы нормативно-технической документации:</w:t>
      </w:r>
    </w:p>
    <w:p w:rsidR="009E66DE" w:rsidRPr="001843FA" w:rsidRDefault="009E66DE" w:rsidP="001847DE">
      <w:pPr>
        <w:pStyle w:val="afc"/>
        <w:numPr>
          <w:ilvl w:val="0"/>
          <w:numId w:val="10"/>
        </w:numPr>
        <w:tabs>
          <w:tab w:val="left" w:pos="993"/>
        </w:tabs>
        <w:ind w:left="0" w:firstLine="567"/>
        <w:jc w:val="both"/>
        <w:rPr>
          <w:rFonts w:ascii="Times New Roman" w:hAnsi="Times New Roman"/>
        </w:rPr>
      </w:pPr>
      <w:r w:rsidRPr="001843FA">
        <w:rPr>
          <w:rFonts w:ascii="Times New Roman" w:hAnsi="Times New Roman"/>
        </w:rPr>
        <w:t>- Приказом Министерства строительства и жилищно-коммунального хозяйства РФ от 2 декабря 2022 г. N 1026/</w:t>
      </w:r>
      <w:proofErr w:type="spellStart"/>
      <w:proofErr w:type="gramStart"/>
      <w:r w:rsidRPr="001843FA">
        <w:rPr>
          <w:rFonts w:ascii="Times New Roman" w:hAnsi="Times New Roman"/>
        </w:rPr>
        <w:t>пр</w:t>
      </w:r>
      <w:proofErr w:type="spellEnd"/>
      <w:proofErr w:type="gramEnd"/>
      <w:r w:rsidRPr="001843FA">
        <w:rPr>
          <w:rFonts w:ascii="Times New Roman" w:hAnsi="Times New Roman"/>
        </w:rPr>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w:t>
      </w:r>
    </w:p>
    <w:p w:rsidR="009E66DE" w:rsidRPr="001843FA" w:rsidRDefault="009E66DE" w:rsidP="001847DE">
      <w:pPr>
        <w:pStyle w:val="afc"/>
        <w:numPr>
          <w:ilvl w:val="0"/>
          <w:numId w:val="10"/>
        </w:numPr>
        <w:tabs>
          <w:tab w:val="left" w:pos="993"/>
        </w:tabs>
        <w:ind w:left="0" w:firstLine="567"/>
        <w:jc w:val="both"/>
        <w:rPr>
          <w:rFonts w:ascii="Times New Roman" w:hAnsi="Times New Roman"/>
        </w:rPr>
      </w:pPr>
      <w:r w:rsidRPr="001843FA">
        <w:rPr>
          <w:rFonts w:ascii="Times New Roman" w:hAnsi="Times New Roman"/>
        </w:rPr>
        <w:t>- Приказом Министерства строительства и жилищно-коммунального хозяйства РФ от 16 мая 2023 г. N 344/</w:t>
      </w:r>
      <w:proofErr w:type="spellStart"/>
      <w:proofErr w:type="gramStart"/>
      <w:r w:rsidRPr="001843FA">
        <w:rPr>
          <w:rFonts w:ascii="Times New Roman" w:hAnsi="Times New Roman"/>
        </w:rPr>
        <w:t>пр</w:t>
      </w:r>
      <w:proofErr w:type="spellEnd"/>
      <w:proofErr w:type="gramEnd"/>
      <w:r w:rsidRPr="001843FA">
        <w:rPr>
          <w:rFonts w:ascii="Times New Roman" w:hAnsi="Times New Roman"/>
        </w:rPr>
        <w:t xml:space="preserve"> "Об утверждении состава и порядка ведения исполнительной документации при строительстве, реконструкции, капитальном ремонте объек</w:t>
      </w:r>
      <w:r w:rsidR="001847DE" w:rsidRPr="001843FA">
        <w:rPr>
          <w:rFonts w:ascii="Times New Roman" w:hAnsi="Times New Roman"/>
        </w:rPr>
        <w:t>тов капитального строительства";</w:t>
      </w:r>
    </w:p>
    <w:p w:rsidR="00CF2D90" w:rsidRPr="001847DE" w:rsidRDefault="009E66DE" w:rsidP="001847DE">
      <w:pPr>
        <w:pStyle w:val="afc"/>
        <w:numPr>
          <w:ilvl w:val="0"/>
          <w:numId w:val="10"/>
        </w:numPr>
        <w:tabs>
          <w:tab w:val="left" w:pos="993"/>
        </w:tabs>
        <w:ind w:left="0" w:firstLine="567"/>
        <w:jc w:val="both"/>
        <w:rPr>
          <w:rFonts w:ascii="Times New Roman" w:hAnsi="Times New Roman"/>
        </w:rPr>
      </w:pPr>
      <w:r w:rsidRPr="001843FA">
        <w:rPr>
          <w:rFonts w:ascii="Times New Roman" w:hAnsi="Times New Roman"/>
        </w:rPr>
        <w:t>• СП 76.13330.2016 Электротехнические устройства. Актуализиро</w:t>
      </w:r>
      <w:r w:rsidR="001847DE" w:rsidRPr="001843FA">
        <w:rPr>
          <w:rFonts w:ascii="Times New Roman" w:hAnsi="Times New Roman"/>
        </w:rPr>
        <w:t>ванная редакция СНиП 3.05.06-</w:t>
      </w:r>
      <w:r w:rsidR="001847DE" w:rsidRPr="001124C8">
        <w:rPr>
          <w:rFonts w:ascii="Times New Roman" w:hAnsi="Times New Roman"/>
          <w:color w:val="002060"/>
        </w:rPr>
        <w:t xml:space="preserve">85, </w:t>
      </w:r>
      <w:r w:rsidR="00CF2D90" w:rsidRPr="001847DE">
        <w:rPr>
          <w:rFonts w:ascii="Times New Roman" w:hAnsi="Times New Roman"/>
        </w:rPr>
        <w:t>в составе исполнительной документации;</w:t>
      </w:r>
    </w:p>
    <w:p w:rsidR="00CF2D90" w:rsidRPr="004A1256" w:rsidRDefault="00CF2D90" w:rsidP="001847DE">
      <w:pPr>
        <w:pStyle w:val="afc"/>
        <w:numPr>
          <w:ilvl w:val="0"/>
          <w:numId w:val="10"/>
        </w:numPr>
        <w:tabs>
          <w:tab w:val="left" w:pos="993"/>
        </w:tabs>
        <w:spacing w:after="0" w:line="240" w:lineRule="auto"/>
        <w:ind w:left="0" w:firstLine="567"/>
        <w:jc w:val="both"/>
        <w:rPr>
          <w:rFonts w:ascii="Times New Roman" w:hAnsi="Times New Roman"/>
        </w:rPr>
      </w:pPr>
      <w:r w:rsidRPr="004A1256">
        <w:rPr>
          <w:rFonts w:ascii="Times New Roman" w:hAnsi="Times New Roman"/>
        </w:rPr>
        <w:t>после окончания выполнения ремонтных работ составляется акт приёмки после капитального  ремонта здания, сооружения;</w:t>
      </w:r>
    </w:p>
    <w:p w:rsidR="00CF2D90" w:rsidRPr="004A1256" w:rsidRDefault="0098452A" w:rsidP="001847DE">
      <w:pPr>
        <w:pStyle w:val="afc"/>
        <w:numPr>
          <w:ilvl w:val="0"/>
          <w:numId w:val="10"/>
        </w:numPr>
        <w:tabs>
          <w:tab w:val="left" w:pos="993"/>
        </w:tabs>
        <w:spacing w:after="0" w:line="240" w:lineRule="auto"/>
        <w:ind w:left="0" w:firstLine="567"/>
        <w:jc w:val="both"/>
        <w:rPr>
          <w:rFonts w:ascii="Times New Roman" w:hAnsi="Times New Roman"/>
        </w:rPr>
      </w:pPr>
      <w:r w:rsidRPr="004A1256">
        <w:rPr>
          <w:rFonts w:ascii="Times New Roman" w:hAnsi="Times New Roman"/>
        </w:rPr>
        <w:t xml:space="preserve"> </w:t>
      </w:r>
      <w:r w:rsidR="00CF2D90" w:rsidRPr="004A1256">
        <w:rPr>
          <w:rFonts w:ascii="Times New Roman" w:hAnsi="Times New Roman"/>
        </w:rPr>
        <w:t>фотографии этапов выполнения ремонтных работ.</w:t>
      </w:r>
    </w:p>
    <w:p w:rsidR="0098452A" w:rsidRDefault="00CF2D90" w:rsidP="0098452A">
      <w:pPr>
        <w:tabs>
          <w:tab w:val="left" w:pos="567"/>
          <w:tab w:val="left" w:pos="1260"/>
        </w:tabs>
        <w:ind w:firstLine="567"/>
        <w:jc w:val="both"/>
        <w:rPr>
          <w:sz w:val="22"/>
          <w:szCs w:val="22"/>
        </w:rPr>
      </w:pPr>
      <w:r w:rsidRPr="004A1256">
        <w:rPr>
          <w:sz w:val="22"/>
          <w:szCs w:val="22"/>
        </w:rPr>
        <w:t xml:space="preserve">3.6.2. </w:t>
      </w:r>
      <w:r w:rsidR="0098452A" w:rsidRPr="004A1256">
        <w:rPr>
          <w:sz w:val="22"/>
          <w:szCs w:val="22"/>
        </w:rPr>
        <w:t xml:space="preserve">Приёмка выполненных ремонтных работ осуществляется в соответствии с планом выполняемых работ и подписания Сторонами актов выполненных работ по форме КС-2 и справок о стоимости выполненных работ по форме КС-3. Подрядчик предоставляет, оформленные и согласованные с Заказчиком акты о сдаче-приёмке выполненных работ унифицированной формы КС-2 (с включением использованных материалов Подрядчика), справки о стоимости выполненных работ и затрат унифицированной формы КС-3, оригинал </w:t>
      </w:r>
      <w:proofErr w:type="gramStart"/>
      <w:r w:rsidR="0098452A" w:rsidRPr="004A1256">
        <w:rPr>
          <w:sz w:val="22"/>
          <w:szCs w:val="22"/>
        </w:rPr>
        <w:t>счет-фактуры</w:t>
      </w:r>
      <w:proofErr w:type="gramEnd"/>
      <w:r w:rsidR="0098452A" w:rsidRPr="004A1256">
        <w:rPr>
          <w:sz w:val="22"/>
          <w:szCs w:val="22"/>
        </w:rPr>
        <w:t xml:space="preserve"> и оригинал счета на оплату. Для составления актов по форме КС-2 и справок по форме КС-3 применяются унифицированные формы, утверждённые Постановлением Госкомстата РФ № 100 от 11.11.1999 г.</w:t>
      </w:r>
    </w:p>
    <w:p w:rsidR="001847DE" w:rsidRPr="004A1256" w:rsidRDefault="001847DE" w:rsidP="0098452A">
      <w:pPr>
        <w:tabs>
          <w:tab w:val="left" w:pos="567"/>
          <w:tab w:val="left" w:pos="1260"/>
        </w:tabs>
        <w:ind w:firstLine="567"/>
        <w:jc w:val="both"/>
        <w:rPr>
          <w:sz w:val="22"/>
          <w:szCs w:val="22"/>
        </w:rPr>
      </w:pPr>
    </w:p>
    <w:p w:rsidR="00CF2D90" w:rsidRPr="004A1256" w:rsidRDefault="0098452A" w:rsidP="0098452A">
      <w:pPr>
        <w:tabs>
          <w:tab w:val="left" w:pos="567"/>
          <w:tab w:val="left" w:pos="1260"/>
        </w:tabs>
        <w:jc w:val="both"/>
        <w:rPr>
          <w:b/>
          <w:sz w:val="22"/>
          <w:szCs w:val="22"/>
        </w:rPr>
      </w:pPr>
      <w:r w:rsidRPr="004A1256">
        <w:rPr>
          <w:sz w:val="22"/>
          <w:szCs w:val="22"/>
        </w:rPr>
        <w:tab/>
      </w:r>
      <w:r w:rsidR="00CF2D90" w:rsidRPr="004A1256">
        <w:rPr>
          <w:b/>
          <w:sz w:val="22"/>
          <w:szCs w:val="22"/>
        </w:rPr>
        <w:t>3.7. Требования к гарантийным обязательствам</w:t>
      </w:r>
    </w:p>
    <w:p w:rsidR="00CF2D90" w:rsidRPr="004A1256" w:rsidRDefault="00CF2D90" w:rsidP="00CF2D90">
      <w:pPr>
        <w:widowControl w:val="0"/>
        <w:autoSpaceDE w:val="0"/>
        <w:autoSpaceDN w:val="0"/>
        <w:adjustRightInd w:val="0"/>
        <w:ind w:firstLine="567"/>
        <w:jc w:val="both"/>
        <w:rPr>
          <w:sz w:val="22"/>
          <w:szCs w:val="22"/>
        </w:rPr>
      </w:pPr>
      <w:r w:rsidRPr="004A1256">
        <w:rPr>
          <w:sz w:val="22"/>
          <w:szCs w:val="22"/>
        </w:rPr>
        <w:t>Подрядчик должен гарантировать соответствие качества выполненных работ и соответствие используемых материалов, изделий и конструкций, смонтированного оборудования, требованиям и нормативам в течение гарантийного срока исчисляемого с момента подписания Заказчиком акта приёмки выполненных работ, включения оборудования в работу при соблюдении Заказчиком правил эксплуатации.</w:t>
      </w:r>
    </w:p>
    <w:p w:rsidR="00CF2D90" w:rsidRPr="004A1256" w:rsidRDefault="00CF2D90" w:rsidP="00CF2D90">
      <w:pPr>
        <w:widowControl w:val="0"/>
        <w:autoSpaceDE w:val="0"/>
        <w:autoSpaceDN w:val="0"/>
        <w:adjustRightInd w:val="0"/>
        <w:ind w:firstLine="567"/>
        <w:jc w:val="both"/>
        <w:rPr>
          <w:sz w:val="22"/>
          <w:szCs w:val="22"/>
        </w:rPr>
      </w:pPr>
      <w:r w:rsidRPr="004A1256">
        <w:rPr>
          <w:sz w:val="22"/>
          <w:szCs w:val="22"/>
        </w:rPr>
        <w:t>В технической части заявки Участник должен подтвердить то, что гарантийный срок составляет:</w:t>
      </w:r>
    </w:p>
    <w:p w:rsidR="00CF2D90" w:rsidRPr="00434B29" w:rsidRDefault="00CF2D90" w:rsidP="00CF2D90">
      <w:pPr>
        <w:widowControl w:val="0"/>
        <w:numPr>
          <w:ilvl w:val="0"/>
          <w:numId w:val="11"/>
        </w:numPr>
        <w:tabs>
          <w:tab w:val="left" w:pos="993"/>
        </w:tabs>
        <w:autoSpaceDE w:val="0"/>
        <w:autoSpaceDN w:val="0"/>
        <w:adjustRightInd w:val="0"/>
        <w:ind w:left="0" w:firstLine="567"/>
        <w:contextualSpacing/>
        <w:jc w:val="both"/>
        <w:rPr>
          <w:sz w:val="22"/>
          <w:szCs w:val="22"/>
        </w:rPr>
      </w:pPr>
      <w:r w:rsidRPr="00434B29">
        <w:rPr>
          <w:sz w:val="22"/>
          <w:szCs w:val="22"/>
        </w:rPr>
        <w:t xml:space="preserve">для ремонтных работ – не менее </w:t>
      </w:r>
      <w:r w:rsidR="00434B29" w:rsidRPr="00434B29">
        <w:rPr>
          <w:sz w:val="22"/>
          <w:szCs w:val="22"/>
        </w:rPr>
        <w:t>60</w:t>
      </w:r>
      <w:r w:rsidRPr="00434B29">
        <w:rPr>
          <w:sz w:val="22"/>
          <w:szCs w:val="22"/>
        </w:rPr>
        <w:t xml:space="preserve"> (</w:t>
      </w:r>
      <w:r w:rsidR="00434B29" w:rsidRPr="00434B29">
        <w:rPr>
          <w:sz w:val="22"/>
          <w:szCs w:val="22"/>
        </w:rPr>
        <w:t>шестидесяти</w:t>
      </w:r>
      <w:r w:rsidRPr="00434B29">
        <w:rPr>
          <w:sz w:val="22"/>
          <w:szCs w:val="22"/>
        </w:rPr>
        <w:t>) месяцев с момента подписания Заказчиком актов по форме КС-2, КС-3, акта приёмки из ремонта здания, сооружения;</w:t>
      </w:r>
    </w:p>
    <w:p w:rsidR="00CF2D90" w:rsidRPr="004A1256" w:rsidRDefault="00CF2D90" w:rsidP="00CF2D90">
      <w:pPr>
        <w:widowControl w:val="0"/>
        <w:numPr>
          <w:ilvl w:val="0"/>
          <w:numId w:val="11"/>
        </w:numPr>
        <w:tabs>
          <w:tab w:val="left" w:pos="993"/>
        </w:tabs>
        <w:autoSpaceDE w:val="0"/>
        <w:autoSpaceDN w:val="0"/>
        <w:adjustRightInd w:val="0"/>
        <w:ind w:left="0" w:firstLine="567"/>
        <w:contextualSpacing/>
        <w:jc w:val="both"/>
        <w:rPr>
          <w:sz w:val="22"/>
          <w:szCs w:val="22"/>
        </w:rPr>
      </w:pPr>
      <w:r w:rsidRPr="004A1256">
        <w:rPr>
          <w:sz w:val="22"/>
          <w:szCs w:val="22"/>
        </w:rPr>
        <w:t xml:space="preserve">для оборудования, материалов, изделий, конструкций – срок, равный гарантийному сроку, предоставляемым изготовителем, но не менее </w:t>
      </w:r>
      <w:r w:rsidR="00CB7DDD">
        <w:rPr>
          <w:sz w:val="22"/>
          <w:szCs w:val="22"/>
        </w:rPr>
        <w:br/>
      </w:r>
      <w:r w:rsidRPr="004A1256">
        <w:rPr>
          <w:sz w:val="22"/>
          <w:szCs w:val="22"/>
        </w:rPr>
        <w:t>12 (двенадцати) месяцев с момента подписания Заказчиком актов по форме КС-2, КС-3, акта приёмки из ремонта здания, сооружения;</w:t>
      </w:r>
    </w:p>
    <w:p w:rsidR="00CF2D90" w:rsidRPr="004A1256" w:rsidRDefault="00CF2D90" w:rsidP="00CF2D90">
      <w:pPr>
        <w:widowControl w:val="0"/>
        <w:autoSpaceDE w:val="0"/>
        <w:autoSpaceDN w:val="0"/>
        <w:adjustRightInd w:val="0"/>
        <w:ind w:firstLine="567"/>
        <w:jc w:val="both"/>
        <w:rPr>
          <w:sz w:val="22"/>
          <w:szCs w:val="22"/>
        </w:rPr>
      </w:pPr>
      <w:r w:rsidRPr="004A1256">
        <w:rPr>
          <w:sz w:val="22"/>
          <w:szCs w:val="22"/>
        </w:rPr>
        <w:t>В случае если гарантийный срок изготовителя составляет менее 12 (двенадцати) месяцев, Подрядчик принимает на себя обязательства по дополнительному гарантийному обслуживанию за свой счёт, до момента наступления указанного срока. В этом случае, Подрядчик в техническом предложении указывает срок, предлагаемый изготовителем и, отдельно, свой дополнительный срок гарантии и условия, на которых она осуществляется.</w:t>
      </w:r>
    </w:p>
    <w:p w:rsidR="00CF2D90" w:rsidRPr="004A1256" w:rsidRDefault="00CF2D90" w:rsidP="00CF2D90">
      <w:pPr>
        <w:widowControl w:val="0"/>
        <w:autoSpaceDE w:val="0"/>
        <w:autoSpaceDN w:val="0"/>
        <w:adjustRightInd w:val="0"/>
        <w:ind w:firstLine="567"/>
        <w:jc w:val="both"/>
        <w:rPr>
          <w:sz w:val="22"/>
          <w:szCs w:val="22"/>
        </w:rPr>
      </w:pPr>
      <w:r w:rsidRPr="004A1256">
        <w:rPr>
          <w:sz w:val="22"/>
          <w:szCs w:val="22"/>
        </w:rPr>
        <w:t xml:space="preserve">В случае обнаружения в течение гарантийного срока дефектов, Подрядчик обязан в течение 3 (трех) дней </w:t>
      </w:r>
      <w:proofErr w:type="gramStart"/>
      <w:r w:rsidRPr="004A1256">
        <w:rPr>
          <w:sz w:val="22"/>
          <w:szCs w:val="22"/>
        </w:rPr>
        <w:t>с даты получения</w:t>
      </w:r>
      <w:proofErr w:type="gramEnd"/>
      <w:r w:rsidRPr="004A1256">
        <w:rPr>
          <w:sz w:val="22"/>
          <w:szCs w:val="22"/>
        </w:rPr>
        <w:t xml:space="preserve"> письменного уведомления Заказчика направить своего уполномоченного представителя для участия в комиссии по расследованию произошедшего повреждения.</w:t>
      </w:r>
    </w:p>
    <w:p w:rsidR="00CF2D90" w:rsidRPr="003D441F" w:rsidRDefault="00CF2D90" w:rsidP="00CF2D90">
      <w:pPr>
        <w:widowControl w:val="0"/>
        <w:autoSpaceDE w:val="0"/>
        <w:autoSpaceDN w:val="0"/>
        <w:adjustRightInd w:val="0"/>
        <w:ind w:firstLine="567"/>
        <w:jc w:val="both"/>
        <w:rPr>
          <w:sz w:val="22"/>
          <w:szCs w:val="22"/>
        </w:rPr>
      </w:pPr>
      <w:r w:rsidRPr="003D441F">
        <w:rPr>
          <w:sz w:val="22"/>
          <w:szCs w:val="22"/>
        </w:rPr>
        <w:t>В течение гарантийного срока Подрядчик обязуется за свой счет производить замену или ремонт отдельных частей и деталей, материалов и конструкций на объекте, вышедших из строя из-за недостатков изготовления, неправильного монтажа (ремонта) или некачественно выполненных Работ.</w:t>
      </w:r>
    </w:p>
    <w:p w:rsidR="00CF2D90" w:rsidRPr="003D441F" w:rsidRDefault="00CF2D90" w:rsidP="00CF2D90">
      <w:pPr>
        <w:numPr>
          <w:ilvl w:val="1"/>
          <w:numId w:val="12"/>
        </w:numPr>
        <w:tabs>
          <w:tab w:val="left" w:pos="567"/>
          <w:tab w:val="left" w:pos="1134"/>
        </w:tabs>
        <w:ind w:firstLine="207"/>
        <w:contextualSpacing/>
        <w:jc w:val="both"/>
        <w:rPr>
          <w:b/>
          <w:sz w:val="22"/>
          <w:szCs w:val="22"/>
        </w:rPr>
      </w:pPr>
      <w:r w:rsidRPr="003D441F">
        <w:rPr>
          <w:b/>
          <w:sz w:val="22"/>
          <w:szCs w:val="22"/>
        </w:rPr>
        <w:t xml:space="preserve"> Ответственность подрядчика</w:t>
      </w:r>
    </w:p>
    <w:p w:rsidR="00CF2D90" w:rsidRPr="003D441F" w:rsidRDefault="00CF2D90" w:rsidP="00CF2D90">
      <w:pPr>
        <w:ind w:firstLine="567"/>
        <w:jc w:val="both"/>
        <w:rPr>
          <w:sz w:val="22"/>
          <w:szCs w:val="22"/>
        </w:rPr>
      </w:pPr>
      <w:r w:rsidRPr="003D441F">
        <w:rPr>
          <w:sz w:val="22"/>
          <w:szCs w:val="22"/>
        </w:rPr>
        <w:lastRenderedPageBreak/>
        <w:t>3.8.1. За нарушения условий технического задания (Приложение № 1 к Контракту), повлёкшие ухудшение результата выполненных ремонтных работ, Заказчик вправе потребовать от Подрядчика безвозмездного устранения дефектов и недостатков в сроки, установленные Заказчиком либо соразмерного уменьшения стоимости работ.</w:t>
      </w:r>
    </w:p>
    <w:p w:rsidR="00CF2D90" w:rsidRPr="003D441F" w:rsidRDefault="00CF2D90" w:rsidP="00CF2D90">
      <w:pPr>
        <w:tabs>
          <w:tab w:val="left" w:pos="567"/>
          <w:tab w:val="left" w:pos="1260"/>
        </w:tabs>
        <w:ind w:firstLine="567"/>
        <w:jc w:val="both"/>
        <w:rPr>
          <w:sz w:val="22"/>
          <w:szCs w:val="22"/>
        </w:rPr>
      </w:pPr>
      <w:r w:rsidRPr="003D441F">
        <w:rPr>
          <w:sz w:val="22"/>
          <w:szCs w:val="22"/>
        </w:rPr>
        <w:t>3.8.2. Подрядчик отвечает за соответствие качества материалов, применяемых при производстве ремонтных работ, государственным стандартам и техническим условиям и несёт риск убытков, связанных с их ненадлежащим качеством.</w:t>
      </w:r>
    </w:p>
    <w:p w:rsidR="00CF2D90" w:rsidRPr="003D441F" w:rsidRDefault="00CF2D90" w:rsidP="00CF2D90">
      <w:pPr>
        <w:tabs>
          <w:tab w:val="left" w:pos="567"/>
          <w:tab w:val="left" w:pos="1260"/>
        </w:tabs>
        <w:ind w:firstLine="567"/>
        <w:jc w:val="both"/>
        <w:rPr>
          <w:sz w:val="22"/>
          <w:szCs w:val="22"/>
        </w:rPr>
      </w:pPr>
      <w:r w:rsidRPr="003D441F">
        <w:rPr>
          <w:sz w:val="22"/>
          <w:szCs w:val="22"/>
        </w:rPr>
        <w:t>3.8.3. Подрядчик несёт ответственность за ущерб, причинённый в ходе работы людям, зданиям, сооружениям, оборудованию, за несоблюдение требований охраны труда, пожарной и промышленной безопасности в процессе производства ремонтных работ.</w:t>
      </w:r>
    </w:p>
    <w:p w:rsidR="00CF2D90" w:rsidRPr="003D441F" w:rsidRDefault="00CF2D90" w:rsidP="00CF2D90">
      <w:pPr>
        <w:tabs>
          <w:tab w:val="left" w:pos="567"/>
          <w:tab w:val="left" w:pos="1260"/>
        </w:tabs>
        <w:ind w:firstLine="567"/>
        <w:jc w:val="both"/>
        <w:rPr>
          <w:sz w:val="22"/>
          <w:szCs w:val="22"/>
        </w:rPr>
      </w:pPr>
      <w:r w:rsidRPr="003D441F">
        <w:rPr>
          <w:sz w:val="22"/>
          <w:szCs w:val="22"/>
        </w:rPr>
        <w:t xml:space="preserve">3.8.4. </w:t>
      </w:r>
      <w:proofErr w:type="gramStart"/>
      <w:r w:rsidRPr="003D441F">
        <w:rPr>
          <w:sz w:val="22"/>
          <w:szCs w:val="22"/>
        </w:rPr>
        <w:t>Подрядчик, не предупредивший Заказчика о необходимости выполнения дополнительных ремонтных работ, не учтённых в настоящем Техническом задании Заказчика, которые могут повлиять на работоспособность (выполнения функционального назначения) здания, а также об иных обстоятельствах, которые грозят годности или прочности результатов выполняемых ремонтных работ либо создают невозможность её завершения в срок, либо продолживший работу, несмотря на своевременное указание Заказчика о прекращении ремонтных работы, обязан</w:t>
      </w:r>
      <w:proofErr w:type="gramEnd"/>
      <w:r w:rsidRPr="003D441F">
        <w:rPr>
          <w:sz w:val="22"/>
          <w:szCs w:val="22"/>
        </w:rPr>
        <w:t xml:space="preserve"> возместить в полном объёме убытки, причинённые Заказчику.</w:t>
      </w:r>
    </w:p>
    <w:p w:rsidR="00CF2D90" w:rsidRPr="003D441F" w:rsidRDefault="00CF2D90" w:rsidP="00CF2D90">
      <w:pPr>
        <w:numPr>
          <w:ilvl w:val="1"/>
          <w:numId w:val="12"/>
        </w:numPr>
        <w:tabs>
          <w:tab w:val="left" w:pos="567"/>
          <w:tab w:val="left" w:pos="1134"/>
        </w:tabs>
        <w:ind w:firstLine="207"/>
        <w:contextualSpacing/>
        <w:jc w:val="both"/>
        <w:rPr>
          <w:rFonts w:ascii="PT Astra Serif" w:hAnsi="PT Astra Serif"/>
          <w:b/>
          <w:sz w:val="22"/>
          <w:szCs w:val="22"/>
        </w:rPr>
      </w:pPr>
      <w:r w:rsidRPr="003D441F">
        <w:rPr>
          <w:rFonts w:ascii="PT Astra Serif" w:hAnsi="PT Astra Serif"/>
          <w:b/>
          <w:sz w:val="22"/>
          <w:szCs w:val="22"/>
        </w:rPr>
        <w:t>Требования к порядку привлечению субподрядчиков</w:t>
      </w:r>
    </w:p>
    <w:p w:rsidR="00CF2D90" w:rsidRPr="003D441F" w:rsidRDefault="00CF2D90" w:rsidP="00CF2D90">
      <w:pPr>
        <w:tabs>
          <w:tab w:val="left" w:pos="1134"/>
        </w:tabs>
        <w:ind w:firstLine="567"/>
        <w:contextualSpacing/>
        <w:jc w:val="both"/>
        <w:rPr>
          <w:rFonts w:ascii="PT Astra Serif" w:eastAsia="Cambria" w:hAnsi="PT Astra Serif"/>
          <w:sz w:val="22"/>
          <w:szCs w:val="22"/>
        </w:rPr>
      </w:pPr>
      <w:r w:rsidRPr="003D441F">
        <w:rPr>
          <w:rFonts w:ascii="PT Astra Serif" w:eastAsia="Cambria" w:hAnsi="PT Astra Serif"/>
          <w:sz w:val="22"/>
          <w:szCs w:val="22"/>
        </w:rPr>
        <w:t>3.9.1. Для выполнения работ, указанных в настоящем техническом задании, участник обязан (в случае привлечения) на этапе подачи заявки представить данные о привлечении субподрядной организации с комплектом документов, определенным настоящим Техническим заданием и закупочной документацией.</w:t>
      </w:r>
    </w:p>
    <w:p w:rsidR="00CF2D90" w:rsidRPr="003D441F" w:rsidRDefault="00CF2D90" w:rsidP="00CF2D90">
      <w:pPr>
        <w:tabs>
          <w:tab w:val="left" w:pos="1134"/>
        </w:tabs>
        <w:ind w:firstLine="567"/>
        <w:contextualSpacing/>
        <w:jc w:val="both"/>
        <w:rPr>
          <w:rFonts w:ascii="PT Astra Serif" w:eastAsia="Cambria" w:hAnsi="PT Astra Serif"/>
          <w:b/>
          <w:sz w:val="22"/>
          <w:szCs w:val="22"/>
        </w:rPr>
      </w:pPr>
      <w:r w:rsidRPr="003D441F">
        <w:rPr>
          <w:rFonts w:ascii="PT Astra Serif" w:eastAsia="Cambria" w:hAnsi="PT Astra Serif"/>
          <w:b/>
          <w:sz w:val="22"/>
          <w:szCs w:val="22"/>
        </w:rPr>
        <w:t>4. Дополнительные требования к выполнению работ.</w:t>
      </w:r>
    </w:p>
    <w:p w:rsidR="00CF2D90" w:rsidRPr="003D441F" w:rsidRDefault="00CF2D90" w:rsidP="00CF2D90">
      <w:pPr>
        <w:tabs>
          <w:tab w:val="left" w:pos="1134"/>
        </w:tabs>
        <w:ind w:firstLine="567"/>
        <w:contextualSpacing/>
        <w:jc w:val="both"/>
        <w:rPr>
          <w:rFonts w:ascii="PT Astra Serif" w:eastAsia="Cambria" w:hAnsi="PT Astra Serif"/>
          <w:sz w:val="22"/>
          <w:szCs w:val="22"/>
        </w:rPr>
      </w:pPr>
      <w:r w:rsidRPr="003D441F">
        <w:rPr>
          <w:rFonts w:ascii="PT Astra Serif" w:eastAsia="Cambria" w:hAnsi="PT Astra Serif"/>
          <w:sz w:val="22"/>
          <w:szCs w:val="22"/>
        </w:rPr>
        <w:t>4.1.Не менее</w:t>
      </w:r>
      <w:proofErr w:type="gramStart"/>
      <w:r w:rsidRPr="003D441F">
        <w:rPr>
          <w:rFonts w:ascii="PT Astra Serif" w:eastAsia="Cambria" w:hAnsi="PT Astra Serif"/>
          <w:sz w:val="22"/>
          <w:szCs w:val="22"/>
        </w:rPr>
        <w:t>,</w:t>
      </w:r>
      <w:proofErr w:type="gramEnd"/>
      <w:r w:rsidRPr="003D441F">
        <w:rPr>
          <w:rFonts w:ascii="PT Astra Serif" w:eastAsia="Cambria" w:hAnsi="PT Astra Serif"/>
          <w:sz w:val="22"/>
          <w:szCs w:val="22"/>
        </w:rPr>
        <w:t xml:space="preserve"> чем за 3 (три) дня до начала работ Подрядчик предоставляет Заказчику список штатных работников с паспортными данными для обеспечения пропускного режима на территорию и объекты Заказчика.</w:t>
      </w:r>
    </w:p>
    <w:p w:rsidR="00CF2D90" w:rsidRPr="003D441F" w:rsidRDefault="00CF2D90" w:rsidP="00CF2D90">
      <w:pPr>
        <w:tabs>
          <w:tab w:val="left" w:pos="1134"/>
        </w:tabs>
        <w:ind w:firstLine="567"/>
        <w:contextualSpacing/>
        <w:jc w:val="both"/>
        <w:rPr>
          <w:rFonts w:ascii="PT Astra Serif" w:eastAsia="Cambria" w:hAnsi="PT Astra Serif"/>
          <w:sz w:val="22"/>
          <w:szCs w:val="22"/>
        </w:rPr>
      </w:pPr>
      <w:r w:rsidRPr="003D441F">
        <w:rPr>
          <w:rFonts w:ascii="PT Astra Serif" w:eastAsia="Cambria" w:hAnsi="PT Astra Serif"/>
          <w:sz w:val="22"/>
          <w:szCs w:val="22"/>
        </w:rPr>
        <w:t>4.2.При привлечении и использовании иностранной рабочей силы Подрядчик обязан соблюдать правила, установленные законодательством Российской Федерации.</w:t>
      </w:r>
    </w:p>
    <w:p w:rsidR="00CF2D90" w:rsidRPr="003D441F" w:rsidRDefault="00CF2D90" w:rsidP="00CF2D90">
      <w:pPr>
        <w:tabs>
          <w:tab w:val="left" w:pos="1134"/>
        </w:tabs>
        <w:ind w:firstLine="567"/>
        <w:contextualSpacing/>
        <w:jc w:val="both"/>
        <w:rPr>
          <w:rFonts w:ascii="PT Astra Serif" w:eastAsia="Cambria" w:hAnsi="PT Astra Serif"/>
          <w:sz w:val="22"/>
          <w:szCs w:val="22"/>
        </w:rPr>
      </w:pPr>
      <w:r w:rsidRPr="003D441F">
        <w:rPr>
          <w:rFonts w:ascii="PT Astra Serif" w:eastAsia="Cambria" w:hAnsi="PT Astra Serif"/>
          <w:sz w:val="22"/>
          <w:szCs w:val="22"/>
        </w:rPr>
        <w:t xml:space="preserve">4.3.В случае привлечения иностранной рабочей силы Подрядчик прилагает к списку, указанному в </w:t>
      </w:r>
      <w:proofErr w:type="spellStart"/>
      <w:r w:rsidRPr="003D441F">
        <w:rPr>
          <w:rFonts w:ascii="PT Astra Serif" w:eastAsia="Cambria" w:hAnsi="PT Astra Serif"/>
          <w:sz w:val="22"/>
          <w:szCs w:val="22"/>
        </w:rPr>
        <w:t>пп</w:t>
      </w:r>
      <w:proofErr w:type="spellEnd"/>
      <w:r w:rsidRPr="003D441F">
        <w:rPr>
          <w:rFonts w:ascii="PT Astra Serif" w:eastAsia="Cambria" w:hAnsi="PT Astra Serif"/>
          <w:sz w:val="22"/>
          <w:szCs w:val="22"/>
        </w:rPr>
        <w:t>. 1. п. 8 настоящего Технического задания копии разрешений (патентов) на работу иностранным гражданам, оформленные в соответствии с Федеральным законом от 25.07.2002 № 115-ФЗ «О правовом положении иностранных граждан в Российской Федерации».</w:t>
      </w:r>
    </w:p>
    <w:p w:rsidR="00CF2D90" w:rsidRPr="003D441F" w:rsidRDefault="00CF2D90" w:rsidP="00CF2D90">
      <w:pPr>
        <w:tabs>
          <w:tab w:val="left" w:pos="1134"/>
        </w:tabs>
        <w:ind w:firstLine="567"/>
        <w:contextualSpacing/>
        <w:jc w:val="both"/>
        <w:rPr>
          <w:rFonts w:ascii="PT Astra Serif" w:eastAsia="Cambria" w:hAnsi="PT Astra Serif"/>
          <w:b/>
          <w:sz w:val="22"/>
          <w:szCs w:val="22"/>
        </w:rPr>
      </w:pPr>
      <w:r w:rsidRPr="003D441F">
        <w:rPr>
          <w:rFonts w:ascii="PT Astra Serif" w:eastAsia="Cambria" w:hAnsi="PT Astra Serif"/>
          <w:b/>
          <w:sz w:val="22"/>
          <w:szCs w:val="22"/>
        </w:rPr>
        <w:t>5.Требования к основным  товарам, строительным материалам, оборудованию используемым для выполнения работ:</w:t>
      </w:r>
    </w:p>
    <w:p w:rsidR="007A6FC7" w:rsidRPr="000E75AB" w:rsidRDefault="00434B29" w:rsidP="001124C8">
      <w:pPr>
        <w:pStyle w:val="ae"/>
        <w:spacing w:before="0" w:beforeAutospacing="0" w:after="0" w:afterAutospacing="0" w:line="288" w:lineRule="atLeast"/>
        <w:ind w:firstLine="567"/>
        <w:rPr>
          <w:rFonts w:ascii="PT Astra Serif" w:eastAsia="Cambria" w:hAnsi="PT Astra Serif"/>
          <w:sz w:val="22"/>
          <w:szCs w:val="22"/>
        </w:rPr>
      </w:pPr>
      <w:r w:rsidRPr="00696E3B">
        <w:rPr>
          <w:rFonts w:ascii="PT Astra Serif" w:eastAsia="Cambria" w:hAnsi="PT Astra Serif"/>
          <w:sz w:val="22"/>
          <w:szCs w:val="22"/>
        </w:rPr>
        <w:t>5.1</w:t>
      </w:r>
      <w:r w:rsidR="007A6FC7" w:rsidRPr="00696E3B">
        <w:rPr>
          <w:rFonts w:ascii="PT Astra Serif" w:eastAsia="Cambria" w:hAnsi="PT Astra Serif"/>
          <w:sz w:val="22"/>
          <w:szCs w:val="22"/>
        </w:rPr>
        <w:t xml:space="preserve">. </w:t>
      </w:r>
      <w:r w:rsidRPr="00696E3B">
        <w:rPr>
          <w:rFonts w:ascii="PT Astra Serif" w:eastAsia="Cambria" w:hAnsi="PT Astra Serif"/>
          <w:sz w:val="22"/>
          <w:szCs w:val="22"/>
        </w:rPr>
        <w:t>Смеси сухие гипсовые штукатурные быстротвердеющие</w:t>
      </w:r>
      <w:r w:rsidR="007A6FC7" w:rsidRPr="00696E3B">
        <w:rPr>
          <w:rFonts w:ascii="PT Astra Serif" w:eastAsia="Cambria" w:hAnsi="PT Astra Serif"/>
          <w:sz w:val="22"/>
          <w:szCs w:val="22"/>
        </w:rPr>
        <w:t xml:space="preserve"> </w:t>
      </w:r>
      <w:hyperlink r:id="rId18" w:history="1">
        <w:r w:rsidR="00383D1E" w:rsidRPr="00696E3B">
          <w:rPr>
            <w:rFonts w:ascii="PT Astra Serif" w:hAnsi="PT Astra Serif"/>
            <w:sz w:val="22"/>
            <w:szCs w:val="22"/>
          </w:rPr>
          <w:t xml:space="preserve">ГОСТ </w:t>
        </w:r>
        <w:proofErr w:type="gramStart"/>
        <w:r w:rsidR="00383D1E" w:rsidRPr="00696E3B">
          <w:rPr>
            <w:rFonts w:ascii="PT Astra Serif" w:hAnsi="PT Astra Serif"/>
            <w:sz w:val="22"/>
            <w:szCs w:val="22"/>
          </w:rPr>
          <w:t>Р</w:t>
        </w:r>
        <w:proofErr w:type="gramEnd"/>
        <w:r w:rsidR="00383D1E" w:rsidRPr="00696E3B">
          <w:rPr>
            <w:rFonts w:ascii="PT Astra Serif" w:hAnsi="PT Astra Serif"/>
            <w:sz w:val="22"/>
            <w:szCs w:val="22"/>
          </w:rPr>
          <w:t xml:space="preserve"> 58279-2024</w:t>
        </w:r>
      </w:hyperlink>
      <w:r w:rsidR="00383D1E" w:rsidRPr="00696E3B">
        <w:rPr>
          <w:rFonts w:ascii="PT Astra Serif" w:hAnsi="PT Astra Serif"/>
          <w:sz w:val="22"/>
          <w:szCs w:val="22"/>
        </w:rPr>
        <w:t xml:space="preserve"> "Смеси сухие строительные штукатурные на гипсовом вяжущем. Технические условия";</w:t>
      </w:r>
      <w:r w:rsidR="00383D1E" w:rsidRPr="00696E3B">
        <w:rPr>
          <w:rFonts w:ascii="PT Astra Serif" w:hAnsi="PT Astra Serif"/>
          <w:sz w:val="22"/>
          <w:szCs w:val="22"/>
        </w:rPr>
        <w:br/>
      </w:r>
      <w:r w:rsidR="001124C8" w:rsidRPr="00696E3B">
        <w:rPr>
          <w:rFonts w:ascii="PT Astra Serif" w:eastAsia="Cambria" w:hAnsi="PT Astra Serif"/>
          <w:sz w:val="22"/>
          <w:szCs w:val="22"/>
        </w:rPr>
        <w:t xml:space="preserve">           </w:t>
      </w:r>
      <w:r w:rsidRPr="000E75AB">
        <w:rPr>
          <w:rFonts w:ascii="PT Astra Serif" w:eastAsia="Cambria" w:hAnsi="PT Astra Serif"/>
          <w:sz w:val="22"/>
          <w:szCs w:val="22"/>
        </w:rPr>
        <w:t>5.2</w:t>
      </w:r>
      <w:r w:rsidR="007A6FC7" w:rsidRPr="000E75AB">
        <w:rPr>
          <w:rFonts w:ascii="PT Astra Serif" w:eastAsia="Cambria" w:hAnsi="PT Astra Serif"/>
          <w:sz w:val="22"/>
          <w:szCs w:val="22"/>
        </w:rPr>
        <w:t xml:space="preserve">. Грунтовка </w:t>
      </w:r>
      <w:r w:rsidRPr="000E75AB">
        <w:rPr>
          <w:rFonts w:ascii="PT Astra Serif" w:eastAsia="Cambria" w:hAnsi="PT Astra Serif"/>
          <w:sz w:val="22"/>
          <w:szCs w:val="22"/>
        </w:rPr>
        <w:t>акриловая</w:t>
      </w:r>
      <w:r w:rsidR="007A6FC7" w:rsidRPr="000E75AB">
        <w:rPr>
          <w:rFonts w:ascii="PT Astra Serif" w:eastAsia="Cambria" w:hAnsi="PT Astra Serif"/>
          <w:sz w:val="22"/>
          <w:szCs w:val="22"/>
        </w:rPr>
        <w:t xml:space="preserve">  </w:t>
      </w:r>
      <w:r w:rsidR="007D52D7" w:rsidRPr="000E75AB">
        <w:rPr>
          <w:rFonts w:ascii="PT Astra Serif" w:hAnsi="PT Astra Serif"/>
          <w:sz w:val="22"/>
          <w:szCs w:val="22"/>
        </w:rPr>
        <w:t xml:space="preserve">ГОСТ </w:t>
      </w:r>
      <w:proofErr w:type="gramStart"/>
      <w:r w:rsidR="007D52D7" w:rsidRPr="000E75AB">
        <w:rPr>
          <w:rFonts w:ascii="PT Astra Serif" w:hAnsi="PT Astra Serif"/>
          <w:sz w:val="22"/>
          <w:szCs w:val="22"/>
        </w:rPr>
        <w:t>Р</w:t>
      </w:r>
      <w:proofErr w:type="gramEnd"/>
      <w:r w:rsidR="007D52D7" w:rsidRPr="000E75AB">
        <w:rPr>
          <w:rFonts w:ascii="PT Astra Serif" w:hAnsi="PT Astra Serif"/>
          <w:sz w:val="22"/>
          <w:szCs w:val="22"/>
        </w:rPr>
        <w:t xml:space="preserve"> 52020-2003. Государственный стандарт Российской Федерации. Материалы лакокрасочные водно-дисперсионные. Общие технические условия".</w:t>
      </w:r>
    </w:p>
    <w:p w:rsidR="007A6FC7" w:rsidRPr="001843FA" w:rsidRDefault="00434B29" w:rsidP="001124C8">
      <w:pPr>
        <w:tabs>
          <w:tab w:val="left" w:pos="1134"/>
        </w:tabs>
        <w:ind w:firstLine="567"/>
        <w:contextualSpacing/>
        <w:jc w:val="both"/>
        <w:rPr>
          <w:rFonts w:ascii="PT Astra Serif" w:eastAsia="Cambria" w:hAnsi="PT Astra Serif"/>
          <w:sz w:val="22"/>
          <w:szCs w:val="22"/>
        </w:rPr>
      </w:pPr>
      <w:r w:rsidRPr="000E75AB">
        <w:rPr>
          <w:rFonts w:ascii="PT Astra Serif" w:eastAsia="Cambria" w:hAnsi="PT Astra Serif"/>
          <w:sz w:val="22"/>
          <w:szCs w:val="22"/>
        </w:rPr>
        <w:t>5.3</w:t>
      </w:r>
      <w:r w:rsidR="00033A05" w:rsidRPr="000E75AB">
        <w:rPr>
          <w:rFonts w:ascii="PT Astra Serif" w:eastAsia="Cambria" w:hAnsi="PT Astra Serif"/>
          <w:sz w:val="22"/>
          <w:szCs w:val="22"/>
        </w:rPr>
        <w:t xml:space="preserve">. </w:t>
      </w:r>
      <w:r w:rsidR="007A6FC7" w:rsidRPr="000E75AB">
        <w:rPr>
          <w:rFonts w:ascii="PT Astra Serif" w:eastAsia="Cambria" w:hAnsi="PT Astra Serif"/>
          <w:sz w:val="22"/>
          <w:szCs w:val="22"/>
        </w:rPr>
        <w:t xml:space="preserve">Краска </w:t>
      </w:r>
      <w:r w:rsidRPr="000E75AB">
        <w:rPr>
          <w:rFonts w:ascii="PT Astra Serif" w:eastAsia="Cambria" w:hAnsi="PT Astra Serif"/>
          <w:sz w:val="22"/>
          <w:szCs w:val="22"/>
        </w:rPr>
        <w:t>водно-дисперсионная ГОСТ 28196-89.</w:t>
      </w:r>
    </w:p>
    <w:p w:rsidR="00CF2D90" w:rsidRPr="004A1256" w:rsidRDefault="00CF2D90" w:rsidP="00CF2D90">
      <w:pPr>
        <w:tabs>
          <w:tab w:val="left" w:pos="1134"/>
        </w:tabs>
        <w:ind w:firstLine="567"/>
        <w:contextualSpacing/>
        <w:jc w:val="both"/>
        <w:rPr>
          <w:rFonts w:eastAsia="Cambria"/>
          <w:sz w:val="22"/>
          <w:szCs w:val="22"/>
        </w:rPr>
      </w:pPr>
    </w:p>
    <w:p w:rsidR="00CF2D90" w:rsidRPr="004A1256" w:rsidRDefault="00CF2D90" w:rsidP="00CF2D90">
      <w:pPr>
        <w:keepNext/>
        <w:widowControl w:val="0"/>
        <w:autoSpaceDE w:val="0"/>
        <w:autoSpaceDN w:val="0"/>
        <w:adjustRightInd w:val="0"/>
        <w:jc w:val="center"/>
        <w:rPr>
          <w:b/>
          <w:bCs/>
          <w:iCs/>
          <w:sz w:val="22"/>
          <w:szCs w:val="22"/>
          <w:lang w:bidi="ru-RU"/>
        </w:rPr>
      </w:pPr>
      <w:r w:rsidRPr="004A1256">
        <w:rPr>
          <w:b/>
          <w:bCs/>
          <w:sz w:val="22"/>
          <w:szCs w:val="22"/>
        </w:rPr>
        <w:t>6. Перечень и объем выполняемых работ и используемых материалов</w:t>
      </w:r>
    </w:p>
    <w:p w:rsidR="00CF2D90" w:rsidRPr="004A1256" w:rsidRDefault="00CF2D90" w:rsidP="00CF2D90">
      <w:pPr>
        <w:jc w:val="both"/>
        <w:rPr>
          <w:b/>
          <w:sz w:val="22"/>
          <w:szCs w:val="22"/>
          <w:u w:val="single"/>
        </w:rPr>
      </w:pPr>
    </w:p>
    <w:tbl>
      <w:tblPr>
        <w:tblW w:w="14739" w:type="dxa"/>
        <w:tblInd w:w="87" w:type="dxa"/>
        <w:tblLook w:val="04A0" w:firstRow="1" w:lastRow="0" w:firstColumn="1" w:lastColumn="0" w:noHBand="0" w:noVBand="1"/>
      </w:tblPr>
      <w:tblGrid>
        <w:gridCol w:w="636"/>
        <w:gridCol w:w="11009"/>
        <w:gridCol w:w="1621"/>
        <w:gridCol w:w="1473"/>
      </w:tblGrid>
      <w:tr w:rsidR="00033A05" w:rsidRPr="004A1256" w:rsidTr="005141BE">
        <w:trPr>
          <w:trHeight w:val="750"/>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33A05" w:rsidRPr="004A1256" w:rsidRDefault="00033A05" w:rsidP="005141BE">
            <w:pPr>
              <w:jc w:val="center"/>
              <w:rPr>
                <w:color w:val="000000"/>
                <w:sz w:val="22"/>
                <w:szCs w:val="22"/>
              </w:rPr>
            </w:pPr>
            <w:r w:rsidRPr="004A1256">
              <w:rPr>
                <w:color w:val="000000"/>
                <w:sz w:val="22"/>
                <w:szCs w:val="22"/>
              </w:rPr>
              <w:t xml:space="preserve">№ </w:t>
            </w:r>
            <w:proofErr w:type="gramStart"/>
            <w:r w:rsidRPr="004A1256">
              <w:rPr>
                <w:color w:val="000000"/>
                <w:sz w:val="22"/>
                <w:szCs w:val="22"/>
              </w:rPr>
              <w:t>п</w:t>
            </w:r>
            <w:proofErr w:type="gramEnd"/>
            <w:r w:rsidRPr="004A1256">
              <w:rPr>
                <w:color w:val="000000"/>
                <w:sz w:val="22"/>
                <w:szCs w:val="22"/>
              </w:rPr>
              <w:t>/п</w:t>
            </w:r>
          </w:p>
        </w:tc>
        <w:tc>
          <w:tcPr>
            <w:tcW w:w="11009" w:type="dxa"/>
            <w:tcBorders>
              <w:top w:val="single" w:sz="4" w:space="0" w:color="auto"/>
              <w:left w:val="nil"/>
              <w:bottom w:val="single" w:sz="4" w:space="0" w:color="auto"/>
              <w:right w:val="single" w:sz="4" w:space="0" w:color="auto"/>
            </w:tcBorders>
            <w:shd w:val="clear" w:color="auto" w:fill="auto"/>
            <w:vAlign w:val="center"/>
            <w:hideMark/>
          </w:tcPr>
          <w:p w:rsidR="00033A05" w:rsidRPr="004A1256" w:rsidRDefault="00033A05" w:rsidP="005141BE">
            <w:pPr>
              <w:jc w:val="center"/>
              <w:rPr>
                <w:color w:val="000000"/>
                <w:sz w:val="22"/>
                <w:szCs w:val="22"/>
              </w:rPr>
            </w:pPr>
            <w:r w:rsidRPr="004A1256">
              <w:rPr>
                <w:color w:val="000000"/>
                <w:sz w:val="22"/>
                <w:szCs w:val="22"/>
              </w:rPr>
              <w:t>Наименование работ</w:t>
            </w:r>
          </w:p>
        </w:tc>
        <w:tc>
          <w:tcPr>
            <w:tcW w:w="1621" w:type="dxa"/>
            <w:tcBorders>
              <w:top w:val="single" w:sz="4" w:space="0" w:color="auto"/>
              <w:left w:val="nil"/>
              <w:bottom w:val="single" w:sz="4" w:space="0" w:color="auto"/>
              <w:right w:val="single" w:sz="4" w:space="0" w:color="auto"/>
            </w:tcBorders>
            <w:shd w:val="clear" w:color="auto" w:fill="auto"/>
            <w:vAlign w:val="center"/>
            <w:hideMark/>
          </w:tcPr>
          <w:p w:rsidR="00033A05" w:rsidRPr="004A1256" w:rsidRDefault="00033A05" w:rsidP="005141BE">
            <w:pPr>
              <w:jc w:val="center"/>
              <w:rPr>
                <w:color w:val="000000"/>
                <w:sz w:val="22"/>
                <w:szCs w:val="22"/>
              </w:rPr>
            </w:pPr>
            <w:r w:rsidRPr="004A1256">
              <w:rPr>
                <w:color w:val="000000"/>
                <w:sz w:val="22"/>
                <w:szCs w:val="22"/>
              </w:rPr>
              <w:t>Ед.</w:t>
            </w:r>
            <w:r w:rsidRPr="004A1256">
              <w:rPr>
                <w:color w:val="000000"/>
                <w:sz w:val="22"/>
                <w:szCs w:val="22"/>
              </w:rPr>
              <w:br/>
              <w:t>изм.</w:t>
            </w:r>
          </w:p>
        </w:tc>
        <w:tc>
          <w:tcPr>
            <w:tcW w:w="1473" w:type="dxa"/>
            <w:tcBorders>
              <w:top w:val="single" w:sz="4" w:space="0" w:color="auto"/>
              <w:left w:val="nil"/>
              <w:bottom w:val="single" w:sz="4" w:space="0" w:color="auto"/>
              <w:right w:val="single" w:sz="4" w:space="0" w:color="auto"/>
            </w:tcBorders>
            <w:shd w:val="clear" w:color="auto" w:fill="auto"/>
            <w:vAlign w:val="center"/>
            <w:hideMark/>
          </w:tcPr>
          <w:p w:rsidR="00033A05" w:rsidRPr="004A1256" w:rsidRDefault="00033A05" w:rsidP="005141BE">
            <w:pPr>
              <w:jc w:val="center"/>
              <w:rPr>
                <w:color w:val="000000"/>
                <w:sz w:val="22"/>
                <w:szCs w:val="22"/>
              </w:rPr>
            </w:pPr>
            <w:r w:rsidRPr="004A1256">
              <w:rPr>
                <w:color w:val="000000"/>
                <w:sz w:val="22"/>
                <w:szCs w:val="22"/>
              </w:rPr>
              <w:t>Кол-во</w:t>
            </w:r>
          </w:p>
        </w:tc>
      </w:tr>
      <w:tr w:rsidR="00033A05" w:rsidRPr="004A1256" w:rsidTr="005141BE">
        <w:trPr>
          <w:trHeight w:val="375"/>
        </w:trPr>
        <w:tc>
          <w:tcPr>
            <w:tcW w:w="1473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033A05" w:rsidRPr="004A1256" w:rsidRDefault="00033A05" w:rsidP="00D72CBD">
            <w:pPr>
              <w:rPr>
                <w:b/>
                <w:bCs/>
                <w:color w:val="000000"/>
                <w:sz w:val="22"/>
                <w:szCs w:val="22"/>
              </w:rPr>
            </w:pPr>
            <w:r w:rsidRPr="004A1256">
              <w:rPr>
                <w:b/>
                <w:bCs/>
                <w:color w:val="000000"/>
                <w:sz w:val="22"/>
                <w:szCs w:val="22"/>
              </w:rPr>
              <w:lastRenderedPageBreak/>
              <w:t xml:space="preserve">Раздел 1. </w:t>
            </w:r>
          </w:p>
        </w:tc>
      </w:tr>
      <w:tr w:rsidR="00033A05" w:rsidRPr="004A1256" w:rsidTr="005141BE">
        <w:trPr>
          <w:trHeight w:val="375"/>
        </w:trPr>
        <w:tc>
          <w:tcPr>
            <w:tcW w:w="636" w:type="dxa"/>
            <w:tcBorders>
              <w:top w:val="nil"/>
              <w:left w:val="single" w:sz="4" w:space="0" w:color="auto"/>
              <w:bottom w:val="single" w:sz="4" w:space="0" w:color="auto"/>
              <w:right w:val="single" w:sz="4" w:space="0" w:color="auto"/>
            </w:tcBorders>
            <w:shd w:val="clear" w:color="auto" w:fill="auto"/>
            <w:noWrap/>
            <w:hideMark/>
          </w:tcPr>
          <w:p w:rsidR="00033A05" w:rsidRPr="00EF3165" w:rsidRDefault="00033A05" w:rsidP="005141BE">
            <w:pPr>
              <w:jc w:val="center"/>
              <w:rPr>
                <w:color w:val="000000"/>
                <w:sz w:val="22"/>
                <w:szCs w:val="22"/>
              </w:rPr>
            </w:pPr>
            <w:r w:rsidRPr="00EF3165">
              <w:rPr>
                <w:color w:val="000000"/>
                <w:sz w:val="22"/>
                <w:szCs w:val="22"/>
              </w:rPr>
              <w:t>1</w:t>
            </w:r>
          </w:p>
        </w:tc>
        <w:tc>
          <w:tcPr>
            <w:tcW w:w="11009" w:type="dxa"/>
            <w:tcBorders>
              <w:top w:val="nil"/>
              <w:left w:val="nil"/>
              <w:bottom w:val="single" w:sz="4" w:space="0" w:color="auto"/>
              <w:right w:val="single" w:sz="4" w:space="0" w:color="auto"/>
            </w:tcBorders>
            <w:shd w:val="clear" w:color="auto" w:fill="auto"/>
            <w:hideMark/>
          </w:tcPr>
          <w:p w:rsidR="00033A05" w:rsidRPr="00EF3165" w:rsidRDefault="00AE6D33" w:rsidP="005141BE">
            <w:pPr>
              <w:rPr>
                <w:color w:val="000000"/>
                <w:sz w:val="22"/>
                <w:szCs w:val="22"/>
              </w:rPr>
            </w:pPr>
            <w:r w:rsidRPr="00EF3165">
              <w:rPr>
                <w:color w:val="000000"/>
                <w:sz w:val="22"/>
                <w:szCs w:val="22"/>
              </w:rPr>
              <w:t>Разборка плинтусов</w:t>
            </w:r>
          </w:p>
        </w:tc>
        <w:tc>
          <w:tcPr>
            <w:tcW w:w="1621" w:type="dxa"/>
            <w:tcBorders>
              <w:top w:val="nil"/>
              <w:left w:val="nil"/>
              <w:bottom w:val="single" w:sz="4" w:space="0" w:color="auto"/>
              <w:right w:val="single" w:sz="4" w:space="0" w:color="auto"/>
            </w:tcBorders>
            <w:shd w:val="clear" w:color="auto" w:fill="auto"/>
            <w:hideMark/>
          </w:tcPr>
          <w:p w:rsidR="00033A05" w:rsidRPr="00EF3165" w:rsidRDefault="00D72CBD" w:rsidP="005141BE">
            <w:pPr>
              <w:jc w:val="center"/>
              <w:rPr>
                <w:color w:val="000000"/>
                <w:sz w:val="22"/>
                <w:szCs w:val="22"/>
              </w:rPr>
            </w:pPr>
            <w:r w:rsidRPr="00EF3165">
              <w:rPr>
                <w:color w:val="000000"/>
                <w:sz w:val="22"/>
                <w:szCs w:val="22"/>
              </w:rPr>
              <w:t>100 м</w:t>
            </w:r>
          </w:p>
        </w:tc>
        <w:tc>
          <w:tcPr>
            <w:tcW w:w="1473" w:type="dxa"/>
            <w:tcBorders>
              <w:top w:val="nil"/>
              <w:left w:val="nil"/>
              <w:bottom w:val="single" w:sz="4" w:space="0" w:color="auto"/>
              <w:right w:val="single" w:sz="4" w:space="0" w:color="auto"/>
            </w:tcBorders>
            <w:shd w:val="clear" w:color="auto" w:fill="auto"/>
            <w:hideMark/>
          </w:tcPr>
          <w:p w:rsidR="00033A05" w:rsidRPr="00EF3165" w:rsidRDefault="00033A05" w:rsidP="00AE6D33">
            <w:pPr>
              <w:jc w:val="right"/>
              <w:rPr>
                <w:color w:val="000000"/>
                <w:sz w:val="22"/>
                <w:szCs w:val="22"/>
              </w:rPr>
            </w:pPr>
            <w:r w:rsidRPr="00EF3165">
              <w:rPr>
                <w:color w:val="000000"/>
                <w:sz w:val="22"/>
                <w:szCs w:val="22"/>
              </w:rPr>
              <w:t>0,</w:t>
            </w:r>
            <w:r w:rsidR="00AE6D33" w:rsidRPr="00EF3165">
              <w:rPr>
                <w:color w:val="000000"/>
                <w:sz w:val="22"/>
                <w:szCs w:val="22"/>
              </w:rPr>
              <w:t>18</w:t>
            </w:r>
          </w:p>
        </w:tc>
      </w:tr>
      <w:tr w:rsidR="00D72CBD" w:rsidRPr="004A1256" w:rsidTr="005141BE">
        <w:trPr>
          <w:trHeight w:val="375"/>
        </w:trPr>
        <w:tc>
          <w:tcPr>
            <w:tcW w:w="636" w:type="dxa"/>
            <w:tcBorders>
              <w:top w:val="nil"/>
              <w:left w:val="single" w:sz="4" w:space="0" w:color="auto"/>
              <w:bottom w:val="single" w:sz="4" w:space="0" w:color="auto"/>
              <w:right w:val="single" w:sz="4" w:space="0" w:color="auto"/>
            </w:tcBorders>
            <w:shd w:val="clear" w:color="auto" w:fill="auto"/>
            <w:noWrap/>
          </w:tcPr>
          <w:p w:rsidR="00D72CBD" w:rsidRPr="00EF3165" w:rsidRDefault="00D72CBD" w:rsidP="005141BE">
            <w:pPr>
              <w:jc w:val="center"/>
              <w:rPr>
                <w:color w:val="000000"/>
                <w:sz w:val="22"/>
                <w:szCs w:val="22"/>
              </w:rPr>
            </w:pPr>
            <w:r w:rsidRPr="00EF3165">
              <w:rPr>
                <w:color w:val="000000"/>
                <w:sz w:val="22"/>
                <w:szCs w:val="22"/>
              </w:rPr>
              <w:t>2</w:t>
            </w:r>
          </w:p>
        </w:tc>
        <w:tc>
          <w:tcPr>
            <w:tcW w:w="11009" w:type="dxa"/>
            <w:tcBorders>
              <w:top w:val="nil"/>
              <w:left w:val="nil"/>
              <w:bottom w:val="single" w:sz="4" w:space="0" w:color="auto"/>
              <w:right w:val="single" w:sz="4" w:space="0" w:color="auto"/>
            </w:tcBorders>
            <w:shd w:val="clear" w:color="auto" w:fill="auto"/>
          </w:tcPr>
          <w:p w:rsidR="00D72CBD" w:rsidRPr="00EF3165" w:rsidRDefault="00AE6D33" w:rsidP="005141BE">
            <w:pPr>
              <w:rPr>
                <w:color w:val="000000"/>
                <w:sz w:val="22"/>
                <w:szCs w:val="22"/>
              </w:rPr>
            </w:pPr>
            <w:r w:rsidRPr="00EF3165">
              <w:rPr>
                <w:color w:val="000000"/>
                <w:sz w:val="22"/>
                <w:szCs w:val="22"/>
              </w:rPr>
              <w:t>Смена розеток</w:t>
            </w:r>
          </w:p>
        </w:tc>
        <w:tc>
          <w:tcPr>
            <w:tcW w:w="1621" w:type="dxa"/>
            <w:tcBorders>
              <w:top w:val="nil"/>
              <w:left w:val="nil"/>
              <w:bottom w:val="single" w:sz="4" w:space="0" w:color="auto"/>
              <w:right w:val="single" w:sz="4" w:space="0" w:color="auto"/>
            </w:tcBorders>
            <w:shd w:val="clear" w:color="auto" w:fill="auto"/>
          </w:tcPr>
          <w:p w:rsidR="00D72CBD" w:rsidRPr="00EF3165" w:rsidRDefault="00D72CBD" w:rsidP="005141BE">
            <w:pPr>
              <w:jc w:val="center"/>
              <w:rPr>
                <w:color w:val="000000"/>
                <w:sz w:val="22"/>
                <w:szCs w:val="22"/>
              </w:rPr>
            </w:pPr>
            <w:r w:rsidRPr="00EF3165">
              <w:rPr>
                <w:color w:val="000000"/>
                <w:sz w:val="22"/>
                <w:szCs w:val="22"/>
              </w:rPr>
              <w:t xml:space="preserve">100 </w:t>
            </w:r>
            <w:proofErr w:type="spellStart"/>
            <w:proofErr w:type="gramStart"/>
            <w:r w:rsidR="00AE6D33" w:rsidRPr="00EF3165">
              <w:rPr>
                <w:color w:val="000000"/>
                <w:sz w:val="22"/>
                <w:szCs w:val="22"/>
              </w:rPr>
              <w:t>шт</w:t>
            </w:r>
            <w:proofErr w:type="spellEnd"/>
            <w:proofErr w:type="gramEnd"/>
          </w:p>
        </w:tc>
        <w:tc>
          <w:tcPr>
            <w:tcW w:w="1473" w:type="dxa"/>
            <w:tcBorders>
              <w:top w:val="nil"/>
              <w:left w:val="nil"/>
              <w:bottom w:val="single" w:sz="4" w:space="0" w:color="auto"/>
              <w:right w:val="single" w:sz="4" w:space="0" w:color="auto"/>
            </w:tcBorders>
            <w:shd w:val="clear" w:color="auto" w:fill="auto"/>
          </w:tcPr>
          <w:p w:rsidR="00D72CBD" w:rsidRPr="00EF3165" w:rsidRDefault="00D72CBD" w:rsidP="00D72CBD">
            <w:pPr>
              <w:jc w:val="right"/>
              <w:rPr>
                <w:color w:val="000000"/>
                <w:sz w:val="22"/>
                <w:szCs w:val="22"/>
              </w:rPr>
            </w:pPr>
            <w:r w:rsidRPr="00EF3165">
              <w:rPr>
                <w:color w:val="000000"/>
                <w:sz w:val="22"/>
                <w:szCs w:val="22"/>
              </w:rPr>
              <w:t>0</w:t>
            </w:r>
            <w:r w:rsidR="00AE6D33" w:rsidRPr="00EF3165">
              <w:rPr>
                <w:color w:val="000000"/>
                <w:sz w:val="22"/>
                <w:szCs w:val="22"/>
              </w:rPr>
              <w:t>,03</w:t>
            </w:r>
          </w:p>
        </w:tc>
      </w:tr>
      <w:tr w:rsidR="00D72CBD" w:rsidRPr="004A1256" w:rsidTr="005141BE">
        <w:trPr>
          <w:trHeight w:val="375"/>
        </w:trPr>
        <w:tc>
          <w:tcPr>
            <w:tcW w:w="636" w:type="dxa"/>
            <w:tcBorders>
              <w:top w:val="nil"/>
              <w:left w:val="single" w:sz="4" w:space="0" w:color="auto"/>
              <w:bottom w:val="single" w:sz="4" w:space="0" w:color="auto"/>
              <w:right w:val="single" w:sz="4" w:space="0" w:color="auto"/>
            </w:tcBorders>
            <w:shd w:val="clear" w:color="auto" w:fill="auto"/>
            <w:noWrap/>
          </w:tcPr>
          <w:p w:rsidR="00D72CBD" w:rsidRPr="00EF3165" w:rsidRDefault="00D72CBD" w:rsidP="005141BE">
            <w:pPr>
              <w:jc w:val="center"/>
              <w:rPr>
                <w:color w:val="000000"/>
                <w:sz w:val="22"/>
                <w:szCs w:val="22"/>
              </w:rPr>
            </w:pPr>
            <w:r w:rsidRPr="00EF3165">
              <w:rPr>
                <w:color w:val="000000"/>
                <w:sz w:val="22"/>
                <w:szCs w:val="22"/>
              </w:rPr>
              <w:t>3</w:t>
            </w:r>
          </w:p>
        </w:tc>
        <w:tc>
          <w:tcPr>
            <w:tcW w:w="11009" w:type="dxa"/>
            <w:tcBorders>
              <w:top w:val="nil"/>
              <w:left w:val="nil"/>
              <w:bottom w:val="single" w:sz="4" w:space="0" w:color="auto"/>
              <w:right w:val="single" w:sz="4" w:space="0" w:color="auto"/>
            </w:tcBorders>
            <w:shd w:val="clear" w:color="auto" w:fill="auto"/>
          </w:tcPr>
          <w:p w:rsidR="00D72CBD" w:rsidRPr="00EF3165" w:rsidRDefault="003F792D" w:rsidP="005141BE">
            <w:pPr>
              <w:rPr>
                <w:color w:val="000000"/>
                <w:sz w:val="22"/>
                <w:szCs w:val="22"/>
              </w:rPr>
            </w:pPr>
            <w:r w:rsidRPr="003F792D">
              <w:rPr>
                <w:color w:val="000000"/>
                <w:sz w:val="22"/>
                <w:szCs w:val="22"/>
              </w:rPr>
              <w:t xml:space="preserve">Смена </w:t>
            </w:r>
            <w:r w:rsidR="00696E3B">
              <w:rPr>
                <w:color w:val="000000"/>
                <w:sz w:val="22"/>
                <w:szCs w:val="22"/>
              </w:rPr>
              <w:t>выключателей</w:t>
            </w:r>
          </w:p>
        </w:tc>
        <w:tc>
          <w:tcPr>
            <w:tcW w:w="1621" w:type="dxa"/>
            <w:tcBorders>
              <w:top w:val="nil"/>
              <w:left w:val="nil"/>
              <w:bottom w:val="single" w:sz="4" w:space="0" w:color="auto"/>
              <w:right w:val="single" w:sz="4" w:space="0" w:color="auto"/>
            </w:tcBorders>
            <w:shd w:val="clear" w:color="auto" w:fill="auto"/>
          </w:tcPr>
          <w:p w:rsidR="00D72CBD" w:rsidRPr="00EF3165" w:rsidRDefault="00AE6D33" w:rsidP="005141BE">
            <w:pPr>
              <w:jc w:val="center"/>
              <w:rPr>
                <w:color w:val="000000"/>
                <w:sz w:val="22"/>
                <w:szCs w:val="22"/>
              </w:rPr>
            </w:pPr>
            <w:r w:rsidRPr="00EF3165">
              <w:rPr>
                <w:color w:val="000000"/>
                <w:sz w:val="22"/>
                <w:szCs w:val="22"/>
              </w:rPr>
              <w:t xml:space="preserve">100 </w:t>
            </w:r>
            <w:proofErr w:type="spellStart"/>
            <w:proofErr w:type="gramStart"/>
            <w:r w:rsidRPr="00EF3165">
              <w:rPr>
                <w:color w:val="000000"/>
                <w:sz w:val="22"/>
                <w:szCs w:val="22"/>
              </w:rPr>
              <w:t>шт</w:t>
            </w:r>
            <w:proofErr w:type="spellEnd"/>
            <w:proofErr w:type="gramEnd"/>
          </w:p>
        </w:tc>
        <w:tc>
          <w:tcPr>
            <w:tcW w:w="1473" w:type="dxa"/>
            <w:tcBorders>
              <w:top w:val="nil"/>
              <w:left w:val="nil"/>
              <w:bottom w:val="single" w:sz="4" w:space="0" w:color="auto"/>
              <w:right w:val="single" w:sz="4" w:space="0" w:color="auto"/>
            </w:tcBorders>
            <w:shd w:val="clear" w:color="auto" w:fill="auto"/>
          </w:tcPr>
          <w:p w:rsidR="00D72CBD" w:rsidRPr="00EF3165" w:rsidRDefault="00AE6D33" w:rsidP="00D72CBD">
            <w:pPr>
              <w:jc w:val="right"/>
              <w:rPr>
                <w:color w:val="000000"/>
                <w:sz w:val="22"/>
                <w:szCs w:val="22"/>
              </w:rPr>
            </w:pPr>
            <w:r w:rsidRPr="00EF3165">
              <w:rPr>
                <w:color w:val="000000"/>
                <w:sz w:val="22"/>
                <w:szCs w:val="22"/>
              </w:rPr>
              <w:t>0,01</w:t>
            </w:r>
          </w:p>
        </w:tc>
      </w:tr>
      <w:tr w:rsidR="00D72CBD" w:rsidRPr="004A1256" w:rsidTr="005141BE">
        <w:trPr>
          <w:trHeight w:val="375"/>
        </w:trPr>
        <w:tc>
          <w:tcPr>
            <w:tcW w:w="636" w:type="dxa"/>
            <w:tcBorders>
              <w:top w:val="nil"/>
              <w:left w:val="single" w:sz="4" w:space="0" w:color="auto"/>
              <w:bottom w:val="single" w:sz="4" w:space="0" w:color="auto"/>
              <w:right w:val="single" w:sz="4" w:space="0" w:color="auto"/>
            </w:tcBorders>
            <w:shd w:val="clear" w:color="auto" w:fill="auto"/>
            <w:noWrap/>
          </w:tcPr>
          <w:p w:rsidR="00D72CBD" w:rsidRPr="00EF3165" w:rsidRDefault="00D72CBD" w:rsidP="005141BE">
            <w:pPr>
              <w:jc w:val="center"/>
              <w:rPr>
                <w:color w:val="000000"/>
                <w:sz w:val="22"/>
                <w:szCs w:val="22"/>
              </w:rPr>
            </w:pPr>
            <w:r w:rsidRPr="00EF3165">
              <w:rPr>
                <w:color w:val="000000"/>
                <w:sz w:val="22"/>
                <w:szCs w:val="22"/>
              </w:rPr>
              <w:t>4</w:t>
            </w:r>
          </w:p>
        </w:tc>
        <w:tc>
          <w:tcPr>
            <w:tcW w:w="11009" w:type="dxa"/>
            <w:tcBorders>
              <w:top w:val="nil"/>
              <w:left w:val="nil"/>
              <w:bottom w:val="single" w:sz="4" w:space="0" w:color="auto"/>
              <w:right w:val="single" w:sz="4" w:space="0" w:color="auto"/>
            </w:tcBorders>
            <w:shd w:val="clear" w:color="auto" w:fill="auto"/>
          </w:tcPr>
          <w:p w:rsidR="00D72CBD" w:rsidRPr="00EF3165" w:rsidRDefault="00AE6D33" w:rsidP="005141BE">
            <w:pPr>
              <w:rPr>
                <w:color w:val="000000"/>
                <w:sz w:val="22"/>
                <w:szCs w:val="22"/>
              </w:rPr>
            </w:pPr>
            <w:r w:rsidRPr="00EF3165">
              <w:rPr>
                <w:color w:val="000000"/>
                <w:sz w:val="22"/>
                <w:szCs w:val="22"/>
              </w:rPr>
              <w:t>Снятие подоконных досок пластиковых</w:t>
            </w:r>
          </w:p>
        </w:tc>
        <w:tc>
          <w:tcPr>
            <w:tcW w:w="1621" w:type="dxa"/>
            <w:tcBorders>
              <w:top w:val="nil"/>
              <w:left w:val="nil"/>
              <w:bottom w:val="single" w:sz="4" w:space="0" w:color="auto"/>
              <w:right w:val="single" w:sz="4" w:space="0" w:color="auto"/>
            </w:tcBorders>
            <w:shd w:val="clear" w:color="auto" w:fill="auto"/>
          </w:tcPr>
          <w:p w:rsidR="00D72CBD" w:rsidRPr="00EF3165" w:rsidRDefault="00D72CBD" w:rsidP="005141BE">
            <w:pPr>
              <w:jc w:val="center"/>
              <w:rPr>
                <w:color w:val="000000"/>
                <w:sz w:val="22"/>
                <w:szCs w:val="22"/>
              </w:rPr>
            </w:pPr>
            <w:r w:rsidRPr="00EF3165">
              <w:rPr>
                <w:color w:val="000000"/>
                <w:sz w:val="22"/>
                <w:szCs w:val="22"/>
              </w:rPr>
              <w:t>100 м</w:t>
            </w:r>
            <w:proofErr w:type="gramStart"/>
            <w:r w:rsidRPr="00EF3165">
              <w:rPr>
                <w:color w:val="000000"/>
                <w:sz w:val="22"/>
                <w:szCs w:val="22"/>
              </w:rPr>
              <w:t>2</w:t>
            </w:r>
            <w:proofErr w:type="gramEnd"/>
          </w:p>
        </w:tc>
        <w:tc>
          <w:tcPr>
            <w:tcW w:w="1473" w:type="dxa"/>
            <w:tcBorders>
              <w:top w:val="nil"/>
              <w:left w:val="nil"/>
              <w:bottom w:val="single" w:sz="4" w:space="0" w:color="auto"/>
              <w:right w:val="single" w:sz="4" w:space="0" w:color="auto"/>
            </w:tcBorders>
            <w:shd w:val="clear" w:color="auto" w:fill="auto"/>
          </w:tcPr>
          <w:p w:rsidR="00D72CBD" w:rsidRPr="00EF3165" w:rsidRDefault="00AE6D33" w:rsidP="00D72CBD">
            <w:pPr>
              <w:jc w:val="right"/>
              <w:rPr>
                <w:color w:val="000000"/>
                <w:sz w:val="22"/>
                <w:szCs w:val="22"/>
              </w:rPr>
            </w:pPr>
            <w:r w:rsidRPr="00EF3165">
              <w:rPr>
                <w:color w:val="000000"/>
                <w:sz w:val="22"/>
                <w:szCs w:val="22"/>
              </w:rPr>
              <w:t>0,0232</w:t>
            </w:r>
          </w:p>
        </w:tc>
      </w:tr>
      <w:tr w:rsidR="00AE6D33" w:rsidRPr="004A1256" w:rsidTr="005141BE">
        <w:trPr>
          <w:trHeight w:val="375"/>
        </w:trPr>
        <w:tc>
          <w:tcPr>
            <w:tcW w:w="636" w:type="dxa"/>
            <w:tcBorders>
              <w:top w:val="nil"/>
              <w:left w:val="single" w:sz="4" w:space="0" w:color="auto"/>
              <w:bottom w:val="single" w:sz="4" w:space="0" w:color="auto"/>
              <w:right w:val="single" w:sz="4" w:space="0" w:color="auto"/>
            </w:tcBorders>
            <w:shd w:val="clear" w:color="auto" w:fill="auto"/>
            <w:noWrap/>
          </w:tcPr>
          <w:p w:rsidR="00AE6D33" w:rsidRPr="00EF3165" w:rsidRDefault="00AE6D33" w:rsidP="005141BE">
            <w:pPr>
              <w:jc w:val="center"/>
              <w:rPr>
                <w:color w:val="000000"/>
                <w:sz w:val="22"/>
                <w:szCs w:val="22"/>
              </w:rPr>
            </w:pPr>
            <w:r w:rsidRPr="00EF3165">
              <w:rPr>
                <w:color w:val="000000"/>
                <w:sz w:val="22"/>
                <w:szCs w:val="22"/>
              </w:rPr>
              <w:t>5</w:t>
            </w:r>
          </w:p>
        </w:tc>
        <w:tc>
          <w:tcPr>
            <w:tcW w:w="11009" w:type="dxa"/>
            <w:tcBorders>
              <w:top w:val="nil"/>
              <w:left w:val="nil"/>
              <w:bottom w:val="single" w:sz="4" w:space="0" w:color="auto"/>
              <w:right w:val="single" w:sz="4" w:space="0" w:color="auto"/>
            </w:tcBorders>
            <w:shd w:val="clear" w:color="auto" w:fill="auto"/>
          </w:tcPr>
          <w:p w:rsidR="00AE6D33" w:rsidRPr="00EF3165" w:rsidRDefault="00AE6D33" w:rsidP="005141BE">
            <w:pPr>
              <w:rPr>
                <w:color w:val="000000"/>
                <w:sz w:val="22"/>
                <w:szCs w:val="22"/>
              </w:rPr>
            </w:pPr>
            <w:r w:rsidRPr="00EF3165">
              <w:rPr>
                <w:color w:val="000000"/>
                <w:sz w:val="22"/>
                <w:szCs w:val="22"/>
              </w:rPr>
              <w:t>Демонтаж дверных коробок</w:t>
            </w:r>
          </w:p>
        </w:tc>
        <w:tc>
          <w:tcPr>
            <w:tcW w:w="1621" w:type="dxa"/>
            <w:tcBorders>
              <w:top w:val="nil"/>
              <w:left w:val="nil"/>
              <w:bottom w:val="single" w:sz="4" w:space="0" w:color="auto"/>
              <w:right w:val="single" w:sz="4" w:space="0" w:color="auto"/>
            </w:tcBorders>
            <w:shd w:val="clear" w:color="auto" w:fill="auto"/>
          </w:tcPr>
          <w:p w:rsidR="00AE6D33" w:rsidRPr="00EF3165" w:rsidRDefault="00AE6D33" w:rsidP="005141BE">
            <w:pPr>
              <w:jc w:val="center"/>
              <w:rPr>
                <w:color w:val="000000"/>
                <w:sz w:val="22"/>
                <w:szCs w:val="22"/>
              </w:rPr>
            </w:pPr>
            <w:r w:rsidRPr="00EF3165">
              <w:rPr>
                <w:color w:val="000000"/>
                <w:sz w:val="22"/>
                <w:szCs w:val="22"/>
              </w:rPr>
              <w:t xml:space="preserve">100 </w:t>
            </w:r>
            <w:proofErr w:type="spellStart"/>
            <w:proofErr w:type="gramStart"/>
            <w:r w:rsidRPr="00EF3165">
              <w:rPr>
                <w:color w:val="000000"/>
                <w:sz w:val="22"/>
                <w:szCs w:val="22"/>
              </w:rPr>
              <w:t>шт</w:t>
            </w:r>
            <w:proofErr w:type="spellEnd"/>
            <w:proofErr w:type="gramEnd"/>
          </w:p>
        </w:tc>
        <w:tc>
          <w:tcPr>
            <w:tcW w:w="1473" w:type="dxa"/>
            <w:tcBorders>
              <w:top w:val="nil"/>
              <w:left w:val="nil"/>
              <w:bottom w:val="single" w:sz="4" w:space="0" w:color="auto"/>
              <w:right w:val="single" w:sz="4" w:space="0" w:color="auto"/>
            </w:tcBorders>
            <w:shd w:val="clear" w:color="auto" w:fill="auto"/>
          </w:tcPr>
          <w:p w:rsidR="00AE6D33" w:rsidRPr="00EF3165" w:rsidRDefault="00AE6D33" w:rsidP="00D72CBD">
            <w:pPr>
              <w:jc w:val="right"/>
              <w:rPr>
                <w:color w:val="000000"/>
                <w:sz w:val="22"/>
                <w:szCs w:val="22"/>
              </w:rPr>
            </w:pPr>
            <w:r w:rsidRPr="00EF3165">
              <w:rPr>
                <w:color w:val="000000"/>
                <w:sz w:val="22"/>
                <w:szCs w:val="22"/>
              </w:rPr>
              <w:t>0,01</w:t>
            </w:r>
          </w:p>
        </w:tc>
      </w:tr>
      <w:tr w:rsidR="00AE6D33" w:rsidRPr="004A1256" w:rsidTr="005141BE">
        <w:trPr>
          <w:trHeight w:val="375"/>
        </w:trPr>
        <w:tc>
          <w:tcPr>
            <w:tcW w:w="636" w:type="dxa"/>
            <w:tcBorders>
              <w:top w:val="nil"/>
              <w:left w:val="single" w:sz="4" w:space="0" w:color="auto"/>
              <w:bottom w:val="single" w:sz="4" w:space="0" w:color="auto"/>
              <w:right w:val="single" w:sz="4" w:space="0" w:color="auto"/>
            </w:tcBorders>
            <w:shd w:val="clear" w:color="auto" w:fill="auto"/>
            <w:noWrap/>
          </w:tcPr>
          <w:p w:rsidR="00AE6D33" w:rsidRPr="00EF3165" w:rsidRDefault="00AE6D33" w:rsidP="005141BE">
            <w:pPr>
              <w:jc w:val="center"/>
              <w:rPr>
                <w:color w:val="000000"/>
                <w:sz w:val="22"/>
                <w:szCs w:val="22"/>
              </w:rPr>
            </w:pPr>
            <w:r w:rsidRPr="00EF3165">
              <w:rPr>
                <w:color w:val="000000"/>
                <w:sz w:val="22"/>
                <w:szCs w:val="22"/>
              </w:rPr>
              <w:t>6</w:t>
            </w:r>
          </w:p>
        </w:tc>
        <w:tc>
          <w:tcPr>
            <w:tcW w:w="11009" w:type="dxa"/>
            <w:tcBorders>
              <w:top w:val="nil"/>
              <w:left w:val="nil"/>
              <w:bottom w:val="single" w:sz="4" w:space="0" w:color="auto"/>
              <w:right w:val="single" w:sz="4" w:space="0" w:color="auto"/>
            </w:tcBorders>
            <w:shd w:val="clear" w:color="auto" w:fill="auto"/>
          </w:tcPr>
          <w:p w:rsidR="00AE6D33" w:rsidRPr="00EF3165" w:rsidRDefault="00AE6D33" w:rsidP="005141BE">
            <w:pPr>
              <w:rPr>
                <w:color w:val="000000"/>
                <w:sz w:val="22"/>
                <w:szCs w:val="22"/>
              </w:rPr>
            </w:pPr>
            <w:r w:rsidRPr="00EF3165">
              <w:rPr>
                <w:color w:val="000000"/>
                <w:sz w:val="22"/>
                <w:szCs w:val="22"/>
              </w:rPr>
              <w:t>Разборка облицовки из гипсокартонных листов</w:t>
            </w:r>
          </w:p>
        </w:tc>
        <w:tc>
          <w:tcPr>
            <w:tcW w:w="1621" w:type="dxa"/>
            <w:tcBorders>
              <w:top w:val="nil"/>
              <w:left w:val="nil"/>
              <w:bottom w:val="single" w:sz="4" w:space="0" w:color="auto"/>
              <w:right w:val="single" w:sz="4" w:space="0" w:color="auto"/>
            </w:tcBorders>
            <w:shd w:val="clear" w:color="auto" w:fill="auto"/>
          </w:tcPr>
          <w:p w:rsidR="00AE6D33" w:rsidRPr="00EF3165" w:rsidRDefault="00AE6D33" w:rsidP="005141BE">
            <w:pPr>
              <w:jc w:val="center"/>
              <w:rPr>
                <w:color w:val="000000"/>
                <w:sz w:val="22"/>
                <w:szCs w:val="22"/>
              </w:rPr>
            </w:pPr>
            <w:r w:rsidRPr="00EF3165">
              <w:rPr>
                <w:color w:val="000000"/>
                <w:sz w:val="22"/>
                <w:szCs w:val="22"/>
              </w:rPr>
              <w:t>100 м</w:t>
            </w:r>
            <w:proofErr w:type="gramStart"/>
            <w:r w:rsidRPr="00EF3165">
              <w:rPr>
                <w:color w:val="000000"/>
                <w:sz w:val="22"/>
                <w:szCs w:val="22"/>
              </w:rPr>
              <w:t>2</w:t>
            </w:r>
            <w:proofErr w:type="gramEnd"/>
          </w:p>
        </w:tc>
        <w:tc>
          <w:tcPr>
            <w:tcW w:w="1473" w:type="dxa"/>
            <w:tcBorders>
              <w:top w:val="nil"/>
              <w:left w:val="nil"/>
              <w:bottom w:val="single" w:sz="4" w:space="0" w:color="auto"/>
              <w:right w:val="single" w:sz="4" w:space="0" w:color="auto"/>
            </w:tcBorders>
            <w:shd w:val="clear" w:color="auto" w:fill="auto"/>
          </w:tcPr>
          <w:p w:rsidR="00AE6D33" w:rsidRPr="00EF3165" w:rsidRDefault="00AE6D33" w:rsidP="00D72CBD">
            <w:pPr>
              <w:jc w:val="right"/>
              <w:rPr>
                <w:color w:val="000000"/>
                <w:sz w:val="22"/>
                <w:szCs w:val="22"/>
              </w:rPr>
            </w:pPr>
            <w:r w:rsidRPr="00EF3165">
              <w:rPr>
                <w:color w:val="000000"/>
                <w:sz w:val="22"/>
                <w:szCs w:val="22"/>
              </w:rPr>
              <w:t>0,4377</w:t>
            </w:r>
          </w:p>
        </w:tc>
      </w:tr>
      <w:tr w:rsidR="00AE6D33" w:rsidRPr="004A1256" w:rsidTr="005141BE">
        <w:trPr>
          <w:trHeight w:val="375"/>
        </w:trPr>
        <w:tc>
          <w:tcPr>
            <w:tcW w:w="636" w:type="dxa"/>
            <w:tcBorders>
              <w:top w:val="nil"/>
              <w:left w:val="single" w:sz="4" w:space="0" w:color="auto"/>
              <w:bottom w:val="single" w:sz="4" w:space="0" w:color="auto"/>
              <w:right w:val="single" w:sz="4" w:space="0" w:color="auto"/>
            </w:tcBorders>
            <w:shd w:val="clear" w:color="auto" w:fill="auto"/>
            <w:noWrap/>
          </w:tcPr>
          <w:p w:rsidR="00AE6D33" w:rsidRPr="00EF3165" w:rsidRDefault="00EF3165" w:rsidP="005141BE">
            <w:pPr>
              <w:jc w:val="center"/>
              <w:rPr>
                <w:color w:val="000000"/>
                <w:sz w:val="22"/>
                <w:szCs w:val="22"/>
              </w:rPr>
            </w:pPr>
            <w:r w:rsidRPr="00EF3165">
              <w:rPr>
                <w:color w:val="000000"/>
                <w:sz w:val="22"/>
                <w:szCs w:val="22"/>
              </w:rPr>
              <w:t>7</w:t>
            </w:r>
          </w:p>
        </w:tc>
        <w:tc>
          <w:tcPr>
            <w:tcW w:w="11009" w:type="dxa"/>
            <w:tcBorders>
              <w:top w:val="nil"/>
              <w:left w:val="nil"/>
              <w:bottom w:val="single" w:sz="4" w:space="0" w:color="auto"/>
              <w:right w:val="single" w:sz="4" w:space="0" w:color="auto"/>
            </w:tcBorders>
            <w:shd w:val="clear" w:color="auto" w:fill="auto"/>
          </w:tcPr>
          <w:p w:rsidR="00AE6D33" w:rsidRPr="00EF3165" w:rsidRDefault="00AE6D33" w:rsidP="005141BE">
            <w:pPr>
              <w:rPr>
                <w:color w:val="000000"/>
                <w:sz w:val="22"/>
                <w:szCs w:val="22"/>
              </w:rPr>
            </w:pPr>
            <w:r w:rsidRPr="00EF3165">
              <w:rPr>
                <w:color w:val="000000"/>
                <w:sz w:val="22"/>
                <w:szCs w:val="22"/>
              </w:rPr>
              <w:t>Разборка облицовки потолков с разборкой каркаса</w:t>
            </w:r>
          </w:p>
        </w:tc>
        <w:tc>
          <w:tcPr>
            <w:tcW w:w="1621" w:type="dxa"/>
            <w:tcBorders>
              <w:top w:val="nil"/>
              <w:left w:val="nil"/>
              <w:bottom w:val="single" w:sz="4" w:space="0" w:color="auto"/>
              <w:right w:val="single" w:sz="4" w:space="0" w:color="auto"/>
            </w:tcBorders>
            <w:shd w:val="clear" w:color="auto" w:fill="auto"/>
          </w:tcPr>
          <w:p w:rsidR="00AE6D33" w:rsidRPr="00EF3165" w:rsidRDefault="00AE6D33" w:rsidP="005141BE">
            <w:pPr>
              <w:jc w:val="center"/>
              <w:rPr>
                <w:color w:val="000000"/>
                <w:sz w:val="22"/>
                <w:szCs w:val="22"/>
              </w:rPr>
            </w:pPr>
            <w:r w:rsidRPr="00EF3165">
              <w:rPr>
                <w:color w:val="000000"/>
                <w:sz w:val="22"/>
                <w:szCs w:val="22"/>
              </w:rPr>
              <w:t>100 м</w:t>
            </w:r>
            <w:proofErr w:type="gramStart"/>
            <w:r w:rsidRPr="00EF3165">
              <w:rPr>
                <w:color w:val="000000"/>
                <w:sz w:val="22"/>
                <w:szCs w:val="22"/>
              </w:rPr>
              <w:t>2</w:t>
            </w:r>
            <w:proofErr w:type="gramEnd"/>
          </w:p>
        </w:tc>
        <w:tc>
          <w:tcPr>
            <w:tcW w:w="1473" w:type="dxa"/>
            <w:tcBorders>
              <w:top w:val="nil"/>
              <w:left w:val="nil"/>
              <w:bottom w:val="single" w:sz="4" w:space="0" w:color="auto"/>
              <w:right w:val="single" w:sz="4" w:space="0" w:color="auto"/>
            </w:tcBorders>
            <w:shd w:val="clear" w:color="auto" w:fill="auto"/>
          </w:tcPr>
          <w:p w:rsidR="00AE6D33" w:rsidRPr="00EF3165" w:rsidRDefault="00AE6D33" w:rsidP="00D72CBD">
            <w:pPr>
              <w:jc w:val="right"/>
              <w:rPr>
                <w:color w:val="000000"/>
                <w:sz w:val="22"/>
                <w:szCs w:val="22"/>
              </w:rPr>
            </w:pPr>
            <w:r w:rsidRPr="00EF3165">
              <w:rPr>
                <w:color w:val="000000"/>
                <w:sz w:val="22"/>
                <w:szCs w:val="22"/>
              </w:rPr>
              <w:t>0,2267</w:t>
            </w:r>
          </w:p>
        </w:tc>
      </w:tr>
      <w:tr w:rsidR="00AE6D33" w:rsidRPr="004A1256" w:rsidTr="005141BE">
        <w:trPr>
          <w:trHeight w:val="375"/>
        </w:trPr>
        <w:tc>
          <w:tcPr>
            <w:tcW w:w="636" w:type="dxa"/>
            <w:tcBorders>
              <w:top w:val="nil"/>
              <w:left w:val="single" w:sz="4" w:space="0" w:color="auto"/>
              <w:bottom w:val="single" w:sz="4" w:space="0" w:color="auto"/>
              <w:right w:val="single" w:sz="4" w:space="0" w:color="auto"/>
            </w:tcBorders>
            <w:shd w:val="clear" w:color="auto" w:fill="auto"/>
            <w:noWrap/>
          </w:tcPr>
          <w:p w:rsidR="00AE6D33" w:rsidRPr="00EF3165" w:rsidRDefault="00EF3165" w:rsidP="005141BE">
            <w:pPr>
              <w:jc w:val="center"/>
              <w:rPr>
                <w:color w:val="000000"/>
                <w:sz w:val="22"/>
                <w:szCs w:val="22"/>
              </w:rPr>
            </w:pPr>
            <w:r w:rsidRPr="00EF3165">
              <w:rPr>
                <w:color w:val="000000"/>
                <w:sz w:val="22"/>
                <w:szCs w:val="22"/>
              </w:rPr>
              <w:t>8</w:t>
            </w:r>
          </w:p>
        </w:tc>
        <w:tc>
          <w:tcPr>
            <w:tcW w:w="11009" w:type="dxa"/>
            <w:tcBorders>
              <w:top w:val="nil"/>
              <w:left w:val="nil"/>
              <w:bottom w:val="single" w:sz="4" w:space="0" w:color="auto"/>
              <w:right w:val="single" w:sz="4" w:space="0" w:color="auto"/>
            </w:tcBorders>
            <w:shd w:val="clear" w:color="auto" w:fill="auto"/>
          </w:tcPr>
          <w:p w:rsidR="00AE6D33" w:rsidRPr="00EF3165" w:rsidRDefault="00AE6D33" w:rsidP="005141BE">
            <w:pPr>
              <w:rPr>
                <w:color w:val="000000"/>
                <w:sz w:val="22"/>
                <w:szCs w:val="22"/>
              </w:rPr>
            </w:pPr>
            <w:r w:rsidRPr="00EF3165">
              <w:rPr>
                <w:color w:val="000000"/>
                <w:sz w:val="22"/>
                <w:szCs w:val="22"/>
              </w:rPr>
              <w:t>Разборка покрытий полов из керамических плиток</w:t>
            </w:r>
          </w:p>
        </w:tc>
        <w:tc>
          <w:tcPr>
            <w:tcW w:w="1621" w:type="dxa"/>
            <w:tcBorders>
              <w:top w:val="nil"/>
              <w:left w:val="nil"/>
              <w:bottom w:val="single" w:sz="4" w:space="0" w:color="auto"/>
              <w:right w:val="single" w:sz="4" w:space="0" w:color="auto"/>
            </w:tcBorders>
            <w:shd w:val="clear" w:color="auto" w:fill="auto"/>
          </w:tcPr>
          <w:p w:rsidR="00AE6D33" w:rsidRPr="00EF3165" w:rsidRDefault="00AE6D33" w:rsidP="005141BE">
            <w:pPr>
              <w:jc w:val="center"/>
              <w:rPr>
                <w:color w:val="000000"/>
                <w:sz w:val="22"/>
                <w:szCs w:val="22"/>
              </w:rPr>
            </w:pPr>
            <w:r w:rsidRPr="00EF3165">
              <w:rPr>
                <w:color w:val="000000"/>
                <w:sz w:val="22"/>
                <w:szCs w:val="22"/>
              </w:rPr>
              <w:t>100 м</w:t>
            </w:r>
            <w:proofErr w:type="gramStart"/>
            <w:r w:rsidRPr="00EF3165">
              <w:rPr>
                <w:color w:val="000000"/>
                <w:sz w:val="22"/>
                <w:szCs w:val="22"/>
              </w:rPr>
              <w:t>2</w:t>
            </w:r>
            <w:proofErr w:type="gramEnd"/>
          </w:p>
        </w:tc>
        <w:tc>
          <w:tcPr>
            <w:tcW w:w="1473" w:type="dxa"/>
            <w:tcBorders>
              <w:top w:val="nil"/>
              <w:left w:val="nil"/>
              <w:bottom w:val="single" w:sz="4" w:space="0" w:color="auto"/>
              <w:right w:val="single" w:sz="4" w:space="0" w:color="auto"/>
            </w:tcBorders>
            <w:shd w:val="clear" w:color="auto" w:fill="auto"/>
          </w:tcPr>
          <w:p w:rsidR="00AE6D33" w:rsidRPr="00EF3165" w:rsidRDefault="00AE6D33" w:rsidP="00D72CBD">
            <w:pPr>
              <w:jc w:val="right"/>
              <w:rPr>
                <w:color w:val="000000"/>
                <w:sz w:val="22"/>
                <w:szCs w:val="22"/>
              </w:rPr>
            </w:pPr>
            <w:r w:rsidRPr="00EF3165">
              <w:rPr>
                <w:color w:val="000000"/>
                <w:sz w:val="22"/>
                <w:szCs w:val="22"/>
              </w:rPr>
              <w:t>0,2267</w:t>
            </w:r>
          </w:p>
        </w:tc>
      </w:tr>
      <w:tr w:rsidR="00B4763E" w:rsidRPr="004A1256" w:rsidTr="005141BE">
        <w:trPr>
          <w:trHeight w:val="375"/>
        </w:trPr>
        <w:tc>
          <w:tcPr>
            <w:tcW w:w="636" w:type="dxa"/>
            <w:tcBorders>
              <w:top w:val="nil"/>
              <w:left w:val="single" w:sz="4" w:space="0" w:color="auto"/>
              <w:bottom w:val="single" w:sz="4" w:space="0" w:color="auto"/>
              <w:right w:val="single" w:sz="4" w:space="0" w:color="auto"/>
            </w:tcBorders>
            <w:shd w:val="clear" w:color="auto" w:fill="auto"/>
            <w:noWrap/>
          </w:tcPr>
          <w:p w:rsidR="00B4763E" w:rsidRPr="00EF3165" w:rsidRDefault="00EF3165" w:rsidP="005141BE">
            <w:pPr>
              <w:jc w:val="center"/>
              <w:rPr>
                <w:color w:val="000000"/>
                <w:sz w:val="22"/>
                <w:szCs w:val="22"/>
              </w:rPr>
            </w:pPr>
            <w:r w:rsidRPr="00EF3165">
              <w:rPr>
                <w:color w:val="000000"/>
                <w:sz w:val="22"/>
                <w:szCs w:val="22"/>
              </w:rPr>
              <w:t>9</w:t>
            </w:r>
          </w:p>
        </w:tc>
        <w:tc>
          <w:tcPr>
            <w:tcW w:w="11009" w:type="dxa"/>
            <w:tcBorders>
              <w:top w:val="nil"/>
              <w:left w:val="nil"/>
              <w:bottom w:val="single" w:sz="4" w:space="0" w:color="auto"/>
              <w:right w:val="single" w:sz="4" w:space="0" w:color="auto"/>
            </w:tcBorders>
            <w:shd w:val="clear" w:color="auto" w:fill="auto"/>
          </w:tcPr>
          <w:p w:rsidR="00B4763E" w:rsidRPr="00EF3165" w:rsidRDefault="00B4763E" w:rsidP="005141BE">
            <w:pPr>
              <w:rPr>
                <w:color w:val="000000"/>
                <w:sz w:val="22"/>
                <w:szCs w:val="22"/>
              </w:rPr>
            </w:pPr>
            <w:r w:rsidRPr="00EF3165">
              <w:rPr>
                <w:color w:val="000000"/>
                <w:sz w:val="22"/>
                <w:szCs w:val="22"/>
              </w:rPr>
              <w:t xml:space="preserve">Демонтаж светильников для </w:t>
            </w:r>
            <w:proofErr w:type="spellStart"/>
            <w:r w:rsidRPr="00EF3165">
              <w:rPr>
                <w:color w:val="000000"/>
                <w:sz w:val="22"/>
                <w:szCs w:val="22"/>
              </w:rPr>
              <w:t>люминисцентных</w:t>
            </w:r>
            <w:proofErr w:type="spellEnd"/>
            <w:r w:rsidRPr="00EF3165">
              <w:rPr>
                <w:color w:val="000000"/>
                <w:sz w:val="22"/>
                <w:szCs w:val="22"/>
              </w:rPr>
              <w:t xml:space="preserve"> ламп</w:t>
            </w:r>
          </w:p>
        </w:tc>
        <w:tc>
          <w:tcPr>
            <w:tcW w:w="1621" w:type="dxa"/>
            <w:tcBorders>
              <w:top w:val="nil"/>
              <w:left w:val="nil"/>
              <w:bottom w:val="single" w:sz="4" w:space="0" w:color="auto"/>
              <w:right w:val="single" w:sz="4" w:space="0" w:color="auto"/>
            </w:tcBorders>
            <w:shd w:val="clear" w:color="auto" w:fill="auto"/>
          </w:tcPr>
          <w:p w:rsidR="00B4763E" w:rsidRPr="00EF3165" w:rsidRDefault="00B4763E" w:rsidP="005141BE">
            <w:pPr>
              <w:jc w:val="center"/>
              <w:rPr>
                <w:color w:val="000000"/>
                <w:sz w:val="22"/>
                <w:szCs w:val="22"/>
              </w:rPr>
            </w:pPr>
            <w:r w:rsidRPr="00EF3165">
              <w:rPr>
                <w:color w:val="000000"/>
                <w:sz w:val="22"/>
                <w:szCs w:val="22"/>
              </w:rPr>
              <w:t xml:space="preserve">100 </w:t>
            </w:r>
            <w:proofErr w:type="spellStart"/>
            <w:proofErr w:type="gramStart"/>
            <w:r w:rsidRPr="00EF3165">
              <w:rPr>
                <w:color w:val="000000"/>
                <w:sz w:val="22"/>
                <w:szCs w:val="22"/>
              </w:rPr>
              <w:t>шт</w:t>
            </w:r>
            <w:proofErr w:type="spellEnd"/>
            <w:proofErr w:type="gramEnd"/>
          </w:p>
        </w:tc>
        <w:tc>
          <w:tcPr>
            <w:tcW w:w="1473" w:type="dxa"/>
            <w:tcBorders>
              <w:top w:val="nil"/>
              <w:left w:val="nil"/>
              <w:bottom w:val="single" w:sz="4" w:space="0" w:color="auto"/>
              <w:right w:val="single" w:sz="4" w:space="0" w:color="auto"/>
            </w:tcBorders>
            <w:shd w:val="clear" w:color="auto" w:fill="auto"/>
          </w:tcPr>
          <w:p w:rsidR="00B4763E" w:rsidRPr="00EF3165" w:rsidRDefault="00B4763E" w:rsidP="00D72CBD">
            <w:pPr>
              <w:jc w:val="right"/>
              <w:rPr>
                <w:color w:val="000000"/>
                <w:sz w:val="22"/>
                <w:szCs w:val="22"/>
              </w:rPr>
            </w:pPr>
            <w:r w:rsidRPr="00EF3165">
              <w:rPr>
                <w:color w:val="000000"/>
                <w:sz w:val="22"/>
                <w:szCs w:val="22"/>
              </w:rPr>
              <w:t>0, 04</w:t>
            </w:r>
          </w:p>
        </w:tc>
      </w:tr>
      <w:tr w:rsidR="00B4763E" w:rsidRPr="004A1256" w:rsidTr="005141BE">
        <w:trPr>
          <w:trHeight w:val="375"/>
        </w:trPr>
        <w:tc>
          <w:tcPr>
            <w:tcW w:w="636" w:type="dxa"/>
            <w:tcBorders>
              <w:top w:val="nil"/>
              <w:left w:val="single" w:sz="4" w:space="0" w:color="auto"/>
              <w:bottom w:val="single" w:sz="4" w:space="0" w:color="auto"/>
              <w:right w:val="single" w:sz="4" w:space="0" w:color="auto"/>
            </w:tcBorders>
            <w:shd w:val="clear" w:color="auto" w:fill="auto"/>
            <w:noWrap/>
          </w:tcPr>
          <w:p w:rsidR="00B4763E" w:rsidRPr="00EF3165" w:rsidRDefault="00EF3165" w:rsidP="005141BE">
            <w:pPr>
              <w:jc w:val="center"/>
              <w:rPr>
                <w:color w:val="000000"/>
                <w:sz w:val="22"/>
                <w:szCs w:val="22"/>
              </w:rPr>
            </w:pPr>
            <w:r w:rsidRPr="00EF3165">
              <w:rPr>
                <w:color w:val="000000"/>
                <w:sz w:val="22"/>
                <w:szCs w:val="22"/>
              </w:rPr>
              <w:t>10</w:t>
            </w:r>
          </w:p>
        </w:tc>
        <w:tc>
          <w:tcPr>
            <w:tcW w:w="11009" w:type="dxa"/>
            <w:tcBorders>
              <w:top w:val="nil"/>
              <w:left w:val="nil"/>
              <w:bottom w:val="single" w:sz="4" w:space="0" w:color="auto"/>
              <w:right w:val="single" w:sz="4" w:space="0" w:color="auto"/>
            </w:tcBorders>
            <w:shd w:val="clear" w:color="auto" w:fill="auto"/>
          </w:tcPr>
          <w:p w:rsidR="00B4763E" w:rsidRPr="00EF3165" w:rsidRDefault="00B4763E" w:rsidP="005141BE">
            <w:pPr>
              <w:rPr>
                <w:color w:val="000000"/>
                <w:sz w:val="22"/>
                <w:szCs w:val="22"/>
              </w:rPr>
            </w:pPr>
            <w:r w:rsidRPr="00EF3165">
              <w:rPr>
                <w:color w:val="000000"/>
                <w:sz w:val="22"/>
                <w:szCs w:val="22"/>
              </w:rPr>
              <w:t>Отбивка штукатурки с поверхностей стен и потолков</w:t>
            </w:r>
          </w:p>
        </w:tc>
        <w:tc>
          <w:tcPr>
            <w:tcW w:w="1621" w:type="dxa"/>
            <w:tcBorders>
              <w:top w:val="nil"/>
              <w:left w:val="nil"/>
              <w:bottom w:val="single" w:sz="4" w:space="0" w:color="auto"/>
              <w:right w:val="single" w:sz="4" w:space="0" w:color="auto"/>
            </w:tcBorders>
            <w:shd w:val="clear" w:color="auto" w:fill="auto"/>
          </w:tcPr>
          <w:p w:rsidR="00B4763E" w:rsidRPr="00EF3165" w:rsidRDefault="00B4763E" w:rsidP="005141BE">
            <w:pPr>
              <w:jc w:val="center"/>
              <w:rPr>
                <w:color w:val="000000"/>
                <w:sz w:val="22"/>
                <w:szCs w:val="22"/>
              </w:rPr>
            </w:pPr>
            <w:r w:rsidRPr="00EF3165">
              <w:rPr>
                <w:color w:val="000000"/>
                <w:sz w:val="22"/>
                <w:szCs w:val="22"/>
              </w:rPr>
              <w:t>100 м</w:t>
            </w:r>
            <w:proofErr w:type="gramStart"/>
            <w:r w:rsidRPr="00EF3165">
              <w:rPr>
                <w:color w:val="000000"/>
                <w:sz w:val="22"/>
                <w:szCs w:val="22"/>
              </w:rPr>
              <w:t>2</w:t>
            </w:r>
            <w:proofErr w:type="gramEnd"/>
          </w:p>
        </w:tc>
        <w:tc>
          <w:tcPr>
            <w:tcW w:w="1473" w:type="dxa"/>
            <w:tcBorders>
              <w:top w:val="nil"/>
              <w:left w:val="nil"/>
              <w:bottom w:val="single" w:sz="4" w:space="0" w:color="auto"/>
              <w:right w:val="single" w:sz="4" w:space="0" w:color="auto"/>
            </w:tcBorders>
            <w:shd w:val="clear" w:color="auto" w:fill="auto"/>
          </w:tcPr>
          <w:p w:rsidR="00B4763E" w:rsidRPr="00EF3165" w:rsidRDefault="00B4763E" w:rsidP="00D72CBD">
            <w:pPr>
              <w:jc w:val="right"/>
              <w:rPr>
                <w:color w:val="000000"/>
                <w:sz w:val="22"/>
                <w:szCs w:val="22"/>
              </w:rPr>
            </w:pPr>
            <w:r w:rsidRPr="00EF3165">
              <w:rPr>
                <w:color w:val="000000"/>
                <w:sz w:val="22"/>
                <w:szCs w:val="22"/>
              </w:rPr>
              <w:t>0,035</w:t>
            </w:r>
          </w:p>
        </w:tc>
      </w:tr>
      <w:tr w:rsidR="00B4763E" w:rsidRPr="004A1256" w:rsidTr="005141BE">
        <w:trPr>
          <w:trHeight w:val="375"/>
        </w:trPr>
        <w:tc>
          <w:tcPr>
            <w:tcW w:w="636" w:type="dxa"/>
            <w:tcBorders>
              <w:top w:val="nil"/>
              <w:left w:val="single" w:sz="4" w:space="0" w:color="auto"/>
              <w:bottom w:val="single" w:sz="4" w:space="0" w:color="auto"/>
              <w:right w:val="single" w:sz="4" w:space="0" w:color="auto"/>
            </w:tcBorders>
            <w:shd w:val="clear" w:color="auto" w:fill="auto"/>
            <w:noWrap/>
          </w:tcPr>
          <w:p w:rsidR="00B4763E" w:rsidRPr="00EF3165" w:rsidRDefault="00EF3165" w:rsidP="005141BE">
            <w:pPr>
              <w:jc w:val="center"/>
              <w:rPr>
                <w:color w:val="000000"/>
                <w:sz w:val="22"/>
                <w:szCs w:val="22"/>
              </w:rPr>
            </w:pPr>
            <w:r w:rsidRPr="00EF3165">
              <w:rPr>
                <w:color w:val="000000"/>
                <w:sz w:val="22"/>
                <w:szCs w:val="22"/>
              </w:rPr>
              <w:t>11</w:t>
            </w:r>
          </w:p>
        </w:tc>
        <w:tc>
          <w:tcPr>
            <w:tcW w:w="11009" w:type="dxa"/>
            <w:tcBorders>
              <w:top w:val="nil"/>
              <w:left w:val="nil"/>
              <w:bottom w:val="single" w:sz="4" w:space="0" w:color="auto"/>
              <w:right w:val="single" w:sz="4" w:space="0" w:color="auto"/>
            </w:tcBorders>
            <w:shd w:val="clear" w:color="auto" w:fill="auto"/>
          </w:tcPr>
          <w:p w:rsidR="00B4763E" w:rsidRPr="00EF3165" w:rsidRDefault="00B4763E" w:rsidP="005141BE">
            <w:pPr>
              <w:rPr>
                <w:color w:val="000000"/>
                <w:sz w:val="22"/>
                <w:szCs w:val="22"/>
              </w:rPr>
            </w:pPr>
            <w:r w:rsidRPr="00EF3165">
              <w:rPr>
                <w:color w:val="000000"/>
                <w:sz w:val="22"/>
                <w:szCs w:val="22"/>
              </w:rPr>
              <w:t>Затягивание провода в проложенные трубы и металлические рукава</w:t>
            </w:r>
          </w:p>
        </w:tc>
        <w:tc>
          <w:tcPr>
            <w:tcW w:w="1621" w:type="dxa"/>
            <w:tcBorders>
              <w:top w:val="nil"/>
              <w:left w:val="nil"/>
              <w:bottom w:val="single" w:sz="4" w:space="0" w:color="auto"/>
              <w:right w:val="single" w:sz="4" w:space="0" w:color="auto"/>
            </w:tcBorders>
            <w:shd w:val="clear" w:color="auto" w:fill="auto"/>
          </w:tcPr>
          <w:p w:rsidR="00B4763E" w:rsidRPr="00EF3165" w:rsidRDefault="00B4763E" w:rsidP="005141BE">
            <w:pPr>
              <w:jc w:val="center"/>
              <w:rPr>
                <w:color w:val="000000"/>
                <w:sz w:val="22"/>
                <w:szCs w:val="22"/>
              </w:rPr>
            </w:pPr>
            <w:r w:rsidRPr="00EF3165">
              <w:rPr>
                <w:color w:val="000000"/>
                <w:sz w:val="22"/>
                <w:szCs w:val="22"/>
              </w:rPr>
              <w:t>100 м</w:t>
            </w:r>
          </w:p>
        </w:tc>
        <w:tc>
          <w:tcPr>
            <w:tcW w:w="1473" w:type="dxa"/>
            <w:tcBorders>
              <w:top w:val="nil"/>
              <w:left w:val="nil"/>
              <w:bottom w:val="single" w:sz="4" w:space="0" w:color="auto"/>
              <w:right w:val="single" w:sz="4" w:space="0" w:color="auto"/>
            </w:tcBorders>
            <w:shd w:val="clear" w:color="auto" w:fill="auto"/>
          </w:tcPr>
          <w:p w:rsidR="00B4763E" w:rsidRPr="00EF3165" w:rsidRDefault="00B4763E" w:rsidP="00D72CBD">
            <w:pPr>
              <w:jc w:val="right"/>
              <w:rPr>
                <w:color w:val="000000"/>
                <w:sz w:val="22"/>
                <w:szCs w:val="22"/>
              </w:rPr>
            </w:pPr>
            <w:r w:rsidRPr="00EF3165">
              <w:rPr>
                <w:color w:val="000000"/>
                <w:sz w:val="22"/>
                <w:szCs w:val="22"/>
              </w:rPr>
              <w:t>0,01</w:t>
            </w:r>
          </w:p>
        </w:tc>
      </w:tr>
      <w:tr w:rsidR="00B4763E" w:rsidRPr="004A1256" w:rsidTr="005141BE">
        <w:trPr>
          <w:trHeight w:val="375"/>
        </w:trPr>
        <w:tc>
          <w:tcPr>
            <w:tcW w:w="636" w:type="dxa"/>
            <w:tcBorders>
              <w:top w:val="nil"/>
              <w:left w:val="single" w:sz="4" w:space="0" w:color="auto"/>
              <w:bottom w:val="single" w:sz="4" w:space="0" w:color="auto"/>
              <w:right w:val="single" w:sz="4" w:space="0" w:color="auto"/>
            </w:tcBorders>
            <w:shd w:val="clear" w:color="auto" w:fill="auto"/>
            <w:noWrap/>
          </w:tcPr>
          <w:p w:rsidR="00B4763E" w:rsidRPr="00EF3165" w:rsidRDefault="00EF3165" w:rsidP="005141BE">
            <w:pPr>
              <w:jc w:val="center"/>
              <w:rPr>
                <w:color w:val="000000"/>
                <w:sz w:val="22"/>
                <w:szCs w:val="22"/>
              </w:rPr>
            </w:pPr>
            <w:r w:rsidRPr="00EF3165">
              <w:rPr>
                <w:color w:val="000000"/>
                <w:sz w:val="22"/>
                <w:szCs w:val="22"/>
              </w:rPr>
              <w:t>12</w:t>
            </w:r>
          </w:p>
        </w:tc>
        <w:tc>
          <w:tcPr>
            <w:tcW w:w="11009" w:type="dxa"/>
            <w:tcBorders>
              <w:top w:val="nil"/>
              <w:left w:val="nil"/>
              <w:bottom w:val="single" w:sz="4" w:space="0" w:color="auto"/>
              <w:right w:val="single" w:sz="4" w:space="0" w:color="auto"/>
            </w:tcBorders>
            <w:shd w:val="clear" w:color="auto" w:fill="auto"/>
          </w:tcPr>
          <w:p w:rsidR="00B4763E" w:rsidRPr="00EF3165" w:rsidRDefault="00B4763E" w:rsidP="005141BE">
            <w:pPr>
              <w:rPr>
                <w:color w:val="000000"/>
                <w:sz w:val="22"/>
                <w:szCs w:val="22"/>
              </w:rPr>
            </w:pPr>
            <w:r w:rsidRPr="00EF3165">
              <w:rPr>
                <w:color w:val="000000"/>
                <w:sz w:val="22"/>
                <w:szCs w:val="22"/>
              </w:rPr>
              <w:t>Устройство натяжных потолков из поливинилхлоридной пленки</w:t>
            </w:r>
          </w:p>
        </w:tc>
        <w:tc>
          <w:tcPr>
            <w:tcW w:w="1621" w:type="dxa"/>
            <w:tcBorders>
              <w:top w:val="nil"/>
              <w:left w:val="nil"/>
              <w:bottom w:val="single" w:sz="4" w:space="0" w:color="auto"/>
              <w:right w:val="single" w:sz="4" w:space="0" w:color="auto"/>
            </w:tcBorders>
            <w:shd w:val="clear" w:color="auto" w:fill="auto"/>
          </w:tcPr>
          <w:p w:rsidR="00B4763E" w:rsidRPr="00EF3165" w:rsidRDefault="00B4763E" w:rsidP="005141BE">
            <w:pPr>
              <w:jc w:val="center"/>
              <w:rPr>
                <w:color w:val="000000"/>
                <w:sz w:val="22"/>
                <w:szCs w:val="22"/>
              </w:rPr>
            </w:pPr>
            <w:r w:rsidRPr="00EF3165">
              <w:rPr>
                <w:color w:val="000000"/>
                <w:sz w:val="22"/>
                <w:szCs w:val="22"/>
              </w:rPr>
              <w:t>100 м</w:t>
            </w:r>
            <w:proofErr w:type="gramStart"/>
            <w:r w:rsidRPr="00EF3165">
              <w:rPr>
                <w:color w:val="000000"/>
                <w:sz w:val="22"/>
                <w:szCs w:val="22"/>
              </w:rPr>
              <w:t>2</w:t>
            </w:r>
            <w:proofErr w:type="gramEnd"/>
          </w:p>
        </w:tc>
        <w:tc>
          <w:tcPr>
            <w:tcW w:w="1473" w:type="dxa"/>
            <w:tcBorders>
              <w:top w:val="nil"/>
              <w:left w:val="nil"/>
              <w:bottom w:val="single" w:sz="4" w:space="0" w:color="auto"/>
              <w:right w:val="single" w:sz="4" w:space="0" w:color="auto"/>
            </w:tcBorders>
            <w:shd w:val="clear" w:color="auto" w:fill="auto"/>
          </w:tcPr>
          <w:p w:rsidR="00B4763E" w:rsidRPr="00EF3165" w:rsidRDefault="00B4763E" w:rsidP="00D72CBD">
            <w:pPr>
              <w:jc w:val="right"/>
              <w:rPr>
                <w:color w:val="000000"/>
                <w:sz w:val="22"/>
                <w:szCs w:val="22"/>
              </w:rPr>
            </w:pPr>
            <w:r w:rsidRPr="00EF3165">
              <w:rPr>
                <w:color w:val="000000"/>
                <w:sz w:val="22"/>
                <w:szCs w:val="22"/>
              </w:rPr>
              <w:t>0,2267</w:t>
            </w:r>
          </w:p>
        </w:tc>
      </w:tr>
      <w:tr w:rsidR="00B4763E" w:rsidRPr="004A1256" w:rsidTr="005141BE">
        <w:trPr>
          <w:trHeight w:val="375"/>
        </w:trPr>
        <w:tc>
          <w:tcPr>
            <w:tcW w:w="636" w:type="dxa"/>
            <w:tcBorders>
              <w:top w:val="nil"/>
              <w:left w:val="single" w:sz="4" w:space="0" w:color="auto"/>
              <w:bottom w:val="single" w:sz="4" w:space="0" w:color="auto"/>
              <w:right w:val="single" w:sz="4" w:space="0" w:color="auto"/>
            </w:tcBorders>
            <w:shd w:val="clear" w:color="auto" w:fill="auto"/>
            <w:noWrap/>
          </w:tcPr>
          <w:p w:rsidR="00B4763E" w:rsidRPr="00EF3165" w:rsidRDefault="00EF3165" w:rsidP="005141BE">
            <w:pPr>
              <w:jc w:val="center"/>
              <w:rPr>
                <w:color w:val="000000"/>
                <w:sz w:val="22"/>
                <w:szCs w:val="22"/>
              </w:rPr>
            </w:pPr>
            <w:r w:rsidRPr="00EF3165">
              <w:rPr>
                <w:color w:val="000000"/>
                <w:sz w:val="22"/>
                <w:szCs w:val="22"/>
              </w:rPr>
              <w:t>13</w:t>
            </w:r>
          </w:p>
        </w:tc>
        <w:tc>
          <w:tcPr>
            <w:tcW w:w="11009" w:type="dxa"/>
            <w:tcBorders>
              <w:top w:val="nil"/>
              <w:left w:val="nil"/>
              <w:bottom w:val="single" w:sz="4" w:space="0" w:color="auto"/>
              <w:right w:val="single" w:sz="4" w:space="0" w:color="auto"/>
            </w:tcBorders>
            <w:shd w:val="clear" w:color="auto" w:fill="auto"/>
          </w:tcPr>
          <w:p w:rsidR="00B4763E" w:rsidRPr="00EF3165" w:rsidRDefault="00B4763E" w:rsidP="005141BE">
            <w:pPr>
              <w:rPr>
                <w:color w:val="000000"/>
                <w:sz w:val="22"/>
                <w:szCs w:val="22"/>
              </w:rPr>
            </w:pPr>
            <w:r w:rsidRPr="00EF3165">
              <w:rPr>
                <w:color w:val="000000"/>
                <w:sz w:val="22"/>
                <w:szCs w:val="22"/>
              </w:rPr>
              <w:t>Сплошное выравнивание внутренних поверхностей (однослойное оштукатуривание)</w:t>
            </w:r>
          </w:p>
        </w:tc>
        <w:tc>
          <w:tcPr>
            <w:tcW w:w="1621" w:type="dxa"/>
            <w:tcBorders>
              <w:top w:val="nil"/>
              <w:left w:val="nil"/>
              <w:bottom w:val="single" w:sz="4" w:space="0" w:color="auto"/>
              <w:right w:val="single" w:sz="4" w:space="0" w:color="auto"/>
            </w:tcBorders>
            <w:shd w:val="clear" w:color="auto" w:fill="auto"/>
          </w:tcPr>
          <w:p w:rsidR="00B4763E" w:rsidRPr="00EF3165" w:rsidRDefault="00B4763E" w:rsidP="005141BE">
            <w:pPr>
              <w:jc w:val="center"/>
              <w:rPr>
                <w:color w:val="000000"/>
                <w:sz w:val="22"/>
                <w:szCs w:val="22"/>
              </w:rPr>
            </w:pPr>
            <w:r w:rsidRPr="00EF3165">
              <w:rPr>
                <w:color w:val="000000"/>
                <w:sz w:val="22"/>
                <w:szCs w:val="22"/>
              </w:rPr>
              <w:t>100 м</w:t>
            </w:r>
            <w:proofErr w:type="gramStart"/>
            <w:r w:rsidRPr="00EF3165">
              <w:rPr>
                <w:color w:val="000000"/>
                <w:sz w:val="22"/>
                <w:szCs w:val="22"/>
              </w:rPr>
              <w:t>2</w:t>
            </w:r>
            <w:proofErr w:type="gramEnd"/>
          </w:p>
        </w:tc>
        <w:tc>
          <w:tcPr>
            <w:tcW w:w="1473" w:type="dxa"/>
            <w:tcBorders>
              <w:top w:val="nil"/>
              <w:left w:val="nil"/>
              <w:bottom w:val="single" w:sz="4" w:space="0" w:color="auto"/>
              <w:right w:val="single" w:sz="4" w:space="0" w:color="auto"/>
            </w:tcBorders>
            <w:shd w:val="clear" w:color="auto" w:fill="auto"/>
          </w:tcPr>
          <w:p w:rsidR="00B4763E" w:rsidRPr="00EF3165" w:rsidRDefault="00B4763E" w:rsidP="00D72CBD">
            <w:pPr>
              <w:jc w:val="right"/>
              <w:rPr>
                <w:color w:val="000000"/>
                <w:sz w:val="22"/>
                <w:szCs w:val="22"/>
              </w:rPr>
            </w:pPr>
            <w:r w:rsidRPr="00EF3165">
              <w:rPr>
                <w:color w:val="000000"/>
                <w:sz w:val="22"/>
                <w:szCs w:val="22"/>
              </w:rPr>
              <w:t>0,4377</w:t>
            </w:r>
          </w:p>
        </w:tc>
      </w:tr>
      <w:tr w:rsidR="00B4763E" w:rsidRPr="004A1256" w:rsidTr="005141BE">
        <w:trPr>
          <w:trHeight w:val="375"/>
        </w:trPr>
        <w:tc>
          <w:tcPr>
            <w:tcW w:w="636" w:type="dxa"/>
            <w:tcBorders>
              <w:top w:val="nil"/>
              <w:left w:val="single" w:sz="4" w:space="0" w:color="auto"/>
              <w:bottom w:val="single" w:sz="4" w:space="0" w:color="auto"/>
              <w:right w:val="single" w:sz="4" w:space="0" w:color="auto"/>
            </w:tcBorders>
            <w:shd w:val="clear" w:color="auto" w:fill="auto"/>
            <w:noWrap/>
          </w:tcPr>
          <w:p w:rsidR="00B4763E" w:rsidRPr="00EF3165" w:rsidRDefault="00EF3165" w:rsidP="005141BE">
            <w:pPr>
              <w:jc w:val="center"/>
              <w:rPr>
                <w:color w:val="000000"/>
                <w:sz w:val="22"/>
                <w:szCs w:val="22"/>
              </w:rPr>
            </w:pPr>
            <w:r w:rsidRPr="00EF3165">
              <w:rPr>
                <w:color w:val="000000"/>
                <w:sz w:val="22"/>
                <w:szCs w:val="22"/>
              </w:rPr>
              <w:t>14</w:t>
            </w:r>
          </w:p>
        </w:tc>
        <w:tc>
          <w:tcPr>
            <w:tcW w:w="11009" w:type="dxa"/>
            <w:tcBorders>
              <w:top w:val="nil"/>
              <w:left w:val="nil"/>
              <w:bottom w:val="single" w:sz="4" w:space="0" w:color="auto"/>
              <w:right w:val="single" w:sz="4" w:space="0" w:color="auto"/>
            </w:tcBorders>
            <w:shd w:val="clear" w:color="auto" w:fill="auto"/>
          </w:tcPr>
          <w:p w:rsidR="00B4763E" w:rsidRPr="00EF3165" w:rsidRDefault="00B4763E" w:rsidP="005141BE">
            <w:pPr>
              <w:rPr>
                <w:color w:val="000000"/>
                <w:sz w:val="22"/>
                <w:szCs w:val="22"/>
              </w:rPr>
            </w:pPr>
            <w:r w:rsidRPr="00EF3165">
              <w:rPr>
                <w:color w:val="000000"/>
                <w:sz w:val="22"/>
                <w:szCs w:val="22"/>
              </w:rPr>
              <w:t>Окраска поливинилацетатными водоэмульсионными составами</w:t>
            </w:r>
          </w:p>
        </w:tc>
        <w:tc>
          <w:tcPr>
            <w:tcW w:w="1621" w:type="dxa"/>
            <w:tcBorders>
              <w:top w:val="nil"/>
              <w:left w:val="nil"/>
              <w:bottom w:val="single" w:sz="4" w:space="0" w:color="auto"/>
              <w:right w:val="single" w:sz="4" w:space="0" w:color="auto"/>
            </w:tcBorders>
            <w:shd w:val="clear" w:color="auto" w:fill="auto"/>
          </w:tcPr>
          <w:p w:rsidR="00B4763E" w:rsidRPr="00EF3165" w:rsidRDefault="00B4763E" w:rsidP="005141BE">
            <w:pPr>
              <w:jc w:val="center"/>
              <w:rPr>
                <w:color w:val="000000"/>
                <w:sz w:val="22"/>
                <w:szCs w:val="22"/>
              </w:rPr>
            </w:pPr>
            <w:r w:rsidRPr="00EF3165">
              <w:rPr>
                <w:color w:val="000000"/>
                <w:sz w:val="22"/>
                <w:szCs w:val="22"/>
              </w:rPr>
              <w:t>100 м</w:t>
            </w:r>
            <w:proofErr w:type="gramStart"/>
            <w:r w:rsidRPr="00EF3165">
              <w:rPr>
                <w:color w:val="000000"/>
                <w:sz w:val="22"/>
                <w:szCs w:val="22"/>
              </w:rPr>
              <w:t>2</w:t>
            </w:r>
            <w:proofErr w:type="gramEnd"/>
          </w:p>
        </w:tc>
        <w:tc>
          <w:tcPr>
            <w:tcW w:w="1473" w:type="dxa"/>
            <w:tcBorders>
              <w:top w:val="nil"/>
              <w:left w:val="nil"/>
              <w:bottom w:val="single" w:sz="4" w:space="0" w:color="auto"/>
              <w:right w:val="single" w:sz="4" w:space="0" w:color="auto"/>
            </w:tcBorders>
            <w:shd w:val="clear" w:color="auto" w:fill="auto"/>
          </w:tcPr>
          <w:p w:rsidR="00B4763E" w:rsidRPr="00EF3165" w:rsidRDefault="00B4763E" w:rsidP="00D72CBD">
            <w:pPr>
              <w:jc w:val="right"/>
              <w:rPr>
                <w:color w:val="000000"/>
                <w:sz w:val="22"/>
                <w:szCs w:val="22"/>
              </w:rPr>
            </w:pPr>
            <w:r w:rsidRPr="00EF3165">
              <w:rPr>
                <w:color w:val="000000"/>
                <w:sz w:val="22"/>
                <w:szCs w:val="22"/>
              </w:rPr>
              <w:t>0,4727</w:t>
            </w:r>
          </w:p>
        </w:tc>
      </w:tr>
      <w:tr w:rsidR="00B4763E" w:rsidRPr="004A1256" w:rsidTr="005141BE">
        <w:trPr>
          <w:trHeight w:val="375"/>
        </w:trPr>
        <w:tc>
          <w:tcPr>
            <w:tcW w:w="636" w:type="dxa"/>
            <w:tcBorders>
              <w:top w:val="nil"/>
              <w:left w:val="single" w:sz="4" w:space="0" w:color="auto"/>
              <w:bottom w:val="single" w:sz="4" w:space="0" w:color="auto"/>
              <w:right w:val="single" w:sz="4" w:space="0" w:color="auto"/>
            </w:tcBorders>
            <w:shd w:val="clear" w:color="auto" w:fill="auto"/>
            <w:noWrap/>
          </w:tcPr>
          <w:p w:rsidR="00B4763E" w:rsidRPr="00EF3165" w:rsidRDefault="00EF3165" w:rsidP="005141BE">
            <w:pPr>
              <w:jc w:val="center"/>
              <w:rPr>
                <w:color w:val="000000"/>
                <w:sz w:val="22"/>
                <w:szCs w:val="22"/>
              </w:rPr>
            </w:pPr>
            <w:r w:rsidRPr="00EF3165">
              <w:rPr>
                <w:color w:val="000000"/>
                <w:sz w:val="22"/>
                <w:szCs w:val="22"/>
              </w:rPr>
              <w:t>15</w:t>
            </w:r>
          </w:p>
        </w:tc>
        <w:tc>
          <w:tcPr>
            <w:tcW w:w="11009" w:type="dxa"/>
            <w:tcBorders>
              <w:top w:val="nil"/>
              <w:left w:val="nil"/>
              <w:bottom w:val="single" w:sz="4" w:space="0" w:color="auto"/>
              <w:right w:val="single" w:sz="4" w:space="0" w:color="auto"/>
            </w:tcBorders>
            <w:shd w:val="clear" w:color="auto" w:fill="auto"/>
          </w:tcPr>
          <w:p w:rsidR="00B4763E" w:rsidRPr="00EF3165" w:rsidRDefault="00B4763E" w:rsidP="005141BE">
            <w:pPr>
              <w:rPr>
                <w:color w:val="000000"/>
                <w:sz w:val="22"/>
                <w:szCs w:val="22"/>
              </w:rPr>
            </w:pPr>
            <w:r w:rsidRPr="00EF3165">
              <w:rPr>
                <w:color w:val="000000"/>
                <w:sz w:val="22"/>
                <w:szCs w:val="22"/>
              </w:rPr>
              <w:t>Устройство стяжек из самовыравнивающейся смеси на цементной основе</w:t>
            </w:r>
          </w:p>
        </w:tc>
        <w:tc>
          <w:tcPr>
            <w:tcW w:w="1621" w:type="dxa"/>
            <w:tcBorders>
              <w:top w:val="nil"/>
              <w:left w:val="nil"/>
              <w:bottom w:val="single" w:sz="4" w:space="0" w:color="auto"/>
              <w:right w:val="single" w:sz="4" w:space="0" w:color="auto"/>
            </w:tcBorders>
            <w:shd w:val="clear" w:color="auto" w:fill="auto"/>
          </w:tcPr>
          <w:p w:rsidR="00B4763E" w:rsidRPr="00EF3165" w:rsidRDefault="00B4763E" w:rsidP="005141BE">
            <w:pPr>
              <w:jc w:val="center"/>
              <w:rPr>
                <w:color w:val="000000"/>
                <w:sz w:val="22"/>
                <w:szCs w:val="22"/>
              </w:rPr>
            </w:pPr>
            <w:r w:rsidRPr="00EF3165">
              <w:rPr>
                <w:color w:val="000000"/>
                <w:sz w:val="22"/>
                <w:szCs w:val="22"/>
              </w:rPr>
              <w:t>100 м</w:t>
            </w:r>
            <w:proofErr w:type="gramStart"/>
            <w:r w:rsidRPr="00EF3165">
              <w:rPr>
                <w:color w:val="000000"/>
                <w:sz w:val="22"/>
                <w:szCs w:val="22"/>
              </w:rPr>
              <w:t>2</w:t>
            </w:r>
            <w:proofErr w:type="gramEnd"/>
          </w:p>
        </w:tc>
        <w:tc>
          <w:tcPr>
            <w:tcW w:w="1473" w:type="dxa"/>
            <w:tcBorders>
              <w:top w:val="nil"/>
              <w:left w:val="nil"/>
              <w:bottom w:val="single" w:sz="4" w:space="0" w:color="auto"/>
              <w:right w:val="single" w:sz="4" w:space="0" w:color="auto"/>
            </w:tcBorders>
            <w:shd w:val="clear" w:color="auto" w:fill="auto"/>
          </w:tcPr>
          <w:p w:rsidR="00B4763E" w:rsidRPr="00EF3165" w:rsidRDefault="00B4763E" w:rsidP="00D72CBD">
            <w:pPr>
              <w:jc w:val="right"/>
              <w:rPr>
                <w:color w:val="000000"/>
                <w:sz w:val="22"/>
                <w:szCs w:val="22"/>
              </w:rPr>
            </w:pPr>
            <w:r w:rsidRPr="00EF3165">
              <w:rPr>
                <w:color w:val="000000"/>
                <w:sz w:val="22"/>
                <w:szCs w:val="22"/>
              </w:rPr>
              <w:t>0,2267</w:t>
            </w:r>
          </w:p>
        </w:tc>
      </w:tr>
      <w:tr w:rsidR="00B4763E" w:rsidRPr="004A1256" w:rsidTr="005141BE">
        <w:trPr>
          <w:trHeight w:val="375"/>
        </w:trPr>
        <w:tc>
          <w:tcPr>
            <w:tcW w:w="636" w:type="dxa"/>
            <w:tcBorders>
              <w:top w:val="nil"/>
              <w:left w:val="single" w:sz="4" w:space="0" w:color="auto"/>
              <w:bottom w:val="single" w:sz="4" w:space="0" w:color="auto"/>
              <w:right w:val="single" w:sz="4" w:space="0" w:color="auto"/>
            </w:tcBorders>
            <w:shd w:val="clear" w:color="auto" w:fill="auto"/>
            <w:noWrap/>
          </w:tcPr>
          <w:p w:rsidR="00B4763E" w:rsidRPr="00EF3165" w:rsidRDefault="00EF3165" w:rsidP="005141BE">
            <w:pPr>
              <w:jc w:val="center"/>
              <w:rPr>
                <w:color w:val="000000"/>
                <w:sz w:val="22"/>
                <w:szCs w:val="22"/>
              </w:rPr>
            </w:pPr>
            <w:r w:rsidRPr="00EF3165">
              <w:rPr>
                <w:color w:val="000000"/>
                <w:sz w:val="22"/>
                <w:szCs w:val="22"/>
              </w:rPr>
              <w:t>16</w:t>
            </w:r>
          </w:p>
        </w:tc>
        <w:tc>
          <w:tcPr>
            <w:tcW w:w="11009" w:type="dxa"/>
            <w:tcBorders>
              <w:top w:val="nil"/>
              <w:left w:val="nil"/>
              <w:bottom w:val="single" w:sz="4" w:space="0" w:color="auto"/>
              <w:right w:val="single" w:sz="4" w:space="0" w:color="auto"/>
            </w:tcBorders>
            <w:shd w:val="clear" w:color="auto" w:fill="auto"/>
          </w:tcPr>
          <w:p w:rsidR="00B4763E" w:rsidRPr="00EF3165" w:rsidRDefault="00B4763E" w:rsidP="005141BE">
            <w:pPr>
              <w:rPr>
                <w:color w:val="000000"/>
                <w:sz w:val="22"/>
                <w:szCs w:val="22"/>
              </w:rPr>
            </w:pPr>
            <w:r w:rsidRPr="00EF3165">
              <w:rPr>
                <w:color w:val="000000"/>
                <w:sz w:val="22"/>
                <w:szCs w:val="22"/>
              </w:rPr>
              <w:t xml:space="preserve">Устройство покрытий из плит </w:t>
            </w:r>
            <w:proofErr w:type="spellStart"/>
            <w:r w:rsidRPr="00EF3165">
              <w:rPr>
                <w:color w:val="000000"/>
                <w:sz w:val="22"/>
                <w:szCs w:val="22"/>
              </w:rPr>
              <w:t>керамогранитных</w:t>
            </w:r>
            <w:proofErr w:type="spellEnd"/>
            <w:r w:rsidRPr="00EF3165">
              <w:rPr>
                <w:color w:val="000000"/>
                <w:sz w:val="22"/>
                <w:szCs w:val="22"/>
              </w:rPr>
              <w:t xml:space="preserve"> </w:t>
            </w:r>
          </w:p>
        </w:tc>
        <w:tc>
          <w:tcPr>
            <w:tcW w:w="1621" w:type="dxa"/>
            <w:tcBorders>
              <w:top w:val="nil"/>
              <w:left w:val="nil"/>
              <w:bottom w:val="single" w:sz="4" w:space="0" w:color="auto"/>
              <w:right w:val="single" w:sz="4" w:space="0" w:color="auto"/>
            </w:tcBorders>
            <w:shd w:val="clear" w:color="auto" w:fill="auto"/>
          </w:tcPr>
          <w:p w:rsidR="00B4763E" w:rsidRPr="00EF3165" w:rsidRDefault="00B4763E" w:rsidP="005141BE">
            <w:pPr>
              <w:jc w:val="center"/>
              <w:rPr>
                <w:color w:val="000000"/>
                <w:sz w:val="22"/>
                <w:szCs w:val="22"/>
              </w:rPr>
            </w:pPr>
            <w:r w:rsidRPr="00EF3165">
              <w:rPr>
                <w:color w:val="000000"/>
                <w:sz w:val="22"/>
                <w:szCs w:val="22"/>
              </w:rPr>
              <w:t>100 м</w:t>
            </w:r>
            <w:proofErr w:type="gramStart"/>
            <w:r w:rsidRPr="00EF3165">
              <w:rPr>
                <w:color w:val="000000"/>
                <w:sz w:val="22"/>
                <w:szCs w:val="22"/>
              </w:rPr>
              <w:t>2</w:t>
            </w:r>
            <w:proofErr w:type="gramEnd"/>
          </w:p>
        </w:tc>
        <w:tc>
          <w:tcPr>
            <w:tcW w:w="1473" w:type="dxa"/>
            <w:tcBorders>
              <w:top w:val="nil"/>
              <w:left w:val="nil"/>
              <w:bottom w:val="single" w:sz="4" w:space="0" w:color="auto"/>
              <w:right w:val="single" w:sz="4" w:space="0" w:color="auto"/>
            </w:tcBorders>
            <w:shd w:val="clear" w:color="auto" w:fill="auto"/>
          </w:tcPr>
          <w:p w:rsidR="00B4763E" w:rsidRPr="00EF3165" w:rsidRDefault="00B4763E" w:rsidP="00D72CBD">
            <w:pPr>
              <w:jc w:val="right"/>
              <w:rPr>
                <w:color w:val="000000"/>
                <w:sz w:val="22"/>
                <w:szCs w:val="22"/>
              </w:rPr>
            </w:pPr>
            <w:r w:rsidRPr="00EF3165">
              <w:rPr>
                <w:color w:val="000000"/>
                <w:sz w:val="22"/>
                <w:szCs w:val="22"/>
              </w:rPr>
              <w:t>0,2267</w:t>
            </w:r>
          </w:p>
        </w:tc>
      </w:tr>
      <w:tr w:rsidR="00B4763E" w:rsidRPr="004A1256" w:rsidTr="005141BE">
        <w:trPr>
          <w:trHeight w:val="375"/>
        </w:trPr>
        <w:tc>
          <w:tcPr>
            <w:tcW w:w="636" w:type="dxa"/>
            <w:tcBorders>
              <w:top w:val="nil"/>
              <w:left w:val="single" w:sz="4" w:space="0" w:color="auto"/>
              <w:bottom w:val="single" w:sz="4" w:space="0" w:color="auto"/>
              <w:right w:val="single" w:sz="4" w:space="0" w:color="auto"/>
            </w:tcBorders>
            <w:shd w:val="clear" w:color="auto" w:fill="auto"/>
            <w:noWrap/>
          </w:tcPr>
          <w:p w:rsidR="00B4763E" w:rsidRPr="00EF3165" w:rsidRDefault="00EF3165" w:rsidP="005141BE">
            <w:pPr>
              <w:jc w:val="center"/>
              <w:rPr>
                <w:color w:val="000000"/>
                <w:sz w:val="22"/>
                <w:szCs w:val="22"/>
              </w:rPr>
            </w:pPr>
            <w:r w:rsidRPr="00EF3165">
              <w:rPr>
                <w:color w:val="000000"/>
                <w:sz w:val="22"/>
                <w:szCs w:val="22"/>
              </w:rPr>
              <w:t>17</w:t>
            </w:r>
          </w:p>
        </w:tc>
        <w:tc>
          <w:tcPr>
            <w:tcW w:w="11009" w:type="dxa"/>
            <w:tcBorders>
              <w:top w:val="nil"/>
              <w:left w:val="nil"/>
              <w:bottom w:val="single" w:sz="4" w:space="0" w:color="auto"/>
              <w:right w:val="single" w:sz="4" w:space="0" w:color="auto"/>
            </w:tcBorders>
            <w:shd w:val="clear" w:color="auto" w:fill="auto"/>
          </w:tcPr>
          <w:p w:rsidR="00B4763E" w:rsidRPr="00EF3165" w:rsidRDefault="00B4763E" w:rsidP="005141BE">
            <w:pPr>
              <w:rPr>
                <w:color w:val="000000"/>
                <w:sz w:val="22"/>
                <w:szCs w:val="22"/>
              </w:rPr>
            </w:pPr>
            <w:r w:rsidRPr="00EF3165">
              <w:rPr>
                <w:color w:val="000000"/>
                <w:sz w:val="22"/>
                <w:szCs w:val="22"/>
              </w:rPr>
              <w:t>Заполнение каркаса витражных блоков из алюминиевых профилей дверными блоками</w:t>
            </w:r>
          </w:p>
        </w:tc>
        <w:tc>
          <w:tcPr>
            <w:tcW w:w="1621" w:type="dxa"/>
            <w:tcBorders>
              <w:top w:val="nil"/>
              <w:left w:val="nil"/>
              <w:bottom w:val="single" w:sz="4" w:space="0" w:color="auto"/>
              <w:right w:val="single" w:sz="4" w:space="0" w:color="auto"/>
            </w:tcBorders>
            <w:shd w:val="clear" w:color="auto" w:fill="auto"/>
          </w:tcPr>
          <w:p w:rsidR="00B4763E" w:rsidRPr="00EF3165" w:rsidRDefault="00B4763E" w:rsidP="005141BE">
            <w:pPr>
              <w:jc w:val="center"/>
              <w:rPr>
                <w:color w:val="000000"/>
                <w:sz w:val="22"/>
                <w:szCs w:val="22"/>
              </w:rPr>
            </w:pPr>
            <w:r w:rsidRPr="00EF3165">
              <w:rPr>
                <w:color w:val="000000"/>
                <w:sz w:val="22"/>
                <w:szCs w:val="22"/>
              </w:rPr>
              <w:t>100 м</w:t>
            </w:r>
            <w:proofErr w:type="gramStart"/>
            <w:r w:rsidRPr="00EF3165">
              <w:rPr>
                <w:color w:val="000000"/>
                <w:sz w:val="22"/>
                <w:szCs w:val="22"/>
              </w:rPr>
              <w:t>2</w:t>
            </w:r>
            <w:proofErr w:type="gramEnd"/>
          </w:p>
        </w:tc>
        <w:tc>
          <w:tcPr>
            <w:tcW w:w="1473" w:type="dxa"/>
            <w:tcBorders>
              <w:top w:val="nil"/>
              <w:left w:val="nil"/>
              <w:bottom w:val="single" w:sz="4" w:space="0" w:color="auto"/>
              <w:right w:val="single" w:sz="4" w:space="0" w:color="auto"/>
            </w:tcBorders>
            <w:shd w:val="clear" w:color="auto" w:fill="auto"/>
          </w:tcPr>
          <w:p w:rsidR="00B4763E" w:rsidRPr="00EF3165" w:rsidRDefault="00B4763E" w:rsidP="00D72CBD">
            <w:pPr>
              <w:jc w:val="right"/>
              <w:rPr>
                <w:color w:val="000000"/>
                <w:sz w:val="22"/>
                <w:szCs w:val="22"/>
              </w:rPr>
            </w:pPr>
            <w:r w:rsidRPr="00EF3165">
              <w:rPr>
                <w:color w:val="000000"/>
                <w:sz w:val="22"/>
                <w:szCs w:val="22"/>
              </w:rPr>
              <w:t>0,0164</w:t>
            </w:r>
          </w:p>
        </w:tc>
      </w:tr>
      <w:tr w:rsidR="00B4763E" w:rsidRPr="004A1256" w:rsidTr="005141BE">
        <w:trPr>
          <w:trHeight w:val="375"/>
        </w:trPr>
        <w:tc>
          <w:tcPr>
            <w:tcW w:w="636" w:type="dxa"/>
            <w:tcBorders>
              <w:top w:val="nil"/>
              <w:left w:val="single" w:sz="4" w:space="0" w:color="auto"/>
              <w:bottom w:val="single" w:sz="4" w:space="0" w:color="auto"/>
              <w:right w:val="single" w:sz="4" w:space="0" w:color="auto"/>
            </w:tcBorders>
            <w:shd w:val="clear" w:color="auto" w:fill="auto"/>
            <w:noWrap/>
          </w:tcPr>
          <w:p w:rsidR="00B4763E" w:rsidRPr="00EF3165" w:rsidRDefault="00EF3165" w:rsidP="005141BE">
            <w:pPr>
              <w:jc w:val="center"/>
              <w:rPr>
                <w:color w:val="000000"/>
                <w:sz w:val="22"/>
                <w:szCs w:val="22"/>
              </w:rPr>
            </w:pPr>
            <w:r w:rsidRPr="00EF3165">
              <w:rPr>
                <w:color w:val="000000"/>
                <w:sz w:val="22"/>
                <w:szCs w:val="22"/>
              </w:rPr>
              <w:t>18</w:t>
            </w:r>
          </w:p>
        </w:tc>
        <w:tc>
          <w:tcPr>
            <w:tcW w:w="11009" w:type="dxa"/>
            <w:tcBorders>
              <w:top w:val="nil"/>
              <w:left w:val="nil"/>
              <w:bottom w:val="single" w:sz="4" w:space="0" w:color="auto"/>
              <w:right w:val="single" w:sz="4" w:space="0" w:color="auto"/>
            </w:tcBorders>
            <w:shd w:val="clear" w:color="auto" w:fill="auto"/>
          </w:tcPr>
          <w:p w:rsidR="00B4763E" w:rsidRPr="00EF3165" w:rsidRDefault="00171304" w:rsidP="005141BE">
            <w:pPr>
              <w:rPr>
                <w:color w:val="000000"/>
                <w:sz w:val="22"/>
                <w:szCs w:val="22"/>
              </w:rPr>
            </w:pPr>
            <w:r w:rsidRPr="00EF3165">
              <w:rPr>
                <w:color w:val="000000"/>
                <w:sz w:val="22"/>
                <w:szCs w:val="22"/>
              </w:rPr>
              <w:t>Установка блоков из ПВХ в наружных и внутренних дверных проемах</w:t>
            </w:r>
          </w:p>
        </w:tc>
        <w:tc>
          <w:tcPr>
            <w:tcW w:w="1621" w:type="dxa"/>
            <w:tcBorders>
              <w:top w:val="nil"/>
              <w:left w:val="nil"/>
              <w:bottom w:val="single" w:sz="4" w:space="0" w:color="auto"/>
              <w:right w:val="single" w:sz="4" w:space="0" w:color="auto"/>
            </w:tcBorders>
            <w:shd w:val="clear" w:color="auto" w:fill="auto"/>
          </w:tcPr>
          <w:p w:rsidR="00B4763E" w:rsidRPr="00EF3165" w:rsidRDefault="00171304" w:rsidP="005141BE">
            <w:pPr>
              <w:jc w:val="center"/>
              <w:rPr>
                <w:color w:val="000000"/>
                <w:sz w:val="22"/>
                <w:szCs w:val="22"/>
              </w:rPr>
            </w:pPr>
            <w:r w:rsidRPr="00EF3165">
              <w:rPr>
                <w:color w:val="000000"/>
                <w:sz w:val="22"/>
                <w:szCs w:val="22"/>
              </w:rPr>
              <w:t>100 м</w:t>
            </w:r>
            <w:proofErr w:type="gramStart"/>
            <w:r w:rsidRPr="00EF3165">
              <w:rPr>
                <w:color w:val="000000"/>
                <w:sz w:val="22"/>
                <w:szCs w:val="22"/>
              </w:rPr>
              <w:t>2</w:t>
            </w:r>
            <w:proofErr w:type="gramEnd"/>
            <w:r w:rsidRPr="00EF3165">
              <w:rPr>
                <w:color w:val="000000"/>
                <w:sz w:val="22"/>
                <w:szCs w:val="22"/>
              </w:rPr>
              <w:t xml:space="preserve"> </w:t>
            </w:r>
          </w:p>
        </w:tc>
        <w:tc>
          <w:tcPr>
            <w:tcW w:w="1473" w:type="dxa"/>
            <w:tcBorders>
              <w:top w:val="nil"/>
              <w:left w:val="nil"/>
              <w:bottom w:val="single" w:sz="4" w:space="0" w:color="auto"/>
              <w:right w:val="single" w:sz="4" w:space="0" w:color="auto"/>
            </w:tcBorders>
            <w:shd w:val="clear" w:color="auto" w:fill="auto"/>
          </w:tcPr>
          <w:p w:rsidR="00B4763E" w:rsidRPr="00EF3165" w:rsidRDefault="00171304" w:rsidP="00D72CBD">
            <w:pPr>
              <w:jc w:val="right"/>
              <w:rPr>
                <w:color w:val="000000"/>
                <w:sz w:val="22"/>
                <w:szCs w:val="22"/>
              </w:rPr>
            </w:pPr>
            <w:r w:rsidRPr="00EF3165">
              <w:rPr>
                <w:color w:val="000000"/>
                <w:sz w:val="22"/>
                <w:szCs w:val="22"/>
              </w:rPr>
              <w:t>0,0164</w:t>
            </w:r>
          </w:p>
        </w:tc>
      </w:tr>
      <w:tr w:rsidR="00171304" w:rsidRPr="004A1256" w:rsidTr="005141BE">
        <w:trPr>
          <w:trHeight w:val="375"/>
        </w:trPr>
        <w:tc>
          <w:tcPr>
            <w:tcW w:w="636" w:type="dxa"/>
            <w:tcBorders>
              <w:top w:val="nil"/>
              <w:left w:val="single" w:sz="4" w:space="0" w:color="auto"/>
              <w:bottom w:val="single" w:sz="4" w:space="0" w:color="auto"/>
              <w:right w:val="single" w:sz="4" w:space="0" w:color="auto"/>
            </w:tcBorders>
            <w:shd w:val="clear" w:color="auto" w:fill="auto"/>
            <w:noWrap/>
          </w:tcPr>
          <w:p w:rsidR="00171304" w:rsidRPr="00EF3165" w:rsidRDefault="00EF3165" w:rsidP="005141BE">
            <w:pPr>
              <w:jc w:val="center"/>
              <w:rPr>
                <w:color w:val="000000"/>
                <w:sz w:val="22"/>
                <w:szCs w:val="22"/>
              </w:rPr>
            </w:pPr>
            <w:r w:rsidRPr="00EF3165">
              <w:rPr>
                <w:color w:val="000000"/>
                <w:sz w:val="22"/>
                <w:szCs w:val="22"/>
              </w:rPr>
              <w:t>19</w:t>
            </w:r>
          </w:p>
        </w:tc>
        <w:tc>
          <w:tcPr>
            <w:tcW w:w="11009" w:type="dxa"/>
            <w:tcBorders>
              <w:top w:val="nil"/>
              <w:left w:val="nil"/>
              <w:bottom w:val="single" w:sz="4" w:space="0" w:color="auto"/>
              <w:right w:val="single" w:sz="4" w:space="0" w:color="auto"/>
            </w:tcBorders>
            <w:shd w:val="clear" w:color="auto" w:fill="auto"/>
          </w:tcPr>
          <w:p w:rsidR="00171304" w:rsidRPr="00EF3165" w:rsidRDefault="00171304" w:rsidP="005141BE">
            <w:pPr>
              <w:rPr>
                <w:color w:val="000000"/>
                <w:sz w:val="22"/>
                <w:szCs w:val="22"/>
              </w:rPr>
            </w:pPr>
            <w:r w:rsidRPr="00EF3165">
              <w:rPr>
                <w:color w:val="000000"/>
                <w:sz w:val="22"/>
                <w:szCs w:val="22"/>
              </w:rPr>
              <w:t>Установка подоконных досок из ПВХ</w:t>
            </w:r>
          </w:p>
        </w:tc>
        <w:tc>
          <w:tcPr>
            <w:tcW w:w="1621" w:type="dxa"/>
            <w:tcBorders>
              <w:top w:val="nil"/>
              <w:left w:val="nil"/>
              <w:bottom w:val="single" w:sz="4" w:space="0" w:color="auto"/>
              <w:right w:val="single" w:sz="4" w:space="0" w:color="auto"/>
            </w:tcBorders>
            <w:shd w:val="clear" w:color="auto" w:fill="auto"/>
          </w:tcPr>
          <w:p w:rsidR="00171304" w:rsidRPr="00EF3165" w:rsidRDefault="00171304" w:rsidP="005141BE">
            <w:pPr>
              <w:jc w:val="center"/>
              <w:rPr>
                <w:color w:val="000000"/>
                <w:sz w:val="22"/>
                <w:szCs w:val="22"/>
              </w:rPr>
            </w:pPr>
            <w:r w:rsidRPr="00EF3165">
              <w:rPr>
                <w:color w:val="000000"/>
                <w:sz w:val="22"/>
                <w:szCs w:val="22"/>
              </w:rPr>
              <w:t>100 м</w:t>
            </w:r>
          </w:p>
        </w:tc>
        <w:tc>
          <w:tcPr>
            <w:tcW w:w="1473" w:type="dxa"/>
            <w:tcBorders>
              <w:top w:val="nil"/>
              <w:left w:val="nil"/>
              <w:bottom w:val="single" w:sz="4" w:space="0" w:color="auto"/>
              <w:right w:val="single" w:sz="4" w:space="0" w:color="auto"/>
            </w:tcBorders>
            <w:shd w:val="clear" w:color="auto" w:fill="auto"/>
          </w:tcPr>
          <w:p w:rsidR="00171304" w:rsidRPr="00EF3165" w:rsidRDefault="00171304" w:rsidP="00D72CBD">
            <w:pPr>
              <w:jc w:val="right"/>
              <w:rPr>
                <w:color w:val="000000"/>
                <w:sz w:val="22"/>
                <w:szCs w:val="22"/>
              </w:rPr>
            </w:pPr>
            <w:r w:rsidRPr="00EF3165">
              <w:rPr>
                <w:color w:val="000000"/>
                <w:sz w:val="22"/>
                <w:szCs w:val="22"/>
              </w:rPr>
              <w:t>0,0232</w:t>
            </w:r>
          </w:p>
        </w:tc>
      </w:tr>
      <w:tr w:rsidR="00171304" w:rsidRPr="004A1256" w:rsidTr="005141BE">
        <w:trPr>
          <w:trHeight w:val="375"/>
        </w:trPr>
        <w:tc>
          <w:tcPr>
            <w:tcW w:w="636" w:type="dxa"/>
            <w:tcBorders>
              <w:top w:val="nil"/>
              <w:left w:val="single" w:sz="4" w:space="0" w:color="auto"/>
              <w:bottom w:val="single" w:sz="4" w:space="0" w:color="auto"/>
              <w:right w:val="single" w:sz="4" w:space="0" w:color="auto"/>
            </w:tcBorders>
            <w:shd w:val="clear" w:color="auto" w:fill="auto"/>
            <w:noWrap/>
          </w:tcPr>
          <w:p w:rsidR="00171304" w:rsidRPr="00EF3165" w:rsidRDefault="00EF3165" w:rsidP="005141BE">
            <w:pPr>
              <w:jc w:val="center"/>
              <w:rPr>
                <w:color w:val="000000"/>
                <w:sz w:val="22"/>
                <w:szCs w:val="22"/>
              </w:rPr>
            </w:pPr>
            <w:r w:rsidRPr="00EF3165">
              <w:rPr>
                <w:color w:val="000000"/>
                <w:sz w:val="22"/>
                <w:szCs w:val="22"/>
              </w:rPr>
              <w:t>20</w:t>
            </w:r>
          </w:p>
        </w:tc>
        <w:tc>
          <w:tcPr>
            <w:tcW w:w="11009" w:type="dxa"/>
            <w:tcBorders>
              <w:top w:val="nil"/>
              <w:left w:val="nil"/>
              <w:bottom w:val="single" w:sz="4" w:space="0" w:color="auto"/>
              <w:right w:val="single" w:sz="4" w:space="0" w:color="auto"/>
            </w:tcBorders>
            <w:shd w:val="clear" w:color="auto" w:fill="auto"/>
          </w:tcPr>
          <w:p w:rsidR="00171304" w:rsidRPr="00EF3165" w:rsidRDefault="00171304" w:rsidP="005141BE">
            <w:pPr>
              <w:rPr>
                <w:color w:val="000000"/>
                <w:sz w:val="22"/>
                <w:szCs w:val="22"/>
              </w:rPr>
            </w:pPr>
            <w:r w:rsidRPr="00EF3165">
              <w:rPr>
                <w:color w:val="000000"/>
                <w:sz w:val="22"/>
                <w:szCs w:val="22"/>
              </w:rPr>
              <w:t xml:space="preserve">Установка радиаторов алюминиевых и </w:t>
            </w:r>
            <w:proofErr w:type="spellStart"/>
            <w:r w:rsidRPr="00EF3165">
              <w:rPr>
                <w:color w:val="000000"/>
                <w:sz w:val="22"/>
                <w:szCs w:val="22"/>
              </w:rPr>
              <w:t>бимиталлических</w:t>
            </w:r>
            <w:proofErr w:type="spellEnd"/>
            <w:r w:rsidRPr="00EF3165">
              <w:rPr>
                <w:color w:val="000000"/>
                <w:sz w:val="22"/>
                <w:szCs w:val="22"/>
              </w:rPr>
              <w:t xml:space="preserve"> с креплением к стене</w:t>
            </w:r>
          </w:p>
        </w:tc>
        <w:tc>
          <w:tcPr>
            <w:tcW w:w="1621" w:type="dxa"/>
            <w:tcBorders>
              <w:top w:val="nil"/>
              <w:left w:val="nil"/>
              <w:bottom w:val="single" w:sz="4" w:space="0" w:color="auto"/>
              <w:right w:val="single" w:sz="4" w:space="0" w:color="auto"/>
            </w:tcBorders>
            <w:shd w:val="clear" w:color="auto" w:fill="auto"/>
          </w:tcPr>
          <w:p w:rsidR="00171304" w:rsidRPr="00EF3165" w:rsidRDefault="00171304" w:rsidP="005141BE">
            <w:pPr>
              <w:jc w:val="center"/>
              <w:rPr>
                <w:color w:val="000000"/>
                <w:sz w:val="22"/>
                <w:szCs w:val="22"/>
              </w:rPr>
            </w:pPr>
            <w:r w:rsidRPr="00EF3165">
              <w:rPr>
                <w:color w:val="000000"/>
                <w:sz w:val="22"/>
                <w:szCs w:val="22"/>
              </w:rPr>
              <w:t xml:space="preserve">100 </w:t>
            </w:r>
            <w:proofErr w:type="spellStart"/>
            <w:proofErr w:type="gramStart"/>
            <w:r w:rsidRPr="00EF3165">
              <w:rPr>
                <w:color w:val="000000"/>
                <w:sz w:val="22"/>
                <w:szCs w:val="22"/>
              </w:rPr>
              <w:t>шт</w:t>
            </w:r>
            <w:proofErr w:type="spellEnd"/>
            <w:proofErr w:type="gramEnd"/>
          </w:p>
        </w:tc>
        <w:tc>
          <w:tcPr>
            <w:tcW w:w="1473" w:type="dxa"/>
            <w:tcBorders>
              <w:top w:val="nil"/>
              <w:left w:val="nil"/>
              <w:bottom w:val="single" w:sz="4" w:space="0" w:color="auto"/>
              <w:right w:val="single" w:sz="4" w:space="0" w:color="auto"/>
            </w:tcBorders>
            <w:shd w:val="clear" w:color="auto" w:fill="auto"/>
          </w:tcPr>
          <w:p w:rsidR="00171304" w:rsidRPr="00EF3165" w:rsidRDefault="00171304" w:rsidP="00D72CBD">
            <w:pPr>
              <w:jc w:val="right"/>
              <w:rPr>
                <w:color w:val="000000"/>
                <w:sz w:val="22"/>
                <w:szCs w:val="22"/>
              </w:rPr>
            </w:pPr>
            <w:r w:rsidRPr="00EF3165">
              <w:rPr>
                <w:color w:val="000000"/>
                <w:sz w:val="22"/>
                <w:szCs w:val="22"/>
              </w:rPr>
              <w:t>0,01</w:t>
            </w:r>
          </w:p>
        </w:tc>
      </w:tr>
      <w:tr w:rsidR="00171304" w:rsidRPr="004A1256" w:rsidTr="005141BE">
        <w:trPr>
          <w:trHeight w:val="375"/>
        </w:trPr>
        <w:tc>
          <w:tcPr>
            <w:tcW w:w="636" w:type="dxa"/>
            <w:tcBorders>
              <w:top w:val="nil"/>
              <w:left w:val="single" w:sz="4" w:space="0" w:color="auto"/>
              <w:bottom w:val="single" w:sz="4" w:space="0" w:color="auto"/>
              <w:right w:val="single" w:sz="4" w:space="0" w:color="auto"/>
            </w:tcBorders>
            <w:shd w:val="clear" w:color="auto" w:fill="auto"/>
            <w:noWrap/>
          </w:tcPr>
          <w:p w:rsidR="00171304" w:rsidRPr="00EF3165" w:rsidRDefault="00EF3165" w:rsidP="005141BE">
            <w:pPr>
              <w:jc w:val="center"/>
              <w:rPr>
                <w:color w:val="000000"/>
                <w:sz w:val="22"/>
                <w:szCs w:val="22"/>
              </w:rPr>
            </w:pPr>
            <w:r w:rsidRPr="00EF3165">
              <w:rPr>
                <w:color w:val="000000"/>
                <w:sz w:val="22"/>
                <w:szCs w:val="22"/>
              </w:rPr>
              <w:t>21</w:t>
            </w:r>
          </w:p>
        </w:tc>
        <w:tc>
          <w:tcPr>
            <w:tcW w:w="11009" w:type="dxa"/>
            <w:tcBorders>
              <w:top w:val="nil"/>
              <w:left w:val="nil"/>
              <w:bottom w:val="single" w:sz="4" w:space="0" w:color="auto"/>
              <w:right w:val="single" w:sz="4" w:space="0" w:color="auto"/>
            </w:tcBorders>
            <w:shd w:val="clear" w:color="auto" w:fill="auto"/>
          </w:tcPr>
          <w:p w:rsidR="00171304" w:rsidRPr="00EF3165" w:rsidRDefault="00171304" w:rsidP="005141BE">
            <w:pPr>
              <w:rPr>
                <w:color w:val="000000"/>
                <w:sz w:val="22"/>
                <w:szCs w:val="22"/>
              </w:rPr>
            </w:pPr>
            <w:r w:rsidRPr="00EF3165">
              <w:rPr>
                <w:color w:val="000000"/>
                <w:sz w:val="22"/>
                <w:szCs w:val="22"/>
              </w:rPr>
              <w:t>Прокладка внутренних трубопроводов водоснабжения и отопления из многослойных полипропиленовых труб</w:t>
            </w:r>
          </w:p>
        </w:tc>
        <w:tc>
          <w:tcPr>
            <w:tcW w:w="1621" w:type="dxa"/>
            <w:tcBorders>
              <w:top w:val="nil"/>
              <w:left w:val="nil"/>
              <w:bottom w:val="single" w:sz="4" w:space="0" w:color="auto"/>
              <w:right w:val="single" w:sz="4" w:space="0" w:color="auto"/>
            </w:tcBorders>
            <w:shd w:val="clear" w:color="auto" w:fill="auto"/>
          </w:tcPr>
          <w:p w:rsidR="00171304" w:rsidRPr="00EF3165" w:rsidRDefault="00171304" w:rsidP="005141BE">
            <w:pPr>
              <w:jc w:val="center"/>
              <w:rPr>
                <w:color w:val="000000"/>
                <w:sz w:val="22"/>
                <w:szCs w:val="22"/>
              </w:rPr>
            </w:pPr>
            <w:r w:rsidRPr="00EF3165">
              <w:rPr>
                <w:color w:val="000000"/>
                <w:sz w:val="22"/>
                <w:szCs w:val="22"/>
              </w:rPr>
              <w:t>100 м</w:t>
            </w:r>
          </w:p>
        </w:tc>
        <w:tc>
          <w:tcPr>
            <w:tcW w:w="1473" w:type="dxa"/>
            <w:tcBorders>
              <w:top w:val="nil"/>
              <w:left w:val="nil"/>
              <w:bottom w:val="single" w:sz="4" w:space="0" w:color="auto"/>
              <w:right w:val="single" w:sz="4" w:space="0" w:color="auto"/>
            </w:tcBorders>
            <w:shd w:val="clear" w:color="auto" w:fill="auto"/>
          </w:tcPr>
          <w:p w:rsidR="00171304" w:rsidRPr="00EF3165" w:rsidRDefault="00171304" w:rsidP="00D72CBD">
            <w:pPr>
              <w:jc w:val="right"/>
              <w:rPr>
                <w:color w:val="000000"/>
                <w:sz w:val="22"/>
                <w:szCs w:val="22"/>
              </w:rPr>
            </w:pPr>
            <w:r w:rsidRPr="00EF3165">
              <w:rPr>
                <w:color w:val="000000"/>
                <w:sz w:val="22"/>
                <w:szCs w:val="22"/>
              </w:rPr>
              <w:t>0,02</w:t>
            </w:r>
          </w:p>
        </w:tc>
      </w:tr>
      <w:tr w:rsidR="00171304" w:rsidRPr="004A1256" w:rsidTr="005141BE">
        <w:trPr>
          <w:trHeight w:val="375"/>
        </w:trPr>
        <w:tc>
          <w:tcPr>
            <w:tcW w:w="636" w:type="dxa"/>
            <w:tcBorders>
              <w:top w:val="nil"/>
              <w:left w:val="single" w:sz="4" w:space="0" w:color="auto"/>
              <w:bottom w:val="single" w:sz="4" w:space="0" w:color="auto"/>
              <w:right w:val="single" w:sz="4" w:space="0" w:color="auto"/>
            </w:tcBorders>
            <w:shd w:val="clear" w:color="auto" w:fill="auto"/>
            <w:noWrap/>
          </w:tcPr>
          <w:p w:rsidR="00171304" w:rsidRPr="00EF3165" w:rsidRDefault="00EF3165" w:rsidP="005141BE">
            <w:pPr>
              <w:jc w:val="center"/>
              <w:rPr>
                <w:color w:val="000000"/>
                <w:sz w:val="22"/>
                <w:szCs w:val="22"/>
              </w:rPr>
            </w:pPr>
            <w:r w:rsidRPr="00EF3165">
              <w:rPr>
                <w:color w:val="000000"/>
                <w:sz w:val="22"/>
                <w:szCs w:val="22"/>
              </w:rPr>
              <w:t>22</w:t>
            </w:r>
          </w:p>
        </w:tc>
        <w:tc>
          <w:tcPr>
            <w:tcW w:w="11009" w:type="dxa"/>
            <w:tcBorders>
              <w:top w:val="nil"/>
              <w:left w:val="nil"/>
              <w:bottom w:val="single" w:sz="4" w:space="0" w:color="auto"/>
              <w:right w:val="single" w:sz="4" w:space="0" w:color="auto"/>
            </w:tcBorders>
            <w:shd w:val="clear" w:color="auto" w:fill="auto"/>
          </w:tcPr>
          <w:p w:rsidR="00171304" w:rsidRPr="00EF3165" w:rsidRDefault="00171304" w:rsidP="005141BE">
            <w:pPr>
              <w:rPr>
                <w:color w:val="000000"/>
                <w:sz w:val="22"/>
                <w:szCs w:val="22"/>
              </w:rPr>
            </w:pPr>
            <w:r w:rsidRPr="00EF3165">
              <w:rPr>
                <w:color w:val="000000"/>
                <w:sz w:val="22"/>
                <w:szCs w:val="22"/>
              </w:rPr>
              <w:t>Смена умывальников</w:t>
            </w:r>
          </w:p>
        </w:tc>
        <w:tc>
          <w:tcPr>
            <w:tcW w:w="1621" w:type="dxa"/>
            <w:tcBorders>
              <w:top w:val="nil"/>
              <w:left w:val="nil"/>
              <w:bottom w:val="single" w:sz="4" w:space="0" w:color="auto"/>
              <w:right w:val="single" w:sz="4" w:space="0" w:color="auto"/>
            </w:tcBorders>
            <w:shd w:val="clear" w:color="auto" w:fill="auto"/>
          </w:tcPr>
          <w:p w:rsidR="00171304" w:rsidRPr="00EF3165" w:rsidRDefault="00171304" w:rsidP="005141BE">
            <w:pPr>
              <w:jc w:val="center"/>
              <w:rPr>
                <w:color w:val="000000"/>
                <w:sz w:val="22"/>
                <w:szCs w:val="22"/>
              </w:rPr>
            </w:pPr>
            <w:r w:rsidRPr="00EF3165">
              <w:rPr>
                <w:color w:val="000000"/>
                <w:sz w:val="22"/>
                <w:szCs w:val="22"/>
              </w:rPr>
              <w:t xml:space="preserve">100 </w:t>
            </w:r>
            <w:proofErr w:type="spellStart"/>
            <w:proofErr w:type="gramStart"/>
            <w:r w:rsidRPr="00EF3165">
              <w:rPr>
                <w:color w:val="000000"/>
                <w:sz w:val="22"/>
                <w:szCs w:val="22"/>
              </w:rPr>
              <w:t>шт</w:t>
            </w:r>
            <w:proofErr w:type="spellEnd"/>
            <w:proofErr w:type="gramEnd"/>
          </w:p>
        </w:tc>
        <w:tc>
          <w:tcPr>
            <w:tcW w:w="1473" w:type="dxa"/>
            <w:tcBorders>
              <w:top w:val="nil"/>
              <w:left w:val="nil"/>
              <w:bottom w:val="single" w:sz="4" w:space="0" w:color="auto"/>
              <w:right w:val="single" w:sz="4" w:space="0" w:color="auto"/>
            </w:tcBorders>
            <w:shd w:val="clear" w:color="auto" w:fill="auto"/>
          </w:tcPr>
          <w:p w:rsidR="00171304" w:rsidRPr="00EF3165" w:rsidRDefault="00171304" w:rsidP="00D72CBD">
            <w:pPr>
              <w:jc w:val="right"/>
              <w:rPr>
                <w:color w:val="000000"/>
                <w:sz w:val="22"/>
                <w:szCs w:val="22"/>
              </w:rPr>
            </w:pPr>
            <w:r w:rsidRPr="00EF3165">
              <w:rPr>
                <w:color w:val="000000"/>
                <w:sz w:val="22"/>
                <w:szCs w:val="22"/>
              </w:rPr>
              <w:t>0,01</w:t>
            </w:r>
          </w:p>
        </w:tc>
      </w:tr>
      <w:tr w:rsidR="00033A05" w:rsidRPr="004A1256" w:rsidTr="005141BE">
        <w:trPr>
          <w:trHeight w:val="375"/>
        </w:trPr>
        <w:tc>
          <w:tcPr>
            <w:tcW w:w="14739" w:type="dxa"/>
            <w:gridSpan w:val="4"/>
            <w:tcBorders>
              <w:top w:val="nil"/>
              <w:left w:val="single" w:sz="4" w:space="0" w:color="auto"/>
              <w:bottom w:val="single" w:sz="4" w:space="0" w:color="auto"/>
              <w:right w:val="single" w:sz="4" w:space="0" w:color="auto"/>
            </w:tcBorders>
            <w:shd w:val="clear" w:color="auto" w:fill="auto"/>
            <w:noWrap/>
            <w:hideMark/>
          </w:tcPr>
          <w:p w:rsidR="00033A05" w:rsidRPr="00EF3165" w:rsidRDefault="00033A05" w:rsidP="00D72CBD">
            <w:pPr>
              <w:rPr>
                <w:b/>
                <w:color w:val="000000"/>
                <w:sz w:val="22"/>
                <w:szCs w:val="22"/>
              </w:rPr>
            </w:pPr>
          </w:p>
        </w:tc>
      </w:tr>
      <w:tr w:rsidR="00033A05" w:rsidRPr="004A1256" w:rsidTr="005141BE">
        <w:trPr>
          <w:trHeight w:val="375"/>
        </w:trPr>
        <w:tc>
          <w:tcPr>
            <w:tcW w:w="636" w:type="dxa"/>
            <w:tcBorders>
              <w:top w:val="nil"/>
              <w:left w:val="single" w:sz="4" w:space="0" w:color="auto"/>
              <w:bottom w:val="single" w:sz="4" w:space="0" w:color="auto"/>
              <w:right w:val="single" w:sz="4" w:space="0" w:color="auto"/>
            </w:tcBorders>
            <w:shd w:val="clear" w:color="auto" w:fill="auto"/>
            <w:noWrap/>
            <w:hideMark/>
          </w:tcPr>
          <w:p w:rsidR="00033A05" w:rsidRPr="00EF3165" w:rsidRDefault="00EF3165" w:rsidP="005141BE">
            <w:pPr>
              <w:jc w:val="center"/>
              <w:rPr>
                <w:color w:val="000000"/>
                <w:sz w:val="22"/>
                <w:szCs w:val="22"/>
              </w:rPr>
            </w:pPr>
            <w:r w:rsidRPr="00EF3165">
              <w:rPr>
                <w:color w:val="000000"/>
                <w:sz w:val="22"/>
                <w:szCs w:val="22"/>
              </w:rPr>
              <w:lastRenderedPageBreak/>
              <w:t>23</w:t>
            </w:r>
          </w:p>
        </w:tc>
        <w:tc>
          <w:tcPr>
            <w:tcW w:w="11009" w:type="dxa"/>
            <w:tcBorders>
              <w:top w:val="nil"/>
              <w:left w:val="nil"/>
              <w:bottom w:val="single" w:sz="4" w:space="0" w:color="auto"/>
              <w:right w:val="single" w:sz="4" w:space="0" w:color="auto"/>
            </w:tcBorders>
            <w:shd w:val="clear" w:color="auto" w:fill="auto"/>
            <w:hideMark/>
          </w:tcPr>
          <w:p w:rsidR="00033A05" w:rsidRPr="00EF3165" w:rsidRDefault="00171304" w:rsidP="005141BE">
            <w:pPr>
              <w:rPr>
                <w:color w:val="000000"/>
                <w:sz w:val="22"/>
                <w:szCs w:val="22"/>
              </w:rPr>
            </w:pPr>
            <w:r w:rsidRPr="00EF3165">
              <w:rPr>
                <w:color w:val="000000"/>
                <w:sz w:val="22"/>
                <w:szCs w:val="22"/>
              </w:rPr>
              <w:t xml:space="preserve">Устройство перегородок из </w:t>
            </w:r>
            <w:proofErr w:type="spellStart"/>
            <w:r w:rsidRPr="00EF3165">
              <w:rPr>
                <w:color w:val="000000"/>
                <w:sz w:val="22"/>
                <w:szCs w:val="22"/>
              </w:rPr>
              <w:t>гипсоволокнистых</w:t>
            </w:r>
            <w:proofErr w:type="spellEnd"/>
            <w:r w:rsidRPr="00EF3165">
              <w:rPr>
                <w:color w:val="000000"/>
                <w:sz w:val="22"/>
                <w:szCs w:val="22"/>
              </w:rPr>
              <w:t xml:space="preserve"> листов</w:t>
            </w:r>
          </w:p>
        </w:tc>
        <w:tc>
          <w:tcPr>
            <w:tcW w:w="1621" w:type="dxa"/>
            <w:tcBorders>
              <w:top w:val="nil"/>
              <w:left w:val="nil"/>
              <w:bottom w:val="single" w:sz="4" w:space="0" w:color="auto"/>
              <w:right w:val="single" w:sz="4" w:space="0" w:color="auto"/>
            </w:tcBorders>
            <w:shd w:val="clear" w:color="auto" w:fill="auto"/>
            <w:hideMark/>
          </w:tcPr>
          <w:p w:rsidR="00033A05" w:rsidRPr="00EF3165" w:rsidRDefault="00D72CBD" w:rsidP="005141BE">
            <w:pPr>
              <w:jc w:val="center"/>
              <w:rPr>
                <w:color w:val="000000"/>
                <w:sz w:val="22"/>
                <w:szCs w:val="22"/>
              </w:rPr>
            </w:pPr>
            <w:r w:rsidRPr="00EF3165">
              <w:rPr>
                <w:color w:val="000000"/>
                <w:sz w:val="22"/>
                <w:szCs w:val="22"/>
              </w:rPr>
              <w:t>100 м</w:t>
            </w:r>
            <w:proofErr w:type="gramStart"/>
            <w:r w:rsidRPr="00EF3165">
              <w:rPr>
                <w:color w:val="000000"/>
                <w:sz w:val="22"/>
                <w:szCs w:val="22"/>
              </w:rPr>
              <w:t>2</w:t>
            </w:r>
            <w:proofErr w:type="gramEnd"/>
          </w:p>
        </w:tc>
        <w:tc>
          <w:tcPr>
            <w:tcW w:w="1473" w:type="dxa"/>
            <w:tcBorders>
              <w:top w:val="nil"/>
              <w:left w:val="nil"/>
              <w:bottom w:val="single" w:sz="4" w:space="0" w:color="auto"/>
              <w:right w:val="single" w:sz="4" w:space="0" w:color="auto"/>
            </w:tcBorders>
            <w:shd w:val="clear" w:color="auto" w:fill="auto"/>
            <w:hideMark/>
          </w:tcPr>
          <w:p w:rsidR="00033A05" w:rsidRPr="00EF3165" w:rsidRDefault="00D72CBD" w:rsidP="005141BE">
            <w:pPr>
              <w:jc w:val="right"/>
              <w:rPr>
                <w:color w:val="000000"/>
                <w:sz w:val="22"/>
                <w:szCs w:val="22"/>
              </w:rPr>
            </w:pPr>
            <w:r w:rsidRPr="00EF3165">
              <w:rPr>
                <w:color w:val="000000"/>
                <w:sz w:val="22"/>
                <w:szCs w:val="22"/>
              </w:rPr>
              <w:t>0,</w:t>
            </w:r>
            <w:r w:rsidR="00171304" w:rsidRPr="00EF3165">
              <w:rPr>
                <w:color w:val="000000"/>
                <w:sz w:val="22"/>
                <w:szCs w:val="22"/>
              </w:rPr>
              <w:t>025</w:t>
            </w:r>
          </w:p>
        </w:tc>
      </w:tr>
      <w:tr w:rsidR="00033A05" w:rsidRPr="004A1256" w:rsidTr="005141BE">
        <w:trPr>
          <w:trHeight w:val="375"/>
        </w:trPr>
        <w:tc>
          <w:tcPr>
            <w:tcW w:w="636" w:type="dxa"/>
            <w:tcBorders>
              <w:top w:val="nil"/>
              <w:left w:val="single" w:sz="4" w:space="0" w:color="auto"/>
              <w:bottom w:val="single" w:sz="4" w:space="0" w:color="auto"/>
              <w:right w:val="single" w:sz="4" w:space="0" w:color="auto"/>
            </w:tcBorders>
            <w:shd w:val="clear" w:color="auto" w:fill="auto"/>
            <w:noWrap/>
            <w:hideMark/>
          </w:tcPr>
          <w:p w:rsidR="00033A05" w:rsidRPr="00EF3165" w:rsidRDefault="00EF3165" w:rsidP="005141BE">
            <w:pPr>
              <w:jc w:val="center"/>
              <w:rPr>
                <w:color w:val="000000"/>
                <w:sz w:val="22"/>
                <w:szCs w:val="22"/>
              </w:rPr>
            </w:pPr>
            <w:r w:rsidRPr="00EF3165">
              <w:rPr>
                <w:color w:val="000000"/>
                <w:sz w:val="22"/>
                <w:szCs w:val="22"/>
              </w:rPr>
              <w:t>24</w:t>
            </w:r>
          </w:p>
        </w:tc>
        <w:tc>
          <w:tcPr>
            <w:tcW w:w="11009" w:type="dxa"/>
            <w:tcBorders>
              <w:top w:val="nil"/>
              <w:left w:val="nil"/>
              <w:bottom w:val="single" w:sz="4" w:space="0" w:color="auto"/>
              <w:right w:val="single" w:sz="4" w:space="0" w:color="auto"/>
            </w:tcBorders>
            <w:shd w:val="clear" w:color="auto" w:fill="auto"/>
            <w:hideMark/>
          </w:tcPr>
          <w:p w:rsidR="00033A05" w:rsidRPr="00EF3165" w:rsidRDefault="00171304" w:rsidP="005141BE">
            <w:pPr>
              <w:rPr>
                <w:color w:val="000000"/>
                <w:sz w:val="22"/>
                <w:szCs w:val="22"/>
              </w:rPr>
            </w:pPr>
            <w:r w:rsidRPr="00EF3165">
              <w:rPr>
                <w:color w:val="000000"/>
                <w:sz w:val="22"/>
                <w:szCs w:val="22"/>
              </w:rPr>
              <w:t>Устройство покрытий на растворе из сухой смеси</w:t>
            </w:r>
            <w:r w:rsidR="00EF3165" w:rsidRPr="00EF3165">
              <w:rPr>
                <w:color w:val="000000"/>
                <w:sz w:val="22"/>
                <w:szCs w:val="22"/>
              </w:rPr>
              <w:t xml:space="preserve"> для полов</w:t>
            </w:r>
          </w:p>
        </w:tc>
        <w:tc>
          <w:tcPr>
            <w:tcW w:w="1621" w:type="dxa"/>
            <w:tcBorders>
              <w:top w:val="nil"/>
              <w:left w:val="nil"/>
              <w:bottom w:val="single" w:sz="4" w:space="0" w:color="auto"/>
              <w:right w:val="single" w:sz="4" w:space="0" w:color="auto"/>
            </w:tcBorders>
            <w:shd w:val="clear" w:color="auto" w:fill="auto"/>
            <w:hideMark/>
          </w:tcPr>
          <w:p w:rsidR="00033A05" w:rsidRPr="00EF3165" w:rsidRDefault="00D72CBD" w:rsidP="005141BE">
            <w:pPr>
              <w:jc w:val="center"/>
              <w:rPr>
                <w:color w:val="000000"/>
                <w:sz w:val="22"/>
                <w:szCs w:val="22"/>
              </w:rPr>
            </w:pPr>
            <w:r w:rsidRPr="00EF3165">
              <w:rPr>
                <w:color w:val="000000"/>
                <w:sz w:val="22"/>
                <w:szCs w:val="22"/>
              </w:rPr>
              <w:t>100 м</w:t>
            </w:r>
            <w:proofErr w:type="gramStart"/>
            <w:r w:rsidR="00EF3165" w:rsidRPr="00EF3165">
              <w:rPr>
                <w:color w:val="000000"/>
                <w:sz w:val="22"/>
                <w:szCs w:val="22"/>
              </w:rPr>
              <w:t>2</w:t>
            </w:r>
            <w:proofErr w:type="gramEnd"/>
          </w:p>
        </w:tc>
        <w:tc>
          <w:tcPr>
            <w:tcW w:w="1473" w:type="dxa"/>
            <w:tcBorders>
              <w:top w:val="nil"/>
              <w:left w:val="nil"/>
              <w:bottom w:val="single" w:sz="4" w:space="0" w:color="auto"/>
              <w:right w:val="single" w:sz="4" w:space="0" w:color="auto"/>
            </w:tcBorders>
            <w:shd w:val="clear" w:color="auto" w:fill="auto"/>
            <w:hideMark/>
          </w:tcPr>
          <w:p w:rsidR="00033A05" w:rsidRPr="00EF3165" w:rsidRDefault="00D72CBD" w:rsidP="005141BE">
            <w:pPr>
              <w:jc w:val="right"/>
              <w:rPr>
                <w:color w:val="000000"/>
                <w:sz w:val="22"/>
                <w:szCs w:val="22"/>
              </w:rPr>
            </w:pPr>
            <w:r w:rsidRPr="00EF3165">
              <w:rPr>
                <w:color w:val="000000"/>
                <w:sz w:val="22"/>
                <w:szCs w:val="22"/>
              </w:rPr>
              <w:t>0,</w:t>
            </w:r>
            <w:r w:rsidR="00EF3165" w:rsidRPr="00EF3165">
              <w:rPr>
                <w:color w:val="000000"/>
                <w:sz w:val="22"/>
                <w:szCs w:val="22"/>
              </w:rPr>
              <w:t>0525</w:t>
            </w:r>
          </w:p>
        </w:tc>
      </w:tr>
      <w:tr w:rsidR="00033A05" w:rsidRPr="004A1256" w:rsidTr="00EF3165">
        <w:trPr>
          <w:trHeight w:val="267"/>
        </w:trPr>
        <w:tc>
          <w:tcPr>
            <w:tcW w:w="636" w:type="dxa"/>
            <w:tcBorders>
              <w:top w:val="nil"/>
              <w:left w:val="single" w:sz="4" w:space="0" w:color="auto"/>
              <w:bottom w:val="single" w:sz="4" w:space="0" w:color="auto"/>
              <w:right w:val="single" w:sz="4" w:space="0" w:color="auto"/>
            </w:tcBorders>
            <w:shd w:val="clear" w:color="auto" w:fill="auto"/>
            <w:noWrap/>
            <w:hideMark/>
          </w:tcPr>
          <w:p w:rsidR="00033A05" w:rsidRPr="00EF3165" w:rsidRDefault="00EF3165" w:rsidP="005141BE">
            <w:pPr>
              <w:jc w:val="center"/>
              <w:rPr>
                <w:color w:val="000000"/>
                <w:sz w:val="22"/>
                <w:szCs w:val="22"/>
              </w:rPr>
            </w:pPr>
            <w:r w:rsidRPr="00EF3165">
              <w:rPr>
                <w:color w:val="000000"/>
                <w:sz w:val="22"/>
                <w:szCs w:val="22"/>
              </w:rPr>
              <w:t>25</w:t>
            </w:r>
          </w:p>
        </w:tc>
        <w:tc>
          <w:tcPr>
            <w:tcW w:w="11009" w:type="dxa"/>
            <w:tcBorders>
              <w:top w:val="nil"/>
              <w:left w:val="nil"/>
              <w:bottom w:val="single" w:sz="4" w:space="0" w:color="auto"/>
              <w:right w:val="single" w:sz="4" w:space="0" w:color="auto"/>
            </w:tcBorders>
            <w:shd w:val="clear" w:color="auto" w:fill="auto"/>
            <w:hideMark/>
          </w:tcPr>
          <w:p w:rsidR="00033A05" w:rsidRPr="00EF3165" w:rsidRDefault="00EF3165" w:rsidP="005141BE">
            <w:pPr>
              <w:rPr>
                <w:color w:val="000000"/>
                <w:sz w:val="22"/>
                <w:szCs w:val="22"/>
              </w:rPr>
            </w:pPr>
            <w:r w:rsidRPr="00EF3165">
              <w:rPr>
                <w:color w:val="000000"/>
                <w:sz w:val="22"/>
                <w:szCs w:val="22"/>
              </w:rPr>
              <w:t>Устройство плинтусов</w:t>
            </w:r>
          </w:p>
        </w:tc>
        <w:tc>
          <w:tcPr>
            <w:tcW w:w="1621" w:type="dxa"/>
            <w:tcBorders>
              <w:top w:val="nil"/>
              <w:left w:val="nil"/>
              <w:bottom w:val="single" w:sz="4" w:space="0" w:color="auto"/>
              <w:right w:val="single" w:sz="4" w:space="0" w:color="auto"/>
            </w:tcBorders>
            <w:shd w:val="clear" w:color="auto" w:fill="auto"/>
            <w:hideMark/>
          </w:tcPr>
          <w:p w:rsidR="00033A05" w:rsidRPr="00EF3165" w:rsidRDefault="00D72CBD" w:rsidP="005141BE">
            <w:pPr>
              <w:jc w:val="center"/>
              <w:rPr>
                <w:color w:val="000000"/>
                <w:sz w:val="22"/>
                <w:szCs w:val="22"/>
              </w:rPr>
            </w:pPr>
            <w:r w:rsidRPr="00EF3165">
              <w:rPr>
                <w:color w:val="000000"/>
                <w:sz w:val="22"/>
                <w:szCs w:val="22"/>
              </w:rPr>
              <w:t>100 м</w:t>
            </w:r>
          </w:p>
        </w:tc>
        <w:tc>
          <w:tcPr>
            <w:tcW w:w="1473" w:type="dxa"/>
            <w:tcBorders>
              <w:top w:val="nil"/>
              <w:left w:val="nil"/>
              <w:bottom w:val="single" w:sz="4" w:space="0" w:color="auto"/>
              <w:right w:val="single" w:sz="4" w:space="0" w:color="auto"/>
            </w:tcBorders>
            <w:shd w:val="clear" w:color="auto" w:fill="auto"/>
            <w:hideMark/>
          </w:tcPr>
          <w:p w:rsidR="00033A05" w:rsidRPr="00EF3165" w:rsidRDefault="00033A05" w:rsidP="00D72CBD">
            <w:pPr>
              <w:jc w:val="right"/>
              <w:rPr>
                <w:color w:val="000000"/>
                <w:sz w:val="22"/>
                <w:szCs w:val="22"/>
              </w:rPr>
            </w:pPr>
            <w:r w:rsidRPr="00EF3165">
              <w:rPr>
                <w:color w:val="000000"/>
                <w:sz w:val="22"/>
                <w:szCs w:val="22"/>
              </w:rPr>
              <w:t>0,</w:t>
            </w:r>
            <w:r w:rsidR="00EF3165" w:rsidRPr="00EF3165">
              <w:rPr>
                <w:color w:val="000000"/>
                <w:sz w:val="22"/>
                <w:szCs w:val="22"/>
              </w:rPr>
              <w:t>13</w:t>
            </w:r>
          </w:p>
        </w:tc>
      </w:tr>
    </w:tbl>
    <w:p w:rsidR="007A6FC7" w:rsidRPr="004A1256" w:rsidRDefault="007A6FC7" w:rsidP="007A6FC7">
      <w:pPr>
        <w:tabs>
          <w:tab w:val="left" w:pos="1134"/>
        </w:tabs>
        <w:ind w:firstLine="567"/>
        <w:contextualSpacing/>
        <w:jc w:val="both"/>
        <w:rPr>
          <w:rFonts w:eastAsia="Cambria"/>
          <w:b/>
          <w:sz w:val="22"/>
          <w:szCs w:val="22"/>
        </w:rPr>
      </w:pPr>
      <w:r w:rsidRPr="004A1256">
        <w:rPr>
          <w:rFonts w:eastAsia="Cambria"/>
          <w:b/>
          <w:sz w:val="22"/>
          <w:szCs w:val="22"/>
        </w:rPr>
        <w:t xml:space="preserve">ОПИСАНИЕ ОБЪЕКТА </w:t>
      </w:r>
      <w:proofErr w:type="gramStart"/>
      <w:r w:rsidRPr="004A1256">
        <w:rPr>
          <w:rFonts w:eastAsia="Cambria"/>
          <w:b/>
          <w:sz w:val="22"/>
          <w:szCs w:val="22"/>
        </w:rPr>
        <w:t>ЗАКУПКИ</w:t>
      </w:r>
      <w:proofErr w:type="gramEnd"/>
      <w:r w:rsidRPr="004A1256">
        <w:rPr>
          <w:rFonts w:eastAsia="Cambria"/>
          <w:b/>
          <w:sz w:val="22"/>
          <w:szCs w:val="22"/>
        </w:rPr>
        <w:t xml:space="preserve"> ПО КОТОРОМУ ПРОВОДЯТСЯ РАБОТЫ:</w:t>
      </w:r>
    </w:p>
    <w:p w:rsidR="007A6FC7" w:rsidRPr="004A1256" w:rsidRDefault="007A6FC7" w:rsidP="007A6FC7">
      <w:pPr>
        <w:rPr>
          <w:sz w:val="22"/>
          <w:szCs w:val="22"/>
        </w:rPr>
      </w:pPr>
      <w:r w:rsidRPr="004A1256">
        <w:rPr>
          <w:sz w:val="22"/>
          <w:szCs w:val="22"/>
        </w:rPr>
        <w:t xml:space="preserve">Существующее здание – </w:t>
      </w:r>
      <w:r w:rsidR="00320563">
        <w:rPr>
          <w:sz w:val="22"/>
          <w:szCs w:val="22"/>
        </w:rPr>
        <w:t>казарма</w:t>
      </w:r>
      <w:r w:rsidR="00770567">
        <w:rPr>
          <w:sz w:val="22"/>
          <w:szCs w:val="22"/>
        </w:rPr>
        <w:t>, основная</w:t>
      </w:r>
      <w:r w:rsidRPr="004A1256">
        <w:rPr>
          <w:sz w:val="22"/>
          <w:szCs w:val="22"/>
        </w:rPr>
        <w:t xml:space="preserve"> деятельность </w:t>
      </w:r>
      <w:r w:rsidR="00770567">
        <w:rPr>
          <w:sz w:val="22"/>
          <w:szCs w:val="22"/>
        </w:rPr>
        <w:t xml:space="preserve">административно-хозяйственная, расположено по адресу: </w:t>
      </w:r>
      <w:r w:rsidRPr="004A1256">
        <w:rPr>
          <w:sz w:val="22"/>
          <w:szCs w:val="22"/>
        </w:rPr>
        <w:t>Иркутская область,</w:t>
      </w:r>
      <w:r w:rsidR="00770567">
        <w:rPr>
          <w:sz w:val="22"/>
          <w:szCs w:val="22"/>
        </w:rPr>
        <w:t xml:space="preserve"> Иркутский район, </w:t>
      </w:r>
      <w:proofErr w:type="spellStart"/>
      <w:r w:rsidR="00770567">
        <w:rPr>
          <w:sz w:val="22"/>
          <w:szCs w:val="22"/>
        </w:rPr>
        <w:t>р.п</w:t>
      </w:r>
      <w:proofErr w:type="spellEnd"/>
      <w:r w:rsidR="00770567">
        <w:rPr>
          <w:sz w:val="22"/>
          <w:szCs w:val="22"/>
        </w:rPr>
        <w:t>. Маркова</w:t>
      </w:r>
      <w:r w:rsidRPr="004A1256">
        <w:rPr>
          <w:sz w:val="22"/>
          <w:szCs w:val="22"/>
        </w:rPr>
        <w:t>.</w:t>
      </w:r>
    </w:p>
    <w:p w:rsidR="007A6FC7" w:rsidRPr="004A1256" w:rsidRDefault="00320563" w:rsidP="007A6FC7">
      <w:pPr>
        <w:pStyle w:val="afc"/>
        <w:tabs>
          <w:tab w:val="left" w:pos="851"/>
        </w:tabs>
        <w:spacing w:after="0"/>
        <w:ind w:left="0" w:firstLine="698"/>
        <w:jc w:val="both"/>
        <w:rPr>
          <w:rFonts w:ascii="Times New Roman" w:hAnsi="Times New Roman"/>
          <w:b/>
          <w:u w:val="single"/>
        </w:rPr>
      </w:pPr>
      <w:r>
        <w:rPr>
          <w:rFonts w:ascii="Times New Roman" w:hAnsi="Times New Roman"/>
          <w:b/>
          <w:u w:val="single"/>
        </w:rPr>
        <w:t>Казарма, обеденный зал</w:t>
      </w:r>
    </w:p>
    <w:p w:rsidR="007A6FC7" w:rsidRPr="004A1256" w:rsidRDefault="007A6FC7" w:rsidP="007A6FC7">
      <w:pPr>
        <w:pStyle w:val="afc"/>
        <w:tabs>
          <w:tab w:val="left" w:pos="851"/>
        </w:tabs>
        <w:spacing w:after="0"/>
        <w:ind w:left="0" w:firstLine="698"/>
        <w:jc w:val="both"/>
        <w:rPr>
          <w:rFonts w:ascii="Times New Roman" w:hAnsi="Times New Roman"/>
          <w:b/>
          <w:u w:val="single"/>
        </w:rPr>
      </w:pPr>
      <w:r w:rsidRPr="004A1256">
        <w:rPr>
          <w:rFonts w:ascii="Times New Roman" w:hAnsi="Times New Roman"/>
          <w:b/>
          <w:u w:val="single"/>
        </w:rPr>
        <w:t>када</w:t>
      </w:r>
      <w:r w:rsidR="00770567">
        <w:rPr>
          <w:rFonts w:ascii="Times New Roman" w:hAnsi="Times New Roman"/>
          <w:b/>
          <w:u w:val="single"/>
        </w:rPr>
        <w:t xml:space="preserve">стровый номер </w:t>
      </w:r>
      <w:r w:rsidR="00320563" w:rsidRPr="00320563">
        <w:rPr>
          <w:rFonts w:ascii="Times New Roman" w:hAnsi="Times New Roman"/>
          <w:b/>
          <w:u w:val="single"/>
        </w:rPr>
        <w:t>38:06:000000:1445</w:t>
      </w:r>
    </w:p>
    <w:p w:rsidR="007A6FC7" w:rsidRPr="004A1256" w:rsidRDefault="003F792D" w:rsidP="007A6FC7">
      <w:pPr>
        <w:tabs>
          <w:tab w:val="left" w:pos="851"/>
        </w:tabs>
        <w:ind w:firstLine="698"/>
        <w:jc w:val="both"/>
        <w:rPr>
          <w:sz w:val="22"/>
          <w:szCs w:val="22"/>
        </w:rPr>
      </w:pPr>
      <w:r>
        <w:rPr>
          <w:sz w:val="22"/>
          <w:szCs w:val="22"/>
        </w:rPr>
        <w:t>Двухэтажное здание 197</w:t>
      </w:r>
      <w:r w:rsidR="00770567">
        <w:rPr>
          <w:sz w:val="22"/>
          <w:szCs w:val="22"/>
        </w:rPr>
        <w:t>1</w:t>
      </w:r>
      <w:r w:rsidR="007A6FC7" w:rsidRPr="004A1256">
        <w:rPr>
          <w:sz w:val="22"/>
          <w:szCs w:val="22"/>
        </w:rPr>
        <w:t xml:space="preserve"> года постройки; </w:t>
      </w:r>
    </w:p>
    <w:p w:rsidR="007A6FC7" w:rsidRPr="003F792D" w:rsidRDefault="007A6FC7" w:rsidP="007A6FC7">
      <w:pPr>
        <w:tabs>
          <w:tab w:val="left" w:pos="851"/>
        </w:tabs>
        <w:ind w:firstLine="698"/>
        <w:jc w:val="both"/>
        <w:rPr>
          <w:sz w:val="22"/>
          <w:szCs w:val="22"/>
        </w:rPr>
      </w:pPr>
      <w:r w:rsidRPr="003F792D">
        <w:rPr>
          <w:sz w:val="22"/>
          <w:szCs w:val="22"/>
        </w:rPr>
        <w:t xml:space="preserve">Общая площадь – </w:t>
      </w:r>
      <w:r w:rsidR="003F792D" w:rsidRPr="003F792D">
        <w:rPr>
          <w:sz w:val="22"/>
          <w:szCs w:val="22"/>
        </w:rPr>
        <w:t>1614,8</w:t>
      </w:r>
      <w:r w:rsidRPr="003F792D">
        <w:rPr>
          <w:sz w:val="22"/>
          <w:szCs w:val="22"/>
        </w:rPr>
        <w:t xml:space="preserve"> кв. м.;</w:t>
      </w:r>
    </w:p>
    <w:p w:rsidR="007A6FC7" w:rsidRPr="003F792D" w:rsidRDefault="007A6FC7" w:rsidP="007A6FC7">
      <w:pPr>
        <w:tabs>
          <w:tab w:val="left" w:pos="851"/>
        </w:tabs>
        <w:ind w:firstLine="698"/>
        <w:jc w:val="both"/>
        <w:rPr>
          <w:sz w:val="22"/>
          <w:szCs w:val="22"/>
        </w:rPr>
      </w:pPr>
      <w:r w:rsidRPr="003F792D">
        <w:rPr>
          <w:sz w:val="22"/>
          <w:szCs w:val="22"/>
        </w:rPr>
        <w:t xml:space="preserve">Фундамент – </w:t>
      </w:r>
      <w:r w:rsidR="003F792D" w:rsidRPr="003F792D">
        <w:rPr>
          <w:sz w:val="22"/>
          <w:szCs w:val="22"/>
        </w:rPr>
        <w:t>железо</w:t>
      </w:r>
      <w:r w:rsidR="00770567" w:rsidRPr="003F792D">
        <w:rPr>
          <w:sz w:val="22"/>
          <w:szCs w:val="22"/>
        </w:rPr>
        <w:t>бетонный</w:t>
      </w:r>
      <w:r w:rsidRPr="003F792D">
        <w:rPr>
          <w:sz w:val="22"/>
          <w:szCs w:val="22"/>
        </w:rPr>
        <w:t xml:space="preserve"> ленточный;</w:t>
      </w:r>
    </w:p>
    <w:p w:rsidR="007A6FC7" w:rsidRPr="003F792D" w:rsidRDefault="007A6FC7" w:rsidP="007A6FC7">
      <w:pPr>
        <w:pStyle w:val="afc"/>
        <w:tabs>
          <w:tab w:val="left" w:pos="851"/>
        </w:tabs>
        <w:spacing w:after="0"/>
        <w:ind w:left="0" w:firstLine="698"/>
        <w:jc w:val="both"/>
        <w:rPr>
          <w:rFonts w:ascii="Times New Roman" w:hAnsi="Times New Roman"/>
        </w:rPr>
      </w:pPr>
      <w:r w:rsidRPr="003F792D">
        <w:rPr>
          <w:rFonts w:ascii="Times New Roman" w:hAnsi="Times New Roman"/>
        </w:rPr>
        <w:t>Стены наружные - кирпичные;</w:t>
      </w:r>
    </w:p>
    <w:p w:rsidR="007A6FC7" w:rsidRPr="003F792D" w:rsidRDefault="007A6FC7" w:rsidP="007A6FC7">
      <w:pPr>
        <w:pStyle w:val="afc"/>
        <w:tabs>
          <w:tab w:val="left" w:pos="851"/>
        </w:tabs>
        <w:spacing w:after="0"/>
        <w:ind w:left="0" w:firstLine="698"/>
        <w:jc w:val="both"/>
        <w:rPr>
          <w:rFonts w:ascii="Times New Roman" w:hAnsi="Times New Roman"/>
        </w:rPr>
      </w:pPr>
      <w:r w:rsidRPr="003F792D">
        <w:rPr>
          <w:rFonts w:ascii="Times New Roman" w:hAnsi="Times New Roman"/>
        </w:rPr>
        <w:t>Стены внутренние - кирпичные;</w:t>
      </w:r>
    </w:p>
    <w:p w:rsidR="007A6FC7" w:rsidRPr="003F792D" w:rsidRDefault="003F792D" w:rsidP="007A6FC7">
      <w:pPr>
        <w:tabs>
          <w:tab w:val="left" w:pos="851"/>
        </w:tabs>
        <w:ind w:firstLine="698"/>
        <w:jc w:val="both"/>
        <w:rPr>
          <w:sz w:val="22"/>
          <w:szCs w:val="22"/>
        </w:rPr>
      </w:pPr>
      <w:r w:rsidRPr="003F792D">
        <w:rPr>
          <w:sz w:val="22"/>
          <w:szCs w:val="22"/>
        </w:rPr>
        <w:t>Перекрытия  - железобетонные</w:t>
      </w:r>
      <w:r w:rsidR="007A6FC7" w:rsidRPr="003F792D">
        <w:rPr>
          <w:sz w:val="22"/>
          <w:szCs w:val="22"/>
        </w:rPr>
        <w:t>;</w:t>
      </w:r>
    </w:p>
    <w:p w:rsidR="007A6FC7" w:rsidRPr="003F792D" w:rsidRDefault="003F792D" w:rsidP="007A6FC7">
      <w:pPr>
        <w:tabs>
          <w:tab w:val="left" w:pos="851"/>
        </w:tabs>
        <w:ind w:firstLine="698"/>
        <w:jc w:val="both"/>
        <w:rPr>
          <w:sz w:val="22"/>
          <w:szCs w:val="22"/>
        </w:rPr>
      </w:pPr>
      <w:r w:rsidRPr="003F792D">
        <w:rPr>
          <w:sz w:val="22"/>
          <w:szCs w:val="22"/>
        </w:rPr>
        <w:t>Полы – из прочих материалов</w:t>
      </w:r>
      <w:r w:rsidR="007A6FC7" w:rsidRPr="003F792D">
        <w:rPr>
          <w:sz w:val="22"/>
          <w:szCs w:val="22"/>
        </w:rPr>
        <w:t>;</w:t>
      </w:r>
    </w:p>
    <w:p w:rsidR="007A6FC7" w:rsidRPr="003F792D" w:rsidRDefault="007A6FC7" w:rsidP="007A6FC7">
      <w:pPr>
        <w:tabs>
          <w:tab w:val="left" w:pos="851"/>
        </w:tabs>
        <w:ind w:firstLine="698"/>
        <w:jc w:val="both"/>
        <w:rPr>
          <w:sz w:val="22"/>
          <w:szCs w:val="22"/>
        </w:rPr>
      </w:pPr>
      <w:r w:rsidRPr="003F792D">
        <w:rPr>
          <w:sz w:val="22"/>
          <w:szCs w:val="22"/>
        </w:rPr>
        <w:t>Стены –</w:t>
      </w:r>
      <w:r w:rsidR="00434B29" w:rsidRPr="003F792D">
        <w:rPr>
          <w:sz w:val="22"/>
          <w:szCs w:val="22"/>
        </w:rPr>
        <w:t xml:space="preserve"> </w:t>
      </w:r>
      <w:r w:rsidRPr="003F792D">
        <w:rPr>
          <w:sz w:val="22"/>
          <w:szCs w:val="22"/>
        </w:rPr>
        <w:t>с</w:t>
      </w:r>
      <w:r w:rsidR="003F792D" w:rsidRPr="003F792D">
        <w:rPr>
          <w:sz w:val="22"/>
          <w:szCs w:val="22"/>
        </w:rPr>
        <w:t xml:space="preserve"> окраской по штукатурному слою</w:t>
      </w:r>
      <w:r w:rsidR="00770567" w:rsidRPr="003F792D">
        <w:rPr>
          <w:sz w:val="22"/>
          <w:szCs w:val="22"/>
        </w:rPr>
        <w:t>.</w:t>
      </w:r>
    </w:p>
    <w:p w:rsidR="007A6FC7" w:rsidRDefault="007A6FC7" w:rsidP="007A6FC7">
      <w:pPr>
        <w:ind w:firstLine="709"/>
        <w:jc w:val="both"/>
        <w:rPr>
          <w:sz w:val="22"/>
          <w:szCs w:val="22"/>
        </w:rPr>
      </w:pPr>
      <w:r w:rsidRPr="003F792D">
        <w:rPr>
          <w:sz w:val="22"/>
          <w:szCs w:val="22"/>
        </w:rPr>
        <w:t>При проведении ремонтных работ необходимо выполнить следующие работы:</w:t>
      </w:r>
    </w:p>
    <w:p w:rsidR="003F792D" w:rsidRDefault="003F792D" w:rsidP="007A6FC7">
      <w:pPr>
        <w:ind w:firstLine="709"/>
        <w:jc w:val="both"/>
        <w:rPr>
          <w:sz w:val="22"/>
          <w:szCs w:val="22"/>
        </w:rPr>
      </w:pPr>
      <w:r>
        <w:rPr>
          <w:sz w:val="22"/>
          <w:szCs w:val="22"/>
        </w:rPr>
        <w:t>Демонтаж/монтаж</w:t>
      </w:r>
      <w:r w:rsidRPr="003F792D">
        <w:rPr>
          <w:sz w:val="22"/>
          <w:szCs w:val="22"/>
        </w:rPr>
        <w:t xml:space="preserve"> плинтусов</w:t>
      </w:r>
      <w:r>
        <w:rPr>
          <w:sz w:val="22"/>
          <w:szCs w:val="22"/>
        </w:rPr>
        <w:t>;</w:t>
      </w:r>
    </w:p>
    <w:p w:rsidR="003F792D" w:rsidRDefault="003F792D" w:rsidP="007A6FC7">
      <w:pPr>
        <w:ind w:firstLine="709"/>
        <w:jc w:val="both"/>
        <w:rPr>
          <w:sz w:val="22"/>
          <w:szCs w:val="22"/>
        </w:rPr>
      </w:pPr>
      <w:r w:rsidRPr="003F792D">
        <w:rPr>
          <w:sz w:val="22"/>
          <w:szCs w:val="22"/>
        </w:rPr>
        <w:t>Смена розеток</w:t>
      </w:r>
      <w:r>
        <w:rPr>
          <w:sz w:val="22"/>
          <w:szCs w:val="22"/>
        </w:rPr>
        <w:t>;</w:t>
      </w:r>
    </w:p>
    <w:p w:rsidR="00696E3B" w:rsidRDefault="00696E3B" w:rsidP="007A6FC7">
      <w:pPr>
        <w:ind w:firstLine="709"/>
        <w:jc w:val="both"/>
        <w:rPr>
          <w:sz w:val="22"/>
          <w:szCs w:val="22"/>
        </w:rPr>
      </w:pPr>
      <w:r w:rsidRPr="00696E3B">
        <w:rPr>
          <w:sz w:val="22"/>
          <w:szCs w:val="22"/>
        </w:rPr>
        <w:t>Смена выключателей</w:t>
      </w:r>
      <w:r>
        <w:rPr>
          <w:sz w:val="22"/>
          <w:szCs w:val="22"/>
        </w:rPr>
        <w:t>;</w:t>
      </w:r>
    </w:p>
    <w:p w:rsidR="00696E3B" w:rsidRDefault="00696E3B" w:rsidP="007A6FC7">
      <w:pPr>
        <w:ind w:firstLine="709"/>
        <w:jc w:val="both"/>
        <w:rPr>
          <w:sz w:val="22"/>
          <w:szCs w:val="22"/>
        </w:rPr>
      </w:pPr>
      <w:r w:rsidRPr="00696E3B">
        <w:rPr>
          <w:sz w:val="22"/>
          <w:szCs w:val="22"/>
        </w:rPr>
        <w:t>Снятие</w:t>
      </w:r>
      <w:r>
        <w:rPr>
          <w:sz w:val="22"/>
          <w:szCs w:val="22"/>
        </w:rPr>
        <w:t xml:space="preserve"> и установка</w:t>
      </w:r>
      <w:r w:rsidRPr="00696E3B">
        <w:rPr>
          <w:sz w:val="22"/>
          <w:szCs w:val="22"/>
        </w:rPr>
        <w:t xml:space="preserve"> подоконных досок пластиковых</w:t>
      </w:r>
      <w:r>
        <w:rPr>
          <w:sz w:val="22"/>
          <w:szCs w:val="22"/>
        </w:rPr>
        <w:t>;</w:t>
      </w:r>
    </w:p>
    <w:p w:rsidR="00696E3B" w:rsidRDefault="00696E3B" w:rsidP="007A6FC7">
      <w:pPr>
        <w:ind w:firstLine="709"/>
        <w:jc w:val="both"/>
        <w:rPr>
          <w:sz w:val="22"/>
          <w:szCs w:val="22"/>
        </w:rPr>
      </w:pPr>
      <w:r w:rsidRPr="00696E3B">
        <w:rPr>
          <w:sz w:val="22"/>
          <w:szCs w:val="22"/>
        </w:rPr>
        <w:t>Демонтаж</w:t>
      </w:r>
      <w:r>
        <w:rPr>
          <w:sz w:val="22"/>
          <w:szCs w:val="22"/>
        </w:rPr>
        <w:t>/монтаж</w:t>
      </w:r>
      <w:r w:rsidRPr="00696E3B">
        <w:rPr>
          <w:sz w:val="22"/>
          <w:szCs w:val="22"/>
        </w:rPr>
        <w:t xml:space="preserve"> дверных коробок</w:t>
      </w:r>
      <w:r>
        <w:rPr>
          <w:sz w:val="22"/>
          <w:szCs w:val="22"/>
        </w:rPr>
        <w:t>;</w:t>
      </w:r>
    </w:p>
    <w:p w:rsidR="00696E3B" w:rsidRDefault="00696E3B" w:rsidP="007A6FC7">
      <w:pPr>
        <w:ind w:firstLine="709"/>
        <w:jc w:val="both"/>
        <w:rPr>
          <w:sz w:val="22"/>
          <w:szCs w:val="22"/>
        </w:rPr>
      </w:pPr>
      <w:r w:rsidRPr="00696E3B">
        <w:rPr>
          <w:sz w:val="22"/>
          <w:szCs w:val="22"/>
        </w:rPr>
        <w:t>Разборка облицовки из гипсокартонных листов</w:t>
      </w:r>
      <w:r>
        <w:rPr>
          <w:sz w:val="22"/>
          <w:szCs w:val="22"/>
        </w:rPr>
        <w:t>;</w:t>
      </w:r>
    </w:p>
    <w:p w:rsidR="007A6FC7" w:rsidRPr="00696E3B" w:rsidRDefault="00696E3B" w:rsidP="007A6FC7">
      <w:pPr>
        <w:ind w:firstLine="709"/>
        <w:jc w:val="both"/>
        <w:rPr>
          <w:sz w:val="22"/>
          <w:szCs w:val="22"/>
        </w:rPr>
      </w:pPr>
      <w:r w:rsidRPr="00696E3B">
        <w:rPr>
          <w:sz w:val="22"/>
          <w:szCs w:val="22"/>
        </w:rPr>
        <w:t>Разборка облицовки потолков с разборкой каркаса</w:t>
      </w:r>
      <w:r>
        <w:rPr>
          <w:sz w:val="22"/>
          <w:szCs w:val="22"/>
        </w:rPr>
        <w:t>;</w:t>
      </w:r>
    </w:p>
    <w:p w:rsidR="00696E3B" w:rsidRPr="00696E3B" w:rsidRDefault="00696E3B" w:rsidP="007A6FC7">
      <w:pPr>
        <w:ind w:firstLine="709"/>
        <w:jc w:val="both"/>
        <w:rPr>
          <w:sz w:val="22"/>
          <w:szCs w:val="22"/>
        </w:rPr>
      </w:pPr>
      <w:r w:rsidRPr="00696E3B">
        <w:rPr>
          <w:sz w:val="22"/>
          <w:szCs w:val="22"/>
        </w:rPr>
        <w:t>Разборка покрытий полов из керамических плиток</w:t>
      </w:r>
      <w:r>
        <w:rPr>
          <w:sz w:val="22"/>
          <w:szCs w:val="22"/>
        </w:rPr>
        <w:t>;</w:t>
      </w:r>
    </w:p>
    <w:p w:rsidR="00696E3B" w:rsidRPr="00696E3B" w:rsidRDefault="00696E3B" w:rsidP="007A6FC7">
      <w:pPr>
        <w:ind w:firstLine="709"/>
        <w:jc w:val="both"/>
        <w:rPr>
          <w:sz w:val="22"/>
          <w:szCs w:val="22"/>
        </w:rPr>
      </w:pPr>
      <w:r w:rsidRPr="00696E3B">
        <w:rPr>
          <w:sz w:val="22"/>
          <w:szCs w:val="22"/>
        </w:rPr>
        <w:t xml:space="preserve">Демонтаж/монтаж светильников для </w:t>
      </w:r>
      <w:proofErr w:type="spellStart"/>
      <w:r w:rsidRPr="00696E3B">
        <w:rPr>
          <w:sz w:val="22"/>
          <w:szCs w:val="22"/>
        </w:rPr>
        <w:t>люминисцентных</w:t>
      </w:r>
      <w:proofErr w:type="spellEnd"/>
      <w:r w:rsidRPr="00696E3B">
        <w:rPr>
          <w:sz w:val="22"/>
          <w:szCs w:val="22"/>
        </w:rPr>
        <w:t xml:space="preserve"> ламп</w:t>
      </w:r>
      <w:r>
        <w:rPr>
          <w:sz w:val="22"/>
          <w:szCs w:val="22"/>
        </w:rPr>
        <w:t>;</w:t>
      </w:r>
    </w:p>
    <w:p w:rsidR="00696E3B" w:rsidRPr="00696E3B" w:rsidRDefault="00696E3B" w:rsidP="007A6FC7">
      <w:pPr>
        <w:ind w:firstLine="709"/>
        <w:jc w:val="both"/>
        <w:rPr>
          <w:sz w:val="22"/>
          <w:szCs w:val="22"/>
        </w:rPr>
      </w:pPr>
      <w:r w:rsidRPr="00696E3B">
        <w:rPr>
          <w:sz w:val="22"/>
          <w:szCs w:val="22"/>
        </w:rPr>
        <w:t>Отбивка штукатурки с поверхностей стен и потолков</w:t>
      </w:r>
      <w:r>
        <w:rPr>
          <w:sz w:val="22"/>
          <w:szCs w:val="22"/>
        </w:rPr>
        <w:t>;</w:t>
      </w:r>
    </w:p>
    <w:p w:rsidR="00696E3B" w:rsidRPr="00696E3B" w:rsidRDefault="00696E3B" w:rsidP="007A6FC7">
      <w:pPr>
        <w:ind w:firstLine="709"/>
        <w:jc w:val="both"/>
        <w:rPr>
          <w:sz w:val="22"/>
          <w:szCs w:val="22"/>
        </w:rPr>
      </w:pPr>
      <w:r w:rsidRPr="00696E3B">
        <w:rPr>
          <w:sz w:val="22"/>
          <w:szCs w:val="22"/>
        </w:rPr>
        <w:t>Затягивание провода в проложенные трубы и металлические рукава</w:t>
      </w:r>
      <w:r>
        <w:rPr>
          <w:sz w:val="22"/>
          <w:szCs w:val="22"/>
        </w:rPr>
        <w:t>;</w:t>
      </w:r>
    </w:p>
    <w:p w:rsidR="00696E3B" w:rsidRPr="00696E3B" w:rsidRDefault="00696E3B" w:rsidP="007A6FC7">
      <w:pPr>
        <w:ind w:firstLine="709"/>
        <w:jc w:val="both"/>
        <w:rPr>
          <w:sz w:val="22"/>
          <w:szCs w:val="22"/>
        </w:rPr>
      </w:pPr>
      <w:r w:rsidRPr="00696E3B">
        <w:rPr>
          <w:sz w:val="22"/>
          <w:szCs w:val="22"/>
        </w:rPr>
        <w:t>Устройство натяжных потолков из поливинилхлоридной пленки</w:t>
      </w:r>
      <w:r>
        <w:rPr>
          <w:sz w:val="22"/>
          <w:szCs w:val="22"/>
        </w:rPr>
        <w:t>;</w:t>
      </w:r>
    </w:p>
    <w:p w:rsidR="00696E3B" w:rsidRPr="00696E3B" w:rsidRDefault="00696E3B" w:rsidP="007A6FC7">
      <w:pPr>
        <w:ind w:firstLine="709"/>
        <w:jc w:val="both"/>
        <w:rPr>
          <w:sz w:val="22"/>
          <w:szCs w:val="22"/>
        </w:rPr>
      </w:pPr>
      <w:r w:rsidRPr="00696E3B">
        <w:rPr>
          <w:sz w:val="22"/>
          <w:szCs w:val="22"/>
        </w:rPr>
        <w:t>Сплошное выравнивание внутренних поверхностей (однослойное оштукатуривание)</w:t>
      </w:r>
      <w:r>
        <w:rPr>
          <w:sz w:val="22"/>
          <w:szCs w:val="22"/>
        </w:rPr>
        <w:t>;</w:t>
      </w:r>
    </w:p>
    <w:p w:rsidR="00696E3B" w:rsidRPr="00696E3B" w:rsidRDefault="00696E3B" w:rsidP="007A6FC7">
      <w:pPr>
        <w:ind w:firstLine="709"/>
        <w:jc w:val="both"/>
        <w:rPr>
          <w:sz w:val="22"/>
          <w:szCs w:val="22"/>
        </w:rPr>
      </w:pPr>
      <w:r w:rsidRPr="00696E3B">
        <w:rPr>
          <w:sz w:val="22"/>
          <w:szCs w:val="22"/>
        </w:rPr>
        <w:t>Окраска поливинилацетатными водоэмульсионными составами</w:t>
      </w:r>
      <w:r>
        <w:rPr>
          <w:sz w:val="22"/>
          <w:szCs w:val="22"/>
        </w:rPr>
        <w:t>;</w:t>
      </w:r>
    </w:p>
    <w:p w:rsidR="00696E3B" w:rsidRPr="00696E3B" w:rsidRDefault="00696E3B" w:rsidP="007A6FC7">
      <w:pPr>
        <w:ind w:firstLine="709"/>
        <w:jc w:val="both"/>
        <w:rPr>
          <w:sz w:val="22"/>
          <w:szCs w:val="22"/>
        </w:rPr>
      </w:pPr>
      <w:r w:rsidRPr="00696E3B">
        <w:rPr>
          <w:sz w:val="22"/>
          <w:szCs w:val="22"/>
        </w:rPr>
        <w:t>Устройство стяжек из самовыравнивающейся смеси на цементной основе</w:t>
      </w:r>
      <w:r>
        <w:rPr>
          <w:sz w:val="22"/>
          <w:szCs w:val="22"/>
        </w:rPr>
        <w:t>;</w:t>
      </w:r>
    </w:p>
    <w:p w:rsidR="00696E3B" w:rsidRPr="00696E3B" w:rsidRDefault="00696E3B" w:rsidP="007A6FC7">
      <w:pPr>
        <w:ind w:firstLine="709"/>
        <w:jc w:val="both"/>
        <w:rPr>
          <w:sz w:val="22"/>
          <w:szCs w:val="22"/>
        </w:rPr>
      </w:pPr>
      <w:r w:rsidRPr="00696E3B">
        <w:rPr>
          <w:sz w:val="22"/>
          <w:szCs w:val="22"/>
        </w:rPr>
        <w:t xml:space="preserve">Устройство покрытий из плит </w:t>
      </w:r>
      <w:proofErr w:type="spellStart"/>
      <w:r w:rsidRPr="00696E3B">
        <w:rPr>
          <w:sz w:val="22"/>
          <w:szCs w:val="22"/>
        </w:rPr>
        <w:t>керамогранитных</w:t>
      </w:r>
      <w:proofErr w:type="spellEnd"/>
      <w:r>
        <w:rPr>
          <w:sz w:val="22"/>
          <w:szCs w:val="22"/>
        </w:rPr>
        <w:t>;</w:t>
      </w:r>
    </w:p>
    <w:p w:rsidR="00696E3B" w:rsidRPr="00696E3B" w:rsidRDefault="00696E3B" w:rsidP="007A6FC7">
      <w:pPr>
        <w:ind w:firstLine="709"/>
        <w:jc w:val="both"/>
        <w:rPr>
          <w:sz w:val="22"/>
          <w:szCs w:val="22"/>
        </w:rPr>
      </w:pPr>
      <w:r w:rsidRPr="00696E3B">
        <w:rPr>
          <w:sz w:val="22"/>
          <w:szCs w:val="22"/>
        </w:rPr>
        <w:t>Заполнение каркаса витражных блоков из алюминиевых профилей дверными блоками</w:t>
      </w:r>
      <w:r>
        <w:rPr>
          <w:sz w:val="22"/>
          <w:szCs w:val="22"/>
        </w:rPr>
        <w:t>;</w:t>
      </w:r>
    </w:p>
    <w:p w:rsidR="00696E3B" w:rsidRPr="00696E3B" w:rsidRDefault="00696E3B" w:rsidP="007A6FC7">
      <w:pPr>
        <w:ind w:firstLine="709"/>
        <w:jc w:val="both"/>
        <w:rPr>
          <w:sz w:val="22"/>
          <w:szCs w:val="22"/>
        </w:rPr>
      </w:pPr>
      <w:r w:rsidRPr="00696E3B">
        <w:rPr>
          <w:sz w:val="22"/>
          <w:szCs w:val="22"/>
        </w:rPr>
        <w:t>Установка блоков из ПВХ в наружных и внутренних дверных проемах</w:t>
      </w:r>
      <w:r>
        <w:rPr>
          <w:sz w:val="22"/>
          <w:szCs w:val="22"/>
        </w:rPr>
        <w:t>;</w:t>
      </w:r>
    </w:p>
    <w:p w:rsidR="00696E3B" w:rsidRPr="00696E3B" w:rsidRDefault="00696E3B" w:rsidP="007A6FC7">
      <w:pPr>
        <w:ind w:firstLine="709"/>
        <w:jc w:val="both"/>
        <w:rPr>
          <w:sz w:val="22"/>
          <w:szCs w:val="22"/>
        </w:rPr>
      </w:pPr>
      <w:r w:rsidRPr="00696E3B">
        <w:rPr>
          <w:sz w:val="22"/>
          <w:szCs w:val="22"/>
        </w:rPr>
        <w:lastRenderedPageBreak/>
        <w:t>Установка подоконных досок из ПВХ</w:t>
      </w:r>
      <w:r>
        <w:rPr>
          <w:sz w:val="22"/>
          <w:szCs w:val="22"/>
        </w:rPr>
        <w:t>;</w:t>
      </w:r>
    </w:p>
    <w:p w:rsidR="00696E3B" w:rsidRPr="00696E3B" w:rsidRDefault="00696E3B" w:rsidP="007A6FC7">
      <w:pPr>
        <w:ind w:firstLine="709"/>
        <w:jc w:val="both"/>
        <w:rPr>
          <w:sz w:val="22"/>
          <w:szCs w:val="22"/>
        </w:rPr>
      </w:pPr>
      <w:r w:rsidRPr="00696E3B">
        <w:rPr>
          <w:sz w:val="22"/>
          <w:szCs w:val="22"/>
        </w:rPr>
        <w:t xml:space="preserve">Установка радиаторов алюминиевых и </w:t>
      </w:r>
      <w:proofErr w:type="spellStart"/>
      <w:r w:rsidRPr="00696E3B">
        <w:rPr>
          <w:sz w:val="22"/>
          <w:szCs w:val="22"/>
        </w:rPr>
        <w:t>бимиталлических</w:t>
      </w:r>
      <w:proofErr w:type="spellEnd"/>
      <w:r w:rsidRPr="00696E3B">
        <w:rPr>
          <w:sz w:val="22"/>
          <w:szCs w:val="22"/>
        </w:rPr>
        <w:t xml:space="preserve"> с креплением к стене</w:t>
      </w:r>
      <w:r>
        <w:rPr>
          <w:sz w:val="22"/>
          <w:szCs w:val="22"/>
        </w:rPr>
        <w:t>;</w:t>
      </w:r>
    </w:p>
    <w:p w:rsidR="00696E3B" w:rsidRPr="00696E3B" w:rsidRDefault="00696E3B" w:rsidP="007A6FC7">
      <w:pPr>
        <w:ind w:firstLine="709"/>
        <w:jc w:val="both"/>
        <w:rPr>
          <w:sz w:val="22"/>
          <w:szCs w:val="22"/>
        </w:rPr>
      </w:pPr>
      <w:r w:rsidRPr="00696E3B">
        <w:rPr>
          <w:sz w:val="22"/>
          <w:szCs w:val="22"/>
        </w:rPr>
        <w:t>Прокладка внутренних трубопроводов водоснабжения и отопления из многослойных полипропиленовых труб</w:t>
      </w:r>
      <w:r>
        <w:rPr>
          <w:sz w:val="22"/>
          <w:szCs w:val="22"/>
        </w:rPr>
        <w:t>;</w:t>
      </w:r>
    </w:p>
    <w:p w:rsidR="00696E3B" w:rsidRPr="00696E3B" w:rsidRDefault="00696E3B" w:rsidP="007A6FC7">
      <w:pPr>
        <w:ind w:firstLine="709"/>
        <w:jc w:val="both"/>
        <w:rPr>
          <w:sz w:val="22"/>
          <w:szCs w:val="22"/>
        </w:rPr>
      </w:pPr>
      <w:r w:rsidRPr="00696E3B">
        <w:rPr>
          <w:sz w:val="22"/>
          <w:szCs w:val="22"/>
        </w:rPr>
        <w:t>Смена умывальников</w:t>
      </w:r>
      <w:r>
        <w:rPr>
          <w:sz w:val="22"/>
          <w:szCs w:val="22"/>
        </w:rPr>
        <w:t>;</w:t>
      </w:r>
    </w:p>
    <w:p w:rsidR="00696E3B" w:rsidRPr="00696E3B" w:rsidRDefault="00696E3B" w:rsidP="007A6FC7">
      <w:pPr>
        <w:ind w:firstLine="709"/>
        <w:jc w:val="both"/>
        <w:rPr>
          <w:sz w:val="22"/>
          <w:szCs w:val="22"/>
        </w:rPr>
      </w:pPr>
      <w:r w:rsidRPr="00696E3B">
        <w:rPr>
          <w:sz w:val="22"/>
          <w:szCs w:val="22"/>
        </w:rPr>
        <w:t xml:space="preserve">Устройство перегородок из </w:t>
      </w:r>
      <w:proofErr w:type="spellStart"/>
      <w:r w:rsidRPr="00696E3B">
        <w:rPr>
          <w:sz w:val="22"/>
          <w:szCs w:val="22"/>
        </w:rPr>
        <w:t>гипсоволокнистых</w:t>
      </w:r>
      <w:proofErr w:type="spellEnd"/>
      <w:r w:rsidRPr="00696E3B">
        <w:rPr>
          <w:sz w:val="22"/>
          <w:szCs w:val="22"/>
        </w:rPr>
        <w:t xml:space="preserve"> листов</w:t>
      </w:r>
      <w:r>
        <w:rPr>
          <w:sz w:val="22"/>
          <w:szCs w:val="22"/>
        </w:rPr>
        <w:t>;</w:t>
      </w:r>
    </w:p>
    <w:p w:rsidR="00696E3B" w:rsidRPr="00696E3B" w:rsidRDefault="00696E3B" w:rsidP="007A6FC7">
      <w:pPr>
        <w:ind w:firstLine="709"/>
        <w:jc w:val="both"/>
        <w:rPr>
          <w:sz w:val="22"/>
          <w:szCs w:val="22"/>
        </w:rPr>
      </w:pPr>
      <w:r w:rsidRPr="00696E3B">
        <w:rPr>
          <w:sz w:val="22"/>
          <w:szCs w:val="22"/>
        </w:rPr>
        <w:t>Устройство покрытий на растворе из сухой смеси для полов</w:t>
      </w:r>
      <w:r>
        <w:rPr>
          <w:sz w:val="22"/>
          <w:szCs w:val="22"/>
        </w:rPr>
        <w:t>;</w:t>
      </w:r>
    </w:p>
    <w:p w:rsidR="00696E3B" w:rsidRPr="00696E3B" w:rsidRDefault="00696E3B" w:rsidP="007A6FC7">
      <w:pPr>
        <w:ind w:firstLine="709"/>
        <w:jc w:val="both"/>
        <w:rPr>
          <w:sz w:val="22"/>
          <w:szCs w:val="22"/>
        </w:rPr>
      </w:pPr>
      <w:r w:rsidRPr="00696E3B">
        <w:rPr>
          <w:sz w:val="22"/>
          <w:szCs w:val="22"/>
        </w:rPr>
        <w:t>Устройство плинтусов</w:t>
      </w:r>
      <w:r>
        <w:rPr>
          <w:sz w:val="22"/>
          <w:szCs w:val="22"/>
        </w:rPr>
        <w:t>.</w:t>
      </w:r>
    </w:p>
    <w:p w:rsidR="00924EAF" w:rsidRPr="004A1256" w:rsidRDefault="00924EAF" w:rsidP="00033A05">
      <w:pPr>
        <w:spacing w:line="240" w:lineRule="exact"/>
        <w:ind w:left="5040"/>
        <w:rPr>
          <w:b/>
          <w:i/>
          <w:sz w:val="22"/>
          <w:szCs w:val="22"/>
        </w:rPr>
      </w:pPr>
    </w:p>
    <w:tbl>
      <w:tblPr>
        <w:tblW w:w="14743" w:type="dxa"/>
        <w:tblInd w:w="-318" w:type="dxa"/>
        <w:tblLayout w:type="fixed"/>
        <w:tblLook w:val="0000" w:firstRow="0" w:lastRow="0" w:firstColumn="0" w:lastColumn="0" w:noHBand="0" w:noVBand="0"/>
      </w:tblPr>
      <w:tblGrid>
        <w:gridCol w:w="5529"/>
        <w:gridCol w:w="9214"/>
      </w:tblGrid>
      <w:tr w:rsidR="00924EAF" w:rsidRPr="004A1256" w:rsidTr="007F5076">
        <w:trPr>
          <w:trHeight w:val="154"/>
        </w:trPr>
        <w:tc>
          <w:tcPr>
            <w:tcW w:w="5529" w:type="dxa"/>
          </w:tcPr>
          <w:p w:rsidR="00924EAF" w:rsidRPr="004A1256" w:rsidRDefault="00924EAF" w:rsidP="007F5076">
            <w:pPr>
              <w:pStyle w:val="afa"/>
              <w:ind w:left="602"/>
              <w:jc w:val="center"/>
              <w:rPr>
                <w:b/>
                <w:sz w:val="22"/>
                <w:szCs w:val="22"/>
              </w:rPr>
            </w:pPr>
            <w:r w:rsidRPr="004A1256">
              <w:rPr>
                <w:b/>
                <w:sz w:val="22"/>
                <w:szCs w:val="22"/>
              </w:rPr>
              <w:t>«ГОСУДАРСТВЕННЫЙ ЗАКАЗЧИК»:</w:t>
            </w:r>
          </w:p>
          <w:p w:rsidR="00924EAF" w:rsidRDefault="00770567" w:rsidP="007F5076">
            <w:pPr>
              <w:pStyle w:val="afa"/>
              <w:ind w:left="602"/>
              <w:jc w:val="center"/>
              <w:rPr>
                <w:b/>
                <w:sz w:val="22"/>
                <w:szCs w:val="22"/>
              </w:rPr>
            </w:pPr>
            <w:r>
              <w:rPr>
                <w:b/>
                <w:sz w:val="22"/>
                <w:szCs w:val="22"/>
              </w:rPr>
              <w:t xml:space="preserve">ФКУ ДПО МУЦ </w:t>
            </w:r>
            <w:r w:rsidR="00924EAF" w:rsidRPr="004A1256">
              <w:rPr>
                <w:b/>
                <w:sz w:val="22"/>
                <w:szCs w:val="22"/>
              </w:rPr>
              <w:t xml:space="preserve">ГУФСИН России </w:t>
            </w:r>
            <w:r>
              <w:rPr>
                <w:b/>
                <w:sz w:val="22"/>
                <w:szCs w:val="22"/>
              </w:rPr>
              <w:br/>
            </w:r>
            <w:r w:rsidR="00924EAF" w:rsidRPr="004A1256">
              <w:rPr>
                <w:b/>
                <w:sz w:val="22"/>
                <w:szCs w:val="22"/>
              </w:rPr>
              <w:t>по Иркутской области</w:t>
            </w:r>
          </w:p>
          <w:p w:rsidR="007F5076" w:rsidRPr="004A1256" w:rsidRDefault="007F5076" w:rsidP="007F5076">
            <w:pPr>
              <w:pStyle w:val="afa"/>
              <w:ind w:left="602"/>
              <w:jc w:val="center"/>
              <w:rPr>
                <w:b/>
                <w:sz w:val="22"/>
                <w:szCs w:val="22"/>
              </w:rPr>
            </w:pPr>
          </w:p>
          <w:p w:rsidR="00924EAF" w:rsidRDefault="007F5076" w:rsidP="007F5076">
            <w:pPr>
              <w:pStyle w:val="afa"/>
              <w:ind w:left="602"/>
              <w:rPr>
                <w:b/>
                <w:sz w:val="22"/>
                <w:szCs w:val="22"/>
              </w:rPr>
            </w:pPr>
            <w:r>
              <w:rPr>
                <w:b/>
                <w:sz w:val="22"/>
                <w:szCs w:val="22"/>
              </w:rPr>
              <w:t>Начальник</w:t>
            </w:r>
          </w:p>
          <w:p w:rsidR="007F5076" w:rsidRPr="004A1256" w:rsidRDefault="007F5076" w:rsidP="007F5076">
            <w:pPr>
              <w:pStyle w:val="afa"/>
              <w:ind w:left="602"/>
              <w:rPr>
                <w:b/>
                <w:sz w:val="22"/>
                <w:szCs w:val="22"/>
              </w:rPr>
            </w:pPr>
          </w:p>
          <w:p w:rsidR="00924EAF" w:rsidRPr="004A1256" w:rsidRDefault="00924EAF" w:rsidP="007F5076">
            <w:pPr>
              <w:pStyle w:val="afa"/>
              <w:ind w:left="602"/>
              <w:rPr>
                <w:sz w:val="22"/>
                <w:szCs w:val="22"/>
              </w:rPr>
            </w:pPr>
            <w:r w:rsidRPr="004A1256">
              <w:rPr>
                <w:b/>
                <w:sz w:val="22"/>
                <w:szCs w:val="22"/>
              </w:rPr>
              <w:t>___________________/</w:t>
            </w:r>
            <w:r w:rsidR="00770567">
              <w:rPr>
                <w:b/>
                <w:sz w:val="22"/>
                <w:szCs w:val="22"/>
              </w:rPr>
              <w:t>Е.А. Фомин</w:t>
            </w:r>
            <w:r w:rsidRPr="004A1256">
              <w:rPr>
                <w:sz w:val="22"/>
                <w:szCs w:val="22"/>
              </w:rPr>
              <w:t>/</w:t>
            </w:r>
          </w:p>
          <w:p w:rsidR="00924EAF" w:rsidRPr="004A1256" w:rsidRDefault="00924EAF" w:rsidP="007F5076">
            <w:pPr>
              <w:pStyle w:val="afa"/>
              <w:ind w:left="602"/>
              <w:rPr>
                <w:sz w:val="22"/>
                <w:szCs w:val="22"/>
              </w:rPr>
            </w:pPr>
          </w:p>
        </w:tc>
        <w:tc>
          <w:tcPr>
            <w:tcW w:w="9214" w:type="dxa"/>
          </w:tcPr>
          <w:p w:rsidR="00924EAF" w:rsidRPr="004A1256" w:rsidRDefault="00924EAF" w:rsidP="007F5076">
            <w:pPr>
              <w:pStyle w:val="afa"/>
              <w:ind w:left="3294" w:hanging="425"/>
              <w:jc w:val="center"/>
              <w:rPr>
                <w:b/>
                <w:spacing w:val="1"/>
                <w:sz w:val="22"/>
                <w:szCs w:val="22"/>
              </w:rPr>
            </w:pPr>
            <w:r w:rsidRPr="004A1256">
              <w:rPr>
                <w:b/>
                <w:spacing w:val="1"/>
                <w:sz w:val="22"/>
                <w:szCs w:val="22"/>
              </w:rPr>
              <w:t>«ПОДРЯДЧИК»:</w:t>
            </w:r>
          </w:p>
          <w:p w:rsidR="00924EAF" w:rsidRPr="004A1256" w:rsidRDefault="00770567" w:rsidP="007F5076">
            <w:pPr>
              <w:pStyle w:val="afa"/>
              <w:ind w:left="3294" w:hanging="425"/>
              <w:jc w:val="center"/>
              <w:rPr>
                <w:b/>
                <w:sz w:val="22"/>
                <w:szCs w:val="22"/>
              </w:rPr>
            </w:pPr>
            <w:r>
              <w:rPr>
                <w:b/>
                <w:sz w:val="22"/>
                <w:szCs w:val="22"/>
              </w:rPr>
              <w:t>_________________</w:t>
            </w:r>
          </w:p>
          <w:p w:rsidR="007F5076" w:rsidRDefault="007F5076" w:rsidP="007F5076">
            <w:pPr>
              <w:pStyle w:val="afa"/>
              <w:ind w:left="3294" w:hanging="425"/>
              <w:rPr>
                <w:b/>
                <w:sz w:val="22"/>
                <w:szCs w:val="22"/>
              </w:rPr>
            </w:pPr>
          </w:p>
          <w:p w:rsidR="00190389" w:rsidRDefault="00770567" w:rsidP="007F5076">
            <w:pPr>
              <w:pStyle w:val="afa"/>
              <w:ind w:left="3294" w:hanging="425"/>
              <w:rPr>
                <w:b/>
                <w:sz w:val="22"/>
                <w:szCs w:val="22"/>
              </w:rPr>
            </w:pPr>
            <w:r>
              <w:rPr>
                <w:b/>
                <w:sz w:val="22"/>
                <w:szCs w:val="22"/>
              </w:rPr>
              <w:t>______________________</w:t>
            </w:r>
          </w:p>
          <w:p w:rsidR="007F5076" w:rsidRPr="004A1256" w:rsidRDefault="007F5076" w:rsidP="007F5076">
            <w:pPr>
              <w:pStyle w:val="afa"/>
              <w:ind w:left="3294" w:hanging="425"/>
              <w:rPr>
                <w:b/>
                <w:sz w:val="22"/>
                <w:szCs w:val="22"/>
              </w:rPr>
            </w:pPr>
          </w:p>
          <w:p w:rsidR="00924EAF" w:rsidRPr="004A1256" w:rsidRDefault="00924EAF" w:rsidP="007F5076">
            <w:pPr>
              <w:pStyle w:val="afa"/>
              <w:ind w:left="3294" w:hanging="425"/>
              <w:rPr>
                <w:b/>
                <w:sz w:val="22"/>
                <w:szCs w:val="22"/>
              </w:rPr>
            </w:pPr>
            <w:r w:rsidRPr="004A1256">
              <w:rPr>
                <w:b/>
                <w:sz w:val="22"/>
                <w:szCs w:val="22"/>
              </w:rPr>
              <w:t>_______________________/</w:t>
            </w:r>
            <w:r w:rsidR="00C52A70">
              <w:rPr>
                <w:b/>
                <w:sz w:val="22"/>
                <w:szCs w:val="22"/>
              </w:rPr>
              <w:t>_____________________</w:t>
            </w:r>
            <w:r w:rsidR="00190389" w:rsidRPr="004A1256">
              <w:rPr>
                <w:sz w:val="22"/>
                <w:szCs w:val="22"/>
              </w:rPr>
              <w:t>/</w:t>
            </w:r>
          </w:p>
          <w:p w:rsidR="00924EAF" w:rsidRPr="004A1256" w:rsidRDefault="00924EAF" w:rsidP="007F5076">
            <w:pPr>
              <w:pStyle w:val="afa"/>
              <w:ind w:left="3294" w:hanging="425"/>
              <w:rPr>
                <w:b/>
                <w:spacing w:val="1"/>
                <w:sz w:val="22"/>
                <w:szCs w:val="22"/>
              </w:rPr>
            </w:pPr>
          </w:p>
        </w:tc>
      </w:tr>
      <w:tr w:rsidR="00190389" w:rsidRPr="004A1256" w:rsidTr="007F5076">
        <w:trPr>
          <w:trHeight w:val="154"/>
        </w:trPr>
        <w:tc>
          <w:tcPr>
            <w:tcW w:w="5529" w:type="dxa"/>
          </w:tcPr>
          <w:p w:rsidR="00190389" w:rsidRPr="004A1256" w:rsidRDefault="00190389" w:rsidP="003F792D">
            <w:pPr>
              <w:pStyle w:val="afa"/>
              <w:rPr>
                <w:b/>
                <w:sz w:val="22"/>
                <w:szCs w:val="22"/>
              </w:rPr>
            </w:pPr>
          </w:p>
        </w:tc>
        <w:tc>
          <w:tcPr>
            <w:tcW w:w="9214" w:type="dxa"/>
          </w:tcPr>
          <w:p w:rsidR="00190389" w:rsidRPr="004A1256" w:rsidRDefault="00190389" w:rsidP="003F792D">
            <w:pPr>
              <w:pStyle w:val="afa"/>
              <w:rPr>
                <w:b/>
                <w:spacing w:val="1"/>
                <w:sz w:val="22"/>
                <w:szCs w:val="22"/>
              </w:rPr>
            </w:pPr>
          </w:p>
        </w:tc>
      </w:tr>
      <w:tr w:rsidR="00190389" w:rsidRPr="004A1256" w:rsidTr="007F5076">
        <w:trPr>
          <w:trHeight w:val="154"/>
        </w:trPr>
        <w:tc>
          <w:tcPr>
            <w:tcW w:w="5529" w:type="dxa"/>
          </w:tcPr>
          <w:p w:rsidR="00190389" w:rsidRPr="004A1256" w:rsidRDefault="00190389" w:rsidP="00CE42C7">
            <w:pPr>
              <w:pStyle w:val="afa"/>
              <w:jc w:val="center"/>
              <w:rPr>
                <w:b/>
                <w:sz w:val="22"/>
                <w:szCs w:val="22"/>
              </w:rPr>
            </w:pPr>
          </w:p>
        </w:tc>
        <w:tc>
          <w:tcPr>
            <w:tcW w:w="9214" w:type="dxa"/>
          </w:tcPr>
          <w:p w:rsidR="00190389" w:rsidRPr="004A1256" w:rsidRDefault="00190389" w:rsidP="00CE42C7">
            <w:pPr>
              <w:pStyle w:val="afa"/>
              <w:jc w:val="center"/>
              <w:rPr>
                <w:b/>
                <w:spacing w:val="1"/>
                <w:sz w:val="22"/>
                <w:szCs w:val="22"/>
              </w:rPr>
            </w:pPr>
          </w:p>
        </w:tc>
      </w:tr>
    </w:tbl>
    <w:p w:rsidR="00033A05" w:rsidRDefault="00033A05" w:rsidP="00E00AF2">
      <w:pPr>
        <w:pStyle w:val="27"/>
        <w:spacing w:line="240" w:lineRule="auto"/>
        <w:ind w:left="10632" w:firstLine="0"/>
        <w:contextualSpacing/>
        <w:jc w:val="center"/>
        <w:rPr>
          <w:b/>
          <w:sz w:val="22"/>
          <w:szCs w:val="22"/>
        </w:rPr>
      </w:pPr>
    </w:p>
    <w:p w:rsidR="00033A05" w:rsidRDefault="00033A05" w:rsidP="00E00AF2">
      <w:pPr>
        <w:pStyle w:val="27"/>
        <w:spacing w:line="240" w:lineRule="auto"/>
        <w:ind w:left="10632" w:firstLine="0"/>
        <w:contextualSpacing/>
        <w:jc w:val="center"/>
        <w:rPr>
          <w:b/>
          <w:sz w:val="22"/>
          <w:szCs w:val="22"/>
        </w:rPr>
      </w:pPr>
    </w:p>
    <w:p w:rsidR="00926955" w:rsidRPr="00975089" w:rsidRDefault="00924EAF" w:rsidP="00D74A76">
      <w:pPr>
        <w:pStyle w:val="27"/>
        <w:spacing w:line="240" w:lineRule="auto"/>
        <w:ind w:left="10632" w:firstLine="0"/>
        <w:contextualSpacing/>
        <w:jc w:val="right"/>
        <w:rPr>
          <w:sz w:val="22"/>
          <w:szCs w:val="22"/>
        </w:rPr>
      </w:pPr>
      <w:r w:rsidRPr="00975089">
        <w:rPr>
          <w:b/>
          <w:sz w:val="22"/>
          <w:szCs w:val="22"/>
        </w:rPr>
        <w:br w:type="page"/>
      </w:r>
      <w:r w:rsidR="00926955" w:rsidRPr="00975089">
        <w:rPr>
          <w:b/>
          <w:sz w:val="22"/>
          <w:szCs w:val="22"/>
        </w:rPr>
        <w:lastRenderedPageBreak/>
        <w:t xml:space="preserve">Приложение № </w:t>
      </w:r>
      <w:r w:rsidR="00926955">
        <w:rPr>
          <w:b/>
          <w:sz w:val="22"/>
          <w:szCs w:val="22"/>
        </w:rPr>
        <w:t>2</w:t>
      </w:r>
    </w:p>
    <w:p w:rsidR="007F5076" w:rsidRPr="004A1256" w:rsidRDefault="007F5076" w:rsidP="007F5076">
      <w:pPr>
        <w:pStyle w:val="27"/>
        <w:spacing w:line="240" w:lineRule="auto"/>
        <w:ind w:left="5812" w:firstLine="0"/>
        <w:contextualSpacing/>
        <w:jc w:val="right"/>
        <w:rPr>
          <w:b/>
          <w:sz w:val="22"/>
          <w:szCs w:val="22"/>
        </w:rPr>
      </w:pPr>
      <w:r w:rsidRPr="004A1256">
        <w:rPr>
          <w:b/>
          <w:sz w:val="22"/>
          <w:szCs w:val="22"/>
        </w:rPr>
        <w:t>к государственному контракту</w:t>
      </w:r>
    </w:p>
    <w:p w:rsidR="007F5076" w:rsidRPr="004A1256" w:rsidRDefault="007F5076" w:rsidP="007F5076">
      <w:pPr>
        <w:pStyle w:val="27"/>
        <w:spacing w:line="240" w:lineRule="auto"/>
        <w:ind w:left="5812" w:firstLine="0"/>
        <w:contextualSpacing/>
        <w:jc w:val="right"/>
        <w:rPr>
          <w:b/>
          <w:sz w:val="22"/>
          <w:szCs w:val="22"/>
        </w:rPr>
      </w:pPr>
      <w:r w:rsidRPr="004A1256">
        <w:rPr>
          <w:b/>
          <w:sz w:val="22"/>
          <w:szCs w:val="22"/>
        </w:rPr>
        <w:t>№</w:t>
      </w:r>
      <w:r w:rsidR="00EC2124">
        <w:rPr>
          <w:b/>
          <w:sz w:val="22"/>
          <w:szCs w:val="22"/>
        </w:rPr>
        <w:t>39/31/2-__________</w:t>
      </w:r>
      <w:r w:rsidRPr="004A1256">
        <w:rPr>
          <w:b/>
          <w:sz w:val="22"/>
          <w:szCs w:val="22"/>
        </w:rPr>
        <w:t xml:space="preserve"> от «____»_______________ 202</w:t>
      </w:r>
      <w:r w:rsidR="00EC2124">
        <w:rPr>
          <w:b/>
          <w:sz w:val="22"/>
          <w:szCs w:val="22"/>
        </w:rPr>
        <w:t>6</w:t>
      </w:r>
      <w:r w:rsidRPr="004A1256">
        <w:rPr>
          <w:b/>
          <w:sz w:val="22"/>
          <w:szCs w:val="22"/>
        </w:rPr>
        <w:t xml:space="preserve"> г.</w:t>
      </w:r>
    </w:p>
    <w:p w:rsidR="00926955" w:rsidRDefault="00926955" w:rsidP="00926955">
      <w:pPr>
        <w:pStyle w:val="27"/>
        <w:spacing w:line="240" w:lineRule="auto"/>
        <w:ind w:left="5954" w:right="-74" w:firstLine="0"/>
        <w:contextualSpacing/>
        <w:jc w:val="center"/>
        <w:rPr>
          <w:b/>
          <w:sz w:val="22"/>
          <w:szCs w:val="22"/>
        </w:rPr>
      </w:pPr>
    </w:p>
    <w:p w:rsidR="00926955" w:rsidRPr="00975089" w:rsidRDefault="00926955" w:rsidP="00926955">
      <w:pPr>
        <w:pStyle w:val="27"/>
        <w:spacing w:line="240" w:lineRule="auto"/>
        <w:ind w:left="5954" w:right="-74" w:firstLine="0"/>
        <w:contextualSpacing/>
        <w:jc w:val="center"/>
        <w:rPr>
          <w:b/>
          <w:sz w:val="22"/>
          <w:szCs w:val="22"/>
        </w:rPr>
      </w:pPr>
    </w:p>
    <w:p w:rsidR="00926955" w:rsidRPr="00C55CF0" w:rsidRDefault="00926955" w:rsidP="00926955">
      <w:pPr>
        <w:contextualSpacing/>
        <w:jc w:val="center"/>
        <w:rPr>
          <w:rFonts w:eastAsia="Calibri"/>
          <w:color w:val="000000"/>
          <w:sz w:val="22"/>
          <w:szCs w:val="22"/>
          <w:lang w:eastAsia="en-US"/>
        </w:rPr>
      </w:pPr>
      <w:r w:rsidRPr="00C55CF0">
        <w:rPr>
          <w:rFonts w:eastAsia="Calibri"/>
          <w:color w:val="000000"/>
          <w:sz w:val="22"/>
          <w:szCs w:val="22"/>
          <w:lang w:eastAsia="en-US"/>
        </w:rPr>
        <w:t>Проект сметы контракта</w:t>
      </w:r>
    </w:p>
    <w:p w:rsidR="00926955" w:rsidRPr="00C55CF0" w:rsidRDefault="00926955" w:rsidP="00926955">
      <w:pPr>
        <w:pStyle w:val="19"/>
        <w:spacing w:after="0" w:line="240" w:lineRule="auto"/>
        <w:jc w:val="center"/>
        <w:rPr>
          <w:rFonts w:ascii="Times New Roman" w:eastAsia="Times New Roman" w:hAnsi="Times New Roman" w:cs="Times New Roman"/>
          <w:b/>
          <w:sz w:val="22"/>
          <w:szCs w:val="22"/>
          <w:lang w:eastAsia="ru-RU"/>
        </w:rPr>
      </w:pPr>
    </w:p>
    <w:p w:rsidR="00926955" w:rsidRPr="00C55CF0" w:rsidRDefault="00320563" w:rsidP="00770567">
      <w:pPr>
        <w:contextualSpacing/>
        <w:jc w:val="center"/>
        <w:rPr>
          <w:rFonts w:eastAsia="Calibri"/>
          <w:color w:val="000000"/>
          <w:sz w:val="22"/>
          <w:szCs w:val="22"/>
          <w:u w:val="single"/>
          <w:lang w:eastAsia="en-US"/>
        </w:rPr>
      </w:pPr>
      <w:r>
        <w:rPr>
          <w:rFonts w:eastAsia="Calibri"/>
          <w:color w:val="000000"/>
          <w:sz w:val="22"/>
          <w:szCs w:val="22"/>
          <w:u w:val="single"/>
          <w:lang w:eastAsia="en-US"/>
        </w:rPr>
        <w:t xml:space="preserve">обеденный зал </w:t>
      </w:r>
      <w:r w:rsidR="00770567" w:rsidRPr="00770567">
        <w:rPr>
          <w:rFonts w:eastAsia="Calibri"/>
          <w:color w:val="000000"/>
          <w:sz w:val="22"/>
          <w:szCs w:val="22"/>
          <w:u w:val="single"/>
          <w:lang w:eastAsia="en-US"/>
        </w:rPr>
        <w:t>з</w:t>
      </w:r>
      <w:r w:rsidR="00926955" w:rsidRPr="00770567">
        <w:rPr>
          <w:rFonts w:eastAsia="Calibri"/>
          <w:color w:val="000000"/>
          <w:sz w:val="22"/>
          <w:szCs w:val="22"/>
          <w:u w:val="single"/>
          <w:lang w:eastAsia="en-US"/>
        </w:rPr>
        <w:t>дани</w:t>
      </w:r>
      <w:r w:rsidR="00770567" w:rsidRPr="00770567">
        <w:rPr>
          <w:rFonts w:eastAsia="Calibri"/>
          <w:color w:val="000000"/>
          <w:sz w:val="22"/>
          <w:szCs w:val="22"/>
          <w:u w:val="single"/>
          <w:lang w:eastAsia="en-US"/>
        </w:rPr>
        <w:t>я</w:t>
      </w:r>
      <w:r w:rsidR="00926955" w:rsidRPr="00770567">
        <w:rPr>
          <w:rFonts w:eastAsia="Calibri"/>
          <w:color w:val="000000"/>
          <w:sz w:val="22"/>
          <w:szCs w:val="22"/>
          <w:u w:val="single"/>
          <w:lang w:eastAsia="en-US"/>
        </w:rPr>
        <w:t xml:space="preserve"> «</w:t>
      </w:r>
      <w:r>
        <w:rPr>
          <w:rFonts w:eastAsia="Calibri"/>
          <w:color w:val="000000"/>
          <w:sz w:val="22"/>
          <w:szCs w:val="22"/>
          <w:u w:val="single"/>
          <w:lang w:eastAsia="en-US"/>
        </w:rPr>
        <w:t>Казарма</w:t>
      </w:r>
      <w:r w:rsidR="00926955" w:rsidRPr="00770567">
        <w:rPr>
          <w:rFonts w:eastAsia="Calibri"/>
          <w:color w:val="000000"/>
          <w:sz w:val="22"/>
          <w:szCs w:val="22"/>
          <w:u w:val="single"/>
          <w:lang w:eastAsia="en-US"/>
        </w:rPr>
        <w:t>»,</w:t>
      </w:r>
      <w:r w:rsidR="00926955" w:rsidRPr="00C55CF0">
        <w:rPr>
          <w:rFonts w:eastAsia="Calibri"/>
          <w:color w:val="000000"/>
          <w:sz w:val="22"/>
          <w:szCs w:val="22"/>
          <w:u w:val="single"/>
          <w:lang w:eastAsia="en-US"/>
        </w:rPr>
        <w:t xml:space="preserve"> расположенного по адресу: Иркутская область, </w:t>
      </w:r>
      <w:r w:rsidR="006D01C5">
        <w:rPr>
          <w:rFonts w:eastAsia="Calibri"/>
          <w:color w:val="000000"/>
          <w:sz w:val="22"/>
          <w:szCs w:val="22"/>
          <w:u w:val="single"/>
          <w:lang w:eastAsia="en-US"/>
        </w:rPr>
        <w:t xml:space="preserve">Иркутский район, </w:t>
      </w:r>
      <w:proofErr w:type="spellStart"/>
      <w:r w:rsidR="006D01C5">
        <w:rPr>
          <w:rFonts w:eastAsia="Calibri"/>
          <w:color w:val="000000"/>
          <w:sz w:val="22"/>
          <w:szCs w:val="22"/>
          <w:u w:val="single"/>
          <w:lang w:eastAsia="en-US"/>
        </w:rPr>
        <w:t>р.п</w:t>
      </w:r>
      <w:proofErr w:type="spellEnd"/>
      <w:r w:rsidR="006D01C5">
        <w:rPr>
          <w:rFonts w:eastAsia="Calibri"/>
          <w:color w:val="000000"/>
          <w:sz w:val="22"/>
          <w:szCs w:val="22"/>
          <w:u w:val="single"/>
          <w:lang w:eastAsia="en-US"/>
        </w:rPr>
        <w:t>. Маркова</w:t>
      </w:r>
    </w:p>
    <w:p w:rsidR="00D70843" w:rsidRDefault="00E707DD" w:rsidP="00926955">
      <w:pPr>
        <w:contextualSpacing/>
        <w:jc w:val="center"/>
        <w:rPr>
          <w:sz w:val="22"/>
          <w:szCs w:val="22"/>
        </w:rPr>
      </w:pPr>
      <w:r>
        <w:rPr>
          <w:sz w:val="22"/>
          <w:szCs w:val="22"/>
        </w:rPr>
        <w:t xml:space="preserve"> </w:t>
      </w:r>
      <w:proofErr w:type="gramStart"/>
      <w:r w:rsidRPr="00975089">
        <w:rPr>
          <w:sz w:val="22"/>
          <w:szCs w:val="22"/>
        </w:rPr>
        <w:t xml:space="preserve">(кадастровый номер: </w:t>
      </w:r>
      <w:r w:rsidR="00320563" w:rsidRPr="00320563">
        <w:rPr>
          <w:sz w:val="22"/>
          <w:szCs w:val="22"/>
        </w:rPr>
        <w:t>38:06:000000:1445</w:t>
      </w:r>
      <w:r w:rsidRPr="00975089">
        <w:rPr>
          <w:sz w:val="22"/>
          <w:szCs w:val="22"/>
        </w:rPr>
        <w:t xml:space="preserve">, на земельном участке </w:t>
      </w:r>
      <w:r>
        <w:rPr>
          <w:sz w:val="22"/>
          <w:szCs w:val="22"/>
        </w:rPr>
        <w:t xml:space="preserve">ФКУ ДПО МУЦ </w:t>
      </w:r>
      <w:r w:rsidRPr="00975089">
        <w:rPr>
          <w:sz w:val="22"/>
          <w:szCs w:val="22"/>
        </w:rPr>
        <w:t xml:space="preserve">ГУФСИН России по Иркутской области </w:t>
      </w:r>
      <w:proofErr w:type="gramEnd"/>
    </w:p>
    <w:p w:rsidR="00D70843" w:rsidRDefault="00E707DD" w:rsidP="00926955">
      <w:pPr>
        <w:contextualSpacing/>
        <w:jc w:val="center"/>
        <w:rPr>
          <w:sz w:val="22"/>
          <w:szCs w:val="22"/>
          <w:shd w:val="clear" w:color="auto" w:fill="FFFFFF"/>
        </w:rPr>
      </w:pPr>
      <w:r w:rsidRPr="00975089">
        <w:rPr>
          <w:sz w:val="22"/>
          <w:szCs w:val="22"/>
        </w:rPr>
        <w:t xml:space="preserve">с кадастровым номером </w:t>
      </w:r>
      <w:r>
        <w:rPr>
          <w:sz w:val="22"/>
          <w:szCs w:val="22"/>
        </w:rPr>
        <w:t>38:0</w:t>
      </w:r>
      <w:r w:rsidRPr="00975089">
        <w:rPr>
          <w:sz w:val="22"/>
          <w:szCs w:val="22"/>
        </w:rPr>
        <w:t>6:</w:t>
      </w:r>
      <w:r>
        <w:rPr>
          <w:sz w:val="22"/>
          <w:szCs w:val="22"/>
        </w:rPr>
        <w:t>010902:2673</w:t>
      </w:r>
      <w:r w:rsidRPr="00975089">
        <w:rPr>
          <w:sz w:val="22"/>
          <w:szCs w:val="22"/>
          <w:shd w:val="clear" w:color="auto" w:fill="FFFFFF"/>
        </w:rPr>
        <w:t>)</w:t>
      </w:r>
    </w:p>
    <w:p w:rsidR="00D70843" w:rsidRDefault="00D70843" w:rsidP="00926955">
      <w:pPr>
        <w:contextualSpacing/>
        <w:jc w:val="center"/>
        <w:rPr>
          <w:sz w:val="22"/>
          <w:szCs w:val="22"/>
          <w:shd w:val="clear" w:color="auto" w:fill="FFFFFF"/>
        </w:rPr>
      </w:pPr>
    </w:p>
    <w:p w:rsidR="00926955" w:rsidRPr="00C55CF0" w:rsidRDefault="00926955" w:rsidP="00926955">
      <w:pPr>
        <w:contextualSpacing/>
        <w:jc w:val="center"/>
        <w:rPr>
          <w:rFonts w:eastAsia="Calibri"/>
          <w:color w:val="000000"/>
          <w:sz w:val="22"/>
          <w:szCs w:val="22"/>
          <w:lang w:eastAsia="en-US"/>
        </w:rPr>
      </w:pPr>
      <w:r w:rsidRPr="00C55CF0">
        <w:rPr>
          <w:rFonts w:eastAsia="Calibri"/>
          <w:color w:val="000000"/>
          <w:sz w:val="22"/>
          <w:szCs w:val="22"/>
          <w:lang w:eastAsia="en-US"/>
        </w:rPr>
        <w:t>(наименование объекта)</w:t>
      </w:r>
    </w:p>
    <w:p w:rsidR="00926955" w:rsidRPr="00C55CF0" w:rsidRDefault="00926955" w:rsidP="00926955">
      <w:pPr>
        <w:contextualSpacing/>
        <w:jc w:val="center"/>
        <w:rPr>
          <w:rFonts w:eastAsia="Calibri"/>
          <w:color w:val="000000"/>
          <w:sz w:val="22"/>
          <w:szCs w:val="22"/>
          <w:u w:val="single"/>
          <w:lang w:eastAsia="en-US"/>
        </w:rPr>
      </w:pPr>
    </w:p>
    <w:p w:rsidR="00926955" w:rsidRPr="00C55CF0" w:rsidRDefault="00926955" w:rsidP="00926955">
      <w:pPr>
        <w:contextualSpacing/>
        <w:rPr>
          <w:rFonts w:eastAsia="Calibri"/>
          <w:color w:val="000000"/>
          <w:sz w:val="22"/>
          <w:szCs w:val="22"/>
          <w:lang w:eastAsia="en-US"/>
        </w:rPr>
      </w:pPr>
    </w:p>
    <w:tbl>
      <w:tblPr>
        <w:tblW w:w="12499" w:type="dxa"/>
        <w:tblInd w:w="93" w:type="dxa"/>
        <w:tblLook w:val="04A0" w:firstRow="1" w:lastRow="0" w:firstColumn="1" w:lastColumn="0" w:noHBand="0" w:noVBand="1"/>
      </w:tblPr>
      <w:tblGrid>
        <w:gridCol w:w="949"/>
        <w:gridCol w:w="5084"/>
        <w:gridCol w:w="1621"/>
        <w:gridCol w:w="1406"/>
        <w:gridCol w:w="1722"/>
        <w:gridCol w:w="1717"/>
      </w:tblGrid>
      <w:tr w:rsidR="004E6B42" w:rsidRPr="00C55CF0" w:rsidTr="004E6B42">
        <w:trPr>
          <w:trHeight w:val="839"/>
        </w:trPr>
        <w:tc>
          <w:tcPr>
            <w:tcW w:w="9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6B42" w:rsidRPr="00C55CF0" w:rsidRDefault="004E6B42" w:rsidP="00C51619">
            <w:pPr>
              <w:jc w:val="center"/>
              <w:rPr>
                <w:color w:val="000000"/>
                <w:sz w:val="22"/>
                <w:szCs w:val="22"/>
              </w:rPr>
            </w:pPr>
            <w:r w:rsidRPr="00C55CF0">
              <w:rPr>
                <w:color w:val="000000"/>
                <w:sz w:val="22"/>
                <w:szCs w:val="22"/>
              </w:rPr>
              <w:t xml:space="preserve">№ </w:t>
            </w:r>
            <w:proofErr w:type="gramStart"/>
            <w:r w:rsidRPr="00C55CF0">
              <w:rPr>
                <w:color w:val="000000"/>
                <w:sz w:val="22"/>
                <w:szCs w:val="22"/>
              </w:rPr>
              <w:t>п</w:t>
            </w:r>
            <w:proofErr w:type="gramEnd"/>
            <w:r w:rsidRPr="00C55CF0">
              <w:rPr>
                <w:color w:val="000000"/>
                <w:sz w:val="22"/>
                <w:szCs w:val="22"/>
              </w:rPr>
              <w:t>/п</w:t>
            </w:r>
          </w:p>
        </w:tc>
        <w:tc>
          <w:tcPr>
            <w:tcW w:w="5084" w:type="dxa"/>
            <w:tcBorders>
              <w:top w:val="single" w:sz="4" w:space="0" w:color="auto"/>
              <w:left w:val="nil"/>
              <w:bottom w:val="single" w:sz="4" w:space="0" w:color="auto"/>
              <w:right w:val="single" w:sz="4" w:space="0" w:color="auto"/>
            </w:tcBorders>
            <w:shd w:val="clear" w:color="auto" w:fill="auto"/>
            <w:vAlign w:val="center"/>
            <w:hideMark/>
          </w:tcPr>
          <w:p w:rsidR="004E6B42" w:rsidRPr="00C55CF0" w:rsidRDefault="004E6B42" w:rsidP="00C51619">
            <w:pPr>
              <w:jc w:val="center"/>
              <w:rPr>
                <w:color w:val="000000"/>
                <w:sz w:val="22"/>
                <w:szCs w:val="22"/>
              </w:rPr>
            </w:pPr>
            <w:r w:rsidRPr="00C55CF0">
              <w:rPr>
                <w:color w:val="000000"/>
                <w:sz w:val="22"/>
                <w:szCs w:val="22"/>
              </w:rPr>
              <w:t>Наименование конструктивных решений (элементов), комплексов (видов) работ, оборудования</w:t>
            </w:r>
          </w:p>
        </w:tc>
        <w:tc>
          <w:tcPr>
            <w:tcW w:w="1621" w:type="dxa"/>
            <w:tcBorders>
              <w:top w:val="single" w:sz="4" w:space="0" w:color="auto"/>
              <w:left w:val="nil"/>
              <w:bottom w:val="single" w:sz="4" w:space="0" w:color="auto"/>
              <w:right w:val="single" w:sz="4" w:space="0" w:color="auto"/>
            </w:tcBorders>
            <w:shd w:val="clear" w:color="auto" w:fill="auto"/>
            <w:vAlign w:val="center"/>
            <w:hideMark/>
          </w:tcPr>
          <w:p w:rsidR="004E6B42" w:rsidRPr="00C55CF0" w:rsidRDefault="004E6B42" w:rsidP="00C51619">
            <w:pPr>
              <w:jc w:val="center"/>
              <w:rPr>
                <w:color w:val="000000"/>
                <w:sz w:val="22"/>
                <w:szCs w:val="22"/>
              </w:rPr>
            </w:pPr>
            <w:r w:rsidRPr="00C55CF0">
              <w:rPr>
                <w:color w:val="000000"/>
                <w:sz w:val="22"/>
                <w:szCs w:val="22"/>
              </w:rPr>
              <w:t>Единица измерения</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rsidR="004E6B42" w:rsidRPr="00C55CF0" w:rsidRDefault="004E6B42" w:rsidP="00C51619">
            <w:pPr>
              <w:jc w:val="center"/>
              <w:rPr>
                <w:color w:val="000000"/>
                <w:sz w:val="22"/>
                <w:szCs w:val="22"/>
              </w:rPr>
            </w:pPr>
            <w:r w:rsidRPr="00C55CF0">
              <w:rPr>
                <w:color w:val="000000"/>
                <w:sz w:val="22"/>
                <w:szCs w:val="22"/>
              </w:rPr>
              <w:t>Кол-во (объем работ)</w:t>
            </w:r>
          </w:p>
        </w:tc>
        <w:tc>
          <w:tcPr>
            <w:tcW w:w="1722" w:type="dxa"/>
            <w:tcBorders>
              <w:top w:val="single" w:sz="4" w:space="0" w:color="auto"/>
              <w:left w:val="nil"/>
              <w:bottom w:val="single" w:sz="4" w:space="0" w:color="auto"/>
              <w:right w:val="single" w:sz="4" w:space="0" w:color="auto"/>
            </w:tcBorders>
            <w:shd w:val="clear" w:color="auto" w:fill="auto"/>
            <w:vAlign w:val="center"/>
            <w:hideMark/>
          </w:tcPr>
          <w:p w:rsidR="004E6B42" w:rsidRPr="00C55CF0" w:rsidRDefault="004E6B42" w:rsidP="00C51619">
            <w:pPr>
              <w:jc w:val="center"/>
              <w:rPr>
                <w:color w:val="000000"/>
                <w:sz w:val="22"/>
                <w:szCs w:val="22"/>
              </w:rPr>
            </w:pPr>
            <w:r w:rsidRPr="00C55CF0">
              <w:rPr>
                <w:color w:val="000000"/>
                <w:sz w:val="22"/>
                <w:szCs w:val="22"/>
              </w:rPr>
              <w:t>Цена на единицу измерения, без НДС, руб.</w:t>
            </w:r>
          </w:p>
        </w:tc>
        <w:tc>
          <w:tcPr>
            <w:tcW w:w="1717" w:type="dxa"/>
            <w:tcBorders>
              <w:top w:val="single" w:sz="4" w:space="0" w:color="auto"/>
              <w:left w:val="nil"/>
              <w:bottom w:val="single" w:sz="4" w:space="0" w:color="auto"/>
              <w:right w:val="single" w:sz="4" w:space="0" w:color="auto"/>
            </w:tcBorders>
            <w:shd w:val="clear" w:color="auto" w:fill="auto"/>
            <w:vAlign w:val="center"/>
            <w:hideMark/>
          </w:tcPr>
          <w:p w:rsidR="004E6B42" w:rsidRPr="00C55CF0" w:rsidRDefault="004E6B42" w:rsidP="00C51619">
            <w:pPr>
              <w:jc w:val="center"/>
              <w:rPr>
                <w:color w:val="000000"/>
                <w:sz w:val="22"/>
                <w:szCs w:val="22"/>
              </w:rPr>
            </w:pPr>
            <w:r w:rsidRPr="00C55CF0">
              <w:rPr>
                <w:color w:val="000000"/>
                <w:sz w:val="22"/>
                <w:szCs w:val="22"/>
              </w:rPr>
              <w:t>Стоимость всего, руб.</w:t>
            </w:r>
          </w:p>
        </w:tc>
      </w:tr>
      <w:tr w:rsidR="004E6B42" w:rsidRPr="00C55CF0" w:rsidTr="004E6B42">
        <w:trPr>
          <w:trHeight w:val="288"/>
        </w:trPr>
        <w:tc>
          <w:tcPr>
            <w:tcW w:w="949" w:type="dxa"/>
            <w:tcBorders>
              <w:top w:val="nil"/>
              <w:left w:val="single" w:sz="4" w:space="0" w:color="auto"/>
              <w:bottom w:val="single" w:sz="4" w:space="0" w:color="auto"/>
              <w:right w:val="single" w:sz="4" w:space="0" w:color="auto"/>
            </w:tcBorders>
            <w:shd w:val="clear" w:color="auto" w:fill="auto"/>
            <w:noWrap/>
            <w:vAlign w:val="center"/>
            <w:hideMark/>
          </w:tcPr>
          <w:p w:rsidR="004E6B42" w:rsidRPr="00C55CF0" w:rsidRDefault="004E6B42" w:rsidP="00C51619">
            <w:pPr>
              <w:jc w:val="center"/>
              <w:rPr>
                <w:color w:val="000000"/>
                <w:sz w:val="22"/>
                <w:szCs w:val="22"/>
              </w:rPr>
            </w:pPr>
            <w:r w:rsidRPr="00C55CF0">
              <w:rPr>
                <w:color w:val="000000"/>
                <w:sz w:val="22"/>
                <w:szCs w:val="22"/>
              </w:rPr>
              <w:t>1</w:t>
            </w:r>
          </w:p>
        </w:tc>
        <w:tc>
          <w:tcPr>
            <w:tcW w:w="5084" w:type="dxa"/>
            <w:tcBorders>
              <w:top w:val="single" w:sz="4" w:space="0" w:color="auto"/>
              <w:left w:val="nil"/>
              <w:bottom w:val="single" w:sz="4" w:space="0" w:color="auto"/>
              <w:right w:val="single" w:sz="4" w:space="0" w:color="auto"/>
            </w:tcBorders>
            <w:shd w:val="clear" w:color="auto" w:fill="auto"/>
            <w:noWrap/>
            <w:vAlign w:val="center"/>
            <w:hideMark/>
          </w:tcPr>
          <w:p w:rsidR="004E6B42" w:rsidRPr="00C55CF0" w:rsidRDefault="004E6B42" w:rsidP="00C51619">
            <w:pPr>
              <w:jc w:val="center"/>
              <w:rPr>
                <w:color w:val="000000"/>
                <w:sz w:val="22"/>
                <w:szCs w:val="22"/>
              </w:rPr>
            </w:pPr>
            <w:r>
              <w:rPr>
                <w:color w:val="000000"/>
                <w:sz w:val="22"/>
                <w:szCs w:val="22"/>
              </w:rPr>
              <w:t>2</w:t>
            </w:r>
          </w:p>
        </w:tc>
        <w:tc>
          <w:tcPr>
            <w:tcW w:w="1621" w:type="dxa"/>
            <w:tcBorders>
              <w:top w:val="nil"/>
              <w:left w:val="nil"/>
              <w:bottom w:val="single" w:sz="4" w:space="0" w:color="auto"/>
              <w:right w:val="single" w:sz="4" w:space="0" w:color="auto"/>
            </w:tcBorders>
            <w:shd w:val="clear" w:color="auto" w:fill="auto"/>
            <w:noWrap/>
            <w:vAlign w:val="center"/>
            <w:hideMark/>
          </w:tcPr>
          <w:p w:rsidR="004E6B42" w:rsidRPr="00C55CF0" w:rsidRDefault="004E6B42" w:rsidP="00C51619">
            <w:pPr>
              <w:jc w:val="center"/>
              <w:rPr>
                <w:color w:val="000000"/>
                <w:sz w:val="22"/>
                <w:szCs w:val="22"/>
              </w:rPr>
            </w:pPr>
            <w:r>
              <w:rPr>
                <w:color w:val="000000"/>
                <w:sz w:val="22"/>
                <w:szCs w:val="22"/>
              </w:rPr>
              <w:t>3</w:t>
            </w:r>
          </w:p>
        </w:tc>
        <w:tc>
          <w:tcPr>
            <w:tcW w:w="1406" w:type="dxa"/>
            <w:tcBorders>
              <w:top w:val="nil"/>
              <w:left w:val="nil"/>
              <w:bottom w:val="single" w:sz="4" w:space="0" w:color="auto"/>
              <w:right w:val="single" w:sz="4" w:space="0" w:color="auto"/>
            </w:tcBorders>
            <w:shd w:val="clear" w:color="auto" w:fill="auto"/>
            <w:noWrap/>
            <w:vAlign w:val="center"/>
            <w:hideMark/>
          </w:tcPr>
          <w:p w:rsidR="004E6B42" w:rsidRPr="00C55CF0" w:rsidRDefault="004E6B42" w:rsidP="00C51619">
            <w:pPr>
              <w:jc w:val="center"/>
              <w:rPr>
                <w:color w:val="000000"/>
                <w:sz w:val="22"/>
                <w:szCs w:val="22"/>
              </w:rPr>
            </w:pPr>
            <w:r>
              <w:rPr>
                <w:color w:val="000000"/>
                <w:sz w:val="22"/>
                <w:szCs w:val="22"/>
              </w:rPr>
              <w:t>4</w:t>
            </w:r>
          </w:p>
        </w:tc>
        <w:tc>
          <w:tcPr>
            <w:tcW w:w="1722" w:type="dxa"/>
            <w:tcBorders>
              <w:top w:val="nil"/>
              <w:left w:val="nil"/>
              <w:bottom w:val="single" w:sz="4" w:space="0" w:color="auto"/>
              <w:right w:val="single" w:sz="4" w:space="0" w:color="auto"/>
            </w:tcBorders>
            <w:shd w:val="clear" w:color="auto" w:fill="auto"/>
            <w:noWrap/>
            <w:vAlign w:val="center"/>
            <w:hideMark/>
          </w:tcPr>
          <w:p w:rsidR="004E6B42" w:rsidRPr="00C55CF0" w:rsidRDefault="004E6B42" w:rsidP="00C51619">
            <w:pPr>
              <w:jc w:val="center"/>
              <w:rPr>
                <w:color w:val="000000"/>
                <w:sz w:val="22"/>
                <w:szCs w:val="22"/>
              </w:rPr>
            </w:pPr>
            <w:r>
              <w:rPr>
                <w:color w:val="000000"/>
                <w:sz w:val="22"/>
                <w:szCs w:val="22"/>
              </w:rPr>
              <w:t>5</w:t>
            </w:r>
          </w:p>
        </w:tc>
        <w:tc>
          <w:tcPr>
            <w:tcW w:w="1717" w:type="dxa"/>
            <w:tcBorders>
              <w:top w:val="nil"/>
              <w:left w:val="nil"/>
              <w:bottom w:val="single" w:sz="4" w:space="0" w:color="auto"/>
              <w:right w:val="single" w:sz="4" w:space="0" w:color="auto"/>
            </w:tcBorders>
            <w:shd w:val="clear" w:color="auto" w:fill="auto"/>
            <w:noWrap/>
            <w:vAlign w:val="center"/>
            <w:hideMark/>
          </w:tcPr>
          <w:p w:rsidR="004E6B42" w:rsidRPr="00C55CF0" w:rsidRDefault="004E6B42" w:rsidP="00C51619">
            <w:pPr>
              <w:jc w:val="center"/>
              <w:rPr>
                <w:color w:val="000000"/>
                <w:sz w:val="22"/>
                <w:szCs w:val="22"/>
              </w:rPr>
            </w:pPr>
            <w:r>
              <w:rPr>
                <w:color w:val="000000"/>
                <w:sz w:val="22"/>
                <w:szCs w:val="22"/>
              </w:rPr>
              <w:t>6</w:t>
            </w:r>
          </w:p>
        </w:tc>
      </w:tr>
      <w:tr w:rsidR="004E6B42" w:rsidRPr="00C55CF0" w:rsidTr="004E6B42">
        <w:trPr>
          <w:trHeight w:val="465"/>
        </w:trPr>
        <w:tc>
          <w:tcPr>
            <w:tcW w:w="949" w:type="dxa"/>
            <w:tcBorders>
              <w:top w:val="nil"/>
              <w:left w:val="single" w:sz="4" w:space="0" w:color="auto"/>
              <w:bottom w:val="single" w:sz="4" w:space="0" w:color="auto"/>
              <w:right w:val="single" w:sz="4" w:space="0" w:color="auto"/>
            </w:tcBorders>
            <w:shd w:val="clear" w:color="auto" w:fill="auto"/>
            <w:hideMark/>
          </w:tcPr>
          <w:p w:rsidR="004E6B42" w:rsidRPr="00C55CF0" w:rsidRDefault="004E6B42" w:rsidP="00C51619">
            <w:pPr>
              <w:jc w:val="center"/>
              <w:rPr>
                <w:color w:val="000000"/>
                <w:sz w:val="22"/>
                <w:szCs w:val="22"/>
              </w:rPr>
            </w:pPr>
            <w:r w:rsidRPr="00C55CF0">
              <w:rPr>
                <w:color w:val="000000"/>
                <w:sz w:val="22"/>
                <w:szCs w:val="22"/>
              </w:rPr>
              <w:t>1</w:t>
            </w:r>
          </w:p>
        </w:tc>
        <w:tc>
          <w:tcPr>
            <w:tcW w:w="5084" w:type="dxa"/>
            <w:tcBorders>
              <w:top w:val="single" w:sz="4" w:space="0" w:color="auto"/>
              <w:left w:val="nil"/>
              <w:bottom w:val="single" w:sz="4" w:space="0" w:color="auto"/>
              <w:right w:val="single" w:sz="4" w:space="0" w:color="auto"/>
            </w:tcBorders>
            <w:shd w:val="clear" w:color="auto" w:fill="auto"/>
            <w:hideMark/>
          </w:tcPr>
          <w:p w:rsidR="004E6B42" w:rsidRPr="00C55CF0" w:rsidRDefault="004E6B42" w:rsidP="00320563">
            <w:pPr>
              <w:shd w:val="clear" w:color="auto" w:fill="FFFFFF"/>
              <w:rPr>
                <w:bCs/>
                <w:sz w:val="22"/>
                <w:szCs w:val="22"/>
              </w:rPr>
            </w:pPr>
            <w:r w:rsidRPr="00C55CF0">
              <w:rPr>
                <w:bCs/>
                <w:sz w:val="22"/>
                <w:szCs w:val="22"/>
              </w:rPr>
              <w:t xml:space="preserve">Выполнение работ по капитальному ремонту </w:t>
            </w:r>
            <w:r w:rsidR="00320563">
              <w:rPr>
                <w:bCs/>
                <w:sz w:val="22"/>
                <w:szCs w:val="22"/>
              </w:rPr>
              <w:t>обеденного зала здания «Казарма</w:t>
            </w:r>
            <w:r>
              <w:rPr>
                <w:bCs/>
                <w:sz w:val="22"/>
                <w:szCs w:val="22"/>
              </w:rPr>
              <w:t>»</w:t>
            </w:r>
            <w:r w:rsidRPr="00C55CF0">
              <w:rPr>
                <w:bCs/>
                <w:sz w:val="22"/>
                <w:szCs w:val="22"/>
              </w:rPr>
              <w:t xml:space="preserve">, расположенного по адресу: Иркутская область, </w:t>
            </w:r>
            <w:r>
              <w:rPr>
                <w:bCs/>
                <w:sz w:val="22"/>
                <w:szCs w:val="22"/>
              </w:rPr>
              <w:t xml:space="preserve">Иркутский район, </w:t>
            </w:r>
            <w:proofErr w:type="spellStart"/>
            <w:r>
              <w:rPr>
                <w:bCs/>
                <w:sz w:val="22"/>
                <w:szCs w:val="22"/>
              </w:rPr>
              <w:t>р.п</w:t>
            </w:r>
            <w:proofErr w:type="spellEnd"/>
            <w:r>
              <w:rPr>
                <w:bCs/>
                <w:sz w:val="22"/>
                <w:szCs w:val="22"/>
              </w:rPr>
              <w:t>. Маркова</w:t>
            </w:r>
          </w:p>
        </w:tc>
        <w:tc>
          <w:tcPr>
            <w:tcW w:w="1621" w:type="dxa"/>
            <w:tcBorders>
              <w:top w:val="nil"/>
              <w:left w:val="nil"/>
              <w:bottom w:val="single" w:sz="4" w:space="0" w:color="auto"/>
              <w:right w:val="single" w:sz="4" w:space="0" w:color="auto"/>
            </w:tcBorders>
            <w:shd w:val="clear" w:color="auto" w:fill="auto"/>
            <w:hideMark/>
          </w:tcPr>
          <w:p w:rsidR="004E6B42" w:rsidRPr="00C55CF0" w:rsidRDefault="004E6B42" w:rsidP="00C51619">
            <w:pPr>
              <w:jc w:val="center"/>
              <w:rPr>
                <w:color w:val="000000"/>
                <w:sz w:val="22"/>
                <w:szCs w:val="22"/>
              </w:rPr>
            </w:pPr>
            <w:proofErr w:type="spellStart"/>
            <w:r>
              <w:rPr>
                <w:color w:val="000000"/>
                <w:sz w:val="22"/>
                <w:szCs w:val="22"/>
              </w:rPr>
              <w:t>усл</w:t>
            </w:r>
            <w:proofErr w:type="spellEnd"/>
            <w:r>
              <w:rPr>
                <w:color w:val="000000"/>
                <w:sz w:val="22"/>
                <w:szCs w:val="22"/>
              </w:rPr>
              <w:t>. ед</w:t>
            </w:r>
            <w:r w:rsidRPr="00C55CF0">
              <w:rPr>
                <w:color w:val="000000"/>
                <w:sz w:val="22"/>
                <w:szCs w:val="22"/>
              </w:rPr>
              <w:t>.</w:t>
            </w:r>
          </w:p>
        </w:tc>
        <w:tc>
          <w:tcPr>
            <w:tcW w:w="1406" w:type="dxa"/>
            <w:tcBorders>
              <w:top w:val="nil"/>
              <w:left w:val="nil"/>
              <w:bottom w:val="single" w:sz="4" w:space="0" w:color="auto"/>
              <w:right w:val="single" w:sz="4" w:space="0" w:color="auto"/>
            </w:tcBorders>
            <w:shd w:val="clear" w:color="auto" w:fill="auto"/>
            <w:hideMark/>
          </w:tcPr>
          <w:p w:rsidR="004E6B42" w:rsidRPr="00C55CF0" w:rsidRDefault="004E6B42" w:rsidP="00AD5B8B">
            <w:pPr>
              <w:jc w:val="center"/>
              <w:rPr>
                <w:color w:val="000000"/>
                <w:sz w:val="22"/>
                <w:szCs w:val="22"/>
              </w:rPr>
            </w:pPr>
            <w:r w:rsidRPr="00C55CF0">
              <w:rPr>
                <w:color w:val="000000"/>
                <w:sz w:val="22"/>
                <w:szCs w:val="22"/>
              </w:rPr>
              <w:t xml:space="preserve">1 </w:t>
            </w:r>
          </w:p>
        </w:tc>
        <w:tc>
          <w:tcPr>
            <w:tcW w:w="1722" w:type="dxa"/>
            <w:tcBorders>
              <w:top w:val="nil"/>
              <w:left w:val="nil"/>
              <w:bottom w:val="single" w:sz="4" w:space="0" w:color="auto"/>
              <w:right w:val="single" w:sz="4" w:space="0" w:color="auto"/>
            </w:tcBorders>
            <w:shd w:val="clear" w:color="auto" w:fill="auto"/>
            <w:hideMark/>
          </w:tcPr>
          <w:p w:rsidR="004E6B42" w:rsidRPr="00C55CF0" w:rsidRDefault="004E6B42" w:rsidP="00C51619">
            <w:pPr>
              <w:jc w:val="right"/>
              <w:rPr>
                <w:color w:val="000000"/>
                <w:sz w:val="22"/>
                <w:szCs w:val="22"/>
              </w:rPr>
            </w:pPr>
          </w:p>
        </w:tc>
        <w:tc>
          <w:tcPr>
            <w:tcW w:w="1717" w:type="dxa"/>
            <w:tcBorders>
              <w:top w:val="nil"/>
              <w:left w:val="nil"/>
              <w:bottom w:val="single" w:sz="4" w:space="0" w:color="auto"/>
              <w:right w:val="single" w:sz="4" w:space="0" w:color="auto"/>
            </w:tcBorders>
            <w:shd w:val="clear" w:color="auto" w:fill="auto"/>
            <w:hideMark/>
          </w:tcPr>
          <w:p w:rsidR="004E6B42" w:rsidRPr="00C55CF0" w:rsidRDefault="004E6B42" w:rsidP="00C51619">
            <w:pPr>
              <w:jc w:val="right"/>
              <w:rPr>
                <w:color w:val="000000"/>
                <w:sz w:val="22"/>
                <w:szCs w:val="22"/>
              </w:rPr>
            </w:pPr>
          </w:p>
        </w:tc>
      </w:tr>
      <w:tr w:rsidR="004E6B42" w:rsidRPr="00C55CF0" w:rsidTr="004E6B42">
        <w:trPr>
          <w:trHeight w:val="259"/>
        </w:trPr>
        <w:tc>
          <w:tcPr>
            <w:tcW w:w="949" w:type="dxa"/>
            <w:tcBorders>
              <w:top w:val="nil"/>
              <w:left w:val="single" w:sz="4" w:space="0" w:color="auto"/>
              <w:bottom w:val="single" w:sz="4" w:space="0" w:color="auto"/>
              <w:right w:val="single" w:sz="4" w:space="0" w:color="auto"/>
            </w:tcBorders>
            <w:shd w:val="clear" w:color="auto" w:fill="auto"/>
            <w:noWrap/>
            <w:vAlign w:val="bottom"/>
            <w:hideMark/>
          </w:tcPr>
          <w:p w:rsidR="004E6B42" w:rsidRPr="00C55CF0" w:rsidRDefault="004E6B42" w:rsidP="00C51619">
            <w:pPr>
              <w:rPr>
                <w:color w:val="000000"/>
                <w:sz w:val="22"/>
                <w:szCs w:val="22"/>
              </w:rPr>
            </w:pPr>
            <w:r w:rsidRPr="00C55CF0">
              <w:rPr>
                <w:color w:val="000000"/>
                <w:sz w:val="22"/>
                <w:szCs w:val="22"/>
              </w:rPr>
              <w:t> </w:t>
            </w:r>
          </w:p>
        </w:tc>
        <w:tc>
          <w:tcPr>
            <w:tcW w:w="9833" w:type="dxa"/>
            <w:gridSpan w:val="4"/>
            <w:tcBorders>
              <w:top w:val="single" w:sz="4" w:space="0" w:color="auto"/>
              <w:left w:val="nil"/>
              <w:bottom w:val="single" w:sz="4" w:space="0" w:color="auto"/>
              <w:right w:val="nil"/>
            </w:tcBorders>
            <w:shd w:val="clear" w:color="auto" w:fill="auto"/>
            <w:hideMark/>
          </w:tcPr>
          <w:p w:rsidR="004E6B42" w:rsidRPr="00C55CF0" w:rsidRDefault="004E6B42" w:rsidP="00C51619">
            <w:pPr>
              <w:rPr>
                <w:color w:val="000000"/>
                <w:sz w:val="22"/>
                <w:szCs w:val="22"/>
              </w:rPr>
            </w:pPr>
            <w:r w:rsidRPr="00C55CF0">
              <w:rPr>
                <w:color w:val="000000"/>
                <w:sz w:val="22"/>
                <w:szCs w:val="22"/>
              </w:rPr>
              <w:t xml:space="preserve">Итого </w:t>
            </w:r>
          </w:p>
        </w:tc>
        <w:tc>
          <w:tcPr>
            <w:tcW w:w="1717" w:type="dxa"/>
            <w:tcBorders>
              <w:top w:val="nil"/>
              <w:left w:val="single" w:sz="4" w:space="0" w:color="auto"/>
              <w:bottom w:val="single" w:sz="4" w:space="0" w:color="auto"/>
              <w:right w:val="single" w:sz="4" w:space="0" w:color="auto"/>
            </w:tcBorders>
            <w:shd w:val="clear" w:color="auto" w:fill="auto"/>
            <w:hideMark/>
          </w:tcPr>
          <w:p w:rsidR="004E6B42" w:rsidRPr="00C55CF0" w:rsidRDefault="004E6B42" w:rsidP="00181788">
            <w:pPr>
              <w:jc w:val="right"/>
              <w:rPr>
                <w:color w:val="000000"/>
                <w:sz w:val="22"/>
                <w:szCs w:val="22"/>
              </w:rPr>
            </w:pPr>
          </w:p>
        </w:tc>
      </w:tr>
    </w:tbl>
    <w:p w:rsidR="00926955" w:rsidRDefault="00926955" w:rsidP="00926955"/>
    <w:tbl>
      <w:tblPr>
        <w:tblW w:w="15027" w:type="dxa"/>
        <w:tblInd w:w="-318" w:type="dxa"/>
        <w:tblLayout w:type="fixed"/>
        <w:tblLook w:val="0000" w:firstRow="0" w:lastRow="0" w:firstColumn="0" w:lastColumn="0" w:noHBand="0" w:noVBand="0"/>
      </w:tblPr>
      <w:tblGrid>
        <w:gridCol w:w="5529"/>
        <w:gridCol w:w="9498"/>
      </w:tblGrid>
      <w:tr w:rsidR="007F5076" w:rsidRPr="004A1256" w:rsidTr="007F5076">
        <w:trPr>
          <w:trHeight w:val="154"/>
        </w:trPr>
        <w:tc>
          <w:tcPr>
            <w:tcW w:w="5529" w:type="dxa"/>
          </w:tcPr>
          <w:p w:rsidR="007F5076" w:rsidRPr="007F5076" w:rsidRDefault="007F5076" w:rsidP="007F5076">
            <w:pPr>
              <w:pStyle w:val="afa"/>
              <w:jc w:val="center"/>
              <w:rPr>
                <w:b/>
                <w:sz w:val="22"/>
                <w:szCs w:val="22"/>
              </w:rPr>
            </w:pPr>
            <w:r w:rsidRPr="007F5076">
              <w:rPr>
                <w:b/>
                <w:sz w:val="22"/>
                <w:szCs w:val="22"/>
              </w:rPr>
              <w:t>«ГОСУДАРСТВЕННЫЙ ЗАКАЗЧИК»:</w:t>
            </w:r>
          </w:p>
          <w:p w:rsidR="007F5076" w:rsidRPr="007F5076" w:rsidRDefault="00EC2124" w:rsidP="007F5076">
            <w:pPr>
              <w:pStyle w:val="afa"/>
              <w:jc w:val="center"/>
              <w:rPr>
                <w:b/>
                <w:sz w:val="22"/>
                <w:szCs w:val="22"/>
              </w:rPr>
            </w:pPr>
            <w:r>
              <w:rPr>
                <w:b/>
                <w:sz w:val="22"/>
                <w:szCs w:val="22"/>
              </w:rPr>
              <w:t xml:space="preserve">ФКУ ДПО МУЦ </w:t>
            </w:r>
            <w:r w:rsidR="007F5076" w:rsidRPr="007F5076">
              <w:rPr>
                <w:b/>
                <w:sz w:val="22"/>
                <w:szCs w:val="22"/>
              </w:rPr>
              <w:t>ГУФСИН России по Иркутской области</w:t>
            </w:r>
          </w:p>
          <w:p w:rsidR="007F5076" w:rsidRPr="007F5076" w:rsidRDefault="007F5076" w:rsidP="007F5076">
            <w:pPr>
              <w:pStyle w:val="afa"/>
              <w:rPr>
                <w:b/>
                <w:sz w:val="22"/>
                <w:szCs w:val="22"/>
              </w:rPr>
            </w:pPr>
          </w:p>
          <w:p w:rsidR="007F5076" w:rsidRPr="007F5076" w:rsidRDefault="007F5076" w:rsidP="007F5076">
            <w:pPr>
              <w:pStyle w:val="afa"/>
              <w:rPr>
                <w:b/>
                <w:sz w:val="22"/>
                <w:szCs w:val="22"/>
              </w:rPr>
            </w:pPr>
            <w:r w:rsidRPr="007F5076">
              <w:rPr>
                <w:b/>
                <w:sz w:val="22"/>
                <w:szCs w:val="22"/>
              </w:rPr>
              <w:t>Начальник</w:t>
            </w:r>
          </w:p>
          <w:p w:rsidR="007F5076" w:rsidRPr="007F5076" w:rsidRDefault="007F5076" w:rsidP="007F5076">
            <w:pPr>
              <w:pStyle w:val="afa"/>
              <w:rPr>
                <w:b/>
                <w:sz w:val="22"/>
                <w:szCs w:val="22"/>
              </w:rPr>
            </w:pPr>
          </w:p>
          <w:p w:rsidR="007F5076" w:rsidRPr="007F5076" w:rsidRDefault="007F5076" w:rsidP="007F5076">
            <w:pPr>
              <w:pStyle w:val="afa"/>
              <w:rPr>
                <w:b/>
                <w:sz w:val="22"/>
                <w:szCs w:val="22"/>
              </w:rPr>
            </w:pPr>
            <w:r w:rsidRPr="007F5076">
              <w:rPr>
                <w:b/>
                <w:sz w:val="22"/>
                <w:szCs w:val="22"/>
              </w:rPr>
              <w:t>___</w:t>
            </w:r>
            <w:r w:rsidR="00EC2124">
              <w:rPr>
                <w:b/>
                <w:sz w:val="22"/>
                <w:szCs w:val="22"/>
              </w:rPr>
              <w:t>________________/Е.А. Фомин</w:t>
            </w:r>
            <w:r w:rsidRPr="007F5076">
              <w:rPr>
                <w:b/>
                <w:sz w:val="22"/>
                <w:szCs w:val="22"/>
              </w:rPr>
              <w:t>/</w:t>
            </w:r>
          </w:p>
          <w:p w:rsidR="007F5076" w:rsidRPr="007F5076" w:rsidRDefault="007F5076" w:rsidP="007F5076">
            <w:pPr>
              <w:pStyle w:val="afa"/>
              <w:rPr>
                <w:b/>
                <w:sz w:val="22"/>
                <w:szCs w:val="22"/>
              </w:rPr>
            </w:pPr>
          </w:p>
        </w:tc>
        <w:tc>
          <w:tcPr>
            <w:tcW w:w="9498" w:type="dxa"/>
          </w:tcPr>
          <w:p w:rsidR="007F5076" w:rsidRPr="007F5076" w:rsidRDefault="007F5076" w:rsidP="007F5076">
            <w:pPr>
              <w:pStyle w:val="afa"/>
              <w:ind w:left="2444"/>
              <w:jc w:val="center"/>
              <w:rPr>
                <w:b/>
                <w:spacing w:val="1"/>
                <w:sz w:val="22"/>
                <w:szCs w:val="22"/>
              </w:rPr>
            </w:pPr>
            <w:r w:rsidRPr="007F5076">
              <w:rPr>
                <w:b/>
                <w:spacing w:val="1"/>
                <w:sz w:val="22"/>
                <w:szCs w:val="22"/>
              </w:rPr>
              <w:t>«ПОДРЯДЧИК»:</w:t>
            </w:r>
          </w:p>
          <w:p w:rsidR="007F5076" w:rsidRPr="007F5076" w:rsidRDefault="00EC2124" w:rsidP="007F5076">
            <w:pPr>
              <w:pStyle w:val="afa"/>
              <w:ind w:left="2444"/>
              <w:jc w:val="center"/>
              <w:rPr>
                <w:b/>
                <w:spacing w:val="1"/>
                <w:sz w:val="22"/>
                <w:szCs w:val="22"/>
              </w:rPr>
            </w:pPr>
            <w:r>
              <w:rPr>
                <w:b/>
                <w:spacing w:val="1"/>
                <w:sz w:val="22"/>
                <w:szCs w:val="22"/>
              </w:rPr>
              <w:t>___________________</w:t>
            </w:r>
          </w:p>
          <w:p w:rsidR="007F5076" w:rsidRPr="007F5076" w:rsidRDefault="007F5076" w:rsidP="007F5076">
            <w:pPr>
              <w:pStyle w:val="afa"/>
              <w:ind w:left="2444"/>
              <w:rPr>
                <w:b/>
                <w:spacing w:val="1"/>
                <w:sz w:val="22"/>
                <w:szCs w:val="22"/>
              </w:rPr>
            </w:pPr>
          </w:p>
          <w:p w:rsidR="007F5076" w:rsidRPr="007F5076" w:rsidRDefault="00EC2124" w:rsidP="007F5076">
            <w:pPr>
              <w:pStyle w:val="afa"/>
              <w:ind w:left="2444"/>
              <w:rPr>
                <w:b/>
                <w:spacing w:val="1"/>
                <w:sz w:val="22"/>
                <w:szCs w:val="22"/>
              </w:rPr>
            </w:pPr>
            <w:r>
              <w:rPr>
                <w:b/>
                <w:spacing w:val="1"/>
                <w:sz w:val="22"/>
                <w:szCs w:val="22"/>
              </w:rPr>
              <w:t>_____________________</w:t>
            </w:r>
          </w:p>
          <w:p w:rsidR="007F5076" w:rsidRPr="007F5076" w:rsidRDefault="007F5076" w:rsidP="007F5076">
            <w:pPr>
              <w:pStyle w:val="afa"/>
              <w:ind w:left="2444"/>
              <w:rPr>
                <w:b/>
                <w:spacing w:val="1"/>
                <w:sz w:val="22"/>
                <w:szCs w:val="22"/>
              </w:rPr>
            </w:pPr>
          </w:p>
          <w:p w:rsidR="007F5076" w:rsidRPr="007F5076" w:rsidRDefault="007F5076" w:rsidP="007F5076">
            <w:pPr>
              <w:pStyle w:val="afa"/>
              <w:ind w:left="2444"/>
              <w:rPr>
                <w:b/>
                <w:spacing w:val="1"/>
                <w:sz w:val="22"/>
                <w:szCs w:val="22"/>
              </w:rPr>
            </w:pPr>
            <w:r w:rsidRPr="007F5076">
              <w:rPr>
                <w:b/>
                <w:spacing w:val="1"/>
                <w:sz w:val="22"/>
                <w:szCs w:val="22"/>
              </w:rPr>
              <w:t>_____________</w:t>
            </w:r>
            <w:r w:rsidR="00EC2124">
              <w:rPr>
                <w:b/>
                <w:spacing w:val="1"/>
                <w:sz w:val="22"/>
                <w:szCs w:val="22"/>
              </w:rPr>
              <w:t>__________/_____________________</w:t>
            </w:r>
            <w:r w:rsidRPr="007F5076">
              <w:rPr>
                <w:b/>
                <w:spacing w:val="1"/>
                <w:sz w:val="22"/>
                <w:szCs w:val="22"/>
              </w:rPr>
              <w:t>/</w:t>
            </w:r>
          </w:p>
          <w:p w:rsidR="007F5076" w:rsidRPr="007F5076" w:rsidRDefault="007F5076" w:rsidP="007F5076">
            <w:pPr>
              <w:pStyle w:val="afa"/>
              <w:ind w:left="2444"/>
              <w:rPr>
                <w:b/>
                <w:spacing w:val="1"/>
                <w:sz w:val="22"/>
                <w:szCs w:val="22"/>
              </w:rPr>
            </w:pPr>
          </w:p>
        </w:tc>
      </w:tr>
      <w:tr w:rsidR="00926955" w:rsidRPr="00975089" w:rsidTr="007F5076">
        <w:trPr>
          <w:trHeight w:val="154"/>
        </w:trPr>
        <w:tc>
          <w:tcPr>
            <w:tcW w:w="5529" w:type="dxa"/>
          </w:tcPr>
          <w:p w:rsidR="00926955" w:rsidRPr="007F5076" w:rsidRDefault="00926955" w:rsidP="00C51619">
            <w:pPr>
              <w:pStyle w:val="afa"/>
              <w:rPr>
                <w:b/>
                <w:sz w:val="22"/>
                <w:szCs w:val="22"/>
              </w:rPr>
            </w:pPr>
          </w:p>
        </w:tc>
        <w:tc>
          <w:tcPr>
            <w:tcW w:w="9498" w:type="dxa"/>
          </w:tcPr>
          <w:p w:rsidR="00926955" w:rsidRPr="007F5076" w:rsidRDefault="00926955" w:rsidP="007F5076">
            <w:pPr>
              <w:pStyle w:val="afa"/>
              <w:ind w:left="2444"/>
              <w:rPr>
                <w:b/>
                <w:spacing w:val="1"/>
                <w:sz w:val="22"/>
                <w:szCs w:val="22"/>
              </w:rPr>
            </w:pPr>
          </w:p>
        </w:tc>
      </w:tr>
    </w:tbl>
    <w:p w:rsidR="00181788" w:rsidRDefault="00181788">
      <w:pPr>
        <w:rPr>
          <w:b/>
          <w:sz w:val="22"/>
          <w:szCs w:val="22"/>
        </w:rPr>
      </w:pPr>
      <w:r>
        <w:rPr>
          <w:b/>
          <w:sz w:val="22"/>
          <w:szCs w:val="22"/>
        </w:rPr>
        <w:br w:type="page"/>
      </w:r>
    </w:p>
    <w:p w:rsidR="00E00AF2" w:rsidRPr="00975089" w:rsidRDefault="00E00AF2" w:rsidP="00D74A76">
      <w:pPr>
        <w:pStyle w:val="27"/>
        <w:spacing w:line="240" w:lineRule="auto"/>
        <w:ind w:left="11057" w:right="-74" w:firstLine="0"/>
        <w:contextualSpacing/>
        <w:jc w:val="right"/>
        <w:rPr>
          <w:sz w:val="22"/>
          <w:szCs w:val="22"/>
        </w:rPr>
      </w:pPr>
      <w:r w:rsidRPr="00975089">
        <w:rPr>
          <w:b/>
          <w:sz w:val="22"/>
          <w:szCs w:val="22"/>
        </w:rPr>
        <w:lastRenderedPageBreak/>
        <w:t>Приложение № 2</w:t>
      </w:r>
      <w:r>
        <w:rPr>
          <w:b/>
          <w:sz w:val="22"/>
          <w:szCs w:val="22"/>
        </w:rPr>
        <w:t>.</w:t>
      </w:r>
      <w:r w:rsidR="00A66B48">
        <w:rPr>
          <w:b/>
          <w:sz w:val="22"/>
          <w:szCs w:val="22"/>
        </w:rPr>
        <w:t>1</w:t>
      </w:r>
    </w:p>
    <w:p w:rsidR="007F5076" w:rsidRPr="004A1256" w:rsidRDefault="007F5076" w:rsidP="007F5076">
      <w:pPr>
        <w:pStyle w:val="27"/>
        <w:spacing w:line="240" w:lineRule="auto"/>
        <w:ind w:left="5812" w:firstLine="0"/>
        <w:contextualSpacing/>
        <w:jc w:val="right"/>
        <w:rPr>
          <w:b/>
          <w:sz w:val="22"/>
          <w:szCs w:val="22"/>
        </w:rPr>
      </w:pPr>
      <w:r w:rsidRPr="004A1256">
        <w:rPr>
          <w:b/>
          <w:sz w:val="22"/>
          <w:szCs w:val="22"/>
        </w:rPr>
        <w:t>к государственному контракту</w:t>
      </w:r>
    </w:p>
    <w:p w:rsidR="007F5076" w:rsidRPr="004A1256" w:rsidRDefault="007F5076" w:rsidP="007F5076">
      <w:pPr>
        <w:pStyle w:val="27"/>
        <w:spacing w:line="240" w:lineRule="auto"/>
        <w:ind w:left="5812" w:firstLine="0"/>
        <w:contextualSpacing/>
        <w:jc w:val="right"/>
        <w:rPr>
          <w:b/>
          <w:sz w:val="22"/>
          <w:szCs w:val="22"/>
        </w:rPr>
      </w:pPr>
      <w:r w:rsidRPr="004A1256">
        <w:rPr>
          <w:b/>
          <w:sz w:val="22"/>
          <w:szCs w:val="22"/>
        </w:rPr>
        <w:t>№</w:t>
      </w:r>
      <w:r w:rsidR="00434B29">
        <w:rPr>
          <w:b/>
          <w:sz w:val="22"/>
          <w:szCs w:val="22"/>
        </w:rPr>
        <w:t>39/31/2- __________</w:t>
      </w:r>
      <w:r w:rsidRPr="004A1256">
        <w:rPr>
          <w:b/>
          <w:sz w:val="22"/>
          <w:szCs w:val="22"/>
        </w:rPr>
        <w:t>от «____»_______________ 202</w:t>
      </w:r>
      <w:r w:rsidR="00EC2124">
        <w:rPr>
          <w:b/>
          <w:sz w:val="22"/>
          <w:szCs w:val="22"/>
        </w:rPr>
        <w:t>6</w:t>
      </w:r>
      <w:r w:rsidRPr="004A1256">
        <w:rPr>
          <w:b/>
          <w:sz w:val="22"/>
          <w:szCs w:val="22"/>
        </w:rPr>
        <w:t xml:space="preserve"> г.</w:t>
      </w:r>
    </w:p>
    <w:p w:rsidR="00E00AF2" w:rsidRPr="00975089" w:rsidRDefault="00E00AF2" w:rsidP="00E00AF2">
      <w:pPr>
        <w:autoSpaceDE w:val="0"/>
        <w:autoSpaceDN w:val="0"/>
        <w:adjustRightInd w:val="0"/>
        <w:jc w:val="center"/>
        <w:rPr>
          <w:b/>
          <w:sz w:val="22"/>
          <w:szCs w:val="22"/>
        </w:rPr>
      </w:pPr>
    </w:p>
    <w:p w:rsidR="00E00AF2" w:rsidRPr="00975089" w:rsidRDefault="00E00AF2" w:rsidP="00E00AF2">
      <w:pPr>
        <w:autoSpaceDE w:val="0"/>
        <w:autoSpaceDN w:val="0"/>
        <w:adjustRightInd w:val="0"/>
        <w:jc w:val="center"/>
        <w:rPr>
          <w:b/>
          <w:sz w:val="22"/>
          <w:szCs w:val="22"/>
        </w:rPr>
      </w:pPr>
    </w:p>
    <w:p w:rsidR="00E00AF2" w:rsidRPr="00975089" w:rsidRDefault="00E00AF2" w:rsidP="00D70843">
      <w:pPr>
        <w:contextualSpacing/>
        <w:jc w:val="center"/>
        <w:rPr>
          <w:b/>
          <w:sz w:val="22"/>
          <w:szCs w:val="22"/>
        </w:rPr>
      </w:pPr>
      <w:r w:rsidRPr="00975089">
        <w:rPr>
          <w:b/>
          <w:sz w:val="22"/>
          <w:szCs w:val="22"/>
        </w:rPr>
        <w:t>Локальный  сметный расчет по капитальному ремонту</w:t>
      </w:r>
      <w:r w:rsidR="00EC2124">
        <w:rPr>
          <w:b/>
          <w:sz w:val="22"/>
          <w:szCs w:val="22"/>
        </w:rPr>
        <w:t xml:space="preserve"> </w:t>
      </w:r>
      <w:r w:rsidR="00320563">
        <w:rPr>
          <w:b/>
          <w:sz w:val="22"/>
          <w:szCs w:val="22"/>
        </w:rPr>
        <w:t>обеденного зала</w:t>
      </w:r>
      <w:r w:rsidR="00EC2124">
        <w:rPr>
          <w:b/>
          <w:sz w:val="22"/>
          <w:szCs w:val="22"/>
        </w:rPr>
        <w:t xml:space="preserve"> здания «</w:t>
      </w:r>
      <w:r w:rsidR="00320563">
        <w:rPr>
          <w:b/>
          <w:sz w:val="22"/>
          <w:szCs w:val="22"/>
        </w:rPr>
        <w:t>Казарма</w:t>
      </w:r>
      <w:r w:rsidR="00EC2124">
        <w:rPr>
          <w:b/>
          <w:sz w:val="22"/>
          <w:szCs w:val="22"/>
        </w:rPr>
        <w:t>»</w:t>
      </w:r>
      <w:r w:rsidRPr="00975089">
        <w:rPr>
          <w:b/>
          <w:sz w:val="22"/>
          <w:szCs w:val="22"/>
        </w:rPr>
        <w:t xml:space="preserve">, расположенного по адресу: Иркутская область, </w:t>
      </w:r>
      <w:r w:rsidR="00EC2124">
        <w:rPr>
          <w:b/>
          <w:sz w:val="22"/>
          <w:szCs w:val="22"/>
        </w:rPr>
        <w:t xml:space="preserve">Иркутский район, </w:t>
      </w:r>
      <w:proofErr w:type="spellStart"/>
      <w:r w:rsidR="00EC2124">
        <w:rPr>
          <w:b/>
          <w:sz w:val="22"/>
          <w:szCs w:val="22"/>
        </w:rPr>
        <w:t>р.п</w:t>
      </w:r>
      <w:proofErr w:type="spellEnd"/>
      <w:r w:rsidR="00EC2124">
        <w:rPr>
          <w:b/>
          <w:sz w:val="22"/>
          <w:szCs w:val="22"/>
        </w:rPr>
        <w:t xml:space="preserve">. </w:t>
      </w:r>
      <w:r w:rsidR="00EC2124" w:rsidRPr="009C3F27">
        <w:rPr>
          <w:b/>
          <w:sz w:val="22"/>
          <w:szCs w:val="22"/>
        </w:rPr>
        <w:t>Маркова</w:t>
      </w:r>
      <w:r w:rsidR="00D70843" w:rsidRPr="009C3F27">
        <w:rPr>
          <w:b/>
          <w:sz w:val="22"/>
          <w:szCs w:val="22"/>
        </w:rPr>
        <w:t xml:space="preserve"> (кадастровый номер: </w:t>
      </w:r>
      <w:r w:rsidR="00320563" w:rsidRPr="00320563">
        <w:rPr>
          <w:b/>
          <w:sz w:val="22"/>
          <w:szCs w:val="22"/>
        </w:rPr>
        <w:t>38:06:000000:1445</w:t>
      </w:r>
      <w:r w:rsidR="00D70843" w:rsidRPr="009C3F27">
        <w:rPr>
          <w:b/>
          <w:sz w:val="22"/>
          <w:szCs w:val="22"/>
        </w:rPr>
        <w:t xml:space="preserve">, на земельном участке ФКУ ДПО МУЦ ГУФСИН России </w:t>
      </w:r>
      <w:r w:rsidR="009C3F27" w:rsidRPr="009C3F27">
        <w:rPr>
          <w:b/>
          <w:sz w:val="22"/>
          <w:szCs w:val="22"/>
        </w:rPr>
        <w:br/>
      </w:r>
      <w:r w:rsidR="00D70843" w:rsidRPr="009C3F27">
        <w:rPr>
          <w:b/>
          <w:sz w:val="22"/>
          <w:szCs w:val="22"/>
        </w:rPr>
        <w:t>по Иркутской области с кадастровым номером 38:06:010902:2673</w:t>
      </w:r>
      <w:r w:rsidR="00D70843" w:rsidRPr="009C3F27">
        <w:rPr>
          <w:b/>
          <w:sz w:val="22"/>
          <w:szCs w:val="22"/>
          <w:shd w:val="clear" w:color="auto" w:fill="FFFFFF"/>
        </w:rPr>
        <w:t>)</w:t>
      </w:r>
    </w:p>
    <w:p w:rsidR="00E00AF2" w:rsidRPr="00975089" w:rsidRDefault="00E00AF2" w:rsidP="00E00AF2">
      <w:pPr>
        <w:autoSpaceDE w:val="0"/>
        <w:autoSpaceDN w:val="0"/>
        <w:adjustRightInd w:val="0"/>
        <w:jc w:val="center"/>
        <w:rPr>
          <w:b/>
          <w:sz w:val="22"/>
          <w:szCs w:val="22"/>
        </w:rPr>
      </w:pPr>
    </w:p>
    <w:p w:rsidR="00E00AF2" w:rsidRPr="00975089" w:rsidRDefault="00E00AF2" w:rsidP="00E00AF2">
      <w:pPr>
        <w:autoSpaceDE w:val="0"/>
        <w:autoSpaceDN w:val="0"/>
        <w:adjustRightInd w:val="0"/>
        <w:jc w:val="center"/>
        <w:rPr>
          <w:b/>
          <w:sz w:val="22"/>
          <w:szCs w:val="22"/>
        </w:rPr>
      </w:pPr>
      <w:r w:rsidRPr="00975089">
        <w:rPr>
          <w:b/>
          <w:sz w:val="22"/>
          <w:szCs w:val="22"/>
        </w:rPr>
        <w:t>(Отдельный файл)</w:t>
      </w:r>
    </w:p>
    <w:p w:rsidR="00E00AF2" w:rsidRPr="00975089" w:rsidRDefault="00E00AF2" w:rsidP="00E00AF2">
      <w:pPr>
        <w:autoSpaceDE w:val="0"/>
        <w:autoSpaceDN w:val="0"/>
        <w:adjustRightInd w:val="0"/>
        <w:jc w:val="center"/>
        <w:rPr>
          <w:b/>
          <w:sz w:val="22"/>
          <w:szCs w:val="22"/>
        </w:rPr>
      </w:pPr>
    </w:p>
    <w:tbl>
      <w:tblPr>
        <w:tblW w:w="15027" w:type="dxa"/>
        <w:tblInd w:w="-318" w:type="dxa"/>
        <w:tblLayout w:type="fixed"/>
        <w:tblLook w:val="0000" w:firstRow="0" w:lastRow="0" w:firstColumn="0" w:lastColumn="0" w:noHBand="0" w:noVBand="0"/>
      </w:tblPr>
      <w:tblGrid>
        <w:gridCol w:w="5529"/>
        <w:gridCol w:w="9498"/>
      </w:tblGrid>
      <w:tr w:rsidR="00C55CF0" w:rsidRPr="007F5076" w:rsidTr="003E0C33">
        <w:trPr>
          <w:trHeight w:val="154"/>
        </w:trPr>
        <w:tc>
          <w:tcPr>
            <w:tcW w:w="5529" w:type="dxa"/>
          </w:tcPr>
          <w:p w:rsidR="00C55CF0" w:rsidRPr="007F5076" w:rsidRDefault="00C55CF0" w:rsidP="003E0C33">
            <w:pPr>
              <w:pStyle w:val="afa"/>
              <w:jc w:val="center"/>
              <w:rPr>
                <w:b/>
                <w:sz w:val="22"/>
                <w:szCs w:val="22"/>
              </w:rPr>
            </w:pPr>
            <w:r w:rsidRPr="007F5076">
              <w:rPr>
                <w:b/>
                <w:sz w:val="22"/>
                <w:szCs w:val="22"/>
              </w:rPr>
              <w:t>«ГОСУДАРСТВЕННЫЙ ЗАКАЗЧИК»:</w:t>
            </w:r>
          </w:p>
          <w:p w:rsidR="00C55CF0" w:rsidRPr="007F5076" w:rsidRDefault="00EC2124" w:rsidP="003E0C33">
            <w:pPr>
              <w:pStyle w:val="afa"/>
              <w:jc w:val="center"/>
              <w:rPr>
                <w:b/>
                <w:sz w:val="22"/>
                <w:szCs w:val="22"/>
              </w:rPr>
            </w:pPr>
            <w:r>
              <w:rPr>
                <w:b/>
                <w:sz w:val="22"/>
                <w:szCs w:val="22"/>
              </w:rPr>
              <w:t xml:space="preserve">ФКУ ДПО МУЦ </w:t>
            </w:r>
            <w:r w:rsidR="00C55CF0" w:rsidRPr="007F5076">
              <w:rPr>
                <w:b/>
                <w:sz w:val="22"/>
                <w:szCs w:val="22"/>
              </w:rPr>
              <w:t>ГУФСИН России по Иркутской области</w:t>
            </w:r>
          </w:p>
          <w:p w:rsidR="00C55CF0" w:rsidRPr="007F5076" w:rsidRDefault="00C55CF0" w:rsidP="003E0C33">
            <w:pPr>
              <w:pStyle w:val="afa"/>
              <w:rPr>
                <w:b/>
                <w:sz w:val="22"/>
                <w:szCs w:val="22"/>
              </w:rPr>
            </w:pPr>
          </w:p>
          <w:p w:rsidR="00C55CF0" w:rsidRPr="007F5076" w:rsidRDefault="00C55CF0" w:rsidP="003E0C33">
            <w:pPr>
              <w:pStyle w:val="afa"/>
              <w:rPr>
                <w:b/>
                <w:sz w:val="22"/>
                <w:szCs w:val="22"/>
              </w:rPr>
            </w:pPr>
            <w:r w:rsidRPr="007F5076">
              <w:rPr>
                <w:b/>
                <w:sz w:val="22"/>
                <w:szCs w:val="22"/>
              </w:rPr>
              <w:t>Начальник</w:t>
            </w:r>
          </w:p>
          <w:p w:rsidR="00C55CF0" w:rsidRPr="007F5076" w:rsidRDefault="00C55CF0" w:rsidP="003E0C33">
            <w:pPr>
              <w:pStyle w:val="afa"/>
              <w:rPr>
                <w:b/>
                <w:sz w:val="22"/>
                <w:szCs w:val="22"/>
              </w:rPr>
            </w:pPr>
          </w:p>
          <w:p w:rsidR="00C55CF0" w:rsidRPr="007F5076" w:rsidRDefault="00C55CF0" w:rsidP="003E0C33">
            <w:pPr>
              <w:pStyle w:val="afa"/>
              <w:rPr>
                <w:b/>
                <w:sz w:val="22"/>
                <w:szCs w:val="22"/>
              </w:rPr>
            </w:pPr>
            <w:r w:rsidRPr="007F5076">
              <w:rPr>
                <w:b/>
                <w:sz w:val="22"/>
                <w:szCs w:val="22"/>
              </w:rPr>
              <w:t>___</w:t>
            </w:r>
            <w:r w:rsidR="00EC2124">
              <w:rPr>
                <w:b/>
                <w:sz w:val="22"/>
                <w:szCs w:val="22"/>
              </w:rPr>
              <w:t>________________/Е.А. Фомин</w:t>
            </w:r>
            <w:r w:rsidRPr="007F5076">
              <w:rPr>
                <w:b/>
                <w:sz w:val="22"/>
                <w:szCs w:val="22"/>
              </w:rPr>
              <w:t>/</w:t>
            </w:r>
          </w:p>
          <w:p w:rsidR="00C55CF0" w:rsidRPr="007F5076" w:rsidRDefault="00C55CF0" w:rsidP="003E0C33">
            <w:pPr>
              <w:pStyle w:val="afa"/>
              <w:rPr>
                <w:b/>
                <w:sz w:val="22"/>
                <w:szCs w:val="22"/>
              </w:rPr>
            </w:pPr>
          </w:p>
        </w:tc>
        <w:tc>
          <w:tcPr>
            <w:tcW w:w="9498" w:type="dxa"/>
          </w:tcPr>
          <w:p w:rsidR="00C55CF0" w:rsidRPr="007F5076" w:rsidRDefault="00C55CF0" w:rsidP="003E0C33">
            <w:pPr>
              <w:pStyle w:val="afa"/>
              <w:ind w:left="2444"/>
              <w:jc w:val="center"/>
              <w:rPr>
                <w:b/>
                <w:spacing w:val="1"/>
                <w:sz w:val="22"/>
                <w:szCs w:val="22"/>
              </w:rPr>
            </w:pPr>
            <w:r w:rsidRPr="007F5076">
              <w:rPr>
                <w:b/>
                <w:spacing w:val="1"/>
                <w:sz w:val="22"/>
                <w:szCs w:val="22"/>
              </w:rPr>
              <w:t>«ПОДРЯДЧИК»:</w:t>
            </w:r>
          </w:p>
          <w:p w:rsidR="00C55CF0" w:rsidRPr="007F5076" w:rsidRDefault="00EC2124" w:rsidP="003E0C33">
            <w:pPr>
              <w:pStyle w:val="afa"/>
              <w:ind w:left="2444"/>
              <w:jc w:val="center"/>
              <w:rPr>
                <w:b/>
                <w:spacing w:val="1"/>
                <w:sz w:val="22"/>
                <w:szCs w:val="22"/>
              </w:rPr>
            </w:pPr>
            <w:r>
              <w:rPr>
                <w:b/>
                <w:spacing w:val="1"/>
                <w:sz w:val="22"/>
                <w:szCs w:val="22"/>
              </w:rPr>
              <w:t>_____________________</w:t>
            </w:r>
          </w:p>
          <w:p w:rsidR="00C55CF0" w:rsidRPr="007F5076" w:rsidRDefault="00C55CF0" w:rsidP="003E0C33">
            <w:pPr>
              <w:pStyle w:val="afa"/>
              <w:ind w:left="2444"/>
              <w:rPr>
                <w:b/>
                <w:spacing w:val="1"/>
                <w:sz w:val="22"/>
                <w:szCs w:val="22"/>
              </w:rPr>
            </w:pPr>
          </w:p>
          <w:p w:rsidR="00C55CF0" w:rsidRPr="007F5076" w:rsidRDefault="00EC2124" w:rsidP="003E0C33">
            <w:pPr>
              <w:pStyle w:val="afa"/>
              <w:ind w:left="2444"/>
              <w:rPr>
                <w:b/>
                <w:spacing w:val="1"/>
                <w:sz w:val="22"/>
                <w:szCs w:val="22"/>
              </w:rPr>
            </w:pPr>
            <w:r>
              <w:rPr>
                <w:b/>
                <w:spacing w:val="1"/>
                <w:sz w:val="22"/>
                <w:szCs w:val="22"/>
              </w:rPr>
              <w:t>______________________</w:t>
            </w:r>
          </w:p>
          <w:p w:rsidR="00C55CF0" w:rsidRPr="007F5076" w:rsidRDefault="00C55CF0" w:rsidP="003E0C33">
            <w:pPr>
              <w:pStyle w:val="afa"/>
              <w:ind w:left="2444"/>
              <w:rPr>
                <w:b/>
                <w:spacing w:val="1"/>
                <w:sz w:val="22"/>
                <w:szCs w:val="22"/>
              </w:rPr>
            </w:pPr>
          </w:p>
          <w:p w:rsidR="00C55CF0" w:rsidRPr="007F5076" w:rsidRDefault="00C55CF0" w:rsidP="003E0C33">
            <w:pPr>
              <w:pStyle w:val="afa"/>
              <w:ind w:left="2444"/>
              <w:rPr>
                <w:b/>
                <w:spacing w:val="1"/>
                <w:sz w:val="22"/>
                <w:szCs w:val="22"/>
              </w:rPr>
            </w:pPr>
            <w:r w:rsidRPr="007F5076">
              <w:rPr>
                <w:b/>
                <w:spacing w:val="1"/>
                <w:sz w:val="22"/>
                <w:szCs w:val="22"/>
              </w:rPr>
              <w:t>_____________</w:t>
            </w:r>
            <w:r w:rsidR="00EC2124">
              <w:rPr>
                <w:b/>
                <w:spacing w:val="1"/>
                <w:sz w:val="22"/>
                <w:szCs w:val="22"/>
              </w:rPr>
              <w:t>__________/_________________</w:t>
            </w:r>
            <w:r w:rsidRPr="007F5076">
              <w:rPr>
                <w:b/>
                <w:spacing w:val="1"/>
                <w:sz w:val="22"/>
                <w:szCs w:val="22"/>
              </w:rPr>
              <w:t>/</w:t>
            </w:r>
          </w:p>
          <w:p w:rsidR="00C55CF0" w:rsidRPr="007F5076" w:rsidRDefault="00C55CF0" w:rsidP="003E0C33">
            <w:pPr>
              <w:pStyle w:val="afa"/>
              <w:ind w:left="2444"/>
              <w:rPr>
                <w:b/>
                <w:spacing w:val="1"/>
                <w:sz w:val="22"/>
                <w:szCs w:val="22"/>
              </w:rPr>
            </w:pPr>
          </w:p>
        </w:tc>
      </w:tr>
    </w:tbl>
    <w:p w:rsidR="00E00AF2" w:rsidRPr="00975089" w:rsidRDefault="00E00AF2" w:rsidP="00E00AF2">
      <w:pPr>
        <w:autoSpaceDE w:val="0"/>
        <w:autoSpaceDN w:val="0"/>
        <w:adjustRightInd w:val="0"/>
        <w:jc w:val="center"/>
        <w:rPr>
          <w:b/>
          <w:sz w:val="22"/>
          <w:szCs w:val="22"/>
        </w:rPr>
      </w:pPr>
    </w:p>
    <w:p w:rsidR="00E00AF2" w:rsidRDefault="00E00AF2" w:rsidP="00E00AF2">
      <w:pPr>
        <w:autoSpaceDE w:val="0"/>
        <w:autoSpaceDN w:val="0"/>
        <w:adjustRightInd w:val="0"/>
        <w:jc w:val="center"/>
        <w:rPr>
          <w:b/>
          <w:sz w:val="22"/>
          <w:szCs w:val="22"/>
        </w:rPr>
      </w:pPr>
    </w:p>
    <w:p w:rsidR="00E00AF2" w:rsidRDefault="00E00AF2" w:rsidP="00E00AF2">
      <w:pPr>
        <w:autoSpaceDE w:val="0"/>
        <w:autoSpaceDN w:val="0"/>
        <w:adjustRightInd w:val="0"/>
        <w:jc w:val="center"/>
        <w:rPr>
          <w:b/>
          <w:sz w:val="22"/>
          <w:szCs w:val="22"/>
        </w:rPr>
      </w:pPr>
    </w:p>
    <w:p w:rsidR="00E00AF2" w:rsidRDefault="00E00AF2" w:rsidP="00E00AF2">
      <w:pPr>
        <w:autoSpaceDE w:val="0"/>
        <w:autoSpaceDN w:val="0"/>
        <w:adjustRightInd w:val="0"/>
        <w:jc w:val="center"/>
        <w:rPr>
          <w:b/>
          <w:sz w:val="22"/>
          <w:szCs w:val="22"/>
        </w:rPr>
      </w:pPr>
    </w:p>
    <w:p w:rsidR="00E00AF2" w:rsidRDefault="00E00AF2" w:rsidP="00E00AF2">
      <w:pPr>
        <w:autoSpaceDE w:val="0"/>
        <w:autoSpaceDN w:val="0"/>
        <w:adjustRightInd w:val="0"/>
        <w:jc w:val="center"/>
        <w:rPr>
          <w:b/>
          <w:sz w:val="22"/>
          <w:szCs w:val="22"/>
        </w:rPr>
      </w:pPr>
    </w:p>
    <w:p w:rsidR="00E00AF2" w:rsidRDefault="00E00AF2" w:rsidP="00E00AF2">
      <w:pPr>
        <w:autoSpaceDE w:val="0"/>
        <w:autoSpaceDN w:val="0"/>
        <w:adjustRightInd w:val="0"/>
        <w:jc w:val="center"/>
        <w:rPr>
          <w:b/>
          <w:sz w:val="22"/>
          <w:szCs w:val="22"/>
        </w:rPr>
      </w:pPr>
    </w:p>
    <w:p w:rsidR="00E00AF2" w:rsidRDefault="00E00AF2" w:rsidP="00E00AF2">
      <w:pPr>
        <w:autoSpaceDE w:val="0"/>
        <w:autoSpaceDN w:val="0"/>
        <w:adjustRightInd w:val="0"/>
        <w:jc w:val="center"/>
        <w:rPr>
          <w:b/>
          <w:sz w:val="22"/>
          <w:szCs w:val="22"/>
        </w:rPr>
      </w:pPr>
    </w:p>
    <w:p w:rsidR="00E00AF2" w:rsidRDefault="00E00AF2" w:rsidP="00E00AF2">
      <w:pPr>
        <w:autoSpaceDE w:val="0"/>
        <w:autoSpaceDN w:val="0"/>
        <w:adjustRightInd w:val="0"/>
        <w:jc w:val="center"/>
        <w:rPr>
          <w:b/>
          <w:sz w:val="22"/>
          <w:szCs w:val="22"/>
        </w:rPr>
      </w:pPr>
    </w:p>
    <w:p w:rsidR="00E00AF2" w:rsidRDefault="00E00AF2" w:rsidP="00E00AF2">
      <w:pPr>
        <w:autoSpaceDE w:val="0"/>
        <w:autoSpaceDN w:val="0"/>
        <w:adjustRightInd w:val="0"/>
        <w:jc w:val="center"/>
        <w:rPr>
          <w:b/>
          <w:sz w:val="22"/>
          <w:szCs w:val="22"/>
        </w:rPr>
      </w:pPr>
    </w:p>
    <w:p w:rsidR="00E00AF2" w:rsidRDefault="00E00AF2" w:rsidP="00E00AF2">
      <w:pPr>
        <w:autoSpaceDE w:val="0"/>
        <w:autoSpaceDN w:val="0"/>
        <w:adjustRightInd w:val="0"/>
        <w:jc w:val="center"/>
        <w:rPr>
          <w:b/>
          <w:sz w:val="22"/>
          <w:szCs w:val="22"/>
        </w:rPr>
      </w:pPr>
    </w:p>
    <w:p w:rsidR="00E00AF2" w:rsidRDefault="00E00AF2" w:rsidP="00E00AF2">
      <w:pPr>
        <w:autoSpaceDE w:val="0"/>
        <w:autoSpaceDN w:val="0"/>
        <w:adjustRightInd w:val="0"/>
        <w:jc w:val="center"/>
        <w:rPr>
          <w:b/>
          <w:sz w:val="22"/>
          <w:szCs w:val="22"/>
        </w:rPr>
      </w:pPr>
    </w:p>
    <w:p w:rsidR="00E00AF2" w:rsidRDefault="00E00AF2" w:rsidP="00E00AF2">
      <w:pPr>
        <w:autoSpaceDE w:val="0"/>
        <w:autoSpaceDN w:val="0"/>
        <w:adjustRightInd w:val="0"/>
        <w:jc w:val="center"/>
        <w:rPr>
          <w:b/>
          <w:sz w:val="22"/>
          <w:szCs w:val="22"/>
        </w:rPr>
      </w:pPr>
    </w:p>
    <w:p w:rsidR="00190389" w:rsidRDefault="00190389" w:rsidP="00E00AF2">
      <w:pPr>
        <w:autoSpaceDE w:val="0"/>
        <w:autoSpaceDN w:val="0"/>
        <w:adjustRightInd w:val="0"/>
        <w:jc w:val="center"/>
        <w:rPr>
          <w:b/>
          <w:sz w:val="22"/>
          <w:szCs w:val="22"/>
        </w:rPr>
      </w:pPr>
    </w:p>
    <w:p w:rsidR="00E00AF2" w:rsidRDefault="00E00AF2" w:rsidP="00E00AF2">
      <w:pPr>
        <w:autoSpaceDE w:val="0"/>
        <w:autoSpaceDN w:val="0"/>
        <w:adjustRightInd w:val="0"/>
        <w:jc w:val="center"/>
        <w:rPr>
          <w:b/>
          <w:sz w:val="22"/>
          <w:szCs w:val="22"/>
        </w:rPr>
      </w:pPr>
    </w:p>
    <w:p w:rsidR="00E00AF2" w:rsidRDefault="00E00AF2" w:rsidP="00E00AF2">
      <w:pPr>
        <w:autoSpaceDE w:val="0"/>
        <w:autoSpaceDN w:val="0"/>
        <w:adjustRightInd w:val="0"/>
        <w:jc w:val="center"/>
        <w:rPr>
          <w:b/>
          <w:sz w:val="22"/>
          <w:szCs w:val="22"/>
        </w:rPr>
      </w:pPr>
    </w:p>
    <w:p w:rsidR="00E00AF2" w:rsidRDefault="00E00AF2" w:rsidP="00E00AF2">
      <w:pPr>
        <w:autoSpaceDE w:val="0"/>
        <w:autoSpaceDN w:val="0"/>
        <w:adjustRightInd w:val="0"/>
        <w:jc w:val="center"/>
        <w:rPr>
          <w:b/>
          <w:sz w:val="22"/>
          <w:szCs w:val="22"/>
        </w:rPr>
      </w:pPr>
    </w:p>
    <w:p w:rsidR="00892AFC" w:rsidRPr="00975089" w:rsidRDefault="00892AFC" w:rsidP="001C3844">
      <w:pPr>
        <w:rPr>
          <w:b/>
          <w:sz w:val="22"/>
          <w:szCs w:val="22"/>
        </w:rPr>
      </w:pPr>
    </w:p>
    <w:sectPr w:rsidR="00892AFC" w:rsidRPr="00975089" w:rsidSect="00FC02FB">
      <w:pgSz w:w="16838" w:h="11906" w:orient="landscape" w:code="9"/>
      <w:pgMar w:top="170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1C7" w:rsidRDefault="000111C7">
      <w:r>
        <w:separator/>
      </w:r>
    </w:p>
  </w:endnote>
  <w:endnote w:type="continuationSeparator" w:id="0">
    <w:p w:rsidR="000111C7" w:rsidRDefault="0001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80"/>
    <w:family w:val="auto"/>
    <w:notTrueType/>
    <w:pitch w:val="default"/>
    <w:sig w:usb0="00000000" w:usb1="08070000" w:usb2="00000010" w:usb3="00000000" w:csb0="00020000" w:csb1="00000000"/>
  </w:font>
  <w:font w:name="Noto Sans CJK SC">
    <w:altName w:val="Times New Roman"/>
    <w:charset w:val="00"/>
    <w:family w:val="auto"/>
    <w:pitch w:val="variable"/>
  </w:font>
  <w:font w:name="PT Serif">
    <w:altName w:val="Times New Roman"/>
    <w:panose1 w:val="00000000000000000000"/>
    <w:charset w:val="00"/>
    <w:family w:val="roman"/>
    <w:notTrueType/>
    <w:pitch w:val="default"/>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5A" w:rsidRDefault="00647C5A" w:rsidP="00CE42C7">
    <w:pPr>
      <w:pStyle w:val="aff"/>
      <w:framePr w:wrap="around" w:vAnchor="text" w:hAnchor="margin" w:xAlign="center" w:y="1"/>
      <w:rPr>
        <w:rStyle w:val="aff9"/>
      </w:rPr>
    </w:pPr>
    <w:r>
      <w:rPr>
        <w:rStyle w:val="aff9"/>
      </w:rPr>
      <w:fldChar w:fldCharType="begin"/>
    </w:r>
    <w:r>
      <w:rPr>
        <w:rStyle w:val="aff9"/>
      </w:rPr>
      <w:instrText xml:space="preserve">PAGE  </w:instrText>
    </w:r>
    <w:r>
      <w:rPr>
        <w:rStyle w:val="aff9"/>
      </w:rPr>
      <w:fldChar w:fldCharType="end"/>
    </w:r>
  </w:p>
  <w:p w:rsidR="00647C5A" w:rsidRDefault="00647C5A">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1C7" w:rsidRDefault="000111C7">
      <w:r>
        <w:separator/>
      </w:r>
    </w:p>
  </w:footnote>
  <w:footnote w:type="continuationSeparator" w:id="0">
    <w:p w:rsidR="000111C7" w:rsidRDefault="000111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5A" w:rsidRDefault="00647C5A" w:rsidP="00CE42C7">
    <w:pPr>
      <w:pStyle w:val="ab"/>
      <w:framePr w:wrap="around" w:vAnchor="text" w:hAnchor="margin" w:xAlign="center" w:y="1"/>
      <w:rPr>
        <w:rStyle w:val="aff9"/>
      </w:rPr>
    </w:pPr>
    <w:r>
      <w:rPr>
        <w:rStyle w:val="aff9"/>
      </w:rPr>
      <w:fldChar w:fldCharType="begin"/>
    </w:r>
    <w:r>
      <w:rPr>
        <w:rStyle w:val="aff9"/>
      </w:rPr>
      <w:instrText xml:space="preserve">PAGE  </w:instrText>
    </w:r>
    <w:r>
      <w:rPr>
        <w:rStyle w:val="aff9"/>
      </w:rPr>
      <w:fldChar w:fldCharType="separate"/>
    </w:r>
    <w:r>
      <w:rPr>
        <w:rStyle w:val="aff9"/>
        <w:noProof/>
      </w:rPr>
      <w:t>4</w:t>
    </w:r>
    <w:r>
      <w:rPr>
        <w:rStyle w:val="aff9"/>
      </w:rPr>
      <w:fldChar w:fldCharType="end"/>
    </w:r>
  </w:p>
  <w:p w:rsidR="00647C5A" w:rsidRDefault="00647C5A">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C5A" w:rsidRDefault="00647C5A" w:rsidP="00CE42C7">
    <w:pPr>
      <w:pStyle w:val="ab"/>
      <w:framePr w:wrap="around" w:vAnchor="text" w:hAnchor="margin" w:xAlign="center" w:y="1"/>
      <w:rPr>
        <w:rStyle w:val="aff9"/>
      </w:rPr>
    </w:pPr>
    <w:r>
      <w:rPr>
        <w:rStyle w:val="aff9"/>
      </w:rPr>
      <w:fldChar w:fldCharType="begin"/>
    </w:r>
    <w:r>
      <w:rPr>
        <w:rStyle w:val="aff9"/>
      </w:rPr>
      <w:instrText xml:space="preserve">PAGE  </w:instrText>
    </w:r>
    <w:r>
      <w:rPr>
        <w:rStyle w:val="aff9"/>
      </w:rPr>
      <w:fldChar w:fldCharType="separate"/>
    </w:r>
    <w:r w:rsidR="00037B08">
      <w:rPr>
        <w:rStyle w:val="aff9"/>
        <w:noProof/>
      </w:rPr>
      <w:t>4</w:t>
    </w:r>
    <w:r>
      <w:rPr>
        <w:rStyle w:val="aff9"/>
      </w:rPr>
      <w:fldChar w:fldCharType="end"/>
    </w:r>
  </w:p>
  <w:p w:rsidR="00647C5A" w:rsidRDefault="00647C5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DA848D6"/>
    <w:name w:val="WW8Num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nsid w:val="00000003"/>
    <w:multiLevelType w:val="multilevel"/>
    <w:tmpl w:val="00000003"/>
    <w:name w:val="WW8Num3"/>
    <w:lvl w:ilvl="0">
      <w:start w:val="24"/>
      <w:numFmt w:val="decimal"/>
      <w:lvlText w:val="%1."/>
      <w:lvlJc w:val="left"/>
      <w:pPr>
        <w:tabs>
          <w:tab w:val="num" w:pos="720"/>
        </w:tabs>
        <w:ind w:left="720" w:hanging="360"/>
      </w:pPr>
      <w:rPr>
        <w:rFonts w:cs="Times New Roman"/>
      </w:r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3">
    <w:nsid w:val="1B9E303A"/>
    <w:multiLevelType w:val="multilevel"/>
    <w:tmpl w:val="1B9E303A"/>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4">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nsid w:val="2A0C56F5"/>
    <w:multiLevelType w:val="multilevel"/>
    <w:tmpl w:val="2A0C56F5"/>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AAF2985"/>
    <w:multiLevelType w:val="multilevel"/>
    <w:tmpl w:val="2AAF298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88925E5"/>
    <w:multiLevelType w:val="multilevel"/>
    <w:tmpl w:val="388925E5"/>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F2655A0"/>
    <w:multiLevelType w:val="multilevel"/>
    <w:tmpl w:val="3F2655A0"/>
    <w:lvl w:ilvl="0">
      <w:numFmt w:val="bullet"/>
      <w:lvlText w:val="•"/>
      <w:lvlJc w:val="left"/>
      <w:pPr>
        <w:ind w:left="1431" w:hanging="360"/>
      </w:pPr>
      <w:rPr>
        <w:rFonts w:ascii="Times New Roman" w:eastAsia="Times New Roman" w:hAnsi="Times New Roman" w:cs="Times New Roman" w:hint="default"/>
      </w:rPr>
    </w:lvl>
    <w:lvl w:ilvl="1">
      <w:start w:val="1"/>
      <w:numFmt w:val="bullet"/>
      <w:lvlText w:val="o"/>
      <w:lvlJc w:val="left"/>
      <w:pPr>
        <w:ind w:left="2151" w:hanging="360"/>
      </w:pPr>
      <w:rPr>
        <w:rFonts w:ascii="Courier New" w:hAnsi="Courier New" w:cs="Courier New" w:hint="default"/>
      </w:rPr>
    </w:lvl>
    <w:lvl w:ilvl="2">
      <w:start w:val="1"/>
      <w:numFmt w:val="bullet"/>
      <w:lvlText w:val=""/>
      <w:lvlJc w:val="left"/>
      <w:pPr>
        <w:ind w:left="2871" w:hanging="360"/>
      </w:pPr>
      <w:rPr>
        <w:rFonts w:ascii="Wingdings" w:hAnsi="Wingdings" w:hint="default"/>
      </w:rPr>
    </w:lvl>
    <w:lvl w:ilvl="3">
      <w:start w:val="1"/>
      <w:numFmt w:val="bullet"/>
      <w:lvlText w:val=""/>
      <w:lvlJc w:val="left"/>
      <w:pPr>
        <w:ind w:left="3591" w:hanging="360"/>
      </w:pPr>
      <w:rPr>
        <w:rFonts w:ascii="Symbol" w:hAnsi="Symbol" w:hint="default"/>
      </w:rPr>
    </w:lvl>
    <w:lvl w:ilvl="4">
      <w:start w:val="1"/>
      <w:numFmt w:val="bullet"/>
      <w:lvlText w:val="o"/>
      <w:lvlJc w:val="left"/>
      <w:pPr>
        <w:ind w:left="4311" w:hanging="360"/>
      </w:pPr>
      <w:rPr>
        <w:rFonts w:ascii="Courier New" w:hAnsi="Courier New" w:cs="Courier New" w:hint="default"/>
      </w:rPr>
    </w:lvl>
    <w:lvl w:ilvl="5">
      <w:start w:val="1"/>
      <w:numFmt w:val="bullet"/>
      <w:lvlText w:val=""/>
      <w:lvlJc w:val="left"/>
      <w:pPr>
        <w:ind w:left="5031" w:hanging="360"/>
      </w:pPr>
      <w:rPr>
        <w:rFonts w:ascii="Wingdings" w:hAnsi="Wingdings" w:hint="default"/>
      </w:rPr>
    </w:lvl>
    <w:lvl w:ilvl="6">
      <w:start w:val="1"/>
      <w:numFmt w:val="bullet"/>
      <w:lvlText w:val=""/>
      <w:lvlJc w:val="left"/>
      <w:pPr>
        <w:ind w:left="5751" w:hanging="360"/>
      </w:pPr>
      <w:rPr>
        <w:rFonts w:ascii="Symbol" w:hAnsi="Symbol" w:hint="default"/>
      </w:rPr>
    </w:lvl>
    <w:lvl w:ilvl="7">
      <w:start w:val="1"/>
      <w:numFmt w:val="bullet"/>
      <w:lvlText w:val="o"/>
      <w:lvlJc w:val="left"/>
      <w:pPr>
        <w:ind w:left="6471" w:hanging="360"/>
      </w:pPr>
      <w:rPr>
        <w:rFonts w:ascii="Courier New" w:hAnsi="Courier New" w:cs="Courier New" w:hint="default"/>
      </w:rPr>
    </w:lvl>
    <w:lvl w:ilvl="8">
      <w:start w:val="1"/>
      <w:numFmt w:val="bullet"/>
      <w:lvlText w:val=""/>
      <w:lvlJc w:val="left"/>
      <w:pPr>
        <w:ind w:left="7191" w:hanging="360"/>
      </w:pPr>
      <w:rPr>
        <w:rFonts w:ascii="Wingdings" w:hAnsi="Wingdings" w:hint="default"/>
      </w:rPr>
    </w:lvl>
  </w:abstractNum>
  <w:abstractNum w:abstractNumId="9">
    <w:nsid w:val="444429F6"/>
    <w:multiLevelType w:val="multilevel"/>
    <w:tmpl w:val="444429F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1CE0EE6"/>
    <w:multiLevelType w:val="multilevel"/>
    <w:tmpl w:val="51CE0E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45D3CA5"/>
    <w:multiLevelType w:val="multilevel"/>
    <w:tmpl w:val="545D3CA5"/>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nsid w:val="5C46232B"/>
    <w:multiLevelType w:val="multilevel"/>
    <w:tmpl w:val="5C46232B"/>
    <w:lvl w:ilvl="0">
      <w:numFmt w:val="bullet"/>
      <w:lvlText w:val="•"/>
      <w:lvlJc w:val="left"/>
      <w:pPr>
        <w:ind w:left="1070"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nsid w:val="72451871"/>
    <w:multiLevelType w:val="multilevel"/>
    <w:tmpl w:val="C3542200"/>
    <w:lvl w:ilvl="0">
      <w:start w:val="1"/>
      <w:numFmt w:val="decimal"/>
      <w:lvlText w:val="%1."/>
      <w:lvlJc w:val="left"/>
      <w:pPr>
        <w:tabs>
          <w:tab w:val="num" w:pos="720"/>
        </w:tabs>
        <w:ind w:left="720" w:hanging="720"/>
      </w:pPr>
    </w:lvl>
    <w:lvl w:ilvl="1">
      <w:start w:val="1"/>
      <w:numFmt w:val="decimal"/>
      <w:pStyle w:val="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nsid w:val="783F69C2"/>
    <w:multiLevelType w:val="hybridMultilevel"/>
    <w:tmpl w:val="32A2F4FA"/>
    <w:lvl w:ilvl="0" w:tplc="BC3E0F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9F63383"/>
    <w:multiLevelType w:val="multilevel"/>
    <w:tmpl w:val="79F63383"/>
    <w:lvl w:ilvl="0">
      <w:start w:val="1"/>
      <w:numFmt w:val="decimal"/>
      <w:pStyle w:val="Heading1NumberedT"/>
      <w:lvlText w:val="%1."/>
      <w:lvlJc w:val="left"/>
      <w:pPr>
        <w:tabs>
          <w:tab w:val="left" w:pos="360"/>
        </w:tabs>
        <w:ind w:left="360" w:hanging="360"/>
      </w:pPr>
      <w:rPr>
        <w:rFonts w:ascii="Arial" w:hAnsi="Arial" w:cs="Arial" w:hint="default"/>
        <w:b/>
        <w:i w:val="0"/>
        <w:sz w:val="28"/>
        <w:szCs w:val="28"/>
      </w:rPr>
    </w:lvl>
    <w:lvl w:ilvl="1">
      <w:start w:val="1"/>
      <w:numFmt w:val="decimal"/>
      <w:lvlText w:val="%1.%2."/>
      <w:lvlJc w:val="left"/>
      <w:pPr>
        <w:tabs>
          <w:tab w:val="left" w:pos="1080"/>
        </w:tabs>
        <w:ind w:left="792" w:hanging="432"/>
      </w:pPr>
      <w:rPr>
        <w:rFonts w:ascii="Arial" w:hAnsi="Arial" w:cs="Arial" w:hint="default"/>
        <w:b/>
        <w:i w:val="0"/>
        <w:sz w:val="28"/>
        <w:szCs w:val="28"/>
      </w:rPr>
    </w:lvl>
    <w:lvl w:ilvl="2">
      <w:start w:val="1"/>
      <w:numFmt w:val="decimal"/>
      <w:lvlText w:val="%1.%2.%3."/>
      <w:lvlJc w:val="left"/>
      <w:pPr>
        <w:tabs>
          <w:tab w:val="left" w:pos="1440"/>
        </w:tabs>
        <w:ind w:left="1224" w:hanging="504"/>
      </w:pPr>
      <w:rPr>
        <w:rFonts w:ascii="Arial" w:hAnsi="Arial" w:cs="Arial" w:hint="default"/>
        <w:b/>
        <w:i w:val="0"/>
        <w:sz w:val="28"/>
        <w:szCs w:val="28"/>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880"/>
        </w:tabs>
        <w:ind w:left="2232" w:hanging="792"/>
      </w:pPr>
      <w:rPr>
        <w:rFonts w:hint="default"/>
      </w:rPr>
    </w:lvl>
    <w:lvl w:ilvl="5">
      <w:start w:val="1"/>
      <w:numFmt w:val="decimal"/>
      <w:lvlText w:val="%1.%2.%3.%4.%5.%6."/>
      <w:lvlJc w:val="left"/>
      <w:pPr>
        <w:tabs>
          <w:tab w:val="left" w:pos="3240"/>
        </w:tabs>
        <w:ind w:left="2736" w:hanging="936"/>
      </w:pPr>
      <w:rPr>
        <w:rFonts w:hint="default"/>
      </w:rPr>
    </w:lvl>
    <w:lvl w:ilvl="6">
      <w:start w:val="1"/>
      <w:numFmt w:val="decimal"/>
      <w:lvlText w:val="%1.%2.%3.%4.%5.%6.%7."/>
      <w:lvlJc w:val="left"/>
      <w:pPr>
        <w:tabs>
          <w:tab w:val="left" w:pos="3960"/>
        </w:tabs>
        <w:ind w:left="3240" w:hanging="1080"/>
      </w:pPr>
      <w:rPr>
        <w:rFonts w:hint="default"/>
      </w:rPr>
    </w:lvl>
    <w:lvl w:ilvl="7">
      <w:start w:val="1"/>
      <w:numFmt w:val="decimal"/>
      <w:lvlText w:val="%1.%2.%3.%4.%5.%6.%7.%8."/>
      <w:lvlJc w:val="left"/>
      <w:pPr>
        <w:tabs>
          <w:tab w:val="left" w:pos="4680"/>
        </w:tabs>
        <w:ind w:left="3744" w:hanging="1224"/>
      </w:pPr>
      <w:rPr>
        <w:rFonts w:hint="default"/>
      </w:rPr>
    </w:lvl>
    <w:lvl w:ilvl="8">
      <w:start w:val="1"/>
      <w:numFmt w:val="decimal"/>
      <w:lvlText w:val="%1.%2.%3.%4.%5.%6.%7.%8.%9."/>
      <w:lvlJc w:val="left"/>
      <w:pPr>
        <w:tabs>
          <w:tab w:val="left" w:pos="5040"/>
        </w:tabs>
        <w:ind w:left="4320" w:hanging="1440"/>
      </w:pPr>
      <w:rPr>
        <w:rFonts w:hint="default"/>
      </w:rPr>
    </w:lvl>
  </w:abstractNum>
  <w:num w:numId="1">
    <w:abstractNumId w:val="4"/>
  </w:num>
  <w:num w:numId="2">
    <w:abstractNumId w:val="13"/>
  </w:num>
  <w:num w:numId="3">
    <w:abstractNumId w:val="15"/>
  </w:num>
  <w:num w:numId="4">
    <w:abstractNumId w:val="10"/>
  </w:num>
  <w:num w:numId="5">
    <w:abstractNumId w:val="12"/>
  </w:num>
  <w:num w:numId="6">
    <w:abstractNumId w:val="8"/>
  </w:num>
  <w:num w:numId="7">
    <w:abstractNumId w:val="7"/>
  </w:num>
  <w:num w:numId="8">
    <w:abstractNumId w:val="6"/>
  </w:num>
  <w:num w:numId="9">
    <w:abstractNumId w:val="9"/>
  </w:num>
  <w:num w:numId="10">
    <w:abstractNumId w:val="11"/>
  </w:num>
  <w:num w:numId="11">
    <w:abstractNumId w:val="3"/>
  </w:num>
  <w:num w:numId="12">
    <w:abstractNumId w:val="5"/>
  </w:num>
  <w:num w:numId="13">
    <w:abstractNumId w:val="14"/>
  </w:num>
  <w:num w:numId="1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79E"/>
    <w:rsid w:val="000003CE"/>
    <w:rsid w:val="000009FC"/>
    <w:rsid w:val="00001179"/>
    <w:rsid w:val="00001378"/>
    <w:rsid w:val="000026AC"/>
    <w:rsid w:val="00002AF4"/>
    <w:rsid w:val="00004CCE"/>
    <w:rsid w:val="00004CFF"/>
    <w:rsid w:val="000056E9"/>
    <w:rsid w:val="00006A1A"/>
    <w:rsid w:val="000072D8"/>
    <w:rsid w:val="0000739E"/>
    <w:rsid w:val="00007C90"/>
    <w:rsid w:val="00007DD0"/>
    <w:rsid w:val="0001082E"/>
    <w:rsid w:val="00010B05"/>
    <w:rsid w:val="000111C7"/>
    <w:rsid w:val="00011657"/>
    <w:rsid w:val="0001170B"/>
    <w:rsid w:val="00011DB7"/>
    <w:rsid w:val="000129E3"/>
    <w:rsid w:val="00012AC7"/>
    <w:rsid w:val="00012DD9"/>
    <w:rsid w:val="00013126"/>
    <w:rsid w:val="0001500D"/>
    <w:rsid w:val="0001517F"/>
    <w:rsid w:val="000156BA"/>
    <w:rsid w:val="000167DE"/>
    <w:rsid w:val="00016A6C"/>
    <w:rsid w:val="00016F10"/>
    <w:rsid w:val="00017211"/>
    <w:rsid w:val="00017411"/>
    <w:rsid w:val="0001747C"/>
    <w:rsid w:val="000205AF"/>
    <w:rsid w:val="00020CD6"/>
    <w:rsid w:val="00020CFF"/>
    <w:rsid w:val="000214A1"/>
    <w:rsid w:val="000221BD"/>
    <w:rsid w:val="0002242D"/>
    <w:rsid w:val="00023CB6"/>
    <w:rsid w:val="00023E4E"/>
    <w:rsid w:val="00024D6A"/>
    <w:rsid w:val="00025B93"/>
    <w:rsid w:val="0002677C"/>
    <w:rsid w:val="000271FF"/>
    <w:rsid w:val="0003024D"/>
    <w:rsid w:val="0003052D"/>
    <w:rsid w:val="00030B01"/>
    <w:rsid w:val="00031429"/>
    <w:rsid w:val="000314BE"/>
    <w:rsid w:val="00031AB4"/>
    <w:rsid w:val="00031D3B"/>
    <w:rsid w:val="00031F08"/>
    <w:rsid w:val="00032590"/>
    <w:rsid w:val="00033001"/>
    <w:rsid w:val="000330F4"/>
    <w:rsid w:val="00033A05"/>
    <w:rsid w:val="000342BB"/>
    <w:rsid w:val="00034D2E"/>
    <w:rsid w:val="00034EAE"/>
    <w:rsid w:val="00035094"/>
    <w:rsid w:val="0003536D"/>
    <w:rsid w:val="00035BC7"/>
    <w:rsid w:val="00035EDB"/>
    <w:rsid w:val="00036E61"/>
    <w:rsid w:val="00037B08"/>
    <w:rsid w:val="000402CE"/>
    <w:rsid w:val="000406E3"/>
    <w:rsid w:val="00040BEF"/>
    <w:rsid w:val="00040E52"/>
    <w:rsid w:val="00041496"/>
    <w:rsid w:val="00041EF1"/>
    <w:rsid w:val="00042017"/>
    <w:rsid w:val="0004214D"/>
    <w:rsid w:val="000421C3"/>
    <w:rsid w:val="0004222D"/>
    <w:rsid w:val="00042399"/>
    <w:rsid w:val="00042558"/>
    <w:rsid w:val="00044085"/>
    <w:rsid w:val="00044907"/>
    <w:rsid w:val="0004499C"/>
    <w:rsid w:val="00045D85"/>
    <w:rsid w:val="000478AB"/>
    <w:rsid w:val="00047E43"/>
    <w:rsid w:val="00051323"/>
    <w:rsid w:val="00051F1A"/>
    <w:rsid w:val="00052E4E"/>
    <w:rsid w:val="00053310"/>
    <w:rsid w:val="00053C4D"/>
    <w:rsid w:val="0005491C"/>
    <w:rsid w:val="00054A40"/>
    <w:rsid w:val="0005567D"/>
    <w:rsid w:val="00056B9B"/>
    <w:rsid w:val="00056FB5"/>
    <w:rsid w:val="0005723B"/>
    <w:rsid w:val="000575E7"/>
    <w:rsid w:val="00060690"/>
    <w:rsid w:val="00060880"/>
    <w:rsid w:val="000609E3"/>
    <w:rsid w:val="0006170F"/>
    <w:rsid w:val="00062049"/>
    <w:rsid w:val="0006219B"/>
    <w:rsid w:val="000626F7"/>
    <w:rsid w:val="00062E48"/>
    <w:rsid w:val="00063244"/>
    <w:rsid w:val="0006348B"/>
    <w:rsid w:val="000639C0"/>
    <w:rsid w:val="00063D0F"/>
    <w:rsid w:val="00063DAD"/>
    <w:rsid w:val="0006429E"/>
    <w:rsid w:val="00064568"/>
    <w:rsid w:val="00064791"/>
    <w:rsid w:val="00065503"/>
    <w:rsid w:val="00065B9E"/>
    <w:rsid w:val="00065DA8"/>
    <w:rsid w:val="000661D2"/>
    <w:rsid w:val="000663F7"/>
    <w:rsid w:val="00066C57"/>
    <w:rsid w:val="00066D4A"/>
    <w:rsid w:val="00066F17"/>
    <w:rsid w:val="00067387"/>
    <w:rsid w:val="00067808"/>
    <w:rsid w:val="00070710"/>
    <w:rsid w:val="00070C16"/>
    <w:rsid w:val="00070E6E"/>
    <w:rsid w:val="00070F8F"/>
    <w:rsid w:val="000727A2"/>
    <w:rsid w:val="000728AD"/>
    <w:rsid w:val="00072D4D"/>
    <w:rsid w:val="000731D9"/>
    <w:rsid w:val="000739E9"/>
    <w:rsid w:val="00073E1F"/>
    <w:rsid w:val="00073F86"/>
    <w:rsid w:val="00075B06"/>
    <w:rsid w:val="000761A0"/>
    <w:rsid w:val="000763CB"/>
    <w:rsid w:val="00076F27"/>
    <w:rsid w:val="00076FF3"/>
    <w:rsid w:val="0008018E"/>
    <w:rsid w:val="0008022C"/>
    <w:rsid w:val="000803F4"/>
    <w:rsid w:val="0008115D"/>
    <w:rsid w:val="000812EC"/>
    <w:rsid w:val="00081778"/>
    <w:rsid w:val="000818F9"/>
    <w:rsid w:val="00081A8E"/>
    <w:rsid w:val="00082236"/>
    <w:rsid w:val="00082381"/>
    <w:rsid w:val="00082CB8"/>
    <w:rsid w:val="0008306E"/>
    <w:rsid w:val="00083AFF"/>
    <w:rsid w:val="00083F6D"/>
    <w:rsid w:val="00084D80"/>
    <w:rsid w:val="00086FBB"/>
    <w:rsid w:val="00087287"/>
    <w:rsid w:val="00087B14"/>
    <w:rsid w:val="00090ECB"/>
    <w:rsid w:val="00090F49"/>
    <w:rsid w:val="0009318B"/>
    <w:rsid w:val="00093A51"/>
    <w:rsid w:val="00093F4A"/>
    <w:rsid w:val="0009513B"/>
    <w:rsid w:val="00095190"/>
    <w:rsid w:val="00095B83"/>
    <w:rsid w:val="00095F85"/>
    <w:rsid w:val="00097D70"/>
    <w:rsid w:val="000A181B"/>
    <w:rsid w:val="000A1F5B"/>
    <w:rsid w:val="000A29A1"/>
    <w:rsid w:val="000A2A93"/>
    <w:rsid w:val="000A38A2"/>
    <w:rsid w:val="000A4EBE"/>
    <w:rsid w:val="000A502B"/>
    <w:rsid w:val="000A5D3D"/>
    <w:rsid w:val="000A5D60"/>
    <w:rsid w:val="000A5EC2"/>
    <w:rsid w:val="000A6A87"/>
    <w:rsid w:val="000A6E50"/>
    <w:rsid w:val="000A7A21"/>
    <w:rsid w:val="000A7A24"/>
    <w:rsid w:val="000B07C5"/>
    <w:rsid w:val="000B0B91"/>
    <w:rsid w:val="000B153E"/>
    <w:rsid w:val="000B1B70"/>
    <w:rsid w:val="000B2155"/>
    <w:rsid w:val="000B2EA2"/>
    <w:rsid w:val="000B2EFA"/>
    <w:rsid w:val="000B388A"/>
    <w:rsid w:val="000B3A56"/>
    <w:rsid w:val="000B3E07"/>
    <w:rsid w:val="000B3E4E"/>
    <w:rsid w:val="000B3FCD"/>
    <w:rsid w:val="000B4846"/>
    <w:rsid w:val="000B4A5A"/>
    <w:rsid w:val="000B4E64"/>
    <w:rsid w:val="000B50EF"/>
    <w:rsid w:val="000B54A9"/>
    <w:rsid w:val="000B5B97"/>
    <w:rsid w:val="000B5E7B"/>
    <w:rsid w:val="000B5FEE"/>
    <w:rsid w:val="000B60E6"/>
    <w:rsid w:val="000B6B98"/>
    <w:rsid w:val="000B74B9"/>
    <w:rsid w:val="000B7725"/>
    <w:rsid w:val="000B784B"/>
    <w:rsid w:val="000B7F6F"/>
    <w:rsid w:val="000C087D"/>
    <w:rsid w:val="000C0A1C"/>
    <w:rsid w:val="000C0A49"/>
    <w:rsid w:val="000C0B12"/>
    <w:rsid w:val="000C0B60"/>
    <w:rsid w:val="000C2251"/>
    <w:rsid w:val="000C233A"/>
    <w:rsid w:val="000C2A00"/>
    <w:rsid w:val="000C386C"/>
    <w:rsid w:val="000C4C98"/>
    <w:rsid w:val="000C5422"/>
    <w:rsid w:val="000C56C1"/>
    <w:rsid w:val="000C6BFB"/>
    <w:rsid w:val="000C6DD3"/>
    <w:rsid w:val="000C6DD7"/>
    <w:rsid w:val="000D0114"/>
    <w:rsid w:val="000D0D3B"/>
    <w:rsid w:val="000D14C1"/>
    <w:rsid w:val="000D1E7B"/>
    <w:rsid w:val="000D205D"/>
    <w:rsid w:val="000D21BD"/>
    <w:rsid w:val="000D22F8"/>
    <w:rsid w:val="000D24EE"/>
    <w:rsid w:val="000D2915"/>
    <w:rsid w:val="000D3175"/>
    <w:rsid w:val="000D3987"/>
    <w:rsid w:val="000D4A35"/>
    <w:rsid w:val="000D6102"/>
    <w:rsid w:val="000D64C0"/>
    <w:rsid w:val="000D6745"/>
    <w:rsid w:val="000D6B88"/>
    <w:rsid w:val="000D6BD2"/>
    <w:rsid w:val="000D6E44"/>
    <w:rsid w:val="000E27E7"/>
    <w:rsid w:val="000E3706"/>
    <w:rsid w:val="000E446F"/>
    <w:rsid w:val="000E4561"/>
    <w:rsid w:val="000E4B65"/>
    <w:rsid w:val="000E54AF"/>
    <w:rsid w:val="000E583F"/>
    <w:rsid w:val="000E5A57"/>
    <w:rsid w:val="000E5EC0"/>
    <w:rsid w:val="000E669B"/>
    <w:rsid w:val="000E6F02"/>
    <w:rsid w:val="000E75AB"/>
    <w:rsid w:val="000E7A0E"/>
    <w:rsid w:val="000F06AA"/>
    <w:rsid w:val="000F077C"/>
    <w:rsid w:val="000F0B98"/>
    <w:rsid w:val="000F23A3"/>
    <w:rsid w:val="000F2D12"/>
    <w:rsid w:val="000F2DDC"/>
    <w:rsid w:val="000F3192"/>
    <w:rsid w:val="000F3268"/>
    <w:rsid w:val="000F33AD"/>
    <w:rsid w:val="000F345C"/>
    <w:rsid w:val="000F3707"/>
    <w:rsid w:val="000F41C7"/>
    <w:rsid w:val="000F46E6"/>
    <w:rsid w:val="000F4D8E"/>
    <w:rsid w:val="000F5A41"/>
    <w:rsid w:val="000F6607"/>
    <w:rsid w:val="000F6698"/>
    <w:rsid w:val="000F69D0"/>
    <w:rsid w:val="000F7B13"/>
    <w:rsid w:val="00100202"/>
    <w:rsid w:val="001005AF"/>
    <w:rsid w:val="0010092C"/>
    <w:rsid w:val="00103DB4"/>
    <w:rsid w:val="00103E7E"/>
    <w:rsid w:val="0010481D"/>
    <w:rsid w:val="00104BEA"/>
    <w:rsid w:val="00104D69"/>
    <w:rsid w:val="00105D4F"/>
    <w:rsid w:val="00105D7B"/>
    <w:rsid w:val="00105EBF"/>
    <w:rsid w:val="0010613F"/>
    <w:rsid w:val="001061A7"/>
    <w:rsid w:val="00106634"/>
    <w:rsid w:val="00106DDF"/>
    <w:rsid w:val="00107276"/>
    <w:rsid w:val="001078F7"/>
    <w:rsid w:val="00107E8F"/>
    <w:rsid w:val="001101DB"/>
    <w:rsid w:val="001101F4"/>
    <w:rsid w:val="00110A65"/>
    <w:rsid w:val="001124C8"/>
    <w:rsid w:val="00112523"/>
    <w:rsid w:val="00112DA5"/>
    <w:rsid w:val="00112E0F"/>
    <w:rsid w:val="00112F5E"/>
    <w:rsid w:val="00113B99"/>
    <w:rsid w:val="001155B4"/>
    <w:rsid w:val="00115687"/>
    <w:rsid w:val="00116339"/>
    <w:rsid w:val="0011673F"/>
    <w:rsid w:val="001175DE"/>
    <w:rsid w:val="00117FBB"/>
    <w:rsid w:val="00120303"/>
    <w:rsid w:val="001207AB"/>
    <w:rsid w:val="00120A3C"/>
    <w:rsid w:val="00121051"/>
    <w:rsid w:val="0012127F"/>
    <w:rsid w:val="00121424"/>
    <w:rsid w:val="00121CDF"/>
    <w:rsid w:val="001225F7"/>
    <w:rsid w:val="001238AB"/>
    <w:rsid w:val="0012583A"/>
    <w:rsid w:val="00125C4F"/>
    <w:rsid w:val="00125C67"/>
    <w:rsid w:val="001264AC"/>
    <w:rsid w:val="001265BF"/>
    <w:rsid w:val="001277E2"/>
    <w:rsid w:val="00127893"/>
    <w:rsid w:val="00130CFB"/>
    <w:rsid w:val="001315FA"/>
    <w:rsid w:val="00131939"/>
    <w:rsid w:val="001323D2"/>
    <w:rsid w:val="001324DE"/>
    <w:rsid w:val="0013288E"/>
    <w:rsid w:val="0013324A"/>
    <w:rsid w:val="00133779"/>
    <w:rsid w:val="00133861"/>
    <w:rsid w:val="00133CAD"/>
    <w:rsid w:val="00134AC7"/>
    <w:rsid w:val="00134F5C"/>
    <w:rsid w:val="00137D85"/>
    <w:rsid w:val="00137F9E"/>
    <w:rsid w:val="001402AA"/>
    <w:rsid w:val="001405B4"/>
    <w:rsid w:val="001407C8"/>
    <w:rsid w:val="0014123B"/>
    <w:rsid w:val="00141259"/>
    <w:rsid w:val="0014180F"/>
    <w:rsid w:val="00141E55"/>
    <w:rsid w:val="0014231A"/>
    <w:rsid w:val="00142517"/>
    <w:rsid w:val="0014296D"/>
    <w:rsid w:val="001429E9"/>
    <w:rsid w:val="0014411F"/>
    <w:rsid w:val="00145EB9"/>
    <w:rsid w:val="001468C4"/>
    <w:rsid w:val="001471C0"/>
    <w:rsid w:val="00147339"/>
    <w:rsid w:val="00147893"/>
    <w:rsid w:val="001507A2"/>
    <w:rsid w:val="001515BC"/>
    <w:rsid w:val="00151966"/>
    <w:rsid w:val="00151B08"/>
    <w:rsid w:val="00151C7C"/>
    <w:rsid w:val="001530C3"/>
    <w:rsid w:val="00153E0C"/>
    <w:rsid w:val="00153F07"/>
    <w:rsid w:val="00153F64"/>
    <w:rsid w:val="00154086"/>
    <w:rsid w:val="0015506F"/>
    <w:rsid w:val="00155273"/>
    <w:rsid w:val="0015540B"/>
    <w:rsid w:val="00156079"/>
    <w:rsid w:val="00156CCC"/>
    <w:rsid w:val="00157F9D"/>
    <w:rsid w:val="00160BE1"/>
    <w:rsid w:val="00160FA6"/>
    <w:rsid w:val="00160FDF"/>
    <w:rsid w:val="00162F58"/>
    <w:rsid w:val="00162FDF"/>
    <w:rsid w:val="00163282"/>
    <w:rsid w:val="0016328D"/>
    <w:rsid w:val="001634E3"/>
    <w:rsid w:val="00163FA7"/>
    <w:rsid w:val="00164523"/>
    <w:rsid w:val="00164E13"/>
    <w:rsid w:val="001652A5"/>
    <w:rsid w:val="001677F6"/>
    <w:rsid w:val="001678C2"/>
    <w:rsid w:val="00167F42"/>
    <w:rsid w:val="00171304"/>
    <w:rsid w:val="00171727"/>
    <w:rsid w:val="00172A47"/>
    <w:rsid w:val="00173C96"/>
    <w:rsid w:val="00173E18"/>
    <w:rsid w:val="001747A7"/>
    <w:rsid w:val="00174855"/>
    <w:rsid w:val="00177055"/>
    <w:rsid w:val="0017769A"/>
    <w:rsid w:val="00177F0A"/>
    <w:rsid w:val="00180084"/>
    <w:rsid w:val="0018131C"/>
    <w:rsid w:val="00181788"/>
    <w:rsid w:val="00181964"/>
    <w:rsid w:val="00182106"/>
    <w:rsid w:val="00182946"/>
    <w:rsid w:val="00183948"/>
    <w:rsid w:val="00183E0A"/>
    <w:rsid w:val="00184164"/>
    <w:rsid w:val="001841E4"/>
    <w:rsid w:val="001843FA"/>
    <w:rsid w:val="001847DE"/>
    <w:rsid w:val="00185955"/>
    <w:rsid w:val="00185C89"/>
    <w:rsid w:val="00186338"/>
    <w:rsid w:val="00186D51"/>
    <w:rsid w:val="00186FAF"/>
    <w:rsid w:val="001872CE"/>
    <w:rsid w:val="00187392"/>
    <w:rsid w:val="0019016D"/>
    <w:rsid w:val="00190302"/>
    <w:rsid w:val="00190389"/>
    <w:rsid w:val="001903AA"/>
    <w:rsid w:val="0019092A"/>
    <w:rsid w:val="00192392"/>
    <w:rsid w:val="001932AD"/>
    <w:rsid w:val="00194673"/>
    <w:rsid w:val="00194B11"/>
    <w:rsid w:val="0019576D"/>
    <w:rsid w:val="001959C1"/>
    <w:rsid w:val="00197669"/>
    <w:rsid w:val="00197F83"/>
    <w:rsid w:val="001A0AB5"/>
    <w:rsid w:val="001A1361"/>
    <w:rsid w:val="001A255D"/>
    <w:rsid w:val="001A303E"/>
    <w:rsid w:val="001A30FE"/>
    <w:rsid w:val="001A3680"/>
    <w:rsid w:val="001A5B56"/>
    <w:rsid w:val="001A6466"/>
    <w:rsid w:val="001A6648"/>
    <w:rsid w:val="001A7AEF"/>
    <w:rsid w:val="001B15DB"/>
    <w:rsid w:val="001B1941"/>
    <w:rsid w:val="001B28A9"/>
    <w:rsid w:val="001B38C0"/>
    <w:rsid w:val="001B3C24"/>
    <w:rsid w:val="001B4080"/>
    <w:rsid w:val="001B42F0"/>
    <w:rsid w:val="001B4F54"/>
    <w:rsid w:val="001B54AC"/>
    <w:rsid w:val="001B5875"/>
    <w:rsid w:val="001B6071"/>
    <w:rsid w:val="001B665A"/>
    <w:rsid w:val="001B7854"/>
    <w:rsid w:val="001B7CFA"/>
    <w:rsid w:val="001C04C6"/>
    <w:rsid w:val="001C0E68"/>
    <w:rsid w:val="001C1646"/>
    <w:rsid w:val="001C174B"/>
    <w:rsid w:val="001C174D"/>
    <w:rsid w:val="001C3844"/>
    <w:rsid w:val="001C3BE3"/>
    <w:rsid w:val="001C4247"/>
    <w:rsid w:val="001C4434"/>
    <w:rsid w:val="001C5968"/>
    <w:rsid w:val="001C5BFE"/>
    <w:rsid w:val="001C5CC3"/>
    <w:rsid w:val="001C5E31"/>
    <w:rsid w:val="001C6116"/>
    <w:rsid w:val="001C6C34"/>
    <w:rsid w:val="001C715B"/>
    <w:rsid w:val="001C7498"/>
    <w:rsid w:val="001D1A78"/>
    <w:rsid w:val="001D1EC3"/>
    <w:rsid w:val="001D225B"/>
    <w:rsid w:val="001D2643"/>
    <w:rsid w:val="001D2812"/>
    <w:rsid w:val="001D31BE"/>
    <w:rsid w:val="001D326B"/>
    <w:rsid w:val="001D34DF"/>
    <w:rsid w:val="001D36D1"/>
    <w:rsid w:val="001D3AE8"/>
    <w:rsid w:val="001D4386"/>
    <w:rsid w:val="001D440E"/>
    <w:rsid w:val="001D4570"/>
    <w:rsid w:val="001D63D9"/>
    <w:rsid w:val="001D6A5C"/>
    <w:rsid w:val="001D6B55"/>
    <w:rsid w:val="001D6F57"/>
    <w:rsid w:val="001D743F"/>
    <w:rsid w:val="001D7970"/>
    <w:rsid w:val="001E0744"/>
    <w:rsid w:val="001E0A83"/>
    <w:rsid w:val="001E10B0"/>
    <w:rsid w:val="001E1C0F"/>
    <w:rsid w:val="001E1E4B"/>
    <w:rsid w:val="001E3251"/>
    <w:rsid w:val="001E356D"/>
    <w:rsid w:val="001E42D7"/>
    <w:rsid w:val="001E43FA"/>
    <w:rsid w:val="001E4AD3"/>
    <w:rsid w:val="001E4D14"/>
    <w:rsid w:val="001E4EE2"/>
    <w:rsid w:val="001E503E"/>
    <w:rsid w:val="001E5447"/>
    <w:rsid w:val="001E5E58"/>
    <w:rsid w:val="001E6D2E"/>
    <w:rsid w:val="001E7056"/>
    <w:rsid w:val="001F09B5"/>
    <w:rsid w:val="001F11BF"/>
    <w:rsid w:val="001F1862"/>
    <w:rsid w:val="001F1D3E"/>
    <w:rsid w:val="001F2DE9"/>
    <w:rsid w:val="001F463D"/>
    <w:rsid w:val="001F7452"/>
    <w:rsid w:val="00200BB1"/>
    <w:rsid w:val="00200EC7"/>
    <w:rsid w:val="0020157A"/>
    <w:rsid w:val="0020197E"/>
    <w:rsid w:val="002022D3"/>
    <w:rsid w:val="00203CA7"/>
    <w:rsid w:val="0020453D"/>
    <w:rsid w:val="00204AE7"/>
    <w:rsid w:val="00204E34"/>
    <w:rsid w:val="0020533F"/>
    <w:rsid w:val="0020535D"/>
    <w:rsid w:val="002053D9"/>
    <w:rsid w:val="002054A8"/>
    <w:rsid w:val="00205512"/>
    <w:rsid w:val="00205801"/>
    <w:rsid w:val="0020586B"/>
    <w:rsid w:val="00206C6D"/>
    <w:rsid w:val="00207039"/>
    <w:rsid w:val="00207EF3"/>
    <w:rsid w:val="00210D5A"/>
    <w:rsid w:val="00212122"/>
    <w:rsid w:val="002141FB"/>
    <w:rsid w:val="00214942"/>
    <w:rsid w:val="00214B7F"/>
    <w:rsid w:val="00215411"/>
    <w:rsid w:val="00215F14"/>
    <w:rsid w:val="00217114"/>
    <w:rsid w:val="0021757D"/>
    <w:rsid w:val="00220601"/>
    <w:rsid w:val="00221406"/>
    <w:rsid w:val="00221541"/>
    <w:rsid w:val="002217F6"/>
    <w:rsid w:val="00221C74"/>
    <w:rsid w:val="00223252"/>
    <w:rsid w:val="002234C4"/>
    <w:rsid w:val="002236C6"/>
    <w:rsid w:val="002239A2"/>
    <w:rsid w:val="00223C23"/>
    <w:rsid w:val="00223E9B"/>
    <w:rsid w:val="00224F7B"/>
    <w:rsid w:val="002255BA"/>
    <w:rsid w:val="00225844"/>
    <w:rsid w:val="002258D5"/>
    <w:rsid w:val="00225AE8"/>
    <w:rsid w:val="002263FD"/>
    <w:rsid w:val="00226FBA"/>
    <w:rsid w:val="002272BB"/>
    <w:rsid w:val="00227414"/>
    <w:rsid w:val="002277C1"/>
    <w:rsid w:val="00227977"/>
    <w:rsid w:val="002300B4"/>
    <w:rsid w:val="002306E4"/>
    <w:rsid w:val="002308E8"/>
    <w:rsid w:val="0023098D"/>
    <w:rsid w:val="00230A0C"/>
    <w:rsid w:val="00231518"/>
    <w:rsid w:val="00231E2D"/>
    <w:rsid w:val="002322E2"/>
    <w:rsid w:val="002325FD"/>
    <w:rsid w:val="00233F5A"/>
    <w:rsid w:val="00234564"/>
    <w:rsid w:val="00234DAD"/>
    <w:rsid w:val="0023568B"/>
    <w:rsid w:val="0023646D"/>
    <w:rsid w:val="00236A61"/>
    <w:rsid w:val="00236B24"/>
    <w:rsid w:val="00236C24"/>
    <w:rsid w:val="00236D73"/>
    <w:rsid w:val="00236EEF"/>
    <w:rsid w:val="002404A1"/>
    <w:rsid w:val="00240860"/>
    <w:rsid w:val="002421F4"/>
    <w:rsid w:val="002424FC"/>
    <w:rsid w:val="00243234"/>
    <w:rsid w:val="00243CDC"/>
    <w:rsid w:val="00243ECA"/>
    <w:rsid w:val="002448E2"/>
    <w:rsid w:val="00244CB6"/>
    <w:rsid w:val="00245DC3"/>
    <w:rsid w:val="0024607C"/>
    <w:rsid w:val="002462F6"/>
    <w:rsid w:val="002464B2"/>
    <w:rsid w:val="00246C3F"/>
    <w:rsid w:val="002472DC"/>
    <w:rsid w:val="00247925"/>
    <w:rsid w:val="002521AC"/>
    <w:rsid w:val="00252679"/>
    <w:rsid w:val="0025356B"/>
    <w:rsid w:val="0025388B"/>
    <w:rsid w:val="00253B6F"/>
    <w:rsid w:val="002544DD"/>
    <w:rsid w:val="00254C6F"/>
    <w:rsid w:val="00254E7E"/>
    <w:rsid w:val="002557ED"/>
    <w:rsid w:val="00255DB6"/>
    <w:rsid w:val="002561C3"/>
    <w:rsid w:val="00256F81"/>
    <w:rsid w:val="00256FF0"/>
    <w:rsid w:val="0025706B"/>
    <w:rsid w:val="00257A44"/>
    <w:rsid w:val="00260663"/>
    <w:rsid w:val="002606D0"/>
    <w:rsid w:val="00260902"/>
    <w:rsid w:val="00260AC3"/>
    <w:rsid w:val="00260F51"/>
    <w:rsid w:val="00260FCC"/>
    <w:rsid w:val="00261153"/>
    <w:rsid w:val="002619BE"/>
    <w:rsid w:val="0026240D"/>
    <w:rsid w:val="0026270F"/>
    <w:rsid w:val="002647A7"/>
    <w:rsid w:val="00264841"/>
    <w:rsid w:val="00264C2B"/>
    <w:rsid w:val="00264D3B"/>
    <w:rsid w:val="00265D14"/>
    <w:rsid w:val="002665D3"/>
    <w:rsid w:val="00267235"/>
    <w:rsid w:val="00270719"/>
    <w:rsid w:val="00270C46"/>
    <w:rsid w:val="00271304"/>
    <w:rsid w:val="002718DE"/>
    <w:rsid w:val="00271FCF"/>
    <w:rsid w:val="00272DB5"/>
    <w:rsid w:val="002733F1"/>
    <w:rsid w:val="002737B1"/>
    <w:rsid w:val="002738B4"/>
    <w:rsid w:val="00273B0F"/>
    <w:rsid w:val="0027401F"/>
    <w:rsid w:val="00274FA4"/>
    <w:rsid w:val="002757E4"/>
    <w:rsid w:val="002759FA"/>
    <w:rsid w:val="002774E5"/>
    <w:rsid w:val="00277525"/>
    <w:rsid w:val="0027756B"/>
    <w:rsid w:val="002808AC"/>
    <w:rsid w:val="00280A55"/>
    <w:rsid w:val="00281661"/>
    <w:rsid w:val="00281D85"/>
    <w:rsid w:val="00283ABB"/>
    <w:rsid w:val="002840AE"/>
    <w:rsid w:val="0028539F"/>
    <w:rsid w:val="002859FB"/>
    <w:rsid w:val="00285C9E"/>
    <w:rsid w:val="00285E4A"/>
    <w:rsid w:val="002860DB"/>
    <w:rsid w:val="00286770"/>
    <w:rsid w:val="002871A0"/>
    <w:rsid w:val="00287400"/>
    <w:rsid w:val="00287570"/>
    <w:rsid w:val="002878AC"/>
    <w:rsid w:val="00287EFA"/>
    <w:rsid w:val="00287F55"/>
    <w:rsid w:val="002903DE"/>
    <w:rsid w:val="00290F10"/>
    <w:rsid w:val="0029106C"/>
    <w:rsid w:val="002910D3"/>
    <w:rsid w:val="002919F2"/>
    <w:rsid w:val="002921EB"/>
    <w:rsid w:val="002922CC"/>
    <w:rsid w:val="00292353"/>
    <w:rsid w:val="00293DED"/>
    <w:rsid w:val="0029405D"/>
    <w:rsid w:val="00296622"/>
    <w:rsid w:val="002972F8"/>
    <w:rsid w:val="00297B78"/>
    <w:rsid w:val="00297C96"/>
    <w:rsid w:val="00297F76"/>
    <w:rsid w:val="002A047B"/>
    <w:rsid w:val="002A071A"/>
    <w:rsid w:val="002A0B79"/>
    <w:rsid w:val="002A1060"/>
    <w:rsid w:val="002A1409"/>
    <w:rsid w:val="002A16E4"/>
    <w:rsid w:val="002A191A"/>
    <w:rsid w:val="002A1E55"/>
    <w:rsid w:val="002A22A5"/>
    <w:rsid w:val="002A23E6"/>
    <w:rsid w:val="002A27F3"/>
    <w:rsid w:val="002A30F6"/>
    <w:rsid w:val="002A32C4"/>
    <w:rsid w:val="002A33CB"/>
    <w:rsid w:val="002A3453"/>
    <w:rsid w:val="002A356A"/>
    <w:rsid w:val="002A43C4"/>
    <w:rsid w:val="002A4924"/>
    <w:rsid w:val="002A4D5D"/>
    <w:rsid w:val="002A5037"/>
    <w:rsid w:val="002A5A27"/>
    <w:rsid w:val="002A5BBB"/>
    <w:rsid w:val="002A5CCF"/>
    <w:rsid w:val="002A691A"/>
    <w:rsid w:val="002A745F"/>
    <w:rsid w:val="002B02AF"/>
    <w:rsid w:val="002B0A48"/>
    <w:rsid w:val="002B0CB7"/>
    <w:rsid w:val="002B1A20"/>
    <w:rsid w:val="002B2109"/>
    <w:rsid w:val="002B2569"/>
    <w:rsid w:val="002B3116"/>
    <w:rsid w:val="002B428F"/>
    <w:rsid w:val="002B43BB"/>
    <w:rsid w:val="002B43F3"/>
    <w:rsid w:val="002B5E66"/>
    <w:rsid w:val="002B61AA"/>
    <w:rsid w:val="002B6966"/>
    <w:rsid w:val="002B6D91"/>
    <w:rsid w:val="002B74CA"/>
    <w:rsid w:val="002B7B3E"/>
    <w:rsid w:val="002B7D0B"/>
    <w:rsid w:val="002B7D38"/>
    <w:rsid w:val="002C0BA2"/>
    <w:rsid w:val="002C0FF1"/>
    <w:rsid w:val="002C1CB8"/>
    <w:rsid w:val="002C1E87"/>
    <w:rsid w:val="002C1FE0"/>
    <w:rsid w:val="002C34C7"/>
    <w:rsid w:val="002C3CFF"/>
    <w:rsid w:val="002C43A9"/>
    <w:rsid w:val="002C449A"/>
    <w:rsid w:val="002C5BE0"/>
    <w:rsid w:val="002C6426"/>
    <w:rsid w:val="002C649C"/>
    <w:rsid w:val="002C6BE4"/>
    <w:rsid w:val="002C72E9"/>
    <w:rsid w:val="002C7A55"/>
    <w:rsid w:val="002C7BEA"/>
    <w:rsid w:val="002D06FF"/>
    <w:rsid w:val="002D0FDF"/>
    <w:rsid w:val="002D11F6"/>
    <w:rsid w:val="002D1CC7"/>
    <w:rsid w:val="002D2470"/>
    <w:rsid w:val="002D2975"/>
    <w:rsid w:val="002D383A"/>
    <w:rsid w:val="002D428A"/>
    <w:rsid w:val="002D5009"/>
    <w:rsid w:val="002D5BC7"/>
    <w:rsid w:val="002D5CD2"/>
    <w:rsid w:val="002D6BD6"/>
    <w:rsid w:val="002D7BDA"/>
    <w:rsid w:val="002E072A"/>
    <w:rsid w:val="002E1A39"/>
    <w:rsid w:val="002E1DC1"/>
    <w:rsid w:val="002E1EC6"/>
    <w:rsid w:val="002E2531"/>
    <w:rsid w:val="002E2A0F"/>
    <w:rsid w:val="002E2ADB"/>
    <w:rsid w:val="002E2F32"/>
    <w:rsid w:val="002E3DB3"/>
    <w:rsid w:val="002E4365"/>
    <w:rsid w:val="002E4DCA"/>
    <w:rsid w:val="002E605F"/>
    <w:rsid w:val="002E6455"/>
    <w:rsid w:val="002E682C"/>
    <w:rsid w:val="002E6CE7"/>
    <w:rsid w:val="002E73D3"/>
    <w:rsid w:val="002E7F18"/>
    <w:rsid w:val="002F096D"/>
    <w:rsid w:val="002F0D4B"/>
    <w:rsid w:val="002F0DFD"/>
    <w:rsid w:val="002F19C2"/>
    <w:rsid w:val="002F235B"/>
    <w:rsid w:val="002F2C2F"/>
    <w:rsid w:val="002F2CF2"/>
    <w:rsid w:val="002F45AF"/>
    <w:rsid w:val="002F5CCF"/>
    <w:rsid w:val="002F765B"/>
    <w:rsid w:val="002F767C"/>
    <w:rsid w:val="002F769B"/>
    <w:rsid w:val="002F78A6"/>
    <w:rsid w:val="00300C7F"/>
    <w:rsid w:val="00300F4F"/>
    <w:rsid w:val="0030109C"/>
    <w:rsid w:val="00301A83"/>
    <w:rsid w:val="003021F9"/>
    <w:rsid w:val="00302FF2"/>
    <w:rsid w:val="00304136"/>
    <w:rsid w:val="0030714F"/>
    <w:rsid w:val="00307ECA"/>
    <w:rsid w:val="00310A30"/>
    <w:rsid w:val="00311464"/>
    <w:rsid w:val="00312713"/>
    <w:rsid w:val="003127D2"/>
    <w:rsid w:val="00312BB0"/>
    <w:rsid w:val="00312D2B"/>
    <w:rsid w:val="0031323D"/>
    <w:rsid w:val="0031346D"/>
    <w:rsid w:val="00313580"/>
    <w:rsid w:val="00313CBA"/>
    <w:rsid w:val="00314137"/>
    <w:rsid w:val="003144FC"/>
    <w:rsid w:val="00316AD7"/>
    <w:rsid w:val="00316D49"/>
    <w:rsid w:val="00316F96"/>
    <w:rsid w:val="003173D3"/>
    <w:rsid w:val="00317623"/>
    <w:rsid w:val="003178FE"/>
    <w:rsid w:val="00317D18"/>
    <w:rsid w:val="00317E0D"/>
    <w:rsid w:val="0032046E"/>
    <w:rsid w:val="00320514"/>
    <w:rsid w:val="00320563"/>
    <w:rsid w:val="0032101D"/>
    <w:rsid w:val="00321918"/>
    <w:rsid w:val="00321A43"/>
    <w:rsid w:val="00321FAC"/>
    <w:rsid w:val="003227EF"/>
    <w:rsid w:val="00322CC5"/>
    <w:rsid w:val="00323532"/>
    <w:rsid w:val="003236D8"/>
    <w:rsid w:val="00324893"/>
    <w:rsid w:val="003258F4"/>
    <w:rsid w:val="00325F28"/>
    <w:rsid w:val="00327794"/>
    <w:rsid w:val="00327C5C"/>
    <w:rsid w:val="00330B73"/>
    <w:rsid w:val="00330D45"/>
    <w:rsid w:val="00330E36"/>
    <w:rsid w:val="003314C1"/>
    <w:rsid w:val="003315E8"/>
    <w:rsid w:val="003316F4"/>
    <w:rsid w:val="00331766"/>
    <w:rsid w:val="00331EFD"/>
    <w:rsid w:val="00332658"/>
    <w:rsid w:val="003333BC"/>
    <w:rsid w:val="00333669"/>
    <w:rsid w:val="003338BF"/>
    <w:rsid w:val="003338EA"/>
    <w:rsid w:val="00333BF1"/>
    <w:rsid w:val="00333CDA"/>
    <w:rsid w:val="00334709"/>
    <w:rsid w:val="00336D31"/>
    <w:rsid w:val="0033706C"/>
    <w:rsid w:val="00337A0B"/>
    <w:rsid w:val="00337F3F"/>
    <w:rsid w:val="003400DC"/>
    <w:rsid w:val="00341000"/>
    <w:rsid w:val="00341113"/>
    <w:rsid w:val="00341ADF"/>
    <w:rsid w:val="003428F0"/>
    <w:rsid w:val="0034429D"/>
    <w:rsid w:val="00345255"/>
    <w:rsid w:val="00345329"/>
    <w:rsid w:val="00345943"/>
    <w:rsid w:val="003460FD"/>
    <w:rsid w:val="003464CC"/>
    <w:rsid w:val="00346C0E"/>
    <w:rsid w:val="00346EFD"/>
    <w:rsid w:val="0035179C"/>
    <w:rsid w:val="00351A47"/>
    <w:rsid w:val="00351C7C"/>
    <w:rsid w:val="00351ED4"/>
    <w:rsid w:val="00352664"/>
    <w:rsid w:val="003527E2"/>
    <w:rsid w:val="00352875"/>
    <w:rsid w:val="00354BAE"/>
    <w:rsid w:val="0035524B"/>
    <w:rsid w:val="00355773"/>
    <w:rsid w:val="003560F8"/>
    <w:rsid w:val="00356AF3"/>
    <w:rsid w:val="0035799A"/>
    <w:rsid w:val="00357C4A"/>
    <w:rsid w:val="00357F0B"/>
    <w:rsid w:val="003614D1"/>
    <w:rsid w:val="003619C6"/>
    <w:rsid w:val="00361DD9"/>
    <w:rsid w:val="00362D69"/>
    <w:rsid w:val="003630DE"/>
    <w:rsid w:val="00366FF3"/>
    <w:rsid w:val="0036766B"/>
    <w:rsid w:val="003679C0"/>
    <w:rsid w:val="00367E24"/>
    <w:rsid w:val="0037081A"/>
    <w:rsid w:val="003719B1"/>
    <w:rsid w:val="00372550"/>
    <w:rsid w:val="00372A84"/>
    <w:rsid w:val="00375F76"/>
    <w:rsid w:val="003764B3"/>
    <w:rsid w:val="0037709D"/>
    <w:rsid w:val="003771A3"/>
    <w:rsid w:val="003778D7"/>
    <w:rsid w:val="003800A3"/>
    <w:rsid w:val="0038067E"/>
    <w:rsid w:val="003807B6"/>
    <w:rsid w:val="0038102A"/>
    <w:rsid w:val="00381946"/>
    <w:rsid w:val="0038195D"/>
    <w:rsid w:val="0038232F"/>
    <w:rsid w:val="00382D6A"/>
    <w:rsid w:val="0038382D"/>
    <w:rsid w:val="00383ADE"/>
    <w:rsid w:val="00383D0A"/>
    <w:rsid w:val="00383D1E"/>
    <w:rsid w:val="0038488F"/>
    <w:rsid w:val="003849EA"/>
    <w:rsid w:val="0038511C"/>
    <w:rsid w:val="003859A4"/>
    <w:rsid w:val="00387A89"/>
    <w:rsid w:val="00387DA7"/>
    <w:rsid w:val="00387E51"/>
    <w:rsid w:val="0039034D"/>
    <w:rsid w:val="00390396"/>
    <w:rsid w:val="00390DF5"/>
    <w:rsid w:val="00390FD7"/>
    <w:rsid w:val="00391FFC"/>
    <w:rsid w:val="00392682"/>
    <w:rsid w:val="003936F6"/>
    <w:rsid w:val="0039391B"/>
    <w:rsid w:val="0039405D"/>
    <w:rsid w:val="00394941"/>
    <w:rsid w:val="003955DB"/>
    <w:rsid w:val="003958D3"/>
    <w:rsid w:val="003961DE"/>
    <w:rsid w:val="003968F3"/>
    <w:rsid w:val="003972E7"/>
    <w:rsid w:val="003A1D71"/>
    <w:rsid w:val="003A20D2"/>
    <w:rsid w:val="003A22BC"/>
    <w:rsid w:val="003A32BD"/>
    <w:rsid w:val="003A3B0D"/>
    <w:rsid w:val="003A3D3C"/>
    <w:rsid w:val="003A3DA8"/>
    <w:rsid w:val="003A40D8"/>
    <w:rsid w:val="003A4982"/>
    <w:rsid w:val="003A4C92"/>
    <w:rsid w:val="003A5391"/>
    <w:rsid w:val="003A5CA9"/>
    <w:rsid w:val="003A70ED"/>
    <w:rsid w:val="003A72BE"/>
    <w:rsid w:val="003A7467"/>
    <w:rsid w:val="003B0139"/>
    <w:rsid w:val="003B11B8"/>
    <w:rsid w:val="003B2036"/>
    <w:rsid w:val="003B2081"/>
    <w:rsid w:val="003B243B"/>
    <w:rsid w:val="003B246B"/>
    <w:rsid w:val="003B29A1"/>
    <w:rsid w:val="003B2CBA"/>
    <w:rsid w:val="003B329C"/>
    <w:rsid w:val="003B3768"/>
    <w:rsid w:val="003B3D1D"/>
    <w:rsid w:val="003B4DBC"/>
    <w:rsid w:val="003B4F2E"/>
    <w:rsid w:val="003B5D84"/>
    <w:rsid w:val="003B5E37"/>
    <w:rsid w:val="003B797F"/>
    <w:rsid w:val="003B7F77"/>
    <w:rsid w:val="003B7FE5"/>
    <w:rsid w:val="003C0486"/>
    <w:rsid w:val="003C062C"/>
    <w:rsid w:val="003C0C09"/>
    <w:rsid w:val="003C10CA"/>
    <w:rsid w:val="003C1427"/>
    <w:rsid w:val="003C1885"/>
    <w:rsid w:val="003C21E9"/>
    <w:rsid w:val="003C238F"/>
    <w:rsid w:val="003C3143"/>
    <w:rsid w:val="003C3391"/>
    <w:rsid w:val="003C3BD1"/>
    <w:rsid w:val="003C43B4"/>
    <w:rsid w:val="003C4E00"/>
    <w:rsid w:val="003C5412"/>
    <w:rsid w:val="003C577A"/>
    <w:rsid w:val="003C6251"/>
    <w:rsid w:val="003C7ACF"/>
    <w:rsid w:val="003D0144"/>
    <w:rsid w:val="003D0571"/>
    <w:rsid w:val="003D19D6"/>
    <w:rsid w:val="003D1C4F"/>
    <w:rsid w:val="003D23F7"/>
    <w:rsid w:val="003D2648"/>
    <w:rsid w:val="003D2AF9"/>
    <w:rsid w:val="003D3510"/>
    <w:rsid w:val="003D37DC"/>
    <w:rsid w:val="003D3FEB"/>
    <w:rsid w:val="003D441F"/>
    <w:rsid w:val="003D4D78"/>
    <w:rsid w:val="003D50CD"/>
    <w:rsid w:val="003D54B6"/>
    <w:rsid w:val="003D5664"/>
    <w:rsid w:val="003D56A0"/>
    <w:rsid w:val="003D5CC5"/>
    <w:rsid w:val="003D6EE5"/>
    <w:rsid w:val="003D7699"/>
    <w:rsid w:val="003D7B23"/>
    <w:rsid w:val="003D7D61"/>
    <w:rsid w:val="003E059A"/>
    <w:rsid w:val="003E0C33"/>
    <w:rsid w:val="003E13E3"/>
    <w:rsid w:val="003E17FC"/>
    <w:rsid w:val="003E1FCF"/>
    <w:rsid w:val="003E2019"/>
    <w:rsid w:val="003E2384"/>
    <w:rsid w:val="003E2A78"/>
    <w:rsid w:val="003E2C71"/>
    <w:rsid w:val="003E2EBB"/>
    <w:rsid w:val="003E33DB"/>
    <w:rsid w:val="003E3F1C"/>
    <w:rsid w:val="003E522E"/>
    <w:rsid w:val="003E5530"/>
    <w:rsid w:val="003E55F7"/>
    <w:rsid w:val="003E5B33"/>
    <w:rsid w:val="003E5FAA"/>
    <w:rsid w:val="003E61DD"/>
    <w:rsid w:val="003E6780"/>
    <w:rsid w:val="003E6ADE"/>
    <w:rsid w:val="003E7E04"/>
    <w:rsid w:val="003F03CC"/>
    <w:rsid w:val="003F15A7"/>
    <w:rsid w:val="003F23F6"/>
    <w:rsid w:val="003F298B"/>
    <w:rsid w:val="003F2C5F"/>
    <w:rsid w:val="003F2D07"/>
    <w:rsid w:val="003F4332"/>
    <w:rsid w:val="003F4434"/>
    <w:rsid w:val="003F60E6"/>
    <w:rsid w:val="003F672C"/>
    <w:rsid w:val="003F67FB"/>
    <w:rsid w:val="003F6CC1"/>
    <w:rsid w:val="003F792D"/>
    <w:rsid w:val="004016AB"/>
    <w:rsid w:val="00401D84"/>
    <w:rsid w:val="00401E79"/>
    <w:rsid w:val="00401F53"/>
    <w:rsid w:val="00402619"/>
    <w:rsid w:val="004027C2"/>
    <w:rsid w:val="00402876"/>
    <w:rsid w:val="004033F1"/>
    <w:rsid w:val="00403886"/>
    <w:rsid w:val="00404A93"/>
    <w:rsid w:val="00406B32"/>
    <w:rsid w:val="00406F25"/>
    <w:rsid w:val="00406FAD"/>
    <w:rsid w:val="004077EA"/>
    <w:rsid w:val="00407869"/>
    <w:rsid w:val="00407E22"/>
    <w:rsid w:val="00407F94"/>
    <w:rsid w:val="00410281"/>
    <w:rsid w:val="004119D6"/>
    <w:rsid w:val="0041229D"/>
    <w:rsid w:val="004129E9"/>
    <w:rsid w:val="00413A6F"/>
    <w:rsid w:val="00414314"/>
    <w:rsid w:val="00414467"/>
    <w:rsid w:val="00414501"/>
    <w:rsid w:val="00414F9C"/>
    <w:rsid w:val="00415D7E"/>
    <w:rsid w:val="0041667C"/>
    <w:rsid w:val="00416C73"/>
    <w:rsid w:val="004173F3"/>
    <w:rsid w:val="00417BA5"/>
    <w:rsid w:val="00417BFA"/>
    <w:rsid w:val="00417E09"/>
    <w:rsid w:val="00420D15"/>
    <w:rsid w:val="0042139A"/>
    <w:rsid w:val="004214F6"/>
    <w:rsid w:val="0042195E"/>
    <w:rsid w:val="00422AB5"/>
    <w:rsid w:val="00422D08"/>
    <w:rsid w:val="00423720"/>
    <w:rsid w:val="004240C8"/>
    <w:rsid w:val="004244F1"/>
    <w:rsid w:val="004248F0"/>
    <w:rsid w:val="00424E97"/>
    <w:rsid w:val="00424F79"/>
    <w:rsid w:val="004258C5"/>
    <w:rsid w:val="00426427"/>
    <w:rsid w:val="00426650"/>
    <w:rsid w:val="00426A34"/>
    <w:rsid w:val="00426CEE"/>
    <w:rsid w:val="0042768F"/>
    <w:rsid w:val="00430813"/>
    <w:rsid w:val="00431291"/>
    <w:rsid w:val="00431523"/>
    <w:rsid w:val="00431A04"/>
    <w:rsid w:val="00431CA1"/>
    <w:rsid w:val="004320B0"/>
    <w:rsid w:val="00432C2E"/>
    <w:rsid w:val="00433326"/>
    <w:rsid w:val="00433ADC"/>
    <w:rsid w:val="0043428A"/>
    <w:rsid w:val="0043477D"/>
    <w:rsid w:val="00434B29"/>
    <w:rsid w:val="004353C7"/>
    <w:rsid w:val="00435DEB"/>
    <w:rsid w:val="00435EBB"/>
    <w:rsid w:val="00435F78"/>
    <w:rsid w:val="00436023"/>
    <w:rsid w:val="0043604F"/>
    <w:rsid w:val="0043669F"/>
    <w:rsid w:val="004367AF"/>
    <w:rsid w:val="00436B97"/>
    <w:rsid w:val="00440059"/>
    <w:rsid w:val="00440BD4"/>
    <w:rsid w:val="004413AC"/>
    <w:rsid w:val="0044393F"/>
    <w:rsid w:val="00444182"/>
    <w:rsid w:val="00444AC9"/>
    <w:rsid w:val="00445445"/>
    <w:rsid w:val="004460DC"/>
    <w:rsid w:val="0044651F"/>
    <w:rsid w:val="00446D8F"/>
    <w:rsid w:val="00447D21"/>
    <w:rsid w:val="00450A9F"/>
    <w:rsid w:val="004510C8"/>
    <w:rsid w:val="004511FF"/>
    <w:rsid w:val="004516A7"/>
    <w:rsid w:val="0045222D"/>
    <w:rsid w:val="004525AD"/>
    <w:rsid w:val="00452F65"/>
    <w:rsid w:val="00454CF7"/>
    <w:rsid w:val="00454FC6"/>
    <w:rsid w:val="004557A6"/>
    <w:rsid w:val="004574BA"/>
    <w:rsid w:val="00457B6A"/>
    <w:rsid w:val="0046030F"/>
    <w:rsid w:val="00460BEF"/>
    <w:rsid w:val="00460F73"/>
    <w:rsid w:val="004610C1"/>
    <w:rsid w:val="00461489"/>
    <w:rsid w:val="00462087"/>
    <w:rsid w:val="0046365E"/>
    <w:rsid w:val="00463C55"/>
    <w:rsid w:val="00463E76"/>
    <w:rsid w:val="00464368"/>
    <w:rsid w:val="004645FB"/>
    <w:rsid w:val="00464D68"/>
    <w:rsid w:val="0046503B"/>
    <w:rsid w:val="004651E2"/>
    <w:rsid w:val="004658A0"/>
    <w:rsid w:val="00465B9B"/>
    <w:rsid w:val="004668B5"/>
    <w:rsid w:val="00466E1D"/>
    <w:rsid w:val="004675E8"/>
    <w:rsid w:val="00467BAE"/>
    <w:rsid w:val="00470E01"/>
    <w:rsid w:val="004710C9"/>
    <w:rsid w:val="00471657"/>
    <w:rsid w:val="00471E95"/>
    <w:rsid w:val="00472ED9"/>
    <w:rsid w:val="0047301D"/>
    <w:rsid w:val="00473A0B"/>
    <w:rsid w:val="00473D2B"/>
    <w:rsid w:val="0047428D"/>
    <w:rsid w:val="004742E3"/>
    <w:rsid w:val="004745EB"/>
    <w:rsid w:val="0047481B"/>
    <w:rsid w:val="0047510E"/>
    <w:rsid w:val="00475A5D"/>
    <w:rsid w:val="00475BCD"/>
    <w:rsid w:val="00476493"/>
    <w:rsid w:val="00476583"/>
    <w:rsid w:val="00476595"/>
    <w:rsid w:val="004768AA"/>
    <w:rsid w:val="00476C54"/>
    <w:rsid w:val="00477E0B"/>
    <w:rsid w:val="00480C86"/>
    <w:rsid w:val="00481B9C"/>
    <w:rsid w:val="004825E7"/>
    <w:rsid w:val="00482BAC"/>
    <w:rsid w:val="00482F48"/>
    <w:rsid w:val="00483299"/>
    <w:rsid w:val="004837DA"/>
    <w:rsid w:val="00483C95"/>
    <w:rsid w:val="00483E78"/>
    <w:rsid w:val="00484DCA"/>
    <w:rsid w:val="004862E2"/>
    <w:rsid w:val="00486765"/>
    <w:rsid w:val="00486F5F"/>
    <w:rsid w:val="00487313"/>
    <w:rsid w:val="004878F1"/>
    <w:rsid w:val="00487A71"/>
    <w:rsid w:val="00490B4C"/>
    <w:rsid w:val="00491CEB"/>
    <w:rsid w:val="00491E6B"/>
    <w:rsid w:val="00492277"/>
    <w:rsid w:val="0049240A"/>
    <w:rsid w:val="004928FF"/>
    <w:rsid w:val="00496049"/>
    <w:rsid w:val="004961EB"/>
    <w:rsid w:val="004963CE"/>
    <w:rsid w:val="00496FCD"/>
    <w:rsid w:val="0049718A"/>
    <w:rsid w:val="004A0023"/>
    <w:rsid w:val="004A03DC"/>
    <w:rsid w:val="004A08CB"/>
    <w:rsid w:val="004A0F74"/>
    <w:rsid w:val="004A1256"/>
    <w:rsid w:val="004A1469"/>
    <w:rsid w:val="004A18E5"/>
    <w:rsid w:val="004A1B85"/>
    <w:rsid w:val="004A1EF1"/>
    <w:rsid w:val="004A2604"/>
    <w:rsid w:val="004A27C8"/>
    <w:rsid w:val="004A2922"/>
    <w:rsid w:val="004A2A20"/>
    <w:rsid w:val="004A32A8"/>
    <w:rsid w:val="004A4032"/>
    <w:rsid w:val="004A4B94"/>
    <w:rsid w:val="004A4C5A"/>
    <w:rsid w:val="004A760C"/>
    <w:rsid w:val="004A7D87"/>
    <w:rsid w:val="004B161F"/>
    <w:rsid w:val="004B1D71"/>
    <w:rsid w:val="004B2551"/>
    <w:rsid w:val="004B3B2E"/>
    <w:rsid w:val="004B4D23"/>
    <w:rsid w:val="004B4D9D"/>
    <w:rsid w:val="004B4DFD"/>
    <w:rsid w:val="004B5189"/>
    <w:rsid w:val="004B5B07"/>
    <w:rsid w:val="004B6656"/>
    <w:rsid w:val="004B69B7"/>
    <w:rsid w:val="004C0F00"/>
    <w:rsid w:val="004C179E"/>
    <w:rsid w:val="004C188F"/>
    <w:rsid w:val="004C208B"/>
    <w:rsid w:val="004C232E"/>
    <w:rsid w:val="004C2C50"/>
    <w:rsid w:val="004C37C8"/>
    <w:rsid w:val="004C4361"/>
    <w:rsid w:val="004C49AC"/>
    <w:rsid w:val="004C4CA9"/>
    <w:rsid w:val="004C4D84"/>
    <w:rsid w:val="004C4E17"/>
    <w:rsid w:val="004C536D"/>
    <w:rsid w:val="004C5716"/>
    <w:rsid w:val="004C5BB2"/>
    <w:rsid w:val="004C65FE"/>
    <w:rsid w:val="004C6C28"/>
    <w:rsid w:val="004C7AE2"/>
    <w:rsid w:val="004C7F9C"/>
    <w:rsid w:val="004D0C6C"/>
    <w:rsid w:val="004D177F"/>
    <w:rsid w:val="004D178E"/>
    <w:rsid w:val="004D1A1D"/>
    <w:rsid w:val="004D1C69"/>
    <w:rsid w:val="004D1E83"/>
    <w:rsid w:val="004D28FA"/>
    <w:rsid w:val="004D2915"/>
    <w:rsid w:val="004D35E4"/>
    <w:rsid w:val="004D3870"/>
    <w:rsid w:val="004D3DF9"/>
    <w:rsid w:val="004D40F5"/>
    <w:rsid w:val="004D472A"/>
    <w:rsid w:val="004D5890"/>
    <w:rsid w:val="004D643A"/>
    <w:rsid w:val="004D6712"/>
    <w:rsid w:val="004D68B6"/>
    <w:rsid w:val="004D6A83"/>
    <w:rsid w:val="004D6C65"/>
    <w:rsid w:val="004D6D35"/>
    <w:rsid w:val="004D7CB9"/>
    <w:rsid w:val="004E0083"/>
    <w:rsid w:val="004E02AA"/>
    <w:rsid w:val="004E0769"/>
    <w:rsid w:val="004E0B47"/>
    <w:rsid w:val="004E11CE"/>
    <w:rsid w:val="004E145B"/>
    <w:rsid w:val="004E1827"/>
    <w:rsid w:val="004E1E00"/>
    <w:rsid w:val="004E1F8D"/>
    <w:rsid w:val="004E21F5"/>
    <w:rsid w:val="004E2521"/>
    <w:rsid w:val="004E2B4E"/>
    <w:rsid w:val="004E41CA"/>
    <w:rsid w:val="004E4F51"/>
    <w:rsid w:val="004E4FA7"/>
    <w:rsid w:val="004E6370"/>
    <w:rsid w:val="004E6B42"/>
    <w:rsid w:val="004E7A7E"/>
    <w:rsid w:val="004E7E4E"/>
    <w:rsid w:val="004F0713"/>
    <w:rsid w:val="004F0892"/>
    <w:rsid w:val="004F0D1F"/>
    <w:rsid w:val="004F0D29"/>
    <w:rsid w:val="004F1207"/>
    <w:rsid w:val="004F1512"/>
    <w:rsid w:val="004F1779"/>
    <w:rsid w:val="004F19A5"/>
    <w:rsid w:val="004F19C0"/>
    <w:rsid w:val="004F1A04"/>
    <w:rsid w:val="004F1A24"/>
    <w:rsid w:val="004F3FFC"/>
    <w:rsid w:val="004F4629"/>
    <w:rsid w:val="004F4662"/>
    <w:rsid w:val="004F4B6F"/>
    <w:rsid w:val="004F687C"/>
    <w:rsid w:val="004F6921"/>
    <w:rsid w:val="004F73CE"/>
    <w:rsid w:val="004F7497"/>
    <w:rsid w:val="004F7D59"/>
    <w:rsid w:val="004F7E62"/>
    <w:rsid w:val="004F7F03"/>
    <w:rsid w:val="00500405"/>
    <w:rsid w:val="00500C6D"/>
    <w:rsid w:val="00501BA2"/>
    <w:rsid w:val="005021FF"/>
    <w:rsid w:val="005035F1"/>
    <w:rsid w:val="00503A1B"/>
    <w:rsid w:val="00504A85"/>
    <w:rsid w:val="00504E07"/>
    <w:rsid w:val="00505621"/>
    <w:rsid w:val="005058FC"/>
    <w:rsid w:val="00505D0D"/>
    <w:rsid w:val="005061CA"/>
    <w:rsid w:val="0050679A"/>
    <w:rsid w:val="00506A97"/>
    <w:rsid w:val="0050734F"/>
    <w:rsid w:val="00507A77"/>
    <w:rsid w:val="00510160"/>
    <w:rsid w:val="0051158F"/>
    <w:rsid w:val="005141BE"/>
    <w:rsid w:val="005144A7"/>
    <w:rsid w:val="0051458D"/>
    <w:rsid w:val="005148FD"/>
    <w:rsid w:val="00514974"/>
    <w:rsid w:val="00515084"/>
    <w:rsid w:val="00515AA7"/>
    <w:rsid w:val="00515C0C"/>
    <w:rsid w:val="00515C11"/>
    <w:rsid w:val="00515C83"/>
    <w:rsid w:val="00516566"/>
    <w:rsid w:val="00516753"/>
    <w:rsid w:val="00516804"/>
    <w:rsid w:val="00516BC0"/>
    <w:rsid w:val="00516E5A"/>
    <w:rsid w:val="00517E41"/>
    <w:rsid w:val="00520537"/>
    <w:rsid w:val="00520A0D"/>
    <w:rsid w:val="00520BBB"/>
    <w:rsid w:val="00520E0A"/>
    <w:rsid w:val="00520E52"/>
    <w:rsid w:val="005214F8"/>
    <w:rsid w:val="0052176E"/>
    <w:rsid w:val="00521AD0"/>
    <w:rsid w:val="00522706"/>
    <w:rsid w:val="00523BDC"/>
    <w:rsid w:val="005243E4"/>
    <w:rsid w:val="0052440E"/>
    <w:rsid w:val="005245D3"/>
    <w:rsid w:val="00524C6E"/>
    <w:rsid w:val="00525F47"/>
    <w:rsid w:val="00527FC3"/>
    <w:rsid w:val="005307DA"/>
    <w:rsid w:val="0053084A"/>
    <w:rsid w:val="00530964"/>
    <w:rsid w:val="00530C4F"/>
    <w:rsid w:val="00531511"/>
    <w:rsid w:val="005317FB"/>
    <w:rsid w:val="00531ADD"/>
    <w:rsid w:val="00531BD2"/>
    <w:rsid w:val="00531CD4"/>
    <w:rsid w:val="005326DD"/>
    <w:rsid w:val="00532843"/>
    <w:rsid w:val="0053351D"/>
    <w:rsid w:val="00533C01"/>
    <w:rsid w:val="00533F0A"/>
    <w:rsid w:val="00533FAF"/>
    <w:rsid w:val="00534493"/>
    <w:rsid w:val="00535317"/>
    <w:rsid w:val="005369B8"/>
    <w:rsid w:val="00537220"/>
    <w:rsid w:val="005373EB"/>
    <w:rsid w:val="00537870"/>
    <w:rsid w:val="005409D4"/>
    <w:rsid w:val="00541E6D"/>
    <w:rsid w:val="005421B5"/>
    <w:rsid w:val="0054247E"/>
    <w:rsid w:val="00542884"/>
    <w:rsid w:val="00542D2E"/>
    <w:rsid w:val="00544219"/>
    <w:rsid w:val="0054469B"/>
    <w:rsid w:val="005447E8"/>
    <w:rsid w:val="00544A3F"/>
    <w:rsid w:val="00544EDA"/>
    <w:rsid w:val="005456A7"/>
    <w:rsid w:val="005461E3"/>
    <w:rsid w:val="005470F0"/>
    <w:rsid w:val="0054735C"/>
    <w:rsid w:val="00547A6B"/>
    <w:rsid w:val="005505BB"/>
    <w:rsid w:val="005509EB"/>
    <w:rsid w:val="00550E29"/>
    <w:rsid w:val="00551088"/>
    <w:rsid w:val="0055143A"/>
    <w:rsid w:val="005518A8"/>
    <w:rsid w:val="00551DF2"/>
    <w:rsid w:val="00552D95"/>
    <w:rsid w:val="005539AC"/>
    <w:rsid w:val="00554651"/>
    <w:rsid w:val="0055494E"/>
    <w:rsid w:val="00554D67"/>
    <w:rsid w:val="0055525A"/>
    <w:rsid w:val="005552D7"/>
    <w:rsid w:val="0055544C"/>
    <w:rsid w:val="00555D06"/>
    <w:rsid w:val="00556382"/>
    <w:rsid w:val="005569C3"/>
    <w:rsid w:val="005570B0"/>
    <w:rsid w:val="00557D60"/>
    <w:rsid w:val="00562FAE"/>
    <w:rsid w:val="00563169"/>
    <w:rsid w:val="00563787"/>
    <w:rsid w:val="00563B05"/>
    <w:rsid w:val="00563E21"/>
    <w:rsid w:val="00564051"/>
    <w:rsid w:val="00564272"/>
    <w:rsid w:val="00565FEC"/>
    <w:rsid w:val="005663BE"/>
    <w:rsid w:val="005663DA"/>
    <w:rsid w:val="005664FA"/>
    <w:rsid w:val="0056651A"/>
    <w:rsid w:val="005672F7"/>
    <w:rsid w:val="00567BCE"/>
    <w:rsid w:val="00570455"/>
    <w:rsid w:val="00570CB4"/>
    <w:rsid w:val="0057105E"/>
    <w:rsid w:val="005715C8"/>
    <w:rsid w:val="00572889"/>
    <w:rsid w:val="005729DE"/>
    <w:rsid w:val="00572EFF"/>
    <w:rsid w:val="005767A0"/>
    <w:rsid w:val="00577785"/>
    <w:rsid w:val="00577A82"/>
    <w:rsid w:val="00577B09"/>
    <w:rsid w:val="00577F55"/>
    <w:rsid w:val="005808EE"/>
    <w:rsid w:val="00580A6E"/>
    <w:rsid w:val="00581A05"/>
    <w:rsid w:val="00581EC0"/>
    <w:rsid w:val="00583FEC"/>
    <w:rsid w:val="00584819"/>
    <w:rsid w:val="00585732"/>
    <w:rsid w:val="005861B2"/>
    <w:rsid w:val="005867A3"/>
    <w:rsid w:val="005867BB"/>
    <w:rsid w:val="005868A9"/>
    <w:rsid w:val="00586C79"/>
    <w:rsid w:val="0058747A"/>
    <w:rsid w:val="00587480"/>
    <w:rsid w:val="005903B6"/>
    <w:rsid w:val="0059116F"/>
    <w:rsid w:val="00591367"/>
    <w:rsid w:val="00591C20"/>
    <w:rsid w:val="00591E7F"/>
    <w:rsid w:val="005925BE"/>
    <w:rsid w:val="005944DD"/>
    <w:rsid w:val="005959E1"/>
    <w:rsid w:val="0059628A"/>
    <w:rsid w:val="00596B3F"/>
    <w:rsid w:val="00596DB8"/>
    <w:rsid w:val="00596EF0"/>
    <w:rsid w:val="0059709E"/>
    <w:rsid w:val="005A133F"/>
    <w:rsid w:val="005A19A4"/>
    <w:rsid w:val="005A1AD5"/>
    <w:rsid w:val="005A215C"/>
    <w:rsid w:val="005A22B8"/>
    <w:rsid w:val="005A2C12"/>
    <w:rsid w:val="005A2D20"/>
    <w:rsid w:val="005A2FA7"/>
    <w:rsid w:val="005A3B9C"/>
    <w:rsid w:val="005A3BF0"/>
    <w:rsid w:val="005A3DA7"/>
    <w:rsid w:val="005A42D1"/>
    <w:rsid w:val="005A5297"/>
    <w:rsid w:val="005A6074"/>
    <w:rsid w:val="005A61A7"/>
    <w:rsid w:val="005A65FC"/>
    <w:rsid w:val="005A7B3F"/>
    <w:rsid w:val="005A7B41"/>
    <w:rsid w:val="005A7D00"/>
    <w:rsid w:val="005B0550"/>
    <w:rsid w:val="005B0873"/>
    <w:rsid w:val="005B0C62"/>
    <w:rsid w:val="005B1557"/>
    <w:rsid w:val="005B21F0"/>
    <w:rsid w:val="005B2423"/>
    <w:rsid w:val="005B254F"/>
    <w:rsid w:val="005B508E"/>
    <w:rsid w:val="005B562F"/>
    <w:rsid w:val="005B77F8"/>
    <w:rsid w:val="005B7A43"/>
    <w:rsid w:val="005C05B1"/>
    <w:rsid w:val="005C0C3A"/>
    <w:rsid w:val="005C0DFC"/>
    <w:rsid w:val="005C14BE"/>
    <w:rsid w:val="005C24C6"/>
    <w:rsid w:val="005C2742"/>
    <w:rsid w:val="005C3655"/>
    <w:rsid w:val="005C4392"/>
    <w:rsid w:val="005C4A51"/>
    <w:rsid w:val="005C4A78"/>
    <w:rsid w:val="005C6058"/>
    <w:rsid w:val="005C6DD7"/>
    <w:rsid w:val="005C6E17"/>
    <w:rsid w:val="005C726A"/>
    <w:rsid w:val="005C7C6B"/>
    <w:rsid w:val="005D00D4"/>
    <w:rsid w:val="005D01C9"/>
    <w:rsid w:val="005D0942"/>
    <w:rsid w:val="005D14EA"/>
    <w:rsid w:val="005D14ED"/>
    <w:rsid w:val="005D1584"/>
    <w:rsid w:val="005D2043"/>
    <w:rsid w:val="005D3DE9"/>
    <w:rsid w:val="005D4345"/>
    <w:rsid w:val="005D4551"/>
    <w:rsid w:val="005D5089"/>
    <w:rsid w:val="005D5B54"/>
    <w:rsid w:val="005D5C6E"/>
    <w:rsid w:val="005D5D1C"/>
    <w:rsid w:val="005D7324"/>
    <w:rsid w:val="005D7407"/>
    <w:rsid w:val="005D7DFA"/>
    <w:rsid w:val="005E043C"/>
    <w:rsid w:val="005E0529"/>
    <w:rsid w:val="005E0837"/>
    <w:rsid w:val="005E0B00"/>
    <w:rsid w:val="005E0CE7"/>
    <w:rsid w:val="005E14B5"/>
    <w:rsid w:val="005E1570"/>
    <w:rsid w:val="005E33E8"/>
    <w:rsid w:val="005E3987"/>
    <w:rsid w:val="005E3B18"/>
    <w:rsid w:val="005E3CBA"/>
    <w:rsid w:val="005E3CCB"/>
    <w:rsid w:val="005E3DD7"/>
    <w:rsid w:val="005E50A7"/>
    <w:rsid w:val="005E5879"/>
    <w:rsid w:val="005E5DEB"/>
    <w:rsid w:val="005E6735"/>
    <w:rsid w:val="005E74D7"/>
    <w:rsid w:val="005E7B10"/>
    <w:rsid w:val="005E7CB6"/>
    <w:rsid w:val="005F0A30"/>
    <w:rsid w:val="005F136F"/>
    <w:rsid w:val="005F20C5"/>
    <w:rsid w:val="005F2250"/>
    <w:rsid w:val="005F2471"/>
    <w:rsid w:val="005F2758"/>
    <w:rsid w:val="005F35F5"/>
    <w:rsid w:val="005F3AF0"/>
    <w:rsid w:val="005F401A"/>
    <w:rsid w:val="005F48E2"/>
    <w:rsid w:val="005F53E6"/>
    <w:rsid w:val="005F56DB"/>
    <w:rsid w:val="005F593E"/>
    <w:rsid w:val="005F59B3"/>
    <w:rsid w:val="005F6925"/>
    <w:rsid w:val="005F7000"/>
    <w:rsid w:val="005F7806"/>
    <w:rsid w:val="005F7DEA"/>
    <w:rsid w:val="0060107E"/>
    <w:rsid w:val="00601420"/>
    <w:rsid w:val="00601FD3"/>
    <w:rsid w:val="006024F1"/>
    <w:rsid w:val="00602A3D"/>
    <w:rsid w:val="006033AA"/>
    <w:rsid w:val="00603DA2"/>
    <w:rsid w:val="00604046"/>
    <w:rsid w:val="0060489B"/>
    <w:rsid w:val="00604BEC"/>
    <w:rsid w:val="00604FD7"/>
    <w:rsid w:val="00605395"/>
    <w:rsid w:val="00605585"/>
    <w:rsid w:val="0060580E"/>
    <w:rsid w:val="00605846"/>
    <w:rsid w:val="006064E1"/>
    <w:rsid w:val="00606D28"/>
    <w:rsid w:val="006072D0"/>
    <w:rsid w:val="00607404"/>
    <w:rsid w:val="006074F6"/>
    <w:rsid w:val="006107DA"/>
    <w:rsid w:val="00610862"/>
    <w:rsid w:val="0061138C"/>
    <w:rsid w:val="00611CF2"/>
    <w:rsid w:val="006120C6"/>
    <w:rsid w:val="00612160"/>
    <w:rsid w:val="006126C2"/>
    <w:rsid w:val="006136F3"/>
    <w:rsid w:val="006139A5"/>
    <w:rsid w:val="00613BDF"/>
    <w:rsid w:val="00613DA4"/>
    <w:rsid w:val="00614384"/>
    <w:rsid w:val="006150C6"/>
    <w:rsid w:val="0061511A"/>
    <w:rsid w:val="00615E07"/>
    <w:rsid w:val="006164D3"/>
    <w:rsid w:val="00616BC2"/>
    <w:rsid w:val="00616F2C"/>
    <w:rsid w:val="00617589"/>
    <w:rsid w:val="00617810"/>
    <w:rsid w:val="00620077"/>
    <w:rsid w:val="0062036C"/>
    <w:rsid w:val="00620B92"/>
    <w:rsid w:val="006215EB"/>
    <w:rsid w:val="00622779"/>
    <w:rsid w:val="0062277B"/>
    <w:rsid w:val="0062294C"/>
    <w:rsid w:val="00623266"/>
    <w:rsid w:val="0062350D"/>
    <w:rsid w:val="00623EF4"/>
    <w:rsid w:val="006241BF"/>
    <w:rsid w:val="0062436E"/>
    <w:rsid w:val="006244DF"/>
    <w:rsid w:val="0062608A"/>
    <w:rsid w:val="00626110"/>
    <w:rsid w:val="0062641A"/>
    <w:rsid w:val="00626916"/>
    <w:rsid w:val="00627B09"/>
    <w:rsid w:val="00627B34"/>
    <w:rsid w:val="00627BAD"/>
    <w:rsid w:val="0063112C"/>
    <w:rsid w:val="006315A6"/>
    <w:rsid w:val="00631F52"/>
    <w:rsid w:val="0063236B"/>
    <w:rsid w:val="006326C1"/>
    <w:rsid w:val="00633A75"/>
    <w:rsid w:val="00633AC4"/>
    <w:rsid w:val="00634E4B"/>
    <w:rsid w:val="00634FC2"/>
    <w:rsid w:val="00634FFE"/>
    <w:rsid w:val="00635000"/>
    <w:rsid w:val="0063622B"/>
    <w:rsid w:val="006366FF"/>
    <w:rsid w:val="00636B9A"/>
    <w:rsid w:val="00636F48"/>
    <w:rsid w:val="00637003"/>
    <w:rsid w:val="00637033"/>
    <w:rsid w:val="0063715A"/>
    <w:rsid w:val="0063742B"/>
    <w:rsid w:val="00637B49"/>
    <w:rsid w:val="00637DA0"/>
    <w:rsid w:val="0064033A"/>
    <w:rsid w:val="00640989"/>
    <w:rsid w:val="00642E27"/>
    <w:rsid w:val="006430DD"/>
    <w:rsid w:val="00643519"/>
    <w:rsid w:val="00644D1B"/>
    <w:rsid w:val="00645880"/>
    <w:rsid w:val="00646414"/>
    <w:rsid w:val="00646485"/>
    <w:rsid w:val="0064694B"/>
    <w:rsid w:val="00646970"/>
    <w:rsid w:val="00647A41"/>
    <w:rsid w:val="00647A97"/>
    <w:rsid w:val="00647AD8"/>
    <w:rsid w:val="00647BB7"/>
    <w:rsid w:val="00647C5A"/>
    <w:rsid w:val="00650E9E"/>
    <w:rsid w:val="00651945"/>
    <w:rsid w:val="00651B01"/>
    <w:rsid w:val="00651CCD"/>
    <w:rsid w:val="0065214B"/>
    <w:rsid w:val="00652A33"/>
    <w:rsid w:val="006536D0"/>
    <w:rsid w:val="00653A6F"/>
    <w:rsid w:val="00653D44"/>
    <w:rsid w:val="0065452F"/>
    <w:rsid w:val="00654E1F"/>
    <w:rsid w:val="0065519E"/>
    <w:rsid w:val="00656508"/>
    <w:rsid w:val="006565FF"/>
    <w:rsid w:val="006574BC"/>
    <w:rsid w:val="00657A94"/>
    <w:rsid w:val="006607D4"/>
    <w:rsid w:val="00660803"/>
    <w:rsid w:val="006609BE"/>
    <w:rsid w:val="00661955"/>
    <w:rsid w:val="00661D59"/>
    <w:rsid w:val="006622B0"/>
    <w:rsid w:val="006624F1"/>
    <w:rsid w:val="00662FA7"/>
    <w:rsid w:val="00663E32"/>
    <w:rsid w:val="006641EA"/>
    <w:rsid w:val="00666109"/>
    <w:rsid w:val="0066695A"/>
    <w:rsid w:val="006679D9"/>
    <w:rsid w:val="00667A87"/>
    <w:rsid w:val="00667C86"/>
    <w:rsid w:val="00667CE8"/>
    <w:rsid w:val="00667F8D"/>
    <w:rsid w:val="006701AB"/>
    <w:rsid w:val="0067061F"/>
    <w:rsid w:val="00670B4B"/>
    <w:rsid w:val="00670D8A"/>
    <w:rsid w:val="00671A92"/>
    <w:rsid w:val="00672407"/>
    <w:rsid w:val="006730D5"/>
    <w:rsid w:val="006736C3"/>
    <w:rsid w:val="00674C7A"/>
    <w:rsid w:val="0067677D"/>
    <w:rsid w:val="00676975"/>
    <w:rsid w:val="006773C0"/>
    <w:rsid w:val="0068007D"/>
    <w:rsid w:val="00681314"/>
    <w:rsid w:val="006819C3"/>
    <w:rsid w:val="00682039"/>
    <w:rsid w:val="006821EE"/>
    <w:rsid w:val="00682287"/>
    <w:rsid w:val="006824F1"/>
    <w:rsid w:val="00683874"/>
    <w:rsid w:val="006845A3"/>
    <w:rsid w:val="00684637"/>
    <w:rsid w:val="00684AAB"/>
    <w:rsid w:val="00684B8A"/>
    <w:rsid w:val="00684C47"/>
    <w:rsid w:val="00684C50"/>
    <w:rsid w:val="00685542"/>
    <w:rsid w:val="00686339"/>
    <w:rsid w:val="00686603"/>
    <w:rsid w:val="00686A47"/>
    <w:rsid w:val="00687616"/>
    <w:rsid w:val="00687E18"/>
    <w:rsid w:val="006903C1"/>
    <w:rsid w:val="006909AA"/>
    <w:rsid w:val="0069146D"/>
    <w:rsid w:val="00691984"/>
    <w:rsid w:val="00691F18"/>
    <w:rsid w:val="00692010"/>
    <w:rsid w:val="00692067"/>
    <w:rsid w:val="00692B53"/>
    <w:rsid w:val="00692C74"/>
    <w:rsid w:val="006935F3"/>
    <w:rsid w:val="006936A3"/>
    <w:rsid w:val="006956D6"/>
    <w:rsid w:val="0069574B"/>
    <w:rsid w:val="0069586A"/>
    <w:rsid w:val="00695C4E"/>
    <w:rsid w:val="00696196"/>
    <w:rsid w:val="00696428"/>
    <w:rsid w:val="00696DB7"/>
    <w:rsid w:val="00696E3B"/>
    <w:rsid w:val="00697011"/>
    <w:rsid w:val="0069777F"/>
    <w:rsid w:val="006A0BBA"/>
    <w:rsid w:val="006A1156"/>
    <w:rsid w:val="006A21EA"/>
    <w:rsid w:val="006A3894"/>
    <w:rsid w:val="006A398A"/>
    <w:rsid w:val="006A433C"/>
    <w:rsid w:val="006A4A08"/>
    <w:rsid w:val="006A4AFA"/>
    <w:rsid w:val="006A58EE"/>
    <w:rsid w:val="006A5A49"/>
    <w:rsid w:val="006A6270"/>
    <w:rsid w:val="006A6985"/>
    <w:rsid w:val="006A69D3"/>
    <w:rsid w:val="006A710D"/>
    <w:rsid w:val="006B0465"/>
    <w:rsid w:val="006B09DF"/>
    <w:rsid w:val="006B0E1B"/>
    <w:rsid w:val="006B1732"/>
    <w:rsid w:val="006B1DB3"/>
    <w:rsid w:val="006B3F52"/>
    <w:rsid w:val="006B4492"/>
    <w:rsid w:val="006B4881"/>
    <w:rsid w:val="006B49A8"/>
    <w:rsid w:val="006B49F2"/>
    <w:rsid w:val="006B50AF"/>
    <w:rsid w:val="006B5635"/>
    <w:rsid w:val="006B5730"/>
    <w:rsid w:val="006B633D"/>
    <w:rsid w:val="006B6688"/>
    <w:rsid w:val="006B69CB"/>
    <w:rsid w:val="006C09AE"/>
    <w:rsid w:val="006C0CF6"/>
    <w:rsid w:val="006C16E4"/>
    <w:rsid w:val="006C1B5B"/>
    <w:rsid w:val="006C25AB"/>
    <w:rsid w:val="006C2948"/>
    <w:rsid w:val="006C3C8B"/>
    <w:rsid w:val="006C423D"/>
    <w:rsid w:val="006C44EF"/>
    <w:rsid w:val="006C5201"/>
    <w:rsid w:val="006C5639"/>
    <w:rsid w:val="006C5873"/>
    <w:rsid w:val="006C5FCA"/>
    <w:rsid w:val="006C641D"/>
    <w:rsid w:val="006C6B61"/>
    <w:rsid w:val="006D01C5"/>
    <w:rsid w:val="006D046C"/>
    <w:rsid w:val="006D0BE1"/>
    <w:rsid w:val="006D103E"/>
    <w:rsid w:val="006D1327"/>
    <w:rsid w:val="006D1671"/>
    <w:rsid w:val="006D16B1"/>
    <w:rsid w:val="006D221B"/>
    <w:rsid w:val="006D2374"/>
    <w:rsid w:val="006D2E2C"/>
    <w:rsid w:val="006D2E70"/>
    <w:rsid w:val="006D32C9"/>
    <w:rsid w:val="006D412D"/>
    <w:rsid w:val="006D4D30"/>
    <w:rsid w:val="006D5518"/>
    <w:rsid w:val="006D60FF"/>
    <w:rsid w:val="006D6DC4"/>
    <w:rsid w:val="006D70BC"/>
    <w:rsid w:val="006D710F"/>
    <w:rsid w:val="006D72AF"/>
    <w:rsid w:val="006D738A"/>
    <w:rsid w:val="006E1067"/>
    <w:rsid w:val="006E1335"/>
    <w:rsid w:val="006E4101"/>
    <w:rsid w:val="006E427A"/>
    <w:rsid w:val="006E4E68"/>
    <w:rsid w:val="006E4ED4"/>
    <w:rsid w:val="006E5AC5"/>
    <w:rsid w:val="006E75CA"/>
    <w:rsid w:val="006F00D1"/>
    <w:rsid w:val="006F0688"/>
    <w:rsid w:val="006F06F0"/>
    <w:rsid w:val="006F0B6A"/>
    <w:rsid w:val="006F0B78"/>
    <w:rsid w:val="006F0C38"/>
    <w:rsid w:val="006F0D17"/>
    <w:rsid w:val="006F278C"/>
    <w:rsid w:val="006F3131"/>
    <w:rsid w:val="006F332E"/>
    <w:rsid w:val="006F3766"/>
    <w:rsid w:val="006F3F34"/>
    <w:rsid w:val="006F3FB8"/>
    <w:rsid w:val="006F6185"/>
    <w:rsid w:val="006F69BB"/>
    <w:rsid w:val="006F6FB1"/>
    <w:rsid w:val="006F7006"/>
    <w:rsid w:val="006F734C"/>
    <w:rsid w:val="006F73DF"/>
    <w:rsid w:val="00700313"/>
    <w:rsid w:val="00700AF9"/>
    <w:rsid w:val="00700C1D"/>
    <w:rsid w:val="00701302"/>
    <w:rsid w:val="0070180A"/>
    <w:rsid w:val="007019DF"/>
    <w:rsid w:val="00701E98"/>
    <w:rsid w:val="00703C0D"/>
    <w:rsid w:val="00705A0F"/>
    <w:rsid w:val="00705AD0"/>
    <w:rsid w:val="00705E19"/>
    <w:rsid w:val="00705F7E"/>
    <w:rsid w:val="00706A11"/>
    <w:rsid w:val="00706BB8"/>
    <w:rsid w:val="00707078"/>
    <w:rsid w:val="0070752B"/>
    <w:rsid w:val="00707E5E"/>
    <w:rsid w:val="00710207"/>
    <w:rsid w:val="007102F9"/>
    <w:rsid w:val="00710847"/>
    <w:rsid w:val="00710DAA"/>
    <w:rsid w:val="007115B8"/>
    <w:rsid w:val="00711E1B"/>
    <w:rsid w:val="0071234D"/>
    <w:rsid w:val="00712F21"/>
    <w:rsid w:val="00712F2D"/>
    <w:rsid w:val="00713054"/>
    <w:rsid w:val="00713245"/>
    <w:rsid w:val="007135A3"/>
    <w:rsid w:val="00714E0C"/>
    <w:rsid w:val="0071529A"/>
    <w:rsid w:val="0071579D"/>
    <w:rsid w:val="00715C48"/>
    <w:rsid w:val="00716781"/>
    <w:rsid w:val="0071678D"/>
    <w:rsid w:val="00717697"/>
    <w:rsid w:val="00717769"/>
    <w:rsid w:val="00717C4B"/>
    <w:rsid w:val="0072033B"/>
    <w:rsid w:val="0072050D"/>
    <w:rsid w:val="00720D38"/>
    <w:rsid w:val="007229CC"/>
    <w:rsid w:val="00722A42"/>
    <w:rsid w:val="00723B44"/>
    <w:rsid w:val="00724512"/>
    <w:rsid w:val="007248D9"/>
    <w:rsid w:val="007252C0"/>
    <w:rsid w:val="007259D4"/>
    <w:rsid w:val="00725D7B"/>
    <w:rsid w:val="00725DB8"/>
    <w:rsid w:val="00726543"/>
    <w:rsid w:val="00726B1E"/>
    <w:rsid w:val="00727580"/>
    <w:rsid w:val="00727A55"/>
    <w:rsid w:val="00727E94"/>
    <w:rsid w:val="00730942"/>
    <w:rsid w:val="00731424"/>
    <w:rsid w:val="0073193E"/>
    <w:rsid w:val="00732BC8"/>
    <w:rsid w:val="00732D31"/>
    <w:rsid w:val="0073322D"/>
    <w:rsid w:val="0073631E"/>
    <w:rsid w:val="0073682D"/>
    <w:rsid w:val="00736B5C"/>
    <w:rsid w:val="00736D2F"/>
    <w:rsid w:val="007409AF"/>
    <w:rsid w:val="00741AD3"/>
    <w:rsid w:val="00742C9C"/>
    <w:rsid w:val="0074598F"/>
    <w:rsid w:val="00745EBA"/>
    <w:rsid w:val="00746DAF"/>
    <w:rsid w:val="00747839"/>
    <w:rsid w:val="00747A9A"/>
    <w:rsid w:val="00747A9D"/>
    <w:rsid w:val="007509B2"/>
    <w:rsid w:val="00751332"/>
    <w:rsid w:val="0075139E"/>
    <w:rsid w:val="00751950"/>
    <w:rsid w:val="0075199E"/>
    <w:rsid w:val="00752138"/>
    <w:rsid w:val="00752C39"/>
    <w:rsid w:val="0075492F"/>
    <w:rsid w:val="00754F0C"/>
    <w:rsid w:val="00755060"/>
    <w:rsid w:val="00755A5E"/>
    <w:rsid w:val="007566A2"/>
    <w:rsid w:val="00756E2E"/>
    <w:rsid w:val="00757CD9"/>
    <w:rsid w:val="00757ED8"/>
    <w:rsid w:val="00757FA3"/>
    <w:rsid w:val="00760A18"/>
    <w:rsid w:val="00760CF6"/>
    <w:rsid w:val="00761CFC"/>
    <w:rsid w:val="00761EC3"/>
    <w:rsid w:val="00762D9F"/>
    <w:rsid w:val="00763072"/>
    <w:rsid w:val="00763416"/>
    <w:rsid w:val="00763B17"/>
    <w:rsid w:val="00763D7B"/>
    <w:rsid w:val="00764192"/>
    <w:rsid w:val="00764739"/>
    <w:rsid w:val="0076484B"/>
    <w:rsid w:val="00765B73"/>
    <w:rsid w:val="00765C7A"/>
    <w:rsid w:val="00766FF8"/>
    <w:rsid w:val="00767A92"/>
    <w:rsid w:val="00767B3D"/>
    <w:rsid w:val="00767CFA"/>
    <w:rsid w:val="00770567"/>
    <w:rsid w:val="00772F47"/>
    <w:rsid w:val="007736C8"/>
    <w:rsid w:val="00774EFE"/>
    <w:rsid w:val="00775246"/>
    <w:rsid w:val="00775853"/>
    <w:rsid w:val="0077616B"/>
    <w:rsid w:val="00776D2E"/>
    <w:rsid w:val="00777033"/>
    <w:rsid w:val="00780571"/>
    <w:rsid w:val="00780579"/>
    <w:rsid w:val="0078110C"/>
    <w:rsid w:val="007817C9"/>
    <w:rsid w:val="00781D36"/>
    <w:rsid w:val="00782392"/>
    <w:rsid w:val="00782BA6"/>
    <w:rsid w:val="0078338A"/>
    <w:rsid w:val="0078362A"/>
    <w:rsid w:val="0078478D"/>
    <w:rsid w:val="00785127"/>
    <w:rsid w:val="00785956"/>
    <w:rsid w:val="0078620A"/>
    <w:rsid w:val="007863B4"/>
    <w:rsid w:val="007865D3"/>
    <w:rsid w:val="00786C15"/>
    <w:rsid w:val="00786EBF"/>
    <w:rsid w:val="007876C0"/>
    <w:rsid w:val="00787B60"/>
    <w:rsid w:val="00790404"/>
    <w:rsid w:val="0079098D"/>
    <w:rsid w:val="007916C9"/>
    <w:rsid w:val="00791844"/>
    <w:rsid w:val="00792127"/>
    <w:rsid w:val="00792382"/>
    <w:rsid w:val="0079356C"/>
    <w:rsid w:val="00793B7C"/>
    <w:rsid w:val="00793CE8"/>
    <w:rsid w:val="00793FFD"/>
    <w:rsid w:val="00794885"/>
    <w:rsid w:val="00794E9D"/>
    <w:rsid w:val="00795BE6"/>
    <w:rsid w:val="00795E08"/>
    <w:rsid w:val="0079695B"/>
    <w:rsid w:val="00796AE1"/>
    <w:rsid w:val="00796DFE"/>
    <w:rsid w:val="007974AD"/>
    <w:rsid w:val="007975BD"/>
    <w:rsid w:val="00797A85"/>
    <w:rsid w:val="007A0C01"/>
    <w:rsid w:val="007A0D1F"/>
    <w:rsid w:val="007A0E4F"/>
    <w:rsid w:val="007A1447"/>
    <w:rsid w:val="007A1696"/>
    <w:rsid w:val="007A1B68"/>
    <w:rsid w:val="007A2204"/>
    <w:rsid w:val="007A2560"/>
    <w:rsid w:val="007A2E49"/>
    <w:rsid w:val="007A30D3"/>
    <w:rsid w:val="007A47F0"/>
    <w:rsid w:val="007A4B4C"/>
    <w:rsid w:val="007A4DE5"/>
    <w:rsid w:val="007A54E2"/>
    <w:rsid w:val="007A5D1F"/>
    <w:rsid w:val="007A6B21"/>
    <w:rsid w:val="007A6B83"/>
    <w:rsid w:val="007A6C70"/>
    <w:rsid w:val="007A6FC7"/>
    <w:rsid w:val="007A72C9"/>
    <w:rsid w:val="007A74E4"/>
    <w:rsid w:val="007A7DC2"/>
    <w:rsid w:val="007B0251"/>
    <w:rsid w:val="007B05CB"/>
    <w:rsid w:val="007B078C"/>
    <w:rsid w:val="007B0922"/>
    <w:rsid w:val="007B10B7"/>
    <w:rsid w:val="007B1415"/>
    <w:rsid w:val="007B16D5"/>
    <w:rsid w:val="007B1819"/>
    <w:rsid w:val="007B1BA1"/>
    <w:rsid w:val="007B2064"/>
    <w:rsid w:val="007B324A"/>
    <w:rsid w:val="007B367D"/>
    <w:rsid w:val="007B3B1B"/>
    <w:rsid w:val="007B3CF2"/>
    <w:rsid w:val="007B43C5"/>
    <w:rsid w:val="007B5FAA"/>
    <w:rsid w:val="007B6B8B"/>
    <w:rsid w:val="007B6E66"/>
    <w:rsid w:val="007B7406"/>
    <w:rsid w:val="007B787E"/>
    <w:rsid w:val="007B7A43"/>
    <w:rsid w:val="007B7ABF"/>
    <w:rsid w:val="007B7BBD"/>
    <w:rsid w:val="007B7D20"/>
    <w:rsid w:val="007C06A4"/>
    <w:rsid w:val="007C0A57"/>
    <w:rsid w:val="007C2C47"/>
    <w:rsid w:val="007C30D3"/>
    <w:rsid w:val="007C3A20"/>
    <w:rsid w:val="007C404B"/>
    <w:rsid w:val="007C438D"/>
    <w:rsid w:val="007C4614"/>
    <w:rsid w:val="007C4F7B"/>
    <w:rsid w:val="007C53C6"/>
    <w:rsid w:val="007C55A8"/>
    <w:rsid w:val="007C5A56"/>
    <w:rsid w:val="007C67FF"/>
    <w:rsid w:val="007C6932"/>
    <w:rsid w:val="007C6DAB"/>
    <w:rsid w:val="007C7926"/>
    <w:rsid w:val="007D12BF"/>
    <w:rsid w:val="007D1AF9"/>
    <w:rsid w:val="007D2184"/>
    <w:rsid w:val="007D2584"/>
    <w:rsid w:val="007D3989"/>
    <w:rsid w:val="007D3E55"/>
    <w:rsid w:val="007D477A"/>
    <w:rsid w:val="007D4A97"/>
    <w:rsid w:val="007D52D7"/>
    <w:rsid w:val="007D5CF5"/>
    <w:rsid w:val="007D6130"/>
    <w:rsid w:val="007D7BAC"/>
    <w:rsid w:val="007E0389"/>
    <w:rsid w:val="007E0444"/>
    <w:rsid w:val="007E1023"/>
    <w:rsid w:val="007E143C"/>
    <w:rsid w:val="007E20A3"/>
    <w:rsid w:val="007E2A0E"/>
    <w:rsid w:val="007E2CF5"/>
    <w:rsid w:val="007E35BD"/>
    <w:rsid w:val="007E4056"/>
    <w:rsid w:val="007E6EFE"/>
    <w:rsid w:val="007E737A"/>
    <w:rsid w:val="007E7FBA"/>
    <w:rsid w:val="007F0403"/>
    <w:rsid w:val="007F15EF"/>
    <w:rsid w:val="007F208D"/>
    <w:rsid w:val="007F23F4"/>
    <w:rsid w:val="007F2A47"/>
    <w:rsid w:val="007F2AD4"/>
    <w:rsid w:val="007F350E"/>
    <w:rsid w:val="007F44F5"/>
    <w:rsid w:val="007F465F"/>
    <w:rsid w:val="007F5076"/>
    <w:rsid w:val="007F53AD"/>
    <w:rsid w:val="007F5771"/>
    <w:rsid w:val="007F5D45"/>
    <w:rsid w:val="007F65F8"/>
    <w:rsid w:val="007F6AB6"/>
    <w:rsid w:val="007F6D2D"/>
    <w:rsid w:val="007F74FB"/>
    <w:rsid w:val="007F7E37"/>
    <w:rsid w:val="007F7FB9"/>
    <w:rsid w:val="00801860"/>
    <w:rsid w:val="00801C4A"/>
    <w:rsid w:val="00802002"/>
    <w:rsid w:val="0080251A"/>
    <w:rsid w:val="008035C6"/>
    <w:rsid w:val="00803FDF"/>
    <w:rsid w:val="008040E2"/>
    <w:rsid w:val="00804296"/>
    <w:rsid w:val="00804448"/>
    <w:rsid w:val="00805533"/>
    <w:rsid w:val="008058F5"/>
    <w:rsid w:val="008067EC"/>
    <w:rsid w:val="00806BEC"/>
    <w:rsid w:val="00806DF2"/>
    <w:rsid w:val="008075E5"/>
    <w:rsid w:val="0081001B"/>
    <w:rsid w:val="0081081E"/>
    <w:rsid w:val="008113D2"/>
    <w:rsid w:val="008114E2"/>
    <w:rsid w:val="00811943"/>
    <w:rsid w:val="00811DDB"/>
    <w:rsid w:val="008124E1"/>
    <w:rsid w:val="00812A9F"/>
    <w:rsid w:val="00813587"/>
    <w:rsid w:val="008136E6"/>
    <w:rsid w:val="00813783"/>
    <w:rsid w:val="00813E68"/>
    <w:rsid w:val="00814F33"/>
    <w:rsid w:val="00815A87"/>
    <w:rsid w:val="00815BDE"/>
    <w:rsid w:val="00817086"/>
    <w:rsid w:val="00817565"/>
    <w:rsid w:val="00817865"/>
    <w:rsid w:val="0082006F"/>
    <w:rsid w:val="00820449"/>
    <w:rsid w:val="0082159B"/>
    <w:rsid w:val="00821759"/>
    <w:rsid w:val="00821DD0"/>
    <w:rsid w:val="008226A7"/>
    <w:rsid w:val="0082297C"/>
    <w:rsid w:val="0082314B"/>
    <w:rsid w:val="00823D14"/>
    <w:rsid w:val="00823DAD"/>
    <w:rsid w:val="00825536"/>
    <w:rsid w:val="00825C1B"/>
    <w:rsid w:val="0082660A"/>
    <w:rsid w:val="00826AE3"/>
    <w:rsid w:val="00827309"/>
    <w:rsid w:val="008277CE"/>
    <w:rsid w:val="00827971"/>
    <w:rsid w:val="00827C5E"/>
    <w:rsid w:val="0083036A"/>
    <w:rsid w:val="008304A2"/>
    <w:rsid w:val="00830815"/>
    <w:rsid w:val="008328FD"/>
    <w:rsid w:val="0083290B"/>
    <w:rsid w:val="00832B1E"/>
    <w:rsid w:val="00832F38"/>
    <w:rsid w:val="00833409"/>
    <w:rsid w:val="0083340C"/>
    <w:rsid w:val="00833526"/>
    <w:rsid w:val="00833B18"/>
    <w:rsid w:val="00834105"/>
    <w:rsid w:val="008345ED"/>
    <w:rsid w:val="008346CD"/>
    <w:rsid w:val="0083592A"/>
    <w:rsid w:val="008361BF"/>
    <w:rsid w:val="00837850"/>
    <w:rsid w:val="00837E7F"/>
    <w:rsid w:val="008401BD"/>
    <w:rsid w:val="008409D3"/>
    <w:rsid w:val="00841636"/>
    <w:rsid w:val="0084176A"/>
    <w:rsid w:val="00843568"/>
    <w:rsid w:val="0084399D"/>
    <w:rsid w:val="00843E64"/>
    <w:rsid w:val="0084476B"/>
    <w:rsid w:val="008450FE"/>
    <w:rsid w:val="00845E58"/>
    <w:rsid w:val="008464A2"/>
    <w:rsid w:val="00846A93"/>
    <w:rsid w:val="00846F20"/>
    <w:rsid w:val="00846F5F"/>
    <w:rsid w:val="008472AB"/>
    <w:rsid w:val="00847899"/>
    <w:rsid w:val="00847929"/>
    <w:rsid w:val="00850CA3"/>
    <w:rsid w:val="00850D31"/>
    <w:rsid w:val="00851044"/>
    <w:rsid w:val="00851A47"/>
    <w:rsid w:val="00851A73"/>
    <w:rsid w:val="00852EBF"/>
    <w:rsid w:val="0085354D"/>
    <w:rsid w:val="00854F07"/>
    <w:rsid w:val="0085527F"/>
    <w:rsid w:val="00855EF5"/>
    <w:rsid w:val="008563ED"/>
    <w:rsid w:val="008568BA"/>
    <w:rsid w:val="0085744A"/>
    <w:rsid w:val="00857668"/>
    <w:rsid w:val="00857A81"/>
    <w:rsid w:val="008600FF"/>
    <w:rsid w:val="008611D0"/>
    <w:rsid w:val="00861212"/>
    <w:rsid w:val="00862403"/>
    <w:rsid w:val="008626CF"/>
    <w:rsid w:val="00863E5E"/>
    <w:rsid w:val="0086521C"/>
    <w:rsid w:val="00865A0E"/>
    <w:rsid w:val="0086647D"/>
    <w:rsid w:val="00867581"/>
    <w:rsid w:val="00870116"/>
    <w:rsid w:val="00870564"/>
    <w:rsid w:val="00870601"/>
    <w:rsid w:val="00872443"/>
    <w:rsid w:val="00872AC9"/>
    <w:rsid w:val="00872E8C"/>
    <w:rsid w:val="008737A3"/>
    <w:rsid w:val="008739A2"/>
    <w:rsid w:val="008742FC"/>
    <w:rsid w:val="00874457"/>
    <w:rsid w:val="008745B9"/>
    <w:rsid w:val="00874A0E"/>
    <w:rsid w:val="00874AFE"/>
    <w:rsid w:val="00874DA5"/>
    <w:rsid w:val="008753AF"/>
    <w:rsid w:val="008754D5"/>
    <w:rsid w:val="00875E98"/>
    <w:rsid w:val="008767FF"/>
    <w:rsid w:val="00876B74"/>
    <w:rsid w:val="00877F45"/>
    <w:rsid w:val="00881116"/>
    <w:rsid w:val="00881E18"/>
    <w:rsid w:val="00881E44"/>
    <w:rsid w:val="00881E49"/>
    <w:rsid w:val="00881F2B"/>
    <w:rsid w:val="00882A41"/>
    <w:rsid w:val="00882D75"/>
    <w:rsid w:val="0088358B"/>
    <w:rsid w:val="008838A7"/>
    <w:rsid w:val="0088445F"/>
    <w:rsid w:val="008856AE"/>
    <w:rsid w:val="008856B2"/>
    <w:rsid w:val="00885B08"/>
    <w:rsid w:val="00885C8D"/>
    <w:rsid w:val="00886751"/>
    <w:rsid w:val="008870EA"/>
    <w:rsid w:val="008878C8"/>
    <w:rsid w:val="00887FFC"/>
    <w:rsid w:val="00890037"/>
    <w:rsid w:val="0089032D"/>
    <w:rsid w:val="008909E7"/>
    <w:rsid w:val="0089186C"/>
    <w:rsid w:val="00892015"/>
    <w:rsid w:val="008920C5"/>
    <w:rsid w:val="00892AFC"/>
    <w:rsid w:val="00892FD7"/>
    <w:rsid w:val="0089456C"/>
    <w:rsid w:val="00895F24"/>
    <w:rsid w:val="0089655E"/>
    <w:rsid w:val="00896AA8"/>
    <w:rsid w:val="00896B45"/>
    <w:rsid w:val="00897DFE"/>
    <w:rsid w:val="008A0E0A"/>
    <w:rsid w:val="008A1069"/>
    <w:rsid w:val="008A198C"/>
    <w:rsid w:val="008A1D93"/>
    <w:rsid w:val="008A21F3"/>
    <w:rsid w:val="008A28B4"/>
    <w:rsid w:val="008A368C"/>
    <w:rsid w:val="008A3BB9"/>
    <w:rsid w:val="008A3F9A"/>
    <w:rsid w:val="008A410A"/>
    <w:rsid w:val="008A41F6"/>
    <w:rsid w:val="008A4DD5"/>
    <w:rsid w:val="008A4DDE"/>
    <w:rsid w:val="008A581E"/>
    <w:rsid w:val="008A64D4"/>
    <w:rsid w:val="008A7384"/>
    <w:rsid w:val="008A73C0"/>
    <w:rsid w:val="008B0716"/>
    <w:rsid w:val="008B08B0"/>
    <w:rsid w:val="008B179F"/>
    <w:rsid w:val="008B1EC7"/>
    <w:rsid w:val="008B2713"/>
    <w:rsid w:val="008B3233"/>
    <w:rsid w:val="008B3ED7"/>
    <w:rsid w:val="008B3F90"/>
    <w:rsid w:val="008B5544"/>
    <w:rsid w:val="008B72BD"/>
    <w:rsid w:val="008B7A2D"/>
    <w:rsid w:val="008B7CD8"/>
    <w:rsid w:val="008B7DE8"/>
    <w:rsid w:val="008C0B10"/>
    <w:rsid w:val="008C14AD"/>
    <w:rsid w:val="008C1F99"/>
    <w:rsid w:val="008C20CD"/>
    <w:rsid w:val="008C225F"/>
    <w:rsid w:val="008C26F1"/>
    <w:rsid w:val="008C2828"/>
    <w:rsid w:val="008C2B9C"/>
    <w:rsid w:val="008C2F73"/>
    <w:rsid w:val="008C3AFD"/>
    <w:rsid w:val="008C4887"/>
    <w:rsid w:val="008C4E14"/>
    <w:rsid w:val="008C58E8"/>
    <w:rsid w:val="008C6961"/>
    <w:rsid w:val="008C726A"/>
    <w:rsid w:val="008D084A"/>
    <w:rsid w:val="008D0AB9"/>
    <w:rsid w:val="008D0F4A"/>
    <w:rsid w:val="008D0FDF"/>
    <w:rsid w:val="008D1220"/>
    <w:rsid w:val="008D1DE9"/>
    <w:rsid w:val="008D1DFC"/>
    <w:rsid w:val="008D2206"/>
    <w:rsid w:val="008D272F"/>
    <w:rsid w:val="008D35BE"/>
    <w:rsid w:val="008D3742"/>
    <w:rsid w:val="008D39EE"/>
    <w:rsid w:val="008D42DA"/>
    <w:rsid w:val="008D4DD3"/>
    <w:rsid w:val="008D4FBB"/>
    <w:rsid w:val="008D52DD"/>
    <w:rsid w:val="008D5C5A"/>
    <w:rsid w:val="008D606E"/>
    <w:rsid w:val="008D678A"/>
    <w:rsid w:val="008D71D1"/>
    <w:rsid w:val="008D76FB"/>
    <w:rsid w:val="008D7FEB"/>
    <w:rsid w:val="008E2406"/>
    <w:rsid w:val="008E27AE"/>
    <w:rsid w:val="008E2CD5"/>
    <w:rsid w:val="008E2E94"/>
    <w:rsid w:val="008E2F84"/>
    <w:rsid w:val="008E37A5"/>
    <w:rsid w:val="008E380B"/>
    <w:rsid w:val="008E3E82"/>
    <w:rsid w:val="008E4D31"/>
    <w:rsid w:val="008E557D"/>
    <w:rsid w:val="008E5C62"/>
    <w:rsid w:val="008E5E5D"/>
    <w:rsid w:val="008E5E8F"/>
    <w:rsid w:val="008E5F6E"/>
    <w:rsid w:val="008E64CE"/>
    <w:rsid w:val="008E6584"/>
    <w:rsid w:val="008E7D76"/>
    <w:rsid w:val="008E7E4D"/>
    <w:rsid w:val="008F043B"/>
    <w:rsid w:val="008F04AD"/>
    <w:rsid w:val="008F0927"/>
    <w:rsid w:val="008F0A7A"/>
    <w:rsid w:val="008F18E1"/>
    <w:rsid w:val="008F3640"/>
    <w:rsid w:val="008F3DD5"/>
    <w:rsid w:val="008F3FC8"/>
    <w:rsid w:val="008F4BCE"/>
    <w:rsid w:val="008F532F"/>
    <w:rsid w:val="008F5803"/>
    <w:rsid w:val="008F5B93"/>
    <w:rsid w:val="008F65DB"/>
    <w:rsid w:val="008F6AA1"/>
    <w:rsid w:val="008F6C5E"/>
    <w:rsid w:val="008F7053"/>
    <w:rsid w:val="008F73E3"/>
    <w:rsid w:val="008F7470"/>
    <w:rsid w:val="008F77EB"/>
    <w:rsid w:val="008F7867"/>
    <w:rsid w:val="00902305"/>
    <w:rsid w:val="00902553"/>
    <w:rsid w:val="00902799"/>
    <w:rsid w:val="00902F79"/>
    <w:rsid w:val="009030CF"/>
    <w:rsid w:val="00903657"/>
    <w:rsid w:val="00903C0C"/>
    <w:rsid w:val="00904783"/>
    <w:rsid w:val="00904C91"/>
    <w:rsid w:val="00904EB5"/>
    <w:rsid w:val="009051B5"/>
    <w:rsid w:val="009057FD"/>
    <w:rsid w:val="00906400"/>
    <w:rsid w:val="00907205"/>
    <w:rsid w:val="00907211"/>
    <w:rsid w:val="00907489"/>
    <w:rsid w:val="00907ECA"/>
    <w:rsid w:val="0091074D"/>
    <w:rsid w:val="00910C30"/>
    <w:rsid w:val="009112C1"/>
    <w:rsid w:val="00911A6C"/>
    <w:rsid w:val="00911DA5"/>
    <w:rsid w:val="00912399"/>
    <w:rsid w:val="00912C93"/>
    <w:rsid w:val="00912F6D"/>
    <w:rsid w:val="00913BBD"/>
    <w:rsid w:val="00914C0B"/>
    <w:rsid w:val="0091507C"/>
    <w:rsid w:val="009150FB"/>
    <w:rsid w:val="00915D23"/>
    <w:rsid w:val="00915D3E"/>
    <w:rsid w:val="00916453"/>
    <w:rsid w:val="00916F67"/>
    <w:rsid w:val="00917E9A"/>
    <w:rsid w:val="00917FEF"/>
    <w:rsid w:val="009203C4"/>
    <w:rsid w:val="00921BB5"/>
    <w:rsid w:val="00922228"/>
    <w:rsid w:val="009223ED"/>
    <w:rsid w:val="00922D60"/>
    <w:rsid w:val="0092324D"/>
    <w:rsid w:val="009233C4"/>
    <w:rsid w:val="0092375F"/>
    <w:rsid w:val="00923BF7"/>
    <w:rsid w:val="00923E69"/>
    <w:rsid w:val="009243D4"/>
    <w:rsid w:val="00924EAF"/>
    <w:rsid w:val="00925164"/>
    <w:rsid w:val="009256C5"/>
    <w:rsid w:val="00925806"/>
    <w:rsid w:val="00926955"/>
    <w:rsid w:val="00926FC2"/>
    <w:rsid w:val="009277D0"/>
    <w:rsid w:val="00927BE3"/>
    <w:rsid w:val="00927CCE"/>
    <w:rsid w:val="00927EF0"/>
    <w:rsid w:val="00930C2A"/>
    <w:rsid w:val="00930CDE"/>
    <w:rsid w:val="00931138"/>
    <w:rsid w:val="0093122B"/>
    <w:rsid w:val="009329D2"/>
    <w:rsid w:val="00933291"/>
    <w:rsid w:val="00933B78"/>
    <w:rsid w:val="00933C5A"/>
    <w:rsid w:val="00933D03"/>
    <w:rsid w:val="009351E7"/>
    <w:rsid w:val="00935349"/>
    <w:rsid w:val="00935971"/>
    <w:rsid w:val="009359D9"/>
    <w:rsid w:val="00935C2A"/>
    <w:rsid w:val="00935DF1"/>
    <w:rsid w:val="00935F61"/>
    <w:rsid w:val="00935FCA"/>
    <w:rsid w:val="009361B0"/>
    <w:rsid w:val="00936C2A"/>
    <w:rsid w:val="00936CFF"/>
    <w:rsid w:val="00937235"/>
    <w:rsid w:val="009375AA"/>
    <w:rsid w:val="009401BC"/>
    <w:rsid w:val="009414A5"/>
    <w:rsid w:val="00941627"/>
    <w:rsid w:val="0094168E"/>
    <w:rsid w:val="0094295E"/>
    <w:rsid w:val="00942C1F"/>
    <w:rsid w:val="00942F0D"/>
    <w:rsid w:val="00943123"/>
    <w:rsid w:val="00945C8A"/>
    <w:rsid w:val="00945DC7"/>
    <w:rsid w:val="00945FB2"/>
    <w:rsid w:val="0094635A"/>
    <w:rsid w:val="009465A4"/>
    <w:rsid w:val="009465E4"/>
    <w:rsid w:val="00947351"/>
    <w:rsid w:val="0094773E"/>
    <w:rsid w:val="009477B2"/>
    <w:rsid w:val="00947C5F"/>
    <w:rsid w:val="00950A8A"/>
    <w:rsid w:val="00950AF8"/>
    <w:rsid w:val="00950CE0"/>
    <w:rsid w:val="0095105E"/>
    <w:rsid w:val="0095154A"/>
    <w:rsid w:val="00951E09"/>
    <w:rsid w:val="0095208E"/>
    <w:rsid w:val="009520B3"/>
    <w:rsid w:val="00952A73"/>
    <w:rsid w:val="00952ECA"/>
    <w:rsid w:val="00952F6F"/>
    <w:rsid w:val="0095451E"/>
    <w:rsid w:val="00954B4F"/>
    <w:rsid w:val="00955D95"/>
    <w:rsid w:val="0095624D"/>
    <w:rsid w:val="009564ED"/>
    <w:rsid w:val="0095662E"/>
    <w:rsid w:val="009571DF"/>
    <w:rsid w:val="0095766D"/>
    <w:rsid w:val="00957C3E"/>
    <w:rsid w:val="00957C84"/>
    <w:rsid w:val="00957E8F"/>
    <w:rsid w:val="00957FF0"/>
    <w:rsid w:val="00960616"/>
    <w:rsid w:val="0096067D"/>
    <w:rsid w:val="00962313"/>
    <w:rsid w:val="009629E3"/>
    <w:rsid w:val="00962D65"/>
    <w:rsid w:val="00963583"/>
    <w:rsid w:val="009637B5"/>
    <w:rsid w:val="009646A3"/>
    <w:rsid w:val="00965055"/>
    <w:rsid w:val="009663AB"/>
    <w:rsid w:val="0096718B"/>
    <w:rsid w:val="009674A7"/>
    <w:rsid w:val="00967548"/>
    <w:rsid w:val="009678B5"/>
    <w:rsid w:val="009701A7"/>
    <w:rsid w:val="0097131C"/>
    <w:rsid w:val="0097172D"/>
    <w:rsid w:val="00971ABE"/>
    <w:rsid w:val="00971C44"/>
    <w:rsid w:val="00972070"/>
    <w:rsid w:val="00972531"/>
    <w:rsid w:val="009727DF"/>
    <w:rsid w:val="0097305C"/>
    <w:rsid w:val="00973470"/>
    <w:rsid w:val="00973506"/>
    <w:rsid w:val="00973B3B"/>
    <w:rsid w:val="00973E73"/>
    <w:rsid w:val="00974D9D"/>
    <w:rsid w:val="00975089"/>
    <w:rsid w:val="009750C4"/>
    <w:rsid w:val="00975AA8"/>
    <w:rsid w:val="009772BA"/>
    <w:rsid w:val="009777DE"/>
    <w:rsid w:val="00980EA8"/>
    <w:rsid w:val="009813D3"/>
    <w:rsid w:val="009815D3"/>
    <w:rsid w:val="00981A57"/>
    <w:rsid w:val="00981CBA"/>
    <w:rsid w:val="0098229F"/>
    <w:rsid w:val="0098452A"/>
    <w:rsid w:val="00984AA7"/>
    <w:rsid w:val="00984F94"/>
    <w:rsid w:val="0098516A"/>
    <w:rsid w:val="00985B93"/>
    <w:rsid w:val="009864F9"/>
    <w:rsid w:val="00986E90"/>
    <w:rsid w:val="0098726B"/>
    <w:rsid w:val="0099097C"/>
    <w:rsid w:val="00990D94"/>
    <w:rsid w:val="00990F41"/>
    <w:rsid w:val="009917DB"/>
    <w:rsid w:val="00991A47"/>
    <w:rsid w:val="00992FE2"/>
    <w:rsid w:val="00993F38"/>
    <w:rsid w:val="009945F5"/>
    <w:rsid w:val="00994C19"/>
    <w:rsid w:val="00994F72"/>
    <w:rsid w:val="009954BA"/>
    <w:rsid w:val="00995739"/>
    <w:rsid w:val="00995747"/>
    <w:rsid w:val="009958FB"/>
    <w:rsid w:val="009971AB"/>
    <w:rsid w:val="009A033A"/>
    <w:rsid w:val="009A0A3A"/>
    <w:rsid w:val="009A0A60"/>
    <w:rsid w:val="009A0A77"/>
    <w:rsid w:val="009A113A"/>
    <w:rsid w:val="009A14B1"/>
    <w:rsid w:val="009A1CFF"/>
    <w:rsid w:val="009A1FEF"/>
    <w:rsid w:val="009A28B9"/>
    <w:rsid w:val="009A295E"/>
    <w:rsid w:val="009A39A0"/>
    <w:rsid w:val="009A3F30"/>
    <w:rsid w:val="009A4220"/>
    <w:rsid w:val="009A4743"/>
    <w:rsid w:val="009A4B2E"/>
    <w:rsid w:val="009A51D3"/>
    <w:rsid w:val="009A6408"/>
    <w:rsid w:val="009A6559"/>
    <w:rsid w:val="009A671A"/>
    <w:rsid w:val="009A7FAA"/>
    <w:rsid w:val="009B0081"/>
    <w:rsid w:val="009B0736"/>
    <w:rsid w:val="009B07B2"/>
    <w:rsid w:val="009B0BB0"/>
    <w:rsid w:val="009B0C84"/>
    <w:rsid w:val="009B0FF3"/>
    <w:rsid w:val="009B182E"/>
    <w:rsid w:val="009B2023"/>
    <w:rsid w:val="009B281E"/>
    <w:rsid w:val="009B3A00"/>
    <w:rsid w:val="009B4879"/>
    <w:rsid w:val="009B5202"/>
    <w:rsid w:val="009B5AC2"/>
    <w:rsid w:val="009B6490"/>
    <w:rsid w:val="009B6D24"/>
    <w:rsid w:val="009B707B"/>
    <w:rsid w:val="009B7094"/>
    <w:rsid w:val="009B7852"/>
    <w:rsid w:val="009B7E22"/>
    <w:rsid w:val="009C022E"/>
    <w:rsid w:val="009C0293"/>
    <w:rsid w:val="009C05FD"/>
    <w:rsid w:val="009C1A2F"/>
    <w:rsid w:val="009C1CFC"/>
    <w:rsid w:val="009C1D07"/>
    <w:rsid w:val="009C26D1"/>
    <w:rsid w:val="009C2B6B"/>
    <w:rsid w:val="009C388D"/>
    <w:rsid w:val="009C3F27"/>
    <w:rsid w:val="009C4B52"/>
    <w:rsid w:val="009C589C"/>
    <w:rsid w:val="009C61E8"/>
    <w:rsid w:val="009C74F5"/>
    <w:rsid w:val="009C77A2"/>
    <w:rsid w:val="009D0DF5"/>
    <w:rsid w:val="009D2745"/>
    <w:rsid w:val="009D2D14"/>
    <w:rsid w:val="009D3A03"/>
    <w:rsid w:val="009D3C85"/>
    <w:rsid w:val="009D3E24"/>
    <w:rsid w:val="009D417A"/>
    <w:rsid w:val="009D6182"/>
    <w:rsid w:val="009D63F7"/>
    <w:rsid w:val="009D6FFB"/>
    <w:rsid w:val="009D78F9"/>
    <w:rsid w:val="009E1437"/>
    <w:rsid w:val="009E1511"/>
    <w:rsid w:val="009E1923"/>
    <w:rsid w:val="009E19DF"/>
    <w:rsid w:val="009E1B14"/>
    <w:rsid w:val="009E255C"/>
    <w:rsid w:val="009E332B"/>
    <w:rsid w:val="009E4063"/>
    <w:rsid w:val="009E4F4D"/>
    <w:rsid w:val="009E52CC"/>
    <w:rsid w:val="009E5829"/>
    <w:rsid w:val="009E5A6A"/>
    <w:rsid w:val="009E5C72"/>
    <w:rsid w:val="009E5DB7"/>
    <w:rsid w:val="009E66DE"/>
    <w:rsid w:val="009F02D2"/>
    <w:rsid w:val="009F0499"/>
    <w:rsid w:val="009F1306"/>
    <w:rsid w:val="009F229B"/>
    <w:rsid w:val="009F2663"/>
    <w:rsid w:val="009F280F"/>
    <w:rsid w:val="009F38C5"/>
    <w:rsid w:val="009F3BB5"/>
    <w:rsid w:val="009F3E3D"/>
    <w:rsid w:val="009F3FB3"/>
    <w:rsid w:val="009F3FC9"/>
    <w:rsid w:val="009F4939"/>
    <w:rsid w:val="009F52C2"/>
    <w:rsid w:val="009F5842"/>
    <w:rsid w:val="009F616E"/>
    <w:rsid w:val="009F62F5"/>
    <w:rsid w:val="009F7108"/>
    <w:rsid w:val="009F746D"/>
    <w:rsid w:val="009F7482"/>
    <w:rsid w:val="009F7804"/>
    <w:rsid w:val="009F7924"/>
    <w:rsid w:val="00A0103B"/>
    <w:rsid w:val="00A01A83"/>
    <w:rsid w:val="00A02AB1"/>
    <w:rsid w:val="00A02CD9"/>
    <w:rsid w:val="00A02DB4"/>
    <w:rsid w:val="00A02FD8"/>
    <w:rsid w:val="00A039CC"/>
    <w:rsid w:val="00A0445B"/>
    <w:rsid w:val="00A04606"/>
    <w:rsid w:val="00A04757"/>
    <w:rsid w:val="00A04B1F"/>
    <w:rsid w:val="00A04E0F"/>
    <w:rsid w:val="00A06048"/>
    <w:rsid w:val="00A072C2"/>
    <w:rsid w:val="00A074DB"/>
    <w:rsid w:val="00A075A3"/>
    <w:rsid w:val="00A07AD2"/>
    <w:rsid w:val="00A07C2D"/>
    <w:rsid w:val="00A07D07"/>
    <w:rsid w:val="00A07FFB"/>
    <w:rsid w:val="00A102FB"/>
    <w:rsid w:val="00A104DA"/>
    <w:rsid w:val="00A10AC5"/>
    <w:rsid w:val="00A11380"/>
    <w:rsid w:val="00A11A01"/>
    <w:rsid w:val="00A11CAF"/>
    <w:rsid w:val="00A1237A"/>
    <w:rsid w:val="00A1247A"/>
    <w:rsid w:val="00A12E14"/>
    <w:rsid w:val="00A13011"/>
    <w:rsid w:val="00A13260"/>
    <w:rsid w:val="00A1338C"/>
    <w:rsid w:val="00A13CDA"/>
    <w:rsid w:val="00A141AB"/>
    <w:rsid w:val="00A14449"/>
    <w:rsid w:val="00A1472C"/>
    <w:rsid w:val="00A15476"/>
    <w:rsid w:val="00A15A6E"/>
    <w:rsid w:val="00A16695"/>
    <w:rsid w:val="00A17E45"/>
    <w:rsid w:val="00A20A2C"/>
    <w:rsid w:val="00A212EF"/>
    <w:rsid w:val="00A224D6"/>
    <w:rsid w:val="00A226C3"/>
    <w:rsid w:val="00A22CF7"/>
    <w:rsid w:val="00A22D9A"/>
    <w:rsid w:val="00A230C8"/>
    <w:rsid w:val="00A2310B"/>
    <w:rsid w:val="00A23951"/>
    <w:rsid w:val="00A23B6E"/>
    <w:rsid w:val="00A23C29"/>
    <w:rsid w:val="00A246DB"/>
    <w:rsid w:val="00A25432"/>
    <w:rsid w:val="00A258F2"/>
    <w:rsid w:val="00A25C9E"/>
    <w:rsid w:val="00A26F14"/>
    <w:rsid w:val="00A277E7"/>
    <w:rsid w:val="00A30A32"/>
    <w:rsid w:val="00A30E62"/>
    <w:rsid w:val="00A31170"/>
    <w:rsid w:val="00A317AA"/>
    <w:rsid w:val="00A31B8B"/>
    <w:rsid w:val="00A31CAD"/>
    <w:rsid w:val="00A31F35"/>
    <w:rsid w:val="00A32179"/>
    <w:rsid w:val="00A32A57"/>
    <w:rsid w:val="00A332CC"/>
    <w:rsid w:val="00A332F2"/>
    <w:rsid w:val="00A333FC"/>
    <w:rsid w:val="00A34365"/>
    <w:rsid w:val="00A353BF"/>
    <w:rsid w:val="00A3581A"/>
    <w:rsid w:val="00A363E0"/>
    <w:rsid w:val="00A3644E"/>
    <w:rsid w:val="00A36BDA"/>
    <w:rsid w:val="00A36CDD"/>
    <w:rsid w:val="00A37341"/>
    <w:rsid w:val="00A376CA"/>
    <w:rsid w:val="00A37CCA"/>
    <w:rsid w:val="00A42539"/>
    <w:rsid w:val="00A42FBC"/>
    <w:rsid w:val="00A43028"/>
    <w:rsid w:val="00A43141"/>
    <w:rsid w:val="00A43180"/>
    <w:rsid w:val="00A43851"/>
    <w:rsid w:val="00A43D34"/>
    <w:rsid w:val="00A442FA"/>
    <w:rsid w:val="00A44508"/>
    <w:rsid w:val="00A448BA"/>
    <w:rsid w:val="00A44C86"/>
    <w:rsid w:val="00A44D56"/>
    <w:rsid w:val="00A45872"/>
    <w:rsid w:val="00A45A21"/>
    <w:rsid w:val="00A45FC1"/>
    <w:rsid w:val="00A46CBD"/>
    <w:rsid w:val="00A46E95"/>
    <w:rsid w:val="00A47D79"/>
    <w:rsid w:val="00A507EF"/>
    <w:rsid w:val="00A50CA1"/>
    <w:rsid w:val="00A520D7"/>
    <w:rsid w:val="00A5394D"/>
    <w:rsid w:val="00A53E27"/>
    <w:rsid w:val="00A5425A"/>
    <w:rsid w:val="00A54A00"/>
    <w:rsid w:val="00A54CB5"/>
    <w:rsid w:val="00A54EA3"/>
    <w:rsid w:val="00A55404"/>
    <w:rsid w:val="00A55FB0"/>
    <w:rsid w:val="00A5680E"/>
    <w:rsid w:val="00A56B7F"/>
    <w:rsid w:val="00A5743C"/>
    <w:rsid w:val="00A60271"/>
    <w:rsid w:val="00A6083A"/>
    <w:rsid w:val="00A610A1"/>
    <w:rsid w:val="00A61989"/>
    <w:rsid w:val="00A646B2"/>
    <w:rsid w:val="00A64D77"/>
    <w:rsid w:val="00A64D7A"/>
    <w:rsid w:val="00A6545B"/>
    <w:rsid w:val="00A65ABE"/>
    <w:rsid w:val="00A65AF7"/>
    <w:rsid w:val="00A65B5D"/>
    <w:rsid w:val="00A65D96"/>
    <w:rsid w:val="00A662FF"/>
    <w:rsid w:val="00A66567"/>
    <w:rsid w:val="00A66977"/>
    <w:rsid w:val="00A66B48"/>
    <w:rsid w:val="00A66FE4"/>
    <w:rsid w:val="00A6769E"/>
    <w:rsid w:val="00A676FC"/>
    <w:rsid w:val="00A70080"/>
    <w:rsid w:val="00A7040B"/>
    <w:rsid w:val="00A7059C"/>
    <w:rsid w:val="00A70AAB"/>
    <w:rsid w:val="00A71AF7"/>
    <w:rsid w:val="00A71E4B"/>
    <w:rsid w:val="00A72573"/>
    <w:rsid w:val="00A72DBE"/>
    <w:rsid w:val="00A7461C"/>
    <w:rsid w:val="00A749A4"/>
    <w:rsid w:val="00A7597B"/>
    <w:rsid w:val="00A75F82"/>
    <w:rsid w:val="00A760AB"/>
    <w:rsid w:val="00A764BD"/>
    <w:rsid w:val="00A766A5"/>
    <w:rsid w:val="00A76986"/>
    <w:rsid w:val="00A772E1"/>
    <w:rsid w:val="00A77475"/>
    <w:rsid w:val="00A77BDB"/>
    <w:rsid w:val="00A80B79"/>
    <w:rsid w:val="00A8144B"/>
    <w:rsid w:val="00A81E18"/>
    <w:rsid w:val="00A8259F"/>
    <w:rsid w:val="00A82959"/>
    <w:rsid w:val="00A82C40"/>
    <w:rsid w:val="00A82F16"/>
    <w:rsid w:val="00A83DD0"/>
    <w:rsid w:val="00A840B2"/>
    <w:rsid w:val="00A844F8"/>
    <w:rsid w:val="00A84D82"/>
    <w:rsid w:val="00A851C8"/>
    <w:rsid w:val="00A8539A"/>
    <w:rsid w:val="00A85627"/>
    <w:rsid w:val="00A85A59"/>
    <w:rsid w:val="00A85DE4"/>
    <w:rsid w:val="00A863F1"/>
    <w:rsid w:val="00A86780"/>
    <w:rsid w:val="00A869CB"/>
    <w:rsid w:val="00A87A84"/>
    <w:rsid w:val="00A87B61"/>
    <w:rsid w:val="00A87B9B"/>
    <w:rsid w:val="00A903D4"/>
    <w:rsid w:val="00A90B60"/>
    <w:rsid w:val="00A90ECE"/>
    <w:rsid w:val="00A92339"/>
    <w:rsid w:val="00A9310D"/>
    <w:rsid w:val="00A950B6"/>
    <w:rsid w:val="00A9538E"/>
    <w:rsid w:val="00A96071"/>
    <w:rsid w:val="00A96589"/>
    <w:rsid w:val="00AA0599"/>
    <w:rsid w:val="00AA1796"/>
    <w:rsid w:val="00AA1C13"/>
    <w:rsid w:val="00AA2331"/>
    <w:rsid w:val="00AA2F6F"/>
    <w:rsid w:val="00AA3D84"/>
    <w:rsid w:val="00AA4ACC"/>
    <w:rsid w:val="00AA569E"/>
    <w:rsid w:val="00AA5A7A"/>
    <w:rsid w:val="00AA64E2"/>
    <w:rsid w:val="00AA6750"/>
    <w:rsid w:val="00AA6908"/>
    <w:rsid w:val="00AA704A"/>
    <w:rsid w:val="00AA74C4"/>
    <w:rsid w:val="00AA766A"/>
    <w:rsid w:val="00AA7A30"/>
    <w:rsid w:val="00AB189F"/>
    <w:rsid w:val="00AB33DF"/>
    <w:rsid w:val="00AB3FB3"/>
    <w:rsid w:val="00AB489A"/>
    <w:rsid w:val="00AB490B"/>
    <w:rsid w:val="00AB501A"/>
    <w:rsid w:val="00AB55A6"/>
    <w:rsid w:val="00AB6118"/>
    <w:rsid w:val="00AB710F"/>
    <w:rsid w:val="00AB7278"/>
    <w:rsid w:val="00AC1913"/>
    <w:rsid w:val="00AC1E08"/>
    <w:rsid w:val="00AC21EE"/>
    <w:rsid w:val="00AC260B"/>
    <w:rsid w:val="00AC2A3D"/>
    <w:rsid w:val="00AC326B"/>
    <w:rsid w:val="00AC3865"/>
    <w:rsid w:val="00AC38BC"/>
    <w:rsid w:val="00AC4001"/>
    <w:rsid w:val="00AC4F22"/>
    <w:rsid w:val="00AC5BAB"/>
    <w:rsid w:val="00AC5F4C"/>
    <w:rsid w:val="00AC5F66"/>
    <w:rsid w:val="00AC7382"/>
    <w:rsid w:val="00AC7BA4"/>
    <w:rsid w:val="00AD0BAD"/>
    <w:rsid w:val="00AD0D2E"/>
    <w:rsid w:val="00AD0D8D"/>
    <w:rsid w:val="00AD0F1A"/>
    <w:rsid w:val="00AD1842"/>
    <w:rsid w:val="00AD194D"/>
    <w:rsid w:val="00AD1997"/>
    <w:rsid w:val="00AD23CF"/>
    <w:rsid w:val="00AD23FB"/>
    <w:rsid w:val="00AD28BC"/>
    <w:rsid w:val="00AD2B9E"/>
    <w:rsid w:val="00AD2FAB"/>
    <w:rsid w:val="00AD3392"/>
    <w:rsid w:val="00AD35A7"/>
    <w:rsid w:val="00AD3CCD"/>
    <w:rsid w:val="00AD4595"/>
    <w:rsid w:val="00AD4644"/>
    <w:rsid w:val="00AD472A"/>
    <w:rsid w:val="00AD4FD5"/>
    <w:rsid w:val="00AD5B4B"/>
    <w:rsid w:val="00AD5B8B"/>
    <w:rsid w:val="00AD6C42"/>
    <w:rsid w:val="00AD6C8A"/>
    <w:rsid w:val="00AD7050"/>
    <w:rsid w:val="00AD7269"/>
    <w:rsid w:val="00AE0142"/>
    <w:rsid w:val="00AE0BAF"/>
    <w:rsid w:val="00AE2A8D"/>
    <w:rsid w:val="00AE3F44"/>
    <w:rsid w:val="00AE402C"/>
    <w:rsid w:val="00AE424C"/>
    <w:rsid w:val="00AE436B"/>
    <w:rsid w:val="00AE523A"/>
    <w:rsid w:val="00AE5B31"/>
    <w:rsid w:val="00AE5D3A"/>
    <w:rsid w:val="00AE5DB9"/>
    <w:rsid w:val="00AE61B5"/>
    <w:rsid w:val="00AE6389"/>
    <w:rsid w:val="00AE6D33"/>
    <w:rsid w:val="00AE78FC"/>
    <w:rsid w:val="00AE7B7C"/>
    <w:rsid w:val="00AE7E8C"/>
    <w:rsid w:val="00AF005D"/>
    <w:rsid w:val="00AF1F96"/>
    <w:rsid w:val="00AF2269"/>
    <w:rsid w:val="00AF2280"/>
    <w:rsid w:val="00AF22C4"/>
    <w:rsid w:val="00AF49E1"/>
    <w:rsid w:val="00AF4CE3"/>
    <w:rsid w:val="00AF4FB4"/>
    <w:rsid w:val="00AF50DA"/>
    <w:rsid w:val="00AF54E8"/>
    <w:rsid w:val="00AF6908"/>
    <w:rsid w:val="00AF737E"/>
    <w:rsid w:val="00B0218F"/>
    <w:rsid w:val="00B025DF"/>
    <w:rsid w:val="00B0308C"/>
    <w:rsid w:val="00B03154"/>
    <w:rsid w:val="00B032B5"/>
    <w:rsid w:val="00B03964"/>
    <w:rsid w:val="00B03E4E"/>
    <w:rsid w:val="00B045B3"/>
    <w:rsid w:val="00B04BDC"/>
    <w:rsid w:val="00B0708E"/>
    <w:rsid w:val="00B07117"/>
    <w:rsid w:val="00B07E91"/>
    <w:rsid w:val="00B107A0"/>
    <w:rsid w:val="00B1110B"/>
    <w:rsid w:val="00B1186A"/>
    <w:rsid w:val="00B12336"/>
    <w:rsid w:val="00B12475"/>
    <w:rsid w:val="00B12ACC"/>
    <w:rsid w:val="00B131C0"/>
    <w:rsid w:val="00B1348A"/>
    <w:rsid w:val="00B135AD"/>
    <w:rsid w:val="00B13973"/>
    <w:rsid w:val="00B13BCB"/>
    <w:rsid w:val="00B144CF"/>
    <w:rsid w:val="00B14C51"/>
    <w:rsid w:val="00B157AC"/>
    <w:rsid w:val="00B160E5"/>
    <w:rsid w:val="00B17472"/>
    <w:rsid w:val="00B179E4"/>
    <w:rsid w:val="00B20436"/>
    <w:rsid w:val="00B2070E"/>
    <w:rsid w:val="00B20F36"/>
    <w:rsid w:val="00B2317B"/>
    <w:rsid w:val="00B23B1B"/>
    <w:rsid w:val="00B23CF0"/>
    <w:rsid w:val="00B23D80"/>
    <w:rsid w:val="00B24755"/>
    <w:rsid w:val="00B25911"/>
    <w:rsid w:val="00B26564"/>
    <w:rsid w:val="00B271A2"/>
    <w:rsid w:val="00B30F10"/>
    <w:rsid w:val="00B31FF6"/>
    <w:rsid w:val="00B3200B"/>
    <w:rsid w:val="00B320B6"/>
    <w:rsid w:val="00B327F0"/>
    <w:rsid w:val="00B32EE5"/>
    <w:rsid w:val="00B33903"/>
    <w:rsid w:val="00B33C89"/>
    <w:rsid w:val="00B33D49"/>
    <w:rsid w:val="00B349E5"/>
    <w:rsid w:val="00B35141"/>
    <w:rsid w:val="00B3580D"/>
    <w:rsid w:val="00B367BA"/>
    <w:rsid w:val="00B36968"/>
    <w:rsid w:val="00B36D95"/>
    <w:rsid w:val="00B36F67"/>
    <w:rsid w:val="00B37DDA"/>
    <w:rsid w:val="00B40183"/>
    <w:rsid w:val="00B40401"/>
    <w:rsid w:val="00B40C83"/>
    <w:rsid w:val="00B416C1"/>
    <w:rsid w:val="00B4221F"/>
    <w:rsid w:val="00B4281D"/>
    <w:rsid w:val="00B42BC5"/>
    <w:rsid w:val="00B42FAC"/>
    <w:rsid w:val="00B42FAD"/>
    <w:rsid w:val="00B43AC8"/>
    <w:rsid w:val="00B449BB"/>
    <w:rsid w:val="00B44D60"/>
    <w:rsid w:val="00B44D67"/>
    <w:rsid w:val="00B4539B"/>
    <w:rsid w:val="00B45B8D"/>
    <w:rsid w:val="00B45DCA"/>
    <w:rsid w:val="00B46C22"/>
    <w:rsid w:val="00B4700F"/>
    <w:rsid w:val="00B4763E"/>
    <w:rsid w:val="00B47C0B"/>
    <w:rsid w:val="00B50F85"/>
    <w:rsid w:val="00B50FD9"/>
    <w:rsid w:val="00B51E4C"/>
    <w:rsid w:val="00B52129"/>
    <w:rsid w:val="00B523AF"/>
    <w:rsid w:val="00B5241D"/>
    <w:rsid w:val="00B52C72"/>
    <w:rsid w:val="00B53055"/>
    <w:rsid w:val="00B542B7"/>
    <w:rsid w:val="00B546B2"/>
    <w:rsid w:val="00B550E2"/>
    <w:rsid w:val="00B55374"/>
    <w:rsid w:val="00B556E7"/>
    <w:rsid w:val="00B5573A"/>
    <w:rsid w:val="00B56C3C"/>
    <w:rsid w:val="00B56D95"/>
    <w:rsid w:val="00B57273"/>
    <w:rsid w:val="00B573CB"/>
    <w:rsid w:val="00B576D4"/>
    <w:rsid w:val="00B57A7D"/>
    <w:rsid w:val="00B60262"/>
    <w:rsid w:val="00B6068E"/>
    <w:rsid w:val="00B6144C"/>
    <w:rsid w:val="00B63F71"/>
    <w:rsid w:val="00B64AF2"/>
    <w:rsid w:val="00B653CB"/>
    <w:rsid w:val="00B66FD8"/>
    <w:rsid w:val="00B67D24"/>
    <w:rsid w:val="00B702B0"/>
    <w:rsid w:val="00B706A9"/>
    <w:rsid w:val="00B7090A"/>
    <w:rsid w:val="00B71163"/>
    <w:rsid w:val="00B72AAD"/>
    <w:rsid w:val="00B72CA5"/>
    <w:rsid w:val="00B73556"/>
    <w:rsid w:val="00B74215"/>
    <w:rsid w:val="00B76834"/>
    <w:rsid w:val="00B76900"/>
    <w:rsid w:val="00B76A68"/>
    <w:rsid w:val="00B775E9"/>
    <w:rsid w:val="00B80224"/>
    <w:rsid w:val="00B8079A"/>
    <w:rsid w:val="00B809DC"/>
    <w:rsid w:val="00B822DB"/>
    <w:rsid w:val="00B82688"/>
    <w:rsid w:val="00B82C46"/>
    <w:rsid w:val="00B82FD1"/>
    <w:rsid w:val="00B832F0"/>
    <w:rsid w:val="00B84030"/>
    <w:rsid w:val="00B84109"/>
    <w:rsid w:val="00B8413B"/>
    <w:rsid w:val="00B85F90"/>
    <w:rsid w:val="00B860D7"/>
    <w:rsid w:val="00B8669F"/>
    <w:rsid w:val="00B868CD"/>
    <w:rsid w:val="00B86CE1"/>
    <w:rsid w:val="00B86D4C"/>
    <w:rsid w:val="00B878E9"/>
    <w:rsid w:val="00B900CA"/>
    <w:rsid w:val="00B902F4"/>
    <w:rsid w:val="00B90767"/>
    <w:rsid w:val="00B912A0"/>
    <w:rsid w:val="00B933A9"/>
    <w:rsid w:val="00B9411A"/>
    <w:rsid w:val="00B9537F"/>
    <w:rsid w:val="00B95428"/>
    <w:rsid w:val="00B9565E"/>
    <w:rsid w:val="00B958D4"/>
    <w:rsid w:val="00B96D84"/>
    <w:rsid w:val="00B970F1"/>
    <w:rsid w:val="00B97437"/>
    <w:rsid w:val="00B97D21"/>
    <w:rsid w:val="00BA05D7"/>
    <w:rsid w:val="00BA0F91"/>
    <w:rsid w:val="00BA1006"/>
    <w:rsid w:val="00BA126E"/>
    <w:rsid w:val="00BA29D7"/>
    <w:rsid w:val="00BA3097"/>
    <w:rsid w:val="00BA5ACC"/>
    <w:rsid w:val="00BA679C"/>
    <w:rsid w:val="00BA690B"/>
    <w:rsid w:val="00BA6D6E"/>
    <w:rsid w:val="00BA7549"/>
    <w:rsid w:val="00BB0F9C"/>
    <w:rsid w:val="00BB1862"/>
    <w:rsid w:val="00BB1CFC"/>
    <w:rsid w:val="00BB1F1F"/>
    <w:rsid w:val="00BB2AA5"/>
    <w:rsid w:val="00BB2B24"/>
    <w:rsid w:val="00BB2BCD"/>
    <w:rsid w:val="00BB2DD2"/>
    <w:rsid w:val="00BB2E27"/>
    <w:rsid w:val="00BB2F4F"/>
    <w:rsid w:val="00BB36BD"/>
    <w:rsid w:val="00BB3ED6"/>
    <w:rsid w:val="00BB54EA"/>
    <w:rsid w:val="00BB6254"/>
    <w:rsid w:val="00BB7D24"/>
    <w:rsid w:val="00BC054E"/>
    <w:rsid w:val="00BC17A5"/>
    <w:rsid w:val="00BC33DB"/>
    <w:rsid w:val="00BC395F"/>
    <w:rsid w:val="00BC39CF"/>
    <w:rsid w:val="00BC3AB9"/>
    <w:rsid w:val="00BC42CF"/>
    <w:rsid w:val="00BC4605"/>
    <w:rsid w:val="00BC57D4"/>
    <w:rsid w:val="00BC58CC"/>
    <w:rsid w:val="00BC5C1F"/>
    <w:rsid w:val="00BC6E5B"/>
    <w:rsid w:val="00BC6F4A"/>
    <w:rsid w:val="00BD03E6"/>
    <w:rsid w:val="00BD0526"/>
    <w:rsid w:val="00BD1809"/>
    <w:rsid w:val="00BD201D"/>
    <w:rsid w:val="00BD2362"/>
    <w:rsid w:val="00BD3160"/>
    <w:rsid w:val="00BD356A"/>
    <w:rsid w:val="00BD369F"/>
    <w:rsid w:val="00BD433A"/>
    <w:rsid w:val="00BD462A"/>
    <w:rsid w:val="00BD4809"/>
    <w:rsid w:val="00BD5377"/>
    <w:rsid w:val="00BD5D2A"/>
    <w:rsid w:val="00BD64C3"/>
    <w:rsid w:val="00BD70C6"/>
    <w:rsid w:val="00BD7126"/>
    <w:rsid w:val="00BD7FF6"/>
    <w:rsid w:val="00BE14FE"/>
    <w:rsid w:val="00BE1DBC"/>
    <w:rsid w:val="00BE2FDE"/>
    <w:rsid w:val="00BE3035"/>
    <w:rsid w:val="00BE3261"/>
    <w:rsid w:val="00BE34AA"/>
    <w:rsid w:val="00BE3864"/>
    <w:rsid w:val="00BE47BD"/>
    <w:rsid w:val="00BE48B5"/>
    <w:rsid w:val="00BE4BE4"/>
    <w:rsid w:val="00BE5A4F"/>
    <w:rsid w:val="00BE5DC2"/>
    <w:rsid w:val="00BE5ED0"/>
    <w:rsid w:val="00BE6021"/>
    <w:rsid w:val="00BE66E0"/>
    <w:rsid w:val="00BE67C2"/>
    <w:rsid w:val="00BE6F4F"/>
    <w:rsid w:val="00BF0160"/>
    <w:rsid w:val="00BF0A93"/>
    <w:rsid w:val="00BF0CE5"/>
    <w:rsid w:val="00BF1424"/>
    <w:rsid w:val="00BF38B7"/>
    <w:rsid w:val="00BF3B49"/>
    <w:rsid w:val="00BF3BDF"/>
    <w:rsid w:val="00BF42A9"/>
    <w:rsid w:val="00BF515C"/>
    <w:rsid w:val="00BF5AA3"/>
    <w:rsid w:val="00BF6187"/>
    <w:rsid w:val="00BF7744"/>
    <w:rsid w:val="00C00DAD"/>
    <w:rsid w:val="00C01DB1"/>
    <w:rsid w:val="00C01F70"/>
    <w:rsid w:val="00C02AAC"/>
    <w:rsid w:val="00C040C9"/>
    <w:rsid w:val="00C048AC"/>
    <w:rsid w:val="00C04F9B"/>
    <w:rsid w:val="00C056D4"/>
    <w:rsid w:val="00C059B8"/>
    <w:rsid w:val="00C06863"/>
    <w:rsid w:val="00C07251"/>
    <w:rsid w:val="00C078C7"/>
    <w:rsid w:val="00C105FD"/>
    <w:rsid w:val="00C10C1A"/>
    <w:rsid w:val="00C11E8B"/>
    <w:rsid w:val="00C1355A"/>
    <w:rsid w:val="00C13EC6"/>
    <w:rsid w:val="00C1476E"/>
    <w:rsid w:val="00C14E4A"/>
    <w:rsid w:val="00C1720D"/>
    <w:rsid w:val="00C202ED"/>
    <w:rsid w:val="00C20340"/>
    <w:rsid w:val="00C20EA1"/>
    <w:rsid w:val="00C218B6"/>
    <w:rsid w:val="00C21AD3"/>
    <w:rsid w:val="00C2293C"/>
    <w:rsid w:val="00C22A3F"/>
    <w:rsid w:val="00C23C29"/>
    <w:rsid w:val="00C23CD4"/>
    <w:rsid w:val="00C24443"/>
    <w:rsid w:val="00C248C5"/>
    <w:rsid w:val="00C251E8"/>
    <w:rsid w:val="00C2594A"/>
    <w:rsid w:val="00C26935"/>
    <w:rsid w:val="00C26F7E"/>
    <w:rsid w:val="00C2748B"/>
    <w:rsid w:val="00C27CD4"/>
    <w:rsid w:val="00C31617"/>
    <w:rsid w:val="00C33164"/>
    <w:rsid w:val="00C33A7E"/>
    <w:rsid w:val="00C34456"/>
    <w:rsid w:val="00C349FB"/>
    <w:rsid w:val="00C358E0"/>
    <w:rsid w:val="00C35B1C"/>
    <w:rsid w:val="00C35C30"/>
    <w:rsid w:val="00C35ED3"/>
    <w:rsid w:val="00C36854"/>
    <w:rsid w:val="00C368F9"/>
    <w:rsid w:val="00C370DF"/>
    <w:rsid w:val="00C377BC"/>
    <w:rsid w:val="00C37E12"/>
    <w:rsid w:val="00C41528"/>
    <w:rsid w:val="00C41771"/>
    <w:rsid w:val="00C41C47"/>
    <w:rsid w:val="00C41C5B"/>
    <w:rsid w:val="00C42021"/>
    <w:rsid w:val="00C427CF"/>
    <w:rsid w:val="00C43999"/>
    <w:rsid w:val="00C4399D"/>
    <w:rsid w:val="00C449A6"/>
    <w:rsid w:val="00C450A9"/>
    <w:rsid w:val="00C450C8"/>
    <w:rsid w:val="00C45A56"/>
    <w:rsid w:val="00C46D0E"/>
    <w:rsid w:val="00C477FE"/>
    <w:rsid w:val="00C47861"/>
    <w:rsid w:val="00C5033F"/>
    <w:rsid w:val="00C51619"/>
    <w:rsid w:val="00C51737"/>
    <w:rsid w:val="00C519D6"/>
    <w:rsid w:val="00C51A2B"/>
    <w:rsid w:val="00C526B7"/>
    <w:rsid w:val="00C52A70"/>
    <w:rsid w:val="00C534F0"/>
    <w:rsid w:val="00C53999"/>
    <w:rsid w:val="00C53F2E"/>
    <w:rsid w:val="00C5441D"/>
    <w:rsid w:val="00C549DC"/>
    <w:rsid w:val="00C54A3F"/>
    <w:rsid w:val="00C54D31"/>
    <w:rsid w:val="00C5593E"/>
    <w:rsid w:val="00C55CF0"/>
    <w:rsid w:val="00C5764D"/>
    <w:rsid w:val="00C57D5F"/>
    <w:rsid w:val="00C60479"/>
    <w:rsid w:val="00C6066B"/>
    <w:rsid w:val="00C60AA8"/>
    <w:rsid w:val="00C60E92"/>
    <w:rsid w:val="00C61BC1"/>
    <w:rsid w:val="00C62147"/>
    <w:rsid w:val="00C6293F"/>
    <w:rsid w:val="00C62B5F"/>
    <w:rsid w:val="00C62E01"/>
    <w:rsid w:val="00C64550"/>
    <w:rsid w:val="00C647A9"/>
    <w:rsid w:val="00C647B4"/>
    <w:rsid w:val="00C648B8"/>
    <w:rsid w:val="00C64A43"/>
    <w:rsid w:val="00C66774"/>
    <w:rsid w:val="00C66CFC"/>
    <w:rsid w:val="00C67587"/>
    <w:rsid w:val="00C70033"/>
    <w:rsid w:val="00C70055"/>
    <w:rsid w:val="00C707DE"/>
    <w:rsid w:val="00C70E82"/>
    <w:rsid w:val="00C71C4C"/>
    <w:rsid w:val="00C737BD"/>
    <w:rsid w:val="00C74C3B"/>
    <w:rsid w:val="00C750F1"/>
    <w:rsid w:val="00C7544F"/>
    <w:rsid w:val="00C75F73"/>
    <w:rsid w:val="00C76694"/>
    <w:rsid w:val="00C76B1A"/>
    <w:rsid w:val="00C7720C"/>
    <w:rsid w:val="00C77702"/>
    <w:rsid w:val="00C8052D"/>
    <w:rsid w:val="00C80FB8"/>
    <w:rsid w:val="00C818CE"/>
    <w:rsid w:val="00C819C5"/>
    <w:rsid w:val="00C82593"/>
    <w:rsid w:val="00C846F3"/>
    <w:rsid w:val="00C8542D"/>
    <w:rsid w:val="00C85512"/>
    <w:rsid w:val="00C85925"/>
    <w:rsid w:val="00C85B8C"/>
    <w:rsid w:val="00C86014"/>
    <w:rsid w:val="00C865B2"/>
    <w:rsid w:val="00C86B66"/>
    <w:rsid w:val="00C872A4"/>
    <w:rsid w:val="00C87D99"/>
    <w:rsid w:val="00C911C7"/>
    <w:rsid w:val="00C91E5F"/>
    <w:rsid w:val="00C91F43"/>
    <w:rsid w:val="00C92A3B"/>
    <w:rsid w:val="00C92C54"/>
    <w:rsid w:val="00C93CD6"/>
    <w:rsid w:val="00C940DC"/>
    <w:rsid w:val="00C94AD9"/>
    <w:rsid w:val="00C95468"/>
    <w:rsid w:val="00C956BB"/>
    <w:rsid w:val="00C96A39"/>
    <w:rsid w:val="00C96CA6"/>
    <w:rsid w:val="00C97AC7"/>
    <w:rsid w:val="00CA0D32"/>
    <w:rsid w:val="00CA1541"/>
    <w:rsid w:val="00CA1B80"/>
    <w:rsid w:val="00CA28B5"/>
    <w:rsid w:val="00CA2E7F"/>
    <w:rsid w:val="00CA3245"/>
    <w:rsid w:val="00CA3ADF"/>
    <w:rsid w:val="00CA4966"/>
    <w:rsid w:val="00CA535D"/>
    <w:rsid w:val="00CA66EF"/>
    <w:rsid w:val="00CA692A"/>
    <w:rsid w:val="00CA6FD4"/>
    <w:rsid w:val="00CA71BA"/>
    <w:rsid w:val="00CA7300"/>
    <w:rsid w:val="00CA76AF"/>
    <w:rsid w:val="00CA7AFC"/>
    <w:rsid w:val="00CA7FFA"/>
    <w:rsid w:val="00CB05BD"/>
    <w:rsid w:val="00CB164E"/>
    <w:rsid w:val="00CB1CD6"/>
    <w:rsid w:val="00CB2983"/>
    <w:rsid w:val="00CB3697"/>
    <w:rsid w:val="00CB3A9F"/>
    <w:rsid w:val="00CB3B51"/>
    <w:rsid w:val="00CB3C79"/>
    <w:rsid w:val="00CB3CB8"/>
    <w:rsid w:val="00CB42DA"/>
    <w:rsid w:val="00CB4AC3"/>
    <w:rsid w:val="00CB4FD1"/>
    <w:rsid w:val="00CB53AB"/>
    <w:rsid w:val="00CB5ECF"/>
    <w:rsid w:val="00CB6039"/>
    <w:rsid w:val="00CB6BB5"/>
    <w:rsid w:val="00CB6E05"/>
    <w:rsid w:val="00CB7ABC"/>
    <w:rsid w:val="00CB7DDD"/>
    <w:rsid w:val="00CC001F"/>
    <w:rsid w:val="00CC0AEC"/>
    <w:rsid w:val="00CC128F"/>
    <w:rsid w:val="00CC17A9"/>
    <w:rsid w:val="00CC1B4B"/>
    <w:rsid w:val="00CC1BC6"/>
    <w:rsid w:val="00CC1CD4"/>
    <w:rsid w:val="00CC2019"/>
    <w:rsid w:val="00CC222B"/>
    <w:rsid w:val="00CC2563"/>
    <w:rsid w:val="00CC31B9"/>
    <w:rsid w:val="00CC3867"/>
    <w:rsid w:val="00CC397C"/>
    <w:rsid w:val="00CC4537"/>
    <w:rsid w:val="00CC45F8"/>
    <w:rsid w:val="00CC5370"/>
    <w:rsid w:val="00CC5560"/>
    <w:rsid w:val="00CC58EB"/>
    <w:rsid w:val="00CC5F1E"/>
    <w:rsid w:val="00CC66B9"/>
    <w:rsid w:val="00CC697A"/>
    <w:rsid w:val="00CC6AE0"/>
    <w:rsid w:val="00CC6D0C"/>
    <w:rsid w:val="00CC6E52"/>
    <w:rsid w:val="00CC7544"/>
    <w:rsid w:val="00CC755C"/>
    <w:rsid w:val="00CC774D"/>
    <w:rsid w:val="00CC7870"/>
    <w:rsid w:val="00CC7CB7"/>
    <w:rsid w:val="00CC7EA5"/>
    <w:rsid w:val="00CC7EDF"/>
    <w:rsid w:val="00CD0860"/>
    <w:rsid w:val="00CD0AF8"/>
    <w:rsid w:val="00CD0C4C"/>
    <w:rsid w:val="00CD1618"/>
    <w:rsid w:val="00CD2099"/>
    <w:rsid w:val="00CD2874"/>
    <w:rsid w:val="00CD2C30"/>
    <w:rsid w:val="00CD2CB7"/>
    <w:rsid w:val="00CD5660"/>
    <w:rsid w:val="00CD58AC"/>
    <w:rsid w:val="00CD58D7"/>
    <w:rsid w:val="00CD58E5"/>
    <w:rsid w:val="00CD59B3"/>
    <w:rsid w:val="00CD62D9"/>
    <w:rsid w:val="00CD68A9"/>
    <w:rsid w:val="00CD6C9F"/>
    <w:rsid w:val="00CD6F7D"/>
    <w:rsid w:val="00CD6FBF"/>
    <w:rsid w:val="00CD727B"/>
    <w:rsid w:val="00CD7414"/>
    <w:rsid w:val="00CD7548"/>
    <w:rsid w:val="00CE0800"/>
    <w:rsid w:val="00CE0801"/>
    <w:rsid w:val="00CE08B1"/>
    <w:rsid w:val="00CE0B27"/>
    <w:rsid w:val="00CE192C"/>
    <w:rsid w:val="00CE1C28"/>
    <w:rsid w:val="00CE252E"/>
    <w:rsid w:val="00CE2BF7"/>
    <w:rsid w:val="00CE2C15"/>
    <w:rsid w:val="00CE2CCC"/>
    <w:rsid w:val="00CE3B08"/>
    <w:rsid w:val="00CE3CF1"/>
    <w:rsid w:val="00CE415B"/>
    <w:rsid w:val="00CE42C7"/>
    <w:rsid w:val="00CE4E2D"/>
    <w:rsid w:val="00CE57A1"/>
    <w:rsid w:val="00CE6B70"/>
    <w:rsid w:val="00CE700C"/>
    <w:rsid w:val="00CE7030"/>
    <w:rsid w:val="00CE724F"/>
    <w:rsid w:val="00CE75A4"/>
    <w:rsid w:val="00CF06F9"/>
    <w:rsid w:val="00CF11F0"/>
    <w:rsid w:val="00CF1505"/>
    <w:rsid w:val="00CF1C13"/>
    <w:rsid w:val="00CF1E87"/>
    <w:rsid w:val="00CF24F1"/>
    <w:rsid w:val="00CF2D90"/>
    <w:rsid w:val="00CF2E20"/>
    <w:rsid w:val="00CF2EDF"/>
    <w:rsid w:val="00CF3520"/>
    <w:rsid w:val="00CF3F13"/>
    <w:rsid w:val="00CF4E96"/>
    <w:rsid w:val="00CF601A"/>
    <w:rsid w:val="00CF6CC5"/>
    <w:rsid w:val="00CF6F78"/>
    <w:rsid w:val="00CF7256"/>
    <w:rsid w:val="00CF7564"/>
    <w:rsid w:val="00D000FC"/>
    <w:rsid w:val="00D00480"/>
    <w:rsid w:val="00D0078E"/>
    <w:rsid w:val="00D00A50"/>
    <w:rsid w:val="00D00A8D"/>
    <w:rsid w:val="00D00B81"/>
    <w:rsid w:val="00D010A8"/>
    <w:rsid w:val="00D01396"/>
    <w:rsid w:val="00D01651"/>
    <w:rsid w:val="00D01C5A"/>
    <w:rsid w:val="00D01E1C"/>
    <w:rsid w:val="00D01E50"/>
    <w:rsid w:val="00D03926"/>
    <w:rsid w:val="00D046B8"/>
    <w:rsid w:val="00D04966"/>
    <w:rsid w:val="00D04E8F"/>
    <w:rsid w:val="00D04EF4"/>
    <w:rsid w:val="00D04F10"/>
    <w:rsid w:val="00D05AF2"/>
    <w:rsid w:val="00D06386"/>
    <w:rsid w:val="00D0690F"/>
    <w:rsid w:val="00D07714"/>
    <w:rsid w:val="00D07952"/>
    <w:rsid w:val="00D10C4D"/>
    <w:rsid w:val="00D10EEC"/>
    <w:rsid w:val="00D1155B"/>
    <w:rsid w:val="00D11DCC"/>
    <w:rsid w:val="00D12A95"/>
    <w:rsid w:val="00D1361B"/>
    <w:rsid w:val="00D13F66"/>
    <w:rsid w:val="00D14891"/>
    <w:rsid w:val="00D14C64"/>
    <w:rsid w:val="00D151EB"/>
    <w:rsid w:val="00D153E6"/>
    <w:rsid w:val="00D15968"/>
    <w:rsid w:val="00D16624"/>
    <w:rsid w:val="00D20B0F"/>
    <w:rsid w:val="00D20E46"/>
    <w:rsid w:val="00D20EF0"/>
    <w:rsid w:val="00D212A5"/>
    <w:rsid w:val="00D2131D"/>
    <w:rsid w:val="00D21585"/>
    <w:rsid w:val="00D21A5B"/>
    <w:rsid w:val="00D22999"/>
    <w:rsid w:val="00D22F69"/>
    <w:rsid w:val="00D246B1"/>
    <w:rsid w:val="00D25EBC"/>
    <w:rsid w:val="00D25EE8"/>
    <w:rsid w:val="00D262E7"/>
    <w:rsid w:val="00D2669A"/>
    <w:rsid w:val="00D26CF7"/>
    <w:rsid w:val="00D27CA9"/>
    <w:rsid w:val="00D27FDE"/>
    <w:rsid w:val="00D30F69"/>
    <w:rsid w:val="00D3115F"/>
    <w:rsid w:val="00D31380"/>
    <w:rsid w:val="00D31665"/>
    <w:rsid w:val="00D318F2"/>
    <w:rsid w:val="00D326FD"/>
    <w:rsid w:val="00D328D3"/>
    <w:rsid w:val="00D32E45"/>
    <w:rsid w:val="00D33B6F"/>
    <w:rsid w:val="00D34317"/>
    <w:rsid w:val="00D34848"/>
    <w:rsid w:val="00D350FC"/>
    <w:rsid w:val="00D352DB"/>
    <w:rsid w:val="00D35AC4"/>
    <w:rsid w:val="00D35DDE"/>
    <w:rsid w:val="00D371CD"/>
    <w:rsid w:val="00D373F3"/>
    <w:rsid w:val="00D37A04"/>
    <w:rsid w:val="00D401D2"/>
    <w:rsid w:val="00D40D78"/>
    <w:rsid w:val="00D41210"/>
    <w:rsid w:val="00D412A7"/>
    <w:rsid w:val="00D42428"/>
    <w:rsid w:val="00D4270F"/>
    <w:rsid w:val="00D42DDE"/>
    <w:rsid w:val="00D42E86"/>
    <w:rsid w:val="00D43D28"/>
    <w:rsid w:val="00D440DE"/>
    <w:rsid w:val="00D45048"/>
    <w:rsid w:val="00D46658"/>
    <w:rsid w:val="00D46DBC"/>
    <w:rsid w:val="00D47E24"/>
    <w:rsid w:val="00D50819"/>
    <w:rsid w:val="00D50E07"/>
    <w:rsid w:val="00D512C2"/>
    <w:rsid w:val="00D5146B"/>
    <w:rsid w:val="00D515C1"/>
    <w:rsid w:val="00D519C8"/>
    <w:rsid w:val="00D52D96"/>
    <w:rsid w:val="00D535A6"/>
    <w:rsid w:val="00D53D52"/>
    <w:rsid w:val="00D5422A"/>
    <w:rsid w:val="00D544D2"/>
    <w:rsid w:val="00D54F38"/>
    <w:rsid w:val="00D55EDE"/>
    <w:rsid w:val="00D563A3"/>
    <w:rsid w:val="00D6033B"/>
    <w:rsid w:val="00D6059A"/>
    <w:rsid w:val="00D607F2"/>
    <w:rsid w:val="00D622B7"/>
    <w:rsid w:val="00D624AF"/>
    <w:rsid w:val="00D62DC1"/>
    <w:rsid w:val="00D63A7E"/>
    <w:rsid w:val="00D63DBE"/>
    <w:rsid w:val="00D64F58"/>
    <w:rsid w:val="00D65180"/>
    <w:rsid w:val="00D6563D"/>
    <w:rsid w:val="00D65DCE"/>
    <w:rsid w:val="00D70843"/>
    <w:rsid w:val="00D72787"/>
    <w:rsid w:val="00D72CBD"/>
    <w:rsid w:val="00D73E4E"/>
    <w:rsid w:val="00D74657"/>
    <w:rsid w:val="00D749B5"/>
    <w:rsid w:val="00D74A76"/>
    <w:rsid w:val="00D758C6"/>
    <w:rsid w:val="00D76EAD"/>
    <w:rsid w:val="00D7704B"/>
    <w:rsid w:val="00D77A36"/>
    <w:rsid w:val="00D77B58"/>
    <w:rsid w:val="00D8012F"/>
    <w:rsid w:val="00D806AF"/>
    <w:rsid w:val="00D812C9"/>
    <w:rsid w:val="00D8190A"/>
    <w:rsid w:val="00D81C68"/>
    <w:rsid w:val="00D81CF2"/>
    <w:rsid w:val="00D82025"/>
    <w:rsid w:val="00D82411"/>
    <w:rsid w:val="00D825E0"/>
    <w:rsid w:val="00D82910"/>
    <w:rsid w:val="00D83184"/>
    <w:rsid w:val="00D836D5"/>
    <w:rsid w:val="00D83E52"/>
    <w:rsid w:val="00D84359"/>
    <w:rsid w:val="00D844C3"/>
    <w:rsid w:val="00D84AB9"/>
    <w:rsid w:val="00D84CDA"/>
    <w:rsid w:val="00D84DC4"/>
    <w:rsid w:val="00D84FD0"/>
    <w:rsid w:val="00D854B8"/>
    <w:rsid w:val="00D859F4"/>
    <w:rsid w:val="00D85A6A"/>
    <w:rsid w:val="00D85C17"/>
    <w:rsid w:val="00D90665"/>
    <w:rsid w:val="00D913A8"/>
    <w:rsid w:val="00D916A0"/>
    <w:rsid w:val="00D91B6E"/>
    <w:rsid w:val="00D9216E"/>
    <w:rsid w:val="00D929D7"/>
    <w:rsid w:val="00D934AF"/>
    <w:rsid w:val="00D938C2"/>
    <w:rsid w:val="00D938E4"/>
    <w:rsid w:val="00D94404"/>
    <w:rsid w:val="00D947E3"/>
    <w:rsid w:val="00D94C5B"/>
    <w:rsid w:val="00D94CA2"/>
    <w:rsid w:val="00D95185"/>
    <w:rsid w:val="00D95342"/>
    <w:rsid w:val="00D96548"/>
    <w:rsid w:val="00D97AB1"/>
    <w:rsid w:val="00DA0277"/>
    <w:rsid w:val="00DA1449"/>
    <w:rsid w:val="00DA1ACE"/>
    <w:rsid w:val="00DA1C89"/>
    <w:rsid w:val="00DA1DF8"/>
    <w:rsid w:val="00DA23E8"/>
    <w:rsid w:val="00DA24F0"/>
    <w:rsid w:val="00DA2BE0"/>
    <w:rsid w:val="00DA2EAE"/>
    <w:rsid w:val="00DA322F"/>
    <w:rsid w:val="00DA3506"/>
    <w:rsid w:val="00DA3CF5"/>
    <w:rsid w:val="00DA3F11"/>
    <w:rsid w:val="00DA3F48"/>
    <w:rsid w:val="00DA3FC8"/>
    <w:rsid w:val="00DA41CC"/>
    <w:rsid w:val="00DA45F4"/>
    <w:rsid w:val="00DA468D"/>
    <w:rsid w:val="00DA4830"/>
    <w:rsid w:val="00DA4BE6"/>
    <w:rsid w:val="00DA541E"/>
    <w:rsid w:val="00DA6121"/>
    <w:rsid w:val="00DA66AD"/>
    <w:rsid w:val="00DA6C16"/>
    <w:rsid w:val="00DA6FB9"/>
    <w:rsid w:val="00DA7244"/>
    <w:rsid w:val="00DA7509"/>
    <w:rsid w:val="00DA7D08"/>
    <w:rsid w:val="00DA7EDF"/>
    <w:rsid w:val="00DB0000"/>
    <w:rsid w:val="00DB0212"/>
    <w:rsid w:val="00DB0616"/>
    <w:rsid w:val="00DB0619"/>
    <w:rsid w:val="00DB1860"/>
    <w:rsid w:val="00DB1B0E"/>
    <w:rsid w:val="00DB1C50"/>
    <w:rsid w:val="00DB2C5E"/>
    <w:rsid w:val="00DB33BD"/>
    <w:rsid w:val="00DB346D"/>
    <w:rsid w:val="00DB383C"/>
    <w:rsid w:val="00DB3A5F"/>
    <w:rsid w:val="00DB43E6"/>
    <w:rsid w:val="00DB4D63"/>
    <w:rsid w:val="00DB5B54"/>
    <w:rsid w:val="00DB7323"/>
    <w:rsid w:val="00DB7A80"/>
    <w:rsid w:val="00DC01A6"/>
    <w:rsid w:val="00DC01E9"/>
    <w:rsid w:val="00DC0C52"/>
    <w:rsid w:val="00DC1BD1"/>
    <w:rsid w:val="00DC1E91"/>
    <w:rsid w:val="00DC2817"/>
    <w:rsid w:val="00DC2F49"/>
    <w:rsid w:val="00DC3430"/>
    <w:rsid w:val="00DC37ED"/>
    <w:rsid w:val="00DC4254"/>
    <w:rsid w:val="00DC52CF"/>
    <w:rsid w:val="00DC64CC"/>
    <w:rsid w:val="00DC6A29"/>
    <w:rsid w:val="00DC6AF5"/>
    <w:rsid w:val="00DC7833"/>
    <w:rsid w:val="00DC7856"/>
    <w:rsid w:val="00DD00E7"/>
    <w:rsid w:val="00DD13C2"/>
    <w:rsid w:val="00DD1549"/>
    <w:rsid w:val="00DD1795"/>
    <w:rsid w:val="00DD183A"/>
    <w:rsid w:val="00DD20DE"/>
    <w:rsid w:val="00DD283F"/>
    <w:rsid w:val="00DD2A19"/>
    <w:rsid w:val="00DD2A95"/>
    <w:rsid w:val="00DD2FC1"/>
    <w:rsid w:val="00DD4251"/>
    <w:rsid w:val="00DD431B"/>
    <w:rsid w:val="00DD43B7"/>
    <w:rsid w:val="00DD5092"/>
    <w:rsid w:val="00DD52C6"/>
    <w:rsid w:val="00DD5A76"/>
    <w:rsid w:val="00DD5FE7"/>
    <w:rsid w:val="00DD7405"/>
    <w:rsid w:val="00DD7666"/>
    <w:rsid w:val="00DE0F80"/>
    <w:rsid w:val="00DE2DC4"/>
    <w:rsid w:val="00DE3615"/>
    <w:rsid w:val="00DE40D3"/>
    <w:rsid w:val="00DE5086"/>
    <w:rsid w:val="00DE5E9D"/>
    <w:rsid w:val="00DE6E22"/>
    <w:rsid w:val="00DE7018"/>
    <w:rsid w:val="00DE7275"/>
    <w:rsid w:val="00DE730F"/>
    <w:rsid w:val="00DE7B52"/>
    <w:rsid w:val="00DF0897"/>
    <w:rsid w:val="00DF0F7C"/>
    <w:rsid w:val="00DF15A8"/>
    <w:rsid w:val="00DF1997"/>
    <w:rsid w:val="00DF1B15"/>
    <w:rsid w:val="00DF1CB2"/>
    <w:rsid w:val="00DF3BC3"/>
    <w:rsid w:val="00DF3E8D"/>
    <w:rsid w:val="00DF3F83"/>
    <w:rsid w:val="00DF522F"/>
    <w:rsid w:val="00DF5C8A"/>
    <w:rsid w:val="00DF622D"/>
    <w:rsid w:val="00DF6479"/>
    <w:rsid w:val="00DF6658"/>
    <w:rsid w:val="00DF66B9"/>
    <w:rsid w:val="00DF67F4"/>
    <w:rsid w:val="00DF6A32"/>
    <w:rsid w:val="00DF74A0"/>
    <w:rsid w:val="00DF7BA5"/>
    <w:rsid w:val="00E000E2"/>
    <w:rsid w:val="00E00AF2"/>
    <w:rsid w:val="00E0124C"/>
    <w:rsid w:val="00E01796"/>
    <w:rsid w:val="00E0210C"/>
    <w:rsid w:val="00E02FBB"/>
    <w:rsid w:val="00E030A4"/>
    <w:rsid w:val="00E03C30"/>
    <w:rsid w:val="00E03DCF"/>
    <w:rsid w:val="00E03E80"/>
    <w:rsid w:val="00E0450B"/>
    <w:rsid w:val="00E0494D"/>
    <w:rsid w:val="00E0597B"/>
    <w:rsid w:val="00E0648D"/>
    <w:rsid w:val="00E069CA"/>
    <w:rsid w:val="00E06F6B"/>
    <w:rsid w:val="00E06FC7"/>
    <w:rsid w:val="00E07278"/>
    <w:rsid w:val="00E103DB"/>
    <w:rsid w:val="00E118BF"/>
    <w:rsid w:val="00E1237C"/>
    <w:rsid w:val="00E136AE"/>
    <w:rsid w:val="00E14505"/>
    <w:rsid w:val="00E1540D"/>
    <w:rsid w:val="00E156D3"/>
    <w:rsid w:val="00E16271"/>
    <w:rsid w:val="00E1679D"/>
    <w:rsid w:val="00E177D3"/>
    <w:rsid w:val="00E17BA1"/>
    <w:rsid w:val="00E20050"/>
    <w:rsid w:val="00E2030E"/>
    <w:rsid w:val="00E204C9"/>
    <w:rsid w:val="00E21085"/>
    <w:rsid w:val="00E22CC1"/>
    <w:rsid w:val="00E2340B"/>
    <w:rsid w:val="00E238CA"/>
    <w:rsid w:val="00E24684"/>
    <w:rsid w:val="00E247D1"/>
    <w:rsid w:val="00E24BD6"/>
    <w:rsid w:val="00E24F43"/>
    <w:rsid w:val="00E26574"/>
    <w:rsid w:val="00E273A1"/>
    <w:rsid w:val="00E274FF"/>
    <w:rsid w:val="00E313B7"/>
    <w:rsid w:val="00E31890"/>
    <w:rsid w:val="00E321CE"/>
    <w:rsid w:val="00E32B4C"/>
    <w:rsid w:val="00E32B68"/>
    <w:rsid w:val="00E34AB5"/>
    <w:rsid w:val="00E35217"/>
    <w:rsid w:val="00E35FAE"/>
    <w:rsid w:val="00E36D48"/>
    <w:rsid w:val="00E36EC9"/>
    <w:rsid w:val="00E37150"/>
    <w:rsid w:val="00E37494"/>
    <w:rsid w:val="00E378E9"/>
    <w:rsid w:val="00E407F5"/>
    <w:rsid w:val="00E40BF8"/>
    <w:rsid w:val="00E41BAA"/>
    <w:rsid w:val="00E42864"/>
    <w:rsid w:val="00E42D77"/>
    <w:rsid w:val="00E4315F"/>
    <w:rsid w:val="00E43B97"/>
    <w:rsid w:val="00E44BC7"/>
    <w:rsid w:val="00E44E76"/>
    <w:rsid w:val="00E462D1"/>
    <w:rsid w:val="00E46539"/>
    <w:rsid w:val="00E46B82"/>
    <w:rsid w:val="00E5049C"/>
    <w:rsid w:val="00E509AA"/>
    <w:rsid w:val="00E514C1"/>
    <w:rsid w:val="00E5199D"/>
    <w:rsid w:val="00E52504"/>
    <w:rsid w:val="00E5386F"/>
    <w:rsid w:val="00E5400D"/>
    <w:rsid w:val="00E543EC"/>
    <w:rsid w:val="00E5450D"/>
    <w:rsid w:val="00E5456D"/>
    <w:rsid w:val="00E5587C"/>
    <w:rsid w:val="00E55EC6"/>
    <w:rsid w:val="00E56508"/>
    <w:rsid w:val="00E566B1"/>
    <w:rsid w:val="00E5678C"/>
    <w:rsid w:val="00E56B7F"/>
    <w:rsid w:val="00E56FE6"/>
    <w:rsid w:val="00E60893"/>
    <w:rsid w:val="00E60D3E"/>
    <w:rsid w:val="00E62837"/>
    <w:rsid w:val="00E628F2"/>
    <w:rsid w:val="00E63CFC"/>
    <w:rsid w:val="00E654CA"/>
    <w:rsid w:val="00E65511"/>
    <w:rsid w:val="00E65D4A"/>
    <w:rsid w:val="00E6637A"/>
    <w:rsid w:val="00E663B0"/>
    <w:rsid w:val="00E66FD4"/>
    <w:rsid w:val="00E67CFD"/>
    <w:rsid w:val="00E70464"/>
    <w:rsid w:val="00E707DD"/>
    <w:rsid w:val="00E7267C"/>
    <w:rsid w:val="00E72FE7"/>
    <w:rsid w:val="00E736A9"/>
    <w:rsid w:val="00E74248"/>
    <w:rsid w:val="00E74777"/>
    <w:rsid w:val="00E74B79"/>
    <w:rsid w:val="00E75054"/>
    <w:rsid w:val="00E7537F"/>
    <w:rsid w:val="00E7565E"/>
    <w:rsid w:val="00E7587D"/>
    <w:rsid w:val="00E7614D"/>
    <w:rsid w:val="00E762CA"/>
    <w:rsid w:val="00E765FA"/>
    <w:rsid w:val="00E76F3A"/>
    <w:rsid w:val="00E774B7"/>
    <w:rsid w:val="00E77E20"/>
    <w:rsid w:val="00E80BCF"/>
    <w:rsid w:val="00E80C87"/>
    <w:rsid w:val="00E81219"/>
    <w:rsid w:val="00E81671"/>
    <w:rsid w:val="00E81F55"/>
    <w:rsid w:val="00E82470"/>
    <w:rsid w:val="00E82A00"/>
    <w:rsid w:val="00E82DB0"/>
    <w:rsid w:val="00E840AA"/>
    <w:rsid w:val="00E84AB7"/>
    <w:rsid w:val="00E84BFD"/>
    <w:rsid w:val="00E85D12"/>
    <w:rsid w:val="00E85DFD"/>
    <w:rsid w:val="00E870AE"/>
    <w:rsid w:val="00E87799"/>
    <w:rsid w:val="00E90466"/>
    <w:rsid w:val="00E90640"/>
    <w:rsid w:val="00E91EF0"/>
    <w:rsid w:val="00E928F8"/>
    <w:rsid w:val="00E93190"/>
    <w:rsid w:val="00E93377"/>
    <w:rsid w:val="00E944B6"/>
    <w:rsid w:val="00E9471C"/>
    <w:rsid w:val="00E947EB"/>
    <w:rsid w:val="00E952E1"/>
    <w:rsid w:val="00E964F5"/>
    <w:rsid w:val="00E9691B"/>
    <w:rsid w:val="00E96C8D"/>
    <w:rsid w:val="00E96E30"/>
    <w:rsid w:val="00E97110"/>
    <w:rsid w:val="00EA1326"/>
    <w:rsid w:val="00EA1D98"/>
    <w:rsid w:val="00EA1E90"/>
    <w:rsid w:val="00EA2671"/>
    <w:rsid w:val="00EA26BE"/>
    <w:rsid w:val="00EA2AA2"/>
    <w:rsid w:val="00EA33FB"/>
    <w:rsid w:val="00EA3574"/>
    <w:rsid w:val="00EA3C20"/>
    <w:rsid w:val="00EA43F1"/>
    <w:rsid w:val="00EA447F"/>
    <w:rsid w:val="00EA51CF"/>
    <w:rsid w:val="00EA5B33"/>
    <w:rsid w:val="00EA5CE4"/>
    <w:rsid w:val="00EA6282"/>
    <w:rsid w:val="00EA69F7"/>
    <w:rsid w:val="00EA72D7"/>
    <w:rsid w:val="00EA76D6"/>
    <w:rsid w:val="00EA777B"/>
    <w:rsid w:val="00EA7F56"/>
    <w:rsid w:val="00EB1189"/>
    <w:rsid w:val="00EB14FA"/>
    <w:rsid w:val="00EB20D6"/>
    <w:rsid w:val="00EB24E5"/>
    <w:rsid w:val="00EB3110"/>
    <w:rsid w:val="00EB594E"/>
    <w:rsid w:val="00EB5D0F"/>
    <w:rsid w:val="00EB62C9"/>
    <w:rsid w:val="00EB63DA"/>
    <w:rsid w:val="00EB6514"/>
    <w:rsid w:val="00EB6DD7"/>
    <w:rsid w:val="00EB746B"/>
    <w:rsid w:val="00EB7D0C"/>
    <w:rsid w:val="00EB7F92"/>
    <w:rsid w:val="00EC084F"/>
    <w:rsid w:val="00EC2124"/>
    <w:rsid w:val="00EC2679"/>
    <w:rsid w:val="00EC2709"/>
    <w:rsid w:val="00EC28E4"/>
    <w:rsid w:val="00EC29B6"/>
    <w:rsid w:val="00EC2C22"/>
    <w:rsid w:val="00EC2CCC"/>
    <w:rsid w:val="00EC2D59"/>
    <w:rsid w:val="00EC30D8"/>
    <w:rsid w:val="00EC3143"/>
    <w:rsid w:val="00EC3301"/>
    <w:rsid w:val="00EC37F3"/>
    <w:rsid w:val="00EC5952"/>
    <w:rsid w:val="00EC6E91"/>
    <w:rsid w:val="00EC6ED4"/>
    <w:rsid w:val="00EC7258"/>
    <w:rsid w:val="00EC7416"/>
    <w:rsid w:val="00EC7B2A"/>
    <w:rsid w:val="00EC7F79"/>
    <w:rsid w:val="00ED0423"/>
    <w:rsid w:val="00ED0881"/>
    <w:rsid w:val="00ED10D3"/>
    <w:rsid w:val="00ED135D"/>
    <w:rsid w:val="00ED248A"/>
    <w:rsid w:val="00ED3041"/>
    <w:rsid w:val="00ED3DEB"/>
    <w:rsid w:val="00ED3F85"/>
    <w:rsid w:val="00ED43A1"/>
    <w:rsid w:val="00ED4B46"/>
    <w:rsid w:val="00ED4BDF"/>
    <w:rsid w:val="00ED4F47"/>
    <w:rsid w:val="00ED6228"/>
    <w:rsid w:val="00ED6263"/>
    <w:rsid w:val="00ED6445"/>
    <w:rsid w:val="00ED6E59"/>
    <w:rsid w:val="00ED748F"/>
    <w:rsid w:val="00ED78AA"/>
    <w:rsid w:val="00EE03FC"/>
    <w:rsid w:val="00EE061E"/>
    <w:rsid w:val="00EE0F08"/>
    <w:rsid w:val="00EE11FB"/>
    <w:rsid w:val="00EE174E"/>
    <w:rsid w:val="00EE1753"/>
    <w:rsid w:val="00EE2215"/>
    <w:rsid w:val="00EE2FD7"/>
    <w:rsid w:val="00EE544D"/>
    <w:rsid w:val="00EE5BF3"/>
    <w:rsid w:val="00EE5E72"/>
    <w:rsid w:val="00EE6444"/>
    <w:rsid w:val="00EE6552"/>
    <w:rsid w:val="00EE6BFE"/>
    <w:rsid w:val="00EE7CB2"/>
    <w:rsid w:val="00EF072C"/>
    <w:rsid w:val="00EF0FFB"/>
    <w:rsid w:val="00EF12BA"/>
    <w:rsid w:val="00EF182B"/>
    <w:rsid w:val="00EF282D"/>
    <w:rsid w:val="00EF3165"/>
    <w:rsid w:val="00EF31E1"/>
    <w:rsid w:val="00EF44FE"/>
    <w:rsid w:val="00EF474E"/>
    <w:rsid w:val="00EF55A7"/>
    <w:rsid w:val="00EF5E41"/>
    <w:rsid w:val="00EF6280"/>
    <w:rsid w:val="00EF70B0"/>
    <w:rsid w:val="00F0053A"/>
    <w:rsid w:val="00F038CD"/>
    <w:rsid w:val="00F03D28"/>
    <w:rsid w:val="00F03F48"/>
    <w:rsid w:val="00F04140"/>
    <w:rsid w:val="00F0414C"/>
    <w:rsid w:val="00F04287"/>
    <w:rsid w:val="00F04514"/>
    <w:rsid w:val="00F04873"/>
    <w:rsid w:val="00F04CD4"/>
    <w:rsid w:val="00F06029"/>
    <w:rsid w:val="00F0607F"/>
    <w:rsid w:val="00F068A4"/>
    <w:rsid w:val="00F06F46"/>
    <w:rsid w:val="00F07DCF"/>
    <w:rsid w:val="00F103C2"/>
    <w:rsid w:val="00F1054A"/>
    <w:rsid w:val="00F10C0F"/>
    <w:rsid w:val="00F112B9"/>
    <w:rsid w:val="00F115D7"/>
    <w:rsid w:val="00F138B1"/>
    <w:rsid w:val="00F14950"/>
    <w:rsid w:val="00F15B3D"/>
    <w:rsid w:val="00F15DF3"/>
    <w:rsid w:val="00F1627D"/>
    <w:rsid w:val="00F170DF"/>
    <w:rsid w:val="00F17357"/>
    <w:rsid w:val="00F17C7E"/>
    <w:rsid w:val="00F17E63"/>
    <w:rsid w:val="00F210CB"/>
    <w:rsid w:val="00F211A5"/>
    <w:rsid w:val="00F21318"/>
    <w:rsid w:val="00F21397"/>
    <w:rsid w:val="00F21F54"/>
    <w:rsid w:val="00F22461"/>
    <w:rsid w:val="00F227CE"/>
    <w:rsid w:val="00F229A6"/>
    <w:rsid w:val="00F2336A"/>
    <w:rsid w:val="00F2415A"/>
    <w:rsid w:val="00F25457"/>
    <w:rsid w:val="00F257BD"/>
    <w:rsid w:val="00F25927"/>
    <w:rsid w:val="00F26526"/>
    <w:rsid w:val="00F268E3"/>
    <w:rsid w:val="00F26C4B"/>
    <w:rsid w:val="00F27E55"/>
    <w:rsid w:val="00F300C6"/>
    <w:rsid w:val="00F304EE"/>
    <w:rsid w:val="00F30E43"/>
    <w:rsid w:val="00F31EDD"/>
    <w:rsid w:val="00F32EDD"/>
    <w:rsid w:val="00F331CD"/>
    <w:rsid w:val="00F34900"/>
    <w:rsid w:val="00F34B8C"/>
    <w:rsid w:val="00F34D6D"/>
    <w:rsid w:val="00F35057"/>
    <w:rsid w:val="00F35187"/>
    <w:rsid w:val="00F3534D"/>
    <w:rsid w:val="00F3537E"/>
    <w:rsid w:val="00F36015"/>
    <w:rsid w:val="00F36118"/>
    <w:rsid w:val="00F377E2"/>
    <w:rsid w:val="00F37CF7"/>
    <w:rsid w:val="00F415A0"/>
    <w:rsid w:val="00F421E5"/>
    <w:rsid w:val="00F427B7"/>
    <w:rsid w:val="00F433F0"/>
    <w:rsid w:val="00F43755"/>
    <w:rsid w:val="00F44988"/>
    <w:rsid w:val="00F45A19"/>
    <w:rsid w:val="00F45B53"/>
    <w:rsid w:val="00F46054"/>
    <w:rsid w:val="00F46E63"/>
    <w:rsid w:val="00F47080"/>
    <w:rsid w:val="00F4797E"/>
    <w:rsid w:val="00F50AA0"/>
    <w:rsid w:val="00F51BAD"/>
    <w:rsid w:val="00F51BCF"/>
    <w:rsid w:val="00F51E4D"/>
    <w:rsid w:val="00F52273"/>
    <w:rsid w:val="00F5291D"/>
    <w:rsid w:val="00F52D02"/>
    <w:rsid w:val="00F53A31"/>
    <w:rsid w:val="00F5447E"/>
    <w:rsid w:val="00F54FDB"/>
    <w:rsid w:val="00F55466"/>
    <w:rsid w:val="00F56172"/>
    <w:rsid w:val="00F569C2"/>
    <w:rsid w:val="00F57503"/>
    <w:rsid w:val="00F57CA3"/>
    <w:rsid w:val="00F57E5F"/>
    <w:rsid w:val="00F60280"/>
    <w:rsid w:val="00F60DEF"/>
    <w:rsid w:val="00F624FA"/>
    <w:rsid w:val="00F630F1"/>
    <w:rsid w:val="00F6374A"/>
    <w:rsid w:val="00F63C0C"/>
    <w:rsid w:val="00F63EBD"/>
    <w:rsid w:val="00F63F0E"/>
    <w:rsid w:val="00F6456F"/>
    <w:rsid w:val="00F65DB6"/>
    <w:rsid w:val="00F700FE"/>
    <w:rsid w:val="00F702E2"/>
    <w:rsid w:val="00F70455"/>
    <w:rsid w:val="00F70559"/>
    <w:rsid w:val="00F70DC9"/>
    <w:rsid w:val="00F713CA"/>
    <w:rsid w:val="00F71412"/>
    <w:rsid w:val="00F71467"/>
    <w:rsid w:val="00F730DB"/>
    <w:rsid w:val="00F7355C"/>
    <w:rsid w:val="00F737A3"/>
    <w:rsid w:val="00F74115"/>
    <w:rsid w:val="00F744E7"/>
    <w:rsid w:val="00F764CB"/>
    <w:rsid w:val="00F76E33"/>
    <w:rsid w:val="00F76FB6"/>
    <w:rsid w:val="00F7722E"/>
    <w:rsid w:val="00F77DB5"/>
    <w:rsid w:val="00F77EB8"/>
    <w:rsid w:val="00F808AF"/>
    <w:rsid w:val="00F80E37"/>
    <w:rsid w:val="00F81016"/>
    <w:rsid w:val="00F811C7"/>
    <w:rsid w:val="00F82113"/>
    <w:rsid w:val="00F82A0A"/>
    <w:rsid w:val="00F82AD4"/>
    <w:rsid w:val="00F832A8"/>
    <w:rsid w:val="00F83548"/>
    <w:rsid w:val="00F836DB"/>
    <w:rsid w:val="00F837BB"/>
    <w:rsid w:val="00F83B40"/>
    <w:rsid w:val="00F83F81"/>
    <w:rsid w:val="00F846DC"/>
    <w:rsid w:val="00F84AFF"/>
    <w:rsid w:val="00F907DB"/>
    <w:rsid w:val="00F930AB"/>
    <w:rsid w:val="00F93AB9"/>
    <w:rsid w:val="00F93EA5"/>
    <w:rsid w:val="00F94527"/>
    <w:rsid w:val="00F946BE"/>
    <w:rsid w:val="00F946D0"/>
    <w:rsid w:val="00F94D27"/>
    <w:rsid w:val="00F9588A"/>
    <w:rsid w:val="00F95F1E"/>
    <w:rsid w:val="00F97345"/>
    <w:rsid w:val="00FA010F"/>
    <w:rsid w:val="00FA026D"/>
    <w:rsid w:val="00FA0B24"/>
    <w:rsid w:val="00FA0BEA"/>
    <w:rsid w:val="00FA0CDF"/>
    <w:rsid w:val="00FA13A9"/>
    <w:rsid w:val="00FA17CD"/>
    <w:rsid w:val="00FA17D1"/>
    <w:rsid w:val="00FA3FA1"/>
    <w:rsid w:val="00FA41B3"/>
    <w:rsid w:val="00FA4380"/>
    <w:rsid w:val="00FA52C1"/>
    <w:rsid w:val="00FA55EA"/>
    <w:rsid w:val="00FA5680"/>
    <w:rsid w:val="00FA5FF5"/>
    <w:rsid w:val="00FA6D83"/>
    <w:rsid w:val="00FA6F2E"/>
    <w:rsid w:val="00FA7119"/>
    <w:rsid w:val="00FB00CB"/>
    <w:rsid w:val="00FB0C6A"/>
    <w:rsid w:val="00FB1895"/>
    <w:rsid w:val="00FB3F84"/>
    <w:rsid w:val="00FB4523"/>
    <w:rsid w:val="00FB45E5"/>
    <w:rsid w:val="00FB4BF7"/>
    <w:rsid w:val="00FB4CE6"/>
    <w:rsid w:val="00FB5268"/>
    <w:rsid w:val="00FB5E06"/>
    <w:rsid w:val="00FB7126"/>
    <w:rsid w:val="00FB732B"/>
    <w:rsid w:val="00FB79DE"/>
    <w:rsid w:val="00FB7C55"/>
    <w:rsid w:val="00FB7C97"/>
    <w:rsid w:val="00FC02FB"/>
    <w:rsid w:val="00FC04D3"/>
    <w:rsid w:val="00FC05CE"/>
    <w:rsid w:val="00FC2297"/>
    <w:rsid w:val="00FC32E7"/>
    <w:rsid w:val="00FC33CA"/>
    <w:rsid w:val="00FC403F"/>
    <w:rsid w:val="00FC40B4"/>
    <w:rsid w:val="00FC4103"/>
    <w:rsid w:val="00FC4A21"/>
    <w:rsid w:val="00FC556B"/>
    <w:rsid w:val="00FC5945"/>
    <w:rsid w:val="00FC673D"/>
    <w:rsid w:val="00FC6CB5"/>
    <w:rsid w:val="00FC6F6F"/>
    <w:rsid w:val="00FD082D"/>
    <w:rsid w:val="00FD0901"/>
    <w:rsid w:val="00FD0A69"/>
    <w:rsid w:val="00FD165A"/>
    <w:rsid w:val="00FD1849"/>
    <w:rsid w:val="00FD2330"/>
    <w:rsid w:val="00FD2AF8"/>
    <w:rsid w:val="00FD358C"/>
    <w:rsid w:val="00FD461B"/>
    <w:rsid w:val="00FD4AF2"/>
    <w:rsid w:val="00FD4EA0"/>
    <w:rsid w:val="00FD4F8F"/>
    <w:rsid w:val="00FD54CA"/>
    <w:rsid w:val="00FD55BA"/>
    <w:rsid w:val="00FD7A4F"/>
    <w:rsid w:val="00FD7B79"/>
    <w:rsid w:val="00FE0446"/>
    <w:rsid w:val="00FE0729"/>
    <w:rsid w:val="00FE14D8"/>
    <w:rsid w:val="00FE1654"/>
    <w:rsid w:val="00FE22D4"/>
    <w:rsid w:val="00FE2C4A"/>
    <w:rsid w:val="00FE3AF1"/>
    <w:rsid w:val="00FE4B01"/>
    <w:rsid w:val="00FE4EF2"/>
    <w:rsid w:val="00FE5632"/>
    <w:rsid w:val="00FE67DA"/>
    <w:rsid w:val="00FE730D"/>
    <w:rsid w:val="00FE7F4A"/>
    <w:rsid w:val="00FF012A"/>
    <w:rsid w:val="00FF18F1"/>
    <w:rsid w:val="00FF2386"/>
    <w:rsid w:val="00FF2682"/>
    <w:rsid w:val="00FF2B0C"/>
    <w:rsid w:val="00FF338B"/>
    <w:rsid w:val="00FF349D"/>
    <w:rsid w:val="00FF3596"/>
    <w:rsid w:val="00FF41C2"/>
    <w:rsid w:val="00FF492F"/>
    <w:rsid w:val="00FF49DE"/>
    <w:rsid w:val="00FF4C0F"/>
    <w:rsid w:val="00FF4C4F"/>
    <w:rsid w:val="00FF5054"/>
    <w:rsid w:val="00FF589E"/>
    <w:rsid w:val="00FF64F7"/>
    <w:rsid w:val="00FF6A70"/>
    <w:rsid w:val="00FF70AF"/>
    <w:rsid w:val="00FF78D9"/>
    <w:rsid w:val="00FF79F7"/>
    <w:rsid w:val="00FF7E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9"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Normal Indent" w:uiPriority="99"/>
    <w:lsdException w:name="header" w:uiPriority="99" w:qFormat="1"/>
    <w:lsdException w:name="footer" w:uiPriority="99" w:qFormat="1"/>
    <w:lsdException w:name="caption" w:locked="1" w:semiHidden="1" w:unhideWhenUsed="1" w:qFormat="1"/>
    <w:lsdException w:name="page number" w:uiPriority="99" w:qFormat="1"/>
    <w:lsdException w:name="Title" w:locked="1" w:uiPriority="10" w:qFormat="1"/>
    <w:lsdException w:name="Default Paragraph Font" w:locked="1"/>
    <w:lsdException w:name="Body Text" w:uiPriority="99"/>
    <w:lsdException w:name="Subtitle" w:locked="1" w:qFormat="1"/>
    <w:lsdException w:name="Body Text Indent 2" w:qFormat="1"/>
    <w:lsdException w:name="Hyperlink" w:uiPriority="99" w:qFormat="1"/>
    <w:lsdException w:name="FollowedHyperlink" w:qFormat="1"/>
    <w:lsdException w:name="Strong" w:locked="1" w:qFormat="1"/>
    <w:lsdException w:name="Emphasis" w:locked="1" w:uiPriority="20" w:qFormat="1"/>
    <w:lsdException w:name="Normal (Web)" w:uiPriority="99" w:qFormat="1"/>
    <w:lsdException w:name="No List" w:uiPriority="99"/>
    <w:lsdException w:name="Balloon Text" w:uiPriority="99" w:qFormat="1"/>
    <w:lsdException w:name="Table Grid" w:lock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65055"/>
    <w:rPr>
      <w:sz w:val="24"/>
      <w:szCs w:val="24"/>
    </w:rPr>
  </w:style>
  <w:style w:type="paragraph" w:styleId="1">
    <w:name w:val="heading 1"/>
    <w:basedOn w:val="a0"/>
    <w:next w:val="a0"/>
    <w:link w:val="10"/>
    <w:uiPriority w:val="9"/>
    <w:qFormat/>
    <w:rsid w:val="0043477D"/>
    <w:pPr>
      <w:widowControl w:val="0"/>
      <w:autoSpaceDE w:val="0"/>
      <w:autoSpaceDN w:val="0"/>
      <w:adjustRightInd w:val="0"/>
      <w:spacing w:before="108" w:after="108"/>
      <w:jc w:val="center"/>
      <w:outlineLvl w:val="0"/>
    </w:pPr>
    <w:rPr>
      <w:rFonts w:ascii="Arial" w:hAnsi="Arial"/>
      <w:b/>
      <w:color w:val="000080"/>
      <w:sz w:val="20"/>
      <w:szCs w:val="20"/>
    </w:rPr>
  </w:style>
  <w:style w:type="paragraph" w:styleId="2">
    <w:name w:val="heading 2"/>
    <w:basedOn w:val="a0"/>
    <w:next w:val="a0"/>
    <w:link w:val="20"/>
    <w:uiPriority w:val="9"/>
    <w:qFormat/>
    <w:rsid w:val="0043477D"/>
    <w:pPr>
      <w:keepNext/>
      <w:spacing w:before="240" w:after="60"/>
      <w:outlineLvl w:val="1"/>
    </w:pPr>
    <w:rPr>
      <w:rFonts w:ascii="Cambria" w:hAnsi="Cambria"/>
      <w:b/>
      <w:i/>
      <w:sz w:val="28"/>
      <w:szCs w:val="20"/>
    </w:rPr>
  </w:style>
  <w:style w:type="paragraph" w:styleId="3">
    <w:name w:val="heading 3"/>
    <w:basedOn w:val="a0"/>
    <w:next w:val="a0"/>
    <w:link w:val="30"/>
    <w:uiPriority w:val="99"/>
    <w:qFormat/>
    <w:rsid w:val="0043477D"/>
    <w:pPr>
      <w:keepNext/>
      <w:spacing w:before="240" w:after="60"/>
      <w:outlineLvl w:val="2"/>
    </w:pPr>
    <w:rPr>
      <w:rFonts w:ascii="Cambria" w:hAnsi="Cambria"/>
      <w:b/>
      <w:sz w:val="26"/>
      <w:szCs w:val="20"/>
    </w:rPr>
  </w:style>
  <w:style w:type="paragraph" w:styleId="4">
    <w:name w:val="heading 4"/>
    <w:basedOn w:val="a0"/>
    <w:next w:val="a0"/>
    <w:link w:val="40"/>
    <w:qFormat/>
    <w:rsid w:val="001E356D"/>
    <w:pPr>
      <w:keepNext/>
      <w:spacing w:before="240" w:after="60"/>
      <w:outlineLvl w:val="3"/>
    </w:pPr>
    <w:rPr>
      <w:rFonts w:ascii="Calibri" w:hAnsi="Calibri"/>
      <w:b/>
      <w:sz w:val="28"/>
      <w:szCs w:val="20"/>
    </w:rPr>
  </w:style>
  <w:style w:type="paragraph" w:styleId="5">
    <w:name w:val="heading 5"/>
    <w:basedOn w:val="a0"/>
    <w:link w:val="50"/>
    <w:qFormat/>
    <w:locked/>
    <w:rsid w:val="00924EAF"/>
    <w:pPr>
      <w:spacing w:before="100" w:beforeAutospacing="1" w:after="100" w:afterAutospacing="1"/>
      <w:outlineLvl w:val="4"/>
    </w:pPr>
    <w:rPr>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qFormat/>
    <w:locked/>
    <w:rsid w:val="00706A11"/>
    <w:rPr>
      <w:rFonts w:ascii="Arial" w:hAnsi="Arial"/>
      <w:b/>
      <w:color w:val="000080"/>
    </w:rPr>
  </w:style>
  <w:style w:type="character" w:customStyle="1" w:styleId="20">
    <w:name w:val="Заголовок 2 Знак"/>
    <w:link w:val="2"/>
    <w:uiPriority w:val="9"/>
    <w:qFormat/>
    <w:locked/>
    <w:rsid w:val="0069146D"/>
    <w:rPr>
      <w:rFonts w:ascii="Cambria" w:hAnsi="Cambria"/>
      <w:b/>
      <w:i/>
      <w:sz w:val="28"/>
    </w:rPr>
  </w:style>
  <w:style w:type="character" w:customStyle="1" w:styleId="30">
    <w:name w:val="Заголовок 3 Знак"/>
    <w:link w:val="3"/>
    <w:uiPriority w:val="99"/>
    <w:locked/>
    <w:rsid w:val="0069146D"/>
    <w:rPr>
      <w:rFonts w:ascii="Cambria" w:hAnsi="Cambria"/>
      <w:b/>
      <w:sz w:val="26"/>
    </w:rPr>
  </w:style>
  <w:style w:type="character" w:customStyle="1" w:styleId="40">
    <w:name w:val="Заголовок 4 Знак"/>
    <w:link w:val="4"/>
    <w:locked/>
    <w:rsid w:val="001E356D"/>
    <w:rPr>
      <w:rFonts w:ascii="Calibri" w:hAnsi="Calibri"/>
      <w:b/>
      <w:sz w:val="28"/>
    </w:rPr>
  </w:style>
  <w:style w:type="character" w:customStyle="1" w:styleId="50">
    <w:name w:val="Заголовок 5 Знак"/>
    <w:basedOn w:val="a1"/>
    <w:link w:val="5"/>
    <w:rsid w:val="00924EAF"/>
    <w:rPr>
      <w:b/>
      <w:bCs/>
    </w:rPr>
  </w:style>
  <w:style w:type="character" w:customStyle="1" w:styleId="31">
    <w:name w:val="Знак Знак3"/>
    <w:rsid w:val="0043477D"/>
    <w:rPr>
      <w:rFonts w:ascii="Arial" w:hAnsi="Arial"/>
      <w:b/>
      <w:color w:val="000080"/>
      <w:lang w:val="ru-RU" w:eastAsia="ru-RU"/>
    </w:rPr>
  </w:style>
  <w:style w:type="paragraph" w:customStyle="1" w:styleId="a4">
    <w:name w:val="Знак Знак Знак Знак"/>
    <w:basedOn w:val="a0"/>
    <w:rsid w:val="0043477D"/>
    <w:pPr>
      <w:spacing w:before="100" w:beforeAutospacing="1" w:after="100" w:afterAutospacing="1"/>
    </w:pPr>
    <w:rPr>
      <w:rFonts w:ascii="Tahoma" w:hAnsi="Tahoma"/>
      <w:sz w:val="20"/>
      <w:szCs w:val="20"/>
      <w:lang w:val="en-US" w:eastAsia="en-US"/>
    </w:rPr>
  </w:style>
  <w:style w:type="character" w:customStyle="1" w:styleId="21">
    <w:name w:val="Знак Знак2"/>
    <w:rsid w:val="0043477D"/>
    <w:rPr>
      <w:rFonts w:ascii="Cambria" w:hAnsi="Cambria"/>
      <w:b/>
      <w:i/>
      <w:sz w:val="28"/>
      <w:lang w:val="ru-RU" w:eastAsia="ru-RU"/>
    </w:rPr>
  </w:style>
  <w:style w:type="character" w:customStyle="1" w:styleId="11">
    <w:name w:val="Знак Знак1"/>
    <w:rsid w:val="0043477D"/>
    <w:rPr>
      <w:rFonts w:ascii="Cambria" w:hAnsi="Cambria"/>
      <w:b/>
      <w:sz w:val="26"/>
      <w:lang w:val="ru-RU" w:eastAsia="ru-RU"/>
    </w:rPr>
  </w:style>
  <w:style w:type="character" w:styleId="a5">
    <w:name w:val="Hyperlink"/>
    <w:uiPriority w:val="99"/>
    <w:qFormat/>
    <w:rsid w:val="0043477D"/>
    <w:rPr>
      <w:color w:val="0000FF"/>
      <w:u w:val="single"/>
    </w:rPr>
  </w:style>
  <w:style w:type="paragraph" w:customStyle="1" w:styleId="ConsPlusTitle">
    <w:name w:val="ConsPlusTitle"/>
    <w:rsid w:val="0043477D"/>
    <w:pPr>
      <w:autoSpaceDE w:val="0"/>
      <w:autoSpaceDN w:val="0"/>
      <w:adjustRightInd w:val="0"/>
    </w:pPr>
    <w:rPr>
      <w:b/>
      <w:bCs/>
      <w:sz w:val="28"/>
      <w:szCs w:val="28"/>
    </w:rPr>
  </w:style>
  <w:style w:type="paragraph" w:styleId="32">
    <w:name w:val="Body Text 3"/>
    <w:basedOn w:val="a0"/>
    <w:link w:val="33"/>
    <w:rsid w:val="00797A85"/>
    <w:pPr>
      <w:spacing w:after="120"/>
    </w:pPr>
    <w:rPr>
      <w:sz w:val="16"/>
      <w:szCs w:val="20"/>
    </w:rPr>
  </w:style>
  <w:style w:type="character" w:customStyle="1" w:styleId="33">
    <w:name w:val="Основной текст 3 Знак"/>
    <w:link w:val="32"/>
    <w:locked/>
    <w:rsid w:val="00797A85"/>
    <w:rPr>
      <w:sz w:val="16"/>
    </w:rPr>
  </w:style>
  <w:style w:type="paragraph" w:customStyle="1" w:styleId="ConsPlusNormal">
    <w:name w:val="ConsPlusNormal"/>
    <w:link w:val="ConsPlusNormal0"/>
    <w:qFormat/>
    <w:rsid w:val="0043477D"/>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qFormat/>
    <w:locked/>
    <w:rsid w:val="000B3E07"/>
    <w:rPr>
      <w:rFonts w:ascii="Arial" w:hAnsi="Arial"/>
      <w:sz w:val="24"/>
      <w:szCs w:val="24"/>
      <w:lang w:bidi="ar-SA"/>
    </w:rPr>
  </w:style>
  <w:style w:type="paragraph" w:customStyle="1" w:styleId="Iacaaiea">
    <w:name w:val="Iacaaiea"/>
    <w:basedOn w:val="a0"/>
    <w:qFormat/>
    <w:rsid w:val="0043477D"/>
    <w:pPr>
      <w:tabs>
        <w:tab w:val="left" w:pos="426"/>
      </w:tabs>
      <w:spacing w:before="120" w:line="360" w:lineRule="atLeast"/>
      <w:jc w:val="center"/>
    </w:pPr>
    <w:rPr>
      <w:b/>
      <w:bCs/>
      <w:sz w:val="22"/>
      <w:szCs w:val="22"/>
    </w:rPr>
  </w:style>
  <w:style w:type="paragraph" w:customStyle="1" w:styleId="34">
    <w:name w:val="Стиль3"/>
    <w:basedOn w:val="22"/>
    <w:rsid w:val="0043477D"/>
    <w:pPr>
      <w:widowControl w:val="0"/>
      <w:tabs>
        <w:tab w:val="num" w:pos="1307"/>
      </w:tabs>
      <w:adjustRightInd w:val="0"/>
      <w:spacing w:after="0" w:line="240" w:lineRule="auto"/>
      <w:ind w:left="1080"/>
      <w:jc w:val="both"/>
      <w:textAlignment w:val="baseline"/>
    </w:pPr>
  </w:style>
  <w:style w:type="paragraph" w:styleId="22">
    <w:name w:val="Body Text Indent 2"/>
    <w:basedOn w:val="a0"/>
    <w:link w:val="23"/>
    <w:semiHidden/>
    <w:qFormat/>
    <w:rsid w:val="0043477D"/>
    <w:pPr>
      <w:spacing w:after="120" w:line="480" w:lineRule="auto"/>
      <w:ind w:left="283"/>
    </w:pPr>
    <w:rPr>
      <w:szCs w:val="20"/>
    </w:rPr>
  </w:style>
  <w:style w:type="character" w:customStyle="1" w:styleId="23">
    <w:name w:val="Основной текст с отступом 2 Знак"/>
    <w:link w:val="22"/>
    <w:semiHidden/>
    <w:qFormat/>
    <w:locked/>
    <w:rsid w:val="0069146D"/>
    <w:rPr>
      <w:sz w:val="24"/>
    </w:rPr>
  </w:style>
  <w:style w:type="paragraph" w:styleId="24">
    <w:name w:val="Body Text 2"/>
    <w:basedOn w:val="a0"/>
    <w:link w:val="25"/>
    <w:rsid w:val="0043477D"/>
    <w:pPr>
      <w:spacing w:after="120" w:line="480" w:lineRule="auto"/>
    </w:pPr>
    <w:rPr>
      <w:szCs w:val="20"/>
    </w:rPr>
  </w:style>
  <w:style w:type="character" w:customStyle="1" w:styleId="25">
    <w:name w:val="Основной текст 2 Знак"/>
    <w:link w:val="24"/>
    <w:locked/>
    <w:rsid w:val="00797A85"/>
    <w:rPr>
      <w:sz w:val="24"/>
    </w:rPr>
  </w:style>
  <w:style w:type="paragraph" w:customStyle="1" w:styleId="12">
    <w:name w:val="заголовок 1"/>
    <w:basedOn w:val="a0"/>
    <w:next w:val="a0"/>
    <w:rsid w:val="0043477D"/>
    <w:pPr>
      <w:keepNext/>
      <w:spacing w:before="240" w:after="60"/>
    </w:pPr>
    <w:rPr>
      <w:rFonts w:ascii="Arial" w:hAnsi="Arial" w:cs="Arial"/>
      <w:b/>
      <w:bCs/>
      <w:sz w:val="28"/>
      <w:szCs w:val="28"/>
    </w:rPr>
  </w:style>
  <w:style w:type="paragraph" w:styleId="a6">
    <w:name w:val="Body Text"/>
    <w:basedOn w:val="a0"/>
    <w:link w:val="a7"/>
    <w:uiPriority w:val="99"/>
    <w:rsid w:val="0043477D"/>
    <w:pPr>
      <w:spacing w:after="120"/>
    </w:pPr>
    <w:rPr>
      <w:szCs w:val="20"/>
    </w:rPr>
  </w:style>
  <w:style w:type="character" w:customStyle="1" w:styleId="a7">
    <w:name w:val="Основной текст Знак"/>
    <w:link w:val="a6"/>
    <w:uiPriority w:val="99"/>
    <w:qFormat/>
    <w:locked/>
    <w:rsid w:val="0060489B"/>
    <w:rPr>
      <w:sz w:val="24"/>
    </w:rPr>
  </w:style>
  <w:style w:type="paragraph" w:styleId="a8">
    <w:name w:val="Balloon Text"/>
    <w:basedOn w:val="a0"/>
    <w:link w:val="a9"/>
    <w:uiPriority w:val="99"/>
    <w:qFormat/>
    <w:rsid w:val="0043477D"/>
    <w:rPr>
      <w:sz w:val="2"/>
      <w:szCs w:val="20"/>
    </w:rPr>
  </w:style>
  <w:style w:type="character" w:customStyle="1" w:styleId="a9">
    <w:name w:val="Текст выноски Знак"/>
    <w:link w:val="a8"/>
    <w:uiPriority w:val="99"/>
    <w:qFormat/>
    <w:locked/>
    <w:rsid w:val="0069146D"/>
    <w:rPr>
      <w:sz w:val="2"/>
    </w:rPr>
  </w:style>
  <w:style w:type="character" w:customStyle="1" w:styleId="aa">
    <w:name w:val="Знак Знак"/>
    <w:rsid w:val="0043477D"/>
    <w:rPr>
      <w:rFonts w:ascii="Tahoma" w:hAnsi="Tahoma"/>
      <w:sz w:val="16"/>
      <w:lang w:val="ru-RU" w:eastAsia="ru-RU"/>
    </w:rPr>
  </w:style>
  <w:style w:type="paragraph" w:customStyle="1" w:styleId="220">
    <w:name w:val="Заголовок 2.Заголовок 2 Знак"/>
    <w:basedOn w:val="a0"/>
    <w:next w:val="a0"/>
    <w:rsid w:val="0043477D"/>
    <w:pPr>
      <w:keepNext/>
      <w:jc w:val="both"/>
      <w:outlineLvl w:val="1"/>
    </w:pPr>
    <w:rPr>
      <w:b/>
      <w:szCs w:val="20"/>
      <w:lang w:val="en-US"/>
    </w:rPr>
  </w:style>
  <w:style w:type="paragraph" w:customStyle="1" w:styleId="13">
    <w:name w:val="Знак Знак Знак Знак1"/>
    <w:basedOn w:val="a0"/>
    <w:rsid w:val="0043477D"/>
    <w:pPr>
      <w:spacing w:before="100" w:beforeAutospacing="1" w:after="100" w:afterAutospacing="1"/>
    </w:pPr>
    <w:rPr>
      <w:rFonts w:ascii="Tahoma" w:hAnsi="Tahoma"/>
      <w:sz w:val="20"/>
      <w:szCs w:val="20"/>
      <w:lang w:val="en-US" w:eastAsia="en-US"/>
    </w:rPr>
  </w:style>
  <w:style w:type="paragraph" w:styleId="ab">
    <w:name w:val="header"/>
    <w:basedOn w:val="a0"/>
    <w:link w:val="ac"/>
    <w:uiPriority w:val="99"/>
    <w:qFormat/>
    <w:rsid w:val="0043477D"/>
    <w:pPr>
      <w:tabs>
        <w:tab w:val="center" w:pos="4677"/>
        <w:tab w:val="right" w:pos="9355"/>
      </w:tabs>
    </w:pPr>
    <w:rPr>
      <w:szCs w:val="20"/>
    </w:rPr>
  </w:style>
  <w:style w:type="character" w:customStyle="1" w:styleId="ac">
    <w:name w:val="Верхний колонтитул Знак"/>
    <w:link w:val="ab"/>
    <w:uiPriority w:val="99"/>
    <w:qFormat/>
    <w:locked/>
    <w:rsid w:val="0069146D"/>
    <w:rPr>
      <w:sz w:val="24"/>
    </w:rPr>
  </w:style>
  <w:style w:type="paragraph" w:styleId="14">
    <w:name w:val="toc 1"/>
    <w:basedOn w:val="a0"/>
    <w:next w:val="a0"/>
    <w:autoRedefine/>
    <w:uiPriority w:val="39"/>
    <w:qFormat/>
    <w:rsid w:val="00CF7564"/>
    <w:pPr>
      <w:widowControl w:val="0"/>
      <w:tabs>
        <w:tab w:val="right" w:leader="dot" w:pos="9072"/>
      </w:tabs>
      <w:ind w:right="540"/>
      <w:jc w:val="center"/>
    </w:pPr>
    <w:rPr>
      <w:b/>
      <w:bCs/>
      <w:caps/>
    </w:rPr>
  </w:style>
  <w:style w:type="character" w:styleId="ad">
    <w:name w:val="Emphasis"/>
    <w:uiPriority w:val="20"/>
    <w:qFormat/>
    <w:rsid w:val="0043477D"/>
    <w:rPr>
      <w:i/>
    </w:rPr>
  </w:style>
  <w:style w:type="paragraph" w:styleId="26">
    <w:name w:val="toc 2"/>
    <w:basedOn w:val="a0"/>
    <w:next w:val="a0"/>
    <w:autoRedefine/>
    <w:uiPriority w:val="39"/>
    <w:qFormat/>
    <w:rsid w:val="0043477D"/>
    <w:pPr>
      <w:tabs>
        <w:tab w:val="right" w:leader="dot" w:pos="9345"/>
      </w:tabs>
      <w:ind w:left="240"/>
    </w:pPr>
  </w:style>
  <w:style w:type="paragraph" w:styleId="ae">
    <w:name w:val="Normal (Web)"/>
    <w:aliases w:val="Обычный (Интернет)"/>
    <w:basedOn w:val="a0"/>
    <w:uiPriority w:val="99"/>
    <w:qFormat/>
    <w:rsid w:val="0043477D"/>
    <w:pPr>
      <w:spacing w:before="100" w:beforeAutospacing="1" w:after="100" w:afterAutospacing="1"/>
    </w:pPr>
  </w:style>
  <w:style w:type="paragraph" w:customStyle="1" w:styleId="15">
    <w:name w:val="Без интервала1"/>
    <w:uiPriority w:val="99"/>
    <w:qFormat/>
    <w:rsid w:val="0043477D"/>
    <w:rPr>
      <w:sz w:val="24"/>
      <w:szCs w:val="24"/>
    </w:rPr>
  </w:style>
  <w:style w:type="paragraph" w:styleId="35">
    <w:name w:val="toc 3"/>
    <w:basedOn w:val="a0"/>
    <w:next w:val="a0"/>
    <w:autoRedefine/>
    <w:uiPriority w:val="39"/>
    <w:qFormat/>
    <w:rsid w:val="0043477D"/>
    <w:pPr>
      <w:ind w:left="480"/>
    </w:pPr>
  </w:style>
  <w:style w:type="paragraph" w:styleId="af">
    <w:name w:val="Body Text Indent"/>
    <w:basedOn w:val="a0"/>
    <w:link w:val="af0"/>
    <w:rsid w:val="00B4281D"/>
    <w:pPr>
      <w:spacing w:after="120" w:line="276" w:lineRule="auto"/>
      <w:ind w:left="283"/>
    </w:pPr>
    <w:rPr>
      <w:rFonts w:ascii="Calibri" w:hAnsi="Calibri"/>
      <w:sz w:val="22"/>
      <w:szCs w:val="20"/>
    </w:rPr>
  </w:style>
  <w:style w:type="character" w:customStyle="1" w:styleId="af0">
    <w:name w:val="Основной текст с отступом Знак"/>
    <w:link w:val="af"/>
    <w:locked/>
    <w:rsid w:val="00B4281D"/>
    <w:rPr>
      <w:rFonts w:ascii="Calibri" w:hAnsi="Calibri"/>
      <w:sz w:val="22"/>
    </w:rPr>
  </w:style>
  <w:style w:type="paragraph" w:customStyle="1" w:styleId="ConsPlusNonformat">
    <w:name w:val="ConsPlusNonformat"/>
    <w:link w:val="ConsPlusNonformat0"/>
    <w:rsid w:val="0060489B"/>
    <w:pPr>
      <w:autoSpaceDE w:val="0"/>
      <w:autoSpaceDN w:val="0"/>
      <w:adjustRightInd w:val="0"/>
    </w:pPr>
    <w:rPr>
      <w:rFonts w:ascii="Courier New" w:hAnsi="Courier New"/>
      <w:sz w:val="24"/>
      <w:szCs w:val="24"/>
    </w:rPr>
  </w:style>
  <w:style w:type="character" w:customStyle="1" w:styleId="ConsPlusNonformat0">
    <w:name w:val="ConsPlusNonformat Знак"/>
    <w:link w:val="ConsPlusNonformat"/>
    <w:rsid w:val="00BA7549"/>
    <w:rPr>
      <w:rFonts w:ascii="Courier New" w:hAnsi="Courier New"/>
      <w:sz w:val="24"/>
      <w:szCs w:val="24"/>
      <w:lang w:bidi="ar-SA"/>
    </w:rPr>
  </w:style>
  <w:style w:type="paragraph" w:customStyle="1" w:styleId="af1">
    <w:name w:val="Часть"/>
    <w:basedOn w:val="a0"/>
    <w:semiHidden/>
    <w:rsid w:val="0060489B"/>
    <w:pPr>
      <w:spacing w:after="60"/>
      <w:jc w:val="center"/>
    </w:pPr>
    <w:rPr>
      <w:rFonts w:ascii="Arial" w:hAnsi="Arial"/>
      <w:b/>
      <w:caps/>
      <w:sz w:val="32"/>
      <w:szCs w:val="20"/>
    </w:rPr>
  </w:style>
  <w:style w:type="character" w:styleId="af2">
    <w:name w:val="Strong"/>
    <w:qFormat/>
    <w:rsid w:val="00973B3B"/>
    <w:rPr>
      <w:b/>
    </w:rPr>
  </w:style>
  <w:style w:type="character" w:customStyle="1" w:styleId="16">
    <w:name w:val="Замещающий текст1"/>
    <w:semiHidden/>
    <w:rsid w:val="009A1FEF"/>
    <w:rPr>
      <w:color w:val="808080"/>
    </w:rPr>
  </w:style>
  <w:style w:type="character" w:customStyle="1" w:styleId="af3">
    <w:name w:val="Гипертекстовая ссылка"/>
    <w:rsid w:val="00915D3E"/>
    <w:rPr>
      <w:color w:val="106BBE"/>
    </w:rPr>
  </w:style>
  <w:style w:type="paragraph" w:styleId="36">
    <w:name w:val="Body Text Indent 3"/>
    <w:basedOn w:val="a0"/>
    <w:link w:val="37"/>
    <w:rsid w:val="00706A11"/>
    <w:pPr>
      <w:spacing w:after="120"/>
      <w:ind w:left="283"/>
    </w:pPr>
    <w:rPr>
      <w:sz w:val="16"/>
      <w:szCs w:val="20"/>
    </w:rPr>
  </w:style>
  <w:style w:type="character" w:customStyle="1" w:styleId="37">
    <w:name w:val="Основной текст с отступом 3 Знак"/>
    <w:link w:val="36"/>
    <w:locked/>
    <w:rsid w:val="00706A11"/>
    <w:rPr>
      <w:sz w:val="16"/>
    </w:rPr>
  </w:style>
  <w:style w:type="paragraph" w:styleId="af4">
    <w:name w:val="Title"/>
    <w:aliases w:val="Заголовок,Название1"/>
    <w:basedOn w:val="a0"/>
    <w:link w:val="af5"/>
    <w:uiPriority w:val="10"/>
    <w:qFormat/>
    <w:rsid w:val="00706A11"/>
    <w:pPr>
      <w:jc w:val="center"/>
    </w:pPr>
    <w:rPr>
      <w:b/>
      <w:szCs w:val="20"/>
    </w:rPr>
  </w:style>
  <w:style w:type="character" w:customStyle="1" w:styleId="af5">
    <w:name w:val="Название Знак"/>
    <w:aliases w:val="Заголовок Знак,Название1 Знак"/>
    <w:link w:val="af4"/>
    <w:uiPriority w:val="10"/>
    <w:qFormat/>
    <w:locked/>
    <w:rsid w:val="00706A11"/>
    <w:rPr>
      <w:b/>
      <w:sz w:val="24"/>
    </w:rPr>
  </w:style>
  <w:style w:type="paragraph" w:customStyle="1" w:styleId="17">
    <w:name w:val="Абзац списка1"/>
    <w:basedOn w:val="a0"/>
    <w:rsid w:val="00706A11"/>
    <w:pPr>
      <w:spacing w:after="200" w:line="276" w:lineRule="auto"/>
      <w:ind w:left="720"/>
    </w:pPr>
    <w:rPr>
      <w:rFonts w:ascii="Calibri" w:hAnsi="Calibri"/>
      <w:sz w:val="22"/>
      <w:szCs w:val="22"/>
    </w:rPr>
  </w:style>
  <w:style w:type="paragraph" w:customStyle="1" w:styleId="18">
    <w:name w:val="Обычный1"/>
    <w:link w:val="CharChar"/>
    <w:qFormat/>
    <w:rsid w:val="00706A11"/>
    <w:pPr>
      <w:widowControl w:val="0"/>
      <w:spacing w:line="300" w:lineRule="auto"/>
      <w:ind w:firstLine="720"/>
      <w:jc w:val="both"/>
    </w:pPr>
    <w:rPr>
      <w:sz w:val="24"/>
    </w:rPr>
  </w:style>
  <w:style w:type="character" w:customStyle="1" w:styleId="CharChar">
    <w:name w:val="Обычный Char Char"/>
    <w:link w:val="18"/>
    <w:locked/>
    <w:rsid w:val="008A21F3"/>
    <w:rPr>
      <w:sz w:val="24"/>
      <w:lang w:bidi="ar-SA"/>
    </w:rPr>
  </w:style>
  <w:style w:type="paragraph" w:customStyle="1" w:styleId="27">
    <w:name w:val="Обычный2"/>
    <w:qFormat/>
    <w:rsid w:val="00706A11"/>
    <w:pPr>
      <w:widowControl w:val="0"/>
      <w:spacing w:line="300" w:lineRule="auto"/>
      <w:ind w:firstLine="720"/>
      <w:jc w:val="both"/>
    </w:pPr>
    <w:rPr>
      <w:sz w:val="24"/>
    </w:rPr>
  </w:style>
  <w:style w:type="paragraph" w:customStyle="1" w:styleId="FR1">
    <w:name w:val="FR1"/>
    <w:qFormat/>
    <w:rsid w:val="00706A11"/>
    <w:pPr>
      <w:widowControl w:val="0"/>
      <w:spacing w:before="700"/>
    </w:pPr>
    <w:rPr>
      <w:b/>
      <w:sz w:val="28"/>
    </w:rPr>
  </w:style>
  <w:style w:type="paragraph" w:customStyle="1" w:styleId="110">
    <w:name w:val="Обычный11"/>
    <w:qFormat/>
    <w:rsid w:val="00706A11"/>
    <w:pPr>
      <w:widowControl w:val="0"/>
      <w:spacing w:line="300" w:lineRule="auto"/>
      <w:ind w:firstLine="720"/>
      <w:jc w:val="both"/>
    </w:pPr>
    <w:rPr>
      <w:sz w:val="24"/>
    </w:rPr>
  </w:style>
  <w:style w:type="paragraph" w:customStyle="1" w:styleId="-">
    <w:name w:val="Контракт-раздел"/>
    <w:basedOn w:val="a0"/>
    <w:next w:val="-0"/>
    <w:rsid w:val="00706A11"/>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706A11"/>
    <w:pPr>
      <w:numPr>
        <w:ilvl w:val="1"/>
        <w:numId w:val="1"/>
      </w:numPr>
      <w:tabs>
        <w:tab w:val="num" w:pos="1391"/>
      </w:tabs>
      <w:ind w:left="1391"/>
      <w:jc w:val="both"/>
    </w:pPr>
  </w:style>
  <w:style w:type="paragraph" w:customStyle="1" w:styleId="-1">
    <w:name w:val="Контракт-подпункт"/>
    <w:basedOn w:val="a0"/>
    <w:rsid w:val="00706A11"/>
    <w:pPr>
      <w:numPr>
        <w:ilvl w:val="2"/>
        <w:numId w:val="1"/>
      </w:numPr>
      <w:jc w:val="both"/>
    </w:pPr>
  </w:style>
  <w:style w:type="paragraph" w:customStyle="1" w:styleId="-2">
    <w:name w:val="Контракт-подподпункт"/>
    <w:basedOn w:val="a0"/>
    <w:rsid w:val="00706A11"/>
    <w:pPr>
      <w:numPr>
        <w:ilvl w:val="3"/>
        <w:numId w:val="1"/>
      </w:numPr>
      <w:jc w:val="both"/>
    </w:pPr>
  </w:style>
  <w:style w:type="character" w:customStyle="1" w:styleId="blk">
    <w:name w:val="blk"/>
    <w:qFormat/>
    <w:rsid w:val="00BC5C1F"/>
  </w:style>
  <w:style w:type="character" w:customStyle="1" w:styleId="u">
    <w:name w:val="u"/>
    <w:rsid w:val="00BC5C1F"/>
  </w:style>
  <w:style w:type="character" w:customStyle="1" w:styleId="af6">
    <w:name w:val="Основной текст_"/>
    <w:link w:val="7"/>
    <w:qFormat/>
    <w:locked/>
    <w:rsid w:val="003021F9"/>
    <w:rPr>
      <w:sz w:val="21"/>
      <w:shd w:val="clear" w:color="auto" w:fill="FFFFFF"/>
    </w:rPr>
  </w:style>
  <w:style w:type="paragraph" w:customStyle="1" w:styleId="7">
    <w:name w:val="Основной текст7"/>
    <w:basedOn w:val="a0"/>
    <w:link w:val="af6"/>
    <w:qFormat/>
    <w:rsid w:val="003021F9"/>
    <w:pPr>
      <w:shd w:val="clear" w:color="auto" w:fill="FFFFFF"/>
      <w:spacing w:before="6660" w:line="254" w:lineRule="exact"/>
      <w:jc w:val="center"/>
    </w:pPr>
    <w:rPr>
      <w:sz w:val="21"/>
      <w:szCs w:val="20"/>
    </w:rPr>
  </w:style>
  <w:style w:type="character" w:customStyle="1" w:styleId="8">
    <w:name w:val="Основной текст + Полужирный8"/>
    <w:rsid w:val="003021F9"/>
    <w:rPr>
      <w:rFonts w:ascii="Times New Roman" w:hAnsi="Times New Roman"/>
      <w:b/>
      <w:spacing w:val="0"/>
      <w:sz w:val="21"/>
    </w:rPr>
  </w:style>
  <w:style w:type="table" w:styleId="af7">
    <w:name w:val="Table Grid"/>
    <w:basedOn w:val="a2"/>
    <w:qFormat/>
    <w:locked/>
    <w:rsid w:val="007B6E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0">
    <w:name w:val="Знак Знак31"/>
    <w:rsid w:val="009B0BB0"/>
    <w:rPr>
      <w:sz w:val="16"/>
      <w:lang w:val="ru-RU" w:eastAsia="ru-RU"/>
    </w:rPr>
  </w:style>
  <w:style w:type="paragraph" w:styleId="af8">
    <w:name w:val="Plain Text"/>
    <w:aliases w:val="Знак, Знак"/>
    <w:basedOn w:val="a0"/>
    <w:link w:val="af9"/>
    <w:rsid w:val="009B0BB0"/>
    <w:rPr>
      <w:rFonts w:ascii="Courier New" w:hAnsi="Courier New"/>
      <w:sz w:val="20"/>
      <w:szCs w:val="20"/>
    </w:rPr>
  </w:style>
  <w:style w:type="character" w:customStyle="1" w:styleId="af9">
    <w:name w:val="Текст Знак"/>
    <w:aliases w:val="Знак Знак5, Знак Знак"/>
    <w:link w:val="af8"/>
    <w:locked/>
    <w:rsid w:val="009B0BB0"/>
    <w:rPr>
      <w:rFonts w:ascii="Courier New" w:hAnsi="Courier New"/>
      <w:lang w:val="ru-RU" w:eastAsia="ru-RU"/>
    </w:rPr>
  </w:style>
  <w:style w:type="character" w:customStyle="1" w:styleId="PlainTextChar">
    <w:name w:val="Plain Text Char"/>
    <w:semiHidden/>
    <w:locked/>
    <w:rsid w:val="00325F28"/>
    <w:rPr>
      <w:rFonts w:ascii="Courier New" w:hAnsi="Courier New"/>
      <w:sz w:val="20"/>
    </w:rPr>
  </w:style>
  <w:style w:type="character" w:customStyle="1" w:styleId="111">
    <w:name w:val="Знак Знак11"/>
    <w:rsid w:val="009B0BB0"/>
    <w:rPr>
      <w:sz w:val="24"/>
    </w:rPr>
  </w:style>
  <w:style w:type="character" w:customStyle="1" w:styleId="210">
    <w:name w:val="Знак Знак21"/>
    <w:rsid w:val="009B0BB0"/>
    <w:rPr>
      <w:sz w:val="16"/>
    </w:rPr>
  </w:style>
  <w:style w:type="paragraph" w:customStyle="1" w:styleId="112">
    <w:name w:val="Без интервала11"/>
    <w:qFormat/>
    <w:rsid w:val="009B0BB0"/>
    <w:rPr>
      <w:sz w:val="24"/>
      <w:szCs w:val="24"/>
    </w:rPr>
  </w:style>
  <w:style w:type="character" w:customStyle="1" w:styleId="41">
    <w:name w:val="Знак Знак4"/>
    <w:rsid w:val="00FB4523"/>
    <w:rPr>
      <w:sz w:val="16"/>
      <w:lang w:val="ru-RU" w:eastAsia="ru-RU"/>
    </w:rPr>
  </w:style>
  <w:style w:type="character" w:customStyle="1" w:styleId="120">
    <w:name w:val="Знак Знак12"/>
    <w:rsid w:val="00FB4523"/>
    <w:rPr>
      <w:rFonts w:ascii="Courier New" w:hAnsi="Courier New"/>
    </w:rPr>
  </w:style>
  <w:style w:type="character" w:customStyle="1" w:styleId="221">
    <w:name w:val="Знак Знак22"/>
    <w:rsid w:val="00FB4523"/>
    <w:rPr>
      <w:sz w:val="24"/>
    </w:rPr>
  </w:style>
  <w:style w:type="character" w:customStyle="1" w:styleId="320">
    <w:name w:val="Знак Знак32"/>
    <w:rsid w:val="00FB4523"/>
    <w:rPr>
      <w:sz w:val="16"/>
    </w:rPr>
  </w:style>
  <w:style w:type="paragraph" w:customStyle="1" w:styleId="28">
    <w:name w:val="Без интервала2"/>
    <w:rsid w:val="00FB4523"/>
    <w:rPr>
      <w:sz w:val="24"/>
      <w:szCs w:val="24"/>
    </w:rPr>
  </w:style>
  <w:style w:type="character" w:customStyle="1" w:styleId="apple-converted-space">
    <w:name w:val="apple-converted-space"/>
    <w:basedOn w:val="a1"/>
    <w:rsid w:val="00D85A6A"/>
  </w:style>
  <w:style w:type="paragraph" w:customStyle="1" w:styleId="38">
    <w:name w:val="Обычный3"/>
    <w:rsid w:val="001E3251"/>
    <w:pPr>
      <w:widowControl w:val="0"/>
      <w:ind w:left="80" w:firstLine="320"/>
      <w:jc w:val="both"/>
    </w:pPr>
  </w:style>
  <w:style w:type="paragraph" w:customStyle="1" w:styleId="Style13">
    <w:name w:val="Style13"/>
    <w:basedOn w:val="a0"/>
    <w:uiPriority w:val="99"/>
    <w:rsid w:val="008345ED"/>
    <w:pPr>
      <w:widowControl w:val="0"/>
      <w:autoSpaceDE w:val="0"/>
      <w:autoSpaceDN w:val="0"/>
      <w:adjustRightInd w:val="0"/>
      <w:spacing w:line="240" w:lineRule="exact"/>
      <w:ind w:firstLine="580"/>
      <w:jc w:val="both"/>
    </w:pPr>
    <w:rPr>
      <w:rFonts w:ascii="Sylfaen" w:hAnsi="Sylfaen"/>
    </w:rPr>
  </w:style>
  <w:style w:type="paragraph" w:customStyle="1" w:styleId="100">
    <w:name w:val="Обычный + 10 пт"/>
    <w:aliases w:val="По центру,Основной текст + 12 пт,полужирный"/>
    <w:basedOn w:val="a0"/>
    <w:link w:val="101"/>
    <w:rsid w:val="00234DAD"/>
    <w:pPr>
      <w:framePr w:hSpace="180" w:wrap="around" w:vAnchor="text" w:hAnchor="text" w:y="1"/>
      <w:widowControl w:val="0"/>
      <w:suppressOverlap/>
      <w:jc w:val="center"/>
    </w:pPr>
    <w:rPr>
      <w:sz w:val="20"/>
      <w:szCs w:val="20"/>
    </w:rPr>
  </w:style>
  <w:style w:type="character" w:customStyle="1" w:styleId="101">
    <w:name w:val="Обычный + 10 пт Знак"/>
    <w:aliases w:val="По центру Знак"/>
    <w:link w:val="100"/>
    <w:rsid w:val="00492277"/>
    <w:rPr>
      <w:lang w:val="ru-RU" w:eastAsia="ru-RU" w:bidi="ar-SA"/>
    </w:rPr>
  </w:style>
  <w:style w:type="paragraph" w:styleId="afa">
    <w:name w:val="No Spacing"/>
    <w:aliases w:val="Таблицы,Без интервал"/>
    <w:link w:val="afb"/>
    <w:uiPriority w:val="1"/>
    <w:qFormat/>
    <w:rsid w:val="003E1FCF"/>
    <w:rPr>
      <w:sz w:val="24"/>
      <w:szCs w:val="24"/>
    </w:rPr>
  </w:style>
  <w:style w:type="character" w:customStyle="1" w:styleId="afb">
    <w:name w:val="Без интервала Знак"/>
    <w:aliases w:val="Таблицы Знак,Без интервал Знак"/>
    <w:link w:val="afa"/>
    <w:uiPriority w:val="1"/>
    <w:qFormat/>
    <w:rsid w:val="009D3A03"/>
    <w:rPr>
      <w:sz w:val="24"/>
      <w:szCs w:val="24"/>
      <w:lang w:bidi="ar-SA"/>
    </w:rPr>
  </w:style>
  <w:style w:type="paragraph" w:customStyle="1" w:styleId="normalcxspmiddle">
    <w:name w:val="normalcxspmiddle"/>
    <w:basedOn w:val="a0"/>
    <w:qFormat/>
    <w:rsid w:val="003E1FCF"/>
    <w:pPr>
      <w:spacing w:before="100" w:beforeAutospacing="1" w:after="100" w:afterAutospacing="1"/>
    </w:pPr>
  </w:style>
  <w:style w:type="character" w:customStyle="1" w:styleId="dynatree-title">
    <w:name w:val="dynatree-title"/>
    <w:basedOn w:val="a1"/>
    <w:rsid w:val="006F0B78"/>
  </w:style>
  <w:style w:type="character" w:customStyle="1" w:styleId="ename">
    <w:name w:val="ename"/>
    <w:uiPriority w:val="99"/>
    <w:rsid w:val="0029405D"/>
    <w:rPr>
      <w:rFonts w:cs="Times New Roman"/>
    </w:rPr>
  </w:style>
  <w:style w:type="character" w:customStyle="1" w:styleId="iceouttxt6">
    <w:name w:val="iceouttxt6"/>
    <w:rsid w:val="005E7B10"/>
    <w:rPr>
      <w:rFonts w:ascii="Arial" w:hAnsi="Arial" w:cs="Arial" w:hint="default"/>
      <w:color w:val="666666"/>
      <w:sz w:val="17"/>
      <w:szCs w:val="17"/>
    </w:rPr>
  </w:style>
  <w:style w:type="paragraph" w:customStyle="1" w:styleId="ConsPlusCell">
    <w:name w:val="ConsPlusCell"/>
    <w:uiPriority w:val="99"/>
    <w:rsid w:val="00AC4F22"/>
    <w:pPr>
      <w:autoSpaceDE w:val="0"/>
      <w:autoSpaceDN w:val="0"/>
      <w:adjustRightInd w:val="0"/>
    </w:pPr>
    <w:rPr>
      <w:sz w:val="24"/>
      <w:szCs w:val="24"/>
    </w:rPr>
  </w:style>
  <w:style w:type="paragraph" w:customStyle="1" w:styleId="311">
    <w:name w:val="Основной текст с отступом 31"/>
    <w:basedOn w:val="a0"/>
    <w:qFormat/>
    <w:rsid w:val="001F09B5"/>
    <w:pPr>
      <w:suppressAutoHyphens/>
      <w:ind w:firstLine="708"/>
      <w:jc w:val="both"/>
    </w:pPr>
    <w:rPr>
      <w:rFonts w:cs="Calibri"/>
      <w:lang w:eastAsia="ar-SA"/>
    </w:rPr>
  </w:style>
  <w:style w:type="paragraph" w:customStyle="1" w:styleId="39">
    <w:name w:val="Стиль3 Знак Знак"/>
    <w:basedOn w:val="a0"/>
    <w:uiPriority w:val="99"/>
    <w:rsid w:val="00651CCD"/>
    <w:pPr>
      <w:widowControl w:val="0"/>
      <w:suppressAutoHyphens/>
      <w:jc w:val="both"/>
      <w:textAlignment w:val="baseline"/>
    </w:pPr>
    <w:rPr>
      <w:szCs w:val="20"/>
      <w:lang w:eastAsia="ar-SA"/>
    </w:rPr>
  </w:style>
  <w:style w:type="character" w:customStyle="1" w:styleId="8pt">
    <w:name w:val="Основной текст + 8 pt"/>
    <w:rsid w:val="00034D2E"/>
    <w:rPr>
      <w:rFonts w:ascii="Arial Unicode MS" w:eastAsia="Arial Unicode MS" w:hAnsi="Arial Unicode MS" w:cs="Arial Unicode MS" w:hint="eastAsia"/>
      <w:strike w:val="0"/>
      <w:dstrike w:val="0"/>
      <w:color w:val="000000"/>
      <w:spacing w:val="0"/>
      <w:w w:val="100"/>
      <w:position w:val="0"/>
      <w:sz w:val="16"/>
      <w:szCs w:val="16"/>
      <w:u w:val="none"/>
      <w:effect w:val="none"/>
      <w:lang w:val="ru-RU" w:eastAsia="ru-RU"/>
    </w:rPr>
  </w:style>
  <w:style w:type="paragraph" w:styleId="afc">
    <w:name w:val="List Paragraph"/>
    <w:aliases w:val="Маркер,Bullet List,FooterText,numbered,Paragraphe de liste1,Bulletr List Paragraph,lp1,Абзац маркированнный,Bullet Number,Нумерованый список,Нумерованный список ГОСТ,Нумерованный список ГОСТ1,Bullet List1,FooterText1,numbered1,Bullet List2"/>
    <w:basedOn w:val="a0"/>
    <w:link w:val="afd"/>
    <w:uiPriority w:val="99"/>
    <w:qFormat/>
    <w:rsid w:val="009D78F9"/>
    <w:pPr>
      <w:spacing w:after="200" w:line="276" w:lineRule="auto"/>
      <w:ind w:left="720"/>
      <w:contextualSpacing/>
    </w:pPr>
    <w:rPr>
      <w:rFonts w:ascii="Calibri" w:hAnsi="Calibri"/>
      <w:sz w:val="22"/>
      <w:szCs w:val="22"/>
    </w:rPr>
  </w:style>
  <w:style w:type="character" w:customStyle="1" w:styleId="afd">
    <w:name w:val="Абзац списка Знак"/>
    <w:aliases w:val="Маркер Знак,Bullet List Знак,FooterText Знак,numbered Знак,Paragraphe de liste1 Знак,Bulletr List Paragraph Знак,lp1 Знак,Абзац маркированнный Знак,Bullet Number Знак,Нумерованый список Знак,Нумерованный список ГОСТ Знак,numbered1 Знак"/>
    <w:link w:val="afc"/>
    <w:uiPriority w:val="99"/>
    <w:rsid w:val="00473A0B"/>
    <w:rPr>
      <w:rFonts w:ascii="Calibri" w:hAnsi="Calibri"/>
      <w:sz w:val="22"/>
      <w:szCs w:val="22"/>
    </w:rPr>
  </w:style>
  <w:style w:type="paragraph" w:customStyle="1" w:styleId="19">
    <w:name w:val="Основной текст1"/>
    <w:basedOn w:val="a0"/>
    <w:rsid w:val="007B7BBD"/>
    <w:pPr>
      <w:widowControl w:val="0"/>
      <w:shd w:val="clear" w:color="auto" w:fill="FFFFFF"/>
      <w:spacing w:after="60" w:line="240" w:lineRule="atLeast"/>
    </w:pPr>
    <w:rPr>
      <w:rFonts w:ascii="Arial Unicode MS" w:eastAsia="Arial Unicode MS" w:hAnsi="Arial Unicode MS" w:cs="Arial Unicode MS"/>
      <w:sz w:val="18"/>
      <w:szCs w:val="18"/>
      <w:lang w:eastAsia="en-US"/>
    </w:rPr>
  </w:style>
  <w:style w:type="paragraph" w:styleId="42">
    <w:name w:val="toc 4"/>
    <w:basedOn w:val="a0"/>
    <w:next w:val="a0"/>
    <w:autoRedefine/>
    <w:locked/>
    <w:rsid w:val="00D42E86"/>
    <w:pPr>
      <w:ind w:left="720" w:right="878"/>
    </w:pPr>
  </w:style>
  <w:style w:type="paragraph" w:customStyle="1" w:styleId="afe">
    <w:name w:val="Мой"/>
    <w:basedOn w:val="a0"/>
    <w:rsid w:val="00473A0B"/>
    <w:pPr>
      <w:ind w:firstLine="720"/>
      <w:jc w:val="both"/>
    </w:pPr>
    <w:rPr>
      <w:rFonts w:ascii="CG Times (W1)" w:hAnsi="CG Times (W1)"/>
      <w:sz w:val="28"/>
      <w:szCs w:val="20"/>
    </w:rPr>
  </w:style>
  <w:style w:type="paragraph" w:customStyle="1" w:styleId="tztxt">
    <w:name w:val="tz_txt"/>
    <w:basedOn w:val="a0"/>
    <w:link w:val="tztxt0"/>
    <w:rsid w:val="0020586B"/>
    <w:pPr>
      <w:spacing w:after="120"/>
      <w:ind w:firstLine="709"/>
      <w:jc w:val="both"/>
    </w:pPr>
  </w:style>
  <w:style w:type="character" w:customStyle="1" w:styleId="tztxt0">
    <w:name w:val="tz_txt Знак"/>
    <w:link w:val="tztxt"/>
    <w:locked/>
    <w:rsid w:val="0020586B"/>
    <w:rPr>
      <w:sz w:val="24"/>
      <w:szCs w:val="24"/>
    </w:rPr>
  </w:style>
  <w:style w:type="character" w:customStyle="1" w:styleId="gosts-name1">
    <w:name w:val="gosts-name1"/>
    <w:basedOn w:val="a1"/>
    <w:rsid w:val="008A21F3"/>
  </w:style>
  <w:style w:type="character" w:customStyle="1" w:styleId="right">
    <w:name w:val="right"/>
    <w:basedOn w:val="a1"/>
    <w:rsid w:val="008A21F3"/>
  </w:style>
  <w:style w:type="paragraph" w:customStyle="1" w:styleId="normalcxspmiddlecxspmiddle">
    <w:name w:val="normalcxspmiddlecxspmiddle"/>
    <w:basedOn w:val="a0"/>
    <w:rsid w:val="0082314B"/>
    <w:pPr>
      <w:spacing w:before="100" w:beforeAutospacing="1" w:after="100" w:afterAutospacing="1"/>
    </w:pPr>
  </w:style>
  <w:style w:type="paragraph" w:customStyle="1" w:styleId="Normal1">
    <w:name w:val="Normal1"/>
    <w:link w:val="Normal"/>
    <w:rsid w:val="00B13973"/>
    <w:pPr>
      <w:widowControl w:val="0"/>
      <w:spacing w:line="300" w:lineRule="auto"/>
      <w:ind w:firstLine="720"/>
    </w:pPr>
    <w:rPr>
      <w:sz w:val="22"/>
    </w:rPr>
  </w:style>
  <w:style w:type="character" w:customStyle="1" w:styleId="Normal">
    <w:name w:val="Normal Знак"/>
    <w:link w:val="Normal1"/>
    <w:locked/>
    <w:rsid w:val="00924EAF"/>
    <w:rPr>
      <w:sz w:val="22"/>
      <w:lang w:bidi="ar-SA"/>
    </w:rPr>
  </w:style>
  <w:style w:type="character" w:customStyle="1" w:styleId="6">
    <w:name w:val="Основной текст (6)_"/>
    <w:link w:val="60"/>
    <w:rsid w:val="000D6B88"/>
    <w:rPr>
      <w:shd w:val="clear" w:color="auto" w:fill="FFFFFF"/>
    </w:rPr>
  </w:style>
  <w:style w:type="paragraph" w:customStyle="1" w:styleId="60">
    <w:name w:val="Основной текст (6)"/>
    <w:basedOn w:val="a0"/>
    <w:link w:val="6"/>
    <w:rsid w:val="000D6B88"/>
    <w:pPr>
      <w:widowControl w:val="0"/>
      <w:shd w:val="clear" w:color="auto" w:fill="FFFFFF"/>
      <w:spacing w:before="300" w:line="302" w:lineRule="exact"/>
      <w:jc w:val="right"/>
    </w:pPr>
    <w:rPr>
      <w:sz w:val="20"/>
      <w:szCs w:val="20"/>
    </w:rPr>
  </w:style>
  <w:style w:type="paragraph" w:styleId="aff">
    <w:name w:val="footer"/>
    <w:basedOn w:val="a0"/>
    <w:link w:val="aff0"/>
    <w:uiPriority w:val="99"/>
    <w:qFormat/>
    <w:rsid w:val="008B179F"/>
    <w:pPr>
      <w:tabs>
        <w:tab w:val="center" w:pos="4677"/>
        <w:tab w:val="right" w:pos="9355"/>
      </w:tabs>
    </w:pPr>
  </w:style>
  <w:style w:type="character" w:customStyle="1" w:styleId="aff0">
    <w:name w:val="Нижний колонтитул Знак"/>
    <w:link w:val="aff"/>
    <w:uiPriority w:val="99"/>
    <w:rsid w:val="008B179F"/>
    <w:rPr>
      <w:sz w:val="24"/>
      <w:szCs w:val="24"/>
    </w:rPr>
  </w:style>
  <w:style w:type="character" w:customStyle="1" w:styleId="29">
    <w:name w:val="Основной текст (2)_"/>
    <w:link w:val="2a"/>
    <w:rsid w:val="007C5A56"/>
    <w:rPr>
      <w:rFonts w:ascii="Verdana" w:eastAsia="Verdana" w:hAnsi="Verdana" w:cs="Verdana"/>
      <w:shd w:val="clear" w:color="auto" w:fill="FFFFFF"/>
    </w:rPr>
  </w:style>
  <w:style w:type="paragraph" w:customStyle="1" w:styleId="2a">
    <w:name w:val="Основной текст (2)"/>
    <w:basedOn w:val="a0"/>
    <w:link w:val="29"/>
    <w:rsid w:val="007C5A56"/>
    <w:pPr>
      <w:widowControl w:val="0"/>
      <w:shd w:val="clear" w:color="auto" w:fill="FFFFFF"/>
      <w:spacing w:line="245" w:lineRule="exact"/>
    </w:pPr>
    <w:rPr>
      <w:rFonts w:ascii="Verdana" w:eastAsia="Verdana" w:hAnsi="Verdana"/>
      <w:sz w:val="20"/>
      <w:szCs w:val="20"/>
    </w:rPr>
  </w:style>
  <w:style w:type="character" w:customStyle="1" w:styleId="2TimesNewRoman11pt">
    <w:name w:val="Основной текст (2) + Times New Roman;11 pt"/>
    <w:rsid w:val="007C5A5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Default">
    <w:name w:val="Default"/>
    <w:rsid w:val="0095154A"/>
    <w:pPr>
      <w:autoSpaceDE w:val="0"/>
      <w:autoSpaceDN w:val="0"/>
      <w:adjustRightInd w:val="0"/>
    </w:pPr>
    <w:rPr>
      <w:rFonts w:ascii="Arial" w:eastAsia="Calibri" w:hAnsi="Arial" w:cs="Arial"/>
      <w:color w:val="000000"/>
      <w:sz w:val="24"/>
      <w:szCs w:val="24"/>
      <w:lang w:eastAsia="en-US"/>
    </w:rPr>
  </w:style>
  <w:style w:type="paragraph" w:customStyle="1" w:styleId="3a">
    <w:name w:val="Без интервала3"/>
    <w:link w:val="NoSpacingChar"/>
    <w:rsid w:val="0038102A"/>
    <w:rPr>
      <w:sz w:val="24"/>
      <w:szCs w:val="24"/>
    </w:rPr>
  </w:style>
  <w:style w:type="character" w:customStyle="1" w:styleId="NoSpacingChar">
    <w:name w:val="No Spacing Char"/>
    <w:link w:val="3a"/>
    <w:locked/>
    <w:rsid w:val="00EF55A7"/>
    <w:rPr>
      <w:sz w:val="24"/>
      <w:szCs w:val="24"/>
      <w:lang w:bidi="ar-SA"/>
    </w:rPr>
  </w:style>
  <w:style w:type="paragraph" w:customStyle="1" w:styleId="3b">
    <w:name w:val="Раздел 3"/>
    <w:basedOn w:val="a0"/>
    <w:rsid w:val="00666109"/>
    <w:pPr>
      <w:tabs>
        <w:tab w:val="num" w:pos="360"/>
      </w:tabs>
      <w:spacing w:before="120" w:after="120"/>
      <w:ind w:left="360" w:hanging="360"/>
      <w:jc w:val="center"/>
    </w:pPr>
    <w:rPr>
      <w:b/>
      <w:bCs/>
    </w:rPr>
  </w:style>
  <w:style w:type="paragraph" w:customStyle="1" w:styleId="aff1">
    <w:name w:val="Îñíîâí"/>
    <w:basedOn w:val="a0"/>
    <w:uiPriority w:val="99"/>
    <w:rsid w:val="00666109"/>
    <w:pPr>
      <w:widowControl w:val="0"/>
      <w:jc w:val="both"/>
    </w:pPr>
    <w:rPr>
      <w:rFonts w:ascii="Arial" w:hAnsi="Arial" w:cs="Arial"/>
      <w:sz w:val="22"/>
      <w:szCs w:val="20"/>
    </w:rPr>
  </w:style>
  <w:style w:type="character" w:customStyle="1" w:styleId="Bodytext2Italic">
    <w:name w:val="Body text (2) + Italic"/>
    <w:rsid w:val="00666109"/>
    <w:rPr>
      <w:i/>
      <w:iCs/>
      <w:color w:val="000000"/>
      <w:spacing w:val="0"/>
      <w:w w:val="100"/>
      <w:position w:val="0"/>
      <w:sz w:val="24"/>
      <w:szCs w:val="24"/>
      <w:shd w:val="clear" w:color="auto" w:fill="FFFFFF"/>
      <w:lang w:val="ru-RU" w:eastAsia="ru-RU" w:bidi="ru-RU"/>
    </w:rPr>
  </w:style>
  <w:style w:type="character" w:customStyle="1" w:styleId="FontStyle41">
    <w:name w:val="Font Style41"/>
    <w:qFormat/>
    <w:rsid w:val="00666109"/>
    <w:rPr>
      <w:rFonts w:ascii="Times New Roman" w:hAnsi="Times New Roman" w:cs="Times New Roman"/>
      <w:b/>
      <w:bCs/>
      <w:sz w:val="24"/>
      <w:szCs w:val="24"/>
    </w:rPr>
  </w:style>
  <w:style w:type="character" w:customStyle="1" w:styleId="2b">
    <w:name w:val="Название2"/>
    <w:basedOn w:val="a1"/>
    <w:rsid w:val="00AF54E8"/>
  </w:style>
  <w:style w:type="character" w:customStyle="1" w:styleId="sectioninfo2">
    <w:name w:val="section__info2"/>
    <w:rsid w:val="00C22A3F"/>
    <w:rPr>
      <w:vanish w:val="0"/>
      <w:webHidden w:val="0"/>
      <w:sz w:val="20"/>
      <w:szCs w:val="20"/>
      <w:specVanish w:val="0"/>
    </w:rPr>
  </w:style>
  <w:style w:type="paragraph" w:customStyle="1" w:styleId="43">
    <w:name w:val="Обычный4"/>
    <w:rsid w:val="005861B2"/>
    <w:rPr>
      <w:sz w:val="24"/>
      <w:szCs w:val="24"/>
    </w:rPr>
  </w:style>
  <w:style w:type="paragraph" w:customStyle="1" w:styleId="121">
    <w:name w:val="Без интервала12"/>
    <w:qFormat/>
    <w:rsid w:val="00435DEB"/>
    <w:rPr>
      <w:sz w:val="24"/>
      <w:szCs w:val="24"/>
    </w:rPr>
  </w:style>
  <w:style w:type="character" w:customStyle="1" w:styleId="nobr">
    <w:name w:val="nobr"/>
    <w:basedOn w:val="a1"/>
    <w:rsid w:val="00435DEB"/>
  </w:style>
  <w:style w:type="character" w:styleId="aff2">
    <w:name w:val="FollowedHyperlink"/>
    <w:qFormat/>
    <w:rsid w:val="00E774B7"/>
    <w:rPr>
      <w:color w:val="800080"/>
      <w:u w:val="single"/>
    </w:rPr>
  </w:style>
  <w:style w:type="paragraph" w:styleId="aff3">
    <w:name w:val="endnote text"/>
    <w:basedOn w:val="a0"/>
    <w:link w:val="aff4"/>
    <w:rsid w:val="00765B73"/>
    <w:rPr>
      <w:sz w:val="20"/>
      <w:szCs w:val="20"/>
    </w:rPr>
  </w:style>
  <w:style w:type="character" w:customStyle="1" w:styleId="aff4">
    <w:name w:val="Текст концевой сноски Знак"/>
    <w:basedOn w:val="a1"/>
    <w:link w:val="aff3"/>
    <w:rsid w:val="00765B73"/>
  </w:style>
  <w:style w:type="character" w:styleId="aff5">
    <w:name w:val="endnote reference"/>
    <w:rsid w:val="00765B73"/>
    <w:rPr>
      <w:vertAlign w:val="superscript"/>
    </w:rPr>
  </w:style>
  <w:style w:type="paragraph" w:styleId="aff6">
    <w:name w:val="footnote text"/>
    <w:basedOn w:val="a0"/>
    <w:link w:val="aff7"/>
    <w:rsid w:val="00765B73"/>
    <w:rPr>
      <w:sz w:val="20"/>
      <w:szCs w:val="20"/>
    </w:rPr>
  </w:style>
  <w:style w:type="character" w:customStyle="1" w:styleId="aff7">
    <w:name w:val="Текст сноски Знак"/>
    <w:basedOn w:val="a1"/>
    <w:link w:val="aff6"/>
    <w:rsid w:val="00765B73"/>
  </w:style>
  <w:style w:type="character" w:styleId="aff8">
    <w:name w:val="footnote reference"/>
    <w:rsid w:val="00765B73"/>
    <w:rPr>
      <w:vertAlign w:val="superscript"/>
    </w:rPr>
  </w:style>
  <w:style w:type="paragraph" w:customStyle="1" w:styleId="s1">
    <w:name w:val="s_1"/>
    <w:basedOn w:val="a0"/>
    <w:rsid w:val="00975AA8"/>
    <w:pPr>
      <w:spacing w:before="100" w:beforeAutospacing="1" w:after="100" w:afterAutospacing="1"/>
    </w:pPr>
  </w:style>
  <w:style w:type="character" w:customStyle="1" w:styleId="ikzvalue">
    <w:name w:val="ikzvalue"/>
    <w:basedOn w:val="a1"/>
    <w:rsid w:val="0035179C"/>
  </w:style>
  <w:style w:type="paragraph" w:styleId="a">
    <w:name w:val="Normal Indent"/>
    <w:basedOn w:val="a0"/>
    <w:uiPriority w:val="99"/>
    <w:rsid w:val="00006A1A"/>
    <w:pPr>
      <w:numPr>
        <w:ilvl w:val="1"/>
        <w:numId w:val="2"/>
      </w:numPr>
    </w:pPr>
  </w:style>
  <w:style w:type="paragraph" w:customStyle="1" w:styleId="Normal2">
    <w:name w:val="Normal2"/>
    <w:rsid w:val="00E5049C"/>
    <w:pPr>
      <w:widowControl w:val="0"/>
      <w:spacing w:line="300" w:lineRule="auto"/>
      <w:ind w:firstLine="720"/>
      <w:jc w:val="both"/>
    </w:pPr>
    <w:rPr>
      <w:sz w:val="24"/>
    </w:rPr>
  </w:style>
  <w:style w:type="paragraph" w:customStyle="1" w:styleId="122">
    <w:name w:val="Обычный12"/>
    <w:uiPriority w:val="99"/>
    <w:rsid w:val="00E5049C"/>
    <w:pPr>
      <w:widowControl w:val="0"/>
      <w:spacing w:line="300" w:lineRule="auto"/>
      <w:ind w:firstLine="720"/>
      <w:jc w:val="both"/>
    </w:pPr>
    <w:rPr>
      <w:sz w:val="24"/>
    </w:rPr>
  </w:style>
  <w:style w:type="character" w:styleId="aff9">
    <w:name w:val="page number"/>
    <w:uiPriority w:val="99"/>
    <w:qFormat/>
    <w:rsid w:val="00254C6F"/>
  </w:style>
  <w:style w:type="paragraph" w:customStyle="1" w:styleId="1a">
    <w:name w:val="Заголовок оглавления1"/>
    <w:basedOn w:val="1"/>
    <w:next w:val="a0"/>
    <w:uiPriority w:val="39"/>
    <w:semiHidden/>
    <w:unhideWhenUsed/>
    <w:qFormat/>
    <w:rsid w:val="00254C6F"/>
    <w:pPr>
      <w:keepNext/>
      <w:keepLines/>
      <w:widowControl/>
      <w:autoSpaceDE/>
      <w:autoSpaceDN/>
      <w:adjustRightInd/>
      <w:spacing w:before="480" w:after="0" w:line="276" w:lineRule="auto"/>
      <w:jc w:val="left"/>
      <w:outlineLvl w:val="9"/>
    </w:pPr>
    <w:rPr>
      <w:rFonts w:ascii="Cambria" w:hAnsi="Cambria"/>
      <w:bCs/>
      <w:color w:val="365F91"/>
      <w:sz w:val="28"/>
      <w:szCs w:val="28"/>
    </w:rPr>
  </w:style>
  <w:style w:type="paragraph" w:customStyle="1" w:styleId="1b">
    <w:name w:val="Рецензия1"/>
    <w:hidden/>
    <w:uiPriority w:val="99"/>
    <w:semiHidden/>
    <w:rsid w:val="00254C6F"/>
    <w:rPr>
      <w:rFonts w:ascii="Calibri" w:hAnsi="Calibri"/>
      <w:sz w:val="22"/>
      <w:szCs w:val="22"/>
      <w:lang w:eastAsia="en-US"/>
    </w:rPr>
  </w:style>
  <w:style w:type="character" w:customStyle="1" w:styleId="1c">
    <w:name w:val="Название книги1"/>
    <w:uiPriority w:val="33"/>
    <w:qFormat/>
    <w:rsid w:val="00254C6F"/>
    <w:rPr>
      <w:b/>
      <w:bCs/>
      <w:smallCaps/>
      <w:spacing w:val="5"/>
    </w:rPr>
  </w:style>
  <w:style w:type="paragraph" w:customStyle="1" w:styleId="Heading1NumberedT">
    <w:name w:val="Heading 1 Numbered + T"/>
    <w:basedOn w:val="a0"/>
    <w:next w:val="a0"/>
    <w:rsid w:val="00254C6F"/>
    <w:pPr>
      <w:keepNext/>
      <w:keepLines/>
      <w:numPr>
        <w:numId w:val="3"/>
      </w:numPr>
      <w:spacing w:before="240" w:after="60"/>
      <w:outlineLvl w:val="0"/>
    </w:pPr>
    <w:rPr>
      <w:b/>
      <w:sz w:val="28"/>
      <w:lang w:eastAsia="en-US"/>
    </w:rPr>
  </w:style>
  <w:style w:type="table" w:customStyle="1" w:styleId="2c">
    <w:name w:val="Сетка таблицы2"/>
    <w:basedOn w:val="a2"/>
    <w:rsid w:val="00254C6F"/>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rsid w:val="00254C6F"/>
    <w:pPr>
      <w:widowControl w:val="0"/>
      <w:autoSpaceDE w:val="0"/>
      <w:autoSpaceDN w:val="0"/>
      <w:adjustRightInd w:val="0"/>
    </w:pPr>
  </w:style>
  <w:style w:type="character" w:styleId="affa">
    <w:name w:val="Placeholder Text"/>
    <w:semiHidden/>
    <w:rsid w:val="00924EAF"/>
    <w:rPr>
      <w:rFonts w:cs="Times New Roman"/>
      <w:color w:val="808080"/>
    </w:rPr>
  </w:style>
  <w:style w:type="paragraph" w:customStyle="1" w:styleId="ConsCell">
    <w:name w:val="ConsCell"/>
    <w:rsid w:val="00924EAF"/>
    <w:pPr>
      <w:autoSpaceDE w:val="0"/>
      <w:autoSpaceDN w:val="0"/>
      <w:adjustRightInd w:val="0"/>
    </w:pPr>
    <w:rPr>
      <w:rFonts w:ascii="Arial" w:hAnsi="Arial" w:cs="Arial"/>
    </w:rPr>
  </w:style>
  <w:style w:type="paragraph" w:customStyle="1" w:styleId="xl65">
    <w:name w:val="xl65"/>
    <w:basedOn w:val="a0"/>
    <w:rsid w:val="00924E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66">
    <w:name w:val="xl66"/>
    <w:basedOn w:val="a0"/>
    <w:rsid w:val="00924E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7">
    <w:name w:val="xl67"/>
    <w:basedOn w:val="a0"/>
    <w:rsid w:val="00924E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68">
    <w:name w:val="xl68"/>
    <w:basedOn w:val="a0"/>
    <w:rsid w:val="00924EAF"/>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0"/>
    <w:rsid w:val="00924EA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0"/>
    <w:rsid w:val="00924E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1">
    <w:name w:val="xl71"/>
    <w:basedOn w:val="a0"/>
    <w:rsid w:val="00924E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0"/>
    <w:rsid w:val="00924EA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0"/>
    <w:rsid w:val="00924E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4">
    <w:name w:val="xl74"/>
    <w:basedOn w:val="a0"/>
    <w:rsid w:val="00924E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a0"/>
    <w:rsid w:val="00924EAF"/>
    <w:pPr>
      <w:spacing w:before="100" w:beforeAutospacing="1" w:after="100" w:afterAutospacing="1"/>
    </w:pPr>
  </w:style>
  <w:style w:type="paragraph" w:customStyle="1" w:styleId="xl76">
    <w:name w:val="xl76"/>
    <w:basedOn w:val="a0"/>
    <w:rsid w:val="00924EA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sz w:val="22"/>
      <w:szCs w:val="22"/>
    </w:rPr>
  </w:style>
  <w:style w:type="paragraph" w:customStyle="1" w:styleId="xl77">
    <w:name w:val="xl77"/>
    <w:basedOn w:val="a0"/>
    <w:rsid w:val="00924EA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0"/>
    <w:rsid w:val="00924EA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0"/>
    <w:rsid w:val="00924EA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0"/>
    <w:rsid w:val="00924EA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
    <w:name w:val="xl81"/>
    <w:basedOn w:val="a0"/>
    <w:rsid w:val="00924EA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
    <w:name w:val="xl82"/>
    <w:basedOn w:val="a0"/>
    <w:rsid w:val="00924EAF"/>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924EAF"/>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4">
    <w:name w:val="xl84"/>
    <w:basedOn w:val="a0"/>
    <w:rsid w:val="00924EA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5">
    <w:name w:val="xl85"/>
    <w:basedOn w:val="a0"/>
    <w:rsid w:val="00924EAF"/>
    <w:pPr>
      <w:pBdr>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0"/>
    <w:rsid w:val="00924EA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7">
    <w:name w:val="xl87"/>
    <w:basedOn w:val="a0"/>
    <w:rsid w:val="00924EA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88">
    <w:name w:val="xl88"/>
    <w:basedOn w:val="a0"/>
    <w:rsid w:val="00924EAF"/>
    <w:pPr>
      <w:pBdr>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89">
    <w:name w:val="xl89"/>
    <w:basedOn w:val="a0"/>
    <w:rsid w:val="00924EA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character" w:customStyle="1" w:styleId="small">
    <w:name w:val="small"/>
    <w:rsid w:val="00924EAF"/>
  </w:style>
  <w:style w:type="character" w:customStyle="1" w:styleId="FontStyle42">
    <w:name w:val="Font Style42"/>
    <w:rsid w:val="00924EAF"/>
    <w:rPr>
      <w:rFonts w:ascii="Times New Roman" w:hAnsi="Times New Roman" w:cs="Times New Roman"/>
      <w:sz w:val="24"/>
      <w:szCs w:val="24"/>
    </w:rPr>
  </w:style>
  <w:style w:type="paragraph" w:customStyle="1" w:styleId="Style15">
    <w:name w:val="Style15"/>
    <w:basedOn w:val="a0"/>
    <w:rsid w:val="00924EAF"/>
    <w:pPr>
      <w:widowControl w:val="0"/>
      <w:autoSpaceDE w:val="0"/>
      <w:autoSpaceDN w:val="0"/>
      <w:adjustRightInd w:val="0"/>
      <w:spacing w:line="295" w:lineRule="exact"/>
      <w:ind w:firstLine="752"/>
      <w:jc w:val="both"/>
    </w:pPr>
  </w:style>
  <w:style w:type="paragraph" w:customStyle="1" w:styleId="Style27">
    <w:name w:val="Style27"/>
    <w:basedOn w:val="a0"/>
    <w:qFormat/>
    <w:rsid w:val="00924EAF"/>
    <w:pPr>
      <w:widowControl w:val="0"/>
      <w:autoSpaceDE w:val="0"/>
      <w:autoSpaceDN w:val="0"/>
      <w:adjustRightInd w:val="0"/>
      <w:spacing w:line="320" w:lineRule="exact"/>
      <w:jc w:val="center"/>
    </w:pPr>
  </w:style>
  <w:style w:type="paragraph" w:customStyle="1" w:styleId="Style34">
    <w:name w:val="Style34"/>
    <w:basedOn w:val="a0"/>
    <w:qFormat/>
    <w:rsid w:val="00924EAF"/>
    <w:pPr>
      <w:widowControl w:val="0"/>
      <w:autoSpaceDE w:val="0"/>
      <w:autoSpaceDN w:val="0"/>
      <w:adjustRightInd w:val="0"/>
    </w:pPr>
  </w:style>
  <w:style w:type="paragraph" w:customStyle="1" w:styleId="Style32">
    <w:name w:val="Style32"/>
    <w:basedOn w:val="a0"/>
    <w:qFormat/>
    <w:rsid w:val="00924EAF"/>
    <w:pPr>
      <w:widowControl w:val="0"/>
      <w:autoSpaceDE w:val="0"/>
      <w:autoSpaceDN w:val="0"/>
      <w:adjustRightInd w:val="0"/>
      <w:spacing w:line="322" w:lineRule="exact"/>
      <w:jc w:val="both"/>
    </w:pPr>
  </w:style>
  <w:style w:type="paragraph" w:customStyle="1" w:styleId="Style37">
    <w:name w:val="Style37"/>
    <w:basedOn w:val="a0"/>
    <w:qFormat/>
    <w:rsid w:val="00924EAF"/>
    <w:pPr>
      <w:widowControl w:val="0"/>
      <w:autoSpaceDE w:val="0"/>
      <w:autoSpaceDN w:val="0"/>
      <w:adjustRightInd w:val="0"/>
      <w:spacing w:line="306" w:lineRule="exact"/>
      <w:jc w:val="center"/>
    </w:pPr>
  </w:style>
  <w:style w:type="paragraph" w:customStyle="1" w:styleId="3c">
    <w:name w:val="Основной текст3"/>
    <w:basedOn w:val="a0"/>
    <w:rsid w:val="00924EAF"/>
    <w:pPr>
      <w:widowControl w:val="0"/>
      <w:shd w:val="clear" w:color="auto" w:fill="FFFFFF"/>
      <w:spacing w:before="180" w:after="600" w:line="317" w:lineRule="exact"/>
      <w:ind w:hanging="300"/>
    </w:pPr>
    <w:rPr>
      <w:sz w:val="23"/>
      <w:szCs w:val="23"/>
    </w:rPr>
  </w:style>
  <w:style w:type="character" w:customStyle="1" w:styleId="2d">
    <w:name w:val="Основной текст2"/>
    <w:rsid w:val="00924EAF"/>
    <w:rPr>
      <w:rFonts w:ascii="Times New Roman" w:hAnsi="Times New Roman" w:cs="Times New Roman"/>
      <w:color w:val="000000"/>
      <w:spacing w:val="0"/>
      <w:w w:val="100"/>
      <w:position w:val="0"/>
      <w:sz w:val="23"/>
      <w:szCs w:val="23"/>
      <w:u w:val="none"/>
      <w:shd w:val="clear" w:color="auto" w:fill="FFFFFF"/>
      <w:lang w:val="ru-RU" w:eastAsia="ru-RU"/>
    </w:rPr>
  </w:style>
  <w:style w:type="character" w:customStyle="1" w:styleId="2e">
    <w:name w:val="Основной текст (2) + Курсив"/>
    <w:rsid w:val="00924EAF"/>
    <w:rPr>
      <w:rFonts w:ascii="Times New Roman" w:hAnsi="Times New Roman" w:cs="Times New Roman"/>
      <w:i/>
      <w:iCs/>
      <w:color w:val="000000"/>
      <w:spacing w:val="0"/>
      <w:w w:val="100"/>
      <w:position w:val="0"/>
      <w:sz w:val="18"/>
      <w:szCs w:val="18"/>
      <w:shd w:val="clear" w:color="auto" w:fill="FFFFFF"/>
      <w:lang w:val="ru-RU" w:eastAsia="ru-RU"/>
    </w:rPr>
  </w:style>
  <w:style w:type="character" w:customStyle="1" w:styleId="textspanview">
    <w:name w:val="textspanview"/>
    <w:rsid w:val="00924EAF"/>
  </w:style>
  <w:style w:type="character" w:customStyle="1" w:styleId="paymentdetailscontractitemtext">
    <w:name w:val="paymentdetailscontractitemtext"/>
    <w:rsid w:val="00924EAF"/>
  </w:style>
  <w:style w:type="paragraph" w:customStyle="1" w:styleId="113">
    <w:name w:val="1_1 Стиль"/>
    <w:link w:val="114"/>
    <w:qFormat/>
    <w:rsid w:val="00924EAF"/>
    <w:pPr>
      <w:numPr>
        <w:ilvl w:val="1"/>
      </w:numPr>
      <w:tabs>
        <w:tab w:val="num" w:pos="567"/>
      </w:tabs>
      <w:spacing w:before="120" w:after="120" w:line="360" w:lineRule="auto"/>
      <w:ind w:left="567" w:hanging="567"/>
      <w:outlineLvl w:val="1"/>
    </w:pPr>
    <w:rPr>
      <w:rFonts w:ascii="Cambria" w:eastAsia="Calibri" w:hAnsi="Cambria" w:cs="Arial"/>
      <w:sz w:val="22"/>
      <w:szCs w:val="22"/>
      <w:lang w:bidi="en-US"/>
    </w:rPr>
  </w:style>
  <w:style w:type="character" w:customStyle="1" w:styleId="114">
    <w:name w:val="1_1 Стиль Знак"/>
    <w:link w:val="113"/>
    <w:rsid w:val="00924EAF"/>
    <w:rPr>
      <w:rFonts w:ascii="Cambria" w:eastAsia="Calibri" w:hAnsi="Cambria" w:cs="Arial"/>
      <w:sz w:val="22"/>
      <w:szCs w:val="22"/>
      <w:lang w:bidi="en-US"/>
    </w:rPr>
  </w:style>
  <w:style w:type="paragraph" w:customStyle="1" w:styleId="affb">
    <w:name w:val="Абзац"/>
    <w:rsid w:val="00924EAF"/>
    <w:pPr>
      <w:ind w:firstLine="720"/>
      <w:jc w:val="both"/>
    </w:pPr>
    <w:rPr>
      <w:rFonts w:ascii="Arial" w:hAnsi="Arial"/>
      <w:noProof/>
      <w:sz w:val="24"/>
    </w:rPr>
  </w:style>
  <w:style w:type="character" w:customStyle="1" w:styleId="fontstyle01">
    <w:name w:val="fontstyle01"/>
    <w:rsid w:val="00924EAF"/>
    <w:rPr>
      <w:rFonts w:ascii="TimesNewRomanPSMT" w:eastAsia="TimesNewRomanPSMT" w:hint="eastAsia"/>
      <w:b w:val="0"/>
      <w:bCs w:val="0"/>
      <w:i w:val="0"/>
      <w:iCs w:val="0"/>
      <w:color w:val="000000"/>
      <w:sz w:val="24"/>
      <w:szCs w:val="24"/>
    </w:rPr>
  </w:style>
  <w:style w:type="paragraph" w:customStyle="1" w:styleId="Normal0">
    <w:name w:val="_Normal"/>
    <w:basedOn w:val="a0"/>
    <w:link w:val="Normal3"/>
    <w:rsid w:val="00924EAF"/>
    <w:pPr>
      <w:spacing w:line="288" w:lineRule="auto"/>
      <w:ind w:firstLine="700"/>
      <w:jc w:val="both"/>
    </w:pPr>
    <w:rPr>
      <w:rFonts w:eastAsia="Calibri"/>
      <w:szCs w:val="20"/>
    </w:rPr>
  </w:style>
  <w:style w:type="character" w:customStyle="1" w:styleId="Normal3">
    <w:name w:val="_Normal Знак"/>
    <w:link w:val="Normal0"/>
    <w:rsid w:val="00924EAF"/>
    <w:rPr>
      <w:rFonts w:eastAsia="Calibri"/>
      <w:sz w:val="24"/>
    </w:rPr>
  </w:style>
  <w:style w:type="character" w:customStyle="1" w:styleId="FontStyle12">
    <w:name w:val="Font Style12"/>
    <w:rsid w:val="00924EAF"/>
    <w:rPr>
      <w:rFonts w:ascii="Times New Roman" w:hAnsi="Times New Roman" w:cs="Times New Roman"/>
      <w:sz w:val="26"/>
      <w:szCs w:val="26"/>
    </w:rPr>
  </w:style>
  <w:style w:type="character" w:customStyle="1" w:styleId="affc">
    <w:name w:val="Другое_"/>
    <w:basedOn w:val="a1"/>
    <w:link w:val="affd"/>
    <w:rsid w:val="00924EAF"/>
    <w:rPr>
      <w:sz w:val="26"/>
      <w:szCs w:val="26"/>
    </w:rPr>
  </w:style>
  <w:style w:type="paragraph" w:customStyle="1" w:styleId="affd">
    <w:name w:val="Другое"/>
    <w:basedOn w:val="a0"/>
    <w:link w:val="affc"/>
    <w:rsid w:val="00924EAF"/>
    <w:pPr>
      <w:widowControl w:val="0"/>
      <w:spacing w:after="140"/>
      <w:ind w:firstLine="400"/>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9"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Normal Indent" w:uiPriority="99"/>
    <w:lsdException w:name="header" w:uiPriority="99" w:qFormat="1"/>
    <w:lsdException w:name="footer" w:uiPriority="99" w:qFormat="1"/>
    <w:lsdException w:name="caption" w:locked="1" w:semiHidden="1" w:unhideWhenUsed="1" w:qFormat="1"/>
    <w:lsdException w:name="page number" w:uiPriority="99" w:qFormat="1"/>
    <w:lsdException w:name="Title" w:locked="1" w:uiPriority="10" w:qFormat="1"/>
    <w:lsdException w:name="Default Paragraph Font" w:locked="1"/>
    <w:lsdException w:name="Body Text" w:uiPriority="99"/>
    <w:lsdException w:name="Subtitle" w:locked="1" w:qFormat="1"/>
    <w:lsdException w:name="Body Text Indent 2" w:qFormat="1"/>
    <w:lsdException w:name="Hyperlink" w:uiPriority="99" w:qFormat="1"/>
    <w:lsdException w:name="FollowedHyperlink" w:qFormat="1"/>
    <w:lsdException w:name="Strong" w:locked="1" w:qFormat="1"/>
    <w:lsdException w:name="Emphasis" w:locked="1" w:uiPriority="20" w:qFormat="1"/>
    <w:lsdException w:name="Normal (Web)" w:uiPriority="99" w:qFormat="1"/>
    <w:lsdException w:name="No List" w:uiPriority="99"/>
    <w:lsdException w:name="Balloon Text" w:uiPriority="99" w:qFormat="1"/>
    <w:lsdException w:name="Table Grid" w:locked="1"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965055"/>
    <w:rPr>
      <w:sz w:val="24"/>
      <w:szCs w:val="24"/>
    </w:rPr>
  </w:style>
  <w:style w:type="paragraph" w:styleId="1">
    <w:name w:val="heading 1"/>
    <w:basedOn w:val="a0"/>
    <w:next w:val="a0"/>
    <w:link w:val="10"/>
    <w:uiPriority w:val="9"/>
    <w:qFormat/>
    <w:rsid w:val="0043477D"/>
    <w:pPr>
      <w:widowControl w:val="0"/>
      <w:autoSpaceDE w:val="0"/>
      <w:autoSpaceDN w:val="0"/>
      <w:adjustRightInd w:val="0"/>
      <w:spacing w:before="108" w:after="108"/>
      <w:jc w:val="center"/>
      <w:outlineLvl w:val="0"/>
    </w:pPr>
    <w:rPr>
      <w:rFonts w:ascii="Arial" w:hAnsi="Arial"/>
      <w:b/>
      <w:color w:val="000080"/>
      <w:sz w:val="20"/>
      <w:szCs w:val="20"/>
    </w:rPr>
  </w:style>
  <w:style w:type="paragraph" w:styleId="2">
    <w:name w:val="heading 2"/>
    <w:basedOn w:val="a0"/>
    <w:next w:val="a0"/>
    <w:link w:val="20"/>
    <w:uiPriority w:val="9"/>
    <w:qFormat/>
    <w:rsid w:val="0043477D"/>
    <w:pPr>
      <w:keepNext/>
      <w:spacing w:before="240" w:after="60"/>
      <w:outlineLvl w:val="1"/>
    </w:pPr>
    <w:rPr>
      <w:rFonts w:ascii="Cambria" w:hAnsi="Cambria"/>
      <w:b/>
      <w:i/>
      <w:sz w:val="28"/>
      <w:szCs w:val="20"/>
    </w:rPr>
  </w:style>
  <w:style w:type="paragraph" w:styleId="3">
    <w:name w:val="heading 3"/>
    <w:basedOn w:val="a0"/>
    <w:next w:val="a0"/>
    <w:link w:val="30"/>
    <w:uiPriority w:val="99"/>
    <w:qFormat/>
    <w:rsid w:val="0043477D"/>
    <w:pPr>
      <w:keepNext/>
      <w:spacing w:before="240" w:after="60"/>
      <w:outlineLvl w:val="2"/>
    </w:pPr>
    <w:rPr>
      <w:rFonts w:ascii="Cambria" w:hAnsi="Cambria"/>
      <w:b/>
      <w:sz w:val="26"/>
      <w:szCs w:val="20"/>
    </w:rPr>
  </w:style>
  <w:style w:type="paragraph" w:styleId="4">
    <w:name w:val="heading 4"/>
    <w:basedOn w:val="a0"/>
    <w:next w:val="a0"/>
    <w:link w:val="40"/>
    <w:qFormat/>
    <w:rsid w:val="001E356D"/>
    <w:pPr>
      <w:keepNext/>
      <w:spacing w:before="240" w:after="60"/>
      <w:outlineLvl w:val="3"/>
    </w:pPr>
    <w:rPr>
      <w:rFonts w:ascii="Calibri" w:hAnsi="Calibri"/>
      <w:b/>
      <w:sz w:val="28"/>
      <w:szCs w:val="20"/>
    </w:rPr>
  </w:style>
  <w:style w:type="paragraph" w:styleId="5">
    <w:name w:val="heading 5"/>
    <w:basedOn w:val="a0"/>
    <w:link w:val="50"/>
    <w:qFormat/>
    <w:locked/>
    <w:rsid w:val="00924EAF"/>
    <w:pPr>
      <w:spacing w:before="100" w:beforeAutospacing="1" w:after="100" w:afterAutospacing="1"/>
      <w:outlineLvl w:val="4"/>
    </w:pPr>
    <w:rPr>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qFormat/>
    <w:locked/>
    <w:rsid w:val="00706A11"/>
    <w:rPr>
      <w:rFonts w:ascii="Arial" w:hAnsi="Arial"/>
      <w:b/>
      <w:color w:val="000080"/>
    </w:rPr>
  </w:style>
  <w:style w:type="character" w:customStyle="1" w:styleId="20">
    <w:name w:val="Заголовок 2 Знак"/>
    <w:link w:val="2"/>
    <w:uiPriority w:val="9"/>
    <w:qFormat/>
    <w:locked/>
    <w:rsid w:val="0069146D"/>
    <w:rPr>
      <w:rFonts w:ascii="Cambria" w:hAnsi="Cambria"/>
      <w:b/>
      <w:i/>
      <w:sz w:val="28"/>
    </w:rPr>
  </w:style>
  <w:style w:type="character" w:customStyle="1" w:styleId="30">
    <w:name w:val="Заголовок 3 Знак"/>
    <w:link w:val="3"/>
    <w:uiPriority w:val="99"/>
    <w:locked/>
    <w:rsid w:val="0069146D"/>
    <w:rPr>
      <w:rFonts w:ascii="Cambria" w:hAnsi="Cambria"/>
      <w:b/>
      <w:sz w:val="26"/>
    </w:rPr>
  </w:style>
  <w:style w:type="character" w:customStyle="1" w:styleId="40">
    <w:name w:val="Заголовок 4 Знак"/>
    <w:link w:val="4"/>
    <w:locked/>
    <w:rsid w:val="001E356D"/>
    <w:rPr>
      <w:rFonts w:ascii="Calibri" w:hAnsi="Calibri"/>
      <w:b/>
      <w:sz w:val="28"/>
    </w:rPr>
  </w:style>
  <w:style w:type="character" w:customStyle="1" w:styleId="50">
    <w:name w:val="Заголовок 5 Знак"/>
    <w:basedOn w:val="a1"/>
    <w:link w:val="5"/>
    <w:rsid w:val="00924EAF"/>
    <w:rPr>
      <w:b/>
      <w:bCs/>
    </w:rPr>
  </w:style>
  <w:style w:type="character" w:customStyle="1" w:styleId="31">
    <w:name w:val="Знак Знак3"/>
    <w:rsid w:val="0043477D"/>
    <w:rPr>
      <w:rFonts w:ascii="Arial" w:hAnsi="Arial"/>
      <w:b/>
      <w:color w:val="000080"/>
      <w:lang w:val="ru-RU" w:eastAsia="ru-RU"/>
    </w:rPr>
  </w:style>
  <w:style w:type="paragraph" w:customStyle="1" w:styleId="a4">
    <w:name w:val="Знак Знак Знак Знак"/>
    <w:basedOn w:val="a0"/>
    <w:rsid w:val="0043477D"/>
    <w:pPr>
      <w:spacing w:before="100" w:beforeAutospacing="1" w:after="100" w:afterAutospacing="1"/>
    </w:pPr>
    <w:rPr>
      <w:rFonts w:ascii="Tahoma" w:hAnsi="Tahoma"/>
      <w:sz w:val="20"/>
      <w:szCs w:val="20"/>
      <w:lang w:val="en-US" w:eastAsia="en-US"/>
    </w:rPr>
  </w:style>
  <w:style w:type="character" w:customStyle="1" w:styleId="21">
    <w:name w:val="Знак Знак2"/>
    <w:rsid w:val="0043477D"/>
    <w:rPr>
      <w:rFonts w:ascii="Cambria" w:hAnsi="Cambria"/>
      <w:b/>
      <w:i/>
      <w:sz w:val="28"/>
      <w:lang w:val="ru-RU" w:eastAsia="ru-RU"/>
    </w:rPr>
  </w:style>
  <w:style w:type="character" w:customStyle="1" w:styleId="11">
    <w:name w:val="Знак Знак1"/>
    <w:rsid w:val="0043477D"/>
    <w:rPr>
      <w:rFonts w:ascii="Cambria" w:hAnsi="Cambria"/>
      <w:b/>
      <w:sz w:val="26"/>
      <w:lang w:val="ru-RU" w:eastAsia="ru-RU"/>
    </w:rPr>
  </w:style>
  <w:style w:type="character" w:styleId="a5">
    <w:name w:val="Hyperlink"/>
    <w:uiPriority w:val="99"/>
    <w:qFormat/>
    <w:rsid w:val="0043477D"/>
    <w:rPr>
      <w:color w:val="0000FF"/>
      <w:u w:val="single"/>
    </w:rPr>
  </w:style>
  <w:style w:type="paragraph" w:customStyle="1" w:styleId="ConsPlusTitle">
    <w:name w:val="ConsPlusTitle"/>
    <w:rsid w:val="0043477D"/>
    <w:pPr>
      <w:autoSpaceDE w:val="0"/>
      <w:autoSpaceDN w:val="0"/>
      <w:adjustRightInd w:val="0"/>
    </w:pPr>
    <w:rPr>
      <w:b/>
      <w:bCs/>
      <w:sz w:val="28"/>
      <w:szCs w:val="28"/>
    </w:rPr>
  </w:style>
  <w:style w:type="paragraph" w:styleId="32">
    <w:name w:val="Body Text 3"/>
    <w:basedOn w:val="a0"/>
    <w:link w:val="33"/>
    <w:rsid w:val="00797A85"/>
    <w:pPr>
      <w:spacing w:after="120"/>
    </w:pPr>
    <w:rPr>
      <w:sz w:val="16"/>
      <w:szCs w:val="20"/>
    </w:rPr>
  </w:style>
  <w:style w:type="character" w:customStyle="1" w:styleId="33">
    <w:name w:val="Основной текст 3 Знак"/>
    <w:link w:val="32"/>
    <w:locked/>
    <w:rsid w:val="00797A85"/>
    <w:rPr>
      <w:sz w:val="16"/>
    </w:rPr>
  </w:style>
  <w:style w:type="paragraph" w:customStyle="1" w:styleId="ConsPlusNormal">
    <w:name w:val="ConsPlusNormal"/>
    <w:link w:val="ConsPlusNormal0"/>
    <w:qFormat/>
    <w:rsid w:val="0043477D"/>
    <w:pPr>
      <w:autoSpaceDE w:val="0"/>
      <w:autoSpaceDN w:val="0"/>
      <w:adjustRightInd w:val="0"/>
      <w:ind w:firstLine="720"/>
    </w:pPr>
    <w:rPr>
      <w:rFonts w:ascii="Arial" w:hAnsi="Arial"/>
      <w:sz w:val="24"/>
      <w:szCs w:val="24"/>
    </w:rPr>
  </w:style>
  <w:style w:type="character" w:customStyle="1" w:styleId="ConsPlusNormal0">
    <w:name w:val="ConsPlusNormal Знак"/>
    <w:link w:val="ConsPlusNormal"/>
    <w:qFormat/>
    <w:locked/>
    <w:rsid w:val="000B3E07"/>
    <w:rPr>
      <w:rFonts w:ascii="Arial" w:hAnsi="Arial"/>
      <w:sz w:val="24"/>
      <w:szCs w:val="24"/>
      <w:lang w:bidi="ar-SA"/>
    </w:rPr>
  </w:style>
  <w:style w:type="paragraph" w:customStyle="1" w:styleId="Iacaaiea">
    <w:name w:val="Iacaaiea"/>
    <w:basedOn w:val="a0"/>
    <w:qFormat/>
    <w:rsid w:val="0043477D"/>
    <w:pPr>
      <w:tabs>
        <w:tab w:val="left" w:pos="426"/>
      </w:tabs>
      <w:spacing w:before="120" w:line="360" w:lineRule="atLeast"/>
      <w:jc w:val="center"/>
    </w:pPr>
    <w:rPr>
      <w:b/>
      <w:bCs/>
      <w:sz w:val="22"/>
      <w:szCs w:val="22"/>
    </w:rPr>
  </w:style>
  <w:style w:type="paragraph" w:customStyle="1" w:styleId="34">
    <w:name w:val="Стиль3"/>
    <w:basedOn w:val="22"/>
    <w:rsid w:val="0043477D"/>
    <w:pPr>
      <w:widowControl w:val="0"/>
      <w:tabs>
        <w:tab w:val="num" w:pos="1307"/>
      </w:tabs>
      <w:adjustRightInd w:val="0"/>
      <w:spacing w:after="0" w:line="240" w:lineRule="auto"/>
      <w:ind w:left="1080"/>
      <w:jc w:val="both"/>
      <w:textAlignment w:val="baseline"/>
    </w:pPr>
  </w:style>
  <w:style w:type="paragraph" w:styleId="22">
    <w:name w:val="Body Text Indent 2"/>
    <w:basedOn w:val="a0"/>
    <w:link w:val="23"/>
    <w:semiHidden/>
    <w:qFormat/>
    <w:rsid w:val="0043477D"/>
    <w:pPr>
      <w:spacing w:after="120" w:line="480" w:lineRule="auto"/>
      <w:ind w:left="283"/>
    </w:pPr>
    <w:rPr>
      <w:szCs w:val="20"/>
    </w:rPr>
  </w:style>
  <w:style w:type="character" w:customStyle="1" w:styleId="23">
    <w:name w:val="Основной текст с отступом 2 Знак"/>
    <w:link w:val="22"/>
    <w:semiHidden/>
    <w:qFormat/>
    <w:locked/>
    <w:rsid w:val="0069146D"/>
    <w:rPr>
      <w:sz w:val="24"/>
    </w:rPr>
  </w:style>
  <w:style w:type="paragraph" w:styleId="24">
    <w:name w:val="Body Text 2"/>
    <w:basedOn w:val="a0"/>
    <w:link w:val="25"/>
    <w:rsid w:val="0043477D"/>
    <w:pPr>
      <w:spacing w:after="120" w:line="480" w:lineRule="auto"/>
    </w:pPr>
    <w:rPr>
      <w:szCs w:val="20"/>
    </w:rPr>
  </w:style>
  <w:style w:type="character" w:customStyle="1" w:styleId="25">
    <w:name w:val="Основной текст 2 Знак"/>
    <w:link w:val="24"/>
    <w:locked/>
    <w:rsid w:val="00797A85"/>
    <w:rPr>
      <w:sz w:val="24"/>
    </w:rPr>
  </w:style>
  <w:style w:type="paragraph" w:customStyle="1" w:styleId="12">
    <w:name w:val="заголовок 1"/>
    <w:basedOn w:val="a0"/>
    <w:next w:val="a0"/>
    <w:rsid w:val="0043477D"/>
    <w:pPr>
      <w:keepNext/>
      <w:spacing w:before="240" w:after="60"/>
    </w:pPr>
    <w:rPr>
      <w:rFonts w:ascii="Arial" w:hAnsi="Arial" w:cs="Arial"/>
      <w:b/>
      <w:bCs/>
      <w:sz w:val="28"/>
      <w:szCs w:val="28"/>
    </w:rPr>
  </w:style>
  <w:style w:type="paragraph" w:styleId="a6">
    <w:name w:val="Body Text"/>
    <w:basedOn w:val="a0"/>
    <w:link w:val="a7"/>
    <w:uiPriority w:val="99"/>
    <w:rsid w:val="0043477D"/>
    <w:pPr>
      <w:spacing w:after="120"/>
    </w:pPr>
    <w:rPr>
      <w:szCs w:val="20"/>
    </w:rPr>
  </w:style>
  <w:style w:type="character" w:customStyle="1" w:styleId="a7">
    <w:name w:val="Основной текст Знак"/>
    <w:link w:val="a6"/>
    <w:uiPriority w:val="99"/>
    <w:qFormat/>
    <w:locked/>
    <w:rsid w:val="0060489B"/>
    <w:rPr>
      <w:sz w:val="24"/>
    </w:rPr>
  </w:style>
  <w:style w:type="paragraph" w:styleId="a8">
    <w:name w:val="Balloon Text"/>
    <w:basedOn w:val="a0"/>
    <w:link w:val="a9"/>
    <w:uiPriority w:val="99"/>
    <w:qFormat/>
    <w:rsid w:val="0043477D"/>
    <w:rPr>
      <w:sz w:val="2"/>
      <w:szCs w:val="20"/>
    </w:rPr>
  </w:style>
  <w:style w:type="character" w:customStyle="1" w:styleId="a9">
    <w:name w:val="Текст выноски Знак"/>
    <w:link w:val="a8"/>
    <w:uiPriority w:val="99"/>
    <w:qFormat/>
    <w:locked/>
    <w:rsid w:val="0069146D"/>
    <w:rPr>
      <w:sz w:val="2"/>
    </w:rPr>
  </w:style>
  <w:style w:type="character" w:customStyle="1" w:styleId="aa">
    <w:name w:val="Знак Знак"/>
    <w:rsid w:val="0043477D"/>
    <w:rPr>
      <w:rFonts w:ascii="Tahoma" w:hAnsi="Tahoma"/>
      <w:sz w:val="16"/>
      <w:lang w:val="ru-RU" w:eastAsia="ru-RU"/>
    </w:rPr>
  </w:style>
  <w:style w:type="paragraph" w:customStyle="1" w:styleId="220">
    <w:name w:val="Заголовок 2.Заголовок 2 Знак"/>
    <w:basedOn w:val="a0"/>
    <w:next w:val="a0"/>
    <w:rsid w:val="0043477D"/>
    <w:pPr>
      <w:keepNext/>
      <w:jc w:val="both"/>
      <w:outlineLvl w:val="1"/>
    </w:pPr>
    <w:rPr>
      <w:b/>
      <w:szCs w:val="20"/>
      <w:lang w:val="en-US"/>
    </w:rPr>
  </w:style>
  <w:style w:type="paragraph" w:customStyle="1" w:styleId="13">
    <w:name w:val="Знак Знак Знак Знак1"/>
    <w:basedOn w:val="a0"/>
    <w:rsid w:val="0043477D"/>
    <w:pPr>
      <w:spacing w:before="100" w:beforeAutospacing="1" w:after="100" w:afterAutospacing="1"/>
    </w:pPr>
    <w:rPr>
      <w:rFonts w:ascii="Tahoma" w:hAnsi="Tahoma"/>
      <w:sz w:val="20"/>
      <w:szCs w:val="20"/>
      <w:lang w:val="en-US" w:eastAsia="en-US"/>
    </w:rPr>
  </w:style>
  <w:style w:type="paragraph" w:styleId="ab">
    <w:name w:val="header"/>
    <w:basedOn w:val="a0"/>
    <w:link w:val="ac"/>
    <w:uiPriority w:val="99"/>
    <w:qFormat/>
    <w:rsid w:val="0043477D"/>
    <w:pPr>
      <w:tabs>
        <w:tab w:val="center" w:pos="4677"/>
        <w:tab w:val="right" w:pos="9355"/>
      </w:tabs>
    </w:pPr>
    <w:rPr>
      <w:szCs w:val="20"/>
    </w:rPr>
  </w:style>
  <w:style w:type="character" w:customStyle="1" w:styleId="ac">
    <w:name w:val="Верхний колонтитул Знак"/>
    <w:link w:val="ab"/>
    <w:uiPriority w:val="99"/>
    <w:qFormat/>
    <w:locked/>
    <w:rsid w:val="0069146D"/>
    <w:rPr>
      <w:sz w:val="24"/>
    </w:rPr>
  </w:style>
  <w:style w:type="paragraph" w:styleId="14">
    <w:name w:val="toc 1"/>
    <w:basedOn w:val="a0"/>
    <w:next w:val="a0"/>
    <w:autoRedefine/>
    <w:uiPriority w:val="39"/>
    <w:qFormat/>
    <w:rsid w:val="00CF7564"/>
    <w:pPr>
      <w:widowControl w:val="0"/>
      <w:tabs>
        <w:tab w:val="right" w:leader="dot" w:pos="9072"/>
      </w:tabs>
      <w:ind w:right="540"/>
      <w:jc w:val="center"/>
    </w:pPr>
    <w:rPr>
      <w:b/>
      <w:bCs/>
      <w:caps/>
    </w:rPr>
  </w:style>
  <w:style w:type="character" w:styleId="ad">
    <w:name w:val="Emphasis"/>
    <w:uiPriority w:val="20"/>
    <w:qFormat/>
    <w:rsid w:val="0043477D"/>
    <w:rPr>
      <w:i/>
    </w:rPr>
  </w:style>
  <w:style w:type="paragraph" w:styleId="26">
    <w:name w:val="toc 2"/>
    <w:basedOn w:val="a0"/>
    <w:next w:val="a0"/>
    <w:autoRedefine/>
    <w:uiPriority w:val="39"/>
    <w:qFormat/>
    <w:rsid w:val="0043477D"/>
    <w:pPr>
      <w:tabs>
        <w:tab w:val="right" w:leader="dot" w:pos="9345"/>
      </w:tabs>
      <w:ind w:left="240"/>
    </w:pPr>
  </w:style>
  <w:style w:type="paragraph" w:styleId="ae">
    <w:name w:val="Normal (Web)"/>
    <w:aliases w:val="Обычный (Интернет)"/>
    <w:basedOn w:val="a0"/>
    <w:uiPriority w:val="99"/>
    <w:qFormat/>
    <w:rsid w:val="0043477D"/>
    <w:pPr>
      <w:spacing w:before="100" w:beforeAutospacing="1" w:after="100" w:afterAutospacing="1"/>
    </w:pPr>
  </w:style>
  <w:style w:type="paragraph" w:customStyle="1" w:styleId="15">
    <w:name w:val="Без интервала1"/>
    <w:uiPriority w:val="99"/>
    <w:qFormat/>
    <w:rsid w:val="0043477D"/>
    <w:rPr>
      <w:sz w:val="24"/>
      <w:szCs w:val="24"/>
    </w:rPr>
  </w:style>
  <w:style w:type="paragraph" w:styleId="35">
    <w:name w:val="toc 3"/>
    <w:basedOn w:val="a0"/>
    <w:next w:val="a0"/>
    <w:autoRedefine/>
    <w:uiPriority w:val="39"/>
    <w:qFormat/>
    <w:rsid w:val="0043477D"/>
    <w:pPr>
      <w:ind w:left="480"/>
    </w:pPr>
  </w:style>
  <w:style w:type="paragraph" w:styleId="af">
    <w:name w:val="Body Text Indent"/>
    <w:basedOn w:val="a0"/>
    <w:link w:val="af0"/>
    <w:rsid w:val="00B4281D"/>
    <w:pPr>
      <w:spacing w:after="120" w:line="276" w:lineRule="auto"/>
      <w:ind w:left="283"/>
    </w:pPr>
    <w:rPr>
      <w:rFonts w:ascii="Calibri" w:hAnsi="Calibri"/>
      <w:sz w:val="22"/>
      <w:szCs w:val="20"/>
    </w:rPr>
  </w:style>
  <w:style w:type="character" w:customStyle="1" w:styleId="af0">
    <w:name w:val="Основной текст с отступом Знак"/>
    <w:link w:val="af"/>
    <w:locked/>
    <w:rsid w:val="00B4281D"/>
    <w:rPr>
      <w:rFonts w:ascii="Calibri" w:hAnsi="Calibri"/>
      <w:sz w:val="22"/>
    </w:rPr>
  </w:style>
  <w:style w:type="paragraph" w:customStyle="1" w:styleId="ConsPlusNonformat">
    <w:name w:val="ConsPlusNonformat"/>
    <w:link w:val="ConsPlusNonformat0"/>
    <w:rsid w:val="0060489B"/>
    <w:pPr>
      <w:autoSpaceDE w:val="0"/>
      <w:autoSpaceDN w:val="0"/>
      <w:adjustRightInd w:val="0"/>
    </w:pPr>
    <w:rPr>
      <w:rFonts w:ascii="Courier New" w:hAnsi="Courier New"/>
      <w:sz w:val="24"/>
      <w:szCs w:val="24"/>
    </w:rPr>
  </w:style>
  <w:style w:type="character" w:customStyle="1" w:styleId="ConsPlusNonformat0">
    <w:name w:val="ConsPlusNonformat Знак"/>
    <w:link w:val="ConsPlusNonformat"/>
    <w:rsid w:val="00BA7549"/>
    <w:rPr>
      <w:rFonts w:ascii="Courier New" w:hAnsi="Courier New"/>
      <w:sz w:val="24"/>
      <w:szCs w:val="24"/>
      <w:lang w:bidi="ar-SA"/>
    </w:rPr>
  </w:style>
  <w:style w:type="paragraph" w:customStyle="1" w:styleId="af1">
    <w:name w:val="Часть"/>
    <w:basedOn w:val="a0"/>
    <w:semiHidden/>
    <w:rsid w:val="0060489B"/>
    <w:pPr>
      <w:spacing w:after="60"/>
      <w:jc w:val="center"/>
    </w:pPr>
    <w:rPr>
      <w:rFonts w:ascii="Arial" w:hAnsi="Arial"/>
      <w:b/>
      <w:caps/>
      <w:sz w:val="32"/>
      <w:szCs w:val="20"/>
    </w:rPr>
  </w:style>
  <w:style w:type="character" w:styleId="af2">
    <w:name w:val="Strong"/>
    <w:qFormat/>
    <w:rsid w:val="00973B3B"/>
    <w:rPr>
      <w:b/>
    </w:rPr>
  </w:style>
  <w:style w:type="character" w:customStyle="1" w:styleId="16">
    <w:name w:val="Замещающий текст1"/>
    <w:semiHidden/>
    <w:rsid w:val="009A1FEF"/>
    <w:rPr>
      <w:color w:val="808080"/>
    </w:rPr>
  </w:style>
  <w:style w:type="character" w:customStyle="1" w:styleId="af3">
    <w:name w:val="Гипертекстовая ссылка"/>
    <w:rsid w:val="00915D3E"/>
    <w:rPr>
      <w:color w:val="106BBE"/>
    </w:rPr>
  </w:style>
  <w:style w:type="paragraph" w:styleId="36">
    <w:name w:val="Body Text Indent 3"/>
    <w:basedOn w:val="a0"/>
    <w:link w:val="37"/>
    <w:rsid w:val="00706A11"/>
    <w:pPr>
      <w:spacing w:after="120"/>
      <w:ind w:left="283"/>
    </w:pPr>
    <w:rPr>
      <w:sz w:val="16"/>
      <w:szCs w:val="20"/>
    </w:rPr>
  </w:style>
  <w:style w:type="character" w:customStyle="1" w:styleId="37">
    <w:name w:val="Основной текст с отступом 3 Знак"/>
    <w:link w:val="36"/>
    <w:locked/>
    <w:rsid w:val="00706A11"/>
    <w:rPr>
      <w:sz w:val="16"/>
    </w:rPr>
  </w:style>
  <w:style w:type="paragraph" w:styleId="af4">
    <w:name w:val="Title"/>
    <w:aliases w:val="Заголовок,Название1"/>
    <w:basedOn w:val="a0"/>
    <w:link w:val="af5"/>
    <w:uiPriority w:val="10"/>
    <w:qFormat/>
    <w:rsid w:val="00706A11"/>
    <w:pPr>
      <w:jc w:val="center"/>
    </w:pPr>
    <w:rPr>
      <w:b/>
      <w:szCs w:val="20"/>
    </w:rPr>
  </w:style>
  <w:style w:type="character" w:customStyle="1" w:styleId="af5">
    <w:name w:val="Название Знак"/>
    <w:aliases w:val="Заголовок Знак,Название1 Знак"/>
    <w:link w:val="af4"/>
    <w:uiPriority w:val="10"/>
    <w:qFormat/>
    <w:locked/>
    <w:rsid w:val="00706A11"/>
    <w:rPr>
      <w:b/>
      <w:sz w:val="24"/>
    </w:rPr>
  </w:style>
  <w:style w:type="paragraph" w:customStyle="1" w:styleId="17">
    <w:name w:val="Абзац списка1"/>
    <w:basedOn w:val="a0"/>
    <w:rsid w:val="00706A11"/>
    <w:pPr>
      <w:spacing w:after="200" w:line="276" w:lineRule="auto"/>
      <w:ind w:left="720"/>
    </w:pPr>
    <w:rPr>
      <w:rFonts w:ascii="Calibri" w:hAnsi="Calibri"/>
      <w:sz w:val="22"/>
      <w:szCs w:val="22"/>
    </w:rPr>
  </w:style>
  <w:style w:type="paragraph" w:customStyle="1" w:styleId="18">
    <w:name w:val="Обычный1"/>
    <w:link w:val="CharChar"/>
    <w:qFormat/>
    <w:rsid w:val="00706A11"/>
    <w:pPr>
      <w:widowControl w:val="0"/>
      <w:spacing w:line="300" w:lineRule="auto"/>
      <w:ind w:firstLine="720"/>
      <w:jc w:val="both"/>
    </w:pPr>
    <w:rPr>
      <w:sz w:val="24"/>
    </w:rPr>
  </w:style>
  <w:style w:type="character" w:customStyle="1" w:styleId="CharChar">
    <w:name w:val="Обычный Char Char"/>
    <w:link w:val="18"/>
    <w:locked/>
    <w:rsid w:val="008A21F3"/>
    <w:rPr>
      <w:sz w:val="24"/>
      <w:lang w:bidi="ar-SA"/>
    </w:rPr>
  </w:style>
  <w:style w:type="paragraph" w:customStyle="1" w:styleId="27">
    <w:name w:val="Обычный2"/>
    <w:qFormat/>
    <w:rsid w:val="00706A11"/>
    <w:pPr>
      <w:widowControl w:val="0"/>
      <w:spacing w:line="300" w:lineRule="auto"/>
      <w:ind w:firstLine="720"/>
      <w:jc w:val="both"/>
    </w:pPr>
    <w:rPr>
      <w:sz w:val="24"/>
    </w:rPr>
  </w:style>
  <w:style w:type="paragraph" w:customStyle="1" w:styleId="FR1">
    <w:name w:val="FR1"/>
    <w:qFormat/>
    <w:rsid w:val="00706A11"/>
    <w:pPr>
      <w:widowControl w:val="0"/>
      <w:spacing w:before="700"/>
    </w:pPr>
    <w:rPr>
      <w:b/>
      <w:sz w:val="28"/>
    </w:rPr>
  </w:style>
  <w:style w:type="paragraph" w:customStyle="1" w:styleId="110">
    <w:name w:val="Обычный11"/>
    <w:qFormat/>
    <w:rsid w:val="00706A11"/>
    <w:pPr>
      <w:widowControl w:val="0"/>
      <w:spacing w:line="300" w:lineRule="auto"/>
      <w:ind w:firstLine="720"/>
      <w:jc w:val="both"/>
    </w:pPr>
    <w:rPr>
      <w:sz w:val="24"/>
    </w:rPr>
  </w:style>
  <w:style w:type="paragraph" w:customStyle="1" w:styleId="-">
    <w:name w:val="Контракт-раздел"/>
    <w:basedOn w:val="a0"/>
    <w:next w:val="-0"/>
    <w:rsid w:val="00706A11"/>
    <w:pPr>
      <w:keepNext/>
      <w:numPr>
        <w:numId w:val="1"/>
      </w:numPr>
      <w:tabs>
        <w:tab w:val="left" w:pos="540"/>
      </w:tabs>
      <w:suppressAutoHyphens/>
      <w:spacing w:before="360" w:after="120"/>
      <w:jc w:val="center"/>
      <w:outlineLvl w:val="3"/>
    </w:pPr>
    <w:rPr>
      <w:b/>
      <w:bCs/>
      <w:caps/>
      <w:smallCaps/>
    </w:rPr>
  </w:style>
  <w:style w:type="paragraph" w:customStyle="1" w:styleId="-0">
    <w:name w:val="Контракт-пункт"/>
    <w:basedOn w:val="a0"/>
    <w:rsid w:val="00706A11"/>
    <w:pPr>
      <w:numPr>
        <w:ilvl w:val="1"/>
        <w:numId w:val="1"/>
      </w:numPr>
      <w:tabs>
        <w:tab w:val="num" w:pos="1391"/>
      </w:tabs>
      <w:ind w:left="1391"/>
      <w:jc w:val="both"/>
    </w:pPr>
  </w:style>
  <w:style w:type="paragraph" w:customStyle="1" w:styleId="-1">
    <w:name w:val="Контракт-подпункт"/>
    <w:basedOn w:val="a0"/>
    <w:rsid w:val="00706A11"/>
    <w:pPr>
      <w:numPr>
        <w:ilvl w:val="2"/>
        <w:numId w:val="1"/>
      </w:numPr>
      <w:jc w:val="both"/>
    </w:pPr>
  </w:style>
  <w:style w:type="paragraph" w:customStyle="1" w:styleId="-2">
    <w:name w:val="Контракт-подподпункт"/>
    <w:basedOn w:val="a0"/>
    <w:rsid w:val="00706A11"/>
    <w:pPr>
      <w:numPr>
        <w:ilvl w:val="3"/>
        <w:numId w:val="1"/>
      </w:numPr>
      <w:jc w:val="both"/>
    </w:pPr>
  </w:style>
  <w:style w:type="character" w:customStyle="1" w:styleId="blk">
    <w:name w:val="blk"/>
    <w:qFormat/>
    <w:rsid w:val="00BC5C1F"/>
  </w:style>
  <w:style w:type="character" w:customStyle="1" w:styleId="u">
    <w:name w:val="u"/>
    <w:rsid w:val="00BC5C1F"/>
  </w:style>
  <w:style w:type="character" w:customStyle="1" w:styleId="af6">
    <w:name w:val="Основной текст_"/>
    <w:link w:val="7"/>
    <w:qFormat/>
    <w:locked/>
    <w:rsid w:val="003021F9"/>
    <w:rPr>
      <w:sz w:val="21"/>
      <w:shd w:val="clear" w:color="auto" w:fill="FFFFFF"/>
    </w:rPr>
  </w:style>
  <w:style w:type="paragraph" w:customStyle="1" w:styleId="7">
    <w:name w:val="Основной текст7"/>
    <w:basedOn w:val="a0"/>
    <w:link w:val="af6"/>
    <w:qFormat/>
    <w:rsid w:val="003021F9"/>
    <w:pPr>
      <w:shd w:val="clear" w:color="auto" w:fill="FFFFFF"/>
      <w:spacing w:before="6660" w:line="254" w:lineRule="exact"/>
      <w:jc w:val="center"/>
    </w:pPr>
    <w:rPr>
      <w:sz w:val="21"/>
      <w:szCs w:val="20"/>
    </w:rPr>
  </w:style>
  <w:style w:type="character" w:customStyle="1" w:styleId="8">
    <w:name w:val="Основной текст + Полужирный8"/>
    <w:rsid w:val="003021F9"/>
    <w:rPr>
      <w:rFonts w:ascii="Times New Roman" w:hAnsi="Times New Roman"/>
      <w:b/>
      <w:spacing w:val="0"/>
      <w:sz w:val="21"/>
    </w:rPr>
  </w:style>
  <w:style w:type="table" w:styleId="af7">
    <w:name w:val="Table Grid"/>
    <w:basedOn w:val="a2"/>
    <w:qFormat/>
    <w:locked/>
    <w:rsid w:val="007B6E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0">
    <w:name w:val="Знак Знак31"/>
    <w:rsid w:val="009B0BB0"/>
    <w:rPr>
      <w:sz w:val="16"/>
      <w:lang w:val="ru-RU" w:eastAsia="ru-RU"/>
    </w:rPr>
  </w:style>
  <w:style w:type="paragraph" w:styleId="af8">
    <w:name w:val="Plain Text"/>
    <w:aliases w:val="Знак, Знак"/>
    <w:basedOn w:val="a0"/>
    <w:link w:val="af9"/>
    <w:rsid w:val="009B0BB0"/>
    <w:rPr>
      <w:rFonts w:ascii="Courier New" w:hAnsi="Courier New"/>
      <w:sz w:val="20"/>
      <w:szCs w:val="20"/>
    </w:rPr>
  </w:style>
  <w:style w:type="character" w:customStyle="1" w:styleId="af9">
    <w:name w:val="Текст Знак"/>
    <w:aliases w:val="Знак Знак5, Знак Знак"/>
    <w:link w:val="af8"/>
    <w:locked/>
    <w:rsid w:val="009B0BB0"/>
    <w:rPr>
      <w:rFonts w:ascii="Courier New" w:hAnsi="Courier New"/>
      <w:lang w:val="ru-RU" w:eastAsia="ru-RU"/>
    </w:rPr>
  </w:style>
  <w:style w:type="character" w:customStyle="1" w:styleId="PlainTextChar">
    <w:name w:val="Plain Text Char"/>
    <w:semiHidden/>
    <w:locked/>
    <w:rsid w:val="00325F28"/>
    <w:rPr>
      <w:rFonts w:ascii="Courier New" w:hAnsi="Courier New"/>
      <w:sz w:val="20"/>
    </w:rPr>
  </w:style>
  <w:style w:type="character" w:customStyle="1" w:styleId="111">
    <w:name w:val="Знак Знак11"/>
    <w:rsid w:val="009B0BB0"/>
    <w:rPr>
      <w:sz w:val="24"/>
    </w:rPr>
  </w:style>
  <w:style w:type="character" w:customStyle="1" w:styleId="210">
    <w:name w:val="Знак Знак21"/>
    <w:rsid w:val="009B0BB0"/>
    <w:rPr>
      <w:sz w:val="16"/>
    </w:rPr>
  </w:style>
  <w:style w:type="paragraph" w:customStyle="1" w:styleId="112">
    <w:name w:val="Без интервала11"/>
    <w:qFormat/>
    <w:rsid w:val="009B0BB0"/>
    <w:rPr>
      <w:sz w:val="24"/>
      <w:szCs w:val="24"/>
    </w:rPr>
  </w:style>
  <w:style w:type="character" w:customStyle="1" w:styleId="41">
    <w:name w:val="Знак Знак4"/>
    <w:rsid w:val="00FB4523"/>
    <w:rPr>
      <w:sz w:val="16"/>
      <w:lang w:val="ru-RU" w:eastAsia="ru-RU"/>
    </w:rPr>
  </w:style>
  <w:style w:type="character" w:customStyle="1" w:styleId="120">
    <w:name w:val="Знак Знак12"/>
    <w:rsid w:val="00FB4523"/>
    <w:rPr>
      <w:rFonts w:ascii="Courier New" w:hAnsi="Courier New"/>
    </w:rPr>
  </w:style>
  <w:style w:type="character" w:customStyle="1" w:styleId="221">
    <w:name w:val="Знак Знак22"/>
    <w:rsid w:val="00FB4523"/>
    <w:rPr>
      <w:sz w:val="24"/>
    </w:rPr>
  </w:style>
  <w:style w:type="character" w:customStyle="1" w:styleId="320">
    <w:name w:val="Знак Знак32"/>
    <w:rsid w:val="00FB4523"/>
    <w:rPr>
      <w:sz w:val="16"/>
    </w:rPr>
  </w:style>
  <w:style w:type="paragraph" w:customStyle="1" w:styleId="28">
    <w:name w:val="Без интервала2"/>
    <w:rsid w:val="00FB4523"/>
    <w:rPr>
      <w:sz w:val="24"/>
      <w:szCs w:val="24"/>
    </w:rPr>
  </w:style>
  <w:style w:type="character" w:customStyle="1" w:styleId="apple-converted-space">
    <w:name w:val="apple-converted-space"/>
    <w:basedOn w:val="a1"/>
    <w:rsid w:val="00D85A6A"/>
  </w:style>
  <w:style w:type="paragraph" w:customStyle="1" w:styleId="38">
    <w:name w:val="Обычный3"/>
    <w:rsid w:val="001E3251"/>
    <w:pPr>
      <w:widowControl w:val="0"/>
      <w:ind w:left="80" w:firstLine="320"/>
      <w:jc w:val="both"/>
    </w:pPr>
  </w:style>
  <w:style w:type="paragraph" w:customStyle="1" w:styleId="Style13">
    <w:name w:val="Style13"/>
    <w:basedOn w:val="a0"/>
    <w:uiPriority w:val="99"/>
    <w:rsid w:val="008345ED"/>
    <w:pPr>
      <w:widowControl w:val="0"/>
      <w:autoSpaceDE w:val="0"/>
      <w:autoSpaceDN w:val="0"/>
      <w:adjustRightInd w:val="0"/>
      <w:spacing w:line="240" w:lineRule="exact"/>
      <w:ind w:firstLine="580"/>
      <w:jc w:val="both"/>
    </w:pPr>
    <w:rPr>
      <w:rFonts w:ascii="Sylfaen" w:hAnsi="Sylfaen"/>
    </w:rPr>
  </w:style>
  <w:style w:type="paragraph" w:customStyle="1" w:styleId="100">
    <w:name w:val="Обычный + 10 пт"/>
    <w:aliases w:val="По центру,Основной текст + 12 пт,полужирный"/>
    <w:basedOn w:val="a0"/>
    <w:link w:val="101"/>
    <w:rsid w:val="00234DAD"/>
    <w:pPr>
      <w:framePr w:hSpace="180" w:wrap="around" w:vAnchor="text" w:hAnchor="text" w:y="1"/>
      <w:widowControl w:val="0"/>
      <w:suppressOverlap/>
      <w:jc w:val="center"/>
    </w:pPr>
    <w:rPr>
      <w:sz w:val="20"/>
      <w:szCs w:val="20"/>
    </w:rPr>
  </w:style>
  <w:style w:type="character" w:customStyle="1" w:styleId="101">
    <w:name w:val="Обычный + 10 пт Знак"/>
    <w:aliases w:val="По центру Знак"/>
    <w:link w:val="100"/>
    <w:rsid w:val="00492277"/>
    <w:rPr>
      <w:lang w:val="ru-RU" w:eastAsia="ru-RU" w:bidi="ar-SA"/>
    </w:rPr>
  </w:style>
  <w:style w:type="paragraph" w:styleId="afa">
    <w:name w:val="No Spacing"/>
    <w:aliases w:val="Таблицы,Без интервал"/>
    <w:link w:val="afb"/>
    <w:uiPriority w:val="1"/>
    <w:qFormat/>
    <w:rsid w:val="003E1FCF"/>
    <w:rPr>
      <w:sz w:val="24"/>
      <w:szCs w:val="24"/>
    </w:rPr>
  </w:style>
  <w:style w:type="character" w:customStyle="1" w:styleId="afb">
    <w:name w:val="Без интервала Знак"/>
    <w:aliases w:val="Таблицы Знак,Без интервал Знак"/>
    <w:link w:val="afa"/>
    <w:uiPriority w:val="1"/>
    <w:qFormat/>
    <w:rsid w:val="009D3A03"/>
    <w:rPr>
      <w:sz w:val="24"/>
      <w:szCs w:val="24"/>
      <w:lang w:bidi="ar-SA"/>
    </w:rPr>
  </w:style>
  <w:style w:type="paragraph" w:customStyle="1" w:styleId="normalcxspmiddle">
    <w:name w:val="normalcxspmiddle"/>
    <w:basedOn w:val="a0"/>
    <w:qFormat/>
    <w:rsid w:val="003E1FCF"/>
    <w:pPr>
      <w:spacing w:before="100" w:beforeAutospacing="1" w:after="100" w:afterAutospacing="1"/>
    </w:pPr>
  </w:style>
  <w:style w:type="character" w:customStyle="1" w:styleId="dynatree-title">
    <w:name w:val="dynatree-title"/>
    <w:basedOn w:val="a1"/>
    <w:rsid w:val="006F0B78"/>
  </w:style>
  <w:style w:type="character" w:customStyle="1" w:styleId="ename">
    <w:name w:val="ename"/>
    <w:uiPriority w:val="99"/>
    <w:rsid w:val="0029405D"/>
    <w:rPr>
      <w:rFonts w:cs="Times New Roman"/>
    </w:rPr>
  </w:style>
  <w:style w:type="character" w:customStyle="1" w:styleId="iceouttxt6">
    <w:name w:val="iceouttxt6"/>
    <w:rsid w:val="005E7B10"/>
    <w:rPr>
      <w:rFonts w:ascii="Arial" w:hAnsi="Arial" w:cs="Arial" w:hint="default"/>
      <w:color w:val="666666"/>
      <w:sz w:val="17"/>
      <w:szCs w:val="17"/>
    </w:rPr>
  </w:style>
  <w:style w:type="paragraph" w:customStyle="1" w:styleId="ConsPlusCell">
    <w:name w:val="ConsPlusCell"/>
    <w:uiPriority w:val="99"/>
    <w:rsid w:val="00AC4F22"/>
    <w:pPr>
      <w:autoSpaceDE w:val="0"/>
      <w:autoSpaceDN w:val="0"/>
      <w:adjustRightInd w:val="0"/>
    </w:pPr>
    <w:rPr>
      <w:sz w:val="24"/>
      <w:szCs w:val="24"/>
    </w:rPr>
  </w:style>
  <w:style w:type="paragraph" w:customStyle="1" w:styleId="311">
    <w:name w:val="Основной текст с отступом 31"/>
    <w:basedOn w:val="a0"/>
    <w:qFormat/>
    <w:rsid w:val="001F09B5"/>
    <w:pPr>
      <w:suppressAutoHyphens/>
      <w:ind w:firstLine="708"/>
      <w:jc w:val="both"/>
    </w:pPr>
    <w:rPr>
      <w:rFonts w:cs="Calibri"/>
      <w:lang w:eastAsia="ar-SA"/>
    </w:rPr>
  </w:style>
  <w:style w:type="paragraph" w:customStyle="1" w:styleId="39">
    <w:name w:val="Стиль3 Знак Знак"/>
    <w:basedOn w:val="a0"/>
    <w:uiPriority w:val="99"/>
    <w:rsid w:val="00651CCD"/>
    <w:pPr>
      <w:widowControl w:val="0"/>
      <w:suppressAutoHyphens/>
      <w:jc w:val="both"/>
      <w:textAlignment w:val="baseline"/>
    </w:pPr>
    <w:rPr>
      <w:szCs w:val="20"/>
      <w:lang w:eastAsia="ar-SA"/>
    </w:rPr>
  </w:style>
  <w:style w:type="character" w:customStyle="1" w:styleId="8pt">
    <w:name w:val="Основной текст + 8 pt"/>
    <w:rsid w:val="00034D2E"/>
    <w:rPr>
      <w:rFonts w:ascii="Arial Unicode MS" w:eastAsia="Arial Unicode MS" w:hAnsi="Arial Unicode MS" w:cs="Arial Unicode MS" w:hint="eastAsia"/>
      <w:strike w:val="0"/>
      <w:dstrike w:val="0"/>
      <w:color w:val="000000"/>
      <w:spacing w:val="0"/>
      <w:w w:val="100"/>
      <w:position w:val="0"/>
      <w:sz w:val="16"/>
      <w:szCs w:val="16"/>
      <w:u w:val="none"/>
      <w:effect w:val="none"/>
      <w:lang w:val="ru-RU" w:eastAsia="ru-RU"/>
    </w:rPr>
  </w:style>
  <w:style w:type="paragraph" w:styleId="afc">
    <w:name w:val="List Paragraph"/>
    <w:aliases w:val="Маркер,Bullet List,FooterText,numbered,Paragraphe de liste1,Bulletr List Paragraph,lp1,Абзац маркированнный,Bullet Number,Нумерованый список,Нумерованный список ГОСТ,Нумерованный список ГОСТ1,Bullet List1,FooterText1,numbered1,Bullet List2"/>
    <w:basedOn w:val="a0"/>
    <w:link w:val="afd"/>
    <w:uiPriority w:val="99"/>
    <w:qFormat/>
    <w:rsid w:val="009D78F9"/>
    <w:pPr>
      <w:spacing w:after="200" w:line="276" w:lineRule="auto"/>
      <w:ind w:left="720"/>
      <w:contextualSpacing/>
    </w:pPr>
    <w:rPr>
      <w:rFonts w:ascii="Calibri" w:hAnsi="Calibri"/>
      <w:sz w:val="22"/>
      <w:szCs w:val="22"/>
    </w:rPr>
  </w:style>
  <w:style w:type="character" w:customStyle="1" w:styleId="afd">
    <w:name w:val="Абзац списка Знак"/>
    <w:aliases w:val="Маркер Знак,Bullet List Знак,FooterText Знак,numbered Знак,Paragraphe de liste1 Знак,Bulletr List Paragraph Знак,lp1 Знак,Абзац маркированнный Знак,Bullet Number Знак,Нумерованый список Знак,Нумерованный список ГОСТ Знак,numbered1 Знак"/>
    <w:link w:val="afc"/>
    <w:uiPriority w:val="99"/>
    <w:rsid w:val="00473A0B"/>
    <w:rPr>
      <w:rFonts w:ascii="Calibri" w:hAnsi="Calibri"/>
      <w:sz w:val="22"/>
      <w:szCs w:val="22"/>
    </w:rPr>
  </w:style>
  <w:style w:type="paragraph" w:customStyle="1" w:styleId="19">
    <w:name w:val="Основной текст1"/>
    <w:basedOn w:val="a0"/>
    <w:rsid w:val="007B7BBD"/>
    <w:pPr>
      <w:widowControl w:val="0"/>
      <w:shd w:val="clear" w:color="auto" w:fill="FFFFFF"/>
      <w:spacing w:after="60" w:line="240" w:lineRule="atLeast"/>
    </w:pPr>
    <w:rPr>
      <w:rFonts w:ascii="Arial Unicode MS" w:eastAsia="Arial Unicode MS" w:hAnsi="Arial Unicode MS" w:cs="Arial Unicode MS"/>
      <w:sz w:val="18"/>
      <w:szCs w:val="18"/>
      <w:lang w:eastAsia="en-US"/>
    </w:rPr>
  </w:style>
  <w:style w:type="paragraph" w:styleId="42">
    <w:name w:val="toc 4"/>
    <w:basedOn w:val="a0"/>
    <w:next w:val="a0"/>
    <w:autoRedefine/>
    <w:locked/>
    <w:rsid w:val="00D42E86"/>
    <w:pPr>
      <w:ind w:left="720" w:right="878"/>
    </w:pPr>
  </w:style>
  <w:style w:type="paragraph" w:customStyle="1" w:styleId="afe">
    <w:name w:val="Мой"/>
    <w:basedOn w:val="a0"/>
    <w:rsid w:val="00473A0B"/>
    <w:pPr>
      <w:ind w:firstLine="720"/>
      <w:jc w:val="both"/>
    </w:pPr>
    <w:rPr>
      <w:rFonts w:ascii="CG Times (W1)" w:hAnsi="CG Times (W1)"/>
      <w:sz w:val="28"/>
      <w:szCs w:val="20"/>
    </w:rPr>
  </w:style>
  <w:style w:type="paragraph" w:customStyle="1" w:styleId="tztxt">
    <w:name w:val="tz_txt"/>
    <w:basedOn w:val="a0"/>
    <w:link w:val="tztxt0"/>
    <w:rsid w:val="0020586B"/>
    <w:pPr>
      <w:spacing w:after="120"/>
      <w:ind w:firstLine="709"/>
      <w:jc w:val="both"/>
    </w:pPr>
  </w:style>
  <w:style w:type="character" w:customStyle="1" w:styleId="tztxt0">
    <w:name w:val="tz_txt Знак"/>
    <w:link w:val="tztxt"/>
    <w:locked/>
    <w:rsid w:val="0020586B"/>
    <w:rPr>
      <w:sz w:val="24"/>
      <w:szCs w:val="24"/>
    </w:rPr>
  </w:style>
  <w:style w:type="character" w:customStyle="1" w:styleId="gosts-name1">
    <w:name w:val="gosts-name1"/>
    <w:basedOn w:val="a1"/>
    <w:rsid w:val="008A21F3"/>
  </w:style>
  <w:style w:type="character" w:customStyle="1" w:styleId="right">
    <w:name w:val="right"/>
    <w:basedOn w:val="a1"/>
    <w:rsid w:val="008A21F3"/>
  </w:style>
  <w:style w:type="paragraph" w:customStyle="1" w:styleId="normalcxspmiddlecxspmiddle">
    <w:name w:val="normalcxspmiddlecxspmiddle"/>
    <w:basedOn w:val="a0"/>
    <w:rsid w:val="0082314B"/>
    <w:pPr>
      <w:spacing w:before="100" w:beforeAutospacing="1" w:after="100" w:afterAutospacing="1"/>
    </w:pPr>
  </w:style>
  <w:style w:type="paragraph" w:customStyle="1" w:styleId="Normal1">
    <w:name w:val="Normal1"/>
    <w:link w:val="Normal"/>
    <w:rsid w:val="00B13973"/>
    <w:pPr>
      <w:widowControl w:val="0"/>
      <w:spacing w:line="300" w:lineRule="auto"/>
      <w:ind w:firstLine="720"/>
    </w:pPr>
    <w:rPr>
      <w:sz w:val="22"/>
    </w:rPr>
  </w:style>
  <w:style w:type="character" w:customStyle="1" w:styleId="Normal">
    <w:name w:val="Normal Знак"/>
    <w:link w:val="Normal1"/>
    <w:locked/>
    <w:rsid w:val="00924EAF"/>
    <w:rPr>
      <w:sz w:val="22"/>
      <w:lang w:bidi="ar-SA"/>
    </w:rPr>
  </w:style>
  <w:style w:type="character" w:customStyle="1" w:styleId="6">
    <w:name w:val="Основной текст (6)_"/>
    <w:link w:val="60"/>
    <w:rsid w:val="000D6B88"/>
    <w:rPr>
      <w:shd w:val="clear" w:color="auto" w:fill="FFFFFF"/>
    </w:rPr>
  </w:style>
  <w:style w:type="paragraph" w:customStyle="1" w:styleId="60">
    <w:name w:val="Основной текст (6)"/>
    <w:basedOn w:val="a0"/>
    <w:link w:val="6"/>
    <w:rsid w:val="000D6B88"/>
    <w:pPr>
      <w:widowControl w:val="0"/>
      <w:shd w:val="clear" w:color="auto" w:fill="FFFFFF"/>
      <w:spacing w:before="300" w:line="302" w:lineRule="exact"/>
      <w:jc w:val="right"/>
    </w:pPr>
    <w:rPr>
      <w:sz w:val="20"/>
      <w:szCs w:val="20"/>
    </w:rPr>
  </w:style>
  <w:style w:type="paragraph" w:styleId="aff">
    <w:name w:val="footer"/>
    <w:basedOn w:val="a0"/>
    <w:link w:val="aff0"/>
    <w:uiPriority w:val="99"/>
    <w:qFormat/>
    <w:rsid w:val="008B179F"/>
    <w:pPr>
      <w:tabs>
        <w:tab w:val="center" w:pos="4677"/>
        <w:tab w:val="right" w:pos="9355"/>
      </w:tabs>
    </w:pPr>
  </w:style>
  <w:style w:type="character" w:customStyle="1" w:styleId="aff0">
    <w:name w:val="Нижний колонтитул Знак"/>
    <w:link w:val="aff"/>
    <w:uiPriority w:val="99"/>
    <w:rsid w:val="008B179F"/>
    <w:rPr>
      <w:sz w:val="24"/>
      <w:szCs w:val="24"/>
    </w:rPr>
  </w:style>
  <w:style w:type="character" w:customStyle="1" w:styleId="29">
    <w:name w:val="Основной текст (2)_"/>
    <w:link w:val="2a"/>
    <w:rsid w:val="007C5A56"/>
    <w:rPr>
      <w:rFonts w:ascii="Verdana" w:eastAsia="Verdana" w:hAnsi="Verdana" w:cs="Verdana"/>
      <w:shd w:val="clear" w:color="auto" w:fill="FFFFFF"/>
    </w:rPr>
  </w:style>
  <w:style w:type="paragraph" w:customStyle="1" w:styleId="2a">
    <w:name w:val="Основной текст (2)"/>
    <w:basedOn w:val="a0"/>
    <w:link w:val="29"/>
    <w:rsid w:val="007C5A56"/>
    <w:pPr>
      <w:widowControl w:val="0"/>
      <w:shd w:val="clear" w:color="auto" w:fill="FFFFFF"/>
      <w:spacing w:line="245" w:lineRule="exact"/>
    </w:pPr>
    <w:rPr>
      <w:rFonts w:ascii="Verdana" w:eastAsia="Verdana" w:hAnsi="Verdana"/>
      <w:sz w:val="20"/>
      <w:szCs w:val="20"/>
    </w:rPr>
  </w:style>
  <w:style w:type="character" w:customStyle="1" w:styleId="2TimesNewRoman11pt">
    <w:name w:val="Основной текст (2) + Times New Roman;11 pt"/>
    <w:rsid w:val="007C5A5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Default">
    <w:name w:val="Default"/>
    <w:rsid w:val="0095154A"/>
    <w:pPr>
      <w:autoSpaceDE w:val="0"/>
      <w:autoSpaceDN w:val="0"/>
      <w:adjustRightInd w:val="0"/>
    </w:pPr>
    <w:rPr>
      <w:rFonts w:ascii="Arial" w:eastAsia="Calibri" w:hAnsi="Arial" w:cs="Arial"/>
      <w:color w:val="000000"/>
      <w:sz w:val="24"/>
      <w:szCs w:val="24"/>
      <w:lang w:eastAsia="en-US"/>
    </w:rPr>
  </w:style>
  <w:style w:type="paragraph" w:customStyle="1" w:styleId="3a">
    <w:name w:val="Без интервала3"/>
    <w:link w:val="NoSpacingChar"/>
    <w:rsid w:val="0038102A"/>
    <w:rPr>
      <w:sz w:val="24"/>
      <w:szCs w:val="24"/>
    </w:rPr>
  </w:style>
  <w:style w:type="character" w:customStyle="1" w:styleId="NoSpacingChar">
    <w:name w:val="No Spacing Char"/>
    <w:link w:val="3a"/>
    <w:locked/>
    <w:rsid w:val="00EF55A7"/>
    <w:rPr>
      <w:sz w:val="24"/>
      <w:szCs w:val="24"/>
      <w:lang w:bidi="ar-SA"/>
    </w:rPr>
  </w:style>
  <w:style w:type="paragraph" w:customStyle="1" w:styleId="3b">
    <w:name w:val="Раздел 3"/>
    <w:basedOn w:val="a0"/>
    <w:rsid w:val="00666109"/>
    <w:pPr>
      <w:tabs>
        <w:tab w:val="num" w:pos="360"/>
      </w:tabs>
      <w:spacing w:before="120" w:after="120"/>
      <w:ind w:left="360" w:hanging="360"/>
      <w:jc w:val="center"/>
    </w:pPr>
    <w:rPr>
      <w:b/>
      <w:bCs/>
    </w:rPr>
  </w:style>
  <w:style w:type="paragraph" w:customStyle="1" w:styleId="aff1">
    <w:name w:val="Îñíîâí"/>
    <w:basedOn w:val="a0"/>
    <w:uiPriority w:val="99"/>
    <w:rsid w:val="00666109"/>
    <w:pPr>
      <w:widowControl w:val="0"/>
      <w:jc w:val="both"/>
    </w:pPr>
    <w:rPr>
      <w:rFonts w:ascii="Arial" w:hAnsi="Arial" w:cs="Arial"/>
      <w:sz w:val="22"/>
      <w:szCs w:val="20"/>
    </w:rPr>
  </w:style>
  <w:style w:type="character" w:customStyle="1" w:styleId="Bodytext2Italic">
    <w:name w:val="Body text (2) + Italic"/>
    <w:rsid w:val="00666109"/>
    <w:rPr>
      <w:i/>
      <w:iCs/>
      <w:color w:val="000000"/>
      <w:spacing w:val="0"/>
      <w:w w:val="100"/>
      <w:position w:val="0"/>
      <w:sz w:val="24"/>
      <w:szCs w:val="24"/>
      <w:shd w:val="clear" w:color="auto" w:fill="FFFFFF"/>
      <w:lang w:val="ru-RU" w:eastAsia="ru-RU" w:bidi="ru-RU"/>
    </w:rPr>
  </w:style>
  <w:style w:type="character" w:customStyle="1" w:styleId="FontStyle41">
    <w:name w:val="Font Style41"/>
    <w:qFormat/>
    <w:rsid w:val="00666109"/>
    <w:rPr>
      <w:rFonts w:ascii="Times New Roman" w:hAnsi="Times New Roman" w:cs="Times New Roman"/>
      <w:b/>
      <w:bCs/>
      <w:sz w:val="24"/>
      <w:szCs w:val="24"/>
    </w:rPr>
  </w:style>
  <w:style w:type="character" w:customStyle="1" w:styleId="2b">
    <w:name w:val="Название2"/>
    <w:basedOn w:val="a1"/>
    <w:rsid w:val="00AF54E8"/>
  </w:style>
  <w:style w:type="character" w:customStyle="1" w:styleId="sectioninfo2">
    <w:name w:val="section__info2"/>
    <w:rsid w:val="00C22A3F"/>
    <w:rPr>
      <w:vanish w:val="0"/>
      <w:webHidden w:val="0"/>
      <w:sz w:val="20"/>
      <w:szCs w:val="20"/>
      <w:specVanish w:val="0"/>
    </w:rPr>
  </w:style>
  <w:style w:type="paragraph" w:customStyle="1" w:styleId="43">
    <w:name w:val="Обычный4"/>
    <w:rsid w:val="005861B2"/>
    <w:rPr>
      <w:sz w:val="24"/>
      <w:szCs w:val="24"/>
    </w:rPr>
  </w:style>
  <w:style w:type="paragraph" w:customStyle="1" w:styleId="121">
    <w:name w:val="Без интервала12"/>
    <w:qFormat/>
    <w:rsid w:val="00435DEB"/>
    <w:rPr>
      <w:sz w:val="24"/>
      <w:szCs w:val="24"/>
    </w:rPr>
  </w:style>
  <w:style w:type="character" w:customStyle="1" w:styleId="nobr">
    <w:name w:val="nobr"/>
    <w:basedOn w:val="a1"/>
    <w:rsid w:val="00435DEB"/>
  </w:style>
  <w:style w:type="character" w:styleId="aff2">
    <w:name w:val="FollowedHyperlink"/>
    <w:qFormat/>
    <w:rsid w:val="00E774B7"/>
    <w:rPr>
      <w:color w:val="800080"/>
      <w:u w:val="single"/>
    </w:rPr>
  </w:style>
  <w:style w:type="paragraph" w:styleId="aff3">
    <w:name w:val="endnote text"/>
    <w:basedOn w:val="a0"/>
    <w:link w:val="aff4"/>
    <w:rsid w:val="00765B73"/>
    <w:rPr>
      <w:sz w:val="20"/>
      <w:szCs w:val="20"/>
    </w:rPr>
  </w:style>
  <w:style w:type="character" w:customStyle="1" w:styleId="aff4">
    <w:name w:val="Текст концевой сноски Знак"/>
    <w:basedOn w:val="a1"/>
    <w:link w:val="aff3"/>
    <w:rsid w:val="00765B73"/>
  </w:style>
  <w:style w:type="character" w:styleId="aff5">
    <w:name w:val="endnote reference"/>
    <w:rsid w:val="00765B73"/>
    <w:rPr>
      <w:vertAlign w:val="superscript"/>
    </w:rPr>
  </w:style>
  <w:style w:type="paragraph" w:styleId="aff6">
    <w:name w:val="footnote text"/>
    <w:basedOn w:val="a0"/>
    <w:link w:val="aff7"/>
    <w:rsid w:val="00765B73"/>
    <w:rPr>
      <w:sz w:val="20"/>
      <w:szCs w:val="20"/>
    </w:rPr>
  </w:style>
  <w:style w:type="character" w:customStyle="1" w:styleId="aff7">
    <w:name w:val="Текст сноски Знак"/>
    <w:basedOn w:val="a1"/>
    <w:link w:val="aff6"/>
    <w:rsid w:val="00765B73"/>
  </w:style>
  <w:style w:type="character" w:styleId="aff8">
    <w:name w:val="footnote reference"/>
    <w:rsid w:val="00765B73"/>
    <w:rPr>
      <w:vertAlign w:val="superscript"/>
    </w:rPr>
  </w:style>
  <w:style w:type="paragraph" w:customStyle="1" w:styleId="s1">
    <w:name w:val="s_1"/>
    <w:basedOn w:val="a0"/>
    <w:rsid w:val="00975AA8"/>
    <w:pPr>
      <w:spacing w:before="100" w:beforeAutospacing="1" w:after="100" w:afterAutospacing="1"/>
    </w:pPr>
  </w:style>
  <w:style w:type="character" w:customStyle="1" w:styleId="ikzvalue">
    <w:name w:val="ikzvalue"/>
    <w:basedOn w:val="a1"/>
    <w:rsid w:val="0035179C"/>
  </w:style>
  <w:style w:type="paragraph" w:styleId="a">
    <w:name w:val="Normal Indent"/>
    <w:basedOn w:val="a0"/>
    <w:uiPriority w:val="99"/>
    <w:rsid w:val="00006A1A"/>
    <w:pPr>
      <w:numPr>
        <w:ilvl w:val="1"/>
        <w:numId w:val="2"/>
      </w:numPr>
    </w:pPr>
  </w:style>
  <w:style w:type="paragraph" w:customStyle="1" w:styleId="Normal2">
    <w:name w:val="Normal2"/>
    <w:rsid w:val="00E5049C"/>
    <w:pPr>
      <w:widowControl w:val="0"/>
      <w:spacing w:line="300" w:lineRule="auto"/>
      <w:ind w:firstLine="720"/>
      <w:jc w:val="both"/>
    </w:pPr>
    <w:rPr>
      <w:sz w:val="24"/>
    </w:rPr>
  </w:style>
  <w:style w:type="paragraph" w:customStyle="1" w:styleId="122">
    <w:name w:val="Обычный12"/>
    <w:uiPriority w:val="99"/>
    <w:rsid w:val="00E5049C"/>
    <w:pPr>
      <w:widowControl w:val="0"/>
      <w:spacing w:line="300" w:lineRule="auto"/>
      <w:ind w:firstLine="720"/>
      <w:jc w:val="both"/>
    </w:pPr>
    <w:rPr>
      <w:sz w:val="24"/>
    </w:rPr>
  </w:style>
  <w:style w:type="character" w:styleId="aff9">
    <w:name w:val="page number"/>
    <w:uiPriority w:val="99"/>
    <w:qFormat/>
    <w:rsid w:val="00254C6F"/>
  </w:style>
  <w:style w:type="paragraph" w:customStyle="1" w:styleId="1a">
    <w:name w:val="Заголовок оглавления1"/>
    <w:basedOn w:val="1"/>
    <w:next w:val="a0"/>
    <w:uiPriority w:val="39"/>
    <w:semiHidden/>
    <w:unhideWhenUsed/>
    <w:qFormat/>
    <w:rsid w:val="00254C6F"/>
    <w:pPr>
      <w:keepNext/>
      <w:keepLines/>
      <w:widowControl/>
      <w:autoSpaceDE/>
      <w:autoSpaceDN/>
      <w:adjustRightInd/>
      <w:spacing w:before="480" w:after="0" w:line="276" w:lineRule="auto"/>
      <w:jc w:val="left"/>
      <w:outlineLvl w:val="9"/>
    </w:pPr>
    <w:rPr>
      <w:rFonts w:ascii="Cambria" w:hAnsi="Cambria"/>
      <w:bCs/>
      <w:color w:val="365F91"/>
      <w:sz w:val="28"/>
      <w:szCs w:val="28"/>
    </w:rPr>
  </w:style>
  <w:style w:type="paragraph" w:customStyle="1" w:styleId="1b">
    <w:name w:val="Рецензия1"/>
    <w:hidden/>
    <w:uiPriority w:val="99"/>
    <w:semiHidden/>
    <w:rsid w:val="00254C6F"/>
    <w:rPr>
      <w:rFonts w:ascii="Calibri" w:hAnsi="Calibri"/>
      <w:sz w:val="22"/>
      <w:szCs w:val="22"/>
      <w:lang w:eastAsia="en-US"/>
    </w:rPr>
  </w:style>
  <w:style w:type="character" w:customStyle="1" w:styleId="1c">
    <w:name w:val="Название книги1"/>
    <w:uiPriority w:val="33"/>
    <w:qFormat/>
    <w:rsid w:val="00254C6F"/>
    <w:rPr>
      <w:b/>
      <w:bCs/>
      <w:smallCaps/>
      <w:spacing w:val="5"/>
    </w:rPr>
  </w:style>
  <w:style w:type="paragraph" w:customStyle="1" w:styleId="Heading1NumberedT">
    <w:name w:val="Heading 1 Numbered + T"/>
    <w:basedOn w:val="a0"/>
    <w:next w:val="a0"/>
    <w:rsid w:val="00254C6F"/>
    <w:pPr>
      <w:keepNext/>
      <w:keepLines/>
      <w:numPr>
        <w:numId w:val="3"/>
      </w:numPr>
      <w:spacing w:before="240" w:after="60"/>
      <w:outlineLvl w:val="0"/>
    </w:pPr>
    <w:rPr>
      <w:b/>
      <w:sz w:val="28"/>
      <w:lang w:eastAsia="en-US"/>
    </w:rPr>
  </w:style>
  <w:style w:type="table" w:customStyle="1" w:styleId="2c">
    <w:name w:val="Сетка таблицы2"/>
    <w:basedOn w:val="a2"/>
    <w:rsid w:val="00254C6F"/>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8">
    <w:name w:val="Style8"/>
    <w:basedOn w:val="a0"/>
    <w:rsid w:val="00254C6F"/>
    <w:pPr>
      <w:widowControl w:val="0"/>
      <w:autoSpaceDE w:val="0"/>
      <w:autoSpaceDN w:val="0"/>
      <w:adjustRightInd w:val="0"/>
    </w:pPr>
  </w:style>
  <w:style w:type="character" w:styleId="affa">
    <w:name w:val="Placeholder Text"/>
    <w:semiHidden/>
    <w:rsid w:val="00924EAF"/>
    <w:rPr>
      <w:rFonts w:cs="Times New Roman"/>
      <w:color w:val="808080"/>
    </w:rPr>
  </w:style>
  <w:style w:type="paragraph" w:customStyle="1" w:styleId="ConsCell">
    <w:name w:val="ConsCell"/>
    <w:rsid w:val="00924EAF"/>
    <w:pPr>
      <w:autoSpaceDE w:val="0"/>
      <w:autoSpaceDN w:val="0"/>
      <w:adjustRightInd w:val="0"/>
    </w:pPr>
    <w:rPr>
      <w:rFonts w:ascii="Arial" w:hAnsi="Arial" w:cs="Arial"/>
    </w:rPr>
  </w:style>
  <w:style w:type="paragraph" w:customStyle="1" w:styleId="xl65">
    <w:name w:val="xl65"/>
    <w:basedOn w:val="a0"/>
    <w:rsid w:val="00924E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66">
    <w:name w:val="xl66"/>
    <w:basedOn w:val="a0"/>
    <w:rsid w:val="00924E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7">
    <w:name w:val="xl67"/>
    <w:basedOn w:val="a0"/>
    <w:rsid w:val="00924E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68">
    <w:name w:val="xl68"/>
    <w:basedOn w:val="a0"/>
    <w:rsid w:val="00924EAF"/>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9">
    <w:name w:val="xl69"/>
    <w:basedOn w:val="a0"/>
    <w:rsid w:val="00924EAF"/>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0">
    <w:name w:val="xl70"/>
    <w:basedOn w:val="a0"/>
    <w:rsid w:val="00924E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71">
    <w:name w:val="xl71"/>
    <w:basedOn w:val="a0"/>
    <w:rsid w:val="00924E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0"/>
    <w:rsid w:val="00924EA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3">
    <w:name w:val="xl73"/>
    <w:basedOn w:val="a0"/>
    <w:rsid w:val="00924E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4">
    <w:name w:val="xl74"/>
    <w:basedOn w:val="a0"/>
    <w:rsid w:val="00924EA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5">
    <w:name w:val="xl75"/>
    <w:basedOn w:val="a0"/>
    <w:rsid w:val="00924EAF"/>
    <w:pPr>
      <w:spacing w:before="100" w:beforeAutospacing="1" w:after="100" w:afterAutospacing="1"/>
    </w:pPr>
  </w:style>
  <w:style w:type="paragraph" w:customStyle="1" w:styleId="xl76">
    <w:name w:val="xl76"/>
    <w:basedOn w:val="a0"/>
    <w:rsid w:val="00924EAF"/>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center"/>
      <w:textAlignment w:val="center"/>
    </w:pPr>
    <w:rPr>
      <w:sz w:val="22"/>
      <w:szCs w:val="22"/>
    </w:rPr>
  </w:style>
  <w:style w:type="paragraph" w:customStyle="1" w:styleId="xl77">
    <w:name w:val="xl77"/>
    <w:basedOn w:val="a0"/>
    <w:rsid w:val="00924EA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0"/>
    <w:rsid w:val="00924EAF"/>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9">
    <w:name w:val="xl79"/>
    <w:basedOn w:val="a0"/>
    <w:rsid w:val="00924EA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0"/>
    <w:rsid w:val="00924EA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
    <w:name w:val="xl81"/>
    <w:basedOn w:val="a0"/>
    <w:rsid w:val="00924EA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2">
    <w:name w:val="xl82"/>
    <w:basedOn w:val="a0"/>
    <w:rsid w:val="00924EAF"/>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a0"/>
    <w:rsid w:val="00924EAF"/>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4">
    <w:name w:val="xl84"/>
    <w:basedOn w:val="a0"/>
    <w:rsid w:val="00924EAF"/>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5">
    <w:name w:val="xl85"/>
    <w:basedOn w:val="a0"/>
    <w:rsid w:val="00924EAF"/>
    <w:pPr>
      <w:pBdr>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6">
    <w:name w:val="xl86"/>
    <w:basedOn w:val="a0"/>
    <w:rsid w:val="00924EA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87">
    <w:name w:val="xl87"/>
    <w:basedOn w:val="a0"/>
    <w:rsid w:val="00924EA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88">
    <w:name w:val="xl88"/>
    <w:basedOn w:val="a0"/>
    <w:rsid w:val="00924EAF"/>
    <w:pPr>
      <w:pBdr>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89">
    <w:name w:val="xl89"/>
    <w:basedOn w:val="a0"/>
    <w:rsid w:val="00924EA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character" w:customStyle="1" w:styleId="small">
    <w:name w:val="small"/>
    <w:rsid w:val="00924EAF"/>
  </w:style>
  <w:style w:type="character" w:customStyle="1" w:styleId="FontStyle42">
    <w:name w:val="Font Style42"/>
    <w:rsid w:val="00924EAF"/>
    <w:rPr>
      <w:rFonts w:ascii="Times New Roman" w:hAnsi="Times New Roman" w:cs="Times New Roman"/>
      <w:sz w:val="24"/>
      <w:szCs w:val="24"/>
    </w:rPr>
  </w:style>
  <w:style w:type="paragraph" w:customStyle="1" w:styleId="Style15">
    <w:name w:val="Style15"/>
    <w:basedOn w:val="a0"/>
    <w:rsid w:val="00924EAF"/>
    <w:pPr>
      <w:widowControl w:val="0"/>
      <w:autoSpaceDE w:val="0"/>
      <w:autoSpaceDN w:val="0"/>
      <w:adjustRightInd w:val="0"/>
      <w:spacing w:line="295" w:lineRule="exact"/>
      <w:ind w:firstLine="752"/>
      <w:jc w:val="both"/>
    </w:pPr>
  </w:style>
  <w:style w:type="paragraph" w:customStyle="1" w:styleId="Style27">
    <w:name w:val="Style27"/>
    <w:basedOn w:val="a0"/>
    <w:qFormat/>
    <w:rsid w:val="00924EAF"/>
    <w:pPr>
      <w:widowControl w:val="0"/>
      <w:autoSpaceDE w:val="0"/>
      <w:autoSpaceDN w:val="0"/>
      <w:adjustRightInd w:val="0"/>
      <w:spacing w:line="320" w:lineRule="exact"/>
      <w:jc w:val="center"/>
    </w:pPr>
  </w:style>
  <w:style w:type="paragraph" w:customStyle="1" w:styleId="Style34">
    <w:name w:val="Style34"/>
    <w:basedOn w:val="a0"/>
    <w:qFormat/>
    <w:rsid w:val="00924EAF"/>
    <w:pPr>
      <w:widowControl w:val="0"/>
      <w:autoSpaceDE w:val="0"/>
      <w:autoSpaceDN w:val="0"/>
      <w:adjustRightInd w:val="0"/>
    </w:pPr>
  </w:style>
  <w:style w:type="paragraph" w:customStyle="1" w:styleId="Style32">
    <w:name w:val="Style32"/>
    <w:basedOn w:val="a0"/>
    <w:qFormat/>
    <w:rsid w:val="00924EAF"/>
    <w:pPr>
      <w:widowControl w:val="0"/>
      <w:autoSpaceDE w:val="0"/>
      <w:autoSpaceDN w:val="0"/>
      <w:adjustRightInd w:val="0"/>
      <w:spacing w:line="322" w:lineRule="exact"/>
      <w:jc w:val="both"/>
    </w:pPr>
  </w:style>
  <w:style w:type="paragraph" w:customStyle="1" w:styleId="Style37">
    <w:name w:val="Style37"/>
    <w:basedOn w:val="a0"/>
    <w:qFormat/>
    <w:rsid w:val="00924EAF"/>
    <w:pPr>
      <w:widowControl w:val="0"/>
      <w:autoSpaceDE w:val="0"/>
      <w:autoSpaceDN w:val="0"/>
      <w:adjustRightInd w:val="0"/>
      <w:spacing w:line="306" w:lineRule="exact"/>
      <w:jc w:val="center"/>
    </w:pPr>
  </w:style>
  <w:style w:type="paragraph" w:customStyle="1" w:styleId="3c">
    <w:name w:val="Основной текст3"/>
    <w:basedOn w:val="a0"/>
    <w:rsid w:val="00924EAF"/>
    <w:pPr>
      <w:widowControl w:val="0"/>
      <w:shd w:val="clear" w:color="auto" w:fill="FFFFFF"/>
      <w:spacing w:before="180" w:after="600" w:line="317" w:lineRule="exact"/>
      <w:ind w:hanging="300"/>
    </w:pPr>
    <w:rPr>
      <w:sz w:val="23"/>
      <w:szCs w:val="23"/>
    </w:rPr>
  </w:style>
  <w:style w:type="character" w:customStyle="1" w:styleId="2d">
    <w:name w:val="Основной текст2"/>
    <w:rsid w:val="00924EAF"/>
    <w:rPr>
      <w:rFonts w:ascii="Times New Roman" w:hAnsi="Times New Roman" w:cs="Times New Roman"/>
      <w:color w:val="000000"/>
      <w:spacing w:val="0"/>
      <w:w w:val="100"/>
      <w:position w:val="0"/>
      <w:sz w:val="23"/>
      <w:szCs w:val="23"/>
      <w:u w:val="none"/>
      <w:shd w:val="clear" w:color="auto" w:fill="FFFFFF"/>
      <w:lang w:val="ru-RU" w:eastAsia="ru-RU"/>
    </w:rPr>
  </w:style>
  <w:style w:type="character" w:customStyle="1" w:styleId="2e">
    <w:name w:val="Основной текст (2) + Курсив"/>
    <w:rsid w:val="00924EAF"/>
    <w:rPr>
      <w:rFonts w:ascii="Times New Roman" w:hAnsi="Times New Roman" w:cs="Times New Roman"/>
      <w:i/>
      <w:iCs/>
      <w:color w:val="000000"/>
      <w:spacing w:val="0"/>
      <w:w w:val="100"/>
      <w:position w:val="0"/>
      <w:sz w:val="18"/>
      <w:szCs w:val="18"/>
      <w:shd w:val="clear" w:color="auto" w:fill="FFFFFF"/>
      <w:lang w:val="ru-RU" w:eastAsia="ru-RU"/>
    </w:rPr>
  </w:style>
  <w:style w:type="character" w:customStyle="1" w:styleId="textspanview">
    <w:name w:val="textspanview"/>
    <w:rsid w:val="00924EAF"/>
  </w:style>
  <w:style w:type="character" w:customStyle="1" w:styleId="paymentdetailscontractitemtext">
    <w:name w:val="paymentdetailscontractitemtext"/>
    <w:rsid w:val="00924EAF"/>
  </w:style>
  <w:style w:type="paragraph" w:customStyle="1" w:styleId="113">
    <w:name w:val="1_1 Стиль"/>
    <w:link w:val="114"/>
    <w:qFormat/>
    <w:rsid w:val="00924EAF"/>
    <w:pPr>
      <w:numPr>
        <w:ilvl w:val="1"/>
      </w:numPr>
      <w:tabs>
        <w:tab w:val="num" w:pos="567"/>
      </w:tabs>
      <w:spacing w:before="120" w:after="120" w:line="360" w:lineRule="auto"/>
      <w:ind w:left="567" w:hanging="567"/>
      <w:outlineLvl w:val="1"/>
    </w:pPr>
    <w:rPr>
      <w:rFonts w:ascii="Cambria" w:eastAsia="Calibri" w:hAnsi="Cambria" w:cs="Arial"/>
      <w:sz w:val="22"/>
      <w:szCs w:val="22"/>
      <w:lang w:bidi="en-US"/>
    </w:rPr>
  </w:style>
  <w:style w:type="character" w:customStyle="1" w:styleId="114">
    <w:name w:val="1_1 Стиль Знак"/>
    <w:link w:val="113"/>
    <w:rsid w:val="00924EAF"/>
    <w:rPr>
      <w:rFonts w:ascii="Cambria" w:eastAsia="Calibri" w:hAnsi="Cambria" w:cs="Arial"/>
      <w:sz w:val="22"/>
      <w:szCs w:val="22"/>
      <w:lang w:bidi="en-US"/>
    </w:rPr>
  </w:style>
  <w:style w:type="paragraph" w:customStyle="1" w:styleId="affb">
    <w:name w:val="Абзац"/>
    <w:rsid w:val="00924EAF"/>
    <w:pPr>
      <w:ind w:firstLine="720"/>
      <w:jc w:val="both"/>
    </w:pPr>
    <w:rPr>
      <w:rFonts w:ascii="Arial" w:hAnsi="Arial"/>
      <w:noProof/>
      <w:sz w:val="24"/>
    </w:rPr>
  </w:style>
  <w:style w:type="character" w:customStyle="1" w:styleId="fontstyle01">
    <w:name w:val="fontstyle01"/>
    <w:rsid w:val="00924EAF"/>
    <w:rPr>
      <w:rFonts w:ascii="TimesNewRomanPSMT" w:eastAsia="TimesNewRomanPSMT" w:hint="eastAsia"/>
      <w:b w:val="0"/>
      <w:bCs w:val="0"/>
      <w:i w:val="0"/>
      <w:iCs w:val="0"/>
      <w:color w:val="000000"/>
      <w:sz w:val="24"/>
      <w:szCs w:val="24"/>
    </w:rPr>
  </w:style>
  <w:style w:type="paragraph" w:customStyle="1" w:styleId="Normal0">
    <w:name w:val="_Normal"/>
    <w:basedOn w:val="a0"/>
    <w:link w:val="Normal3"/>
    <w:rsid w:val="00924EAF"/>
    <w:pPr>
      <w:spacing w:line="288" w:lineRule="auto"/>
      <w:ind w:firstLine="700"/>
      <w:jc w:val="both"/>
    </w:pPr>
    <w:rPr>
      <w:rFonts w:eastAsia="Calibri"/>
      <w:szCs w:val="20"/>
    </w:rPr>
  </w:style>
  <w:style w:type="character" w:customStyle="1" w:styleId="Normal3">
    <w:name w:val="_Normal Знак"/>
    <w:link w:val="Normal0"/>
    <w:rsid w:val="00924EAF"/>
    <w:rPr>
      <w:rFonts w:eastAsia="Calibri"/>
      <w:sz w:val="24"/>
    </w:rPr>
  </w:style>
  <w:style w:type="character" w:customStyle="1" w:styleId="FontStyle12">
    <w:name w:val="Font Style12"/>
    <w:rsid w:val="00924EAF"/>
    <w:rPr>
      <w:rFonts w:ascii="Times New Roman" w:hAnsi="Times New Roman" w:cs="Times New Roman"/>
      <w:sz w:val="26"/>
      <w:szCs w:val="26"/>
    </w:rPr>
  </w:style>
  <w:style w:type="character" w:customStyle="1" w:styleId="affc">
    <w:name w:val="Другое_"/>
    <w:basedOn w:val="a1"/>
    <w:link w:val="affd"/>
    <w:rsid w:val="00924EAF"/>
    <w:rPr>
      <w:sz w:val="26"/>
      <w:szCs w:val="26"/>
    </w:rPr>
  </w:style>
  <w:style w:type="paragraph" w:customStyle="1" w:styleId="affd">
    <w:name w:val="Другое"/>
    <w:basedOn w:val="a0"/>
    <w:link w:val="affc"/>
    <w:rsid w:val="00924EAF"/>
    <w:pPr>
      <w:widowControl w:val="0"/>
      <w:spacing w:after="140"/>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Child>
    </w:div>
    <w:div w:id="41170976">
      <w:bodyDiv w:val="1"/>
      <w:marLeft w:val="0"/>
      <w:marRight w:val="0"/>
      <w:marTop w:val="0"/>
      <w:marBottom w:val="0"/>
      <w:divBdr>
        <w:top w:val="none" w:sz="0" w:space="0" w:color="auto"/>
        <w:left w:val="none" w:sz="0" w:space="0" w:color="auto"/>
        <w:bottom w:val="none" w:sz="0" w:space="0" w:color="auto"/>
        <w:right w:val="none" w:sz="0" w:space="0" w:color="auto"/>
      </w:divBdr>
    </w:div>
    <w:div w:id="43144720">
      <w:bodyDiv w:val="1"/>
      <w:marLeft w:val="0"/>
      <w:marRight w:val="0"/>
      <w:marTop w:val="0"/>
      <w:marBottom w:val="0"/>
      <w:divBdr>
        <w:top w:val="none" w:sz="0" w:space="0" w:color="auto"/>
        <w:left w:val="none" w:sz="0" w:space="0" w:color="auto"/>
        <w:bottom w:val="none" w:sz="0" w:space="0" w:color="auto"/>
        <w:right w:val="none" w:sz="0" w:space="0" w:color="auto"/>
      </w:divBdr>
    </w:div>
    <w:div w:id="60715561">
      <w:bodyDiv w:val="1"/>
      <w:marLeft w:val="0"/>
      <w:marRight w:val="0"/>
      <w:marTop w:val="0"/>
      <w:marBottom w:val="0"/>
      <w:divBdr>
        <w:top w:val="none" w:sz="0" w:space="0" w:color="auto"/>
        <w:left w:val="none" w:sz="0" w:space="0" w:color="auto"/>
        <w:bottom w:val="none" w:sz="0" w:space="0" w:color="auto"/>
        <w:right w:val="none" w:sz="0" w:space="0" w:color="auto"/>
      </w:divBdr>
    </w:div>
    <w:div w:id="65693786">
      <w:bodyDiv w:val="1"/>
      <w:marLeft w:val="0"/>
      <w:marRight w:val="0"/>
      <w:marTop w:val="0"/>
      <w:marBottom w:val="0"/>
      <w:divBdr>
        <w:top w:val="none" w:sz="0" w:space="0" w:color="auto"/>
        <w:left w:val="none" w:sz="0" w:space="0" w:color="auto"/>
        <w:bottom w:val="none" w:sz="0" w:space="0" w:color="auto"/>
        <w:right w:val="none" w:sz="0" w:space="0" w:color="auto"/>
      </w:divBdr>
      <w:divsChild>
        <w:div w:id="806554597">
          <w:marLeft w:val="0"/>
          <w:marRight w:val="0"/>
          <w:marTop w:val="0"/>
          <w:marBottom w:val="0"/>
          <w:divBdr>
            <w:top w:val="none" w:sz="0" w:space="0" w:color="auto"/>
            <w:left w:val="none" w:sz="0" w:space="0" w:color="auto"/>
            <w:bottom w:val="none" w:sz="0" w:space="0" w:color="auto"/>
            <w:right w:val="none" w:sz="0" w:space="0" w:color="auto"/>
          </w:divBdr>
        </w:div>
        <w:div w:id="866791763">
          <w:marLeft w:val="0"/>
          <w:marRight w:val="0"/>
          <w:marTop w:val="0"/>
          <w:marBottom w:val="0"/>
          <w:divBdr>
            <w:top w:val="none" w:sz="0" w:space="0" w:color="auto"/>
            <w:left w:val="none" w:sz="0" w:space="0" w:color="auto"/>
            <w:bottom w:val="none" w:sz="0" w:space="0" w:color="auto"/>
            <w:right w:val="none" w:sz="0" w:space="0" w:color="auto"/>
          </w:divBdr>
        </w:div>
        <w:div w:id="1316375120">
          <w:marLeft w:val="0"/>
          <w:marRight w:val="0"/>
          <w:marTop w:val="0"/>
          <w:marBottom w:val="0"/>
          <w:divBdr>
            <w:top w:val="none" w:sz="0" w:space="0" w:color="auto"/>
            <w:left w:val="none" w:sz="0" w:space="0" w:color="auto"/>
            <w:bottom w:val="none" w:sz="0" w:space="0" w:color="auto"/>
            <w:right w:val="none" w:sz="0" w:space="0" w:color="auto"/>
          </w:divBdr>
        </w:div>
        <w:div w:id="1442144470">
          <w:marLeft w:val="0"/>
          <w:marRight w:val="0"/>
          <w:marTop w:val="0"/>
          <w:marBottom w:val="0"/>
          <w:divBdr>
            <w:top w:val="none" w:sz="0" w:space="0" w:color="auto"/>
            <w:left w:val="none" w:sz="0" w:space="0" w:color="auto"/>
            <w:bottom w:val="none" w:sz="0" w:space="0" w:color="auto"/>
            <w:right w:val="none" w:sz="0" w:space="0" w:color="auto"/>
          </w:divBdr>
        </w:div>
        <w:div w:id="1648313901">
          <w:marLeft w:val="0"/>
          <w:marRight w:val="0"/>
          <w:marTop w:val="0"/>
          <w:marBottom w:val="0"/>
          <w:divBdr>
            <w:top w:val="none" w:sz="0" w:space="0" w:color="auto"/>
            <w:left w:val="none" w:sz="0" w:space="0" w:color="auto"/>
            <w:bottom w:val="none" w:sz="0" w:space="0" w:color="auto"/>
            <w:right w:val="none" w:sz="0" w:space="0" w:color="auto"/>
          </w:divBdr>
        </w:div>
        <w:div w:id="1661470432">
          <w:marLeft w:val="0"/>
          <w:marRight w:val="0"/>
          <w:marTop w:val="0"/>
          <w:marBottom w:val="0"/>
          <w:divBdr>
            <w:top w:val="none" w:sz="0" w:space="0" w:color="auto"/>
            <w:left w:val="none" w:sz="0" w:space="0" w:color="auto"/>
            <w:bottom w:val="none" w:sz="0" w:space="0" w:color="auto"/>
            <w:right w:val="none" w:sz="0" w:space="0" w:color="auto"/>
          </w:divBdr>
        </w:div>
        <w:div w:id="1842164257">
          <w:marLeft w:val="0"/>
          <w:marRight w:val="0"/>
          <w:marTop w:val="0"/>
          <w:marBottom w:val="0"/>
          <w:divBdr>
            <w:top w:val="none" w:sz="0" w:space="0" w:color="auto"/>
            <w:left w:val="none" w:sz="0" w:space="0" w:color="auto"/>
            <w:bottom w:val="none" w:sz="0" w:space="0" w:color="auto"/>
            <w:right w:val="none" w:sz="0" w:space="0" w:color="auto"/>
          </w:divBdr>
        </w:div>
      </w:divsChild>
    </w:div>
    <w:div w:id="92632435">
      <w:bodyDiv w:val="1"/>
      <w:marLeft w:val="0"/>
      <w:marRight w:val="0"/>
      <w:marTop w:val="0"/>
      <w:marBottom w:val="0"/>
      <w:divBdr>
        <w:top w:val="none" w:sz="0" w:space="0" w:color="auto"/>
        <w:left w:val="none" w:sz="0" w:space="0" w:color="auto"/>
        <w:bottom w:val="none" w:sz="0" w:space="0" w:color="auto"/>
        <w:right w:val="none" w:sz="0" w:space="0" w:color="auto"/>
      </w:divBdr>
      <w:divsChild>
        <w:div w:id="1840660104">
          <w:marLeft w:val="0"/>
          <w:marRight w:val="0"/>
          <w:marTop w:val="0"/>
          <w:marBottom w:val="0"/>
          <w:divBdr>
            <w:top w:val="none" w:sz="0" w:space="0" w:color="auto"/>
            <w:left w:val="none" w:sz="0" w:space="0" w:color="auto"/>
            <w:bottom w:val="none" w:sz="0" w:space="0" w:color="auto"/>
            <w:right w:val="none" w:sz="0" w:space="0" w:color="auto"/>
          </w:divBdr>
        </w:div>
      </w:divsChild>
    </w:div>
    <w:div w:id="107627959">
      <w:bodyDiv w:val="1"/>
      <w:marLeft w:val="0"/>
      <w:marRight w:val="0"/>
      <w:marTop w:val="0"/>
      <w:marBottom w:val="0"/>
      <w:divBdr>
        <w:top w:val="none" w:sz="0" w:space="0" w:color="auto"/>
        <w:left w:val="none" w:sz="0" w:space="0" w:color="auto"/>
        <w:bottom w:val="none" w:sz="0" w:space="0" w:color="auto"/>
        <w:right w:val="none" w:sz="0" w:space="0" w:color="auto"/>
      </w:divBdr>
    </w:div>
    <w:div w:id="108008410">
      <w:bodyDiv w:val="1"/>
      <w:marLeft w:val="0"/>
      <w:marRight w:val="0"/>
      <w:marTop w:val="0"/>
      <w:marBottom w:val="0"/>
      <w:divBdr>
        <w:top w:val="none" w:sz="0" w:space="0" w:color="auto"/>
        <w:left w:val="none" w:sz="0" w:space="0" w:color="auto"/>
        <w:bottom w:val="none" w:sz="0" w:space="0" w:color="auto"/>
        <w:right w:val="none" w:sz="0" w:space="0" w:color="auto"/>
      </w:divBdr>
      <w:divsChild>
        <w:div w:id="389427147">
          <w:marLeft w:val="0"/>
          <w:marRight w:val="0"/>
          <w:marTop w:val="0"/>
          <w:marBottom w:val="0"/>
          <w:divBdr>
            <w:top w:val="none" w:sz="0" w:space="0" w:color="auto"/>
            <w:left w:val="none" w:sz="0" w:space="0" w:color="auto"/>
            <w:bottom w:val="none" w:sz="0" w:space="0" w:color="auto"/>
            <w:right w:val="none" w:sz="0" w:space="0" w:color="auto"/>
          </w:divBdr>
        </w:div>
        <w:div w:id="472910242">
          <w:marLeft w:val="0"/>
          <w:marRight w:val="0"/>
          <w:marTop w:val="0"/>
          <w:marBottom w:val="0"/>
          <w:divBdr>
            <w:top w:val="none" w:sz="0" w:space="0" w:color="auto"/>
            <w:left w:val="none" w:sz="0" w:space="0" w:color="auto"/>
            <w:bottom w:val="none" w:sz="0" w:space="0" w:color="auto"/>
            <w:right w:val="none" w:sz="0" w:space="0" w:color="auto"/>
          </w:divBdr>
        </w:div>
        <w:div w:id="536550993">
          <w:marLeft w:val="0"/>
          <w:marRight w:val="0"/>
          <w:marTop w:val="0"/>
          <w:marBottom w:val="0"/>
          <w:divBdr>
            <w:top w:val="none" w:sz="0" w:space="0" w:color="auto"/>
            <w:left w:val="none" w:sz="0" w:space="0" w:color="auto"/>
            <w:bottom w:val="none" w:sz="0" w:space="0" w:color="auto"/>
            <w:right w:val="none" w:sz="0" w:space="0" w:color="auto"/>
          </w:divBdr>
        </w:div>
        <w:div w:id="1608077490">
          <w:marLeft w:val="0"/>
          <w:marRight w:val="0"/>
          <w:marTop w:val="0"/>
          <w:marBottom w:val="0"/>
          <w:divBdr>
            <w:top w:val="none" w:sz="0" w:space="0" w:color="auto"/>
            <w:left w:val="none" w:sz="0" w:space="0" w:color="auto"/>
            <w:bottom w:val="none" w:sz="0" w:space="0" w:color="auto"/>
            <w:right w:val="none" w:sz="0" w:space="0" w:color="auto"/>
          </w:divBdr>
        </w:div>
        <w:div w:id="1809470610">
          <w:marLeft w:val="0"/>
          <w:marRight w:val="0"/>
          <w:marTop w:val="0"/>
          <w:marBottom w:val="0"/>
          <w:divBdr>
            <w:top w:val="none" w:sz="0" w:space="0" w:color="auto"/>
            <w:left w:val="none" w:sz="0" w:space="0" w:color="auto"/>
            <w:bottom w:val="none" w:sz="0" w:space="0" w:color="auto"/>
            <w:right w:val="none" w:sz="0" w:space="0" w:color="auto"/>
          </w:divBdr>
        </w:div>
      </w:divsChild>
    </w:div>
    <w:div w:id="199365330">
      <w:bodyDiv w:val="1"/>
      <w:marLeft w:val="0"/>
      <w:marRight w:val="0"/>
      <w:marTop w:val="0"/>
      <w:marBottom w:val="0"/>
      <w:divBdr>
        <w:top w:val="none" w:sz="0" w:space="0" w:color="auto"/>
        <w:left w:val="none" w:sz="0" w:space="0" w:color="auto"/>
        <w:bottom w:val="none" w:sz="0" w:space="0" w:color="auto"/>
        <w:right w:val="none" w:sz="0" w:space="0" w:color="auto"/>
      </w:divBdr>
    </w:div>
    <w:div w:id="204679459">
      <w:bodyDiv w:val="1"/>
      <w:marLeft w:val="0"/>
      <w:marRight w:val="0"/>
      <w:marTop w:val="0"/>
      <w:marBottom w:val="0"/>
      <w:divBdr>
        <w:top w:val="none" w:sz="0" w:space="0" w:color="auto"/>
        <w:left w:val="none" w:sz="0" w:space="0" w:color="auto"/>
        <w:bottom w:val="none" w:sz="0" w:space="0" w:color="auto"/>
        <w:right w:val="none" w:sz="0" w:space="0" w:color="auto"/>
      </w:divBdr>
    </w:div>
    <w:div w:id="224535256">
      <w:bodyDiv w:val="1"/>
      <w:marLeft w:val="0"/>
      <w:marRight w:val="0"/>
      <w:marTop w:val="0"/>
      <w:marBottom w:val="0"/>
      <w:divBdr>
        <w:top w:val="none" w:sz="0" w:space="0" w:color="auto"/>
        <w:left w:val="none" w:sz="0" w:space="0" w:color="auto"/>
        <w:bottom w:val="none" w:sz="0" w:space="0" w:color="auto"/>
        <w:right w:val="none" w:sz="0" w:space="0" w:color="auto"/>
      </w:divBdr>
    </w:div>
    <w:div w:id="259342584">
      <w:bodyDiv w:val="1"/>
      <w:marLeft w:val="0"/>
      <w:marRight w:val="0"/>
      <w:marTop w:val="0"/>
      <w:marBottom w:val="0"/>
      <w:divBdr>
        <w:top w:val="none" w:sz="0" w:space="0" w:color="auto"/>
        <w:left w:val="none" w:sz="0" w:space="0" w:color="auto"/>
        <w:bottom w:val="none" w:sz="0" w:space="0" w:color="auto"/>
        <w:right w:val="none" w:sz="0" w:space="0" w:color="auto"/>
      </w:divBdr>
    </w:div>
    <w:div w:id="270095021">
      <w:bodyDiv w:val="1"/>
      <w:marLeft w:val="0"/>
      <w:marRight w:val="0"/>
      <w:marTop w:val="0"/>
      <w:marBottom w:val="0"/>
      <w:divBdr>
        <w:top w:val="none" w:sz="0" w:space="0" w:color="auto"/>
        <w:left w:val="none" w:sz="0" w:space="0" w:color="auto"/>
        <w:bottom w:val="none" w:sz="0" w:space="0" w:color="auto"/>
        <w:right w:val="none" w:sz="0" w:space="0" w:color="auto"/>
      </w:divBdr>
    </w:div>
    <w:div w:id="286861887">
      <w:bodyDiv w:val="1"/>
      <w:marLeft w:val="0"/>
      <w:marRight w:val="0"/>
      <w:marTop w:val="0"/>
      <w:marBottom w:val="0"/>
      <w:divBdr>
        <w:top w:val="none" w:sz="0" w:space="0" w:color="auto"/>
        <w:left w:val="none" w:sz="0" w:space="0" w:color="auto"/>
        <w:bottom w:val="none" w:sz="0" w:space="0" w:color="auto"/>
        <w:right w:val="none" w:sz="0" w:space="0" w:color="auto"/>
      </w:divBdr>
    </w:div>
    <w:div w:id="315231862">
      <w:bodyDiv w:val="1"/>
      <w:marLeft w:val="0"/>
      <w:marRight w:val="0"/>
      <w:marTop w:val="0"/>
      <w:marBottom w:val="0"/>
      <w:divBdr>
        <w:top w:val="none" w:sz="0" w:space="0" w:color="auto"/>
        <w:left w:val="none" w:sz="0" w:space="0" w:color="auto"/>
        <w:bottom w:val="none" w:sz="0" w:space="0" w:color="auto"/>
        <w:right w:val="none" w:sz="0" w:space="0" w:color="auto"/>
      </w:divBdr>
    </w:div>
    <w:div w:id="317924344">
      <w:bodyDiv w:val="1"/>
      <w:marLeft w:val="0"/>
      <w:marRight w:val="0"/>
      <w:marTop w:val="0"/>
      <w:marBottom w:val="0"/>
      <w:divBdr>
        <w:top w:val="none" w:sz="0" w:space="0" w:color="auto"/>
        <w:left w:val="none" w:sz="0" w:space="0" w:color="auto"/>
        <w:bottom w:val="none" w:sz="0" w:space="0" w:color="auto"/>
        <w:right w:val="none" w:sz="0" w:space="0" w:color="auto"/>
      </w:divBdr>
    </w:div>
    <w:div w:id="323969510">
      <w:bodyDiv w:val="1"/>
      <w:marLeft w:val="0"/>
      <w:marRight w:val="0"/>
      <w:marTop w:val="0"/>
      <w:marBottom w:val="0"/>
      <w:divBdr>
        <w:top w:val="none" w:sz="0" w:space="0" w:color="auto"/>
        <w:left w:val="none" w:sz="0" w:space="0" w:color="auto"/>
        <w:bottom w:val="none" w:sz="0" w:space="0" w:color="auto"/>
        <w:right w:val="none" w:sz="0" w:space="0" w:color="auto"/>
      </w:divBdr>
    </w:div>
    <w:div w:id="336269431">
      <w:bodyDiv w:val="1"/>
      <w:marLeft w:val="0"/>
      <w:marRight w:val="0"/>
      <w:marTop w:val="0"/>
      <w:marBottom w:val="0"/>
      <w:divBdr>
        <w:top w:val="none" w:sz="0" w:space="0" w:color="auto"/>
        <w:left w:val="none" w:sz="0" w:space="0" w:color="auto"/>
        <w:bottom w:val="none" w:sz="0" w:space="0" w:color="auto"/>
        <w:right w:val="none" w:sz="0" w:space="0" w:color="auto"/>
      </w:divBdr>
    </w:div>
    <w:div w:id="349835502">
      <w:bodyDiv w:val="1"/>
      <w:marLeft w:val="0"/>
      <w:marRight w:val="0"/>
      <w:marTop w:val="0"/>
      <w:marBottom w:val="0"/>
      <w:divBdr>
        <w:top w:val="none" w:sz="0" w:space="0" w:color="auto"/>
        <w:left w:val="none" w:sz="0" w:space="0" w:color="auto"/>
        <w:bottom w:val="none" w:sz="0" w:space="0" w:color="auto"/>
        <w:right w:val="none" w:sz="0" w:space="0" w:color="auto"/>
      </w:divBdr>
    </w:div>
    <w:div w:id="362290221">
      <w:bodyDiv w:val="1"/>
      <w:marLeft w:val="0"/>
      <w:marRight w:val="0"/>
      <w:marTop w:val="0"/>
      <w:marBottom w:val="0"/>
      <w:divBdr>
        <w:top w:val="none" w:sz="0" w:space="0" w:color="auto"/>
        <w:left w:val="none" w:sz="0" w:space="0" w:color="auto"/>
        <w:bottom w:val="none" w:sz="0" w:space="0" w:color="auto"/>
        <w:right w:val="none" w:sz="0" w:space="0" w:color="auto"/>
      </w:divBdr>
    </w:div>
    <w:div w:id="370540632">
      <w:bodyDiv w:val="1"/>
      <w:marLeft w:val="0"/>
      <w:marRight w:val="0"/>
      <w:marTop w:val="0"/>
      <w:marBottom w:val="0"/>
      <w:divBdr>
        <w:top w:val="none" w:sz="0" w:space="0" w:color="auto"/>
        <w:left w:val="none" w:sz="0" w:space="0" w:color="auto"/>
        <w:bottom w:val="none" w:sz="0" w:space="0" w:color="auto"/>
        <w:right w:val="none" w:sz="0" w:space="0" w:color="auto"/>
      </w:divBdr>
    </w:div>
    <w:div w:id="401564239">
      <w:bodyDiv w:val="1"/>
      <w:marLeft w:val="0"/>
      <w:marRight w:val="0"/>
      <w:marTop w:val="0"/>
      <w:marBottom w:val="0"/>
      <w:divBdr>
        <w:top w:val="none" w:sz="0" w:space="0" w:color="auto"/>
        <w:left w:val="none" w:sz="0" w:space="0" w:color="auto"/>
        <w:bottom w:val="none" w:sz="0" w:space="0" w:color="auto"/>
        <w:right w:val="none" w:sz="0" w:space="0" w:color="auto"/>
      </w:divBdr>
    </w:div>
    <w:div w:id="411435474">
      <w:bodyDiv w:val="1"/>
      <w:marLeft w:val="0"/>
      <w:marRight w:val="0"/>
      <w:marTop w:val="0"/>
      <w:marBottom w:val="0"/>
      <w:divBdr>
        <w:top w:val="none" w:sz="0" w:space="0" w:color="auto"/>
        <w:left w:val="none" w:sz="0" w:space="0" w:color="auto"/>
        <w:bottom w:val="none" w:sz="0" w:space="0" w:color="auto"/>
        <w:right w:val="none" w:sz="0" w:space="0" w:color="auto"/>
      </w:divBdr>
    </w:div>
    <w:div w:id="419329525">
      <w:bodyDiv w:val="1"/>
      <w:marLeft w:val="0"/>
      <w:marRight w:val="0"/>
      <w:marTop w:val="0"/>
      <w:marBottom w:val="0"/>
      <w:divBdr>
        <w:top w:val="none" w:sz="0" w:space="0" w:color="auto"/>
        <w:left w:val="none" w:sz="0" w:space="0" w:color="auto"/>
        <w:bottom w:val="none" w:sz="0" w:space="0" w:color="auto"/>
        <w:right w:val="none" w:sz="0" w:space="0" w:color="auto"/>
      </w:divBdr>
    </w:div>
    <w:div w:id="419715518">
      <w:bodyDiv w:val="1"/>
      <w:marLeft w:val="0"/>
      <w:marRight w:val="0"/>
      <w:marTop w:val="0"/>
      <w:marBottom w:val="0"/>
      <w:divBdr>
        <w:top w:val="none" w:sz="0" w:space="0" w:color="auto"/>
        <w:left w:val="none" w:sz="0" w:space="0" w:color="auto"/>
        <w:bottom w:val="none" w:sz="0" w:space="0" w:color="auto"/>
        <w:right w:val="none" w:sz="0" w:space="0" w:color="auto"/>
      </w:divBdr>
    </w:div>
    <w:div w:id="426583614">
      <w:bodyDiv w:val="1"/>
      <w:marLeft w:val="0"/>
      <w:marRight w:val="0"/>
      <w:marTop w:val="0"/>
      <w:marBottom w:val="0"/>
      <w:divBdr>
        <w:top w:val="none" w:sz="0" w:space="0" w:color="auto"/>
        <w:left w:val="none" w:sz="0" w:space="0" w:color="auto"/>
        <w:bottom w:val="none" w:sz="0" w:space="0" w:color="auto"/>
        <w:right w:val="none" w:sz="0" w:space="0" w:color="auto"/>
      </w:divBdr>
      <w:divsChild>
        <w:div w:id="1130317628">
          <w:marLeft w:val="0"/>
          <w:marRight w:val="0"/>
          <w:marTop w:val="0"/>
          <w:marBottom w:val="0"/>
          <w:divBdr>
            <w:top w:val="none" w:sz="0" w:space="0" w:color="auto"/>
            <w:left w:val="none" w:sz="0" w:space="0" w:color="auto"/>
            <w:bottom w:val="none" w:sz="0" w:space="0" w:color="auto"/>
            <w:right w:val="none" w:sz="0" w:space="0" w:color="auto"/>
          </w:divBdr>
        </w:div>
        <w:div w:id="1728409895">
          <w:marLeft w:val="0"/>
          <w:marRight w:val="0"/>
          <w:marTop w:val="0"/>
          <w:marBottom w:val="0"/>
          <w:divBdr>
            <w:top w:val="none" w:sz="0" w:space="0" w:color="auto"/>
            <w:left w:val="none" w:sz="0" w:space="0" w:color="auto"/>
            <w:bottom w:val="none" w:sz="0" w:space="0" w:color="auto"/>
            <w:right w:val="none" w:sz="0" w:space="0" w:color="auto"/>
          </w:divBdr>
        </w:div>
      </w:divsChild>
    </w:div>
    <w:div w:id="429276805">
      <w:bodyDiv w:val="1"/>
      <w:marLeft w:val="0"/>
      <w:marRight w:val="0"/>
      <w:marTop w:val="0"/>
      <w:marBottom w:val="0"/>
      <w:divBdr>
        <w:top w:val="none" w:sz="0" w:space="0" w:color="auto"/>
        <w:left w:val="none" w:sz="0" w:space="0" w:color="auto"/>
        <w:bottom w:val="none" w:sz="0" w:space="0" w:color="auto"/>
        <w:right w:val="none" w:sz="0" w:space="0" w:color="auto"/>
      </w:divBdr>
      <w:divsChild>
        <w:div w:id="562373455">
          <w:marLeft w:val="0"/>
          <w:marRight w:val="0"/>
          <w:marTop w:val="0"/>
          <w:marBottom w:val="0"/>
          <w:divBdr>
            <w:top w:val="none" w:sz="0" w:space="0" w:color="auto"/>
            <w:left w:val="none" w:sz="0" w:space="0" w:color="auto"/>
            <w:bottom w:val="none" w:sz="0" w:space="0" w:color="auto"/>
            <w:right w:val="none" w:sz="0" w:space="0" w:color="auto"/>
          </w:divBdr>
          <w:divsChild>
            <w:div w:id="1825657529">
              <w:marLeft w:val="0"/>
              <w:marRight w:val="0"/>
              <w:marTop w:val="0"/>
              <w:marBottom w:val="0"/>
              <w:divBdr>
                <w:top w:val="none" w:sz="0" w:space="0" w:color="auto"/>
                <w:left w:val="none" w:sz="0" w:space="0" w:color="auto"/>
                <w:bottom w:val="none" w:sz="0" w:space="0" w:color="auto"/>
                <w:right w:val="none" w:sz="0" w:space="0" w:color="auto"/>
              </w:divBdr>
              <w:divsChild>
                <w:div w:id="1498764430">
                  <w:marLeft w:val="0"/>
                  <w:marRight w:val="0"/>
                  <w:marTop w:val="195"/>
                  <w:marBottom w:val="195"/>
                  <w:divBdr>
                    <w:top w:val="none" w:sz="0" w:space="0" w:color="auto"/>
                    <w:left w:val="none" w:sz="0" w:space="0" w:color="auto"/>
                    <w:bottom w:val="none" w:sz="0" w:space="0" w:color="auto"/>
                    <w:right w:val="none" w:sz="0" w:space="0" w:color="auto"/>
                  </w:divBdr>
                  <w:divsChild>
                    <w:div w:id="507447025">
                      <w:marLeft w:val="0"/>
                      <w:marRight w:val="0"/>
                      <w:marTop w:val="0"/>
                      <w:marBottom w:val="0"/>
                      <w:divBdr>
                        <w:top w:val="none" w:sz="0" w:space="0" w:color="auto"/>
                        <w:left w:val="none" w:sz="0" w:space="0" w:color="auto"/>
                        <w:bottom w:val="none" w:sz="0" w:space="0" w:color="auto"/>
                        <w:right w:val="none" w:sz="0" w:space="0" w:color="auto"/>
                      </w:divBdr>
                      <w:divsChild>
                        <w:div w:id="614213715">
                          <w:marLeft w:val="0"/>
                          <w:marRight w:val="0"/>
                          <w:marTop w:val="0"/>
                          <w:marBottom w:val="0"/>
                          <w:divBdr>
                            <w:top w:val="none" w:sz="0" w:space="0" w:color="auto"/>
                            <w:left w:val="none" w:sz="0" w:space="0" w:color="auto"/>
                            <w:bottom w:val="none" w:sz="0" w:space="0" w:color="auto"/>
                            <w:right w:val="none" w:sz="0" w:space="0" w:color="auto"/>
                          </w:divBdr>
                          <w:divsChild>
                            <w:div w:id="2093970461">
                              <w:marLeft w:val="0"/>
                              <w:marRight w:val="0"/>
                              <w:marTop w:val="0"/>
                              <w:marBottom w:val="0"/>
                              <w:divBdr>
                                <w:top w:val="none" w:sz="0" w:space="0" w:color="auto"/>
                                <w:left w:val="none" w:sz="0" w:space="0" w:color="auto"/>
                                <w:bottom w:val="none" w:sz="0" w:space="0" w:color="auto"/>
                                <w:right w:val="none" w:sz="0" w:space="0" w:color="auto"/>
                              </w:divBdr>
                              <w:divsChild>
                                <w:div w:id="730345895">
                                  <w:marLeft w:val="0"/>
                                  <w:marRight w:val="0"/>
                                  <w:marTop w:val="0"/>
                                  <w:marBottom w:val="0"/>
                                  <w:divBdr>
                                    <w:top w:val="none" w:sz="0" w:space="0" w:color="auto"/>
                                    <w:left w:val="none" w:sz="0" w:space="0" w:color="auto"/>
                                    <w:bottom w:val="none" w:sz="0" w:space="0" w:color="auto"/>
                                    <w:right w:val="none" w:sz="0" w:space="0" w:color="auto"/>
                                  </w:divBdr>
                                  <w:divsChild>
                                    <w:div w:id="10475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302005">
      <w:bodyDiv w:val="1"/>
      <w:marLeft w:val="0"/>
      <w:marRight w:val="0"/>
      <w:marTop w:val="0"/>
      <w:marBottom w:val="0"/>
      <w:divBdr>
        <w:top w:val="none" w:sz="0" w:space="0" w:color="auto"/>
        <w:left w:val="none" w:sz="0" w:space="0" w:color="auto"/>
        <w:bottom w:val="none" w:sz="0" w:space="0" w:color="auto"/>
        <w:right w:val="none" w:sz="0" w:space="0" w:color="auto"/>
      </w:divBdr>
    </w:div>
    <w:div w:id="449856253">
      <w:bodyDiv w:val="1"/>
      <w:marLeft w:val="0"/>
      <w:marRight w:val="0"/>
      <w:marTop w:val="0"/>
      <w:marBottom w:val="0"/>
      <w:divBdr>
        <w:top w:val="none" w:sz="0" w:space="0" w:color="auto"/>
        <w:left w:val="none" w:sz="0" w:space="0" w:color="auto"/>
        <w:bottom w:val="none" w:sz="0" w:space="0" w:color="auto"/>
        <w:right w:val="none" w:sz="0" w:space="0" w:color="auto"/>
      </w:divBdr>
    </w:div>
    <w:div w:id="464813766">
      <w:bodyDiv w:val="1"/>
      <w:marLeft w:val="0"/>
      <w:marRight w:val="0"/>
      <w:marTop w:val="0"/>
      <w:marBottom w:val="0"/>
      <w:divBdr>
        <w:top w:val="none" w:sz="0" w:space="0" w:color="auto"/>
        <w:left w:val="none" w:sz="0" w:space="0" w:color="auto"/>
        <w:bottom w:val="none" w:sz="0" w:space="0" w:color="auto"/>
        <w:right w:val="none" w:sz="0" w:space="0" w:color="auto"/>
      </w:divBdr>
    </w:div>
    <w:div w:id="479155044">
      <w:bodyDiv w:val="1"/>
      <w:marLeft w:val="0"/>
      <w:marRight w:val="0"/>
      <w:marTop w:val="0"/>
      <w:marBottom w:val="0"/>
      <w:divBdr>
        <w:top w:val="none" w:sz="0" w:space="0" w:color="auto"/>
        <w:left w:val="none" w:sz="0" w:space="0" w:color="auto"/>
        <w:bottom w:val="none" w:sz="0" w:space="0" w:color="auto"/>
        <w:right w:val="none" w:sz="0" w:space="0" w:color="auto"/>
      </w:divBdr>
    </w:div>
    <w:div w:id="484514678">
      <w:bodyDiv w:val="1"/>
      <w:marLeft w:val="0"/>
      <w:marRight w:val="0"/>
      <w:marTop w:val="0"/>
      <w:marBottom w:val="0"/>
      <w:divBdr>
        <w:top w:val="none" w:sz="0" w:space="0" w:color="auto"/>
        <w:left w:val="none" w:sz="0" w:space="0" w:color="auto"/>
        <w:bottom w:val="none" w:sz="0" w:space="0" w:color="auto"/>
        <w:right w:val="none" w:sz="0" w:space="0" w:color="auto"/>
      </w:divBdr>
    </w:div>
    <w:div w:id="515583891">
      <w:bodyDiv w:val="1"/>
      <w:marLeft w:val="0"/>
      <w:marRight w:val="0"/>
      <w:marTop w:val="0"/>
      <w:marBottom w:val="0"/>
      <w:divBdr>
        <w:top w:val="none" w:sz="0" w:space="0" w:color="auto"/>
        <w:left w:val="none" w:sz="0" w:space="0" w:color="auto"/>
        <w:bottom w:val="none" w:sz="0" w:space="0" w:color="auto"/>
        <w:right w:val="none" w:sz="0" w:space="0" w:color="auto"/>
      </w:divBdr>
    </w:div>
    <w:div w:id="518158096">
      <w:bodyDiv w:val="1"/>
      <w:marLeft w:val="0"/>
      <w:marRight w:val="0"/>
      <w:marTop w:val="0"/>
      <w:marBottom w:val="0"/>
      <w:divBdr>
        <w:top w:val="none" w:sz="0" w:space="0" w:color="auto"/>
        <w:left w:val="none" w:sz="0" w:space="0" w:color="auto"/>
        <w:bottom w:val="none" w:sz="0" w:space="0" w:color="auto"/>
        <w:right w:val="none" w:sz="0" w:space="0" w:color="auto"/>
      </w:divBdr>
    </w:div>
    <w:div w:id="521629101">
      <w:bodyDiv w:val="1"/>
      <w:marLeft w:val="0"/>
      <w:marRight w:val="0"/>
      <w:marTop w:val="0"/>
      <w:marBottom w:val="0"/>
      <w:divBdr>
        <w:top w:val="none" w:sz="0" w:space="0" w:color="auto"/>
        <w:left w:val="none" w:sz="0" w:space="0" w:color="auto"/>
        <w:bottom w:val="none" w:sz="0" w:space="0" w:color="auto"/>
        <w:right w:val="none" w:sz="0" w:space="0" w:color="auto"/>
      </w:divBdr>
    </w:div>
    <w:div w:id="529225989">
      <w:bodyDiv w:val="1"/>
      <w:marLeft w:val="0"/>
      <w:marRight w:val="0"/>
      <w:marTop w:val="0"/>
      <w:marBottom w:val="0"/>
      <w:divBdr>
        <w:top w:val="none" w:sz="0" w:space="0" w:color="auto"/>
        <w:left w:val="none" w:sz="0" w:space="0" w:color="auto"/>
        <w:bottom w:val="none" w:sz="0" w:space="0" w:color="auto"/>
        <w:right w:val="none" w:sz="0" w:space="0" w:color="auto"/>
      </w:divBdr>
    </w:div>
    <w:div w:id="548147312">
      <w:bodyDiv w:val="1"/>
      <w:marLeft w:val="0"/>
      <w:marRight w:val="0"/>
      <w:marTop w:val="0"/>
      <w:marBottom w:val="0"/>
      <w:divBdr>
        <w:top w:val="none" w:sz="0" w:space="0" w:color="auto"/>
        <w:left w:val="none" w:sz="0" w:space="0" w:color="auto"/>
        <w:bottom w:val="none" w:sz="0" w:space="0" w:color="auto"/>
        <w:right w:val="none" w:sz="0" w:space="0" w:color="auto"/>
      </w:divBdr>
      <w:divsChild>
        <w:div w:id="377165628">
          <w:marLeft w:val="0"/>
          <w:marRight w:val="0"/>
          <w:marTop w:val="0"/>
          <w:marBottom w:val="0"/>
          <w:divBdr>
            <w:top w:val="none" w:sz="0" w:space="0" w:color="auto"/>
            <w:left w:val="none" w:sz="0" w:space="0" w:color="auto"/>
            <w:bottom w:val="none" w:sz="0" w:space="0" w:color="auto"/>
            <w:right w:val="none" w:sz="0" w:space="0" w:color="auto"/>
          </w:divBdr>
        </w:div>
        <w:div w:id="1691565865">
          <w:marLeft w:val="0"/>
          <w:marRight w:val="0"/>
          <w:marTop w:val="0"/>
          <w:marBottom w:val="0"/>
          <w:divBdr>
            <w:top w:val="none" w:sz="0" w:space="0" w:color="auto"/>
            <w:left w:val="none" w:sz="0" w:space="0" w:color="auto"/>
            <w:bottom w:val="none" w:sz="0" w:space="0" w:color="auto"/>
            <w:right w:val="none" w:sz="0" w:space="0" w:color="auto"/>
          </w:divBdr>
        </w:div>
      </w:divsChild>
    </w:div>
    <w:div w:id="563950459">
      <w:bodyDiv w:val="1"/>
      <w:marLeft w:val="0"/>
      <w:marRight w:val="0"/>
      <w:marTop w:val="0"/>
      <w:marBottom w:val="0"/>
      <w:divBdr>
        <w:top w:val="none" w:sz="0" w:space="0" w:color="auto"/>
        <w:left w:val="none" w:sz="0" w:space="0" w:color="auto"/>
        <w:bottom w:val="none" w:sz="0" w:space="0" w:color="auto"/>
        <w:right w:val="none" w:sz="0" w:space="0" w:color="auto"/>
      </w:divBdr>
    </w:div>
    <w:div w:id="564798401">
      <w:bodyDiv w:val="1"/>
      <w:marLeft w:val="0"/>
      <w:marRight w:val="0"/>
      <w:marTop w:val="0"/>
      <w:marBottom w:val="0"/>
      <w:divBdr>
        <w:top w:val="none" w:sz="0" w:space="0" w:color="auto"/>
        <w:left w:val="none" w:sz="0" w:space="0" w:color="auto"/>
        <w:bottom w:val="none" w:sz="0" w:space="0" w:color="auto"/>
        <w:right w:val="none" w:sz="0" w:space="0" w:color="auto"/>
      </w:divBdr>
    </w:div>
    <w:div w:id="572743007">
      <w:bodyDiv w:val="1"/>
      <w:marLeft w:val="0"/>
      <w:marRight w:val="0"/>
      <w:marTop w:val="0"/>
      <w:marBottom w:val="0"/>
      <w:divBdr>
        <w:top w:val="none" w:sz="0" w:space="0" w:color="auto"/>
        <w:left w:val="none" w:sz="0" w:space="0" w:color="auto"/>
        <w:bottom w:val="none" w:sz="0" w:space="0" w:color="auto"/>
        <w:right w:val="none" w:sz="0" w:space="0" w:color="auto"/>
      </w:divBdr>
    </w:div>
    <w:div w:id="573122853">
      <w:bodyDiv w:val="1"/>
      <w:marLeft w:val="0"/>
      <w:marRight w:val="0"/>
      <w:marTop w:val="0"/>
      <w:marBottom w:val="0"/>
      <w:divBdr>
        <w:top w:val="none" w:sz="0" w:space="0" w:color="auto"/>
        <w:left w:val="none" w:sz="0" w:space="0" w:color="auto"/>
        <w:bottom w:val="none" w:sz="0" w:space="0" w:color="auto"/>
        <w:right w:val="none" w:sz="0" w:space="0" w:color="auto"/>
      </w:divBdr>
    </w:div>
    <w:div w:id="573904155">
      <w:bodyDiv w:val="1"/>
      <w:marLeft w:val="0"/>
      <w:marRight w:val="0"/>
      <w:marTop w:val="0"/>
      <w:marBottom w:val="0"/>
      <w:divBdr>
        <w:top w:val="none" w:sz="0" w:space="0" w:color="auto"/>
        <w:left w:val="none" w:sz="0" w:space="0" w:color="auto"/>
        <w:bottom w:val="none" w:sz="0" w:space="0" w:color="auto"/>
        <w:right w:val="none" w:sz="0" w:space="0" w:color="auto"/>
      </w:divBdr>
    </w:div>
    <w:div w:id="580217952">
      <w:bodyDiv w:val="1"/>
      <w:marLeft w:val="0"/>
      <w:marRight w:val="0"/>
      <w:marTop w:val="0"/>
      <w:marBottom w:val="0"/>
      <w:divBdr>
        <w:top w:val="none" w:sz="0" w:space="0" w:color="auto"/>
        <w:left w:val="none" w:sz="0" w:space="0" w:color="auto"/>
        <w:bottom w:val="none" w:sz="0" w:space="0" w:color="auto"/>
        <w:right w:val="none" w:sz="0" w:space="0" w:color="auto"/>
      </w:divBdr>
    </w:div>
    <w:div w:id="583345344">
      <w:bodyDiv w:val="1"/>
      <w:marLeft w:val="0"/>
      <w:marRight w:val="0"/>
      <w:marTop w:val="0"/>
      <w:marBottom w:val="0"/>
      <w:divBdr>
        <w:top w:val="none" w:sz="0" w:space="0" w:color="auto"/>
        <w:left w:val="none" w:sz="0" w:space="0" w:color="auto"/>
        <w:bottom w:val="none" w:sz="0" w:space="0" w:color="auto"/>
        <w:right w:val="none" w:sz="0" w:space="0" w:color="auto"/>
      </w:divBdr>
    </w:div>
    <w:div w:id="593317090">
      <w:bodyDiv w:val="1"/>
      <w:marLeft w:val="0"/>
      <w:marRight w:val="0"/>
      <w:marTop w:val="0"/>
      <w:marBottom w:val="0"/>
      <w:divBdr>
        <w:top w:val="none" w:sz="0" w:space="0" w:color="auto"/>
        <w:left w:val="none" w:sz="0" w:space="0" w:color="auto"/>
        <w:bottom w:val="none" w:sz="0" w:space="0" w:color="auto"/>
        <w:right w:val="none" w:sz="0" w:space="0" w:color="auto"/>
      </w:divBdr>
    </w:div>
    <w:div w:id="597100368">
      <w:bodyDiv w:val="1"/>
      <w:marLeft w:val="0"/>
      <w:marRight w:val="0"/>
      <w:marTop w:val="0"/>
      <w:marBottom w:val="0"/>
      <w:divBdr>
        <w:top w:val="none" w:sz="0" w:space="0" w:color="auto"/>
        <w:left w:val="none" w:sz="0" w:space="0" w:color="auto"/>
        <w:bottom w:val="none" w:sz="0" w:space="0" w:color="auto"/>
        <w:right w:val="none" w:sz="0" w:space="0" w:color="auto"/>
      </w:divBdr>
    </w:div>
    <w:div w:id="605698443">
      <w:bodyDiv w:val="1"/>
      <w:marLeft w:val="0"/>
      <w:marRight w:val="0"/>
      <w:marTop w:val="0"/>
      <w:marBottom w:val="0"/>
      <w:divBdr>
        <w:top w:val="none" w:sz="0" w:space="0" w:color="auto"/>
        <w:left w:val="none" w:sz="0" w:space="0" w:color="auto"/>
        <w:bottom w:val="none" w:sz="0" w:space="0" w:color="auto"/>
        <w:right w:val="none" w:sz="0" w:space="0" w:color="auto"/>
      </w:divBdr>
    </w:div>
    <w:div w:id="638002524">
      <w:bodyDiv w:val="1"/>
      <w:marLeft w:val="0"/>
      <w:marRight w:val="0"/>
      <w:marTop w:val="0"/>
      <w:marBottom w:val="0"/>
      <w:divBdr>
        <w:top w:val="none" w:sz="0" w:space="0" w:color="auto"/>
        <w:left w:val="none" w:sz="0" w:space="0" w:color="auto"/>
        <w:bottom w:val="none" w:sz="0" w:space="0" w:color="auto"/>
        <w:right w:val="none" w:sz="0" w:space="0" w:color="auto"/>
      </w:divBdr>
    </w:div>
    <w:div w:id="639068494">
      <w:bodyDiv w:val="1"/>
      <w:marLeft w:val="0"/>
      <w:marRight w:val="0"/>
      <w:marTop w:val="0"/>
      <w:marBottom w:val="0"/>
      <w:divBdr>
        <w:top w:val="none" w:sz="0" w:space="0" w:color="auto"/>
        <w:left w:val="none" w:sz="0" w:space="0" w:color="auto"/>
        <w:bottom w:val="none" w:sz="0" w:space="0" w:color="auto"/>
        <w:right w:val="none" w:sz="0" w:space="0" w:color="auto"/>
      </w:divBdr>
    </w:div>
    <w:div w:id="645011283">
      <w:bodyDiv w:val="1"/>
      <w:marLeft w:val="0"/>
      <w:marRight w:val="0"/>
      <w:marTop w:val="0"/>
      <w:marBottom w:val="0"/>
      <w:divBdr>
        <w:top w:val="none" w:sz="0" w:space="0" w:color="auto"/>
        <w:left w:val="none" w:sz="0" w:space="0" w:color="auto"/>
        <w:bottom w:val="none" w:sz="0" w:space="0" w:color="auto"/>
        <w:right w:val="none" w:sz="0" w:space="0" w:color="auto"/>
      </w:divBdr>
    </w:div>
    <w:div w:id="648747795">
      <w:bodyDiv w:val="1"/>
      <w:marLeft w:val="0"/>
      <w:marRight w:val="0"/>
      <w:marTop w:val="0"/>
      <w:marBottom w:val="0"/>
      <w:divBdr>
        <w:top w:val="none" w:sz="0" w:space="0" w:color="auto"/>
        <w:left w:val="none" w:sz="0" w:space="0" w:color="auto"/>
        <w:bottom w:val="none" w:sz="0" w:space="0" w:color="auto"/>
        <w:right w:val="none" w:sz="0" w:space="0" w:color="auto"/>
      </w:divBdr>
    </w:div>
    <w:div w:id="651518441">
      <w:bodyDiv w:val="1"/>
      <w:marLeft w:val="0"/>
      <w:marRight w:val="0"/>
      <w:marTop w:val="0"/>
      <w:marBottom w:val="0"/>
      <w:divBdr>
        <w:top w:val="none" w:sz="0" w:space="0" w:color="auto"/>
        <w:left w:val="none" w:sz="0" w:space="0" w:color="auto"/>
        <w:bottom w:val="none" w:sz="0" w:space="0" w:color="auto"/>
        <w:right w:val="none" w:sz="0" w:space="0" w:color="auto"/>
      </w:divBdr>
    </w:div>
    <w:div w:id="653217016">
      <w:bodyDiv w:val="1"/>
      <w:marLeft w:val="0"/>
      <w:marRight w:val="0"/>
      <w:marTop w:val="0"/>
      <w:marBottom w:val="0"/>
      <w:divBdr>
        <w:top w:val="none" w:sz="0" w:space="0" w:color="auto"/>
        <w:left w:val="none" w:sz="0" w:space="0" w:color="auto"/>
        <w:bottom w:val="none" w:sz="0" w:space="0" w:color="auto"/>
        <w:right w:val="none" w:sz="0" w:space="0" w:color="auto"/>
      </w:divBdr>
    </w:div>
    <w:div w:id="659575314">
      <w:bodyDiv w:val="1"/>
      <w:marLeft w:val="0"/>
      <w:marRight w:val="0"/>
      <w:marTop w:val="0"/>
      <w:marBottom w:val="0"/>
      <w:divBdr>
        <w:top w:val="none" w:sz="0" w:space="0" w:color="auto"/>
        <w:left w:val="none" w:sz="0" w:space="0" w:color="auto"/>
        <w:bottom w:val="none" w:sz="0" w:space="0" w:color="auto"/>
        <w:right w:val="none" w:sz="0" w:space="0" w:color="auto"/>
      </w:divBdr>
      <w:divsChild>
        <w:div w:id="924339043">
          <w:marLeft w:val="0"/>
          <w:marRight w:val="0"/>
          <w:marTop w:val="0"/>
          <w:marBottom w:val="0"/>
          <w:divBdr>
            <w:top w:val="none" w:sz="0" w:space="0" w:color="auto"/>
            <w:left w:val="none" w:sz="0" w:space="0" w:color="auto"/>
            <w:bottom w:val="none" w:sz="0" w:space="0" w:color="auto"/>
            <w:right w:val="none" w:sz="0" w:space="0" w:color="auto"/>
          </w:divBdr>
        </w:div>
      </w:divsChild>
    </w:div>
    <w:div w:id="666132789">
      <w:bodyDiv w:val="1"/>
      <w:marLeft w:val="0"/>
      <w:marRight w:val="0"/>
      <w:marTop w:val="0"/>
      <w:marBottom w:val="0"/>
      <w:divBdr>
        <w:top w:val="none" w:sz="0" w:space="0" w:color="auto"/>
        <w:left w:val="none" w:sz="0" w:space="0" w:color="auto"/>
        <w:bottom w:val="none" w:sz="0" w:space="0" w:color="auto"/>
        <w:right w:val="none" w:sz="0" w:space="0" w:color="auto"/>
      </w:divBdr>
    </w:div>
    <w:div w:id="681857798">
      <w:bodyDiv w:val="1"/>
      <w:marLeft w:val="0"/>
      <w:marRight w:val="0"/>
      <w:marTop w:val="0"/>
      <w:marBottom w:val="0"/>
      <w:divBdr>
        <w:top w:val="none" w:sz="0" w:space="0" w:color="auto"/>
        <w:left w:val="none" w:sz="0" w:space="0" w:color="auto"/>
        <w:bottom w:val="none" w:sz="0" w:space="0" w:color="auto"/>
        <w:right w:val="none" w:sz="0" w:space="0" w:color="auto"/>
      </w:divBdr>
    </w:div>
    <w:div w:id="703213611">
      <w:bodyDiv w:val="1"/>
      <w:marLeft w:val="0"/>
      <w:marRight w:val="0"/>
      <w:marTop w:val="0"/>
      <w:marBottom w:val="0"/>
      <w:divBdr>
        <w:top w:val="none" w:sz="0" w:space="0" w:color="auto"/>
        <w:left w:val="none" w:sz="0" w:space="0" w:color="auto"/>
        <w:bottom w:val="none" w:sz="0" w:space="0" w:color="auto"/>
        <w:right w:val="none" w:sz="0" w:space="0" w:color="auto"/>
      </w:divBdr>
    </w:div>
    <w:div w:id="744112413">
      <w:bodyDiv w:val="1"/>
      <w:marLeft w:val="0"/>
      <w:marRight w:val="0"/>
      <w:marTop w:val="0"/>
      <w:marBottom w:val="0"/>
      <w:divBdr>
        <w:top w:val="none" w:sz="0" w:space="0" w:color="auto"/>
        <w:left w:val="none" w:sz="0" w:space="0" w:color="auto"/>
        <w:bottom w:val="none" w:sz="0" w:space="0" w:color="auto"/>
        <w:right w:val="none" w:sz="0" w:space="0" w:color="auto"/>
      </w:divBdr>
    </w:div>
    <w:div w:id="759832616">
      <w:bodyDiv w:val="1"/>
      <w:marLeft w:val="0"/>
      <w:marRight w:val="0"/>
      <w:marTop w:val="0"/>
      <w:marBottom w:val="0"/>
      <w:divBdr>
        <w:top w:val="none" w:sz="0" w:space="0" w:color="auto"/>
        <w:left w:val="none" w:sz="0" w:space="0" w:color="auto"/>
        <w:bottom w:val="none" w:sz="0" w:space="0" w:color="auto"/>
        <w:right w:val="none" w:sz="0" w:space="0" w:color="auto"/>
      </w:divBdr>
    </w:div>
    <w:div w:id="767194937">
      <w:bodyDiv w:val="1"/>
      <w:marLeft w:val="0"/>
      <w:marRight w:val="0"/>
      <w:marTop w:val="0"/>
      <w:marBottom w:val="0"/>
      <w:divBdr>
        <w:top w:val="none" w:sz="0" w:space="0" w:color="auto"/>
        <w:left w:val="none" w:sz="0" w:space="0" w:color="auto"/>
        <w:bottom w:val="none" w:sz="0" w:space="0" w:color="auto"/>
        <w:right w:val="none" w:sz="0" w:space="0" w:color="auto"/>
      </w:divBdr>
    </w:div>
    <w:div w:id="771164767">
      <w:bodyDiv w:val="1"/>
      <w:marLeft w:val="0"/>
      <w:marRight w:val="0"/>
      <w:marTop w:val="0"/>
      <w:marBottom w:val="0"/>
      <w:divBdr>
        <w:top w:val="none" w:sz="0" w:space="0" w:color="auto"/>
        <w:left w:val="none" w:sz="0" w:space="0" w:color="auto"/>
        <w:bottom w:val="none" w:sz="0" w:space="0" w:color="auto"/>
        <w:right w:val="none" w:sz="0" w:space="0" w:color="auto"/>
      </w:divBdr>
    </w:div>
    <w:div w:id="781731459">
      <w:bodyDiv w:val="1"/>
      <w:marLeft w:val="0"/>
      <w:marRight w:val="0"/>
      <w:marTop w:val="0"/>
      <w:marBottom w:val="0"/>
      <w:divBdr>
        <w:top w:val="none" w:sz="0" w:space="0" w:color="auto"/>
        <w:left w:val="none" w:sz="0" w:space="0" w:color="auto"/>
        <w:bottom w:val="none" w:sz="0" w:space="0" w:color="auto"/>
        <w:right w:val="none" w:sz="0" w:space="0" w:color="auto"/>
      </w:divBdr>
    </w:div>
    <w:div w:id="814950514">
      <w:bodyDiv w:val="1"/>
      <w:marLeft w:val="0"/>
      <w:marRight w:val="0"/>
      <w:marTop w:val="0"/>
      <w:marBottom w:val="0"/>
      <w:divBdr>
        <w:top w:val="none" w:sz="0" w:space="0" w:color="auto"/>
        <w:left w:val="none" w:sz="0" w:space="0" w:color="auto"/>
        <w:bottom w:val="none" w:sz="0" w:space="0" w:color="auto"/>
        <w:right w:val="none" w:sz="0" w:space="0" w:color="auto"/>
      </w:divBdr>
    </w:div>
    <w:div w:id="845094906">
      <w:bodyDiv w:val="1"/>
      <w:marLeft w:val="0"/>
      <w:marRight w:val="0"/>
      <w:marTop w:val="0"/>
      <w:marBottom w:val="0"/>
      <w:divBdr>
        <w:top w:val="none" w:sz="0" w:space="0" w:color="auto"/>
        <w:left w:val="none" w:sz="0" w:space="0" w:color="auto"/>
        <w:bottom w:val="none" w:sz="0" w:space="0" w:color="auto"/>
        <w:right w:val="none" w:sz="0" w:space="0" w:color="auto"/>
      </w:divBdr>
    </w:div>
    <w:div w:id="856507598">
      <w:bodyDiv w:val="1"/>
      <w:marLeft w:val="0"/>
      <w:marRight w:val="0"/>
      <w:marTop w:val="0"/>
      <w:marBottom w:val="0"/>
      <w:divBdr>
        <w:top w:val="none" w:sz="0" w:space="0" w:color="auto"/>
        <w:left w:val="none" w:sz="0" w:space="0" w:color="auto"/>
        <w:bottom w:val="none" w:sz="0" w:space="0" w:color="auto"/>
        <w:right w:val="none" w:sz="0" w:space="0" w:color="auto"/>
      </w:divBdr>
    </w:div>
    <w:div w:id="877353655">
      <w:bodyDiv w:val="1"/>
      <w:marLeft w:val="0"/>
      <w:marRight w:val="0"/>
      <w:marTop w:val="0"/>
      <w:marBottom w:val="0"/>
      <w:divBdr>
        <w:top w:val="none" w:sz="0" w:space="0" w:color="auto"/>
        <w:left w:val="none" w:sz="0" w:space="0" w:color="auto"/>
        <w:bottom w:val="none" w:sz="0" w:space="0" w:color="auto"/>
        <w:right w:val="none" w:sz="0" w:space="0" w:color="auto"/>
      </w:divBdr>
    </w:div>
    <w:div w:id="878009728">
      <w:bodyDiv w:val="1"/>
      <w:marLeft w:val="0"/>
      <w:marRight w:val="0"/>
      <w:marTop w:val="0"/>
      <w:marBottom w:val="0"/>
      <w:divBdr>
        <w:top w:val="none" w:sz="0" w:space="0" w:color="auto"/>
        <w:left w:val="none" w:sz="0" w:space="0" w:color="auto"/>
        <w:bottom w:val="none" w:sz="0" w:space="0" w:color="auto"/>
        <w:right w:val="none" w:sz="0" w:space="0" w:color="auto"/>
      </w:divBdr>
    </w:div>
    <w:div w:id="882060723">
      <w:bodyDiv w:val="1"/>
      <w:marLeft w:val="0"/>
      <w:marRight w:val="0"/>
      <w:marTop w:val="0"/>
      <w:marBottom w:val="0"/>
      <w:divBdr>
        <w:top w:val="none" w:sz="0" w:space="0" w:color="auto"/>
        <w:left w:val="none" w:sz="0" w:space="0" w:color="auto"/>
        <w:bottom w:val="none" w:sz="0" w:space="0" w:color="auto"/>
        <w:right w:val="none" w:sz="0" w:space="0" w:color="auto"/>
      </w:divBdr>
    </w:div>
    <w:div w:id="884174950">
      <w:bodyDiv w:val="1"/>
      <w:marLeft w:val="0"/>
      <w:marRight w:val="0"/>
      <w:marTop w:val="0"/>
      <w:marBottom w:val="0"/>
      <w:divBdr>
        <w:top w:val="none" w:sz="0" w:space="0" w:color="auto"/>
        <w:left w:val="none" w:sz="0" w:space="0" w:color="auto"/>
        <w:bottom w:val="none" w:sz="0" w:space="0" w:color="auto"/>
        <w:right w:val="none" w:sz="0" w:space="0" w:color="auto"/>
      </w:divBdr>
    </w:div>
    <w:div w:id="886599534">
      <w:bodyDiv w:val="1"/>
      <w:marLeft w:val="0"/>
      <w:marRight w:val="0"/>
      <w:marTop w:val="0"/>
      <w:marBottom w:val="0"/>
      <w:divBdr>
        <w:top w:val="none" w:sz="0" w:space="0" w:color="auto"/>
        <w:left w:val="none" w:sz="0" w:space="0" w:color="auto"/>
        <w:bottom w:val="none" w:sz="0" w:space="0" w:color="auto"/>
        <w:right w:val="none" w:sz="0" w:space="0" w:color="auto"/>
      </w:divBdr>
    </w:div>
    <w:div w:id="887912296">
      <w:bodyDiv w:val="1"/>
      <w:marLeft w:val="0"/>
      <w:marRight w:val="0"/>
      <w:marTop w:val="0"/>
      <w:marBottom w:val="0"/>
      <w:divBdr>
        <w:top w:val="none" w:sz="0" w:space="0" w:color="auto"/>
        <w:left w:val="none" w:sz="0" w:space="0" w:color="auto"/>
        <w:bottom w:val="none" w:sz="0" w:space="0" w:color="auto"/>
        <w:right w:val="none" w:sz="0" w:space="0" w:color="auto"/>
      </w:divBdr>
    </w:div>
    <w:div w:id="898905081">
      <w:bodyDiv w:val="1"/>
      <w:marLeft w:val="0"/>
      <w:marRight w:val="0"/>
      <w:marTop w:val="0"/>
      <w:marBottom w:val="0"/>
      <w:divBdr>
        <w:top w:val="none" w:sz="0" w:space="0" w:color="auto"/>
        <w:left w:val="none" w:sz="0" w:space="0" w:color="auto"/>
        <w:bottom w:val="none" w:sz="0" w:space="0" w:color="auto"/>
        <w:right w:val="none" w:sz="0" w:space="0" w:color="auto"/>
      </w:divBdr>
    </w:div>
    <w:div w:id="952243977">
      <w:bodyDiv w:val="1"/>
      <w:marLeft w:val="0"/>
      <w:marRight w:val="0"/>
      <w:marTop w:val="0"/>
      <w:marBottom w:val="0"/>
      <w:divBdr>
        <w:top w:val="none" w:sz="0" w:space="0" w:color="auto"/>
        <w:left w:val="none" w:sz="0" w:space="0" w:color="auto"/>
        <w:bottom w:val="none" w:sz="0" w:space="0" w:color="auto"/>
        <w:right w:val="none" w:sz="0" w:space="0" w:color="auto"/>
      </w:divBdr>
    </w:div>
    <w:div w:id="970944944">
      <w:bodyDiv w:val="1"/>
      <w:marLeft w:val="0"/>
      <w:marRight w:val="0"/>
      <w:marTop w:val="0"/>
      <w:marBottom w:val="0"/>
      <w:divBdr>
        <w:top w:val="none" w:sz="0" w:space="0" w:color="auto"/>
        <w:left w:val="none" w:sz="0" w:space="0" w:color="auto"/>
        <w:bottom w:val="none" w:sz="0" w:space="0" w:color="auto"/>
        <w:right w:val="none" w:sz="0" w:space="0" w:color="auto"/>
      </w:divBdr>
    </w:div>
    <w:div w:id="976372944">
      <w:bodyDiv w:val="1"/>
      <w:marLeft w:val="0"/>
      <w:marRight w:val="0"/>
      <w:marTop w:val="0"/>
      <w:marBottom w:val="0"/>
      <w:divBdr>
        <w:top w:val="none" w:sz="0" w:space="0" w:color="auto"/>
        <w:left w:val="none" w:sz="0" w:space="0" w:color="auto"/>
        <w:bottom w:val="none" w:sz="0" w:space="0" w:color="auto"/>
        <w:right w:val="none" w:sz="0" w:space="0" w:color="auto"/>
      </w:divBdr>
    </w:div>
    <w:div w:id="984971520">
      <w:bodyDiv w:val="1"/>
      <w:marLeft w:val="0"/>
      <w:marRight w:val="0"/>
      <w:marTop w:val="0"/>
      <w:marBottom w:val="0"/>
      <w:divBdr>
        <w:top w:val="none" w:sz="0" w:space="0" w:color="auto"/>
        <w:left w:val="none" w:sz="0" w:space="0" w:color="auto"/>
        <w:bottom w:val="none" w:sz="0" w:space="0" w:color="auto"/>
        <w:right w:val="none" w:sz="0" w:space="0" w:color="auto"/>
      </w:divBdr>
    </w:div>
    <w:div w:id="992415093">
      <w:bodyDiv w:val="1"/>
      <w:marLeft w:val="0"/>
      <w:marRight w:val="0"/>
      <w:marTop w:val="0"/>
      <w:marBottom w:val="0"/>
      <w:divBdr>
        <w:top w:val="none" w:sz="0" w:space="0" w:color="auto"/>
        <w:left w:val="none" w:sz="0" w:space="0" w:color="auto"/>
        <w:bottom w:val="none" w:sz="0" w:space="0" w:color="auto"/>
        <w:right w:val="none" w:sz="0" w:space="0" w:color="auto"/>
      </w:divBdr>
    </w:div>
    <w:div w:id="1002464151">
      <w:bodyDiv w:val="1"/>
      <w:marLeft w:val="0"/>
      <w:marRight w:val="0"/>
      <w:marTop w:val="0"/>
      <w:marBottom w:val="0"/>
      <w:divBdr>
        <w:top w:val="none" w:sz="0" w:space="0" w:color="auto"/>
        <w:left w:val="none" w:sz="0" w:space="0" w:color="auto"/>
        <w:bottom w:val="none" w:sz="0" w:space="0" w:color="auto"/>
        <w:right w:val="none" w:sz="0" w:space="0" w:color="auto"/>
      </w:divBdr>
    </w:div>
    <w:div w:id="1015380693">
      <w:bodyDiv w:val="1"/>
      <w:marLeft w:val="0"/>
      <w:marRight w:val="0"/>
      <w:marTop w:val="0"/>
      <w:marBottom w:val="0"/>
      <w:divBdr>
        <w:top w:val="none" w:sz="0" w:space="0" w:color="auto"/>
        <w:left w:val="none" w:sz="0" w:space="0" w:color="auto"/>
        <w:bottom w:val="none" w:sz="0" w:space="0" w:color="auto"/>
        <w:right w:val="none" w:sz="0" w:space="0" w:color="auto"/>
      </w:divBdr>
    </w:div>
    <w:div w:id="1038315827">
      <w:bodyDiv w:val="1"/>
      <w:marLeft w:val="0"/>
      <w:marRight w:val="0"/>
      <w:marTop w:val="0"/>
      <w:marBottom w:val="0"/>
      <w:divBdr>
        <w:top w:val="none" w:sz="0" w:space="0" w:color="auto"/>
        <w:left w:val="none" w:sz="0" w:space="0" w:color="auto"/>
        <w:bottom w:val="none" w:sz="0" w:space="0" w:color="auto"/>
        <w:right w:val="none" w:sz="0" w:space="0" w:color="auto"/>
      </w:divBdr>
    </w:div>
    <w:div w:id="1063063032">
      <w:bodyDiv w:val="1"/>
      <w:marLeft w:val="0"/>
      <w:marRight w:val="0"/>
      <w:marTop w:val="0"/>
      <w:marBottom w:val="0"/>
      <w:divBdr>
        <w:top w:val="none" w:sz="0" w:space="0" w:color="auto"/>
        <w:left w:val="none" w:sz="0" w:space="0" w:color="auto"/>
        <w:bottom w:val="none" w:sz="0" w:space="0" w:color="auto"/>
        <w:right w:val="none" w:sz="0" w:space="0" w:color="auto"/>
      </w:divBdr>
    </w:div>
    <w:div w:id="1073546105">
      <w:bodyDiv w:val="1"/>
      <w:marLeft w:val="0"/>
      <w:marRight w:val="0"/>
      <w:marTop w:val="0"/>
      <w:marBottom w:val="0"/>
      <w:divBdr>
        <w:top w:val="none" w:sz="0" w:space="0" w:color="auto"/>
        <w:left w:val="none" w:sz="0" w:space="0" w:color="auto"/>
        <w:bottom w:val="none" w:sz="0" w:space="0" w:color="auto"/>
        <w:right w:val="none" w:sz="0" w:space="0" w:color="auto"/>
      </w:divBdr>
    </w:div>
    <w:div w:id="1076635756">
      <w:bodyDiv w:val="1"/>
      <w:marLeft w:val="0"/>
      <w:marRight w:val="0"/>
      <w:marTop w:val="0"/>
      <w:marBottom w:val="0"/>
      <w:divBdr>
        <w:top w:val="none" w:sz="0" w:space="0" w:color="auto"/>
        <w:left w:val="none" w:sz="0" w:space="0" w:color="auto"/>
        <w:bottom w:val="none" w:sz="0" w:space="0" w:color="auto"/>
        <w:right w:val="none" w:sz="0" w:space="0" w:color="auto"/>
      </w:divBdr>
      <w:divsChild>
        <w:div w:id="346444607">
          <w:marLeft w:val="0"/>
          <w:marRight w:val="0"/>
          <w:marTop w:val="0"/>
          <w:marBottom w:val="0"/>
          <w:divBdr>
            <w:top w:val="none" w:sz="0" w:space="0" w:color="auto"/>
            <w:left w:val="none" w:sz="0" w:space="0" w:color="auto"/>
            <w:bottom w:val="none" w:sz="0" w:space="0" w:color="auto"/>
            <w:right w:val="none" w:sz="0" w:space="0" w:color="auto"/>
          </w:divBdr>
        </w:div>
        <w:div w:id="874512514">
          <w:marLeft w:val="0"/>
          <w:marRight w:val="0"/>
          <w:marTop w:val="0"/>
          <w:marBottom w:val="0"/>
          <w:divBdr>
            <w:top w:val="none" w:sz="0" w:space="0" w:color="auto"/>
            <w:left w:val="none" w:sz="0" w:space="0" w:color="auto"/>
            <w:bottom w:val="none" w:sz="0" w:space="0" w:color="auto"/>
            <w:right w:val="none" w:sz="0" w:space="0" w:color="auto"/>
          </w:divBdr>
        </w:div>
        <w:div w:id="1037393559">
          <w:marLeft w:val="0"/>
          <w:marRight w:val="0"/>
          <w:marTop w:val="0"/>
          <w:marBottom w:val="0"/>
          <w:divBdr>
            <w:top w:val="none" w:sz="0" w:space="0" w:color="auto"/>
            <w:left w:val="none" w:sz="0" w:space="0" w:color="auto"/>
            <w:bottom w:val="none" w:sz="0" w:space="0" w:color="auto"/>
            <w:right w:val="none" w:sz="0" w:space="0" w:color="auto"/>
          </w:divBdr>
        </w:div>
        <w:div w:id="2086679637">
          <w:marLeft w:val="0"/>
          <w:marRight w:val="0"/>
          <w:marTop w:val="0"/>
          <w:marBottom w:val="0"/>
          <w:divBdr>
            <w:top w:val="none" w:sz="0" w:space="0" w:color="auto"/>
            <w:left w:val="none" w:sz="0" w:space="0" w:color="auto"/>
            <w:bottom w:val="none" w:sz="0" w:space="0" w:color="auto"/>
            <w:right w:val="none" w:sz="0" w:space="0" w:color="auto"/>
          </w:divBdr>
        </w:div>
        <w:div w:id="2131626646">
          <w:marLeft w:val="0"/>
          <w:marRight w:val="0"/>
          <w:marTop w:val="0"/>
          <w:marBottom w:val="0"/>
          <w:divBdr>
            <w:top w:val="none" w:sz="0" w:space="0" w:color="auto"/>
            <w:left w:val="none" w:sz="0" w:space="0" w:color="auto"/>
            <w:bottom w:val="none" w:sz="0" w:space="0" w:color="auto"/>
            <w:right w:val="none" w:sz="0" w:space="0" w:color="auto"/>
          </w:divBdr>
        </w:div>
      </w:divsChild>
    </w:div>
    <w:div w:id="1111588122">
      <w:bodyDiv w:val="1"/>
      <w:marLeft w:val="0"/>
      <w:marRight w:val="0"/>
      <w:marTop w:val="0"/>
      <w:marBottom w:val="0"/>
      <w:divBdr>
        <w:top w:val="none" w:sz="0" w:space="0" w:color="auto"/>
        <w:left w:val="none" w:sz="0" w:space="0" w:color="auto"/>
        <w:bottom w:val="none" w:sz="0" w:space="0" w:color="auto"/>
        <w:right w:val="none" w:sz="0" w:space="0" w:color="auto"/>
      </w:divBdr>
    </w:div>
    <w:div w:id="1114402951">
      <w:bodyDiv w:val="1"/>
      <w:marLeft w:val="0"/>
      <w:marRight w:val="0"/>
      <w:marTop w:val="0"/>
      <w:marBottom w:val="0"/>
      <w:divBdr>
        <w:top w:val="none" w:sz="0" w:space="0" w:color="auto"/>
        <w:left w:val="none" w:sz="0" w:space="0" w:color="auto"/>
        <w:bottom w:val="none" w:sz="0" w:space="0" w:color="auto"/>
        <w:right w:val="none" w:sz="0" w:space="0" w:color="auto"/>
      </w:divBdr>
    </w:div>
    <w:div w:id="1116363514">
      <w:bodyDiv w:val="1"/>
      <w:marLeft w:val="0"/>
      <w:marRight w:val="0"/>
      <w:marTop w:val="0"/>
      <w:marBottom w:val="0"/>
      <w:divBdr>
        <w:top w:val="none" w:sz="0" w:space="0" w:color="auto"/>
        <w:left w:val="none" w:sz="0" w:space="0" w:color="auto"/>
        <w:bottom w:val="none" w:sz="0" w:space="0" w:color="auto"/>
        <w:right w:val="none" w:sz="0" w:space="0" w:color="auto"/>
      </w:divBdr>
      <w:divsChild>
        <w:div w:id="505679322">
          <w:marLeft w:val="0"/>
          <w:marRight w:val="0"/>
          <w:marTop w:val="0"/>
          <w:marBottom w:val="0"/>
          <w:divBdr>
            <w:top w:val="none" w:sz="0" w:space="0" w:color="auto"/>
            <w:left w:val="none" w:sz="0" w:space="0" w:color="auto"/>
            <w:bottom w:val="none" w:sz="0" w:space="0" w:color="auto"/>
            <w:right w:val="none" w:sz="0" w:space="0" w:color="auto"/>
          </w:divBdr>
        </w:div>
        <w:div w:id="1475949954">
          <w:marLeft w:val="0"/>
          <w:marRight w:val="0"/>
          <w:marTop w:val="0"/>
          <w:marBottom w:val="0"/>
          <w:divBdr>
            <w:top w:val="none" w:sz="0" w:space="0" w:color="auto"/>
            <w:left w:val="single" w:sz="18" w:space="0" w:color="CED3F1"/>
            <w:bottom w:val="none" w:sz="0" w:space="0" w:color="auto"/>
            <w:right w:val="none" w:sz="0" w:space="0" w:color="auto"/>
          </w:divBdr>
          <w:divsChild>
            <w:div w:id="572357363">
              <w:marLeft w:val="0"/>
              <w:marRight w:val="0"/>
              <w:marTop w:val="0"/>
              <w:marBottom w:val="0"/>
              <w:divBdr>
                <w:top w:val="none" w:sz="0" w:space="0" w:color="auto"/>
                <w:left w:val="none" w:sz="0" w:space="0" w:color="auto"/>
                <w:bottom w:val="none" w:sz="0" w:space="0" w:color="auto"/>
                <w:right w:val="none" w:sz="0" w:space="0" w:color="auto"/>
              </w:divBdr>
            </w:div>
            <w:div w:id="199171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3929">
      <w:bodyDiv w:val="1"/>
      <w:marLeft w:val="0"/>
      <w:marRight w:val="0"/>
      <w:marTop w:val="0"/>
      <w:marBottom w:val="0"/>
      <w:divBdr>
        <w:top w:val="none" w:sz="0" w:space="0" w:color="auto"/>
        <w:left w:val="none" w:sz="0" w:space="0" w:color="auto"/>
        <w:bottom w:val="none" w:sz="0" w:space="0" w:color="auto"/>
        <w:right w:val="none" w:sz="0" w:space="0" w:color="auto"/>
      </w:divBdr>
    </w:div>
    <w:div w:id="1147942597">
      <w:bodyDiv w:val="1"/>
      <w:marLeft w:val="0"/>
      <w:marRight w:val="0"/>
      <w:marTop w:val="0"/>
      <w:marBottom w:val="0"/>
      <w:divBdr>
        <w:top w:val="none" w:sz="0" w:space="0" w:color="auto"/>
        <w:left w:val="none" w:sz="0" w:space="0" w:color="auto"/>
        <w:bottom w:val="none" w:sz="0" w:space="0" w:color="auto"/>
        <w:right w:val="none" w:sz="0" w:space="0" w:color="auto"/>
      </w:divBdr>
      <w:divsChild>
        <w:div w:id="1636133080">
          <w:marLeft w:val="0"/>
          <w:marRight w:val="0"/>
          <w:marTop w:val="0"/>
          <w:marBottom w:val="0"/>
          <w:divBdr>
            <w:top w:val="none" w:sz="0" w:space="0" w:color="auto"/>
            <w:left w:val="none" w:sz="0" w:space="0" w:color="auto"/>
            <w:bottom w:val="none" w:sz="0" w:space="0" w:color="auto"/>
            <w:right w:val="none" w:sz="0" w:space="0" w:color="auto"/>
          </w:divBdr>
        </w:div>
      </w:divsChild>
    </w:div>
    <w:div w:id="1151750421">
      <w:bodyDiv w:val="1"/>
      <w:marLeft w:val="0"/>
      <w:marRight w:val="0"/>
      <w:marTop w:val="0"/>
      <w:marBottom w:val="0"/>
      <w:divBdr>
        <w:top w:val="none" w:sz="0" w:space="0" w:color="auto"/>
        <w:left w:val="none" w:sz="0" w:space="0" w:color="auto"/>
        <w:bottom w:val="none" w:sz="0" w:space="0" w:color="auto"/>
        <w:right w:val="none" w:sz="0" w:space="0" w:color="auto"/>
      </w:divBdr>
    </w:div>
    <w:div w:id="1153376523">
      <w:bodyDiv w:val="1"/>
      <w:marLeft w:val="0"/>
      <w:marRight w:val="0"/>
      <w:marTop w:val="0"/>
      <w:marBottom w:val="0"/>
      <w:divBdr>
        <w:top w:val="none" w:sz="0" w:space="0" w:color="auto"/>
        <w:left w:val="none" w:sz="0" w:space="0" w:color="auto"/>
        <w:bottom w:val="none" w:sz="0" w:space="0" w:color="auto"/>
        <w:right w:val="none" w:sz="0" w:space="0" w:color="auto"/>
      </w:divBdr>
    </w:div>
    <w:div w:id="1199969227">
      <w:bodyDiv w:val="1"/>
      <w:marLeft w:val="0"/>
      <w:marRight w:val="0"/>
      <w:marTop w:val="0"/>
      <w:marBottom w:val="0"/>
      <w:divBdr>
        <w:top w:val="none" w:sz="0" w:space="0" w:color="auto"/>
        <w:left w:val="none" w:sz="0" w:space="0" w:color="auto"/>
        <w:bottom w:val="none" w:sz="0" w:space="0" w:color="auto"/>
        <w:right w:val="none" w:sz="0" w:space="0" w:color="auto"/>
      </w:divBdr>
    </w:div>
    <w:div w:id="1211457308">
      <w:bodyDiv w:val="1"/>
      <w:marLeft w:val="0"/>
      <w:marRight w:val="0"/>
      <w:marTop w:val="0"/>
      <w:marBottom w:val="0"/>
      <w:divBdr>
        <w:top w:val="none" w:sz="0" w:space="0" w:color="auto"/>
        <w:left w:val="none" w:sz="0" w:space="0" w:color="auto"/>
        <w:bottom w:val="none" w:sz="0" w:space="0" w:color="auto"/>
        <w:right w:val="none" w:sz="0" w:space="0" w:color="auto"/>
      </w:divBdr>
    </w:div>
    <w:div w:id="1213611008">
      <w:bodyDiv w:val="1"/>
      <w:marLeft w:val="0"/>
      <w:marRight w:val="0"/>
      <w:marTop w:val="0"/>
      <w:marBottom w:val="0"/>
      <w:divBdr>
        <w:top w:val="none" w:sz="0" w:space="0" w:color="auto"/>
        <w:left w:val="none" w:sz="0" w:space="0" w:color="auto"/>
        <w:bottom w:val="none" w:sz="0" w:space="0" w:color="auto"/>
        <w:right w:val="none" w:sz="0" w:space="0" w:color="auto"/>
      </w:divBdr>
    </w:div>
    <w:div w:id="1231228008">
      <w:bodyDiv w:val="1"/>
      <w:marLeft w:val="0"/>
      <w:marRight w:val="0"/>
      <w:marTop w:val="0"/>
      <w:marBottom w:val="0"/>
      <w:divBdr>
        <w:top w:val="none" w:sz="0" w:space="0" w:color="auto"/>
        <w:left w:val="none" w:sz="0" w:space="0" w:color="auto"/>
        <w:bottom w:val="none" w:sz="0" w:space="0" w:color="auto"/>
        <w:right w:val="none" w:sz="0" w:space="0" w:color="auto"/>
      </w:divBdr>
    </w:div>
    <w:div w:id="1237087911">
      <w:bodyDiv w:val="1"/>
      <w:marLeft w:val="0"/>
      <w:marRight w:val="0"/>
      <w:marTop w:val="0"/>
      <w:marBottom w:val="0"/>
      <w:divBdr>
        <w:top w:val="none" w:sz="0" w:space="0" w:color="auto"/>
        <w:left w:val="none" w:sz="0" w:space="0" w:color="auto"/>
        <w:bottom w:val="none" w:sz="0" w:space="0" w:color="auto"/>
        <w:right w:val="none" w:sz="0" w:space="0" w:color="auto"/>
      </w:divBdr>
    </w:div>
    <w:div w:id="1253078033">
      <w:bodyDiv w:val="1"/>
      <w:marLeft w:val="0"/>
      <w:marRight w:val="0"/>
      <w:marTop w:val="0"/>
      <w:marBottom w:val="0"/>
      <w:divBdr>
        <w:top w:val="none" w:sz="0" w:space="0" w:color="auto"/>
        <w:left w:val="none" w:sz="0" w:space="0" w:color="auto"/>
        <w:bottom w:val="none" w:sz="0" w:space="0" w:color="auto"/>
        <w:right w:val="none" w:sz="0" w:space="0" w:color="auto"/>
      </w:divBdr>
    </w:div>
    <w:div w:id="1275095828">
      <w:bodyDiv w:val="1"/>
      <w:marLeft w:val="0"/>
      <w:marRight w:val="0"/>
      <w:marTop w:val="0"/>
      <w:marBottom w:val="0"/>
      <w:divBdr>
        <w:top w:val="none" w:sz="0" w:space="0" w:color="auto"/>
        <w:left w:val="none" w:sz="0" w:space="0" w:color="auto"/>
        <w:bottom w:val="none" w:sz="0" w:space="0" w:color="auto"/>
        <w:right w:val="none" w:sz="0" w:space="0" w:color="auto"/>
      </w:divBdr>
    </w:div>
    <w:div w:id="1278684920">
      <w:bodyDiv w:val="1"/>
      <w:marLeft w:val="0"/>
      <w:marRight w:val="0"/>
      <w:marTop w:val="0"/>
      <w:marBottom w:val="0"/>
      <w:divBdr>
        <w:top w:val="none" w:sz="0" w:space="0" w:color="auto"/>
        <w:left w:val="none" w:sz="0" w:space="0" w:color="auto"/>
        <w:bottom w:val="none" w:sz="0" w:space="0" w:color="auto"/>
        <w:right w:val="none" w:sz="0" w:space="0" w:color="auto"/>
      </w:divBdr>
    </w:div>
    <w:div w:id="1281258660">
      <w:bodyDiv w:val="1"/>
      <w:marLeft w:val="0"/>
      <w:marRight w:val="0"/>
      <w:marTop w:val="0"/>
      <w:marBottom w:val="0"/>
      <w:divBdr>
        <w:top w:val="none" w:sz="0" w:space="0" w:color="auto"/>
        <w:left w:val="none" w:sz="0" w:space="0" w:color="auto"/>
        <w:bottom w:val="none" w:sz="0" w:space="0" w:color="auto"/>
        <w:right w:val="none" w:sz="0" w:space="0" w:color="auto"/>
      </w:divBdr>
    </w:div>
    <w:div w:id="1286424586">
      <w:bodyDiv w:val="1"/>
      <w:marLeft w:val="0"/>
      <w:marRight w:val="0"/>
      <w:marTop w:val="0"/>
      <w:marBottom w:val="0"/>
      <w:divBdr>
        <w:top w:val="none" w:sz="0" w:space="0" w:color="auto"/>
        <w:left w:val="none" w:sz="0" w:space="0" w:color="auto"/>
        <w:bottom w:val="none" w:sz="0" w:space="0" w:color="auto"/>
        <w:right w:val="none" w:sz="0" w:space="0" w:color="auto"/>
      </w:divBdr>
    </w:div>
    <w:div w:id="1307467171">
      <w:bodyDiv w:val="1"/>
      <w:marLeft w:val="0"/>
      <w:marRight w:val="0"/>
      <w:marTop w:val="0"/>
      <w:marBottom w:val="0"/>
      <w:divBdr>
        <w:top w:val="none" w:sz="0" w:space="0" w:color="auto"/>
        <w:left w:val="none" w:sz="0" w:space="0" w:color="auto"/>
        <w:bottom w:val="none" w:sz="0" w:space="0" w:color="auto"/>
        <w:right w:val="none" w:sz="0" w:space="0" w:color="auto"/>
      </w:divBdr>
    </w:div>
    <w:div w:id="1308977269">
      <w:bodyDiv w:val="1"/>
      <w:marLeft w:val="0"/>
      <w:marRight w:val="0"/>
      <w:marTop w:val="0"/>
      <w:marBottom w:val="0"/>
      <w:divBdr>
        <w:top w:val="none" w:sz="0" w:space="0" w:color="auto"/>
        <w:left w:val="none" w:sz="0" w:space="0" w:color="auto"/>
        <w:bottom w:val="none" w:sz="0" w:space="0" w:color="auto"/>
        <w:right w:val="none" w:sz="0" w:space="0" w:color="auto"/>
      </w:divBdr>
    </w:div>
    <w:div w:id="1309431450">
      <w:bodyDiv w:val="1"/>
      <w:marLeft w:val="0"/>
      <w:marRight w:val="0"/>
      <w:marTop w:val="0"/>
      <w:marBottom w:val="0"/>
      <w:divBdr>
        <w:top w:val="none" w:sz="0" w:space="0" w:color="auto"/>
        <w:left w:val="none" w:sz="0" w:space="0" w:color="auto"/>
        <w:bottom w:val="none" w:sz="0" w:space="0" w:color="auto"/>
        <w:right w:val="none" w:sz="0" w:space="0" w:color="auto"/>
      </w:divBdr>
    </w:div>
    <w:div w:id="1317562925">
      <w:bodyDiv w:val="1"/>
      <w:marLeft w:val="0"/>
      <w:marRight w:val="0"/>
      <w:marTop w:val="0"/>
      <w:marBottom w:val="0"/>
      <w:divBdr>
        <w:top w:val="none" w:sz="0" w:space="0" w:color="auto"/>
        <w:left w:val="none" w:sz="0" w:space="0" w:color="auto"/>
        <w:bottom w:val="none" w:sz="0" w:space="0" w:color="auto"/>
        <w:right w:val="none" w:sz="0" w:space="0" w:color="auto"/>
      </w:divBdr>
    </w:div>
    <w:div w:id="1326979844">
      <w:bodyDiv w:val="1"/>
      <w:marLeft w:val="0"/>
      <w:marRight w:val="0"/>
      <w:marTop w:val="0"/>
      <w:marBottom w:val="0"/>
      <w:divBdr>
        <w:top w:val="none" w:sz="0" w:space="0" w:color="auto"/>
        <w:left w:val="none" w:sz="0" w:space="0" w:color="auto"/>
        <w:bottom w:val="none" w:sz="0" w:space="0" w:color="auto"/>
        <w:right w:val="none" w:sz="0" w:space="0" w:color="auto"/>
      </w:divBdr>
    </w:div>
    <w:div w:id="1332947739">
      <w:bodyDiv w:val="1"/>
      <w:marLeft w:val="0"/>
      <w:marRight w:val="0"/>
      <w:marTop w:val="0"/>
      <w:marBottom w:val="0"/>
      <w:divBdr>
        <w:top w:val="none" w:sz="0" w:space="0" w:color="auto"/>
        <w:left w:val="none" w:sz="0" w:space="0" w:color="auto"/>
        <w:bottom w:val="none" w:sz="0" w:space="0" w:color="auto"/>
        <w:right w:val="none" w:sz="0" w:space="0" w:color="auto"/>
      </w:divBdr>
    </w:div>
    <w:div w:id="1340154860">
      <w:bodyDiv w:val="1"/>
      <w:marLeft w:val="0"/>
      <w:marRight w:val="0"/>
      <w:marTop w:val="0"/>
      <w:marBottom w:val="0"/>
      <w:divBdr>
        <w:top w:val="none" w:sz="0" w:space="0" w:color="auto"/>
        <w:left w:val="none" w:sz="0" w:space="0" w:color="auto"/>
        <w:bottom w:val="none" w:sz="0" w:space="0" w:color="auto"/>
        <w:right w:val="none" w:sz="0" w:space="0" w:color="auto"/>
      </w:divBdr>
    </w:div>
    <w:div w:id="1370496947">
      <w:bodyDiv w:val="1"/>
      <w:marLeft w:val="0"/>
      <w:marRight w:val="0"/>
      <w:marTop w:val="0"/>
      <w:marBottom w:val="0"/>
      <w:divBdr>
        <w:top w:val="none" w:sz="0" w:space="0" w:color="auto"/>
        <w:left w:val="none" w:sz="0" w:space="0" w:color="auto"/>
        <w:bottom w:val="none" w:sz="0" w:space="0" w:color="auto"/>
        <w:right w:val="none" w:sz="0" w:space="0" w:color="auto"/>
      </w:divBdr>
    </w:div>
    <w:div w:id="1372000125">
      <w:bodyDiv w:val="1"/>
      <w:marLeft w:val="0"/>
      <w:marRight w:val="0"/>
      <w:marTop w:val="0"/>
      <w:marBottom w:val="0"/>
      <w:divBdr>
        <w:top w:val="none" w:sz="0" w:space="0" w:color="auto"/>
        <w:left w:val="none" w:sz="0" w:space="0" w:color="auto"/>
        <w:bottom w:val="none" w:sz="0" w:space="0" w:color="auto"/>
        <w:right w:val="none" w:sz="0" w:space="0" w:color="auto"/>
      </w:divBdr>
    </w:div>
    <w:div w:id="1372923108">
      <w:bodyDiv w:val="1"/>
      <w:marLeft w:val="0"/>
      <w:marRight w:val="0"/>
      <w:marTop w:val="0"/>
      <w:marBottom w:val="0"/>
      <w:divBdr>
        <w:top w:val="none" w:sz="0" w:space="0" w:color="auto"/>
        <w:left w:val="none" w:sz="0" w:space="0" w:color="auto"/>
        <w:bottom w:val="none" w:sz="0" w:space="0" w:color="auto"/>
        <w:right w:val="none" w:sz="0" w:space="0" w:color="auto"/>
      </w:divBdr>
    </w:div>
    <w:div w:id="1380935773">
      <w:bodyDiv w:val="1"/>
      <w:marLeft w:val="0"/>
      <w:marRight w:val="0"/>
      <w:marTop w:val="0"/>
      <w:marBottom w:val="0"/>
      <w:divBdr>
        <w:top w:val="none" w:sz="0" w:space="0" w:color="auto"/>
        <w:left w:val="none" w:sz="0" w:space="0" w:color="auto"/>
        <w:bottom w:val="none" w:sz="0" w:space="0" w:color="auto"/>
        <w:right w:val="none" w:sz="0" w:space="0" w:color="auto"/>
      </w:divBdr>
    </w:div>
    <w:div w:id="1395470380">
      <w:bodyDiv w:val="1"/>
      <w:marLeft w:val="0"/>
      <w:marRight w:val="0"/>
      <w:marTop w:val="0"/>
      <w:marBottom w:val="0"/>
      <w:divBdr>
        <w:top w:val="none" w:sz="0" w:space="0" w:color="auto"/>
        <w:left w:val="none" w:sz="0" w:space="0" w:color="auto"/>
        <w:bottom w:val="none" w:sz="0" w:space="0" w:color="auto"/>
        <w:right w:val="none" w:sz="0" w:space="0" w:color="auto"/>
      </w:divBdr>
    </w:div>
    <w:div w:id="1395741671">
      <w:bodyDiv w:val="1"/>
      <w:marLeft w:val="0"/>
      <w:marRight w:val="0"/>
      <w:marTop w:val="0"/>
      <w:marBottom w:val="0"/>
      <w:divBdr>
        <w:top w:val="none" w:sz="0" w:space="0" w:color="auto"/>
        <w:left w:val="none" w:sz="0" w:space="0" w:color="auto"/>
        <w:bottom w:val="none" w:sz="0" w:space="0" w:color="auto"/>
        <w:right w:val="none" w:sz="0" w:space="0" w:color="auto"/>
      </w:divBdr>
    </w:div>
    <w:div w:id="1416511788">
      <w:bodyDiv w:val="1"/>
      <w:marLeft w:val="0"/>
      <w:marRight w:val="0"/>
      <w:marTop w:val="0"/>
      <w:marBottom w:val="0"/>
      <w:divBdr>
        <w:top w:val="none" w:sz="0" w:space="0" w:color="auto"/>
        <w:left w:val="none" w:sz="0" w:space="0" w:color="auto"/>
        <w:bottom w:val="none" w:sz="0" w:space="0" w:color="auto"/>
        <w:right w:val="none" w:sz="0" w:space="0" w:color="auto"/>
      </w:divBdr>
    </w:div>
    <w:div w:id="1420296572">
      <w:bodyDiv w:val="1"/>
      <w:marLeft w:val="0"/>
      <w:marRight w:val="0"/>
      <w:marTop w:val="0"/>
      <w:marBottom w:val="0"/>
      <w:divBdr>
        <w:top w:val="none" w:sz="0" w:space="0" w:color="auto"/>
        <w:left w:val="none" w:sz="0" w:space="0" w:color="auto"/>
        <w:bottom w:val="none" w:sz="0" w:space="0" w:color="auto"/>
        <w:right w:val="none" w:sz="0" w:space="0" w:color="auto"/>
      </w:divBdr>
    </w:div>
    <w:div w:id="1438989809">
      <w:bodyDiv w:val="1"/>
      <w:marLeft w:val="0"/>
      <w:marRight w:val="0"/>
      <w:marTop w:val="0"/>
      <w:marBottom w:val="0"/>
      <w:divBdr>
        <w:top w:val="none" w:sz="0" w:space="0" w:color="auto"/>
        <w:left w:val="none" w:sz="0" w:space="0" w:color="auto"/>
        <w:bottom w:val="none" w:sz="0" w:space="0" w:color="auto"/>
        <w:right w:val="none" w:sz="0" w:space="0" w:color="auto"/>
      </w:divBdr>
    </w:div>
    <w:div w:id="1452090928">
      <w:bodyDiv w:val="1"/>
      <w:marLeft w:val="0"/>
      <w:marRight w:val="0"/>
      <w:marTop w:val="0"/>
      <w:marBottom w:val="0"/>
      <w:divBdr>
        <w:top w:val="none" w:sz="0" w:space="0" w:color="auto"/>
        <w:left w:val="none" w:sz="0" w:space="0" w:color="auto"/>
        <w:bottom w:val="none" w:sz="0" w:space="0" w:color="auto"/>
        <w:right w:val="none" w:sz="0" w:space="0" w:color="auto"/>
      </w:divBdr>
      <w:divsChild>
        <w:div w:id="717510653">
          <w:marLeft w:val="0"/>
          <w:marRight w:val="0"/>
          <w:marTop w:val="0"/>
          <w:marBottom w:val="0"/>
          <w:divBdr>
            <w:top w:val="none" w:sz="0" w:space="0" w:color="auto"/>
            <w:left w:val="none" w:sz="0" w:space="0" w:color="auto"/>
            <w:bottom w:val="none" w:sz="0" w:space="0" w:color="auto"/>
            <w:right w:val="none" w:sz="0" w:space="0" w:color="auto"/>
          </w:divBdr>
        </w:div>
        <w:div w:id="752123521">
          <w:marLeft w:val="0"/>
          <w:marRight w:val="0"/>
          <w:marTop w:val="0"/>
          <w:marBottom w:val="0"/>
          <w:divBdr>
            <w:top w:val="none" w:sz="0" w:space="0" w:color="auto"/>
            <w:left w:val="none" w:sz="0" w:space="0" w:color="auto"/>
            <w:bottom w:val="none" w:sz="0" w:space="0" w:color="auto"/>
            <w:right w:val="none" w:sz="0" w:space="0" w:color="auto"/>
          </w:divBdr>
        </w:div>
        <w:div w:id="975526346">
          <w:marLeft w:val="0"/>
          <w:marRight w:val="0"/>
          <w:marTop w:val="0"/>
          <w:marBottom w:val="0"/>
          <w:divBdr>
            <w:top w:val="none" w:sz="0" w:space="0" w:color="auto"/>
            <w:left w:val="none" w:sz="0" w:space="0" w:color="auto"/>
            <w:bottom w:val="none" w:sz="0" w:space="0" w:color="auto"/>
            <w:right w:val="none" w:sz="0" w:space="0" w:color="auto"/>
          </w:divBdr>
        </w:div>
        <w:div w:id="1149444742">
          <w:marLeft w:val="0"/>
          <w:marRight w:val="0"/>
          <w:marTop w:val="0"/>
          <w:marBottom w:val="0"/>
          <w:divBdr>
            <w:top w:val="none" w:sz="0" w:space="0" w:color="auto"/>
            <w:left w:val="none" w:sz="0" w:space="0" w:color="auto"/>
            <w:bottom w:val="none" w:sz="0" w:space="0" w:color="auto"/>
            <w:right w:val="none" w:sz="0" w:space="0" w:color="auto"/>
          </w:divBdr>
        </w:div>
        <w:div w:id="1925645520">
          <w:marLeft w:val="0"/>
          <w:marRight w:val="0"/>
          <w:marTop w:val="0"/>
          <w:marBottom w:val="0"/>
          <w:divBdr>
            <w:top w:val="none" w:sz="0" w:space="0" w:color="auto"/>
            <w:left w:val="none" w:sz="0" w:space="0" w:color="auto"/>
            <w:bottom w:val="none" w:sz="0" w:space="0" w:color="auto"/>
            <w:right w:val="none" w:sz="0" w:space="0" w:color="auto"/>
          </w:divBdr>
        </w:div>
      </w:divsChild>
    </w:div>
    <w:div w:id="1456561513">
      <w:bodyDiv w:val="1"/>
      <w:marLeft w:val="0"/>
      <w:marRight w:val="0"/>
      <w:marTop w:val="0"/>
      <w:marBottom w:val="0"/>
      <w:divBdr>
        <w:top w:val="none" w:sz="0" w:space="0" w:color="auto"/>
        <w:left w:val="none" w:sz="0" w:space="0" w:color="auto"/>
        <w:bottom w:val="none" w:sz="0" w:space="0" w:color="auto"/>
        <w:right w:val="none" w:sz="0" w:space="0" w:color="auto"/>
      </w:divBdr>
    </w:div>
    <w:div w:id="1489175397">
      <w:bodyDiv w:val="1"/>
      <w:marLeft w:val="0"/>
      <w:marRight w:val="0"/>
      <w:marTop w:val="0"/>
      <w:marBottom w:val="0"/>
      <w:divBdr>
        <w:top w:val="none" w:sz="0" w:space="0" w:color="auto"/>
        <w:left w:val="none" w:sz="0" w:space="0" w:color="auto"/>
        <w:bottom w:val="none" w:sz="0" w:space="0" w:color="auto"/>
        <w:right w:val="none" w:sz="0" w:space="0" w:color="auto"/>
      </w:divBdr>
    </w:div>
    <w:div w:id="1505512754">
      <w:bodyDiv w:val="1"/>
      <w:marLeft w:val="0"/>
      <w:marRight w:val="0"/>
      <w:marTop w:val="0"/>
      <w:marBottom w:val="0"/>
      <w:divBdr>
        <w:top w:val="none" w:sz="0" w:space="0" w:color="auto"/>
        <w:left w:val="none" w:sz="0" w:space="0" w:color="auto"/>
        <w:bottom w:val="none" w:sz="0" w:space="0" w:color="auto"/>
        <w:right w:val="none" w:sz="0" w:space="0" w:color="auto"/>
      </w:divBdr>
    </w:div>
    <w:div w:id="1516965755">
      <w:bodyDiv w:val="1"/>
      <w:marLeft w:val="0"/>
      <w:marRight w:val="0"/>
      <w:marTop w:val="0"/>
      <w:marBottom w:val="0"/>
      <w:divBdr>
        <w:top w:val="none" w:sz="0" w:space="0" w:color="auto"/>
        <w:left w:val="none" w:sz="0" w:space="0" w:color="auto"/>
        <w:bottom w:val="none" w:sz="0" w:space="0" w:color="auto"/>
        <w:right w:val="none" w:sz="0" w:space="0" w:color="auto"/>
      </w:divBdr>
      <w:divsChild>
        <w:div w:id="107703839">
          <w:marLeft w:val="0"/>
          <w:marRight w:val="0"/>
          <w:marTop w:val="0"/>
          <w:marBottom w:val="0"/>
          <w:divBdr>
            <w:top w:val="none" w:sz="0" w:space="0" w:color="auto"/>
            <w:left w:val="none" w:sz="0" w:space="0" w:color="auto"/>
            <w:bottom w:val="none" w:sz="0" w:space="0" w:color="auto"/>
            <w:right w:val="none" w:sz="0" w:space="0" w:color="auto"/>
          </w:divBdr>
        </w:div>
        <w:div w:id="522716951">
          <w:marLeft w:val="0"/>
          <w:marRight w:val="0"/>
          <w:marTop w:val="0"/>
          <w:marBottom w:val="0"/>
          <w:divBdr>
            <w:top w:val="none" w:sz="0" w:space="0" w:color="auto"/>
            <w:left w:val="none" w:sz="0" w:space="0" w:color="auto"/>
            <w:bottom w:val="none" w:sz="0" w:space="0" w:color="auto"/>
            <w:right w:val="none" w:sz="0" w:space="0" w:color="auto"/>
          </w:divBdr>
        </w:div>
        <w:div w:id="694385577">
          <w:marLeft w:val="0"/>
          <w:marRight w:val="0"/>
          <w:marTop w:val="0"/>
          <w:marBottom w:val="0"/>
          <w:divBdr>
            <w:top w:val="none" w:sz="0" w:space="0" w:color="auto"/>
            <w:left w:val="none" w:sz="0" w:space="0" w:color="auto"/>
            <w:bottom w:val="none" w:sz="0" w:space="0" w:color="auto"/>
            <w:right w:val="none" w:sz="0" w:space="0" w:color="auto"/>
          </w:divBdr>
        </w:div>
        <w:div w:id="1027485883">
          <w:marLeft w:val="0"/>
          <w:marRight w:val="0"/>
          <w:marTop w:val="0"/>
          <w:marBottom w:val="0"/>
          <w:divBdr>
            <w:top w:val="none" w:sz="0" w:space="0" w:color="auto"/>
            <w:left w:val="none" w:sz="0" w:space="0" w:color="auto"/>
            <w:bottom w:val="none" w:sz="0" w:space="0" w:color="auto"/>
            <w:right w:val="none" w:sz="0" w:space="0" w:color="auto"/>
          </w:divBdr>
        </w:div>
        <w:div w:id="1256403093">
          <w:marLeft w:val="0"/>
          <w:marRight w:val="0"/>
          <w:marTop w:val="0"/>
          <w:marBottom w:val="0"/>
          <w:divBdr>
            <w:top w:val="none" w:sz="0" w:space="0" w:color="auto"/>
            <w:left w:val="none" w:sz="0" w:space="0" w:color="auto"/>
            <w:bottom w:val="none" w:sz="0" w:space="0" w:color="auto"/>
            <w:right w:val="none" w:sz="0" w:space="0" w:color="auto"/>
          </w:divBdr>
        </w:div>
        <w:div w:id="1470365863">
          <w:marLeft w:val="0"/>
          <w:marRight w:val="0"/>
          <w:marTop w:val="0"/>
          <w:marBottom w:val="0"/>
          <w:divBdr>
            <w:top w:val="none" w:sz="0" w:space="0" w:color="auto"/>
            <w:left w:val="none" w:sz="0" w:space="0" w:color="auto"/>
            <w:bottom w:val="none" w:sz="0" w:space="0" w:color="auto"/>
            <w:right w:val="none" w:sz="0" w:space="0" w:color="auto"/>
          </w:divBdr>
        </w:div>
        <w:div w:id="2124684382">
          <w:marLeft w:val="0"/>
          <w:marRight w:val="0"/>
          <w:marTop w:val="0"/>
          <w:marBottom w:val="0"/>
          <w:divBdr>
            <w:top w:val="none" w:sz="0" w:space="0" w:color="auto"/>
            <w:left w:val="none" w:sz="0" w:space="0" w:color="auto"/>
            <w:bottom w:val="none" w:sz="0" w:space="0" w:color="auto"/>
            <w:right w:val="none" w:sz="0" w:space="0" w:color="auto"/>
          </w:divBdr>
        </w:div>
      </w:divsChild>
    </w:div>
    <w:div w:id="1522167242">
      <w:bodyDiv w:val="1"/>
      <w:marLeft w:val="0"/>
      <w:marRight w:val="0"/>
      <w:marTop w:val="0"/>
      <w:marBottom w:val="0"/>
      <w:divBdr>
        <w:top w:val="none" w:sz="0" w:space="0" w:color="auto"/>
        <w:left w:val="none" w:sz="0" w:space="0" w:color="auto"/>
        <w:bottom w:val="none" w:sz="0" w:space="0" w:color="auto"/>
        <w:right w:val="none" w:sz="0" w:space="0" w:color="auto"/>
      </w:divBdr>
    </w:div>
    <w:div w:id="1539322211">
      <w:bodyDiv w:val="1"/>
      <w:marLeft w:val="0"/>
      <w:marRight w:val="0"/>
      <w:marTop w:val="0"/>
      <w:marBottom w:val="0"/>
      <w:divBdr>
        <w:top w:val="none" w:sz="0" w:space="0" w:color="auto"/>
        <w:left w:val="none" w:sz="0" w:space="0" w:color="auto"/>
        <w:bottom w:val="none" w:sz="0" w:space="0" w:color="auto"/>
        <w:right w:val="none" w:sz="0" w:space="0" w:color="auto"/>
      </w:divBdr>
    </w:div>
    <w:div w:id="1541431238">
      <w:bodyDiv w:val="1"/>
      <w:marLeft w:val="0"/>
      <w:marRight w:val="0"/>
      <w:marTop w:val="0"/>
      <w:marBottom w:val="0"/>
      <w:divBdr>
        <w:top w:val="none" w:sz="0" w:space="0" w:color="auto"/>
        <w:left w:val="none" w:sz="0" w:space="0" w:color="auto"/>
        <w:bottom w:val="none" w:sz="0" w:space="0" w:color="auto"/>
        <w:right w:val="none" w:sz="0" w:space="0" w:color="auto"/>
      </w:divBdr>
    </w:div>
    <w:div w:id="1545604184">
      <w:bodyDiv w:val="1"/>
      <w:marLeft w:val="0"/>
      <w:marRight w:val="0"/>
      <w:marTop w:val="0"/>
      <w:marBottom w:val="0"/>
      <w:divBdr>
        <w:top w:val="none" w:sz="0" w:space="0" w:color="auto"/>
        <w:left w:val="none" w:sz="0" w:space="0" w:color="auto"/>
        <w:bottom w:val="none" w:sz="0" w:space="0" w:color="auto"/>
        <w:right w:val="none" w:sz="0" w:space="0" w:color="auto"/>
      </w:divBdr>
    </w:div>
    <w:div w:id="1561558409">
      <w:bodyDiv w:val="1"/>
      <w:marLeft w:val="0"/>
      <w:marRight w:val="0"/>
      <w:marTop w:val="0"/>
      <w:marBottom w:val="0"/>
      <w:divBdr>
        <w:top w:val="none" w:sz="0" w:space="0" w:color="auto"/>
        <w:left w:val="none" w:sz="0" w:space="0" w:color="auto"/>
        <w:bottom w:val="none" w:sz="0" w:space="0" w:color="auto"/>
        <w:right w:val="none" w:sz="0" w:space="0" w:color="auto"/>
      </w:divBdr>
    </w:div>
    <w:div w:id="1563827467">
      <w:bodyDiv w:val="1"/>
      <w:marLeft w:val="0"/>
      <w:marRight w:val="0"/>
      <w:marTop w:val="0"/>
      <w:marBottom w:val="0"/>
      <w:divBdr>
        <w:top w:val="none" w:sz="0" w:space="0" w:color="auto"/>
        <w:left w:val="none" w:sz="0" w:space="0" w:color="auto"/>
        <w:bottom w:val="none" w:sz="0" w:space="0" w:color="auto"/>
        <w:right w:val="none" w:sz="0" w:space="0" w:color="auto"/>
      </w:divBdr>
    </w:div>
    <w:div w:id="1565067987">
      <w:bodyDiv w:val="1"/>
      <w:marLeft w:val="0"/>
      <w:marRight w:val="0"/>
      <w:marTop w:val="0"/>
      <w:marBottom w:val="0"/>
      <w:divBdr>
        <w:top w:val="none" w:sz="0" w:space="0" w:color="auto"/>
        <w:left w:val="none" w:sz="0" w:space="0" w:color="auto"/>
        <w:bottom w:val="none" w:sz="0" w:space="0" w:color="auto"/>
        <w:right w:val="none" w:sz="0" w:space="0" w:color="auto"/>
      </w:divBdr>
    </w:div>
    <w:div w:id="1601985355">
      <w:bodyDiv w:val="1"/>
      <w:marLeft w:val="0"/>
      <w:marRight w:val="0"/>
      <w:marTop w:val="0"/>
      <w:marBottom w:val="0"/>
      <w:divBdr>
        <w:top w:val="none" w:sz="0" w:space="0" w:color="auto"/>
        <w:left w:val="none" w:sz="0" w:space="0" w:color="auto"/>
        <w:bottom w:val="none" w:sz="0" w:space="0" w:color="auto"/>
        <w:right w:val="none" w:sz="0" w:space="0" w:color="auto"/>
      </w:divBdr>
    </w:div>
    <w:div w:id="1612593887">
      <w:bodyDiv w:val="1"/>
      <w:marLeft w:val="0"/>
      <w:marRight w:val="0"/>
      <w:marTop w:val="0"/>
      <w:marBottom w:val="0"/>
      <w:divBdr>
        <w:top w:val="none" w:sz="0" w:space="0" w:color="auto"/>
        <w:left w:val="none" w:sz="0" w:space="0" w:color="auto"/>
        <w:bottom w:val="none" w:sz="0" w:space="0" w:color="auto"/>
        <w:right w:val="none" w:sz="0" w:space="0" w:color="auto"/>
      </w:divBdr>
    </w:div>
    <w:div w:id="1625426730">
      <w:bodyDiv w:val="1"/>
      <w:marLeft w:val="0"/>
      <w:marRight w:val="0"/>
      <w:marTop w:val="0"/>
      <w:marBottom w:val="0"/>
      <w:divBdr>
        <w:top w:val="none" w:sz="0" w:space="0" w:color="auto"/>
        <w:left w:val="none" w:sz="0" w:space="0" w:color="auto"/>
        <w:bottom w:val="none" w:sz="0" w:space="0" w:color="auto"/>
        <w:right w:val="none" w:sz="0" w:space="0" w:color="auto"/>
      </w:divBdr>
    </w:div>
    <w:div w:id="1642420832">
      <w:bodyDiv w:val="1"/>
      <w:marLeft w:val="0"/>
      <w:marRight w:val="0"/>
      <w:marTop w:val="0"/>
      <w:marBottom w:val="0"/>
      <w:divBdr>
        <w:top w:val="none" w:sz="0" w:space="0" w:color="auto"/>
        <w:left w:val="none" w:sz="0" w:space="0" w:color="auto"/>
        <w:bottom w:val="none" w:sz="0" w:space="0" w:color="auto"/>
        <w:right w:val="none" w:sz="0" w:space="0" w:color="auto"/>
      </w:divBdr>
    </w:div>
    <w:div w:id="1666978817">
      <w:bodyDiv w:val="1"/>
      <w:marLeft w:val="0"/>
      <w:marRight w:val="0"/>
      <w:marTop w:val="0"/>
      <w:marBottom w:val="0"/>
      <w:divBdr>
        <w:top w:val="none" w:sz="0" w:space="0" w:color="auto"/>
        <w:left w:val="none" w:sz="0" w:space="0" w:color="auto"/>
        <w:bottom w:val="none" w:sz="0" w:space="0" w:color="auto"/>
        <w:right w:val="none" w:sz="0" w:space="0" w:color="auto"/>
      </w:divBdr>
    </w:div>
    <w:div w:id="1667857717">
      <w:bodyDiv w:val="1"/>
      <w:marLeft w:val="0"/>
      <w:marRight w:val="0"/>
      <w:marTop w:val="0"/>
      <w:marBottom w:val="0"/>
      <w:divBdr>
        <w:top w:val="none" w:sz="0" w:space="0" w:color="auto"/>
        <w:left w:val="none" w:sz="0" w:space="0" w:color="auto"/>
        <w:bottom w:val="none" w:sz="0" w:space="0" w:color="auto"/>
        <w:right w:val="none" w:sz="0" w:space="0" w:color="auto"/>
      </w:divBdr>
    </w:div>
    <w:div w:id="1669988637">
      <w:bodyDiv w:val="1"/>
      <w:marLeft w:val="0"/>
      <w:marRight w:val="0"/>
      <w:marTop w:val="0"/>
      <w:marBottom w:val="0"/>
      <w:divBdr>
        <w:top w:val="none" w:sz="0" w:space="0" w:color="auto"/>
        <w:left w:val="none" w:sz="0" w:space="0" w:color="auto"/>
        <w:bottom w:val="none" w:sz="0" w:space="0" w:color="auto"/>
        <w:right w:val="none" w:sz="0" w:space="0" w:color="auto"/>
      </w:divBdr>
    </w:div>
    <w:div w:id="1677032282">
      <w:bodyDiv w:val="1"/>
      <w:marLeft w:val="0"/>
      <w:marRight w:val="0"/>
      <w:marTop w:val="0"/>
      <w:marBottom w:val="0"/>
      <w:divBdr>
        <w:top w:val="none" w:sz="0" w:space="0" w:color="auto"/>
        <w:left w:val="none" w:sz="0" w:space="0" w:color="auto"/>
        <w:bottom w:val="none" w:sz="0" w:space="0" w:color="auto"/>
        <w:right w:val="none" w:sz="0" w:space="0" w:color="auto"/>
      </w:divBdr>
    </w:div>
    <w:div w:id="1691250649">
      <w:bodyDiv w:val="1"/>
      <w:marLeft w:val="0"/>
      <w:marRight w:val="0"/>
      <w:marTop w:val="0"/>
      <w:marBottom w:val="0"/>
      <w:divBdr>
        <w:top w:val="none" w:sz="0" w:space="0" w:color="auto"/>
        <w:left w:val="none" w:sz="0" w:space="0" w:color="auto"/>
        <w:bottom w:val="none" w:sz="0" w:space="0" w:color="auto"/>
        <w:right w:val="none" w:sz="0" w:space="0" w:color="auto"/>
      </w:divBdr>
    </w:div>
    <w:div w:id="1699618344">
      <w:bodyDiv w:val="1"/>
      <w:marLeft w:val="0"/>
      <w:marRight w:val="0"/>
      <w:marTop w:val="0"/>
      <w:marBottom w:val="0"/>
      <w:divBdr>
        <w:top w:val="none" w:sz="0" w:space="0" w:color="auto"/>
        <w:left w:val="none" w:sz="0" w:space="0" w:color="auto"/>
        <w:bottom w:val="none" w:sz="0" w:space="0" w:color="auto"/>
        <w:right w:val="none" w:sz="0" w:space="0" w:color="auto"/>
      </w:divBdr>
    </w:div>
    <w:div w:id="1714453977">
      <w:bodyDiv w:val="1"/>
      <w:marLeft w:val="0"/>
      <w:marRight w:val="0"/>
      <w:marTop w:val="0"/>
      <w:marBottom w:val="0"/>
      <w:divBdr>
        <w:top w:val="none" w:sz="0" w:space="0" w:color="auto"/>
        <w:left w:val="none" w:sz="0" w:space="0" w:color="auto"/>
        <w:bottom w:val="none" w:sz="0" w:space="0" w:color="auto"/>
        <w:right w:val="none" w:sz="0" w:space="0" w:color="auto"/>
      </w:divBdr>
    </w:div>
    <w:div w:id="1717387202">
      <w:bodyDiv w:val="1"/>
      <w:marLeft w:val="0"/>
      <w:marRight w:val="0"/>
      <w:marTop w:val="0"/>
      <w:marBottom w:val="0"/>
      <w:divBdr>
        <w:top w:val="none" w:sz="0" w:space="0" w:color="auto"/>
        <w:left w:val="none" w:sz="0" w:space="0" w:color="auto"/>
        <w:bottom w:val="none" w:sz="0" w:space="0" w:color="auto"/>
        <w:right w:val="none" w:sz="0" w:space="0" w:color="auto"/>
      </w:divBdr>
      <w:divsChild>
        <w:div w:id="80756065">
          <w:marLeft w:val="0"/>
          <w:marRight w:val="0"/>
          <w:marTop w:val="0"/>
          <w:marBottom w:val="0"/>
          <w:divBdr>
            <w:top w:val="none" w:sz="0" w:space="0" w:color="auto"/>
            <w:left w:val="none" w:sz="0" w:space="0" w:color="auto"/>
            <w:bottom w:val="none" w:sz="0" w:space="0" w:color="auto"/>
            <w:right w:val="none" w:sz="0" w:space="0" w:color="auto"/>
          </w:divBdr>
        </w:div>
        <w:div w:id="269289615">
          <w:marLeft w:val="0"/>
          <w:marRight w:val="0"/>
          <w:marTop w:val="0"/>
          <w:marBottom w:val="0"/>
          <w:divBdr>
            <w:top w:val="none" w:sz="0" w:space="0" w:color="auto"/>
            <w:left w:val="none" w:sz="0" w:space="0" w:color="auto"/>
            <w:bottom w:val="none" w:sz="0" w:space="0" w:color="auto"/>
            <w:right w:val="none" w:sz="0" w:space="0" w:color="auto"/>
          </w:divBdr>
          <w:divsChild>
            <w:div w:id="1355183790">
              <w:marLeft w:val="0"/>
              <w:marRight w:val="0"/>
              <w:marTop w:val="0"/>
              <w:marBottom w:val="300"/>
              <w:divBdr>
                <w:top w:val="none" w:sz="0" w:space="0" w:color="auto"/>
                <w:left w:val="none" w:sz="0" w:space="0" w:color="auto"/>
                <w:bottom w:val="none" w:sz="0" w:space="0" w:color="auto"/>
                <w:right w:val="none" w:sz="0" w:space="0" w:color="auto"/>
              </w:divBdr>
            </w:div>
          </w:divsChild>
        </w:div>
        <w:div w:id="1280531489">
          <w:marLeft w:val="0"/>
          <w:marRight w:val="0"/>
          <w:marTop w:val="0"/>
          <w:marBottom w:val="0"/>
          <w:divBdr>
            <w:top w:val="none" w:sz="0" w:space="0" w:color="auto"/>
            <w:left w:val="none" w:sz="0" w:space="0" w:color="auto"/>
            <w:bottom w:val="none" w:sz="0" w:space="0" w:color="auto"/>
            <w:right w:val="none" w:sz="0" w:space="0" w:color="auto"/>
          </w:divBdr>
        </w:div>
        <w:div w:id="1396927055">
          <w:marLeft w:val="0"/>
          <w:marRight w:val="0"/>
          <w:marTop w:val="0"/>
          <w:marBottom w:val="0"/>
          <w:divBdr>
            <w:top w:val="none" w:sz="0" w:space="0" w:color="auto"/>
            <w:left w:val="none" w:sz="0" w:space="0" w:color="auto"/>
            <w:bottom w:val="none" w:sz="0" w:space="0" w:color="auto"/>
            <w:right w:val="none" w:sz="0" w:space="0" w:color="auto"/>
          </w:divBdr>
        </w:div>
        <w:div w:id="1446266154">
          <w:marLeft w:val="0"/>
          <w:marRight w:val="0"/>
          <w:marTop w:val="0"/>
          <w:marBottom w:val="0"/>
          <w:divBdr>
            <w:top w:val="none" w:sz="0" w:space="0" w:color="auto"/>
            <w:left w:val="none" w:sz="0" w:space="0" w:color="auto"/>
            <w:bottom w:val="none" w:sz="0" w:space="0" w:color="auto"/>
            <w:right w:val="none" w:sz="0" w:space="0" w:color="auto"/>
          </w:divBdr>
        </w:div>
        <w:div w:id="1760757899">
          <w:marLeft w:val="0"/>
          <w:marRight w:val="0"/>
          <w:marTop w:val="0"/>
          <w:marBottom w:val="0"/>
          <w:divBdr>
            <w:top w:val="none" w:sz="0" w:space="0" w:color="auto"/>
            <w:left w:val="none" w:sz="0" w:space="0" w:color="auto"/>
            <w:bottom w:val="none" w:sz="0" w:space="0" w:color="auto"/>
            <w:right w:val="none" w:sz="0" w:space="0" w:color="auto"/>
          </w:divBdr>
        </w:div>
        <w:div w:id="1880235873">
          <w:marLeft w:val="0"/>
          <w:marRight w:val="0"/>
          <w:marTop w:val="0"/>
          <w:marBottom w:val="0"/>
          <w:divBdr>
            <w:top w:val="none" w:sz="0" w:space="0" w:color="auto"/>
            <w:left w:val="none" w:sz="0" w:space="0" w:color="auto"/>
            <w:bottom w:val="none" w:sz="0" w:space="0" w:color="auto"/>
            <w:right w:val="none" w:sz="0" w:space="0" w:color="auto"/>
          </w:divBdr>
        </w:div>
      </w:divsChild>
    </w:div>
    <w:div w:id="1740132149">
      <w:bodyDiv w:val="1"/>
      <w:marLeft w:val="0"/>
      <w:marRight w:val="0"/>
      <w:marTop w:val="0"/>
      <w:marBottom w:val="0"/>
      <w:divBdr>
        <w:top w:val="none" w:sz="0" w:space="0" w:color="auto"/>
        <w:left w:val="none" w:sz="0" w:space="0" w:color="auto"/>
        <w:bottom w:val="none" w:sz="0" w:space="0" w:color="auto"/>
        <w:right w:val="none" w:sz="0" w:space="0" w:color="auto"/>
      </w:divBdr>
    </w:div>
    <w:div w:id="1749421323">
      <w:bodyDiv w:val="1"/>
      <w:marLeft w:val="0"/>
      <w:marRight w:val="0"/>
      <w:marTop w:val="0"/>
      <w:marBottom w:val="0"/>
      <w:divBdr>
        <w:top w:val="none" w:sz="0" w:space="0" w:color="auto"/>
        <w:left w:val="none" w:sz="0" w:space="0" w:color="auto"/>
        <w:bottom w:val="none" w:sz="0" w:space="0" w:color="auto"/>
        <w:right w:val="none" w:sz="0" w:space="0" w:color="auto"/>
      </w:divBdr>
    </w:div>
    <w:div w:id="1781025621">
      <w:bodyDiv w:val="1"/>
      <w:marLeft w:val="0"/>
      <w:marRight w:val="0"/>
      <w:marTop w:val="0"/>
      <w:marBottom w:val="0"/>
      <w:divBdr>
        <w:top w:val="none" w:sz="0" w:space="0" w:color="auto"/>
        <w:left w:val="none" w:sz="0" w:space="0" w:color="auto"/>
        <w:bottom w:val="none" w:sz="0" w:space="0" w:color="auto"/>
        <w:right w:val="none" w:sz="0" w:space="0" w:color="auto"/>
      </w:divBdr>
    </w:div>
    <w:div w:id="1796869411">
      <w:bodyDiv w:val="1"/>
      <w:marLeft w:val="0"/>
      <w:marRight w:val="0"/>
      <w:marTop w:val="0"/>
      <w:marBottom w:val="0"/>
      <w:divBdr>
        <w:top w:val="none" w:sz="0" w:space="0" w:color="auto"/>
        <w:left w:val="none" w:sz="0" w:space="0" w:color="auto"/>
        <w:bottom w:val="none" w:sz="0" w:space="0" w:color="auto"/>
        <w:right w:val="none" w:sz="0" w:space="0" w:color="auto"/>
      </w:divBdr>
    </w:div>
    <w:div w:id="1813911503">
      <w:bodyDiv w:val="1"/>
      <w:marLeft w:val="0"/>
      <w:marRight w:val="0"/>
      <w:marTop w:val="0"/>
      <w:marBottom w:val="0"/>
      <w:divBdr>
        <w:top w:val="none" w:sz="0" w:space="0" w:color="auto"/>
        <w:left w:val="none" w:sz="0" w:space="0" w:color="auto"/>
        <w:bottom w:val="none" w:sz="0" w:space="0" w:color="auto"/>
        <w:right w:val="none" w:sz="0" w:space="0" w:color="auto"/>
      </w:divBdr>
    </w:div>
    <w:div w:id="1815414988">
      <w:bodyDiv w:val="1"/>
      <w:marLeft w:val="0"/>
      <w:marRight w:val="0"/>
      <w:marTop w:val="0"/>
      <w:marBottom w:val="0"/>
      <w:divBdr>
        <w:top w:val="none" w:sz="0" w:space="0" w:color="auto"/>
        <w:left w:val="none" w:sz="0" w:space="0" w:color="auto"/>
        <w:bottom w:val="none" w:sz="0" w:space="0" w:color="auto"/>
        <w:right w:val="none" w:sz="0" w:space="0" w:color="auto"/>
      </w:divBdr>
    </w:div>
    <w:div w:id="1820074732">
      <w:bodyDiv w:val="1"/>
      <w:marLeft w:val="0"/>
      <w:marRight w:val="0"/>
      <w:marTop w:val="0"/>
      <w:marBottom w:val="0"/>
      <w:divBdr>
        <w:top w:val="none" w:sz="0" w:space="0" w:color="auto"/>
        <w:left w:val="none" w:sz="0" w:space="0" w:color="auto"/>
        <w:bottom w:val="none" w:sz="0" w:space="0" w:color="auto"/>
        <w:right w:val="none" w:sz="0" w:space="0" w:color="auto"/>
      </w:divBdr>
    </w:div>
    <w:div w:id="1830709243">
      <w:bodyDiv w:val="1"/>
      <w:marLeft w:val="0"/>
      <w:marRight w:val="0"/>
      <w:marTop w:val="0"/>
      <w:marBottom w:val="0"/>
      <w:divBdr>
        <w:top w:val="none" w:sz="0" w:space="0" w:color="auto"/>
        <w:left w:val="none" w:sz="0" w:space="0" w:color="auto"/>
        <w:bottom w:val="none" w:sz="0" w:space="0" w:color="auto"/>
        <w:right w:val="none" w:sz="0" w:space="0" w:color="auto"/>
      </w:divBdr>
    </w:div>
    <w:div w:id="1840344093">
      <w:bodyDiv w:val="1"/>
      <w:marLeft w:val="0"/>
      <w:marRight w:val="0"/>
      <w:marTop w:val="0"/>
      <w:marBottom w:val="0"/>
      <w:divBdr>
        <w:top w:val="none" w:sz="0" w:space="0" w:color="auto"/>
        <w:left w:val="none" w:sz="0" w:space="0" w:color="auto"/>
        <w:bottom w:val="none" w:sz="0" w:space="0" w:color="auto"/>
        <w:right w:val="none" w:sz="0" w:space="0" w:color="auto"/>
      </w:divBdr>
    </w:div>
    <w:div w:id="1858274950">
      <w:bodyDiv w:val="1"/>
      <w:marLeft w:val="0"/>
      <w:marRight w:val="0"/>
      <w:marTop w:val="0"/>
      <w:marBottom w:val="0"/>
      <w:divBdr>
        <w:top w:val="none" w:sz="0" w:space="0" w:color="auto"/>
        <w:left w:val="none" w:sz="0" w:space="0" w:color="auto"/>
        <w:bottom w:val="none" w:sz="0" w:space="0" w:color="auto"/>
        <w:right w:val="none" w:sz="0" w:space="0" w:color="auto"/>
      </w:divBdr>
      <w:divsChild>
        <w:div w:id="262418814">
          <w:marLeft w:val="0"/>
          <w:marRight w:val="0"/>
          <w:marTop w:val="0"/>
          <w:marBottom w:val="0"/>
          <w:divBdr>
            <w:top w:val="none" w:sz="0" w:space="0" w:color="auto"/>
            <w:left w:val="none" w:sz="0" w:space="0" w:color="auto"/>
            <w:bottom w:val="none" w:sz="0" w:space="0" w:color="auto"/>
            <w:right w:val="none" w:sz="0" w:space="0" w:color="auto"/>
          </w:divBdr>
        </w:div>
        <w:div w:id="624699453">
          <w:marLeft w:val="0"/>
          <w:marRight w:val="0"/>
          <w:marTop w:val="0"/>
          <w:marBottom w:val="0"/>
          <w:divBdr>
            <w:top w:val="none" w:sz="0" w:space="0" w:color="auto"/>
            <w:left w:val="none" w:sz="0" w:space="0" w:color="auto"/>
            <w:bottom w:val="none" w:sz="0" w:space="0" w:color="auto"/>
            <w:right w:val="none" w:sz="0" w:space="0" w:color="auto"/>
          </w:divBdr>
        </w:div>
        <w:div w:id="878663137">
          <w:marLeft w:val="0"/>
          <w:marRight w:val="0"/>
          <w:marTop w:val="0"/>
          <w:marBottom w:val="0"/>
          <w:divBdr>
            <w:top w:val="none" w:sz="0" w:space="0" w:color="auto"/>
            <w:left w:val="none" w:sz="0" w:space="0" w:color="auto"/>
            <w:bottom w:val="none" w:sz="0" w:space="0" w:color="auto"/>
            <w:right w:val="none" w:sz="0" w:space="0" w:color="auto"/>
          </w:divBdr>
        </w:div>
        <w:div w:id="930116499">
          <w:marLeft w:val="0"/>
          <w:marRight w:val="0"/>
          <w:marTop w:val="0"/>
          <w:marBottom w:val="0"/>
          <w:divBdr>
            <w:top w:val="none" w:sz="0" w:space="0" w:color="auto"/>
            <w:left w:val="none" w:sz="0" w:space="0" w:color="auto"/>
            <w:bottom w:val="none" w:sz="0" w:space="0" w:color="auto"/>
            <w:right w:val="none" w:sz="0" w:space="0" w:color="auto"/>
          </w:divBdr>
        </w:div>
        <w:div w:id="1307124445">
          <w:marLeft w:val="0"/>
          <w:marRight w:val="0"/>
          <w:marTop w:val="0"/>
          <w:marBottom w:val="0"/>
          <w:divBdr>
            <w:top w:val="none" w:sz="0" w:space="0" w:color="auto"/>
            <w:left w:val="none" w:sz="0" w:space="0" w:color="auto"/>
            <w:bottom w:val="none" w:sz="0" w:space="0" w:color="auto"/>
            <w:right w:val="none" w:sz="0" w:space="0" w:color="auto"/>
          </w:divBdr>
        </w:div>
        <w:div w:id="1853954833">
          <w:marLeft w:val="0"/>
          <w:marRight w:val="0"/>
          <w:marTop w:val="0"/>
          <w:marBottom w:val="0"/>
          <w:divBdr>
            <w:top w:val="none" w:sz="0" w:space="0" w:color="auto"/>
            <w:left w:val="none" w:sz="0" w:space="0" w:color="auto"/>
            <w:bottom w:val="none" w:sz="0" w:space="0" w:color="auto"/>
            <w:right w:val="none" w:sz="0" w:space="0" w:color="auto"/>
          </w:divBdr>
          <w:divsChild>
            <w:div w:id="1660208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62890754">
      <w:bodyDiv w:val="1"/>
      <w:marLeft w:val="0"/>
      <w:marRight w:val="0"/>
      <w:marTop w:val="0"/>
      <w:marBottom w:val="0"/>
      <w:divBdr>
        <w:top w:val="none" w:sz="0" w:space="0" w:color="auto"/>
        <w:left w:val="none" w:sz="0" w:space="0" w:color="auto"/>
        <w:bottom w:val="none" w:sz="0" w:space="0" w:color="auto"/>
        <w:right w:val="none" w:sz="0" w:space="0" w:color="auto"/>
      </w:divBdr>
    </w:div>
    <w:div w:id="1876498797">
      <w:bodyDiv w:val="1"/>
      <w:marLeft w:val="0"/>
      <w:marRight w:val="0"/>
      <w:marTop w:val="0"/>
      <w:marBottom w:val="0"/>
      <w:divBdr>
        <w:top w:val="none" w:sz="0" w:space="0" w:color="auto"/>
        <w:left w:val="none" w:sz="0" w:space="0" w:color="auto"/>
        <w:bottom w:val="none" w:sz="0" w:space="0" w:color="auto"/>
        <w:right w:val="none" w:sz="0" w:space="0" w:color="auto"/>
      </w:divBdr>
    </w:div>
    <w:div w:id="1877693601">
      <w:bodyDiv w:val="1"/>
      <w:marLeft w:val="0"/>
      <w:marRight w:val="0"/>
      <w:marTop w:val="0"/>
      <w:marBottom w:val="0"/>
      <w:divBdr>
        <w:top w:val="none" w:sz="0" w:space="0" w:color="auto"/>
        <w:left w:val="none" w:sz="0" w:space="0" w:color="auto"/>
        <w:bottom w:val="none" w:sz="0" w:space="0" w:color="auto"/>
        <w:right w:val="none" w:sz="0" w:space="0" w:color="auto"/>
      </w:divBdr>
    </w:div>
    <w:div w:id="1879465409">
      <w:bodyDiv w:val="1"/>
      <w:marLeft w:val="0"/>
      <w:marRight w:val="0"/>
      <w:marTop w:val="0"/>
      <w:marBottom w:val="0"/>
      <w:divBdr>
        <w:top w:val="none" w:sz="0" w:space="0" w:color="auto"/>
        <w:left w:val="none" w:sz="0" w:space="0" w:color="auto"/>
        <w:bottom w:val="none" w:sz="0" w:space="0" w:color="auto"/>
        <w:right w:val="none" w:sz="0" w:space="0" w:color="auto"/>
      </w:divBdr>
    </w:div>
    <w:div w:id="1883639621">
      <w:bodyDiv w:val="1"/>
      <w:marLeft w:val="0"/>
      <w:marRight w:val="0"/>
      <w:marTop w:val="0"/>
      <w:marBottom w:val="0"/>
      <w:divBdr>
        <w:top w:val="none" w:sz="0" w:space="0" w:color="auto"/>
        <w:left w:val="none" w:sz="0" w:space="0" w:color="auto"/>
        <w:bottom w:val="none" w:sz="0" w:space="0" w:color="auto"/>
        <w:right w:val="none" w:sz="0" w:space="0" w:color="auto"/>
      </w:divBdr>
    </w:div>
    <w:div w:id="1894925152">
      <w:bodyDiv w:val="1"/>
      <w:marLeft w:val="0"/>
      <w:marRight w:val="0"/>
      <w:marTop w:val="0"/>
      <w:marBottom w:val="0"/>
      <w:divBdr>
        <w:top w:val="none" w:sz="0" w:space="0" w:color="auto"/>
        <w:left w:val="none" w:sz="0" w:space="0" w:color="auto"/>
        <w:bottom w:val="none" w:sz="0" w:space="0" w:color="auto"/>
        <w:right w:val="none" w:sz="0" w:space="0" w:color="auto"/>
      </w:divBdr>
    </w:div>
    <w:div w:id="1903783182">
      <w:bodyDiv w:val="1"/>
      <w:marLeft w:val="0"/>
      <w:marRight w:val="0"/>
      <w:marTop w:val="0"/>
      <w:marBottom w:val="0"/>
      <w:divBdr>
        <w:top w:val="none" w:sz="0" w:space="0" w:color="auto"/>
        <w:left w:val="none" w:sz="0" w:space="0" w:color="auto"/>
        <w:bottom w:val="none" w:sz="0" w:space="0" w:color="auto"/>
        <w:right w:val="none" w:sz="0" w:space="0" w:color="auto"/>
      </w:divBdr>
    </w:div>
    <w:div w:id="1905336987">
      <w:bodyDiv w:val="1"/>
      <w:marLeft w:val="0"/>
      <w:marRight w:val="0"/>
      <w:marTop w:val="0"/>
      <w:marBottom w:val="0"/>
      <w:divBdr>
        <w:top w:val="none" w:sz="0" w:space="0" w:color="auto"/>
        <w:left w:val="none" w:sz="0" w:space="0" w:color="auto"/>
        <w:bottom w:val="none" w:sz="0" w:space="0" w:color="auto"/>
        <w:right w:val="none" w:sz="0" w:space="0" w:color="auto"/>
      </w:divBdr>
    </w:div>
    <w:div w:id="1914851226">
      <w:bodyDiv w:val="1"/>
      <w:marLeft w:val="0"/>
      <w:marRight w:val="0"/>
      <w:marTop w:val="0"/>
      <w:marBottom w:val="0"/>
      <w:divBdr>
        <w:top w:val="none" w:sz="0" w:space="0" w:color="auto"/>
        <w:left w:val="none" w:sz="0" w:space="0" w:color="auto"/>
        <w:bottom w:val="none" w:sz="0" w:space="0" w:color="auto"/>
        <w:right w:val="none" w:sz="0" w:space="0" w:color="auto"/>
      </w:divBdr>
    </w:div>
    <w:div w:id="1930313959">
      <w:bodyDiv w:val="1"/>
      <w:marLeft w:val="0"/>
      <w:marRight w:val="0"/>
      <w:marTop w:val="0"/>
      <w:marBottom w:val="0"/>
      <w:divBdr>
        <w:top w:val="none" w:sz="0" w:space="0" w:color="auto"/>
        <w:left w:val="none" w:sz="0" w:space="0" w:color="auto"/>
        <w:bottom w:val="none" w:sz="0" w:space="0" w:color="auto"/>
        <w:right w:val="none" w:sz="0" w:space="0" w:color="auto"/>
      </w:divBdr>
      <w:divsChild>
        <w:div w:id="59913696">
          <w:marLeft w:val="0"/>
          <w:marRight w:val="0"/>
          <w:marTop w:val="0"/>
          <w:marBottom w:val="0"/>
          <w:divBdr>
            <w:top w:val="none" w:sz="0" w:space="0" w:color="auto"/>
            <w:left w:val="none" w:sz="0" w:space="0" w:color="auto"/>
            <w:bottom w:val="none" w:sz="0" w:space="0" w:color="auto"/>
            <w:right w:val="none" w:sz="0" w:space="0" w:color="auto"/>
          </w:divBdr>
        </w:div>
        <w:div w:id="912619321">
          <w:marLeft w:val="0"/>
          <w:marRight w:val="0"/>
          <w:marTop w:val="0"/>
          <w:marBottom w:val="0"/>
          <w:divBdr>
            <w:top w:val="none" w:sz="0" w:space="0" w:color="auto"/>
            <w:left w:val="none" w:sz="0" w:space="0" w:color="auto"/>
            <w:bottom w:val="none" w:sz="0" w:space="0" w:color="auto"/>
            <w:right w:val="none" w:sz="0" w:space="0" w:color="auto"/>
          </w:divBdr>
        </w:div>
        <w:div w:id="995111709">
          <w:marLeft w:val="0"/>
          <w:marRight w:val="0"/>
          <w:marTop w:val="0"/>
          <w:marBottom w:val="0"/>
          <w:divBdr>
            <w:top w:val="none" w:sz="0" w:space="0" w:color="auto"/>
            <w:left w:val="none" w:sz="0" w:space="0" w:color="auto"/>
            <w:bottom w:val="none" w:sz="0" w:space="0" w:color="auto"/>
            <w:right w:val="none" w:sz="0" w:space="0" w:color="auto"/>
          </w:divBdr>
        </w:div>
        <w:div w:id="1035691163">
          <w:marLeft w:val="0"/>
          <w:marRight w:val="0"/>
          <w:marTop w:val="0"/>
          <w:marBottom w:val="0"/>
          <w:divBdr>
            <w:top w:val="none" w:sz="0" w:space="0" w:color="auto"/>
            <w:left w:val="none" w:sz="0" w:space="0" w:color="auto"/>
            <w:bottom w:val="none" w:sz="0" w:space="0" w:color="auto"/>
            <w:right w:val="none" w:sz="0" w:space="0" w:color="auto"/>
          </w:divBdr>
        </w:div>
        <w:div w:id="1701280468">
          <w:marLeft w:val="0"/>
          <w:marRight w:val="0"/>
          <w:marTop w:val="0"/>
          <w:marBottom w:val="0"/>
          <w:divBdr>
            <w:top w:val="none" w:sz="0" w:space="0" w:color="auto"/>
            <w:left w:val="none" w:sz="0" w:space="0" w:color="auto"/>
            <w:bottom w:val="none" w:sz="0" w:space="0" w:color="auto"/>
            <w:right w:val="none" w:sz="0" w:space="0" w:color="auto"/>
          </w:divBdr>
        </w:div>
        <w:div w:id="1788740311">
          <w:marLeft w:val="0"/>
          <w:marRight w:val="0"/>
          <w:marTop w:val="0"/>
          <w:marBottom w:val="0"/>
          <w:divBdr>
            <w:top w:val="none" w:sz="0" w:space="0" w:color="auto"/>
            <w:left w:val="none" w:sz="0" w:space="0" w:color="auto"/>
            <w:bottom w:val="none" w:sz="0" w:space="0" w:color="auto"/>
            <w:right w:val="none" w:sz="0" w:space="0" w:color="auto"/>
          </w:divBdr>
        </w:div>
        <w:div w:id="1834182524">
          <w:marLeft w:val="0"/>
          <w:marRight w:val="0"/>
          <w:marTop w:val="0"/>
          <w:marBottom w:val="0"/>
          <w:divBdr>
            <w:top w:val="none" w:sz="0" w:space="0" w:color="auto"/>
            <w:left w:val="none" w:sz="0" w:space="0" w:color="auto"/>
            <w:bottom w:val="none" w:sz="0" w:space="0" w:color="auto"/>
            <w:right w:val="none" w:sz="0" w:space="0" w:color="auto"/>
          </w:divBdr>
        </w:div>
      </w:divsChild>
    </w:div>
    <w:div w:id="1951428445">
      <w:bodyDiv w:val="1"/>
      <w:marLeft w:val="0"/>
      <w:marRight w:val="0"/>
      <w:marTop w:val="0"/>
      <w:marBottom w:val="0"/>
      <w:divBdr>
        <w:top w:val="none" w:sz="0" w:space="0" w:color="auto"/>
        <w:left w:val="none" w:sz="0" w:space="0" w:color="auto"/>
        <w:bottom w:val="none" w:sz="0" w:space="0" w:color="auto"/>
        <w:right w:val="none" w:sz="0" w:space="0" w:color="auto"/>
      </w:divBdr>
    </w:div>
    <w:div w:id="1970672252">
      <w:bodyDiv w:val="1"/>
      <w:marLeft w:val="0"/>
      <w:marRight w:val="0"/>
      <w:marTop w:val="0"/>
      <w:marBottom w:val="0"/>
      <w:divBdr>
        <w:top w:val="none" w:sz="0" w:space="0" w:color="auto"/>
        <w:left w:val="none" w:sz="0" w:space="0" w:color="auto"/>
        <w:bottom w:val="none" w:sz="0" w:space="0" w:color="auto"/>
        <w:right w:val="none" w:sz="0" w:space="0" w:color="auto"/>
      </w:divBdr>
    </w:div>
    <w:div w:id="1990665351">
      <w:bodyDiv w:val="1"/>
      <w:marLeft w:val="0"/>
      <w:marRight w:val="0"/>
      <w:marTop w:val="0"/>
      <w:marBottom w:val="0"/>
      <w:divBdr>
        <w:top w:val="none" w:sz="0" w:space="0" w:color="auto"/>
        <w:left w:val="none" w:sz="0" w:space="0" w:color="auto"/>
        <w:bottom w:val="none" w:sz="0" w:space="0" w:color="auto"/>
        <w:right w:val="none" w:sz="0" w:space="0" w:color="auto"/>
      </w:divBdr>
    </w:div>
    <w:div w:id="1995720421">
      <w:bodyDiv w:val="1"/>
      <w:marLeft w:val="0"/>
      <w:marRight w:val="0"/>
      <w:marTop w:val="0"/>
      <w:marBottom w:val="0"/>
      <w:divBdr>
        <w:top w:val="none" w:sz="0" w:space="0" w:color="auto"/>
        <w:left w:val="none" w:sz="0" w:space="0" w:color="auto"/>
        <w:bottom w:val="none" w:sz="0" w:space="0" w:color="auto"/>
        <w:right w:val="none" w:sz="0" w:space="0" w:color="auto"/>
      </w:divBdr>
    </w:div>
    <w:div w:id="1997610622">
      <w:bodyDiv w:val="1"/>
      <w:marLeft w:val="0"/>
      <w:marRight w:val="0"/>
      <w:marTop w:val="0"/>
      <w:marBottom w:val="0"/>
      <w:divBdr>
        <w:top w:val="none" w:sz="0" w:space="0" w:color="auto"/>
        <w:left w:val="none" w:sz="0" w:space="0" w:color="auto"/>
        <w:bottom w:val="none" w:sz="0" w:space="0" w:color="auto"/>
        <w:right w:val="none" w:sz="0" w:space="0" w:color="auto"/>
      </w:divBdr>
    </w:div>
    <w:div w:id="2017878784">
      <w:bodyDiv w:val="1"/>
      <w:marLeft w:val="0"/>
      <w:marRight w:val="0"/>
      <w:marTop w:val="0"/>
      <w:marBottom w:val="0"/>
      <w:divBdr>
        <w:top w:val="none" w:sz="0" w:space="0" w:color="auto"/>
        <w:left w:val="none" w:sz="0" w:space="0" w:color="auto"/>
        <w:bottom w:val="none" w:sz="0" w:space="0" w:color="auto"/>
        <w:right w:val="none" w:sz="0" w:space="0" w:color="auto"/>
      </w:divBdr>
    </w:div>
    <w:div w:id="2028367957">
      <w:bodyDiv w:val="1"/>
      <w:marLeft w:val="0"/>
      <w:marRight w:val="0"/>
      <w:marTop w:val="0"/>
      <w:marBottom w:val="0"/>
      <w:divBdr>
        <w:top w:val="none" w:sz="0" w:space="0" w:color="auto"/>
        <w:left w:val="none" w:sz="0" w:space="0" w:color="auto"/>
        <w:bottom w:val="none" w:sz="0" w:space="0" w:color="auto"/>
        <w:right w:val="none" w:sz="0" w:space="0" w:color="auto"/>
      </w:divBdr>
      <w:divsChild>
        <w:div w:id="32967257">
          <w:marLeft w:val="0"/>
          <w:marRight w:val="0"/>
          <w:marTop w:val="0"/>
          <w:marBottom w:val="0"/>
          <w:divBdr>
            <w:top w:val="none" w:sz="0" w:space="0" w:color="auto"/>
            <w:left w:val="none" w:sz="0" w:space="0" w:color="auto"/>
            <w:bottom w:val="none" w:sz="0" w:space="0" w:color="auto"/>
            <w:right w:val="none" w:sz="0" w:space="0" w:color="auto"/>
          </w:divBdr>
        </w:div>
        <w:div w:id="1603151815">
          <w:marLeft w:val="0"/>
          <w:marRight w:val="0"/>
          <w:marTop w:val="0"/>
          <w:marBottom w:val="0"/>
          <w:divBdr>
            <w:top w:val="none" w:sz="0" w:space="0" w:color="auto"/>
            <w:left w:val="none" w:sz="0" w:space="0" w:color="auto"/>
            <w:bottom w:val="none" w:sz="0" w:space="0" w:color="auto"/>
            <w:right w:val="none" w:sz="0" w:space="0" w:color="auto"/>
          </w:divBdr>
        </w:div>
      </w:divsChild>
    </w:div>
    <w:div w:id="2028631559">
      <w:bodyDiv w:val="1"/>
      <w:marLeft w:val="0"/>
      <w:marRight w:val="0"/>
      <w:marTop w:val="0"/>
      <w:marBottom w:val="0"/>
      <w:divBdr>
        <w:top w:val="none" w:sz="0" w:space="0" w:color="auto"/>
        <w:left w:val="none" w:sz="0" w:space="0" w:color="auto"/>
        <w:bottom w:val="none" w:sz="0" w:space="0" w:color="auto"/>
        <w:right w:val="none" w:sz="0" w:space="0" w:color="auto"/>
      </w:divBdr>
    </w:div>
    <w:div w:id="2037191825">
      <w:bodyDiv w:val="1"/>
      <w:marLeft w:val="0"/>
      <w:marRight w:val="0"/>
      <w:marTop w:val="0"/>
      <w:marBottom w:val="0"/>
      <w:divBdr>
        <w:top w:val="none" w:sz="0" w:space="0" w:color="auto"/>
        <w:left w:val="none" w:sz="0" w:space="0" w:color="auto"/>
        <w:bottom w:val="none" w:sz="0" w:space="0" w:color="auto"/>
        <w:right w:val="none" w:sz="0" w:space="0" w:color="auto"/>
      </w:divBdr>
    </w:div>
    <w:div w:id="2072843761">
      <w:bodyDiv w:val="1"/>
      <w:marLeft w:val="0"/>
      <w:marRight w:val="0"/>
      <w:marTop w:val="0"/>
      <w:marBottom w:val="0"/>
      <w:divBdr>
        <w:top w:val="none" w:sz="0" w:space="0" w:color="auto"/>
        <w:left w:val="none" w:sz="0" w:space="0" w:color="auto"/>
        <w:bottom w:val="none" w:sz="0" w:space="0" w:color="auto"/>
        <w:right w:val="none" w:sz="0" w:space="0" w:color="auto"/>
      </w:divBdr>
    </w:div>
    <w:div w:id="2095472732">
      <w:bodyDiv w:val="1"/>
      <w:marLeft w:val="0"/>
      <w:marRight w:val="0"/>
      <w:marTop w:val="0"/>
      <w:marBottom w:val="0"/>
      <w:divBdr>
        <w:top w:val="none" w:sz="0" w:space="0" w:color="auto"/>
        <w:left w:val="none" w:sz="0" w:space="0" w:color="auto"/>
        <w:bottom w:val="none" w:sz="0" w:space="0" w:color="auto"/>
        <w:right w:val="none" w:sz="0" w:space="0" w:color="auto"/>
      </w:divBdr>
    </w:div>
    <w:div w:id="2106219435">
      <w:bodyDiv w:val="1"/>
      <w:marLeft w:val="0"/>
      <w:marRight w:val="0"/>
      <w:marTop w:val="0"/>
      <w:marBottom w:val="0"/>
      <w:divBdr>
        <w:top w:val="none" w:sz="0" w:space="0" w:color="auto"/>
        <w:left w:val="none" w:sz="0" w:space="0" w:color="auto"/>
        <w:bottom w:val="none" w:sz="0" w:space="0" w:color="auto"/>
        <w:right w:val="none" w:sz="0" w:space="0" w:color="auto"/>
      </w:divBdr>
    </w:div>
    <w:div w:id="2115595326">
      <w:bodyDiv w:val="1"/>
      <w:marLeft w:val="0"/>
      <w:marRight w:val="0"/>
      <w:marTop w:val="0"/>
      <w:marBottom w:val="0"/>
      <w:divBdr>
        <w:top w:val="none" w:sz="0" w:space="0" w:color="auto"/>
        <w:left w:val="none" w:sz="0" w:space="0" w:color="auto"/>
        <w:bottom w:val="none" w:sz="0" w:space="0" w:color="auto"/>
        <w:right w:val="none" w:sz="0" w:space="0" w:color="auto"/>
      </w:divBdr>
    </w:div>
    <w:div w:id="2115901791">
      <w:bodyDiv w:val="1"/>
      <w:marLeft w:val="0"/>
      <w:marRight w:val="0"/>
      <w:marTop w:val="0"/>
      <w:marBottom w:val="0"/>
      <w:divBdr>
        <w:top w:val="none" w:sz="0" w:space="0" w:color="auto"/>
        <w:left w:val="none" w:sz="0" w:space="0" w:color="auto"/>
        <w:bottom w:val="none" w:sz="0" w:space="0" w:color="auto"/>
        <w:right w:val="none" w:sz="0" w:space="0" w:color="auto"/>
      </w:divBdr>
    </w:div>
    <w:div w:id="2123376783">
      <w:bodyDiv w:val="1"/>
      <w:marLeft w:val="0"/>
      <w:marRight w:val="0"/>
      <w:marTop w:val="0"/>
      <w:marBottom w:val="0"/>
      <w:divBdr>
        <w:top w:val="none" w:sz="0" w:space="0" w:color="auto"/>
        <w:left w:val="none" w:sz="0" w:space="0" w:color="auto"/>
        <w:bottom w:val="none" w:sz="0" w:space="0" w:color="auto"/>
        <w:right w:val="none" w:sz="0" w:space="0" w:color="auto"/>
      </w:divBdr>
    </w:div>
    <w:div w:id="2126120587">
      <w:bodyDiv w:val="1"/>
      <w:marLeft w:val="0"/>
      <w:marRight w:val="0"/>
      <w:marTop w:val="0"/>
      <w:marBottom w:val="0"/>
      <w:divBdr>
        <w:top w:val="none" w:sz="0" w:space="0" w:color="auto"/>
        <w:left w:val="none" w:sz="0" w:space="0" w:color="auto"/>
        <w:bottom w:val="none" w:sz="0" w:space="0" w:color="auto"/>
        <w:right w:val="none" w:sz="0" w:space="0" w:color="auto"/>
      </w:divBdr>
    </w:div>
    <w:div w:id="2128156017">
      <w:bodyDiv w:val="1"/>
      <w:marLeft w:val="0"/>
      <w:marRight w:val="0"/>
      <w:marTop w:val="0"/>
      <w:marBottom w:val="0"/>
      <w:divBdr>
        <w:top w:val="none" w:sz="0" w:space="0" w:color="auto"/>
        <w:left w:val="none" w:sz="0" w:space="0" w:color="auto"/>
        <w:bottom w:val="none" w:sz="0" w:space="0" w:color="auto"/>
        <w:right w:val="none" w:sz="0" w:space="0" w:color="auto"/>
      </w:divBdr>
    </w:div>
    <w:div w:id="212946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login.consultant.ru/link/?req=doc&amp;base=STR&amp;n=34558&amp;date=20.04.2026"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demo.garant.ru/" TargetMode="External"/><Relationship Id="rId2" Type="http://schemas.openxmlformats.org/officeDocument/2006/relationships/numbering" Target="numbering.xml"/><Relationship Id="rId16" Type="http://schemas.openxmlformats.org/officeDocument/2006/relationships/hyperlink" Target="https://demo.garan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demo=2&amp;base=LAW&amp;n=388926&amp;dst=101794&amp;field=134&amp;date=08.02.2022" TargetMode="External"/><Relationship Id="rId5" Type="http://schemas.openxmlformats.org/officeDocument/2006/relationships/settings" Target="settings.xml"/><Relationship Id="rId15" Type="http://schemas.openxmlformats.org/officeDocument/2006/relationships/hyperlink" Target="consultantplus://offline/ref=8CE4EBFA87C158ECFFAC6975546E7A240EE725FA5912DDFE29F829F1D10900AB20293F722FEBDC383AA5406311761CAC8D520EBB6113F4p2T8E" TargetMode="External"/><Relationship Id="rId10" Type="http://schemas.openxmlformats.org/officeDocument/2006/relationships/hyperlink" Target="https://login.consultant.ru/link/?req=doc&amp;demo=2&amp;base=LAW&amp;n=388926&amp;dst=101794&amp;field=134&amp;date=08.02.2022"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D845705F5C9EE4330293E3EA1A5DF16F641B4BB709321B1CA3EA13C592BCAB2C3F126112E13B19BDC0Z5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A9AF5-FF88-4524-8516-157DB8E1B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13511</Words>
  <Characters>77018</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90349</CharactersWithSpaces>
  <SharedDoc>false</SharedDoc>
  <HLinks>
    <vt:vector size="30" baseType="variant">
      <vt:variant>
        <vt:i4>5111813</vt:i4>
      </vt:variant>
      <vt:variant>
        <vt:i4>12</vt:i4>
      </vt:variant>
      <vt:variant>
        <vt:i4>0</vt:i4>
      </vt:variant>
      <vt:variant>
        <vt:i4>5</vt:i4>
      </vt:variant>
      <vt:variant>
        <vt:lpwstr>consultantplus://offline/ref=8CE4EBFA87C158ECFFAC6975546E7A240EE725FA5912DDFE29F829F1D10900AB20293F722FEBDC383AA5406311761CAC8D520EBB6113F4p2T8E</vt:lpwstr>
      </vt:variant>
      <vt:variant>
        <vt:lpwstr/>
      </vt:variant>
      <vt:variant>
        <vt:i4>131176</vt:i4>
      </vt:variant>
      <vt:variant>
        <vt:i4>9</vt:i4>
      </vt:variant>
      <vt:variant>
        <vt:i4>0</vt:i4>
      </vt:variant>
      <vt:variant>
        <vt:i4>5</vt:i4>
      </vt:variant>
      <vt:variant>
        <vt:lpwstr>mailto:oks-38@yandex.ru</vt:lpwstr>
      </vt:variant>
      <vt:variant>
        <vt:lpwstr/>
      </vt:variant>
      <vt:variant>
        <vt:i4>8257645</vt:i4>
      </vt:variant>
      <vt:variant>
        <vt:i4>6</vt:i4>
      </vt:variant>
      <vt:variant>
        <vt:i4>0</vt:i4>
      </vt:variant>
      <vt:variant>
        <vt:i4>5</vt:i4>
      </vt:variant>
      <vt:variant>
        <vt:lpwstr>https://login.consultant.ru/link/?req=doc&amp;demo=2&amp;base=LAW&amp;n=388926&amp;dst=101794&amp;field=134&amp;date=08.02.2022</vt:lpwstr>
      </vt:variant>
      <vt:variant>
        <vt:lpwstr/>
      </vt:variant>
      <vt:variant>
        <vt:i4>8257645</vt:i4>
      </vt:variant>
      <vt:variant>
        <vt:i4>3</vt:i4>
      </vt:variant>
      <vt:variant>
        <vt:i4>0</vt:i4>
      </vt:variant>
      <vt:variant>
        <vt:i4>5</vt:i4>
      </vt:variant>
      <vt:variant>
        <vt:lpwstr>https://login.consultant.ru/link/?req=doc&amp;demo=2&amp;base=LAW&amp;n=388926&amp;dst=101794&amp;field=134&amp;date=08.02.2022</vt:lpwstr>
      </vt:variant>
      <vt:variant>
        <vt:lpwstr/>
      </vt:variant>
      <vt:variant>
        <vt:i4>7143531</vt:i4>
      </vt:variant>
      <vt:variant>
        <vt:i4>0</vt:i4>
      </vt:variant>
      <vt:variant>
        <vt:i4>0</vt:i4>
      </vt:variant>
      <vt:variant>
        <vt:i4>5</vt:i4>
      </vt:variant>
      <vt:variant>
        <vt:lpwstr>consultantplus://offline/ref=D845705F5C9EE4330293E3EA1A5DF16F641B4BB709321B1CA3EA13C592BCAB2C3F126112E13B19BDC0Z5I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boreiko</dc:creator>
  <cp:lastModifiedBy>user</cp:lastModifiedBy>
  <cp:revision>3</cp:revision>
  <cp:lastPrinted>2024-09-26T01:24:00Z</cp:lastPrinted>
  <dcterms:created xsi:type="dcterms:W3CDTF">2026-05-21T00:15:00Z</dcterms:created>
  <dcterms:modified xsi:type="dcterms:W3CDTF">2026-05-25T02:57:00Z</dcterms:modified>
</cp:coreProperties>
</file>