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D8FC3" w14:textId="77777777" w:rsidR="000C76D4" w:rsidRPr="008273EE" w:rsidRDefault="00DB68AF" w:rsidP="008273EE">
      <w:pPr>
        <w:pStyle w:val="2"/>
        <w:rPr>
          <w:sz w:val="26"/>
          <w:szCs w:val="26"/>
        </w:rPr>
      </w:pPr>
      <w:r w:rsidRPr="008273EE">
        <w:rPr>
          <w:sz w:val="26"/>
          <w:szCs w:val="26"/>
        </w:rPr>
        <w:t>Приложение к Электронной версии контракта</w:t>
      </w:r>
    </w:p>
    <w:p w14:paraId="3620EE87" w14:textId="77777777" w:rsidR="007F2EDE" w:rsidRPr="008273EE" w:rsidRDefault="007F2EDE" w:rsidP="008273EE">
      <w:pPr>
        <w:spacing w:line="240" w:lineRule="auto"/>
        <w:ind w:firstLine="0"/>
        <w:jc w:val="both"/>
        <w:rPr>
          <w:spacing w:val="-4"/>
          <w:sz w:val="20"/>
          <w:szCs w:val="20"/>
        </w:rPr>
      </w:pPr>
      <w:bookmarkStart w:id="0" w:name="_Toc132610828"/>
      <w:bookmarkStart w:id="1" w:name="_Toc133922851"/>
      <w:bookmarkStart w:id="2" w:name="_Toc133992348"/>
      <w:bookmarkStart w:id="3" w:name="_Toc47082313"/>
    </w:p>
    <w:p w14:paraId="286B7DD9" w14:textId="140F64EF" w:rsidR="00917E01" w:rsidRPr="008273EE" w:rsidRDefault="00917E01" w:rsidP="008273EE">
      <w:pPr>
        <w:spacing w:line="240" w:lineRule="auto"/>
        <w:ind w:firstLine="709"/>
        <w:jc w:val="both"/>
        <w:rPr>
          <w:spacing w:val="-6"/>
        </w:rPr>
      </w:pPr>
      <w:r w:rsidRPr="008273EE">
        <w:rPr>
          <w:spacing w:val="-6"/>
        </w:rPr>
        <w:t>Настоящее Приложение является неотъемлемой частью Электронной версии контракта</w:t>
      </w:r>
      <w:r w:rsidR="00CE09CB" w:rsidRPr="008273EE">
        <w:rPr>
          <w:spacing w:val="-6"/>
        </w:rPr>
        <w:t xml:space="preserve"> (далее - Контракт).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0"/>
    <w:bookmarkEnd w:id="1"/>
    <w:bookmarkEnd w:id="2"/>
    <w:p w14:paraId="3EC7A847" w14:textId="2A7E6B58" w:rsidR="009D462B" w:rsidRPr="008273EE" w:rsidRDefault="009D462B" w:rsidP="008273EE">
      <w:pPr>
        <w:pStyle w:val="ConsPlusNormal"/>
        <w:numPr>
          <w:ilvl w:val="0"/>
          <w:numId w:val="6"/>
        </w:numPr>
        <w:tabs>
          <w:tab w:val="left" w:pos="284"/>
        </w:tabs>
        <w:ind w:left="0" w:firstLine="0"/>
        <w:jc w:val="center"/>
        <w:outlineLvl w:val="1"/>
        <w:rPr>
          <w:rFonts w:ascii="Times New Roman" w:hAnsi="Times New Roman" w:cs="Times New Roman"/>
          <w:b/>
          <w:sz w:val="24"/>
          <w:szCs w:val="24"/>
        </w:rPr>
      </w:pPr>
      <w:r w:rsidRPr="008273EE">
        <w:rPr>
          <w:rFonts w:ascii="Times New Roman" w:hAnsi="Times New Roman" w:cs="Times New Roman"/>
          <w:b/>
          <w:sz w:val="24"/>
          <w:szCs w:val="24"/>
        </w:rPr>
        <w:t>Предмет Контракта</w:t>
      </w:r>
    </w:p>
    <w:p w14:paraId="43199A22" w14:textId="77777777" w:rsidR="009F2090" w:rsidRPr="008273EE" w:rsidRDefault="009F2090" w:rsidP="008273EE">
      <w:pPr>
        <w:pStyle w:val="ConsPlusNormal"/>
        <w:jc w:val="center"/>
        <w:outlineLvl w:val="1"/>
        <w:rPr>
          <w:rFonts w:ascii="Times New Roman" w:hAnsi="Times New Roman" w:cs="Times New Roman"/>
          <w:b/>
          <w:sz w:val="10"/>
          <w:szCs w:val="10"/>
          <w:highlight w:val="yellow"/>
        </w:rPr>
      </w:pPr>
    </w:p>
    <w:p w14:paraId="0C8F7959" w14:textId="5D9BB84F" w:rsidR="009D462B" w:rsidRPr="008273EE" w:rsidRDefault="009D462B" w:rsidP="008273EE">
      <w:pPr>
        <w:pStyle w:val="ConsPlusNormal"/>
        <w:ind w:firstLine="709"/>
        <w:jc w:val="both"/>
        <w:rPr>
          <w:rFonts w:ascii="Times New Roman" w:hAnsi="Times New Roman" w:cs="Times New Roman"/>
          <w:sz w:val="24"/>
          <w:szCs w:val="24"/>
        </w:rPr>
      </w:pPr>
      <w:r w:rsidRPr="008273EE">
        <w:rPr>
          <w:rFonts w:ascii="Times New Roman" w:hAnsi="Times New Roman" w:cs="Times New Roman"/>
          <w:sz w:val="24"/>
          <w:szCs w:val="24"/>
        </w:rPr>
        <w:t xml:space="preserve">1.1. </w:t>
      </w:r>
      <w:r w:rsidR="00BE660E" w:rsidRPr="008273EE">
        <w:rPr>
          <w:rFonts w:ascii="Times New Roman" w:hAnsi="Times New Roman" w:cs="Times New Roman"/>
          <w:sz w:val="24"/>
          <w:szCs w:val="24"/>
        </w:rPr>
        <w:t>В соответствии с предметом настоящего Контракта, Исполнитель принимает на себя обязательства по оказанию услуг, указанные в Контракте и приложениях к нему (далее – Услуги), а Заказчик обязуется принимать и оплачивать оказанные надлежащим образом Услуги</w:t>
      </w:r>
      <w:r w:rsidRPr="008273EE">
        <w:rPr>
          <w:rFonts w:ascii="Times New Roman" w:hAnsi="Times New Roman" w:cs="Times New Roman"/>
          <w:sz w:val="24"/>
          <w:szCs w:val="24"/>
        </w:rPr>
        <w:t>.</w:t>
      </w:r>
    </w:p>
    <w:p w14:paraId="772EFEBB" w14:textId="7E7FFC36" w:rsidR="009D462B" w:rsidRPr="008273EE" w:rsidRDefault="009D462B" w:rsidP="008273EE">
      <w:pPr>
        <w:pStyle w:val="ConsPlusNormal"/>
        <w:ind w:firstLine="709"/>
        <w:jc w:val="both"/>
        <w:rPr>
          <w:rFonts w:ascii="Times New Roman" w:hAnsi="Times New Roman" w:cs="Times New Roman"/>
          <w:sz w:val="24"/>
          <w:szCs w:val="24"/>
        </w:rPr>
      </w:pPr>
      <w:r w:rsidRPr="008273EE">
        <w:rPr>
          <w:rFonts w:ascii="Times New Roman" w:hAnsi="Times New Roman" w:cs="Times New Roman"/>
          <w:sz w:val="24"/>
          <w:szCs w:val="24"/>
        </w:rPr>
        <w:t xml:space="preserve">1.2. </w:t>
      </w:r>
      <w:r w:rsidR="00BE660E" w:rsidRPr="008273EE">
        <w:rPr>
          <w:rFonts w:ascii="Times New Roman" w:hAnsi="Times New Roman" w:cs="Times New Roman"/>
          <w:sz w:val="24"/>
          <w:szCs w:val="24"/>
        </w:rPr>
        <w:t>Услуги оказываются Исполнителем в соответствии с требованиями и условиями Контракта и/или Технического задания</w:t>
      </w:r>
      <w:r w:rsidRPr="008273EE">
        <w:rPr>
          <w:rFonts w:ascii="Times New Roman" w:hAnsi="Times New Roman" w:cs="Times New Roman"/>
          <w:sz w:val="24"/>
          <w:szCs w:val="24"/>
        </w:rPr>
        <w:t>.</w:t>
      </w:r>
    </w:p>
    <w:p w14:paraId="60EF3D00" w14:textId="6256A100" w:rsidR="009D462B" w:rsidRPr="008273EE" w:rsidRDefault="009D462B"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rPr>
        <w:t xml:space="preserve">II. </w:t>
      </w:r>
      <w:r w:rsidR="001F3684" w:rsidRPr="008273EE">
        <w:rPr>
          <w:rFonts w:ascii="Times New Roman" w:hAnsi="Times New Roman" w:cs="Times New Roman"/>
          <w:b/>
          <w:sz w:val="24"/>
          <w:szCs w:val="24"/>
        </w:rPr>
        <w:t xml:space="preserve">Стоимость Услуг </w:t>
      </w:r>
      <w:r w:rsidRPr="008273EE">
        <w:rPr>
          <w:rFonts w:ascii="Times New Roman" w:hAnsi="Times New Roman" w:cs="Times New Roman"/>
          <w:b/>
          <w:sz w:val="24"/>
          <w:szCs w:val="24"/>
        </w:rPr>
        <w:t>и порядок расч</w:t>
      </w:r>
      <w:r w:rsidR="00E715E4" w:rsidRPr="008273EE">
        <w:rPr>
          <w:rFonts w:ascii="Times New Roman" w:hAnsi="Times New Roman" w:cs="Times New Roman"/>
          <w:b/>
          <w:sz w:val="24"/>
          <w:szCs w:val="24"/>
        </w:rPr>
        <w:t>ё</w:t>
      </w:r>
      <w:r w:rsidRPr="008273EE">
        <w:rPr>
          <w:rFonts w:ascii="Times New Roman" w:hAnsi="Times New Roman" w:cs="Times New Roman"/>
          <w:b/>
          <w:sz w:val="24"/>
          <w:szCs w:val="24"/>
        </w:rPr>
        <w:t>тов</w:t>
      </w:r>
    </w:p>
    <w:p w14:paraId="54F54EB9" w14:textId="77777777" w:rsidR="009F2090" w:rsidRPr="008273EE" w:rsidRDefault="009F2090" w:rsidP="008273EE">
      <w:pPr>
        <w:pStyle w:val="ConsPlusNonformat"/>
        <w:jc w:val="both"/>
        <w:rPr>
          <w:rFonts w:ascii="Times New Roman" w:hAnsi="Times New Roman" w:cs="Times New Roman"/>
          <w:sz w:val="10"/>
          <w:szCs w:val="10"/>
          <w:highlight w:val="yellow"/>
        </w:rPr>
      </w:pPr>
      <w:bookmarkStart w:id="4" w:name="P1440"/>
      <w:bookmarkEnd w:id="4"/>
    </w:p>
    <w:p w14:paraId="7AB1C8E5" w14:textId="77777777" w:rsidR="001F3684" w:rsidRPr="008273EE" w:rsidRDefault="001F3684" w:rsidP="008273EE">
      <w:pPr>
        <w:widowControl w:val="0"/>
        <w:autoSpaceDE w:val="0"/>
        <w:autoSpaceDN w:val="0"/>
        <w:spacing w:line="240" w:lineRule="auto"/>
        <w:ind w:firstLine="709"/>
        <w:jc w:val="both"/>
        <w:outlineLvl w:val="1"/>
      </w:pPr>
      <w:r w:rsidRPr="008273EE">
        <w:t>2.1.</w:t>
      </w:r>
      <w:r w:rsidRPr="008273EE">
        <w:tab/>
        <w:t>Общая стоимость Услуг (далее – цена Контракта) указана в Контракте.</w:t>
      </w:r>
    </w:p>
    <w:p w14:paraId="1174E3F8" w14:textId="77777777" w:rsidR="001F3684" w:rsidRPr="008273EE" w:rsidRDefault="001F3684" w:rsidP="008273EE">
      <w:pPr>
        <w:widowControl w:val="0"/>
        <w:autoSpaceDE w:val="0"/>
        <w:autoSpaceDN w:val="0"/>
        <w:spacing w:line="240" w:lineRule="auto"/>
        <w:ind w:firstLine="709"/>
        <w:jc w:val="both"/>
        <w:outlineLvl w:val="1"/>
      </w:pPr>
      <w:r w:rsidRPr="008273EE">
        <w:t>2.2. Цена Контракта включает в себя все затраты Исполнителя, связанные с оказанием Услуг, в том числе стоимость услуг, накладные расходы, а также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w:t>
      </w:r>
    </w:p>
    <w:p w14:paraId="3F7F8151" w14:textId="156B9F19" w:rsidR="001F3684" w:rsidRPr="008273EE" w:rsidRDefault="001F3684" w:rsidP="008273EE">
      <w:pPr>
        <w:widowControl w:val="0"/>
        <w:autoSpaceDE w:val="0"/>
        <w:autoSpaceDN w:val="0"/>
        <w:spacing w:line="240" w:lineRule="auto"/>
        <w:ind w:firstLine="709"/>
        <w:jc w:val="both"/>
        <w:outlineLvl w:val="1"/>
      </w:pPr>
      <w:r w:rsidRPr="008273EE">
        <w:t>2.2. Цена Контракта является твёрдой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990D27A" w14:textId="46B41A17" w:rsidR="001F3684" w:rsidRPr="008273EE" w:rsidRDefault="001F3684" w:rsidP="008273EE">
      <w:pPr>
        <w:widowControl w:val="0"/>
        <w:autoSpaceDE w:val="0"/>
        <w:autoSpaceDN w:val="0"/>
        <w:spacing w:line="240" w:lineRule="auto"/>
        <w:ind w:firstLine="709"/>
        <w:jc w:val="both"/>
        <w:outlineLvl w:val="1"/>
      </w:pPr>
      <w:r w:rsidRPr="008273EE">
        <w:t>2.3. Цена Контракта может быть снижена по соглашению Сторон без изменения, предусмотренного Контрактом объёма оказываемых Услуг и иных условий Контракта.</w:t>
      </w:r>
    </w:p>
    <w:p w14:paraId="63E741D3" w14:textId="3A44C0E8" w:rsidR="001F3684" w:rsidRPr="008273EE" w:rsidRDefault="001F3684" w:rsidP="008273EE">
      <w:pPr>
        <w:widowControl w:val="0"/>
        <w:autoSpaceDE w:val="0"/>
        <w:autoSpaceDN w:val="0"/>
        <w:spacing w:line="240" w:lineRule="auto"/>
        <w:ind w:firstLine="709"/>
        <w:jc w:val="both"/>
        <w:outlineLvl w:val="1"/>
      </w:pPr>
      <w:r w:rsidRPr="008273EE">
        <w:t>2.4. Источник финансирования Контракта: Федеральный бюджет Российской Федерации.</w:t>
      </w:r>
    </w:p>
    <w:p w14:paraId="39D51BA3" w14:textId="77777777" w:rsidR="001F3684" w:rsidRPr="008273EE" w:rsidRDefault="001F3684" w:rsidP="008273EE">
      <w:pPr>
        <w:widowControl w:val="0"/>
        <w:autoSpaceDE w:val="0"/>
        <w:autoSpaceDN w:val="0"/>
        <w:spacing w:line="240" w:lineRule="auto"/>
        <w:ind w:firstLine="709"/>
        <w:jc w:val="both"/>
        <w:outlineLvl w:val="1"/>
      </w:pPr>
      <w:r w:rsidRPr="008273EE">
        <w:t xml:space="preserve">2.5. Платежи по Контракту осуществляются в российских рублях. </w:t>
      </w:r>
    </w:p>
    <w:p w14:paraId="3F9209D7" w14:textId="22B345CD" w:rsidR="001F3684" w:rsidRPr="008273EE" w:rsidRDefault="001F3684" w:rsidP="008273EE">
      <w:pPr>
        <w:widowControl w:val="0"/>
        <w:autoSpaceDE w:val="0"/>
        <w:autoSpaceDN w:val="0"/>
        <w:spacing w:line="240" w:lineRule="auto"/>
        <w:ind w:firstLine="709"/>
        <w:jc w:val="both"/>
        <w:outlineLvl w:val="1"/>
      </w:pPr>
      <w:r w:rsidRPr="008273EE">
        <w:t xml:space="preserve">2.6. Оплата по Контракту осуществляется Заказчиком по факту оказанных Исполнителем и принятых Заказчиком Услуг в течение 7 (семи) рабочих дней с момента подписания Заказчиком </w:t>
      </w:r>
      <w:r w:rsidR="00EB1725">
        <w:t>А</w:t>
      </w:r>
      <w:r w:rsidR="00257286" w:rsidRPr="008273EE">
        <w:t>кта сдачи-приёмки оказанных услуг</w:t>
      </w:r>
      <w:r w:rsidRPr="008273EE">
        <w:t>, путём перечисления Заказчиком денежных средств на расчётный счёт Исполнителя.</w:t>
      </w:r>
    </w:p>
    <w:p w14:paraId="60905DD6" w14:textId="77777777" w:rsidR="001F3684" w:rsidRPr="008273EE" w:rsidRDefault="001F3684" w:rsidP="008273EE">
      <w:pPr>
        <w:widowControl w:val="0"/>
        <w:autoSpaceDE w:val="0"/>
        <w:autoSpaceDN w:val="0"/>
        <w:spacing w:line="240" w:lineRule="auto"/>
        <w:ind w:firstLine="709"/>
        <w:jc w:val="both"/>
        <w:outlineLvl w:val="1"/>
      </w:pPr>
      <w:r w:rsidRPr="008273EE">
        <w:t>2.7. Обязательство Заказчика по оплате Услуг считается исполненным с даты списания денежных средств со счета Заказчика.</w:t>
      </w:r>
    </w:p>
    <w:p w14:paraId="408FDCA7" w14:textId="50C29F22" w:rsidR="00E715E4" w:rsidRPr="008273EE" w:rsidRDefault="001F3684" w:rsidP="008273EE">
      <w:pPr>
        <w:widowControl w:val="0"/>
        <w:autoSpaceDE w:val="0"/>
        <w:autoSpaceDN w:val="0"/>
        <w:spacing w:line="240" w:lineRule="auto"/>
        <w:ind w:firstLine="709"/>
        <w:jc w:val="both"/>
        <w:outlineLvl w:val="1"/>
      </w:pPr>
      <w:r w:rsidRPr="008273EE">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5FBA96" w14:textId="77777777" w:rsidR="001F3684" w:rsidRPr="008273EE" w:rsidRDefault="001F3684" w:rsidP="008273EE">
      <w:pPr>
        <w:widowControl w:val="0"/>
        <w:autoSpaceDE w:val="0"/>
        <w:autoSpaceDN w:val="0"/>
        <w:spacing w:line="240" w:lineRule="auto"/>
        <w:ind w:firstLine="709"/>
        <w:jc w:val="both"/>
        <w:outlineLvl w:val="1"/>
        <w:rPr>
          <w:bCs/>
          <w:sz w:val="20"/>
          <w:szCs w:val="20"/>
          <w:highlight w:val="yellow"/>
        </w:rPr>
      </w:pPr>
    </w:p>
    <w:p w14:paraId="0FD9D789" w14:textId="11A72387" w:rsidR="000C71B8" w:rsidRPr="008273EE" w:rsidRDefault="000C71B8" w:rsidP="008273EE">
      <w:pPr>
        <w:widowControl w:val="0"/>
        <w:autoSpaceDE w:val="0"/>
        <w:autoSpaceDN w:val="0"/>
        <w:spacing w:line="240" w:lineRule="auto"/>
        <w:ind w:firstLine="0"/>
        <w:outlineLvl w:val="1"/>
        <w:rPr>
          <w:b/>
        </w:rPr>
      </w:pPr>
      <w:r w:rsidRPr="008273EE">
        <w:rPr>
          <w:b/>
        </w:rPr>
        <w:t xml:space="preserve">III. Порядок, сроки и условия </w:t>
      </w:r>
      <w:r w:rsidR="001F3684" w:rsidRPr="008273EE">
        <w:rPr>
          <w:b/>
        </w:rPr>
        <w:t>оказания</w:t>
      </w:r>
      <w:r w:rsidR="00E10F34" w:rsidRPr="008273EE">
        <w:rPr>
          <w:b/>
        </w:rPr>
        <w:t>, сдачи</w:t>
      </w:r>
      <w:r w:rsidR="001F3684" w:rsidRPr="008273EE">
        <w:rPr>
          <w:b/>
        </w:rPr>
        <w:t xml:space="preserve"> </w:t>
      </w:r>
      <w:r w:rsidRPr="008273EE">
        <w:rPr>
          <w:b/>
        </w:rPr>
        <w:t>и при</w:t>
      </w:r>
      <w:r w:rsidR="0001055C" w:rsidRPr="008273EE">
        <w:rPr>
          <w:b/>
        </w:rPr>
        <w:t>ё</w:t>
      </w:r>
      <w:r w:rsidRPr="008273EE">
        <w:rPr>
          <w:b/>
        </w:rPr>
        <w:t xml:space="preserve">мки </w:t>
      </w:r>
      <w:r w:rsidR="001F3684" w:rsidRPr="008273EE">
        <w:rPr>
          <w:b/>
        </w:rPr>
        <w:t>Услуг</w:t>
      </w:r>
    </w:p>
    <w:p w14:paraId="1EE786E8" w14:textId="77777777" w:rsidR="00E715E4" w:rsidRPr="008273EE" w:rsidRDefault="00E715E4" w:rsidP="008273EE">
      <w:pPr>
        <w:widowControl w:val="0"/>
        <w:autoSpaceDE w:val="0"/>
        <w:autoSpaceDN w:val="0"/>
        <w:spacing w:line="240" w:lineRule="auto"/>
        <w:ind w:firstLine="0"/>
        <w:jc w:val="both"/>
        <w:rPr>
          <w:sz w:val="16"/>
          <w:szCs w:val="16"/>
        </w:rPr>
      </w:pPr>
      <w:bookmarkStart w:id="5" w:name="P1480"/>
      <w:bookmarkEnd w:id="5"/>
    </w:p>
    <w:p w14:paraId="540AAD63" w14:textId="6D9D232A" w:rsidR="00E10F34" w:rsidRPr="008273EE" w:rsidRDefault="00E10F34" w:rsidP="008273EE">
      <w:pPr>
        <w:shd w:val="clear" w:color="auto" w:fill="FFFFFF"/>
        <w:spacing w:line="240" w:lineRule="auto"/>
        <w:ind w:firstLine="709"/>
        <w:jc w:val="both"/>
        <w:rPr>
          <w:spacing w:val="3"/>
        </w:rPr>
      </w:pPr>
      <w:r w:rsidRPr="008273EE">
        <w:rPr>
          <w:spacing w:val="3"/>
        </w:rPr>
        <w:t xml:space="preserve">3.1. Срок </w:t>
      </w:r>
      <w:bookmarkStart w:id="6" w:name="_Hlk199405071"/>
      <w:r w:rsidRPr="008273EE">
        <w:rPr>
          <w:spacing w:val="3"/>
        </w:rPr>
        <w:t xml:space="preserve">оказания </w:t>
      </w:r>
      <w:bookmarkEnd w:id="6"/>
      <w:r w:rsidRPr="008273EE">
        <w:rPr>
          <w:spacing w:val="3"/>
        </w:rPr>
        <w:t xml:space="preserve">Услуг указан в Контракте </w:t>
      </w:r>
      <w:r w:rsidRPr="008273EE">
        <w:rPr>
          <w:spacing w:val="2"/>
        </w:rPr>
        <w:t>и приложениях к нему</w:t>
      </w:r>
      <w:r w:rsidRPr="008273EE">
        <w:rPr>
          <w:spacing w:val="3"/>
        </w:rPr>
        <w:t>.</w:t>
      </w:r>
    </w:p>
    <w:p w14:paraId="38AA8369" w14:textId="7C80515F" w:rsidR="00E10F34" w:rsidRPr="008273EE" w:rsidRDefault="00E10F34" w:rsidP="008273EE">
      <w:pPr>
        <w:shd w:val="clear" w:color="auto" w:fill="FFFFFF"/>
        <w:spacing w:line="240" w:lineRule="auto"/>
        <w:ind w:firstLine="709"/>
        <w:jc w:val="both"/>
        <w:rPr>
          <w:spacing w:val="3"/>
        </w:rPr>
      </w:pPr>
      <w:r w:rsidRPr="008273EE">
        <w:rPr>
          <w:spacing w:val="3"/>
        </w:rPr>
        <w:t>3.2. Услуги оказываются Исполнителем в месте, указанном в Контракте и приложениях к нему.</w:t>
      </w:r>
    </w:p>
    <w:p w14:paraId="575771A5" w14:textId="6BA4F6A8" w:rsidR="00E10F34" w:rsidRPr="008273EE" w:rsidRDefault="00E10F34" w:rsidP="008273EE">
      <w:pPr>
        <w:spacing w:line="240" w:lineRule="auto"/>
        <w:ind w:firstLine="709"/>
        <w:jc w:val="both"/>
      </w:pPr>
      <w:r w:rsidRPr="008273EE">
        <w:t>3.</w:t>
      </w:r>
      <w:r w:rsidR="00450859" w:rsidRPr="008273EE">
        <w:t>3</w:t>
      </w:r>
      <w:r w:rsidRPr="008273EE">
        <w:t>. Перечень и объ</w:t>
      </w:r>
      <w:r w:rsidR="00084B98" w:rsidRPr="008273EE">
        <w:t>ё</w:t>
      </w:r>
      <w:r w:rsidRPr="008273EE">
        <w:t>м Услуг, подлежащих оформлению и сдаче Исполнителем Заказчику, определ</w:t>
      </w:r>
      <w:r w:rsidR="00084B98" w:rsidRPr="008273EE">
        <w:t>ё</w:t>
      </w:r>
      <w:r w:rsidRPr="008273EE">
        <w:t>н</w:t>
      </w:r>
      <w:r w:rsidR="00084B98" w:rsidRPr="008273EE">
        <w:t xml:space="preserve"> </w:t>
      </w:r>
      <w:r w:rsidRPr="008273EE">
        <w:t>Контрактом и приложениями к нему.</w:t>
      </w:r>
    </w:p>
    <w:p w14:paraId="7E83D5A2" w14:textId="1EF1B519" w:rsidR="00E10F34" w:rsidRPr="008273EE" w:rsidRDefault="00450859" w:rsidP="008273EE">
      <w:pPr>
        <w:spacing w:line="240" w:lineRule="auto"/>
        <w:ind w:firstLine="709"/>
        <w:jc w:val="both"/>
      </w:pPr>
      <w:r w:rsidRPr="008273EE">
        <w:t>3</w:t>
      </w:r>
      <w:r w:rsidR="00E10F34" w:rsidRPr="008273EE">
        <w:t>.</w:t>
      </w:r>
      <w:r w:rsidRPr="008273EE">
        <w:t>4</w:t>
      </w:r>
      <w:r w:rsidR="00E10F34" w:rsidRPr="008273EE">
        <w:t>. Исполнитель в течение 3 (тр</w:t>
      </w:r>
      <w:r w:rsidRPr="008273EE">
        <w:t>ё</w:t>
      </w:r>
      <w:r w:rsidR="00E10F34" w:rsidRPr="008273EE">
        <w:t xml:space="preserve">х) рабочих дней с момента окончания оказания Услуг </w:t>
      </w:r>
      <w:r w:rsidR="00257286" w:rsidRPr="008273EE">
        <w:t xml:space="preserve">оформляет и направляет Заказчику </w:t>
      </w:r>
      <w:bookmarkStart w:id="7" w:name="_Hlk199490870"/>
      <w:r w:rsidR="00257286" w:rsidRPr="008273EE">
        <w:t>Акт сдачи-приёмки оказанных Услуг</w:t>
      </w:r>
      <w:bookmarkEnd w:id="7"/>
      <w:r w:rsidR="00E10F34" w:rsidRPr="008273EE">
        <w:t>.</w:t>
      </w:r>
    </w:p>
    <w:p w14:paraId="22A7A06A" w14:textId="3C9A0E74" w:rsidR="00E10F34" w:rsidRPr="008273EE" w:rsidRDefault="00450859" w:rsidP="008273EE">
      <w:pPr>
        <w:widowControl w:val="0"/>
        <w:autoSpaceDE w:val="0"/>
        <w:autoSpaceDN w:val="0"/>
        <w:spacing w:line="240" w:lineRule="auto"/>
        <w:ind w:firstLine="709"/>
        <w:jc w:val="both"/>
      </w:pPr>
      <w:r w:rsidRPr="008273EE">
        <w:t>3</w:t>
      </w:r>
      <w:r w:rsidR="00E10F34" w:rsidRPr="008273EE">
        <w:t>.</w:t>
      </w:r>
      <w:r w:rsidRPr="008273EE">
        <w:t>5</w:t>
      </w:r>
      <w:r w:rsidR="00E10F34" w:rsidRPr="008273EE">
        <w:t xml:space="preserve">. Заказчик в срок не более </w:t>
      </w:r>
      <w:r w:rsidR="00257286" w:rsidRPr="008273EE">
        <w:t>2</w:t>
      </w:r>
      <w:r w:rsidR="00E10F34" w:rsidRPr="008273EE">
        <w:t>0 (</w:t>
      </w:r>
      <w:r w:rsidR="00257286" w:rsidRPr="008273EE">
        <w:t>двадцати</w:t>
      </w:r>
      <w:r w:rsidR="00E10F34" w:rsidRPr="008273EE">
        <w:t xml:space="preserve">) рабочих дней с момента получения от Исполнителя </w:t>
      </w:r>
      <w:r w:rsidR="00257286" w:rsidRPr="008273EE">
        <w:t>Акта сдачи-приёмки оказанных Услуг</w:t>
      </w:r>
      <w:r w:rsidR="00E10F34" w:rsidRPr="008273EE">
        <w:t xml:space="preserve">, проводит экспертизу результатов оказанных Услуг и при отсутствии претензий к </w:t>
      </w:r>
      <w:r w:rsidRPr="008273EE">
        <w:t>объёму</w:t>
      </w:r>
      <w:r w:rsidR="00E10F34" w:rsidRPr="008273EE">
        <w:t xml:space="preserve"> и качеству оказанных Услуг), </w:t>
      </w:r>
      <w:r w:rsidR="00AC301B" w:rsidRPr="008273EE">
        <w:t>подписывает его и возвращает Исполнителю 1 экземпляр Акта сдачи-приёмки оказанных Услуг</w:t>
      </w:r>
      <w:r w:rsidR="00E10F34" w:rsidRPr="008273EE">
        <w:t>.</w:t>
      </w:r>
    </w:p>
    <w:p w14:paraId="17C8A4B2" w14:textId="0CD92FA1" w:rsidR="00E10F34" w:rsidRPr="008273EE" w:rsidRDefault="00450859" w:rsidP="008273EE">
      <w:pPr>
        <w:spacing w:line="240" w:lineRule="auto"/>
        <w:ind w:firstLine="709"/>
        <w:jc w:val="both"/>
      </w:pPr>
      <w:r w:rsidRPr="008273EE">
        <w:t>3</w:t>
      </w:r>
      <w:r w:rsidR="00E10F34" w:rsidRPr="008273EE">
        <w:t>.</w:t>
      </w:r>
      <w:r w:rsidRPr="008273EE">
        <w:t>6</w:t>
      </w:r>
      <w:r w:rsidR="00E10F34" w:rsidRPr="008273EE">
        <w:t xml:space="preserve">. В случае наличия в заключении, подготовленном по результатам проведения экспертизы, нарушений требований Контракта </w:t>
      </w:r>
      <w:r w:rsidR="00E10F34" w:rsidRPr="008273EE">
        <w:rPr>
          <w:spacing w:val="2"/>
        </w:rPr>
        <w:t>и приложений к нему</w:t>
      </w:r>
      <w:r w:rsidR="00E10F34" w:rsidRPr="008273EE">
        <w:t xml:space="preserve">, препятствующих </w:t>
      </w:r>
      <w:r w:rsidRPr="008273EE">
        <w:t>приёмке</w:t>
      </w:r>
      <w:r w:rsidR="00E10F34" w:rsidRPr="008273EE">
        <w:t xml:space="preserve"> результатов </w:t>
      </w:r>
      <w:r w:rsidR="00E10F34" w:rsidRPr="008273EE">
        <w:lastRenderedPageBreak/>
        <w:t xml:space="preserve">оказанных Услуг, либо наличия замечаний к сведениям, содержащимся в документе о </w:t>
      </w:r>
      <w:r w:rsidRPr="008273EE">
        <w:t>приёмке</w:t>
      </w:r>
      <w:r w:rsidR="00E10F34" w:rsidRPr="008273EE">
        <w:t xml:space="preserve">, и/или к содержанию (оформлению) приложенных к документу о </w:t>
      </w:r>
      <w:r w:rsidRPr="008273EE">
        <w:t>приёмке</w:t>
      </w:r>
      <w:r w:rsidR="00E10F34" w:rsidRPr="008273EE">
        <w:t xml:space="preserve"> документам, которые считаются его неотъемлемой частью, Заказчик в срок, указанный в пункте </w:t>
      </w:r>
      <w:r w:rsidRPr="008273EE">
        <w:t>3</w:t>
      </w:r>
      <w:r w:rsidR="00E10F34" w:rsidRPr="008273EE">
        <w:t>.</w:t>
      </w:r>
      <w:r w:rsidRPr="008273EE">
        <w:t>5</w:t>
      </w:r>
      <w:r w:rsidR="00E10F34" w:rsidRPr="008273EE">
        <w:t xml:space="preserve"> настоящего раздела, направляет Исполнителю мотивированный отказ от </w:t>
      </w:r>
      <w:r w:rsidRPr="008273EE">
        <w:t>приёмки</w:t>
      </w:r>
      <w:r w:rsidR="00E10F34" w:rsidRPr="008273EE">
        <w:t xml:space="preserve"> Услуг с указанием причин такого отказа.</w:t>
      </w:r>
    </w:p>
    <w:p w14:paraId="076300E2" w14:textId="77777777" w:rsidR="00E10F34" w:rsidRPr="008273EE" w:rsidRDefault="00E10F34" w:rsidP="008273EE">
      <w:pPr>
        <w:spacing w:line="240" w:lineRule="auto"/>
        <w:ind w:firstLine="709"/>
        <w:jc w:val="both"/>
      </w:pPr>
      <w:r w:rsidRPr="008273EE">
        <w:t>В мотивированном отказе Заказчиком указываются перечень необходимых доработок и сроки их выполнения.</w:t>
      </w:r>
    </w:p>
    <w:p w14:paraId="7C2584C3" w14:textId="617E8E05" w:rsidR="00E10F34" w:rsidRPr="008273EE" w:rsidRDefault="00E10F34" w:rsidP="008273EE">
      <w:pPr>
        <w:spacing w:line="240" w:lineRule="auto"/>
        <w:ind w:firstLine="709"/>
        <w:jc w:val="both"/>
      </w:pPr>
      <w:r w:rsidRPr="008273EE">
        <w:t xml:space="preserve">Исполнитель обязан своими силами и за свой </w:t>
      </w:r>
      <w:r w:rsidR="00450859" w:rsidRPr="008273EE">
        <w:t>счёт</w:t>
      </w:r>
      <w:r w:rsidRPr="008273EE">
        <w:t xml:space="preserve"> в установленные Заказчиком сроки устранить выявленные недостатки.</w:t>
      </w:r>
    </w:p>
    <w:p w14:paraId="4663228D" w14:textId="55ED4ECC" w:rsidR="00E10F34" w:rsidRPr="008273EE" w:rsidRDefault="00E10F34" w:rsidP="008273EE">
      <w:pPr>
        <w:spacing w:line="240" w:lineRule="auto"/>
        <w:ind w:firstLine="709"/>
        <w:jc w:val="both"/>
      </w:pPr>
      <w:r w:rsidRPr="008273EE">
        <w:t xml:space="preserve">Повторная </w:t>
      </w:r>
      <w:r w:rsidR="00450859" w:rsidRPr="008273EE">
        <w:t>приёмка</w:t>
      </w:r>
      <w:r w:rsidRPr="008273EE">
        <w:t xml:space="preserve"> Услуг осуществляется в порядке, определенном настоящим разделом.</w:t>
      </w:r>
    </w:p>
    <w:p w14:paraId="643162D9" w14:textId="1E1489CB" w:rsidR="00E10F34" w:rsidRPr="008273EE" w:rsidRDefault="00450859" w:rsidP="008273EE">
      <w:pPr>
        <w:spacing w:line="240" w:lineRule="auto"/>
        <w:ind w:firstLine="709"/>
        <w:jc w:val="both"/>
      </w:pPr>
      <w:r w:rsidRPr="008273EE">
        <w:t>3</w:t>
      </w:r>
      <w:r w:rsidR="00E10F34" w:rsidRPr="008273EE">
        <w:t>.</w:t>
      </w:r>
      <w:r w:rsidRPr="008273EE">
        <w:t>7</w:t>
      </w:r>
      <w:r w:rsidR="00E10F34" w:rsidRPr="008273EE">
        <w:t xml:space="preserve">. Заказчик вправе не отказывать в </w:t>
      </w:r>
      <w:r w:rsidRPr="008273EE">
        <w:t>приёмке</w:t>
      </w:r>
      <w:r w:rsidR="00E10F34" w:rsidRPr="008273EE">
        <w:t xml:space="preserve"> результатов оказанных Услуг в случае выявления несоответствия этих результатов условиям Контракта</w:t>
      </w:r>
      <w:r w:rsidR="00E10F34" w:rsidRPr="008273EE">
        <w:rPr>
          <w:spacing w:val="2"/>
        </w:rPr>
        <w:t xml:space="preserve"> и приложений к нему</w:t>
      </w:r>
      <w:r w:rsidR="00E10F34" w:rsidRPr="008273EE">
        <w:t xml:space="preserve">, если выявленное несоответствие не препятствует </w:t>
      </w:r>
      <w:r w:rsidRPr="008273EE">
        <w:t>приёмке</w:t>
      </w:r>
      <w:r w:rsidR="00E10F34" w:rsidRPr="008273EE">
        <w:t xml:space="preserve"> этих результатов и устранено Исполнителем.</w:t>
      </w:r>
    </w:p>
    <w:p w14:paraId="55AA00B0" w14:textId="77777777" w:rsidR="00E10F34" w:rsidRPr="008273EE" w:rsidRDefault="00E10F34" w:rsidP="008273EE">
      <w:pPr>
        <w:spacing w:line="240" w:lineRule="auto"/>
        <w:ind w:firstLine="709"/>
        <w:jc w:val="both"/>
      </w:pPr>
      <w:r w:rsidRPr="008273EE">
        <w:t>Устранение Исполнителем недостатков в оказании Услуг не освобождает его от уплаты пени и штрафа по Контракту.</w:t>
      </w:r>
    </w:p>
    <w:p w14:paraId="75E94251" w14:textId="5A2A9DEA" w:rsidR="00E10F34" w:rsidRPr="008273EE" w:rsidRDefault="00450859" w:rsidP="008273EE">
      <w:pPr>
        <w:spacing w:line="240" w:lineRule="auto"/>
        <w:ind w:firstLine="709"/>
        <w:jc w:val="both"/>
      </w:pPr>
      <w:r w:rsidRPr="008273EE">
        <w:t>3</w:t>
      </w:r>
      <w:r w:rsidR="00E10F34" w:rsidRPr="008273EE">
        <w:t xml:space="preserve">.8. Услуги считаются принятыми Заказчиком с момента подписания </w:t>
      </w:r>
      <w:r w:rsidR="00AC301B" w:rsidRPr="008273EE">
        <w:t>Заказчиком</w:t>
      </w:r>
      <w:r w:rsidR="00E10F34" w:rsidRPr="008273EE">
        <w:t xml:space="preserve"> </w:t>
      </w:r>
      <w:r w:rsidR="00AC301B" w:rsidRPr="008273EE">
        <w:t>Акта сдачи-приёмки оказанных Услуг</w:t>
      </w:r>
      <w:r w:rsidR="00E10F34" w:rsidRPr="008273EE">
        <w:t>.</w:t>
      </w:r>
    </w:p>
    <w:p w14:paraId="767107B1" w14:textId="70813220" w:rsidR="00382648" w:rsidRPr="008273EE" w:rsidRDefault="00382648"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rPr>
        <w:t xml:space="preserve">IV. </w:t>
      </w:r>
      <w:r w:rsidR="0076453C" w:rsidRPr="008273EE">
        <w:rPr>
          <w:rFonts w:ascii="Times New Roman" w:hAnsi="Times New Roman" w:cs="Times New Roman"/>
          <w:b/>
          <w:sz w:val="24"/>
          <w:szCs w:val="24"/>
        </w:rPr>
        <w:t>Права и обязанности Сторон</w:t>
      </w:r>
    </w:p>
    <w:p w14:paraId="6000E57A" w14:textId="77777777" w:rsidR="00450859" w:rsidRPr="008273EE" w:rsidRDefault="00450859" w:rsidP="008273EE">
      <w:pPr>
        <w:pStyle w:val="ConsPlusNormal"/>
        <w:ind w:firstLine="709"/>
        <w:jc w:val="both"/>
        <w:rPr>
          <w:rFonts w:ascii="Times New Roman" w:hAnsi="Times New Roman" w:cs="Times New Roman"/>
          <w:b/>
          <w:sz w:val="16"/>
          <w:szCs w:val="16"/>
          <w:highlight w:val="yellow"/>
        </w:rPr>
      </w:pPr>
      <w:bookmarkStart w:id="8" w:name="P1497"/>
      <w:bookmarkEnd w:id="8"/>
    </w:p>
    <w:p w14:paraId="23323BFF" w14:textId="77777777" w:rsidR="00CB2AF5" w:rsidRPr="008273EE" w:rsidRDefault="00CB2AF5" w:rsidP="008273EE">
      <w:pPr>
        <w:spacing w:line="240" w:lineRule="auto"/>
        <w:ind w:firstLine="709"/>
        <w:jc w:val="both"/>
        <w:rPr>
          <w:b/>
        </w:rPr>
      </w:pPr>
      <w:r w:rsidRPr="008273EE">
        <w:rPr>
          <w:b/>
        </w:rPr>
        <w:t xml:space="preserve">4.1 Заказчик обязан: </w:t>
      </w:r>
    </w:p>
    <w:p w14:paraId="59345E0E" w14:textId="77777777" w:rsidR="00CB2AF5" w:rsidRPr="008273EE" w:rsidRDefault="00CB2AF5" w:rsidP="008273EE">
      <w:pPr>
        <w:spacing w:line="240" w:lineRule="auto"/>
        <w:ind w:firstLine="709"/>
        <w:jc w:val="both"/>
      </w:pPr>
      <w:r w:rsidRPr="008273EE">
        <w:t>4.1.1. Обеспечить доступ персонала Исполнителя к месту оказания услуг.</w:t>
      </w:r>
    </w:p>
    <w:p w14:paraId="490936AC" w14:textId="77777777" w:rsidR="00CB2AF5" w:rsidRPr="008273EE" w:rsidRDefault="00CB2AF5" w:rsidP="008273EE">
      <w:pPr>
        <w:spacing w:line="240" w:lineRule="auto"/>
        <w:ind w:firstLine="709"/>
        <w:jc w:val="both"/>
      </w:pPr>
      <w:r w:rsidRPr="008273EE">
        <w:t>4.1.2. Передать Исполнителю перечень специальных требований по технике безопасности, пожарной безопасности и поведению персонала Исполнителя, подлежащих неукоснительному соблюдению на Объекте Заказчика.</w:t>
      </w:r>
    </w:p>
    <w:p w14:paraId="01833A6E" w14:textId="77777777" w:rsidR="00CB2AF5" w:rsidRPr="008273EE" w:rsidRDefault="00CB2AF5" w:rsidP="008273EE">
      <w:pPr>
        <w:spacing w:line="240" w:lineRule="auto"/>
        <w:ind w:firstLine="709"/>
        <w:jc w:val="both"/>
      </w:pPr>
      <w:r w:rsidRPr="008273EE">
        <w:t xml:space="preserve">4.1.3. Провести экспертизу результата оказанных Услуг для проверки его на соответствие условиям Контракта </w:t>
      </w:r>
      <w:r w:rsidRPr="008273EE">
        <w:rPr>
          <w:spacing w:val="2"/>
        </w:rPr>
        <w:t>и приложений к нему</w:t>
      </w:r>
      <w:r w:rsidRPr="008273EE">
        <w:t>.</w:t>
      </w:r>
    </w:p>
    <w:p w14:paraId="22654E8D" w14:textId="77777777" w:rsidR="00CB2AF5" w:rsidRPr="008273EE" w:rsidRDefault="00CB2AF5" w:rsidP="008273EE">
      <w:pPr>
        <w:spacing w:line="240" w:lineRule="auto"/>
        <w:ind w:firstLine="709"/>
        <w:jc w:val="both"/>
      </w:pPr>
      <w:r w:rsidRPr="008273EE">
        <w:t xml:space="preserve">4.1.4. Оплатить оказанные Услуги в соответствии с условиями Контракта </w:t>
      </w:r>
      <w:r w:rsidRPr="008273EE">
        <w:rPr>
          <w:spacing w:val="2"/>
        </w:rPr>
        <w:t>и приложений к нему</w:t>
      </w:r>
      <w:r w:rsidRPr="008273EE">
        <w:t>.</w:t>
      </w:r>
    </w:p>
    <w:p w14:paraId="238340BB" w14:textId="31998E30" w:rsidR="00CB2AF5" w:rsidRPr="008273EE" w:rsidRDefault="00CB2AF5" w:rsidP="008273EE">
      <w:pPr>
        <w:spacing w:line="240" w:lineRule="auto"/>
        <w:ind w:firstLine="709"/>
        <w:jc w:val="both"/>
        <w:rPr>
          <w:b/>
        </w:rPr>
      </w:pPr>
      <w:r w:rsidRPr="008273EE">
        <w:rPr>
          <w:b/>
        </w:rPr>
        <w:t>4.2. Заказчик имеет право:</w:t>
      </w:r>
    </w:p>
    <w:p w14:paraId="7D570C2D" w14:textId="77777777" w:rsidR="00CB2AF5" w:rsidRPr="008273EE" w:rsidRDefault="00CB2AF5" w:rsidP="008273EE">
      <w:pPr>
        <w:spacing w:line="240" w:lineRule="auto"/>
        <w:ind w:firstLine="709"/>
        <w:jc w:val="both"/>
      </w:pPr>
      <w:r w:rsidRPr="008273EE">
        <w:t>4.2.1. Требовать устранения недостатков (несоответствия) оказанных Услуг.</w:t>
      </w:r>
    </w:p>
    <w:p w14:paraId="0F7B126C" w14:textId="77777777" w:rsidR="00CB2AF5" w:rsidRPr="008273EE" w:rsidRDefault="00CB2AF5" w:rsidP="008273EE">
      <w:pPr>
        <w:spacing w:line="240" w:lineRule="auto"/>
        <w:ind w:firstLine="709"/>
        <w:jc w:val="both"/>
      </w:pPr>
      <w:r w:rsidRPr="008273EE">
        <w:t>4.2.2. Требовать составления двустороннего акта в случае выявления недостатков и других нарушений в оказании Услуг.</w:t>
      </w:r>
    </w:p>
    <w:p w14:paraId="7F7E8309" w14:textId="77777777" w:rsidR="00CB2AF5" w:rsidRPr="008273EE" w:rsidRDefault="00CB2AF5" w:rsidP="008273EE">
      <w:pPr>
        <w:spacing w:line="240" w:lineRule="auto"/>
        <w:ind w:firstLine="709"/>
        <w:jc w:val="both"/>
      </w:pPr>
      <w:r w:rsidRPr="008273EE">
        <w:t>4.2.3. Установить и довести для работников Исполнителя специальные правила поведения на Объекте, после чего правила становятся обязательными для исполнения.</w:t>
      </w:r>
    </w:p>
    <w:p w14:paraId="3375ED40" w14:textId="77777777" w:rsidR="00CB2AF5" w:rsidRPr="008273EE" w:rsidRDefault="00CB2AF5" w:rsidP="008273EE">
      <w:pPr>
        <w:spacing w:line="240" w:lineRule="auto"/>
        <w:ind w:firstLine="709"/>
        <w:jc w:val="both"/>
      </w:pPr>
      <w:r w:rsidRPr="008273EE">
        <w:t>4.2.4. В любое время проверять ход и качество услуг, оказываемых Исполнителем, не вмешиваясь в его хозяйственную деятельность Исполнителя.</w:t>
      </w:r>
    </w:p>
    <w:p w14:paraId="4E1B8930" w14:textId="77777777" w:rsidR="00CB2AF5" w:rsidRPr="008273EE" w:rsidRDefault="00CB2AF5" w:rsidP="008273EE">
      <w:pPr>
        <w:spacing w:line="240" w:lineRule="auto"/>
        <w:ind w:firstLine="709"/>
        <w:jc w:val="both"/>
      </w:pPr>
      <w:r w:rsidRPr="008273EE">
        <w:t>4.2.5.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контракта/договора.</w:t>
      </w:r>
    </w:p>
    <w:p w14:paraId="116AE795" w14:textId="08F24F24" w:rsidR="00CB2AF5" w:rsidRPr="008273EE" w:rsidRDefault="00CB2AF5" w:rsidP="008273EE">
      <w:pPr>
        <w:spacing w:line="240" w:lineRule="auto"/>
        <w:ind w:firstLine="709"/>
        <w:jc w:val="both"/>
      </w:pPr>
      <w:r w:rsidRPr="008273EE">
        <w:t>4.2.6. Требовать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Приложения.</w:t>
      </w:r>
    </w:p>
    <w:p w14:paraId="4D42FD3E" w14:textId="77777777" w:rsidR="00CB2AF5" w:rsidRPr="008273EE" w:rsidRDefault="00CB2AF5" w:rsidP="008273EE">
      <w:pPr>
        <w:spacing w:line="240" w:lineRule="auto"/>
        <w:ind w:firstLine="709"/>
        <w:jc w:val="both"/>
      </w:pPr>
      <w:r w:rsidRPr="008273EE">
        <w:t>4.2.7.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Контрактом и приложениями к нему, из суммы, подлежащей оплате Исполнителю.</w:t>
      </w:r>
    </w:p>
    <w:p w14:paraId="1DFA239E" w14:textId="77777777" w:rsidR="00CB2AF5" w:rsidRPr="008273EE" w:rsidRDefault="00CB2AF5" w:rsidP="008273EE">
      <w:pPr>
        <w:spacing w:line="240" w:lineRule="auto"/>
        <w:ind w:firstLine="709"/>
        <w:jc w:val="both"/>
      </w:pPr>
      <w:r w:rsidRPr="008273EE">
        <w:t>4.2.8. Осуществлять иные права, не указанные в тексте Контракта и приложениях к нему, в соответствии с законодательными и иными нормативными правовыми актами Российской Федерации.</w:t>
      </w:r>
    </w:p>
    <w:p w14:paraId="2035340D" w14:textId="77777777" w:rsidR="00CB2AF5" w:rsidRPr="008273EE" w:rsidRDefault="00CB2AF5" w:rsidP="008273EE">
      <w:pPr>
        <w:spacing w:line="240" w:lineRule="auto"/>
        <w:ind w:firstLine="709"/>
        <w:jc w:val="both"/>
        <w:rPr>
          <w:b/>
        </w:rPr>
      </w:pPr>
      <w:r w:rsidRPr="008273EE">
        <w:rPr>
          <w:b/>
        </w:rPr>
        <w:t>4.3 Исполнитель обязан:</w:t>
      </w:r>
    </w:p>
    <w:p w14:paraId="341A8D6C" w14:textId="77777777" w:rsidR="00CB2AF5" w:rsidRPr="008273EE" w:rsidRDefault="00CB2AF5" w:rsidP="008273EE">
      <w:pPr>
        <w:spacing w:line="240" w:lineRule="auto"/>
        <w:ind w:firstLine="709"/>
        <w:jc w:val="both"/>
      </w:pPr>
      <w:r w:rsidRPr="008273EE">
        <w:t>4.3.1. Оказывать Услуги по Контракту и приложениям к нему, нормативными документами, регламентирующими качество подобного рода услуг.</w:t>
      </w:r>
    </w:p>
    <w:p w14:paraId="79B032A3" w14:textId="77777777" w:rsidR="00CB2AF5" w:rsidRPr="008273EE" w:rsidRDefault="00CB2AF5" w:rsidP="008273EE">
      <w:pPr>
        <w:spacing w:line="240" w:lineRule="auto"/>
        <w:ind w:firstLine="709"/>
        <w:jc w:val="both"/>
      </w:pPr>
      <w:r w:rsidRPr="008273EE">
        <w:t>4.3.2. Соблюдать требования техники безопасности, противопожарной безопасности, санитарных норм и правил, технологии производства и правил поведения персонала на Объекте при оказании Услуг.</w:t>
      </w:r>
    </w:p>
    <w:p w14:paraId="77937F36" w14:textId="77777777" w:rsidR="00CB2AF5" w:rsidRPr="008273EE" w:rsidRDefault="00CB2AF5" w:rsidP="008273EE">
      <w:pPr>
        <w:spacing w:line="240" w:lineRule="auto"/>
        <w:ind w:firstLine="709"/>
        <w:jc w:val="both"/>
      </w:pPr>
      <w:r w:rsidRPr="008273EE">
        <w:t>4.3.3. Соблюдать конфиденциальность в отношении сведений о Заказчике и его клиентах, если эти сведения стали известны работникам Исполнителя во время оказания Услуг.</w:t>
      </w:r>
    </w:p>
    <w:p w14:paraId="70843F50" w14:textId="2D15DD44" w:rsidR="00CB2AF5" w:rsidRPr="008273EE" w:rsidRDefault="00CB2AF5" w:rsidP="008273EE">
      <w:pPr>
        <w:spacing w:line="240" w:lineRule="auto"/>
        <w:ind w:firstLine="709"/>
        <w:jc w:val="both"/>
      </w:pPr>
      <w:r w:rsidRPr="008273EE">
        <w:lastRenderedPageBreak/>
        <w:t xml:space="preserve">4.3.4. За свой </w:t>
      </w:r>
      <w:r w:rsidR="00736987" w:rsidRPr="008273EE">
        <w:t>счёт</w:t>
      </w:r>
      <w:r w:rsidRPr="008273EE">
        <w:t xml:space="preserve"> устранять, по требованию Заказчика, все выявленные недостатки, если в процессе оказания Услуг Исполнитель допустил отступления от условий Контракта </w:t>
      </w:r>
      <w:r w:rsidRPr="008273EE">
        <w:rPr>
          <w:spacing w:val="2"/>
        </w:rPr>
        <w:t>и приложений к нему</w:t>
      </w:r>
      <w:r w:rsidRPr="008273EE">
        <w:t xml:space="preserve">, ухудшившие качество оказанных Услуг. </w:t>
      </w:r>
    </w:p>
    <w:p w14:paraId="1C7DD447" w14:textId="47677A2C" w:rsidR="00CB2AF5" w:rsidRPr="008273EE" w:rsidRDefault="00CB2AF5" w:rsidP="008273EE">
      <w:pPr>
        <w:spacing w:line="240" w:lineRule="auto"/>
        <w:ind w:firstLine="709"/>
        <w:jc w:val="both"/>
      </w:pPr>
      <w:r w:rsidRPr="008273EE">
        <w:t xml:space="preserve">4.3.5. Возмещать Заказчику ущерб, </w:t>
      </w:r>
      <w:r w:rsidR="00736987" w:rsidRPr="008273EE">
        <w:t>причинённый</w:t>
      </w:r>
      <w:r w:rsidRPr="008273EE">
        <w:t xml:space="preserve"> ему по вине Исполнителя.</w:t>
      </w:r>
    </w:p>
    <w:p w14:paraId="22457725" w14:textId="77777777" w:rsidR="00CB2AF5" w:rsidRPr="008273EE" w:rsidRDefault="00CB2AF5" w:rsidP="008273EE">
      <w:pPr>
        <w:spacing w:line="240" w:lineRule="auto"/>
        <w:ind w:firstLine="709"/>
        <w:jc w:val="both"/>
      </w:pPr>
      <w:r w:rsidRPr="008273EE">
        <w:t>4.3.6. Назначить представителя Исполнителя и наделить его полномочиями для решения оперативных вопросов с представителем Заказчика, возникающих при оказании Услуг.</w:t>
      </w:r>
    </w:p>
    <w:p w14:paraId="5DF887A1" w14:textId="77777777" w:rsidR="00CB2AF5" w:rsidRPr="008273EE" w:rsidRDefault="00CB2AF5" w:rsidP="008273EE">
      <w:pPr>
        <w:spacing w:line="240" w:lineRule="auto"/>
        <w:ind w:firstLine="709"/>
        <w:jc w:val="both"/>
        <w:rPr>
          <w:b/>
        </w:rPr>
      </w:pPr>
      <w:r w:rsidRPr="008273EE">
        <w:rPr>
          <w:b/>
        </w:rPr>
        <w:t>4.4. Исполнитель имеет право:</w:t>
      </w:r>
    </w:p>
    <w:p w14:paraId="22780661" w14:textId="63986D3F" w:rsidR="00CB2AF5" w:rsidRPr="008273EE" w:rsidRDefault="00CB2AF5" w:rsidP="008273EE">
      <w:pPr>
        <w:spacing w:line="240" w:lineRule="auto"/>
        <w:ind w:firstLine="709"/>
        <w:jc w:val="both"/>
      </w:pPr>
      <w:r w:rsidRPr="008273EE">
        <w:t xml:space="preserve"> 4.4.1. Требовать своевременного подписания Заказчиком Документа о </w:t>
      </w:r>
      <w:r w:rsidR="00736987" w:rsidRPr="008273EE">
        <w:t>приёмке</w:t>
      </w:r>
      <w:r w:rsidRPr="008273EE">
        <w:t xml:space="preserve"> в соответствии со сроком, установленным настоящим Приложением.</w:t>
      </w:r>
    </w:p>
    <w:p w14:paraId="71997760" w14:textId="77777777" w:rsidR="00CB2AF5" w:rsidRPr="008273EE" w:rsidRDefault="00CB2AF5" w:rsidP="008273EE">
      <w:pPr>
        <w:spacing w:line="240" w:lineRule="auto"/>
        <w:ind w:firstLine="709"/>
        <w:jc w:val="both"/>
      </w:pPr>
      <w:r w:rsidRPr="008273EE">
        <w:t>4.4.2. Требовать своевременной оплаты оказанных Услуг.</w:t>
      </w:r>
    </w:p>
    <w:p w14:paraId="27858A4C" w14:textId="77777777" w:rsidR="00CB2AF5" w:rsidRPr="008273EE" w:rsidRDefault="00CB2AF5" w:rsidP="008273EE">
      <w:pPr>
        <w:spacing w:line="240" w:lineRule="auto"/>
        <w:ind w:firstLine="709"/>
        <w:jc w:val="both"/>
      </w:pPr>
      <w:r w:rsidRPr="008273EE">
        <w:t>4.4.3. Письменно запрашивать у Заказчика разъяснения и уточнения относительно оказания Услуг в рамках Контракта.</w:t>
      </w:r>
    </w:p>
    <w:p w14:paraId="49175927" w14:textId="77777777" w:rsidR="00CB2AF5" w:rsidRPr="008273EE" w:rsidRDefault="00CB2AF5" w:rsidP="008273EE">
      <w:pPr>
        <w:widowControl w:val="0"/>
        <w:spacing w:line="240" w:lineRule="auto"/>
        <w:ind w:firstLine="709"/>
        <w:jc w:val="both"/>
      </w:pPr>
      <w:r w:rsidRPr="008273EE">
        <w:t xml:space="preserve">4.4.4. Осуществлять иные права, не указанные в тексте Контракта </w:t>
      </w:r>
      <w:r w:rsidRPr="008273EE">
        <w:rPr>
          <w:spacing w:val="2"/>
        </w:rPr>
        <w:t>и приложениях к нему</w:t>
      </w:r>
      <w:r w:rsidRPr="008273EE">
        <w:t>, в соответствии с законодательными и иными нормативными правовыми актами Российской Федерации.</w:t>
      </w:r>
    </w:p>
    <w:p w14:paraId="3C1B249C" w14:textId="77777777" w:rsidR="00DE5D11" w:rsidRPr="008273EE" w:rsidRDefault="00DE5D11" w:rsidP="008273EE">
      <w:pPr>
        <w:widowControl w:val="0"/>
        <w:autoSpaceDE w:val="0"/>
        <w:autoSpaceDN w:val="0"/>
        <w:adjustRightInd w:val="0"/>
        <w:spacing w:line="240" w:lineRule="auto"/>
        <w:ind w:firstLine="709"/>
        <w:jc w:val="both"/>
        <w:rPr>
          <w:sz w:val="20"/>
          <w:szCs w:val="20"/>
          <w:highlight w:val="yellow"/>
        </w:rPr>
      </w:pPr>
    </w:p>
    <w:p w14:paraId="1414EAA5" w14:textId="644A4447" w:rsidR="00FD2B1F" w:rsidRPr="008273EE" w:rsidRDefault="00FD2B1F"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rPr>
        <w:t xml:space="preserve">V. </w:t>
      </w:r>
      <w:r w:rsidR="001D6FD8" w:rsidRPr="008273EE">
        <w:rPr>
          <w:rFonts w:ascii="Times New Roman" w:hAnsi="Times New Roman" w:cs="Times New Roman"/>
          <w:b/>
          <w:sz w:val="24"/>
          <w:szCs w:val="24"/>
        </w:rPr>
        <w:t>Условие о результате оказанных услуг</w:t>
      </w:r>
    </w:p>
    <w:p w14:paraId="6B4AD17B" w14:textId="77777777" w:rsidR="00DE5D11" w:rsidRPr="008273EE" w:rsidRDefault="00DE5D11" w:rsidP="008273EE">
      <w:pPr>
        <w:pStyle w:val="ConsPlusNormal"/>
        <w:jc w:val="both"/>
        <w:rPr>
          <w:rFonts w:ascii="Times New Roman" w:hAnsi="Times New Roman" w:cs="Times New Roman"/>
          <w:sz w:val="16"/>
          <w:szCs w:val="16"/>
          <w:highlight w:val="yellow"/>
        </w:rPr>
      </w:pPr>
    </w:p>
    <w:p w14:paraId="591E78CF" w14:textId="62706721" w:rsidR="001D6FD8" w:rsidRPr="008273EE" w:rsidRDefault="001D6FD8" w:rsidP="008273EE">
      <w:pPr>
        <w:spacing w:line="240" w:lineRule="auto"/>
        <w:ind w:firstLine="709"/>
        <w:jc w:val="both"/>
      </w:pPr>
      <w:r w:rsidRPr="008273EE">
        <w:t>5.1. Исполнитель гарантирует Заказчику качество оказания Услуг.</w:t>
      </w:r>
    </w:p>
    <w:p w14:paraId="010D8774" w14:textId="3519A8CA" w:rsidR="001D6FD8" w:rsidRPr="008273EE" w:rsidRDefault="001D6FD8" w:rsidP="008273EE">
      <w:pPr>
        <w:spacing w:line="240" w:lineRule="auto"/>
        <w:ind w:firstLine="709"/>
        <w:jc w:val="both"/>
      </w:pPr>
      <w:r w:rsidRPr="008273EE">
        <w:t>5.2.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7F120FFB" w14:textId="5B21C065" w:rsidR="001D6FD8" w:rsidRPr="008273EE" w:rsidRDefault="001D6FD8" w:rsidP="008273EE">
      <w:pPr>
        <w:autoSpaceDE w:val="0"/>
        <w:autoSpaceDN w:val="0"/>
        <w:adjustRightInd w:val="0"/>
        <w:spacing w:line="240" w:lineRule="auto"/>
        <w:ind w:firstLine="709"/>
        <w:jc w:val="both"/>
      </w:pPr>
      <w:r w:rsidRPr="008273EE">
        <w:t xml:space="preserve">5.3. В случаях, когда Услуги оказаны Исполнителем с отступлениями от Контракта и/или </w:t>
      </w:r>
      <w:r w:rsidRPr="008273EE">
        <w:rPr>
          <w:spacing w:val="2"/>
        </w:rPr>
        <w:t>и приложений к нему</w:t>
      </w:r>
      <w:r w:rsidRPr="008273EE">
        <w:t>, ухудшающими результат оказанных Услуг, или с иными недостатками, которые делают его непригодным для использования, в том числе при выявлении скрытых недостатков результата оказанных Услуг, Заказчик вправе по своему выбору потребовать от Исполнителя:</w:t>
      </w:r>
    </w:p>
    <w:p w14:paraId="72FBFBC7" w14:textId="550772A9" w:rsidR="001D6FD8" w:rsidRPr="008273EE" w:rsidRDefault="001D6FD8" w:rsidP="008273EE">
      <w:pPr>
        <w:autoSpaceDE w:val="0"/>
        <w:autoSpaceDN w:val="0"/>
        <w:adjustRightInd w:val="0"/>
        <w:spacing w:line="240" w:lineRule="auto"/>
        <w:ind w:firstLine="709"/>
        <w:jc w:val="both"/>
      </w:pPr>
      <w:r w:rsidRPr="008273EE">
        <w:t>5.3.1. безвозмездного устранения недостатков в разумный срок;</w:t>
      </w:r>
    </w:p>
    <w:p w14:paraId="47F706BD" w14:textId="76873DB8" w:rsidR="001D6FD8" w:rsidRPr="008273EE" w:rsidRDefault="001D6FD8" w:rsidP="008273EE">
      <w:pPr>
        <w:autoSpaceDE w:val="0"/>
        <w:autoSpaceDN w:val="0"/>
        <w:adjustRightInd w:val="0"/>
        <w:spacing w:line="240" w:lineRule="auto"/>
        <w:ind w:firstLine="709"/>
        <w:jc w:val="both"/>
      </w:pPr>
      <w:r w:rsidRPr="008273EE">
        <w:t>5.3.2. соразмерного уменьшения установленной за услугу цены;</w:t>
      </w:r>
    </w:p>
    <w:p w14:paraId="6ACA6DD4" w14:textId="68CD7601" w:rsidR="001D6FD8" w:rsidRPr="008273EE" w:rsidRDefault="001D6FD8" w:rsidP="008273EE">
      <w:pPr>
        <w:autoSpaceDE w:val="0"/>
        <w:autoSpaceDN w:val="0"/>
        <w:adjustRightInd w:val="0"/>
        <w:spacing w:line="240" w:lineRule="auto"/>
        <w:ind w:firstLine="709"/>
        <w:jc w:val="both"/>
      </w:pPr>
      <w:r w:rsidRPr="008273EE">
        <w:t>5.3.3. возмещения своих расходов на устранение недостатков.</w:t>
      </w:r>
    </w:p>
    <w:p w14:paraId="72E450CE" w14:textId="608ADF12" w:rsidR="001D6FD8" w:rsidRPr="008273EE" w:rsidRDefault="001D6FD8" w:rsidP="008273EE">
      <w:pPr>
        <w:autoSpaceDE w:val="0"/>
        <w:autoSpaceDN w:val="0"/>
        <w:adjustRightInd w:val="0"/>
        <w:spacing w:line="240" w:lineRule="auto"/>
        <w:ind w:firstLine="709"/>
        <w:jc w:val="both"/>
      </w:pPr>
      <w:r w:rsidRPr="008273EE">
        <w:t>5.4. В целях проверки качества оказанных Услуг Заказчик вправе провести независимую экспертизу результата оказанных Услуг.</w:t>
      </w:r>
    </w:p>
    <w:p w14:paraId="3ACACF22" w14:textId="77777777" w:rsidR="001D6FD8" w:rsidRPr="008273EE" w:rsidRDefault="001D6FD8" w:rsidP="008273EE">
      <w:pPr>
        <w:autoSpaceDE w:val="0"/>
        <w:autoSpaceDN w:val="0"/>
        <w:adjustRightInd w:val="0"/>
        <w:spacing w:line="240" w:lineRule="auto"/>
        <w:ind w:firstLine="709"/>
        <w:jc w:val="both"/>
        <w:rPr>
          <w:sz w:val="20"/>
          <w:szCs w:val="20"/>
        </w:rPr>
      </w:pPr>
    </w:p>
    <w:p w14:paraId="56EC56EA" w14:textId="77777777" w:rsidR="00FD2B1F" w:rsidRPr="008273EE" w:rsidRDefault="00FD2B1F"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rPr>
        <w:t>VI. Ответственность Сторон</w:t>
      </w:r>
    </w:p>
    <w:p w14:paraId="5C3067F9" w14:textId="77777777" w:rsidR="00DE5D11" w:rsidRPr="008273EE" w:rsidRDefault="00DE5D11" w:rsidP="008273EE">
      <w:pPr>
        <w:pStyle w:val="ConsPlusNormal"/>
        <w:jc w:val="both"/>
        <w:rPr>
          <w:rFonts w:ascii="Times New Roman" w:hAnsi="Times New Roman" w:cs="Times New Roman"/>
          <w:sz w:val="16"/>
          <w:szCs w:val="16"/>
          <w:highlight w:val="yellow"/>
        </w:rPr>
      </w:pPr>
    </w:p>
    <w:p w14:paraId="5EDA099D" w14:textId="4AC62545" w:rsidR="00AD0781" w:rsidRPr="008273EE" w:rsidRDefault="00AD0781" w:rsidP="008273EE">
      <w:pPr>
        <w:tabs>
          <w:tab w:val="left" w:pos="5669"/>
        </w:tabs>
        <w:autoSpaceDE w:val="0"/>
        <w:autoSpaceDN w:val="0"/>
        <w:adjustRightInd w:val="0"/>
        <w:spacing w:line="240" w:lineRule="auto"/>
        <w:ind w:firstLine="709"/>
        <w:jc w:val="both"/>
        <w:rPr>
          <w:b/>
          <w:spacing w:val="-3"/>
        </w:rPr>
      </w:pPr>
      <w:r w:rsidRPr="008273EE">
        <w:rPr>
          <w:b/>
          <w:spacing w:val="-3"/>
        </w:rPr>
        <w:t>6.1. Ответственность Исполнителя</w:t>
      </w:r>
    </w:p>
    <w:p w14:paraId="6DAFA546" w14:textId="0023F5FD" w:rsidR="00AD0781" w:rsidRPr="008273EE" w:rsidRDefault="00AD0781" w:rsidP="008273EE">
      <w:pPr>
        <w:tabs>
          <w:tab w:val="left" w:pos="5669"/>
        </w:tabs>
        <w:autoSpaceDE w:val="0"/>
        <w:autoSpaceDN w:val="0"/>
        <w:adjustRightInd w:val="0"/>
        <w:spacing w:line="240" w:lineRule="auto"/>
        <w:ind w:firstLine="709"/>
        <w:jc w:val="both"/>
        <w:rPr>
          <w:spacing w:val="-3"/>
        </w:rPr>
      </w:pPr>
      <w:r w:rsidRPr="008273EE">
        <w:rPr>
          <w:spacing w:val="-3"/>
        </w:rPr>
        <w:t xml:space="preserve">6.1.1. </w:t>
      </w:r>
      <w:r w:rsidRPr="008273EE">
        <w:t>За неисполнение или ненадлежащее исполнение обязательств по Контракту Исполнитель уплачивает Заказчику неустойки (штрафы, пени) в размере, предусмотренном настоящим Приложением на основании направленного Заказчиком в адрес Исполнителя требования об уплате неустоек (штрафов, пеней).</w:t>
      </w:r>
    </w:p>
    <w:p w14:paraId="06645516" w14:textId="7F7AAB12" w:rsidR="00AD0781" w:rsidRPr="008273EE" w:rsidRDefault="00AD0781" w:rsidP="008273EE">
      <w:pPr>
        <w:tabs>
          <w:tab w:val="left" w:pos="5669"/>
        </w:tabs>
        <w:spacing w:line="240" w:lineRule="auto"/>
        <w:ind w:firstLine="709"/>
        <w:jc w:val="both"/>
        <w:rPr>
          <w:bCs/>
          <w:iCs/>
        </w:rPr>
      </w:pPr>
      <w:r w:rsidRPr="008273EE">
        <w:t xml:space="preserve">6.1.2. </w:t>
      </w:r>
      <w:r w:rsidRPr="008273EE">
        <w:rPr>
          <w:bCs/>
          <w:iCs/>
        </w:rPr>
        <w:t xml:space="preserve">Общая сумма начисленных штрафов за неисполнение или ненадлежащее исполнение </w:t>
      </w:r>
      <w:r w:rsidRPr="008273EE">
        <w:t>Исполнителем</w:t>
      </w:r>
      <w:r w:rsidRPr="008273EE">
        <w:rPr>
          <w:bCs/>
          <w:iCs/>
        </w:rPr>
        <w:t xml:space="preserve"> обязательств, предусмотренных Контрактом, не может превышать цену Контракта.</w:t>
      </w:r>
    </w:p>
    <w:p w14:paraId="5220DAC6" w14:textId="7C6D0EED" w:rsidR="00AD0781" w:rsidRPr="008273EE" w:rsidRDefault="00AD0781" w:rsidP="008273EE">
      <w:pPr>
        <w:tabs>
          <w:tab w:val="left" w:pos="5669"/>
        </w:tabs>
        <w:autoSpaceDE w:val="0"/>
        <w:autoSpaceDN w:val="0"/>
        <w:adjustRightInd w:val="0"/>
        <w:spacing w:line="240" w:lineRule="auto"/>
        <w:ind w:firstLine="709"/>
        <w:jc w:val="both"/>
      </w:pPr>
      <w:r w:rsidRPr="008273EE">
        <w:rPr>
          <w:spacing w:val="-3"/>
        </w:rPr>
        <w:t xml:space="preserve">6.1.3. При нарушении </w:t>
      </w:r>
      <w:r w:rsidRPr="008273EE">
        <w:t>Исполнителем</w:t>
      </w:r>
      <w:r w:rsidRPr="008273EE">
        <w:rPr>
          <w:spacing w:val="-3"/>
        </w:rPr>
        <w:t xml:space="preserve"> срока исполнения своих обязательств по Контракту, Исполнитель</w:t>
      </w:r>
      <w:r w:rsidRPr="008273EE">
        <w:rPr>
          <w:b/>
          <w:spacing w:val="-3"/>
        </w:rPr>
        <w:t xml:space="preserve"> </w:t>
      </w:r>
      <w:r w:rsidRPr="008273EE">
        <w:rPr>
          <w:spacing w:val="-3"/>
        </w:rPr>
        <w:t>выплачивает Заказчику пеню з</w:t>
      </w:r>
      <w:r w:rsidRPr="008273EE">
        <w:t xml:space="preserve">а каждый день просрочки исполнения Исполнителем обязательства, предусмотренного Контрактом, которая устанавливается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w:t>
      </w:r>
      <w:r w:rsidRPr="008273EE">
        <w:rPr>
          <w:spacing w:val="2"/>
        </w:rPr>
        <w:t xml:space="preserve">и приложениями к нему </w:t>
      </w:r>
      <w:r w:rsidRPr="008273EE">
        <w:t xml:space="preserve"> и фактически исполненных Исполнителем,</w:t>
      </w:r>
      <w:r w:rsidRPr="008273EE">
        <w:rPr>
          <w:spacing w:val="-3"/>
        </w:rPr>
        <w:t xml:space="preserve"> за исключением случаев, если законодательством Российской Федерации установлен иной порядок начисления пени. При этом</w:t>
      </w:r>
      <w:r w:rsidRPr="008273EE">
        <w:t xml:space="preserve"> срок исчисления пени начинается со дня, следующего после дня истечения, установленного Контрактом </w:t>
      </w:r>
      <w:r w:rsidRPr="008273EE">
        <w:rPr>
          <w:spacing w:val="2"/>
        </w:rPr>
        <w:t xml:space="preserve">и приложениями к нему </w:t>
      </w:r>
      <w:r w:rsidRPr="008273EE">
        <w:t>срока исполнения обязательства и заканчивается днём исполнения Исполнителем своих обязательств включительно.</w:t>
      </w:r>
    </w:p>
    <w:p w14:paraId="5175B718" w14:textId="0CFA28C2" w:rsidR="00AD0781" w:rsidRPr="008273EE" w:rsidRDefault="00AD0781" w:rsidP="008273EE">
      <w:pPr>
        <w:tabs>
          <w:tab w:val="left" w:pos="5669"/>
        </w:tabs>
        <w:autoSpaceDE w:val="0"/>
        <w:autoSpaceDN w:val="0"/>
        <w:adjustRightInd w:val="0"/>
        <w:spacing w:line="240" w:lineRule="auto"/>
        <w:ind w:firstLine="709"/>
        <w:jc w:val="both"/>
      </w:pPr>
      <w:r w:rsidRPr="008273EE">
        <w:t xml:space="preserve">6.1.4. Нарушение Исполнителем срока оказания Услуг является существенным нарушением условий Контракта независимо от объёма, оказанных Исполнителем Услуг на день окончания срока оказания Услуг, установленного Контрактом </w:t>
      </w:r>
      <w:r w:rsidRPr="008273EE">
        <w:rPr>
          <w:spacing w:val="2"/>
        </w:rPr>
        <w:t>и приложениями к нему</w:t>
      </w:r>
      <w:r w:rsidRPr="008273EE">
        <w:t>.</w:t>
      </w:r>
    </w:p>
    <w:p w14:paraId="2BFDF367" w14:textId="778503FA" w:rsidR="00AD0781" w:rsidRPr="008273EE" w:rsidRDefault="00AD0781" w:rsidP="008273EE">
      <w:pPr>
        <w:tabs>
          <w:tab w:val="left" w:pos="5669"/>
        </w:tabs>
        <w:autoSpaceDE w:val="0"/>
        <w:autoSpaceDN w:val="0"/>
        <w:adjustRightInd w:val="0"/>
        <w:spacing w:line="240" w:lineRule="auto"/>
        <w:ind w:firstLine="709"/>
        <w:jc w:val="both"/>
      </w:pPr>
      <w:r w:rsidRPr="008273EE">
        <w:t xml:space="preserve">6.1.5. </w:t>
      </w:r>
      <w:r w:rsidRPr="008273EE">
        <w:rPr>
          <w:spacing w:val="-2"/>
        </w:rPr>
        <w:t xml:space="preserve">За каждый факт неисполнения или ненадлежащего исполнения Исполнителем обязательств, предусмотренных Контрактом и приложениями к нему, за исключением просрочки исполнения обязательств (в том числе гарантийного обязательства), предусмотренных Контрактом, </w:t>
      </w:r>
      <w:r w:rsidRPr="008273EE">
        <w:rPr>
          <w:spacing w:val="-2"/>
        </w:rPr>
        <w:lastRenderedPageBreak/>
        <w:t>Исполнителю начисляется штраф. Размер штрафа, за исключением случаев, предусмотренных пунктом 6.1.6 настоящего подраздела,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 августа 2017 г. № 1042, и составляет 10% (десять процентов) цены Контракта.</w:t>
      </w:r>
    </w:p>
    <w:p w14:paraId="486F8E89" w14:textId="38DBE6B0" w:rsidR="00AD0781" w:rsidRPr="008273EE" w:rsidRDefault="00AD0781" w:rsidP="008273EE">
      <w:pPr>
        <w:tabs>
          <w:tab w:val="left" w:pos="5669"/>
        </w:tabs>
        <w:autoSpaceDE w:val="0"/>
        <w:autoSpaceDN w:val="0"/>
        <w:adjustRightInd w:val="0"/>
        <w:spacing w:line="240" w:lineRule="auto"/>
        <w:ind w:firstLine="709"/>
        <w:jc w:val="both"/>
      </w:pPr>
      <w:r w:rsidRPr="008273EE">
        <w:t xml:space="preserve">6.1.6. За каждый факт неисполнения или ненадлежащего исполнения Исполнителем обязательства, предусмотренного Контрактом </w:t>
      </w:r>
      <w:r w:rsidRPr="008273EE">
        <w:rPr>
          <w:spacing w:val="2"/>
        </w:rPr>
        <w:t>и приложениями к нему</w:t>
      </w:r>
      <w:r w:rsidRPr="008273EE">
        <w:t>, которое не имеет стоимостного выражения, размер штрафа составляет 1</w:t>
      </w:r>
      <w:r w:rsidR="002B21C2">
        <w:t xml:space="preserve"> </w:t>
      </w:r>
      <w:r w:rsidRPr="008273EE">
        <w:t>000 (Одна тысяча) рублей.</w:t>
      </w:r>
    </w:p>
    <w:p w14:paraId="7ABBE89F" w14:textId="5FFFBF25" w:rsidR="00AD0781" w:rsidRPr="008273EE" w:rsidRDefault="00AD0781" w:rsidP="008273EE">
      <w:pPr>
        <w:spacing w:line="240" w:lineRule="auto"/>
        <w:ind w:firstLine="709"/>
        <w:jc w:val="both"/>
      </w:pPr>
      <w:r w:rsidRPr="008273EE">
        <w:t>6.1.7. В случае начисления Исполнителю неустоек (штрафов, пеней) Заказчик вправе произвести оплату по Контракту путём выплаты Исполнителю суммы, уменьшенной на сумму начисленных Заказчиком и не уплаченных Исполнителем неустоек (штрафов, пеней).</w:t>
      </w:r>
    </w:p>
    <w:p w14:paraId="15D80736" w14:textId="1798F69E" w:rsidR="00AD0781" w:rsidRPr="008273EE" w:rsidRDefault="00AD0781" w:rsidP="008273EE">
      <w:pPr>
        <w:tabs>
          <w:tab w:val="left" w:pos="5669"/>
        </w:tabs>
        <w:autoSpaceDE w:val="0"/>
        <w:autoSpaceDN w:val="0"/>
        <w:adjustRightInd w:val="0"/>
        <w:spacing w:line="240" w:lineRule="auto"/>
        <w:ind w:firstLine="709"/>
        <w:jc w:val="both"/>
        <w:rPr>
          <w:b/>
        </w:rPr>
      </w:pPr>
      <w:r w:rsidRPr="008273EE">
        <w:rPr>
          <w:b/>
        </w:rPr>
        <w:t>6.2. Ответственность Заказчика</w:t>
      </w:r>
    </w:p>
    <w:p w14:paraId="1B996861" w14:textId="72AAD810" w:rsidR="00AD0781" w:rsidRPr="008273EE" w:rsidRDefault="00AD0781" w:rsidP="008273EE">
      <w:pPr>
        <w:tabs>
          <w:tab w:val="left" w:pos="5669"/>
        </w:tabs>
        <w:autoSpaceDE w:val="0"/>
        <w:autoSpaceDN w:val="0"/>
        <w:adjustRightInd w:val="0"/>
        <w:spacing w:line="240" w:lineRule="auto"/>
        <w:ind w:firstLine="709"/>
        <w:jc w:val="both"/>
      </w:pPr>
      <w:r w:rsidRPr="008273EE">
        <w:t xml:space="preserve">6.2.1. </w:t>
      </w:r>
      <w:r w:rsidRPr="008273EE">
        <w:rPr>
          <w:spacing w:val="-3"/>
        </w:rPr>
        <w:t xml:space="preserve">При нарушении </w:t>
      </w:r>
      <w:r w:rsidRPr="008273EE">
        <w:t xml:space="preserve">Заказчиком </w:t>
      </w:r>
      <w:r w:rsidRPr="008273EE">
        <w:rPr>
          <w:spacing w:val="-3"/>
        </w:rPr>
        <w:t>срока исполнения своих обязательств по Контракту</w:t>
      </w:r>
      <w:r w:rsidRPr="008273EE">
        <w:t>,</w:t>
      </w:r>
      <w:r w:rsidRPr="008273EE">
        <w:rPr>
          <w:spacing w:val="-3"/>
        </w:rPr>
        <w:t xml:space="preserve"> а также в иных случаях неисполнения или ненадлежащего исполнения Заказчиком обязательств, предусмотренных Контрактом </w:t>
      </w:r>
      <w:r w:rsidRPr="008273EE">
        <w:rPr>
          <w:spacing w:val="2"/>
        </w:rPr>
        <w:t>и приложениями к нему</w:t>
      </w:r>
      <w:r w:rsidRPr="008273EE">
        <w:rPr>
          <w:spacing w:val="-3"/>
        </w:rPr>
        <w:t>,</w:t>
      </w:r>
      <w:r w:rsidRPr="008273EE">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674608D5" w14:textId="0A6AD0F2" w:rsidR="00AD0781" w:rsidRPr="008273EE" w:rsidRDefault="00AD0781" w:rsidP="008273EE">
      <w:pPr>
        <w:autoSpaceDE w:val="0"/>
        <w:autoSpaceDN w:val="0"/>
        <w:adjustRightInd w:val="0"/>
        <w:spacing w:line="240" w:lineRule="auto"/>
        <w:ind w:firstLine="709"/>
        <w:jc w:val="both"/>
      </w:pPr>
      <w:r w:rsidRPr="008273EE">
        <w:t xml:space="preserve">6.2.2. За каждый факт неисполнения Заказчиком обязательств, предусмотренных Контрактом </w:t>
      </w:r>
      <w:r w:rsidRPr="008273EE">
        <w:rPr>
          <w:spacing w:val="2"/>
        </w:rPr>
        <w:t>и приложениями к нему</w:t>
      </w:r>
      <w:r w:rsidRPr="008273EE">
        <w:t>, за исключением просрочки исполнения обязательств, предусмотренных Контрактом, размер штрафа составляет 1000 (Одна тысяча) рублей.</w:t>
      </w:r>
    </w:p>
    <w:p w14:paraId="04CDCB0B" w14:textId="79BABBF9" w:rsidR="00AD0781" w:rsidRPr="008273EE" w:rsidRDefault="00AD0781" w:rsidP="008273EE">
      <w:pPr>
        <w:autoSpaceDE w:val="0"/>
        <w:autoSpaceDN w:val="0"/>
        <w:adjustRightInd w:val="0"/>
        <w:spacing w:line="240" w:lineRule="auto"/>
        <w:ind w:firstLine="709"/>
        <w:jc w:val="both"/>
        <w:rPr>
          <w:bCs/>
          <w:iCs/>
        </w:rPr>
      </w:pPr>
      <w:r w:rsidRPr="008273EE">
        <w:rPr>
          <w:bCs/>
          <w:iCs/>
        </w:rPr>
        <w:t xml:space="preserve">6.2.3. Общая сумма начисленных штрафов за ненадлежащее исполнение Заказчиком обязательств, предусмотренных Контрактом </w:t>
      </w:r>
      <w:r w:rsidRPr="008273EE">
        <w:rPr>
          <w:spacing w:val="2"/>
        </w:rPr>
        <w:t>и приложениями к нему</w:t>
      </w:r>
      <w:r w:rsidRPr="008273EE">
        <w:rPr>
          <w:bCs/>
          <w:iCs/>
        </w:rPr>
        <w:t>, не может превышать цену Контракта.</w:t>
      </w:r>
    </w:p>
    <w:p w14:paraId="65F31B8B" w14:textId="65DCCC0A" w:rsidR="00AD0781" w:rsidRPr="008273EE" w:rsidRDefault="00AD0781" w:rsidP="008273EE">
      <w:pPr>
        <w:spacing w:line="240" w:lineRule="auto"/>
        <w:ind w:firstLine="709"/>
        <w:jc w:val="both"/>
      </w:pPr>
      <w:r w:rsidRPr="008273EE">
        <w:t xml:space="preserve">6.3. Выплата неустойки (пени, штрафа) не освобождает </w:t>
      </w:r>
      <w:r w:rsidRPr="008273EE">
        <w:rPr>
          <w:spacing w:val="-3"/>
        </w:rPr>
        <w:t xml:space="preserve">Стороны </w:t>
      </w:r>
      <w:r w:rsidRPr="008273EE">
        <w:t xml:space="preserve">от исполнения своих обязательств по Контракту </w:t>
      </w:r>
      <w:r w:rsidRPr="008273EE">
        <w:rPr>
          <w:spacing w:val="2"/>
        </w:rPr>
        <w:t>и приложений к нему</w:t>
      </w:r>
      <w:r w:rsidRPr="008273EE">
        <w:t>.</w:t>
      </w:r>
    </w:p>
    <w:p w14:paraId="17ACFFC8" w14:textId="77777777" w:rsidR="006F1F5C" w:rsidRPr="008273EE" w:rsidRDefault="006F1F5C" w:rsidP="008273EE">
      <w:pPr>
        <w:pStyle w:val="ConsPlusNormal"/>
        <w:ind w:firstLine="709"/>
        <w:jc w:val="both"/>
        <w:rPr>
          <w:rFonts w:ascii="Times New Roman" w:hAnsi="Times New Roman" w:cs="Times New Roman"/>
          <w:sz w:val="20"/>
        </w:rPr>
      </w:pPr>
    </w:p>
    <w:p w14:paraId="141EDC98" w14:textId="77777777" w:rsidR="00D537B9" w:rsidRPr="008273EE" w:rsidRDefault="00D537B9"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lang w:val="en-US"/>
        </w:rPr>
        <w:t>VII</w:t>
      </w:r>
      <w:r w:rsidRPr="008273EE">
        <w:rPr>
          <w:rFonts w:ascii="Times New Roman" w:hAnsi="Times New Roman" w:cs="Times New Roman"/>
          <w:b/>
          <w:sz w:val="24"/>
          <w:szCs w:val="24"/>
        </w:rPr>
        <w:t>. Обстоятельства непреодолимой силы</w:t>
      </w:r>
    </w:p>
    <w:p w14:paraId="1218175C" w14:textId="77777777" w:rsidR="006F1F5C" w:rsidRPr="008273EE" w:rsidRDefault="006F1F5C" w:rsidP="008273EE">
      <w:pPr>
        <w:pStyle w:val="ConsPlusNormal"/>
        <w:jc w:val="both"/>
        <w:rPr>
          <w:rFonts w:ascii="Times New Roman" w:hAnsi="Times New Roman" w:cs="Times New Roman"/>
          <w:sz w:val="16"/>
          <w:szCs w:val="16"/>
          <w:highlight w:val="yellow"/>
        </w:rPr>
      </w:pPr>
    </w:p>
    <w:p w14:paraId="6B623208" w14:textId="6D4D8BF8" w:rsidR="003071D2" w:rsidRPr="008273EE" w:rsidRDefault="006951E9" w:rsidP="008273EE">
      <w:pPr>
        <w:autoSpaceDE w:val="0"/>
        <w:autoSpaceDN w:val="0"/>
        <w:adjustRightInd w:val="0"/>
        <w:spacing w:line="240" w:lineRule="auto"/>
        <w:ind w:firstLine="709"/>
        <w:jc w:val="both"/>
      </w:pPr>
      <w:r w:rsidRPr="008273EE">
        <w:t>7</w:t>
      </w:r>
      <w:r w:rsidR="003071D2" w:rsidRPr="008273EE">
        <w:t xml:space="preserve">.1.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w:t>
      </w:r>
      <w:r w:rsidR="003071D2" w:rsidRPr="008273EE">
        <w:rPr>
          <w:spacing w:val="2"/>
        </w:rPr>
        <w:t>и приложениями к нему</w:t>
      </w:r>
      <w:r w:rsidR="003071D2" w:rsidRPr="008273EE">
        <w:t>, произошло по вине другой Стороны или вследствие непреодолимой силы, делающей невозможным исполнение обязательств полностью или в части.</w:t>
      </w:r>
    </w:p>
    <w:p w14:paraId="31264788" w14:textId="7B34D2FB" w:rsidR="003071D2" w:rsidRPr="008273EE" w:rsidRDefault="006951E9" w:rsidP="008273EE">
      <w:pPr>
        <w:spacing w:line="240" w:lineRule="auto"/>
        <w:ind w:firstLine="709"/>
        <w:jc w:val="both"/>
      </w:pPr>
      <w:r w:rsidRPr="008273EE">
        <w:t>7</w:t>
      </w:r>
      <w:r w:rsidR="003071D2" w:rsidRPr="008273EE">
        <w:t xml:space="preserve">.2. Для целей Контракта «непреодолимая сила» означает чрезвычайные, непредотвратимые при данных условиях обстоятельства, неподвластные контролю Сторон, не связанные с их </w:t>
      </w:r>
      <w:r w:rsidRPr="008273EE">
        <w:t>просчётом</w:t>
      </w:r>
      <w:r w:rsidR="003071D2" w:rsidRPr="008273EE">
        <w:t xml:space="preserve">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2492F22B" w14:textId="47BC21E7" w:rsidR="003071D2" w:rsidRPr="008273EE" w:rsidRDefault="006951E9" w:rsidP="008273EE">
      <w:pPr>
        <w:spacing w:line="240" w:lineRule="auto"/>
        <w:ind w:firstLine="709"/>
        <w:jc w:val="both"/>
      </w:pPr>
      <w:r w:rsidRPr="008273EE">
        <w:t>7</w:t>
      </w:r>
      <w:r w:rsidR="003071D2" w:rsidRPr="008273EE">
        <w:t>.3. При возникновении обстоятельств непреодолимой силы каждая Сторона, для которой создались условия непреодолимой силы, должна в течение 3 (тр</w:t>
      </w:r>
      <w:r w:rsidRPr="008273EE">
        <w:t>ё</w:t>
      </w:r>
      <w:r w:rsidR="003071D2" w:rsidRPr="008273EE">
        <w:t>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14:paraId="34611338" w14:textId="183F0A86" w:rsidR="003071D2" w:rsidRPr="008273EE" w:rsidRDefault="006951E9" w:rsidP="008273EE">
      <w:pPr>
        <w:autoSpaceDE w:val="0"/>
        <w:autoSpaceDN w:val="0"/>
        <w:adjustRightInd w:val="0"/>
        <w:spacing w:line="240" w:lineRule="auto"/>
        <w:ind w:firstLine="709"/>
        <w:jc w:val="both"/>
      </w:pPr>
      <w:r w:rsidRPr="008273EE">
        <w:t>7</w:t>
      </w:r>
      <w:r w:rsidR="003071D2" w:rsidRPr="008273EE">
        <w:t xml:space="preserve">.4. Если Сторона не направит или несвоевременно направит извещение, предусмотренное пунктом </w:t>
      </w:r>
      <w:r w:rsidRPr="008273EE">
        <w:t>7</w:t>
      </w:r>
      <w:r w:rsidR="003071D2" w:rsidRPr="008273EE">
        <w:t xml:space="preserve">.3 настоящего раздела, она обязана возместить второй Стороне </w:t>
      </w:r>
      <w:r w:rsidRPr="008273EE">
        <w:t>понесённые</w:t>
      </w:r>
      <w:r w:rsidR="003071D2" w:rsidRPr="008273EE">
        <w:t xml:space="preserve"> ею убытки.</w:t>
      </w:r>
    </w:p>
    <w:p w14:paraId="0B2B1CA5" w14:textId="5F4B957D" w:rsidR="003071D2" w:rsidRPr="008273EE" w:rsidRDefault="006951E9" w:rsidP="008273EE">
      <w:pPr>
        <w:autoSpaceDE w:val="0"/>
        <w:autoSpaceDN w:val="0"/>
        <w:adjustRightInd w:val="0"/>
        <w:spacing w:line="240" w:lineRule="auto"/>
        <w:ind w:firstLine="709"/>
        <w:jc w:val="both"/>
      </w:pPr>
      <w:r w:rsidRPr="008273EE">
        <w:t>7</w:t>
      </w:r>
      <w:r w:rsidR="003071D2" w:rsidRPr="008273EE">
        <w:t xml:space="preserve">.5. В случае наступления обстоятельств, предусмотренных пунктом </w:t>
      </w:r>
      <w:r w:rsidRPr="008273EE">
        <w:t>7</w:t>
      </w:r>
      <w:r w:rsidR="003071D2" w:rsidRPr="008273EE">
        <w:t>.2 настоящего раздела, Стороны проводят дополнительные переговоры о дальнейшей возможности исполнения Контракта или о расторжении Контракта.</w:t>
      </w:r>
    </w:p>
    <w:p w14:paraId="56A4AD56" w14:textId="77777777" w:rsidR="00D07B06" w:rsidRPr="008273EE" w:rsidRDefault="00D07B06" w:rsidP="008273EE">
      <w:pPr>
        <w:pStyle w:val="ConsPlusNormal"/>
        <w:jc w:val="both"/>
        <w:rPr>
          <w:rFonts w:ascii="Times New Roman" w:hAnsi="Times New Roman" w:cs="Times New Roman"/>
          <w:sz w:val="20"/>
        </w:rPr>
      </w:pPr>
    </w:p>
    <w:p w14:paraId="2C4F12E1" w14:textId="77777777" w:rsidR="002840F4" w:rsidRPr="008273EE" w:rsidRDefault="002840F4"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rPr>
        <w:t>VIII. Обеспечение исполнения Контракта</w:t>
      </w:r>
    </w:p>
    <w:p w14:paraId="3D25DC06" w14:textId="77777777" w:rsidR="00D07B06" w:rsidRPr="008273EE" w:rsidRDefault="00D07B06" w:rsidP="008273EE">
      <w:pPr>
        <w:pStyle w:val="ConsPlusNormal"/>
        <w:jc w:val="both"/>
        <w:outlineLvl w:val="1"/>
        <w:rPr>
          <w:rFonts w:ascii="Times New Roman" w:hAnsi="Times New Roman" w:cs="Times New Roman"/>
          <w:sz w:val="16"/>
          <w:szCs w:val="16"/>
        </w:rPr>
      </w:pPr>
      <w:bookmarkStart w:id="9" w:name="P1570"/>
      <w:bookmarkEnd w:id="9"/>
    </w:p>
    <w:p w14:paraId="709402EC" w14:textId="3EA30B57" w:rsidR="002840F4" w:rsidRPr="008273EE" w:rsidRDefault="002840F4" w:rsidP="008273EE">
      <w:pPr>
        <w:pStyle w:val="ConsPlusNormal"/>
        <w:ind w:firstLine="709"/>
        <w:jc w:val="both"/>
        <w:outlineLvl w:val="1"/>
        <w:rPr>
          <w:rFonts w:ascii="Times New Roman" w:hAnsi="Times New Roman" w:cs="Times New Roman"/>
          <w:sz w:val="24"/>
          <w:szCs w:val="24"/>
        </w:rPr>
      </w:pPr>
      <w:r w:rsidRPr="008273EE">
        <w:rPr>
          <w:rFonts w:ascii="Times New Roman" w:hAnsi="Times New Roman" w:cs="Times New Roman"/>
          <w:sz w:val="24"/>
          <w:szCs w:val="24"/>
        </w:rPr>
        <w:t xml:space="preserve">8.1. Обеспечение исполнения Контракта для </w:t>
      </w:r>
      <w:r w:rsidR="006951E9" w:rsidRPr="008273EE">
        <w:rPr>
          <w:rFonts w:ascii="Times New Roman" w:hAnsi="Times New Roman" w:cs="Times New Roman"/>
          <w:sz w:val="24"/>
          <w:szCs w:val="24"/>
        </w:rPr>
        <w:t>Исполнителя</w:t>
      </w:r>
      <w:r w:rsidRPr="008273EE">
        <w:rPr>
          <w:rFonts w:ascii="Times New Roman" w:hAnsi="Times New Roman" w:cs="Times New Roman"/>
          <w:sz w:val="24"/>
          <w:szCs w:val="24"/>
        </w:rPr>
        <w:t xml:space="preserve"> не устанавливается.</w:t>
      </w:r>
    </w:p>
    <w:p w14:paraId="73AA733B" w14:textId="77777777" w:rsidR="00D07B06" w:rsidRPr="008273EE" w:rsidRDefault="00D07B06" w:rsidP="008273EE">
      <w:pPr>
        <w:pStyle w:val="ConsPlusNormal"/>
        <w:jc w:val="both"/>
        <w:outlineLvl w:val="1"/>
        <w:rPr>
          <w:rFonts w:ascii="Times New Roman" w:hAnsi="Times New Roman" w:cs="Times New Roman"/>
          <w:b/>
          <w:sz w:val="20"/>
        </w:rPr>
      </w:pPr>
    </w:p>
    <w:p w14:paraId="794118FC" w14:textId="76D1A080" w:rsidR="00D537B9" w:rsidRPr="008273EE" w:rsidRDefault="002840F4"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rPr>
        <w:t>IX</w:t>
      </w:r>
      <w:r w:rsidR="00D537B9" w:rsidRPr="008273EE">
        <w:rPr>
          <w:rFonts w:ascii="Times New Roman" w:hAnsi="Times New Roman" w:cs="Times New Roman"/>
          <w:b/>
          <w:sz w:val="24"/>
          <w:szCs w:val="24"/>
        </w:rPr>
        <w:t xml:space="preserve">. </w:t>
      </w:r>
      <w:r w:rsidR="00F435F4" w:rsidRPr="008273EE">
        <w:rPr>
          <w:rFonts w:ascii="Times New Roman" w:hAnsi="Times New Roman" w:cs="Times New Roman"/>
          <w:b/>
          <w:sz w:val="24"/>
          <w:szCs w:val="24"/>
        </w:rPr>
        <w:t>Порядок урегулирования споров</w:t>
      </w:r>
    </w:p>
    <w:p w14:paraId="1455E61F" w14:textId="77777777" w:rsidR="00D07B06" w:rsidRPr="008273EE" w:rsidRDefault="00D07B06" w:rsidP="008273EE">
      <w:pPr>
        <w:pStyle w:val="ConsPlusNormal"/>
        <w:jc w:val="both"/>
        <w:rPr>
          <w:rFonts w:ascii="Times New Roman" w:hAnsi="Times New Roman" w:cs="Times New Roman"/>
          <w:sz w:val="16"/>
          <w:szCs w:val="16"/>
          <w:highlight w:val="yellow"/>
        </w:rPr>
      </w:pPr>
    </w:p>
    <w:p w14:paraId="6CD16089" w14:textId="28046DF6" w:rsidR="00F435F4" w:rsidRPr="008273EE" w:rsidRDefault="00F435F4" w:rsidP="008273EE">
      <w:pPr>
        <w:spacing w:line="240" w:lineRule="auto"/>
        <w:ind w:firstLine="709"/>
        <w:jc w:val="both"/>
      </w:pPr>
      <w:r w:rsidRPr="008273EE">
        <w:t>9.1. Стороны принимают все меры к тому, чтобы любые споры, разногласия либо претензии, касающиеся исполнения Контракта или в связи с ним, были урегулированы путём переговоров.</w:t>
      </w:r>
    </w:p>
    <w:p w14:paraId="37716A5F" w14:textId="50759164" w:rsidR="00F435F4" w:rsidRPr="008273EE" w:rsidRDefault="00F435F4" w:rsidP="008273EE">
      <w:pPr>
        <w:spacing w:line="240" w:lineRule="auto"/>
        <w:ind w:firstLine="709"/>
        <w:jc w:val="both"/>
      </w:pPr>
      <w:r w:rsidRPr="008273EE">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 письменный ответ по существу претензии в срок не позднее 10 (десяти) рабочих дней с даты её получения.</w:t>
      </w:r>
    </w:p>
    <w:p w14:paraId="150A8911" w14:textId="2BA39697" w:rsidR="00F435F4" w:rsidRPr="008273EE" w:rsidRDefault="00F435F4" w:rsidP="008273EE">
      <w:pPr>
        <w:spacing w:line="240" w:lineRule="auto"/>
        <w:ind w:firstLine="709"/>
        <w:jc w:val="both"/>
      </w:pPr>
      <w:r w:rsidRPr="008273EE">
        <w:t>9.3. Любые споры, не урегулированные во внесудебном порядке, разрешаются в суде, в соответствии с законодательством Российской Федерации.</w:t>
      </w:r>
    </w:p>
    <w:p w14:paraId="65565F6A" w14:textId="77777777" w:rsidR="00F435F4" w:rsidRPr="008273EE" w:rsidRDefault="00F435F4" w:rsidP="008273EE">
      <w:pPr>
        <w:spacing w:line="240" w:lineRule="auto"/>
        <w:ind w:firstLine="709"/>
        <w:jc w:val="both"/>
        <w:rPr>
          <w:sz w:val="20"/>
          <w:szCs w:val="20"/>
        </w:rPr>
      </w:pPr>
    </w:p>
    <w:p w14:paraId="20D82E75" w14:textId="01271002" w:rsidR="00D537B9" w:rsidRPr="008273EE" w:rsidRDefault="00D537B9"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rPr>
        <w:t xml:space="preserve">X. </w:t>
      </w:r>
      <w:r w:rsidR="001A38B7" w:rsidRPr="008273EE">
        <w:rPr>
          <w:rFonts w:ascii="Times New Roman" w:hAnsi="Times New Roman" w:cs="Times New Roman"/>
          <w:b/>
          <w:sz w:val="24"/>
          <w:szCs w:val="24"/>
        </w:rPr>
        <w:t>Антикоррупционная оговорка</w:t>
      </w:r>
    </w:p>
    <w:p w14:paraId="699A5834" w14:textId="77777777" w:rsidR="003B5D3C" w:rsidRPr="008273EE" w:rsidRDefault="003B5D3C" w:rsidP="008273EE">
      <w:pPr>
        <w:pStyle w:val="ConsPlusNormal"/>
        <w:jc w:val="both"/>
        <w:rPr>
          <w:rFonts w:ascii="Times New Roman" w:hAnsi="Times New Roman" w:cs="Times New Roman"/>
          <w:sz w:val="16"/>
          <w:szCs w:val="16"/>
          <w:highlight w:val="yellow"/>
        </w:rPr>
      </w:pPr>
    </w:p>
    <w:p w14:paraId="796EAD56" w14:textId="01C6433E" w:rsidR="001A38B7" w:rsidRPr="008273EE" w:rsidRDefault="001A38B7" w:rsidP="008273EE">
      <w:pPr>
        <w:autoSpaceDE w:val="0"/>
        <w:autoSpaceDN w:val="0"/>
        <w:adjustRightInd w:val="0"/>
        <w:spacing w:line="240" w:lineRule="auto"/>
        <w:ind w:firstLine="709"/>
        <w:jc w:val="both"/>
      </w:pPr>
      <w:r w:rsidRPr="008273EE">
        <w:t>1</w:t>
      </w:r>
      <w:r w:rsidR="004C4D15" w:rsidRPr="008273EE">
        <w:t>0</w:t>
      </w:r>
      <w:r w:rsidRPr="008273EE">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FCB122" w14:textId="6AAE2ADF" w:rsidR="001A38B7" w:rsidRPr="008273EE" w:rsidRDefault="001A38B7" w:rsidP="008273EE">
      <w:pPr>
        <w:autoSpaceDE w:val="0"/>
        <w:autoSpaceDN w:val="0"/>
        <w:adjustRightInd w:val="0"/>
        <w:spacing w:line="240" w:lineRule="auto"/>
        <w:ind w:firstLine="709"/>
        <w:jc w:val="both"/>
      </w:pPr>
      <w:r w:rsidRPr="008273EE">
        <w:t>1</w:t>
      </w:r>
      <w:r w:rsidR="004C4D15" w:rsidRPr="008273EE">
        <w:t>0</w:t>
      </w:r>
      <w:r w:rsidRPr="008273EE">
        <w:t xml:space="preserve">.2.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rsidR="004C4D15" w:rsidRPr="008273EE">
        <w:t>путём</w:t>
      </w:r>
      <w:r w:rsidRPr="008273EE">
        <w:t>.</w:t>
      </w:r>
    </w:p>
    <w:p w14:paraId="6A24269D" w14:textId="0864B8E5" w:rsidR="001A38B7" w:rsidRPr="008273EE" w:rsidRDefault="001A38B7" w:rsidP="008273EE">
      <w:pPr>
        <w:autoSpaceDE w:val="0"/>
        <w:autoSpaceDN w:val="0"/>
        <w:adjustRightInd w:val="0"/>
        <w:spacing w:line="240" w:lineRule="auto"/>
        <w:ind w:firstLine="709"/>
        <w:jc w:val="both"/>
      </w:pPr>
      <w:r w:rsidRPr="008273EE">
        <w:t>1</w:t>
      </w:r>
      <w:r w:rsidR="004C4D15" w:rsidRPr="008273EE">
        <w:t>0</w:t>
      </w:r>
      <w:r w:rsidRPr="008273EE">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07EA36E5" w14:textId="369638D2" w:rsidR="001A38B7" w:rsidRPr="008273EE" w:rsidRDefault="001A38B7" w:rsidP="008273EE">
      <w:pPr>
        <w:autoSpaceDE w:val="0"/>
        <w:autoSpaceDN w:val="0"/>
        <w:adjustRightInd w:val="0"/>
        <w:spacing w:line="240" w:lineRule="auto"/>
        <w:ind w:firstLine="709"/>
        <w:jc w:val="both"/>
      </w:pPr>
      <w:r w:rsidRPr="008273EE">
        <w:t>1</w:t>
      </w:r>
      <w:r w:rsidR="004C4D15" w:rsidRPr="008273EE">
        <w:t>0</w:t>
      </w:r>
      <w:r w:rsidRPr="008273EE">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w:t>
      </w:r>
      <w:r w:rsidR="004C4D15" w:rsidRPr="008273EE">
        <w:t>путём</w:t>
      </w:r>
      <w:r w:rsidRPr="008273EE">
        <w:t>.</w:t>
      </w:r>
    </w:p>
    <w:p w14:paraId="3F48AB36" w14:textId="0B1AA335" w:rsidR="001A38B7" w:rsidRPr="008273EE" w:rsidRDefault="001A38B7" w:rsidP="008273EE">
      <w:pPr>
        <w:autoSpaceDE w:val="0"/>
        <w:autoSpaceDN w:val="0"/>
        <w:adjustRightInd w:val="0"/>
        <w:spacing w:line="240" w:lineRule="auto"/>
        <w:ind w:firstLine="709"/>
        <w:jc w:val="both"/>
      </w:pPr>
      <w:r w:rsidRPr="008273EE">
        <w:t>1</w:t>
      </w:r>
      <w:r w:rsidR="004C4D15" w:rsidRPr="008273EE">
        <w:t>0</w:t>
      </w:r>
      <w:r w:rsidRPr="008273EE">
        <w:t xml:space="preserve">.5. В случае нарушения одной Стороной обязательств воздерживаться от </w:t>
      </w:r>
      <w:r w:rsidR="004C4D15" w:rsidRPr="008273EE">
        <w:t>запрещённых</w:t>
      </w:r>
      <w:r w:rsidRPr="008273EE">
        <w:t xml:space="preserve"> действий и (или) неполучения другой Стороной в установленный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77BFBDB5" w14:textId="77777777" w:rsidR="004C4D15" w:rsidRPr="008273EE" w:rsidRDefault="004C4D15" w:rsidP="008273EE">
      <w:pPr>
        <w:autoSpaceDE w:val="0"/>
        <w:autoSpaceDN w:val="0"/>
        <w:adjustRightInd w:val="0"/>
        <w:spacing w:line="240" w:lineRule="auto"/>
        <w:ind w:firstLine="709"/>
        <w:jc w:val="both"/>
        <w:rPr>
          <w:sz w:val="20"/>
          <w:szCs w:val="20"/>
        </w:rPr>
      </w:pPr>
    </w:p>
    <w:p w14:paraId="4DDF463D" w14:textId="1CA30E8C" w:rsidR="00821F47" w:rsidRPr="008273EE" w:rsidRDefault="00821F47"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rPr>
        <w:t>X</w:t>
      </w:r>
      <w:r w:rsidR="002840F4" w:rsidRPr="008273EE">
        <w:rPr>
          <w:rFonts w:ascii="Times New Roman" w:hAnsi="Times New Roman" w:cs="Times New Roman"/>
          <w:b/>
          <w:sz w:val="24"/>
          <w:szCs w:val="24"/>
        </w:rPr>
        <w:t>I</w:t>
      </w:r>
      <w:r w:rsidRPr="008273EE">
        <w:rPr>
          <w:rFonts w:ascii="Times New Roman" w:hAnsi="Times New Roman" w:cs="Times New Roman"/>
          <w:b/>
          <w:sz w:val="24"/>
          <w:szCs w:val="24"/>
        </w:rPr>
        <w:t xml:space="preserve">. </w:t>
      </w:r>
      <w:r w:rsidR="00EC761E" w:rsidRPr="008273EE">
        <w:rPr>
          <w:rFonts w:ascii="Times New Roman" w:hAnsi="Times New Roman" w:cs="Times New Roman"/>
          <w:b/>
          <w:sz w:val="24"/>
          <w:szCs w:val="24"/>
        </w:rPr>
        <w:t>Срок действия контракта, изменение его условий и порядок расторжения</w:t>
      </w:r>
    </w:p>
    <w:p w14:paraId="522A9EAB" w14:textId="77777777" w:rsidR="003B5D3C" w:rsidRPr="008273EE" w:rsidRDefault="003B5D3C" w:rsidP="008273EE">
      <w:pPr>
        <w:spacing w:line="240" w:lineRule="auto"/>
        <w:ind w:firstLine="0"/>
        <w:jc w:val="both"/>
        <w:rPr>
          <w:sz w:val="16"/>
          <w:szCs w:val="16"/>
          <w:highlight w:val="yellow"/>
        </w:rPr>
      </w:pPr>
    </w:p>
    <w:p w14:paraId="3C0E935F" w14:textId="6365E860" w:rsidR="00EC761E" w:rsidRPr="008273EE" w:rsidRDefault="00EC761E" w:rsidP="008273EE">
      <w:pPr>
        <w:widowControl w:val="0"/>
        <w:autoSpaceDE w:val="0"/>
        <w:autoSpaceDN w:val="0"/>
        <w:spacing w:line="240" w:lineRule="auto"/>
        <w:ind w:firstLine="709"/>
        <w:jc w:val="both"/>
      </w:pPr>
      <w:bookmarkStart w:id="10" w:name="_Ref502335828"/>
      <w:r w:rsidRPr="008273EE">
        <w:t>11.1. Контракт вступает в силу с момента его подписания обеими Сторонами и действует до срока, указанного в Контракте, или до полного исполнения Сторонами взятых на себя обязательств.</w:t>
      </w:r>
    </w:p>
    <w:p w14:paraId="16387543" w14:textId="174FC016" w:rsidR="00EC761E" w:rsidRPr="008273EE" w:rsidRDefault="00EC761E" w:rsidP="008273EE">
      <w:pPr>
        <w:autoSpaceDE w:val="0"/>
        <w:autoSpaceDN w:val="0"/>
        <w:spacing w:line="240" w:lineRule="auto"/>
        <w:ind w:firstLine="709"/>
        <w:jc w:val="both"/>
      </w:pPr>
      <w:r w:rsidRPr="008273EE">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Закон о контрактной системе.</w:t>
      </w:r>
    </w:p>
    <w:p w14:paraId="0EF74556" w14:textId="3C581B78" w:rsidR="00EC761E" w:rsidRPr="008273EE" w:rsidRDefault="00EC761E" w:rsidP="008273EE">
      <w:pPr>
        <w:autoSpaceDE w:val="0"/>
        <w:autoSpaceDN w:val="0"/>
        <w:spacing w:line="240" w:lineRule="auto"/>
        <w:ind w:firstLine="709"/>
        <w:jc w:val="both"/>
      </w:pPr>
      <w:r w:rsidRPr="008273EE">
        <w:t>11.3. Прекращение действия Контракта не освобождает Стороны от ответственности за неисполнение и/или ненадлежащее исполнение обязательств Сторон, в том числе гарантийных обязательств (если установлены).</w:t>
      </w:r>
    </w:p>
    <w:p w14:paraId="3F2BBE59" w14:textId="41CCB275" w:rsidR="00EC761E" w:rsidRPr="008273EE" w:rsidRDefault="00EC761E" w:rsidP="008273EE">
      <w:pPr>
        <w:spacing w:line="240" w:lineRule="auto"/>
        <w:ind w:firstLine="709"/>
        <w:jc w:val="both"/>
      </w:pPr>
      <w:r w:rsidRPr="008273EE">
        <w:t>11.4. Изменение существенных условий Контракта осуществляются только в случаях, установленных действующим законодательством Российской Федерации, в том числе Законом о контрактной системе.</w:t>
      </w:r>
    </w:p>
    <w:p w14:paraId="0C322876" w14:textId="0C58FA19" w:rsidR="00EC761E" w:rsidRPr="008273EE" w:rsidRDefault="00EC761E" w:rsidP="008273EE">
      <w:pPr>
        <w:spacing w:line="240" w:lineRule="auto"/>
        <w:ind w:firstLine="709"/>
        <w:jc w:val="both"/>
      </w:pPr>
      <w:r w:rsidRPr="008273EE">
        <w:lastRenderedPageBreak/>
        <w:t>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B46FF52" w14:textId="47484CB6" w:rsidR="00EC761E" w:rsidRPr="008273EE" w:rsidRDefault="00EC761E" w:rsidP="008273EE">
      <w:pPr>
        <w:spacing w:line="240" w:lineRule="auto"/>
        <w:ind w:firstLine="709"/>
        <w:jc w:val="both"/>
      </w:pPr>
      <w:r w:rsidRPr="008273EE">
        <w:t>11.6.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14:paraId="6DBDDF6D" w14:textId="303ABD9E" w:rsidR="00EC761E" w:rsidRPr="008273EE" w:rsidRDefault="00EC761E" w:rsidP="008273EE">
      <w:pPr>
        <w:spacing w:line="240" w:lineRule="auto"/>
        <w:ind w:firstLine="709"/>
        <w:jc w:val="both"/>
      </w:pPr>
      <w:r w:rsidRPr="008273EE">
        <w:t>11.7.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F1F26D" w14:textId="77777777" w:rsidR="003B5D3C" w:rsidRPr="008273EE" w:rsidRDefault="003B5D3C" w:rsidP="008273EE">
      <w:pPr>
        <w:pStyle w:val="ConsPlusNormal"/>
        <w:jc w:val="center"/>
        <w:outlineLvl w:val="1"/>
        <w:rPr>
          <w:rFonts w:ascii="Times New Roman" w:hAnsi="Times New Roman" w:cs="Times New Roman"/>
          <w:b/>
          <w:sz w:val="20"/>
          <w:highlight w:val="yellow"/>
        </w:rPr>
      </w:pPr>
    </w:p>
    <w:p w14:paraId="5DFD5995" w14:textId="1A832994" w:rsidR="00901A1A" w:rsidRPr="008273EE" w:rsidRDefault="00901A1A" w:rsidP="008273EE">
      <w:pPr>
        <w:pStyle w:val="ConsPlusNormal"/>
        <w:jc w:val="center"/>
        <w:outlineLvl w:val="1"/>
        <w:rPr>
          <w:rFonts w:ascii="Times New Roman" w:hAnsi="Times New Roman" w:cs="Times New Roman"/>
          <w:b/>
          <w:sz w:val="24"/>
          <w:szCs w:val="24"/>
        </w:rPr>
      </w:pPr>
      <w:r w:rsidRPr="008273EE">
        <w:rPr>
          <w:rFonts w:ascii="Times New Roman" w:hAnsi="Times New Roman" w:cs="Times New Roman"/>
          <w:b/>
          <w:sz w:val="24"/>
          <w:szCs w:val="24"/>
        </w:rPr>
        <w:t>X</w:t>
      </w:r>
      <w:r w:rsidRPr="008273EE">
        <w:rPr>
          <w:rFonts w:ascii="Times New Roman" w:hAnsi="Times New Roman" w:cs="Times New Roman"/>
          <w:b/>
          <w:sz w:val="24"/>
          <w:szCs w:val="24"/>
          <w:lang w:val="en-US"/>
        </w:rPr>
        <w:t>II</w:t>
      </w:r>
      <w:r w:rsidRPr="008273EE">
        <w:rPr>
          <w:rFonts w:ascii="Times New Roman" w:hAnsi="Times New Roman" w:cs="Times New Roman"/>
          <w:b/>
          <w:sz w:val="24"/>
          <w:szCs w:val="24"/>
        </w:rPr>
        <w:t xml:space="preserve">. </w:t>
      </w:r>
      <w:bookmarkEnd w:id="10"/>
      <w:r w:rsidR="003D24C1" w:rsidRPr="008273EE">
        <w:rPr>
          <w:rFonts w:ascii="Times New Roman" w:hAnsi="Times New Roman" w:cs="Times New Roman"/>
          <w:b/>
          <w:sz w:val="24"/>
          <w:szCs w:val="24"/>
        </w:rPr>
        <w:t>Применимое право. Официальный язык</w:t>
      </w:r>
    </w:p>
    <w:p w14:paraId="19D79774" w14:textId="77777777" w:rsidR="003B5D3C" w:rsidRPr="008273EE" w:rsidRDefault="003B5D3C" w:rsidP="008273EE">
      <w:pPr>
        <w:tabs>
          <w:tab w:val="left" w:pos="1134"/>
        </w:tabs>
        <w:spacing w:line="240" w:lineRule="auto"/>
        <w:ind w:firstLine="0"/>
        <w:jc w:val="both"/>
        <w:rPr>
          <w:sz w:val="16"/>
          <w:szCs w:val="16"/>
          <w:highlight w:val="yellow"/>
        </w:rPr>
      </w:pPr>
    </w:p>
    <w:p w14:paraId="3963D02C" w14:textId="0C47DE40" w:rsidR="00D60009" w:rsidRPr="008273EE" w:rsidRDefault="00D60009" w:rsidP="008273EE">
      <w:pPr>
        <w:spacing w:line="240" w:lineRule="auto"/>
        <w:ind w:firstLine="709"/>
        <w:jc w:val="both"/>
      </w:pPr>
      <w:r w:rsidRPr="008273EE">
        <w:t xml:space="preserve">12.1. Отношения, возникающие из Контракта и не урегулированные им, регулируются законодательством Российской Федерации. </w:t>
      </w:r>
    </w:p>
    <w:p w14:paraId="4535FC73" w14:textId="64D29395" w:rsidR="00D60009" w:rsidRPr="008273EE" w:rsidRDefault="00D60009" w:rsidP="008273EE">
      <w:pPr>
        <w:spacing w:line="240" w:lineRule="auto"/>
        <w:ind w:firstLine="709"/>
        <w:jc w:val="both"/>
      </w:pPr>
      <w:r w:rsidRPr="008273EE">
        <w:t>12.2. Контракт и приложения к нему составлен и подписан на русском языке. Вся относящаяся к Контракту переписка и другая документация, которой обмениваются Стороны, должна быть составлена и подписана на русском языке.</w:t>
      </w:r>
    </w:p>
    <w:p w14:paraId="265AEE0F" w14:textId="77777777" w:rsidR="00640E62" w:rsidRPr="008273EE" w:rsidRDefault="00640E62" w:rsidP="008273EE">
      <w:pPr>
        <w:tabs>
          <w:tab w:val="left" w:pos="1134"/>
        </w:tabs>
        <w:spacing w:line="240" w:lineRule="auto"/>
        <w:ind w:firstLine="709"/>
        <w:jc w:val="both"/>
        <w:rPr>
          <w:sz w:val="20"/>
          <w:szCs w:val="20"/>
          <w:highlight w:val="yellow"/>
        </w:rPr>
      </w:pPr>
    </w:p>
    <w:p w14:paraId="528DB2A7" w14:textId="2FD1DCDC" w:rsidR="00D537B9" w:rsidRPr="008273EE" w:rsidRDefault="00D537B9" w:rsidP="008273EE">
      <w:pPr>
        <w:pStyle w:val="ConsPlusNormal"/>
        <w:widowControl/>
        <w:jc w:val="center"/>
        <w:outlineLvl w:val="1"/>
        <w:rPr>
          <w:rFonts w:ascii="Times New Roman" w:hAnsi="Times New Roman" w:cs="Times New Roman"/>
          <w:b/>
          <w:sz w:val="24"/>
          <w:szCs w:val="24"/>
        </w:rPr>
      </w:pPr>
      <w:r w:rsidRPr="008273EE">
        <w:rPr>
          <w:rFonts w:ascii="Times New Roman" w:hAnsi="Times New Roman" w:cs="Times New Roman"/>
          <w:b/>
          <w:sz w:val="24"/>
          <w:szCs w:val="24"/>
        </w:rPr>
        <w:t>X</w:t>
      </w:r>
      <w:r w:rsidR="00821F47" w:rsidRPr="008273EE">
        <w:rPr>
          <w:rFonts w:ascii="Times New Roman" w:hAnsi="Times New Roman" w:cs="Times New Roman"/>
          <w:b/>
          <w:sz w:val="24"/>
          <w:szCs w:val="24"/>
          <w:lang w:val="en-US"/>
        </w:rPr>
        <w:t>I</w:t>
      </w:r>
      <w:r w:rsidR="002840F4" w:rsidRPr="008273EE">
        <w:rPr>
          <w:rFonts w:ascii="Times New Roman" w:hAnsi="Times New Roman" w:cs="Times New Roman"/>
          <w:b/>
          <w:sz w:val="24"/>
          <w:szCs w:val="24"/>
          <w:lang w:val="en-US"/>
        </w:rPr>
        <w:t>I</w:t>
      </w:r>
      <w:r w:rsidR="006366F1" w:rsidRPr="008273EE">
        <w:rPr>
          <w:rFonts w:ascii="Times New Roman" w:hAnsi="Times New Roman" w:cs="Times New Roman"/>
          <w:b/>
          <w:sz w:val="24"/>
          <w:szCs w:val="24"/>
          <w:lang w:val="en-US"/>
        </w:rPr>
        <w:t>I</w:t>
      </w:r>
      <w:r w:rsidRPr="008273EE">
        <w:rPr>
          <w:rFonts w:ascii="Times New Roman" w:hAnsi="Times New Roman" w:cs="Times New Roman"/>
          <w:b/>
          <w:sz w:val="24"/>
          <w:szCs w:val="24"/>
        </w:rPr>
        <w:t xml:space="preserve">. </w:t>
      </w:r>
      <w:r w:rsidR="0003518A" w:rsidRPr="008273EE">
        <w:rPr>
          <w:rFonts w:ascii="Times New Roman" w:hAnsi="Times New Roman" w:cs="Times New Roman"/>
          <w:b/>
          <w:sz w:val="24"/>
          <w:szCs w:val="24"/>
        </w:rPr>
        <w:t>Заключительные положения. Перечень приложений</w:t>
      </w:r>
    </w:p>
    <w:p w14:paraId="18C97062" w14:textId="77777777" w:rsidR="00640E62" w:rsidRPr="008273EE" w:rsidRDefault="00640E62" w:rsidP="008273EE">
      <w:pPr>
        <w:pStyle w:val="ConsPlusNormal"/>
        <w:jc w:val="both"/>
        <w:rPr>
          <w:rFonts w:ascii="Times New Roman" w:hAnsi="Times New Roman" w:cs="Times New Roman"/>
          <w:sz w:val="16"/>
          <w:szCs w:val="16"/>
          <w:highlight w:val="yellow"/>
        </w:rPr>
      </w:pPr>
    </w:p>
    <w:p w14:paraId="4D54DC74" w14:textId="6820CD77" w:rsidR="0003518A" w:rsidRPr="008273EE" w:rsidRDefault="0003518A" w:rsidP="008273EE">
      <w:pPr>
        <w:spacing w:line="240" w:lineRule="auto"/>
        <w:ind w:firstLine="709"/>
        <w:jc w:val="both"/>
      </w:pPr>
      <w:r w:rsidRPr="008273EE">
        <w:t>13.1. Стороны заключили Контракт в электронной форме, подписали электронными подписями представителей Сторон, которые в соответствии со статьями 1 и 6 Федерального закона от 06.04.2011 № 63-ФЗ «Об электронной подписи» имеют такую же юридическую силу, как если бы Контракт был подписан на бумажном носителе.</w:t>
      </w:r>
    </w:p>
    <w:p w14:paraId="4B9A377D" w14:textId="7398DA8C" w:rsidR="0003518A" w:rsidRPr="008273EE" w:rsidRDefault="0003518A" w:rsidP="008273EE">
      <w:pPr>
        <w:spacing w:line="240" w:lineRule="auto"/>
        <w:ind w:firstLine="709"/>
        <w:jc w:val="both"/>
      </w:pPr>
      <w:r w:rsidRPr="008273EE">
        <w:t xml:space="preserve">13.2.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Любое письмо, либо уведомление, может быть направлена в электронном виде по адресу электронной почты Стороны Контракта, указанному в Контракте. </w:t>
      </w:r>
    </w:p>
    <w:p w14:paraId="764F9F15" w14:textId="77777777" w:rsidR="0003518A" w:rsidRPr="008273EE" w:rsidRDefault="0003518A" w:rsidP="008273EE">
      <w:pPr>
        <w:spacing w:line="240" w:lineRule="auto"/>
        <w:ind w:firstLine="709"/>
        <w:jc w:val="both"/>
      </w:pPr>
      <w:r w:rsidRPr="008273EE">
        <w:t>Датой получения уведомления, указанного в абзаце первом настоящего пункта, считается:</w:t>
      </w:r>
    </w:p>
    <w:p w14:paraId="6796DF50" w14:textId="6C000BA1" w:rsidR="0003518A" w:rsidRPr="008273EE" w:rsidRDefault="0003518A" w:rsidP="008273EE">
      <w:pPr>
        <w:tabs>
          <w:tab w:val="left" w:pos="851"/>
        </w:tabs>
        <w:spacing w:line="240" w:lineRule="auto"/>
        <w:ind w:firstLine="709"/>
        <w:jc w:val="both"/>
      </w:pPr>
      <w:r w:rsidRPr="008273EE">
        <w:t>1)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201F57A" w14:textId="77777777" w:rsidR="0003518A" w:rsidRPr="008273EE" w:rsidRDefault="0003518A" w:rsidP="008273EE">
      <w:pPr>
        <w:spacing w:line="240" w:lineRule="auto"/>
        <w:ind w:firstLine="709"/>
        <w:jc w:val="both"/>
      </w:pPr>
      <w:r w:rsidRPr="008273EE">
        <w:t>2)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0331500" w14:textId="77777777" w:rsidR="0003518A" w:rsidRPr="008273EE" w:rsidRDefault="0003518A" w:rsidP="008273EE">
      <w:pPr>
        <w:spacing w:line="240" w:lineRule="auto"/>
        <w:ind w:firstLine="709"/>
        <w:jc w:val="both"/>
      </w:pPr>
      <w:r w:rsidRPr="008273EE">
        <w:t>3) дата получения Стороной Контракта электронного письма (в случае направления такого уведомления в электронном виде по адресу электронной почты Стороны Контракта, указанному в Контракте).</w:t>
      </w:r>
    </w:p>
    <w:p w14:paraId="02B96603" w14:textId="77777777" w:rsidR="0003518A" w:rsidRPr="008273EE" w:rsidRDefault="0003518A" w:rsidP="008273EE">
      <w:pPr>
        <w:spacing w:line="240" w:lineRule="auto"/>
        <w:ind w:firstLine="709"/>
        <w:jc w:val="both"/>
      </w:pPr>
      <w:r w:rsidRPr="008273EE">
        <w:t>Корреспонденция считается доставленной Стороне также в случаях, если:</w:t>
      </w:r>
    </w:p>
    <w:p w14:paraId="1D8B3FBB" w14:textId="033B1EAC" w:rsidR="0003518A" w:rsidRPr="008273EE" w:rsidRDefault="0003518A" w:rsidP="008273EE">
      <w:pPr>
        <w:spacing w:line="240" w:lineRule="auto"/>
        <w:ind w:firstLine="709"/>
        <w:jc w:val="both"/>
      </w:pPr>
      <w:r w:rsidRPr="008273EE">
        <w:t>- сторона отказалась от получения корреспонденции и этот отказ зафиксирован организацией почтовой связи;</w:t>
      </w:r>
    </w:p>
    <w:p w14:paraId="0218BD16" w14:textId="3FB7C646" w:rsidR="0003518A" w:rsidRPr="008273EE" w:rsidRDefault="0003518A" w:rsidP="008273EE">
      <w:pPr>
        <w:spacing w:line="240" w:lineRule="auto"/>
        <w:ind w:firstLine="709"/>
        <w:jc w:val="both"/>
      </w:pPr>
      <w:r w:rsidRPr="008273EE">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1A9870" w14:textId="56E04627" w:rsidR="0003518A" w:rsidRPr="008273EE" w:rsidRDefault="0003518A" w:rsidP="008273EE">
      <w:pPr>
        <w:spacing w:line="240" w:lineRule="auto"/>
        <w:ind w:firstLine="709"/>
        <w:jc w:val="both"/>
      </w:pPr>
      <w:r w:rsidRPr="008273EE">
        <w:t>- корреспонденция не вручена в связи с отсутствием Стороны по указанному адресу, о чем организация почтовой связи уведомила отправителя.</w:t>
      </w:r>
    </w:p>
    <w:p w14:paraId="3956B0F2" w14:textId="3CC36A7C" w:rsidR="0003518A" w:rsidRPr="008273EE" w:rsidRDefault="0003518A" w:rsidP="008273EE">
      <w:pPr>
        <w:spacing w:line="240" w:lineRule="auto"/>
        <w:ind w:firstLine="709"/>
        <w:jc w:val="both"/>
      </w:pPr>
      <w:r w:rsidRPr="008273EE">
        <w:t xml:space="preserve">13.3. Обмен документами при применении мер ответственности и совершении иных действий в связи с нарушением Исполнителем или Заказчиком условий Контракта осуществляется в порядке, который предусмотрен настоящим приложением, за исключением случаев, при которых </w:t>
      </w:r>
      <w:r w:rsidRPr="008273EE">
        <w:lastRenderedPageBreak/>
        <w:t xml:space="preserve">законодательством Российской Федерации о контрактной системе в сфере закупок установлен иной порядок обмена такими документами. </w:t>
      </w:r>
    </w:p>
    <w:p w14:paraId="4DCEFD7C" w14:textId="05F171BB" w:rsidR="0003518A" w:rsidRPr="008273EE" w:rsidRDefault="0003518A" w:rsidP="008273EE">
      <w:pPr>
        <w:spacing w:line="240" w:lineRule="auto"/>
        <w:ind w:firstLine="709"/>
        <w:jc w:val="both"/>
      </w:pPr>
      <w:r w:rsidRPr="008273EE">
        <w:t>13.4. Стороны должны извещать друг друга об изменении свих адресов, наименования, номеров телефонов, факсов, электронной почты, банковских реквизитов не позднее 3 (трех) рабочих дней с момента такого изменения. Неисполнение Стороной настоящего пункта лишает её права ссылаться на то, что предусмотренные Контрактом уведомление или платёж не были произведены надлежащим образом.</w:t>
      </w:r>
    </w:p>
    <w:p w14:paraId="18DF56D7" w14:textId="4033E69B" w:rsidR="0003518A" w:rsidRPr="008273EE" w:rsidRDefault="0003518A" w:rsidP="008273EE">
      <w:pPr>
        <w:spacing w:line="240" w:lineRule="auto"/>
        <w:ind w:firstLine="709"/>
        <w:jc w:val="both"/>
      </w:pPr>
      <w:r w:rsidRPr="008273EE">
        <w:t>13.5. При рассмотрении и урегулировании споров переписка Сторон по электронной почте может использоваться в качестве доказательств.</w:t>
      </w:r>
    </w:p>
    <w:p w14:paraId="4B1332F2" w14:textId="27D584E8" w:rsidR="0003518A" w:rsidRPr="008273EE" w:rsidRDefault="0003518A" w:rsidP="008273EE">
      <w:pPr>
        <w:spacing w:line="240" w:lineRule="auto"/>
        <w:ind w:firstLine="709"/>
        <w:jc w:val="both"/>
      </w:pPr>
      <w:r w:rsidRPr="008273EE">
        <w:t>13.6. Предоставление Исполнителем обеспечения гарантийных обязательств по настоящему Контракту не предусмотрено.</w:t>
      </w:r>
    </w:p>
    <w:p w14:paraId="3A965AA3" w14:textId="6F7D9CDE" w:rsidR="0003518A" w:rsidRPr="008273EE" w:rsidRDefault="0003518A" w:rsidP="008273EE">
      <w:pPr>
        <w:spacing w:line="240" w:lineRule="auto"/>
        <w:ind w:firstLine="709"/>
        <w:jc w:val="both"/>
        <w:rPr>
          <w:b/>
        </w:rPr>
      </w:pPr>
      <w:r w:rsidRPr="008273EE">
        <w:rPr>
          <w:b/>
        </w:rPr>
        <w:t>13.7. Конфиденциальность</w:t>
      </w:r>
    </w:p>
    <w:p w14:paraId="351FE832" w14:textId="7E39A27B" w:rsidR="0003518A" w:rsidRPr="008273EE" w:rsidRDefault="0003518A" w:rsidP="008273EE">
      <w:pPr>
        <w:tabs>
          <w:tab w:val="left" w:pos="1134"/>
        </w:tabs>
        <w:spacing w:line="240" w:lineRule="auto"/>
        <w:ind w:firstLine="709"/>
        <w:jc w:val="both"/>
      </w:pPr>
      <w:r w:rsidRPr="008273EE">
        <w:t>13.7.1.</w:t>
      </w:r>
      <w:r w:rsidRPr="008273EE">
        <w:tab/>
        <w:t>В рамках Контракта Стороны соглашаются считать конфиденциальной информацией любые сведения независимо от формы их представления, конфиденциальность которых установлена в соответствии с законодательством Российской Федерации, в том числе персональные данные, информацию, составляющую коммерческую тайну, информацию о новых решениях и технических знаниях, информацию, полученную благодаря исполнению Стороной своего обязательства по Контракту.</w:t>
      </w:r>
    </w:p>
    <w:p w14:paraId="241B9CDC" w14:textId="17998885" w:rsidR="0003518A" w:rsidRPr="008273EE" w:rsidRDefault="0003518A" w:rsidP="008273EE">
      <w:pPr>
        <w:tabs>
          <w:tab w:val="left" w:pos="1134"/>
        </w:tabs>
        <w:spacing w:line="240" w:lineRule="auto"/>
        <w:ind w:firstLine="709"/>
        <w:jc w:val="both"/>
      </w:pPr>
      <w:r w:rsidRPr="008273EE">
        <w:t>13.7.2.</w:t>
      </w:r>
      <w:r w:rsidRPr="008273EE">
        <w:tab/>
        <w:t>Получающая Сторона обязуется обрабатывать конфиденциальную информацию исключительно в целях исполнения обязательств по Контракту, не разглашать (распространять) конфиденциальную информацию, не передавать её третьим лицам. Разглашение (распространение) и передача конфиденциальной информации допускается только в случае необходимости выполнения требований законодательства Российской Федерации, законного требования (предписания, запроса) уполномоченного органа государственной власти Российской Федерации или с письменного согласия передающей Стороны.</w:t>
      </w:r>
    </w:p>
    <w:p w14:paraId="525D5D77" w14:textId="3FF69819" w:rsidR="0003518A" w:rsidRPr="008273EE" w:rsidRDefault="0003518A" w:rsidP="008273EE">
      <w:pPr>
        <w:tabs>
          <w:tab w:val="left" w:pos="1134"/>
        </w:tabs>
        <w:spacing w:line="240" w:lineRule="auto"/>
        <w:ind w:firstLine="709"/>
        <w:jc w:val="both"/>
      </w:pPr>
      <w:r w:rsidRPr="008273EE">
        <w:t>13.7.3.</w:t>
      </w:r>
      <w:r w:rsidRPr="008273EE">
        <w:tab/>
        <w:t>Стороны обязуются принимать все необходимые организационные и технические меры с целью защиты конфиденциальной информации при её обработке и передаче.</w:t>
      </w:r>
    </w:p>
    <w:p w14:paraId="62D78B40" w14:textId="26BD03F9" w:rsidR="0003518A" w:rsidRPr="008273EE" w:rsidRDefault="0003518A" w:rsidP="008273EE">
      <w:pPr>
        <w:tabs>
          <w:tab w:val="left" w:pos="1134"/>
        </w:tabs>
        <w:spacing w:line="240" w:lineRule="auto"/>
        <w:ind w:firstLine="709"/>
        <w:jc w:val="both"/>
      </w:pPr>
      <w:r w:rsidRPr="008273EE">
        <w:t>13.7.4.</w:t>
      </w:r>
      <w:r w:rsidRPr="008273EE">
        <w:tab/>
        <w:t>При представлении конфиденциальной информации в устной и/или визуальной форме, в том числе при телефонных переговорах, видео-конференц-связи, передающая Сторона обязуется уведомить о конфиденциальном характере передаваемой информации до её передачи, получающая Сторона должна принять все необходимые и достаточные меры по обеспечению и контролю конфиденциальности получаемой информации, например, недопущение к ознакомлению с информацией лиц, не допущенных к ней. Факт передачи конфиденциальной информации в устной форме должен быть документально зафиксирован.</w:t>
      </w:r>
    </w:p>
    <w:p w14:paraId="0205FB1C" w14:textId="6C3B453B" w:rsidR="0003518A" w:rsidRPr="008273EE" w:rsidRDefault="0003518A" w:rsidP="008273EE">
      <w:pPr>
        <w:tabs>
          <w:tab w:val="left" w:pos="1134"/>
        </w:tabs>
        <w:spacing w:line="240" w:lineRule="auto"/>
        <w:ind w:firstLine="709"/>
        <w:jc w:val="both"/>
      </w:pPr>
      <w:r w:rsidRPr="008273EE">
        <w:t>13.7.5.</w:t>
      </w:r>
      <w:r w:rsidRPr="008273EE">
        <w:tab/>
        <w:t xml:space="preserve">В случае неисполнения или ненадлежащего исполнения обязательств, определенных в настоящем разделе,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 а также штраф в размере, указанном в пункте </w:t>
      </w:r>
      <w:r w:rsidR="00873B32" w:rsidRPr="008273EE">
        <w:t xml:space="preserve">6.1.6 </w:t>
      </w:r>
      <w:r w:rsidRPr="008273EE">
        <w:t>настоящего Приложения, за каждый случай нарушения.</w:t>
      </w:r>
    </w:p>
    <w:p w14:paraId="3A7F0104" w14:textId="4AA89777" w:rsidR="0003518A" w:rsidRPr="008273EE" w:rsidRDefault="0003518A" w:rsidP="008273EE">
      <w:pPr>
        <w:tabs>
          <w:tab w:val="left" w:pos="1134"/>
        </w:tabs>
        <w:spacing w:line="240" w:lineRule="auto"/>
        <w:ind w:firstLine="709"/>
        <w:jc w:val="both"/>
      </w:pPr>
      <w:r w:rsidRPr="008273EE">
        <w:t>13.7.6.</w:t>
      </w:r>
      <w:r w:rsidRPr="008273EE">
        <w:tab/>
        <w:t>Передача и получение конфиденциальной информации осуществляется по адресам электронной почты Стороны, указанной в Контракте, либо должна быть вручена лично курьером или заказным письмом с описью о вложении по месту нахождения Стороны.</w:t>
      </w:r>
    </w:p>
    <w:p w14:paraId="3556D7DD" w14:textId="51E54294" w:rsidR="0003518A" w:rsidRPr="008273EE" w:rsidRDefault="0003518A" w:rsidP="008273EE">
      <w:pPr>
        <w:spacing w:line="240" w:lineRule="auto"/>
        <w:ind w:firstLine="709"/>
        <w:jc w:val="both"/>
      </w:pPr>
      <w:r w:rsidRPr="008273EE">
        <w:t>13.7.7.</w:t>
      </w:r>
      <w:r w:rsidRPr="008273EE">
        <w:tab/>
        <w:t>Обязательства Сторон, изложенные в настоящем разделе, действуют в течение срока действия Контракта и в течение 3 (трёх) лет после его окончания.</w:t>
      </w:r>
    </w:p>
    <w:p w14:paraId="5594A728" w14:textId="77777777" w:rsidR="0003518A" w:rsidRPr="008273EE" w:rsidRDefault="0003518A" w:rsidP="008273EE">
      <w:pPr>
        <w:spacing w:line="240" w:lineRule="auto"/>
        <w:ind w:firstLine="709"/>
        <w:jc w:val="both"/>
      </w:pPr>
    </w:p>
    <w:tbl>
      <w:tblPr>
        <w:tblW w:w="0" w:type="auto"/>
        <w:tblLook w:val="04A0" w:firstRow="1" w:lastRow="0" w:firstColumn="1" w:lastColumn="0" w:noHBand="0" w:noVBand="1"/>
      </w:tblPr>
      <w:tblGrid>
        <w:gridCol w:w="10198"/>
      </w:tblGrid>
      <w:tr w:rsidR="00DE5D11" w:rsidRPr="008273EE" w14:paraId="793797D1" w14:textId="77777777" w:rsidTr="007C069B">
        <w:trPr>
          <w:trHeight w:val="562"/>
        </w:trPr>
        <w:tc>
          <w:tcPr>
            <w:tcW w:w="10198" w:type="dxa"/>
            <w:shd w:val="clear" w:color="auto" w:fill="auto"/>
            <w:vAlign w:val="center"/>
          </w:tcPr>
          <w:p w14:paraId="3DFBA00B" w14:textId="77777777" w:rsidR="009B7762" w:rsidRPr="008273EE" w:rsidRDefault="009B7762" w:rsidP="008273EE">
            <w:pPr>
              <w:spacing w:line="240" w:lineRule="auto"/>
              <w:ind w:firstLine="0"/>
              <w:rPr>
                <w:b/>
                <w:bCs/>
                <w:spacing w:val="-3"/>
              </w:rPr>
            </w:pPr>
            <w:r w:rsidRPr="008273EE">
              <w:rPr>
                <w:b/>
              </w:rPr>
              <w:t>ПОДПИСИ СТОРОН</w:t>
            </w:r>
            <w:r w:rsidRPr="008273EE">
              <w:rPr>
                <w:b/>
                <w:bCs/>
                <w:spacing w:val="-3"/>
              </w:rPr>
              <w:t xml:space="preserve"> </w:t>
            </w:r>
          </w:p>
        </w:tc>
      </w:tr>
      <w:tr w:rsidR="00DE5D11" w:rsidRPr="008273EE" w14:paraId="6ABDC7AB" w14:textId="77777777" w:rsidTr="007C069B">
        <w:tc>
          <w:tcPr>
            <w:tcW w:w="10198" w:type="dxa"/>
            <w:shd w:val="clear" w:color="auto" w:fill="auto"/>
            <w:vAlign w:val="center"/>
          </w:tcPr>
          <w:p w14:paraId="64C81440" w14:textId="4209D443" w:rsidR="009B7762" w:rsidRPr="008273EE" w:rsidRDefault="009B7762" w:rsidP="008273EE">
            <w:pPr>
              <w:spacing w:line="240" w:lineRule="auto"/>
              <w:ind w:firstLine="0"/>
              <w:jc w:val="both"/>
              <w:rPr>
                <w:bCs/>
                <w:spacing w:val="-3"/>
              </w:rPr>
            </w:pPr>
            <w:r w:rsidRPr="008273EE">
              <w:rPr>
                <w:b/>
                <w:bCs/>
                <w:spacing w:val="-3"/>
              </w:rPr>
              <w:t xml:space="preserve">От Заказчика: </w:t>
            </w:r>
            <w:r w:rsidRPr="008273EE">
              <w:rPr>
                <w:bCs/>
                <w:spacing w:val="-3"/>
              </w:rPr>
              <w:t>подписано усиленной квалифицированной электронной подписью лица, имеющего право действовать от имени Заказчика</w:t>
            </w:r>
          </w:p>
        </w:tc>
      </w:tr>
      <w:tr w:rsidR="00AA4A67" w:rsidRPr="008273EE" w14:paraId="16D94BD2" w14:textId="77777777" w:rsidTr="007C069B">
        <w:tc>
          <w:tcPr>
            <w:tcW w:w="10198" w:type="dxa"/>
            <w:shd w:val="clear" w:color="auto" w:fill="auto"/>
            <w:vAlign w:val="center"/>
          </w:tcPr>
          <w:p w14:paraId="0DA1E4F5" w14:textId="5948A3C7" w:rsidR="009B7762" w:rsidRPr="008273EE" w:rsidRDefault="009B7762" w:rsidP="008273EE">
            <w:pPr>
              <w:spacing w:line="240" w:lineRule="auto"/>
              <w:ind w:firstLine="0"/>
              <w:jc w:val="both"/>
              <w:rPr>
                <w:b/>
              </w:rPr>
            </w:pPr>
            <w:r w:rsidRPr="008273EE">
              <w:rPr>
                <w:b/>
                <w:bCs/>
                <w:spacing w:val="-3"/>
              </w:rPr>
              <w:t xml:space="preserve">От </w:t>
            </w:r>
            <w:r w:rsidR="006623AA" w:rsidRPr="008273EE">
              <w:rPr>
                <w:b/>
                <w:bCs/>
                <w:spacing w:val="-3"/>
              </w:rPr>
              <w:t>Исполнителя</w:t>
            </w:r>
            <w:r w:rsidRPr="008273EE">
              <w:rPr>
                <w:b/>
                <w:bCs/>
                <w:spacing w:val="-3"/>
              </w:rPr>
              <w:t xml:space="preserve">: </w:t>
            </w:r>
            <w:r w:rsidRPr="008273EE">
              <w:rPr>
                <w:bCs/>
                <w:spacing w:val="-3"/>
              </w:rPr>
              <w:t xml:space="preserve">подписано усиленной квалифицированной электронной подписью лица, имеющего право действовать от имени </w:t>
            </w:r>
            <w:r w:rsidR="006623AA" w:rsidRPr="008273EE">
              <w:rPr>
                <w:bCs/>
                <w:spacing w:val="-3"/>
              </w:rPr>
              <w:t>Исполнителя</w:t>
            </w:r>
          </w:p>
        </w:tc>
      </w:tr>
      <w:bookmarkEnd w:id="3"/>
    </w:tbl>
    <w:p w14:paraId="293E6F56" w14:textId="77777777" w:rsidR="009B7762" w:rsidRPr="008273EE" w:rsidRDefault="009B7762" w:rsidP="008273EE">
      <w:pPr>
        <w:pStyle w:val="ConsPlusNormal"/>
        <w:jc w:val="both"/>
        <w:rPr>
          <w:rFonts w:ascii="Times New Roman" w:hAnsi="Times New Roman" w:cs="Times New Roman"/>
          <w:sz w:val="24"/>
          <w:szCs w:val="24"/>
        </w:rPr>
      </w:pPr>
    </w:p>
    <w:sectPr w:rsidR="009B7762" w:rsidRPr="008273EE" w:rsidSect="00DE5D11">
      <w:headerReference w:type="even" r:id="rId9"/>
      <w:headerReference w:type="default" r:id="rId10"/>
      <w:footerReference w:type="even" r:id="rId11"/>
      <w:footerReference w:type="default" r:id="rId12"/>
      <w:footerReference w:type="first" r:id="rId13"/>
      <w:pgSz w:w="11906" w:h="16838" w:code="9"/>
      <w:pgMar w:top="567" w:right="567" w:bottom="567"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D35E" w14:textId="77777777" w:rsidR="00C775D5" w:rsidRDefault="00C775D5">
      <w:r>
        <w:separator/>
      </w:r>
    </w:p>
  </w:endnote>
  <w:endnote w:type="continuationSeparator" w:id="0">
    <w:p w14:paraId="5E13F638" w14:textId="77777777" w:rsidR="00C775D5" w:rsidRDefault="00C775D5">
      <w:r>
        <w:continuationSeparator/>
      </w:r>
    </w:p>
  </w:endnote>
  <w:endnote w:type="continuationNotice" w:id="1">
    <w:p w14:paraId="3E68FBD0" w14:textId="77777777" w:rsidR="00C775D5" w:rsidRDefault="00C775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323A" w14:textId="77777777" w:rsidR="0073053A" w:rsidRDefault="0073053A">
    <w:pPr>
      <w:pStyle w:val="a7"/>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end"/>
    </w:r>
  </w:p>
  <w:p w14:paraId="684F858D" w14:textId="77777777" w:rsidR="0073053A" w:rsidRDefault="0073053A">
    <w:pPr>
      <w:pStyle w:val="a7"/>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31EA" w14:textId="77777777" w:rsidR="0073053A" w:rsidRPr="00DE5D11" w:rsidRDefault="00087460" w:rsidP="009D462B">
    <w:pPr>
      <w:pStyle w:val="a7"/>
      <w:jc w:val="right"/>
      <w:rPr>
        <w:sz w:val="16"/>
        <w:szCs w:val="16"/>
      </w:rPr>
    </w:pPr>
    <w:r w:rsidRPr="00DE5D11">
      <w:rPr>
        <w:sz w:val="16"/>
        <w:szCs w:val="16"/>
      </w:rPr>
      <w:fldChar w:fldCharType="begin"/>
    </w:r>
    <w:r w:rsidRPr="00DE5D11">
      <w:rPr>
        <w:sz w:val="16"/>
        <w:szCs w:val="16"/>
      </w:rPr>
      <w:instrText>PAGE   \* MERGEFORMAT</w:instrText>
    </w:r>
    <w:r w:rsidRPr="00DE5D11">
      <w:rPr>
        <w:sz w:val="16"/>
        <w:szCs w:val="16"/>
      </w:rPr>
      <w:fldChar w:fldCharType="separate"/>
    </w:r>
    <w:r w:rsidR="000C71B8" w:rsidRPr="00DE5D11">
      <w:rPr>
        <w:noProof/>
        <w:sz w:val="16"/>
        <w:szCs w:val="16"/>
      </w:rPr>
      <w:t>8</w:t>
    </w:r>
    <w:r w:rsidRPr="00DE5D1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0EB7" w14:textId="77777777" w:rsidR="00087460" w:rsidRDefault="00087460">
    <w:pPr>
      <w:pStyle w:val="a7"/>
    </w:pPr>
    <w:r>
      <w:fldChar w:fldCharType="begin"/>
    </w:r>
    <w:r>
      <w:instrText>PAGE   \* MERGEFORMAT</w:instrText>
    </w:r>
    <w:r>
      <w:fldChar w:fldCharType="separate"/>
    </w:r>
    <w:r w:rsidR="009D462B">
      <w:rPr>
        <w:noProof/>
      </w:rPr>
      <w:t>1</w:t>
    </w:r>
    <w:r>
      <w:fldChar w:fldCharType="end"/>
    </w:r>
  </w:p>
  <w:p w14:paraId="5AEA5FD7" w14:textId="77777777" w:rsidR="00087460" w:rsidRDefault="000874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0884" w14:textId="77777777" w:rsidR="00C775D5" w:rsidRDefault="00C775D5">
      <w:r>
        <w:separator/>
      </w:r>
    </w:p>
  </w:footnote>
  <w:footnote w:type="continuationSeparator" w:id="0">
    <w:p w14:paraId="65EA5DB0" w14:textId="77777777" w:rsidR="00C775D5" w:rsidRDefault="00C775D5">
      <w:r>
        <w:continuationSeparator/>
      </w:r>
    </w:p>
  </w:footnote>
  <w:footnote w:type="continuationNotice" w:id="1">
    <w:p w14:paraId="3C4F7E27" w14:textId="77777777" w:rsidR="00C775D5" w:rsidRDefault="00C775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3BB9" w14:textId="77777777" w:rsidR="0073053A" w:rsidRDefault="0073053A">
    <w:pPr>
      <w:pStyle w:val="a3"/>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end"/>
    </w:r>
  </w:p>
  <w:p w14:paraId="5142DE74" w14:textId="77777777" w:rsidR="0073053A" w:rsidRDefault="0073053A">
    <w:pPr>
      <w:pStyle w:val="a3"/>
      <w:ind w:right="36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8A3B" w14:textId="77777777" w:rsidR="0073053A" w:rsidRPr="00414DD0" w:rsidRDefault="0073053A" w:rsidP="00FD27DB">
    <w:pPr>
      <w:pStyle w:val="a3"/>
      <w:tabs>
        <w:tab w:val="clear" w:pos="4677"/>
        <w:tab w:val="clear" w:pos="9355"/>
      </w:tabs>
      <w:ind w:firstLine="0"/>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A5"/>
    <w:multiLevelType w:val="hybridMultilevel"/>
    <w:tmpl w:val="BAE0A23C"/>
    <w:lvl w:ilvl="0" w:tplc="50D2F90A">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4EE858A1"/>
    <w:multiLevelType w:val="hybridMultilevel"/>
    <w:tmpl w:val="7B143BE6"/>
    <w:lvl w:ilvl="0" w:tplc="418870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175C3"/>
    <w:multiLevelType w:val="multilevel"/>
    <w:tmpl w:val="F402A5F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02A5177"/>
    <w:multiLevelType w:val="hybridMultilevel"/>
    <w:tmpl w:val="4DD2DA90"/>
    <w:lvl w:ilvl="0" w:tplc="1416F1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1FD416A"/>
    <w:multiLevelType w:val="hybridMultilevel"/>
    <w:tmpl w:val="60703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EB6375"/>
    <w:multiLevelType w:val="multilevel"/>
    <w:tmpl w:val="CCDEE4A0"/>
    <w:lvl w:ilvl="0">
      <w:start w:val="1"/>
      <w:numFmt w:val="decimal"/>
      <w:lvlText w:val="%1."/>
      <w:lvlJc w:val="left"/>
      <w:pPr>
        <w:ind w:left="360" w:hanging="360"/>
      </w:pPr>
    </w:lvl>
    <w:lvl w:ilvl="1">
      <w:start w:val="1"/>
      <w:numFmt w:val="decimal"/>
      <w:lvlText w:val="%1.%2."/>
      <w:lvlJc w:val="left"/>
      <w:pPr>
        <w:ind w:left="1000" w:hanging="432"/>
      </w:pPr>
      <w:rPr>
        <w:b w:val="0"/>
        <w:bCs/>
        <w:sz w:val="22"/>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3"/>
    <w:rsid w:val="000006F9"/>
    <w:rsid w:val="0000125E"/>
    <w:rsid w:val="00001667"/>
    <w:rsid w:val="00001A51"/>
    <w:rsid w:val="00001DF0"/>
    <w:rsid w:val="00006749"/>
    <w:rsid w:val="000067CF"/>
    <w:rsid w:val="0001055C"/>
    <w:rsid w:val="00015DED"/>
    <w:rsid w:val="0002301D"/>
    <w:rsid w:val="00026CE8"/>
    <w:rsid w:val="00027A10"/>
    <w:rsid w:val="000302B3"/>
    <w:rsid w:val="00033DFD"/>
    <w:rsid w:val="0003518A"/>
    <w:rsid w:val="0003544D"/>
    <w:rsid w:val="00037465"/>
    <w:rsid w:val="0003786A"/>
    <w:rsid w:val="00040EA5"/>
    <w:rsid w:val="00045FD6"/>
    <w:rsid w:val="00050CE4"/>
    <w:rsid w:val="000510EC"/>
    <w:rsid w:val="00062F27"/>
    <w:rsid w:val="00072B41"/>
    <w:rsid w:val="0007579B"/>
    <w:rsid w:val="00084A17"/>
    <w:rsid w:val="00084B98"/>
    <w:rsid w:val="000870A0"/>
    <w:rsid w:val="00087460"/>
    <w:rsid w:val="000906B2"/>
    <w:rsid w:val="00090E95"/>
    <w:rsid w:val="000938F2"/>
    <w:rsid w:val="000B0B59"/>
    <w:rsid w:val="000B1125"/>
    <w:rsid w:val="000B389F"/>
    <w:rsid w:val="000B3A17"/>
    <w:rsid w:val="000B63C5"/>
    <w:rsid w:val="000B7AE5"/>
    <w:rsid w:val="000C05C1"/>
    <w:rsid w:val="000C119A"/>
    <w:rsid w:val="000C3583"/>
    <w:rsid w:val="000C5033"/>
    <w:rsid w:val="000C71B8"/>
    <w:rsid w:val="000C726F"/>
    <w:rsid w:val="000C76D4"/>
    <w:rsid w:val="000C7B01"/>
    <w:rsid w:val="000D363A"/>
    <w:rsid w:val="000D3AAB"/>
    <w:rsid w:val="000D646D"/>
    <w:rsid w:val="000E0B8A"/>
    <w:rsid w:val="000E2440"/>
    <w:rsid w:val="000E733A"/>
    <w:rsid w:val="000F5D47"/>
    <w:rsid w:val="001004FF"/>
    <w:rsid w:val="001034E6"/>
    <w:rsid w:val="001104B2"/>
    <w:rsid w:val="00110956"/>
    <w:rsid w:val="00110AB6"/>
    <w:rsid w:val="00111983"/>
    <w:rsid w:val="00112A45"/>
    <w:rsid w:val="00112CC8"/>
    <w:rsid w:val="0011515C"/>
    <w:rsid w:val="001168E7"/>
    <w:rsid w:val="00116A94"/>
    <w:rsid w:val="00117249"/>
    <w:rsid w:val="0012766F"/>
    <w:rsid w:val="00132FEA"/>
    <w:rsid w:val="0013631D"/>
    <w:rsid w:val="0014036A"/>
    <w:rsid w:val="00141AB4"/>
    <w:rsid w:val="0014616D"/>
    <w:rsid w:val="00153DB5"/>
    <w:rsid w:val="0015442C"/>
    <w:rsid w:val="001608B1"/>
    <w:rsid w:val="00164E08"/>
    <w:rsid w:val="00164ECF"/>
    <w:rsid w:val="00164F25"/>
    <w:rsid w:val="00164FD4"/>
    <w:rsid w:val="00166C89"/>
    <w:rsid w:val="0016740A"/>
    <w:rsid w:val="001710DF"/>
    <w:rsid w:val="00171DA7"/>
    <w:rsid w:val="00172B5E"/>
    <w:rsid w:val="00173F25"/>
    <w:rsid w:val="00177E5B"/>
    <w:rsid w:val="001841D6"/>
    <w:rsid w:val="00184432"/>
    <w:rsid w:val="00190B8C"/>
    <w:rsid w:val="00194B46"/>
    <w:rsid w:val="00194C2E"/>
    <w:rsid w:val="00194DA7"/>
    <w:rsid w:val="001A1DA9"/>
    <w:rsid w:val="001A38B7"/>
    <w:rsid w:val="001A562B"/>
    <w:rsid w:val="001A69AD"/>
    <w:rsid w:val="001A794E"/>
    <w:rsid w:val="001B070C"/>
    <w:rsid w:val="001B0CE1"/>
    <w:rsid w:val="001B58C2"/>
    <w:rsid w:val="001C2672"/>
    <w:rsid w:val="001C5293"/>
    <w:rsid w:val="001C5D05"/>
    <w:rsid w:val="001C6AF2"/>
    <w:rsid w:val="001C7CCB"/>
    <w:rsid w:val="001D3FBB"/>
    <w:rsid w:val="001D4E5C"/>
    <w:rsid w:val="001D5EA5"/>
    <w:rsid w:val="001D6E13"/>
    <w:rsid w:val="001D6FD8"/>
    <w:rsid w:val="001E1C3A"/>
    <w:rsid w:val="001E2528"/>
    <w:rsid w:val="001E2D50"/>
    <w:rsid w:val="001E56D0"/>
    <w:rsid w:val="001E57C3"/>
    <w:rsid w:val="001E691A"/>
    <w:rsid w:val="001E7C44"/>
    <w:rsid w:val="001F25D5"/>
    <w:rsid w:val="001F341B"/>
    <w:rsid w:val="001F3684"/>
    <w:rsid w:val="001F3D29"/>
    <w:rsid w:val="0020193B"/>
    <w:rsid w:val="002023F1"/>
    <w:rsid w:val="0020389D"/>
    <w:rsid w:val="00205673"/>
    <w:rsid w:val="00205D99"/>
    <w:rsid w:val="00210DFA"/>
    <w:rsid w:val="00210F85"/>
    <w:rsid w:val="00211A82"/>
    <w:rsid w:val="00212FC9"/>
    <w:rsid w:val="00213F3C"/>
    <w:rsid w:val="00214270"/>
    <w:rsid w:val="00215118"/>
    <w:rsid w:val="00220582"/>
    <w:rsid w:val="00221F75"/>
    <w:rsid w:val="0022321A"/>
    <w:rsid w:val="00223C49"/>
    <w:rsid w:val="002317C2"/>
    <w:rsid w:val="00232565"/>
    <w:rsid w:val="002336D7"/>
    <w:rsid w:val="002352A8"/>
    <w:rsid w:val="002417C1"/>
    <w:rsid w:val="002443E2"/>
    <w:rsid w:val="00252737"/>
    <w:rsid w:val="00252996"/>
    <w:rsid w:val="00252C3B"/>
    <w:rsid w:val="00253050"/>
    <w:rsid w:val="00253482"/>
    <w:rsid w:val="00254828"/>
    <w:rsid w:val="00255DA8"/>
    <w:rsid w:val="00257286"/>
    <w:rsid w:val="00261FBE"/>
    <w:rsid w:val="00264C1F"/>
    <w:rsid w:val="0026592E"/>
    <w:rsid w:val="002731A6"/>
    <w:rsid w:val="002750CA"/>
    <w:rsid w:val="002819A9"/>
    <w:rsid w:val="002828CF"/>
    <w:rsid w:val="002840F4"/>
    <w:rsid w:val="002851E7"/>
    <w:rsid w:val="00286211"/>
    <w:rsid w:val="00292AD1"/>
    <w:rsid w:val="002967FA"/>
    <w:rsid w:val="00297BC6"/>
    <w:rsid w:val="002A04FF"/>
    <w:rsid w:val="002A125F"/>
    <w:rsid w:val="002A20AD"/>
    <w:rsid w:val="002A6F07"/>
    <w:rsid w:val="002B1190"/>
    <w:rsid w:val="002B21C2"/>
    <w:rsid w:val="002B31D6"/>
    <w:rsid w:val="002B4D3A"/>
    <w:rsid w:val="002C0F85"/>
    <w:rsid w:val="002C3E17"/>
    <w:rsid w:val="002C6731"/>
    <w:rsid w:val="002C6EBE"/>
    <w:rsid w:val="002C7057"/>
    <w:rsid w:val="002D3862"/>
    <w:rsid w:val="002D3872"/>
    <w:rsid w:val="002D5ADF"/>
    <w:rsid w:val="002D5FFB"/>
    <w:rsid w:val="002D7201"/>
    <w:rsid w:val="002E3EFB"/>
    <w:rsid w:val="002E4095"/>
    <w:rsid w:val="002E430E"/>
    <w:rsid w:val="002F16CA"/>
    <w:rsid w:val="002F2A8C"/>
    <w:rsid w:val="002F61C1"/>
    <w:rsid w:val="0030173C"/>
    <w:rsid w:val="00303376"/>
    <w:rsid w:val="003071D2"/>
    <w:rsid w:val="00307DE1"/>
    <w:rsid w:val="00313D0B"/>
    <w:rsid w:val="00317065"/>
    <w:rsid w:val="00320868"/>
    <w:rsid w:val="0032144C"/>
    <w:rsid w:val="00323FC3"/>
    <w:rsid w:val="00324253"/>
    <w:rsid w:val="00324777"/>
    <w:rsid w:val="0032697D"/>
    <w:rsid w:val="00331953"/>
    <w:rsid w:val="0033293F"/>
    <w:rsid w:val="0033422D"/>
    <w:rsid w:val="003378E3"/>
    <w:rsid w:val="00342DA4"/>
    <w:rsid w:val="00343268"/>
    <w:rsid w:val="00343CB8"/>
    <w:rsid w:val="003468C0"/>
    <w:rsid w:val="003515CE"/>
    <w:rsid w:val="00357A0C"/>
    <w:rsid w:val="003628AE"/>
    <w:rsid w:val="00362A66"/>
    <w:rsid w:val="0037699F"/>
    <w:rsid w:val="00382648"/>
    <w:rsid w:val="003829A9"/>
    <w:rsid w:val="0038578A"/>
    <w:rsid w:val="00391352"/>
    <w:rsid w:val="003926B3"/>
    <w:rsid w:val="003936A9"/>
    <w:rsid w:val="0039403D"/>
    <w:rsid w:val="00394858"/>
    <w:rsid w:val="0039592F"/>
    <w:rsid w:val="00395FAE"/>
    <w:rsid w:val="003963D1"/>
    <w:rsid w:val="003A21E8"/>
    <w:rsid w:val="003A29AE"/>
    <w:rsid w:val="003A2CAE"/>
    <w:rsid w:val="003A4D89"/>
    <w:rsid w:val="003A696B"/>
    <w:rsid w:val="003B10F9"/>
    <w:rsid w:val="003B3F60"/>
    <w:rsid w:val="003B4F30"/>
    <w:rsid w:val="003B5D3C"/>
    <w:rsid w:val="003B6751"/>
    <w:rsid w:val="003C208C"/>
    <w:rsid w:val="003C2F2E"/>
    <w:rsid w:val="003C3476"/>
    <w:rsid w:val="003C3AA6"/>
    <w:rsid w:val="003C70F6"/>
    <w:rsid w:val="003C7C54"/>
    <w:rsid w:val="003C7EAE"/>
    <w:rsid w:val="003D006E"/>
    <w:rsid w:val="003D24C1"/>
    <w:rsid w:val="003D6F1D"/>
    <w:rsid w:val="003E0189"/>
    <w:rsid w:val="003E4BDB"/>
    <w:rsid w:val="003E7510"/>
    <w:rsid w:val="003F011E"/>
    <w:rsid w:val="003F06A4"/>
    <w:rsid w:val="003F0CC1"/>
    <w:rsid w:val="003F2E97"/>
    <w:rsid w:val="003F4D83"/>
    <w:rsid w:val="003F63D9"/>
    <w:rsid w:val="00401BBC"/>
    <w:rsid w:val="00403939"/>
    <w:rsid w:val="00404F6D"/>
    <w:rsid w:val="00407FED"/>
    <w:rsid w:val="00410C77"/>
    <w:rsid w:val="00410CA7"/>
    <w:rsid w:val="0041471D"/>
    <w:rsid w:val="00414DD0"/>
    <w:rsid w:val="004169A3"/>
    <w:rsid w:val="00416CD6"/>
    <w:rsid w:val="00424C03"/>
    <w:rsid w:val="00424F40"/>
    <w:rsid w:val="0042566F"/>
    <w:rsid w:val="00430113"/>
    <w:rsid w:val="004329EE"/>
    <w:rsid w:val="00433868"/>
    <w:rsid w:val="0043560B"/>
    <w:rsid w:val="0043773E"/>
    <w:rsid w:val="00440A57"/>
    <w:rsid w:val="00442AB8"/>
    <w:rsid w:val="004431BD"/>
    <w:rsid w:val="00445AF3"/>
    <w:rsid w:val="0044627B"/>
    <w:rsid w:val="004467A1"/>
    <w:rsid w:val="00447D2C"/>
    <w:rsid w:val="00450359"/>
    <w:rsid w:val="00450859"/>
    <w:rsid w:val="004512E9"/>
    <w:rsid w:val="0045246F"/>
    <w:rsid w:val="0045276B"/>
    <w:rsid w:val="00453A32"/>
    <w:rsid w:val="00453C49"/>
    <w:rsid w:val="004570BB"/>
    <w:rsid w:val="00463FC8"/>
    <w:rsid w:val="00464A2F"/>
    <w:rsid w:val="00465608"/>
    <w:rsid w:val="00467D0A"/>
    <w:rsid w:val="004712DB"/>
    <w:rsid w:val="00472A7D"/>
    <w:rsid w:val="00472C95"/>
    <w:rsid w:val="004740D0"/>
    <w:rsid w:val="00483A33"/>
    <w:rsid w:val="00484393"/>
    <w:rsid w:val="004850C1"/>
    <w:rsid w:val="004859FE"/>
    <w:rsid w:val="00486ECB"/>
    <w:rsid w:val="00490EBE"/>
    <w:rsid w:val="00495008"/>
    <w:rsid w:val="00495667"/>
    <w:rsid w:val="00496713"/>
    <w:rsid w:val="00496EDA"/>
    <w:rsid w:val="004A0286"/>
    <w:rsid w:val="004A34A1"/>
    <w:rsid w:val="004A4405"/>
    <w:rsid w:val="004A585D"/>
    <w:rsid w:val="004A5C74"/>
    <w:rsid w:val="004B19D4"/>
    <w:rsid w:val="004B278B"/>
    <w:rsid w:val="004B288E"/>
    <w:rsid w:val="004B2AD2"/>
    <w:rsid w:val="004B75E0"/>
    <w:rsid w:val="004C2ECD"/>
    <w:rsid w:val="004C3A8C"/>
    <w:rsid w:val="004C3CF3"/>
    <w:rsid w:val="004C41B0"/>
    <w:rsid w:val="004C4954"/>
    <w:rsid w:val="004C4D15"/>
    <w:rsid w:val="004C533E"/>
    <w:rsid w:val="004C566C"/>
    <w:rsid w:val="004C67C8"/>
    <w:rsid w:val="004D271B"/>
    <w:rsid w:val="004D2E92"/>
    <w:rsid w:val="004D53C5"/>
    <w:rsid w:val="004D5997"/>
    <w:rsid w:val="004E53EE"/>
    <w:rsid w:val="004F6FC2"/>
    <w:rsid w:val="00500105"/>
    <w:rsid w:val="00501A8C"/>
    <w:rsid w:val="00511F5C"/>
    <w:rsid w:val="005123A4"/>
    <w:rsid w:val="005212FF"/>
    <w:rsid w:val="00521370"/>
    <w:rsid w:val="005216C3"/>
    <w:rsid w:val="00521F79"/>
    <w:rsid w:val="00522665"/>
    <w:rsid w:val="00522C4E"/>
    <w:rsid w:val="00524FDF"/>
    <w:rsid w:val="00525B4B"/>
    <w:rsid w:val="005265F9"/>
    <w:rsid w:val="0052796A"/>
    <w:rsid w:val="005311EB"/>
    <w:rsid w:val="00531967"/>
    <w:rsid w:val="005330BB"/>
    <w:rsid w:val="00533865"/>
    <w:rsid w:val="005371DE"/>
    <w:rsid w:val="00537F1B"/>
    <w:rsid w:val="0054383B"/>
    <w:rsid w:val="00544984"/>
    <w:rsid w:val="005472BA"/>
    <w:rsid w:val="005517A4"/>
    <w:rsid w:val="0055526D"/>
    <w:rsid w:val="005568A2"/>
    <w:rsid w:val="00557246"/>
    <w:rsid w:val="00566D0E"/>
    <w:rsid w:val="005700D0"/>
    <w:rsid w:val="0057136A"/>
    <w:rsid w:val="00573007"/>
    <w:rsid w:val="0057558C"/>
    <w:rsid w:val="00586F7A"/>
    <w:rsid w:val="00587E50"/>
    <w:rsid w:val="00596866"/>
    <w:rsid w:val="005A05F7"/>
    <w:rsid w:val="005A08A8"/>
    <w:rsid w:val="005A780D"/>
    <w:rsid w:val="005B010C"/>
    <w:rsid w:val="005B0CCA"/>
    <w:rsid w:val="005B2059"/>
    <w:rsid w:val="005B277B"/>
    <w:rsid w:val="005B7836"/>
    <w:rsid w:val="005C3719"/>
    <w:rsid w:val="005C5685"/>
    <w:rsid w:val="005C6E37"/>
    <w:rsid w:val="005C7570"/>
    <w:rsid w:val="005D3388"/>
    <w:rsid w:val="005D6062"/>
    <w:rsid w:val="005D6501"/>
    <w:rsid w:val="005D776D"/>
    <w:rsid w:val="005E4376"/>
    <w:rsid w:val="005E7367"/>
    <w:rsid w:val="005E7994"/>
    <w:rsid w:val="005F0D30"/>
    <w:rsid w:val="00602F4F"/>
    <w:rsid w:val="006053D8"/>
    <w:rsid w:val="0060659A"/>
    <w:rsid w:val="00611441"/>
    <w:rsid w:val="00616379"/>
    <w:rsid w:val="00617E5B"/>
    <w:rsid w:val="006231DE"/>
    <w:rsid w:val="00623F33"/>
    <w:rsid w:val="00626E18"/>
    <w:rsid w:val="0062725A"/>
    <w:rsid w:val="006304F0"/>
    <w:rsid w:val="006313D1"/>
    <w:rsid w:val="00631DFE"/>
    <w:rsid w:val="00633DDE"/>
    <w:rsid w:val="006366F1"/>
    <w:rsid w:val="00636CAB"/>
    <w:rsid w:val="00640E62"/>
    <w:rsid w:val="0064517C"/>
    <w:rsid w:val="00647952"/>
    <w:rsid w:val="00652D59"/>
    <w:rsid w:val="00654F51"/>
    <w:rsid w:val="006555E3"/>
    <w:rsid w:val="0066011F"/>
    <w:rsid w:val="00660D8F"/>
    <w:rsid w:val="00661FD7"/>
    <w:rsid w:val="006623AA"/>
    <w:rsid w:val="00666683"/>
    <w:rsid w:val="006723F9"/>
    <w:rsid w:val="00672C7E"/>
    <w:rsid w:val="00682091"/>
    <w:rsid w:val="00682097"/>
    <w:rsid w:val="00683B24"/>
    <w:rsid w:val="006841D3"/>
    <w:rsid w:val="006849CF"/>
    <w:rsid w:val="00685CF4"/>
    <w:rsid w:val="00691216"/>
    <w:rsid w:val="00691F09"/>
    <w:rsid w:val="006951C7"/>
    <w:rsid w:val="006951E9"/>
    <w:rsid w:val="00695C03"/>
    <w:rsid w:val="006962C8"/>
    <w:rsid w:val="0069630C"/>
    <w:rsid w:val="006A11CE"/>
    <w:rsid w:val="006A3DB1"/>
    <w:rsid w:val="006A52E5"/>
    <w:rsid w:val="006B1BA1"/>
    <w:rsid w:val="006B2614"/>
    <w:rsid w:val="006B30D6"/>
    <w:rsid w:val="006B4FDF"/>
    <w:rsid w:val="006B5903"/>
    <w:rsid w:val="006C1217"/>
    <w:rsid w:val="006C3C57"/>
    <w:rsid w:val="006C6984"/>
    <w:rsid w:val="006D2115"/>
    <w:rsid w:val="006D39C7"/>
    <w:rsid w:val="006D3A65"/>
    <w:rsid w:val="006D55E6"/>
    <w:rsid w:val="006D5FF9"/>
    <w:rsid w:val="006D7875"/>
    <w:rsid w:val="006E0DEF"/>
    <w:rsid w:val="006E18C1"/>
    <w:rsid w:val="006E3FCA"/>
    <w:rsid w:val="006E626A"/>
    <w:rsid w:val="006E6D0E"/>
    <w:rsid w:val="006E7F46"/>
    <w:rsid w:val="006F034D"/>
    <w:rsid w:val="006F1F5C"/>
    <w:rsid w:val="006F34B7"/>
    <w:rsid w:val="006F4436"/>
    <w:rsid w:val="006F7D95"/>
    <w:rsid w:val="006F7E96"/>
    <w:rsid w:val="0070036C"/>
    <w:rsid w:val="00702A33"/>
    <w:rsid w:val="00702A72"/>
    <w:rsid w:val="00704F21"/>
    <w:rsid w:val="00706316"/>
    <w:rsid w:val="00710625"/>
    <w:rsid w:val="007131B4"/>
    <w:rsid w:val="00713E71"/>
    <w:rsid w:val="00715988"/>
    <w:rsid w:val="0071653F"/>
    <w:rsid w:val="00717E42"/>
    <w:rsid w:val="00722A86"/>
    <w:rsid w:val="0072547E"/>
    <w:rsid w:val="00727E1F"/>
    <w:rsid w:val="0073053A"/>
    <w:rsid w:val="00733D78"/>
    <w:rsid w:val="00734392"/>
    <w:rsid w:val="00736987"/>
    <w:rsid w:val="007456C1"/>
    <w:rsid w:val="00747A76"/>
    <w:rsid w:val="00750CDA"/>
    <w:rsid w:val="00750E6A"/>
    <w:rsid w:val="0075210A"/>
    <w:rsid w:val="007552BB"/>
    <w:rsid w:val="00757966"/>
    <w:rsid w:val="007612E0"/>
    <w:rsid w:val="0076453C"/>
    <w:rsid w:val="00767513"/>
    <w:rsid w:val="00773684"/>
    <w:rsid w:val="00773F0F"/>
    <w:rsid w:val="00780D5C"/>
    <w:rsid w:val="00793681"/>
    <w:rsid w:val="007A34C8"/>
    <w:rsid w:val="007A77DC"/>
    <w:rsid w:val="007A7903"/>
    <w:rsid w:val="007B080C"/>
    <w:rsid w:val="007B0A8E"/>
    <w:rsid w:val="007B0B9B"/>
    <w:rsid w:val="007C069B"/>
    <w:rsid w:val="007C0F73"/>
    <w:rsid w:val="007C3E60"/>
    <w:rsid w:val="007C56F0"/>
    <w:rsid w:val="007C7283"/>
    <w:rsid w:val="007D329C"/>
    <w:rsid w:val="007D433D"/>
    <w:rsid w:val="007D57CA"/>
    <w:rsid w:val="007D5B1A"/>
    <w:rsid w:val="007D7A0C"/>
    <w:rsid w:val="007E4ACA"/>
    <w:rsid w:val="007E587C"/>
    <w:rsid w:val="007E7F09"/>
    <w:rsid w:val="007F1B26"/>
    <w:rsid w:val="007F2EDE"/>
    <w:rsid w:val="007F5F9C"/>
    <w:rsid w:val="007F7EA9"/>
    <w:rsid w:val="008005D7"/>
    <w:rsid w:val="00803836"/>
    <w:rsid w:val="00805F05"/>
    <w:rsid w:val="0080607E"/>
    <w:rsid w:val="00810C22"/>
    <w:rsid w:val="0081140F"/>
    <w:rsid w:val="0081197F"/>
    <w:rsid w:val="008142D4"/>
    <w:rsid w:val="00821F47"/>
    <w:rsid w:val="008223D5"/>
    <w:rsid w:val="00822484"/>
    <w:rsid w:val="00822790"/>
    <w:rsid w:val="008273EE"/>
    <w:rsid w:val="00830846"/>
    <w:rsid w:val="00831F9D"/>
    <w:rsid w:val="00832102"/>
    <w:rsid w:val="008324EF"/>
    <w:rsid w:val="00834F08"/>
    <w:rsid w:val="0083695F"/>
    <w:rsid w:val="00847793"/>
    <w:rsid w:val="00847B59"/>
    <w:rsid w:val="008507F7"/>
    <w:rsid w:val="00852F09"/>
    <w:rsid w:val="008544E9"/>
    <w:rsid w:val="00855D44"/>
    <w:rsid w:val="00855DCC"/>
    <w:rsid w:val="00855F3E"/>
    <w:rsid w:val="00860554"/>
    <w:rsid w:val="0086066E"/>
    <w:rsid w:val="008610E5"/>
    <w:rsid w:val="0086481D"/>
    <w:rsid w:val="008649AB"/>
    <w:rsid w:val="00864ED5"/>
    <w:rsid w:val="0087171D"/>
    <w:rsid w:val="00873A66"/>
    <w:rsid w:val="00873B32"/>
    <w:rsid w:val="00873E52"/>
    <w:rsid w:val="008753C2"/>
    <w:rsid w:val="0087567A"/>
    <w:rsid w:val="008766BE"/>
    <w:rsid w:val="00880B82"/>
    <w:rsid w:val="0088418E"/>
    <w:rsid w:val="008878A4"/>
    <w:rsid w:val="00890C42"/>
    <w:rsid w:val="008A0543"/>
    <w:rsid w:val="008A21A2"/>
    <w:rsid w:val="008A5AAF"/>
    <w:rsid w:val="008A6AED"/>
    <w:rsid w:val="008B410E"/>
    <w:rsid w:val="008B462D"/>
    <w:rsid w:val="008B70ED"/>
    <w:rsid w:val="008C20D8"/>
    <w:rsid w:val="008C7583"/>
    <w:rsid w:val="008C7ECB"/>
    <w:rsid w:val="008D0703"/>
    <w:rsid w:val="008D6EA9"/>
    <w:rsid w:val="008E5483"/>
    <w:rsid w:val="008E6AD0"/>
    <w:rsid w:val="008E6E7E"/>
    <w:rsid w:val="008F1F0E"/>
    <w:rsid w:val="008F57B1"/>
    <w:rsid w:val="008F6826"/>
    <w:rsid w:val="008F72F7"/>
    <w:rsid w:val="009001B7"/>
    <w:rsid w:val="0090196A"/>
    <w:rsid w:val="00901A1A"/>
    <w:rsid w:val="00903996"/>
    <w:rsid w:val="00904009"/>
    <w:rsid w:val="00904B2E"/>
    <w:rsid w:val="00910723"/>
    <w:rsid w:val="009115B7"/>
    <w:rsid w:val="00911E99"/>
    <w:rsid w:val="00914177"/>
    <w:rsid w:val="00915EF3"/>
    <w:rsid w:val="00917E01"/>
    <w:rsid w:val="009211D1"/>
    <w:rsid w:val="009213A1"/>
    <w:rsid w:val="009239EB"/>
    <w:rsid w:val="00927AE4"/>
    <w:rsid w:val="00930C6E"/>
    <w:rsid w:val="00942A51"/>
    <w:rsid w:val="009461ED"/>
    <w:rsid w:val="00946CC4"/>
    <w:rsid w:val="009536DD"/>
    <w:rsid w:val="00960292"/>
    <w:rsid w:val="009628B1"/>
    <w:rsid w:val="00964464"/>
    <w:rsid w:val="00966A20"/>
    <w:rsid w:val="00970CA9"/>
    <w:rsid w:val="00971D96"/>
    <w:rsid w:val="009726C7"/>
    <w:rsid w:val="00973783"/>
    <w:rsid w:val="00973E86"/>
    <w:rsid w:val="00974F65"/>
    <w:rsid w:val="00980B1F"/>
    <w:rsid w:val="00981CCF"/>
    <w:rsid w:val="0099010A"/>
    <w:rsid w:val="00990838"/>
    <w:rsid w:val="00994480"/>
    <w:rsid w:val="00994A3D"/>
    <w:rsid w:val="00994E5C"/>
    <w:rsid w:val="00994F1F"/>
    <w:rsid w:val="00995519"/>
    <w:rsid w:val="00996B7D"/>
    <w:rsid w:val="009A3B18"/>
    <w:rsid w:val="009B0C10"/>
    <w:rsid w:val="009B2B41"/>
    <w:rsid w:val="009B39CB"/>
    <w:rsid w:val="009B574E"/>
    <w:rsid w:val="009B7762"/>
    <w:rsid w:val="009C5BA4"/>
    <w:rsid w:val="009C75CD"/>
    <w:rsid w:val="009D462B"/>
    <w:rsid w:val="009D46FA"/>
    <w:rsid w:val="009D4BE5"/>
    <w:rsid w:val="009D6CC9"/>
    <w:rsid w:val="009D7010"/>
    <w:rsid w:val="009E53DF"/>
    <w:rsid w:val="009E5E8E"/>
    <w:rsid w:val="009E7FCF"/>
    <w:rsid w:val="009F10C9"/>
    <w:rsid w:val="009F1574"/>
    <w:rsid w:val="009F2090"/>
    <w:rsid w:val="009F3054"/>
    <w:rsid w:val="009F335E"/>
    <w:rsid w:val="00A00E4D"/>
    <w:rsid w:val="00A0349B"/>
    <w:rsid w:val="00A0369F"/>
    <w:rsid w:val="00A03D79"/>
    <w:rsid w:val="00A06168"/>
    <w:rsid w:val="00A12C01"/>
    <w:rsid w:val="00A12FDC"/>
    <w:rsid w:val="00A17634"/>
    <w:rsid w:val="00A2522C"/>
    <w:rsid w:val="00A2616F"/>
    <w:rsid w:val="00A270D8"/>
    <w:rsid w:val="00A46506"/>
    <w:rsid w:val="00A46C11"/>
    <w:rsid w:val="00A51B46"/>
    <w:rsid w:val="00A53E7B"/>
    <w:rsid w:val="00A57659"/>
    <w:rsid w:val="00A604E5"/>
    <w:rsid w:val="00A614A4"/>
    <w:rsid w:val="00A61D90"/>
    <w:rsid w:val="00A63039"/>
    <w:rsid w:val="00A70C9C"/>
    <w:rsid w:val="00A72969"/>
    <w:rsid w:val="00A737A2"/>
    <w:rsid w:val="00A76057"/>
    <w:rsid w:val="00A806B8"/>
    <w:rsid w:val="00A81359"/>
    <w:rsid w:val="00A81A16"/>
    <w:rsid w:val="00A81A5C"/>
    <w:rsid w:val="00A832E7"/>
    <w:rsid w:val="00A846F9"/>
    <w:rsid w:val="00A86F86"/>
    <w:rsid w:val="00A8704E"/>
    <w:rsid w:val="00A8753D"/>
    <w:rsid w:val="00AA0F20"/>
    <w:rsid w:val="00AA11CD"/>
    <w:rsid w:val="00AA1301"/>
    <w:rsid w:val="00AA1EA5"/>
    <w:rsid w:val="00AA4754"/>
    <w:rsid w:val="00AA4A67"/>
    <w:rsid w:val="00AA5087"/>
    <w:rsid w:val="00AB138A"/>
    <w:rsid w:val="00AB2CE0"/>
    <w:rsid w:val="00AC0F4A"/>
    <w:rsid w:val="00AC25EA"/>
    <w:rsid w:val="00AC301B"/>
    <w:rsid w:val="00AC49DE"/>
    <w:rsid w:val="00AC678D"/>
    <w:rsid w:val="00AD0781"/>
    <w:rsid w:val="00AD2E9D"/>
    <w:rsid w:val="00AD3F5A"/>
    <w:rsid w:val="00AD4ED7"/>
    <w:rsid w:val="00AD65B6"/>
    <w:rsid w:val="00AD6733"/>
    <w:rsid w:val="00AD6E98"/>
    <w:rsid w:val="00AD7406"/>
    <w:rsid w:val="00AE019A"/>
    <w:rsid w:val="00AE09D4"/>
    <w:rsid w:val="00AE266B"/>
    <w:rsid w:val="00AE4DB5"/>
    <w:rsid w:val="00AE4F40"/>
    <w:rsid w:val="00AE7F14"/>
    <w:rsid w:val="00AF104F"/>
    <w:rsid w:val="00AF3400"/>
    <w:rsid w:val="00AF4585"/>
    <w:rsid w:val="00AF71A8"/>
    <w:rsid w:val="00AF79D6"/>
    <w:rsid w:val="00B04438"/>
    <w:rsid w:val="00B048B1"/>
    <w:rsid w:val="00B10A28"/>
    <w:rsid w:val="00B153C1"/>
    <w:rsid w:val="00B16B11"/>
    <w:rsid w:val="00B2123E"/>
    <w:rsid w:val="00B33196"/>
    <w:rsid w:val="00B357CC"/>
    <w:rsid w:val="00B437E4"/>
    <w:rsid w:val="00B44452"/>
    <w:rsid w:val="00B44853"/>
    <w:rsid w:val="00B47284"/>
    <w:rsid w:val="00B52124"/>
    <w:rsid w:val="00B532CC"/>
    <w:rsid w:val="00B54772"/>
    <w:rsid w:val="00B55456"/>
    <w:rsid w:val="00B62734"/>
    <w:rsid w:val="00B65672"/>
    <w:rsid w:val="00B65D17"/>
    <w:rsid w:val="00B707D3"/>
    <w:rsid w:val="00B725F1"/>
    <w:rsid w:val="00B735C7"/>
    <w:rsid w:val="00B75D82"/>
    <w:rsid w:val="00B8032E"/>
    <w:rsid w:val="00B814B3"/>
    <w:rsid w:val="00B81A67"/>
    <w:rsid w:val="00B83074"/>
    <w:rsid w:val="00B83F92"/>
    <w:rsid w:val="00B859FA"/>
    <w:rsid w:val="00B86970"/>
    <w:rsid w:val="00B86CBC"/>
    <w:rsid w:val="00B87E6A"/>
    <w:rsid w:val="00B91A4E"/>
    <w:rsid w:val="00B930B7"/>
    <w:rsid w:val="00B93B62"/>
    <w:rsid w:val="00B94277"/>
    <w:rsid w:val="00B94741"/>
    <w:rsid w:val="00BA0BE5"/>
    <w:rsid w:val="00BA1891"/>
    <w:rsid w:val="00BA2879"/>
    <w:rsid w:val="00BA3F8C"/>
    <w:rsid w:val="00BA4276"/>
    <w:rsid w:val="00BB1D4F"/>
    <w:rsid w:val="00BB257C"/>
    <w:rsid w:val="00BB380A"/>
    <w:rsid w:val="00BB6CE8"/>
    <w:rsid w:val="00BC0E95"/>
    <w:rsid w:val="00BC1CF0"/>
    <w:rsid w:val="00BC1D26"/>
    <w:rsid w:val="00BC34DE"/>
    <w:rsid w:val="00BC424F"/>
    <w:rsid w:val="00BC573A"/>
    <w:rsid w:val="00BC7F20"/>
    <w:rsid w:val="00BD1F71"/>
    <w:rsid w:val="00BD2AF5"/>
    <w:rsid w:val="00BE01C0"/>
    <w:rsid w:val="00BE095C"/>
    <w:rsid w:val="00BE660E"/>
    <w:rsid w:val="00BF012B"/>
    <w:rsid w:val="00BF0EAA"/>
    <w:rsid w:val="00BF1682"/>
    <w:rsid w:val="00BF35AD"/>
    <w:rsid w:val="00BF5C5B"/>
    <w:rsid w:val="00BF6996"/>
    <w:rsid w:val="00BF7B34"/>
    <w:rsid w:val="00BF7FAC"/>
    <w:rsid w:val="00C029FD"/>
    <w:rsid w:val="00C05B23"/>
    <w:rsid w:val="00C11E9D"/>
    <w:rsid w:val="00C20430"/>
    <w:rsid w:val="00C20F32"/>
    <w:rsid w:val="00C2152F"/>
    <w:rsid w:val="00C23406"/>
    <w:rsid w:val="00C24F15"/>
    <w:rsid w:val="00C25411"/>
    <w:rsid w:val="00C261D2"/>
    <w:rsid w:val="00C31076"/>
    <w:rsid w:val="00C31BCF"/>
    <w:rsid w:val="00C4051B"/>
    <w:rsid w:val="00C40AF8"/>
    <w:rsid w:val="00C44BBA"/>
    <w:rsid w:val="00C45C30"/>
    <w:rsid w:val="00C45E88"/>
    <w:rsid w:val="00C501F8"/>
    <w:rsid w:val="00C56628"/>
    <w:rsid w:val="00C569DF"/>
    <w:rsid w:val="00C67272"/>
    <w:rsid w:val="00C67388"/>
    <w:rsid w:val="00C70028"/>
    <w:rsid w:val="00C70484"/>
    <w:rsid w:val="00C7150E"/>
    <w:rsid w:val="00C744D3"/>
    <w:rsid w:val="00C75126"/>
    <w:rsid w:val="00C76BBD"/>
    <w:rsid w:val="00C775D5"/>
    <w:rsid w:val="00C811F1"/>
    <w:rsid w:val="00C86F3C"/>
    <w:rsid w:val="00C87E68"/>
    <w:rsid w:val="00C91ED7"/>
    <w:rsid w:val="00C94E10"/>
    <w:rsid w:val="00C95B3A"/>
    <w:rsid w:val="00C9723C"/>
    <w:rsid w:val="00CA23A6"/>
    <w:rsid w:val="00CA3071"/>
    <w:rsid w:val="00CA5F2F"/>
    <w:rsid w:val="00CA7F72"/>
    <w:rsid w:val="00CB025C"/>
    <w:rsid w:val="00CB2AF5"/>
    <w:rsid w:val="00CB2D56"/>
    <w:rsid w:val="00CB332B"/>
    <w:rsid w:val="00CB3925"/>
    <w:rsid w:val="00CB4177"/>
    <w:rsid w:val="00CB5BF7"/>
    <w:rsid w:val="00CB6B98"/>
    <w:rsid w:val="00CC05AC"/>
    <w:rsid w:val="00CC1523"/>
    <w:rsid w:val="00CC188A"/>
    <w:rsid w:val="00CC24A9"/>
    <w:rsid w:val="00CC47FF"/>
    <w:rsid w:val="00CC60E9"/>
    <w:rsid w:val="00CC7702"/>
    <w:rsid w:val="00CD1816"/>
    <w:rsid w:val="00CD3100"/>
    <w:rsid w:val="00CD4ABA"/>
    <w:rsid w:val="00CD5247"/>
    <w:rsid w:val="00CD5FC2"/>
    <w:rsid w:val="00CE09CB"/>
    <w:rsid w:val="00CE26F7"/>
    <w:rsid w:val="00CE5C5D"/>
    <w:rsid w:val="00CE634B"/>
    <w:rsid w:val="00CF02DB"/>
    <w:rsid w:val="00CF4FFC"/>
    <w:rsid w:val="00CF79A2"/>
    <w:rsid w:val="00D02CCA"/>
    <w:rsid w:val="00D056CC"/>
    <w:rsid w:val="00D05A9C"/>
    <w:rsid w:val="00D06690"/>
    <w:rsid w:val="00D06AEC"/>
    <w:rsid w:val="00D07B06"/>
    <w:rsid w:val="00D10622"/>
    <w:rsid w:val="00D1259D"/>
    <w:rsid w:val="00D13259"/>
    <w:rsid w:val="00D201AF"/>
    <w:rsid w:val="00D21911"/>
    <w:rsid w:val="00D34F24"/>
    <w:rsid w:val="00D35824"/>
    <w:rsid w:val="00D40A20"/>
    <w:rsid w:val="00D40AE4"/>
    <w:rsid w:val="00D414B1"/>
    <w:rsid w:val="00D41618"/>
    <w:rsid w:val="00D45F07"/>
    <w:rsid w:val="00D50705"/>
    <w:rsid w:val="00D50A89"/>
    <w:rsid w:val="00D5378F"/>
    <w:rsid w:val="00D537B9"/>
    <w:rsid w:val="00D54301"/>
    <w:rsid w:val="00D55D03"/>
    <w:rsid w:val="00D56457"/>
    <w:rsid w:val="00D567F3"/>
    <w:rsid w:val="00D570AE"/>
    <w:rsid w:val="00D60009"/>
    <w:rsid w:val="00D60C46"/>
    <w:rsid w:val="00D64338"/>
    <w:rsid w:val="00D74293"/>
    <w:rsid w:val="00D7441E"/>
    <w:rsid w:val="00D76B11"/>
    <w:rsid w:val="00D77536"/>
    <w:rsid w:val="00D77FD3"/>
    <w:rsid w:val="00D80B01"/>
    <w:rsid w:val="00D82299"/>
    <w:rsid w:val="00D82A4E"/>
    <w:rsid w:val="00D845D6"/>
    <w:rsid w:val="00D84841"/>
    <w:rsid w:val="00D84942"/>
    <w:rsid w:val="00D8544E"/>
    <w:rsid w:val="00D90F9C"/>
    <w:rsid w:val="00D9137E"/>
    <w:rsid w:val="00D936A4"/>
    <w:rsid w:val="00D950FD"/>
    <w:rsid w:val="00D9578B"/>
    <w:rsid w:val="00D95D7D"/>
    <w:rsid w:val="00D96D55"/>
    <w:rsid w:val="00DA0CC8"/>
    <w:rsid w:val="00DA3F07"/>
    <w:rsid w:val="00DA660D"/>
    <w:rsid w:val="00DA77C9"/>
    <w:rsid w:val="00DB0F3C"/>
    <w:rsid w:val="00DB147F"/>
    <w:rsid w:val="00DB214A"/>
    <w:rsid w:val="00DB369D"/>
    <w:rsid w:val="00DB453B"/>
    <w:rsid w:val="00DB68AF"/>
    <w:rsid w:val="00DB78D9"/>
    <w:rsid w:val="00DB7CA6"/>
    <w:rsid w:val="00DC0967"/>
    <w:rsid w:val="00DC183E"/>
    <w:rsid w:val="00DC20E0"/>
    <w:rsid w:val="00DC511B"/>
    <w:rsid w:val="00DE1FD9"/>
    <w:rsid w:val="00DE4539"/>
    <w:rsid w:val="00DE56E7"/>
    <w:rsid w:val="00DE5D11"/>
    <w:rsid w:val="00DE5D98"/>
    <w:rsid w:val="00DE6318"/>
    <w:rsid w:val="00DF0820"/>
    <w:rsid w:val="00E0464D"/>
    <w:rsid w:val="00E10F34"/>
    <w:rsid w:val="00E118A5"/>
    <w:rsid w:val="00E13D8C"/>
    <w:rsid w:val="00E158A5"/>
    <w:rsid w:val="00E16709"/>
    <w:rsid w:val="00E23340"/>
    <w:rsid w:val="00E23786"/>
    <w:rsid w:val="00E30070"/>
    <w:rsid w:val="00E30AF3"/>
    <w:rsid w:val="00E3106F"/>
    <w:rsid w:val="00E31943"/>
    <w:rsid w:val="00E32CDF"/>
    <w:rsid w:val="00E34076"/>
    <w:rsid w:val="00E37F17"/>
    <w:rsid w:val="00E407D3"/>
    <w:rsid w:val="00E4253C"/>
    <w:rsid w:val="00E4618B"/>
    <w:rsid w:val="00E52F3F"/>
    <w:rsid w:val="00E55063"/>
    <w:rsid w:val="00E552CA"/>
    <w:rsid w:val="00E55441"/>
    <w:rsid w:val="00E557B1"/>
    <w:rsid w:val="00E56DD6"/>
    <w:rsid w:val="00E6203A"/>
    <w:rsid w:val="00E6581C"/>
    <w:rsid w:val="00E65CF5"/>
    <w:rsid w:val="00E715E4"/>
    <w:rsid w:val="00E72C9F"/>
    <w:rsid w:val="00E74F45"/>
    <w:rsid w:val="00E7536D"/>
    <w:rsid w:val="00E764F3"/>
    <w:rsid w:val="00E82F8B"/>
    <w:rsid w:val="00E84E19"/>
    <w:rsid w:val="00E859D5"/>
    <w:rsid w:val="00E92E99"/>
    <w:rsid w:val="00E93D81"/>
    <w:rsid w:val="00E970F1"/>
    <w:rsid w:val="00EA13EA"/>
    <w:rsid w:val="00EA38C0"/>
    <w:rsid w:val="00EA4FCB"/>
    <w:rsid w:val="00EA5EFA"/>
    <w:rsid w:val="00EA7108"/>
    <w:rsid w:val="00EA773A"/>
    <w:rsid w:val="00EA77E9"/>
    <w:rsid w:val="00EB0144"/>
    <w:rsid w:val="00EB1725"/>
    <w:rsid w:val="00EB4BE6"/>
    <w:rsid w:val="00EB5C49"/>
    <w:rsid w:val="00EB6947"/>
    <w:rsid w:val="00EC2174"/>
    <w:rsid w:val="00EC324B"/>
    <w:rsid w:val="00EC5E07"/>
    <w:rsid w:val="00EC761E"/>
    <w:rsid w:val="00ED114B"/>
    <w:rsid w:val="00ED164B"/>
    <w:rsid w:val="00ED35A1"/>
    <w:rsid w:val="00ED4E27"/>
    <w:rsid w:val="00ED5AA1"/>
    <w:rsid w:val="00ED7496"/>
    <w:rsid w:val="00EE4F33"/>
    <w:rsid w:val="00EF2246"/>
    <w:rsid w:val="00EF4403"/>
    <w:rsid w:val="00EF5619"/>
    <w:rsid w:val="00EF6D31"/>
    <w:rsid w:val="00EF6E53"/>
    <w:rsid w:val="00EF7E96"/>
    <w:rsid w:val="00F01ADD"/>
    <w:rsid w:val="00F03417"/>
    <w:rsid w:val="00F04619"/>
    <w:rsid w:val="00F06CD8"/>
    <w:rsid w:val="00F117B6"/>
    <w:rsid w:val="00F13AF7"/>
    <w:rsid w:val="00F13D49"/>
    <w:rsid w:val="00F1693C"/>
    <w:rsid w:val="00F2194E"/>
    <w:rsid w:val="00F21BFA"/>
    <w:rsid w:val="00F24BA2"/>
    <w:rsid w:val="00F24D79"/>
    <w:rsid w:val="00F2658F"/>
    <w:rsid w:val="00F36BB6"/>
    <w:rsid w:val="00F37AF6"/>
    <w:rsid w:val="00F37D64"/>
    <w:rsid w:val="00F42032"/>
    <w:rsid w:val="00F42748"/>
    <w:rsid w:val="00F435F4"/>
    <w:rsid w:val="00F45868"/>
    <w:rsid w:val="00F51D7D"/>
    <w:rsid w:val="00F520D3"/>
    <w:rsid w:val="00F53EA7"/>
    <w:rsid w:val="00F5531E"/>
    <w:rsid w:val="00F56FE8"/>
    <w:rsid w:val="00F57EE7"/>
    <w:rsid w:val="00F61517"/>
    <w:rsid w:val="00F619D2"/>
    <w:rsid w:val="00F6242F"/>
    <w:rsid w:val="00F65706"/>
    <w:rsid w:val="00F70697"/>
    <w:rsid w:val="00F71542"/>
    <w:rsid w:val="00F71568"/>
    <w:rsid w:val="00F73D4B"/>
    <w:rsid w:val="00F73E49"/>
    <w:rsid w:val="00F75FE9"/>
    <w:rsid w:val="00F777F8"/>
    <w:rsid w:val="00F823FA"/>
    <w:rsid w:val="00F8334F"/>
    <w:rsid w:val="00F85ED7"/>
    <w:rsid w:val="00F86306"/>
    <w:rsid w:val="00F86794"/>
    <w:rsid w:val="00F90C2F"/>
    <w:rsid w:val="00F922C4"/>
    <w:rsid w:val="00F928AF"/>
    <w:rsid w:val="00F935EB"/>
    <w:rsid w:val="00F944E7"/>
    <w:rsid w:val="00FA16B7"/>
    <w:rsid w:val="00FA2535"/>
    <w:rsid w:val="00FA4F00"/>
    <w:rsid w:val="00FB1EF3"/>
    <w:rsid w:val="00FC28C4"/>
    <w:rsid w:val="00FD1854"/>
    <w:rsid w:val="00FD27DB"/>
    <w:rsid w:val="00FD2B1F"/>
    <w:rsid w:val="00FD428D"/>
    <w:rsid w:val="00FE11E2"/>
    <w:rsid w:val="00FE4103"/>
    <w:rsid w:val="00FE44CC"/>
    <w:rsid w:val="00FE524E"/>
    <w:rsid w:val="00FE6850"/>
    <w:rsid w:val="00FF7023"/>
    <w:rsid w:val="00FF7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63610"/>
  <w15:chartTrackingRefBased/>
  <w15:docId w15:val="{16B8ADDC-A5CE-49C4-AF14-C593813F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7B9"/>
    <w:pPr>
      <w:spacing w:line="0" w:lineRule="atLeast"/>
      <w:ind w:firstLine="567"/>
      <w:jc w:val="center"/>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83A33"/>
    <w:pPr>
      <w:tabs>
        <w:tab w:val="center" w:pos="4677"/>
        <w:tab w:val="right" w:pos="9355"/>
      </w:tabs>
    </w:pPr>
  </w:style>
  <w:style w:type="character" w:styleId="a5">
    <w:name w:val="page number"/>
    <w:basedOn w:val="a0"/>
    <w:rsid w:val="00483A33"/>
  </w:style>
  <w:style w:type="paragraph" w:customStyle="1" w:styleId="2-11">
    <w:name w:val="содержание2-11"/>
    <w:basedOn w:val="a"/>
    <w:rsid w:val="00483A33"/>
    <w:pPr>
      <w:spacing w:after="60"/>
      <w:jc w:val="both"/>
    </w:pPr>
  </w:style>
  <w:style w:type="paragraph" w:styleId="a6">
    <w:name w:val="Body Text"/>
    <w:aliases w:val="Заг1,BO,ID,body indent,ändrad, ändrad,EHPT,Body Text2,body text,Знак2,A=&gt;2=&gt;9 B5:AB,Body Text Char,Список 1,Основной текст Знак Знак,Основной текст Знак"/>
    <w:basedOn w:val="a"/>
    <w:rsid w:val="00483A33"/>
    <w:pPr>
      <w:spacing w:after="120"/>
    </w:pPr>
  </w:style>
  <w:style w:type="paragraph" w:styleId="a7">
    <w:name w:val="footer"/>
    <w:basedOn w:val="a"/>
    <w:link w:val="a8"/>
    <w:uiPriority w:val="99"/>
    <w:rsid w:val="00483A33"/>
    <w:pPr>
      <w:tabs>
        <w:tab w:val="center" w:pos="4677"/>
        <w:tab w:val="right" w:pos="9355"/>
      </w:tabs>
    </w:pPr>
  </w:style>
  <w:style w:type="character" w:customStyle="1" w:styleId="zakonspanusual11">
    <w:name w:val="zakon_spanusual11"/>
    <w:rsid w:val="00483A33"/>
    <w:rPr>
      <w:rFonts w:ascii="Courier New" w:hAnsi="Courier New" w:cs="Arial Unicode MS" w:hint="default"/>
      <w:color w:val="000000"/>
      <w:sz w:val="18"/>
      <w:szCs w:val="18"/>
    </w:rPr>
  </w:style>
  <w:style w:type="paragraph" w:customStyle="1" w:styleId="Head92">
    <w:name w:val="Head 9.2"/>
    <w:basedOn w:val="a"/>
    <w:next w:val="a"/>
    <w:autoRedefine/>
    <w:rsid w:val="003E0189"/>
    <w:pPr>
      <w:keepNext/>
      <w:keepLines/>
      <w:suppressLineNumbers/>
      <w:suppressAutoHyphens/>
    </w:pPr>
    <w:rPr>
      <w:b/>
      <w:bCs/>
      <w:caps/>
    </w:rPr>
  </w:style>
  <w:style w:type="paragraph" w:customStyle="1" w:styleId="2">
    <w:name w:val="Заголовок 2.КД"/>
    <w:basedOn w:val="a"/>
    <w:next w:val="a"/>
    <w:autoRedefine/>
    <w:rsid w:val="00FD27DB"/>
    <w:pPr>
      <w:widowControl w:val="0"/>
      <w:autoSpaceDE w:val="0"/>
      <w:autoSpaceDN w:val="0"/>
      <w:adjustRightInd w:val="0"/>
      <w:spacing w:line="240" w:lineRule="auto"/>
      <w:ind w:firstLine="0"/>
      <w:contextualSpacing/>
      <w:outlineLvl w:val="0"/>
    </w:pPr>
    <w:rPr>
      <w:b/>
      <w:kern w:val="28"/>
      <w:lang w:eastAsia="en-US"/>
    </w:rPr>
  </w:style>
  <w:style w:type="paragraph" w:styleId="20">
    <w:name w:val="Body Text 2"/>
    <w:basedOn w:val="a"/>
    <w:rsid w:val="00483A33"/>
    <w:pPr>
      <w:spacing w:after="120" w:line="480" w:lineRule="auto"/>
    </w:pPr>
  </w:style>
  <w:style w:type="paragraph" w:customStyle="1" w:styleId="Prilozhenielevel2">
    <w:name w:val="Prilozhenie_level_2"/>
    <w:basedOn w:val="a"/>
    <w:autoRedefine/>
    <w:rsid w:val="00483A33"/>
    <w:rPr>
      <w:b/>
      <w:bCs/>
    </w:rPr>
  </w:style>
  <w:style w:type="paragraph" w:customStyle="1" w:styleId="1">
    <w:name w:val="Обычный1"/>
    <w:rsid w:val="003E0189"/>
    <w:pPr>
      <w:spacing w:line="0" w:lineRule="atLeast"/>
      <w:ind w:firstLine="567"/>
      <w:jc w:val="center"/>
    </w:pPr>
    <w:rPr>
      <w:sz w:val="28"/>
      <w:lang w:eastAsia="en-US"/>
    </w:rPr>
  </w:style>
  <w:style w:type="paragraph" w:customStyle="1" w:styleId="1CharChar">
    <w:name w:val="1 Знак Char Знак Char Знак"/>
    <w:basedOn w:val="a"/>
    <w:rsid w:val="0032697D"/>
    <w:pPr>
      <w:spacing w:after="160" w:line="240" w:lineRule="exact"/>
    </w:pPr>
    <w:rPr>
      <w:rFonts w:eastAsia="Calibri"/>
      <w:sz w:val="20"/>
      <w:szCs w:val="20"/>
      <w:lang w:eastAsia="zh-CN"/>
    </w:rPr>
  </w:style>
  <w:style w:type="paragraph" w:customStyle="1" w:styleId="Normal1">
    <w:name w:val="Normal1"/>
    <w:rsid w:val="00EB0144"/>
    <w:pPr>
      <w:widowControl w:val="0"/>
      <w:spacing w:line="360" w:lineRule="auto"/>
      <w:ind w:firstLine="567"/>
      <w:jc w:val="both"/>
    </w:pPr>
    <w:rPr>
      <w:snapToGrid w:val="0"/>
      <w:sz w:val="28"/>
    </w:rPr>
  </w:style>
  <w:style w:type="character" w:customStyle="1" w:styleId="a8">
    <w:name w:val="Нижний колонтитул Знак"/>
    <w:link w:val="a7"/>
    <w:uiPriority w:val="99"/>
    <w:rsid w:val="00087460"/>
    <w:rPr>
      <w:sz w:val="24"/>
      <w:szCs w:val="24"/>
    </w:rPr>
  </w:style>
  <w:style w:type="paragraph" w:styleId="a9">
    <w:name w:val="Balloon Text"/>
    <w:basedOn w:val="a"/>
    <w:link w:val="aa"/>
    <w:rsid w:val="00855D44"/>
    <w:pPr>
      <w:spacing w:line="240" w:lineRule="auto"/>
    </w:pPr>
    <w:rPr>
      <w:rFonts w:ascii="Tahoma" w:hAnsi="Tahoma" w:cs="Tahoma"/>
      <w:sz w:val="16"/>
      <w:szCs w:val="16"/>
    </w:rPr>
  </w:style>
  <w:style w:type="character" w:customStyle="1" w:styleId="aa">
    <w:name w:val="Текст выноски Знак"/>
    <w:link w:val="a9"/>
    <w:rsid w:val="00855D44"/>
    <w:rPr>
      <w:rFonts w:ascii="Tahoma" w:hAnsi="Tahoma" w:cs="Tahoma"/>
      <w:sz w:val="16"/>
      <w:szCs w:val="16"/>
    </w:rPr>
  </w:style>
  <w:style w:type="paragraph" w:styleId="ab">
    <w:name w:val="List Paragraph"/>
    <w:basedOn w:val="a"/>
    <w:uiPriority w:val="34"/>
    <w:qFormat/>
    <w:rsid w:val="008C20D8"/>
    <w:pPr>
      <w:spacing w:after="200" w:line="276" w:lineRule="auto"/>
      <w:ind w:left="720" w:firstLine="0"/>
      <w:contextualSpacing/>
      <w:jc w:val="left"/>
    </w:pPr>
    <w:rPr>
      <w:rFonts w:ascii="Calibri" w:eastAsia="Calibri" w:hAnsi="Calibri"/>
      <w:sz w:val="22"/>
      <w:szCs w:val="22"/>
      <w:lang w:eastAsia="en-US"/>
    </w:rPr>
  </w:style>
  <w:style w:type="character" w:customStyle="1" w:styleId="blk2">
    <w:name w:val="blk2"/>
    <w:rsid w:val="004C67C8"/>
    <w:rPr>
      <w:vanish w:val="0"/>
      <w:webHidden w:val="0"/>
      <w:specVanish w:val="0"/>
    </w:rPr>
  </w:style>
  <w:style w:type="paragraph" w:styleId="ac">
    <w:name w:val="footnote text"/>
    <w:basedOn w:val="a"/>
    <w:link w:val="ad"/>
    <w:uiPriority w:val="99"/>
    <w:rsid w:val="00D54301"/>
    <w:rPr>
      <w:sz w:val="20"/>
      <w:szCs w:val="20"/>
    </w:rPr>
  </w:style>
  <w:style w:type="character" w:customStyle="1" w:styleId="ad">
    <w:name w:val="Текст сноски Знак"/>
    <w:basedOn w:val="a0"/>
    <w:link w:val="ac"/>
    <w:uiPriority w:val="99"/>
    <w:rsid w:val="00D54301"/>
  </w:style>
  <w:style w:type="character" w:styleId="ae">
    <w:name w:val="footnote reference"/>
    <w:uiPriority w:val="99"/>
    <w:rsid w:val="00D54301"/>
    <w:rPr>
      <w:vertAlign w:val="superscript"/>
    </w:rPr>
  </w:style>
  <w:style w:type="table" w:styleId="af">
    <w:name w:val="Table Grid"/>
    <w:basedOn w:val="a1"/>
    <w:uiPriority w:val="39"/>
    <w:rsid w:val="0060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5330BB"/>
    <w:rPr>
      <w:color w:val="0000FF"/>
      <w:u w:val="single"/>
    </w:rPr>
  </w:style>
  <w:style w:type="character" w:customStyle="1" w:styleId="a4">
    <w:name w:val="Верхний колонтитул Знак"/>
    <w:link w:val="a3"/>
    <w:uiPriority w:val="99"/>
    <w:rsid w:val="00682097"/>
    <w:rPr>
      <w:sz w:val="24"/>
      <w:szCs w:val="24"/>
    </w:rPr>
  </w:style>
  <w:style w:type="paragraph" w:customStyle="1" w:styleId="ConsPlusNormal">
    <w:name w:val="ConsPlusNormal"/>
    <w:rsid w:val="009D462B"/>
    <w:pPr>
      <w:widowControl w:val="0"/>
      <w:autoSpaceDE w:val="0"/>
      <w:autoSpaceDN w:val="0"/>
    </w:pPr>
    <w:rPr>
      <w:rFonts w:ascii="Calibri" w:hAnsi="Calibri" w:cs="Calibri"/>
      <w:sz w:val="22"/>
    </w:rPr>
  </w:style>
  <w:style w:type="paragraph" w:customStyle="1" w:styleId="ConsPlusNonformat">
    <w:name w:val="ConsPlusNonformat"/>
    <w:rsid w:val="009D462B"/>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67">
      <w:bodyDiv w:val="1"/>
      <w:marLeft w:val="0"/>
      <w:marRight w:val="0"/>
      <w:marTop w:val="0"/>
      <w:marBottom w:val="0"/>
      <w:divBdr>
        <w:top w:val="none" w:sz="0" w:space="0" w:color="auto"/>
        <w:left w:val="none" w:sz="0" w:space="0" w:color="auto"/>
        <w:bottom w:val="none" w:sz="0" w:space="0" w:color="auto"/>
        <w:right w:val="none" w:sz="0" w:space="0" w:color="auto"/>
      </w:divBdr>
    </w:div>
    <w:div w:id="43021580">
      <w:bodyDiv w:val="1"/>
      <w:marLeft w:val="0"/>
      <w:marRight w:val="0"/>
      <w:marTop w:val="0"/>
      <w:marBottom w:val="0"/>
      <w:divBdr>
        <w:top w:val="none" w:sz="0" w:space="0" w:color="auto"/>
        <w:left w:val="none" w:sz="0" w:space="0" w:color="auto"/>
        <w:bottom w:val="none" w:sz="0" w:space="0" w:color="auto"/>
        <w:right w:val="none" w:sz="0" w:space="0" w:color="auto"/>
      </w:divBdr>
    </w:div>
    <w:div w:id="68816819">
      <w:bodyDiv w:val="1"/>
      <w:marLeft w:val="0"/>
      <w:marRight w:val="0"/>
      <w:marTop w:val="0"/>
      <w:marBottom w:val="0"/>
      <w:divBdr>
        <w:top w:val="none" w:sz="0" w:space="0" w:color="auto"/>
        <w:left w:val="none" w:sz="0" w:space="0" w:color="auto"/>
        <w:bottom w:val="none" w:sz="0" w:space="0" w:color="auto"/>
        <w:right w:val="none" w:sz="0" w:space="0" w:color="auto"/>
      </w:divBdr>
    </w:div>
    <w:div w:id="126363121">
      <w:bodyDiv w:val="1"/>
      <w:marLeft w:val="0"/>
      <w:marRight w:val="0"/>
      <w:marTop w:val="0"/>
      <w:marBottom w:val="0"/>
      <w:divBdr>
        <w:top w:val="none" w:sz="0" w:space="0" w:color="auto"/>
        <w:left w:val="none" w:sz="0" w:space="0" w:color="auto"/>
        <w:bottom w:val="none" w:sz="0" w:space="0" w:color="auto"/>
        <w:right w:val="none" w:sz="0" w:space="0" w:color="auto"/>
      </w:divBdr>
    </w:div>
    <w:div w:id="142888817">
      <w:bodyDiv w:val="1"/>
      <w:marLeft w:val="0"/>
      <w:marRight w:val="0"/>
      <w:marTop w:val="0"/>
      <w:marBottom w:val="0"/>
      <w:divBdr>
        <w:top w:val="none" w:sz="0" w:space="0" w:color="auto"/>
        <w:left w:val="none" w:sz="0" w:space="0" w:color="auto"/>
        <w:bottom w:val="none" w:sz="0" w:space="0" w:color="auto"/>
        <w:right w:val="none" w:sz="0" w:space="0" w:color="auto"/>
      </w:divBdr>
    </w:div>
    <w:div w:id="211114964">
      <w:bodyDiv w:val="1"/>
      <w:marLeft w:val="0"/>
      <w:marRight w:val="0"/>
      <w:marTop w:val="0"/>
      <w:marBottom w:val="0"/>
      <w:divBdr>
        <w:top w:val="none" w:sz="0" w:space="0" w:color="auto"/>
        <w:left w:val="none" w:sz="0" w:space="0" w:color="auto"/>
        <w:bottom w:val="none" w:sz="0" w:space="0" w:color="auto"/>
        <w:right w:val="none" w:sz="0" w:space="0" w:color="auto"/>
      </w:divBdr>
    </w:div>
    <w:div w:id="447090198">
      <w:bodyDiv w:val="1"/>
      <w:marLeft w:val="0"/>
      <w:marRight w:val="0"/>
      <w:marTop w:val="0"/>
      <w:marBottom w:val="0"/>
      <w:divBdr>
        <w:top w:val="none" w:sz="0" w:space="0" w:color="auto"/>
        <w:left w:val="none" w:sz="0" w:space="0" w:color="auto"/>
        <w:bottom w:val="none" w:sz="0" w:space="0" w:color="auto"/>
        <w:right w:val="none" w:sz="0" w:space="0" w:color="auto"/>
      </w:divBdr>
    </w:div>
    <w:div w:id="473913973">
      <w:bodyDiv w:val="1"/>
      <w:marLeft w:val="0"/>
      <w:marRight w:val="0"/>
      <w:marTop w:val="0"/>
      <w:marBottom w:val="0"/>
      <w:divBdr>
        <w:top w:val="none" w:sz="0" w:space="0" w:color="auto"/>
        <w:left w:val="none" w:sz="0" w:space="0" w:color="auto"/>
        <w:bottom w:val="none" w:sz="0" w:space="0" w:color="auto"/>
        <w:right w:val="none" w:sz="0" w:space="0" w:color="auto"/>
      </w:divBdr>
    </w:div>
    <w:div w:id="482235198">
      <w:bodyDiv w:val="1"/>
      <w:marLeft w:val="0"/>
      <w:marRight w:val="0"/>
      <w:marTop w:val="0"/>
      <w:marBottom w:val="0"/>
      <w:divBdr>
        <w:top w:val="none" w:sz="0" w:space="0" w:color="auto"/>
        <w:left w:val="none" w:sz="0" w:space="0" w:color="auto"/>
        <w:bottom w:val="none" w:sz="0" w:space="0" w:color="auto"/>
        <w:right w:val="none" w:sz="0" w:space="0" w:color="auto"/>
      </w:divBdr>
    </w:div>
    <w:div w:id="491675765">
      <w:bodyDiv w:val="1"/>
      <w:marLeft w:val="0"/>
      <w:marRight w:val="0"/>
      <w:marTop w:val="0"/>
      <w:marBottom w:val="0"/>
      <w:divBdr>
        <w:top w:val="none" w:sz="0" w:space="0" w:color="auto"/>
        <w:left w:val="none" w:sz="0" w:space="0" w:color="auto"/>
        <w:bottom w:val="none" w:sz="0" w:space="0" w:color="auto"/>
        <w:right w:val="none" w:sz="0" w:space="0" w:color="auto"/>
      </w:divBdr>
    </w:div>
    <w:div w:id="572348506">
      <w:bodyDiv w:val="1"/>
      <w:marLeft w:val="0"/>
      <w:marRight w:val="0"/>
      <w:marTop w:val="0"/>
      <w:marBottom w:val="0"/>
      <w:divBdr>
        <w:top w:val="none" w:sz="0" w:space="0" w:color="auto"/>
        <w:left w:val="none" w:sz="0" w:space="0" w:color="auto"/>
        <w:bottom w:val="none" w:sz="0" w:space="0" w:color="auto"/>
        <w:right w:val="none" w:sz="0" w:space="0" w:color="auto"/>
      </w:divBdr>
    </w:div>
    <w:div w:id="606620788">
      <w:bodyDiv w:val="1"/>
      <w:marLeft w:val="0"/>
      <w:marRight w:val="0"/>
      <w:marTop w:val="0"/>
      <w:marBottom w:val="0"/>
      <w:divBdr>
        <w:top w:val="none" w:sz="0" w:space="0" w:color="auto"/>
        <w:left w:val="none" w:sz="0" w:space="0" w:color="auto"/>
        <w:bottom w:val="none" w:sz="0" w:space="0" w:color="auto"/>
        <w:right w:val="none" w:sz="0" w:space="0" w:color="auto"/>
      </w:divBdr>
    </w:div>
    <w:div w:id="642545865">
      <w:bodyDiv w:val="1"/>
      <w:marLeft w:val="0"/>
      <w:marRight w:val="0"/>
      <w:marTop w:val="0"/>
      <w:marBottom w:val="0"/>
      <w:divBdr>
        <w:top w:val="none" w:sz="0" w:space="0" w:color="auto"/>
        <w:left w:val="none" w:sz="0" w:space="0" w:color="auto"/>
        <w:bottom w:val="none" w:sz="0" w:space="0" w:color="auto"/>
        <w:right w:val="none" w:sz="0" w:space="0" w:color="auto"/>
      </w:divBdr>
    </w:div>
    <w:div w:id="931353820">
      <w:bodyDiv w:val="1"/>
      <w:marLeft w:val="0"/>
      <w:marRight w:val="0"/>
      <w:marTop w:val="0"/>
      <w:marBottom w:val="0"/>
      <w:divBdr>
        <w:top w:val="none" w:sz="0" w:space="0" w:color="auto"/>
        <w:left w:val="none" w:sz="0" w:space="0" w:color="auto"/>
        <w:bottom w:val="none" w:sz="0" w:space="0" w:color="auto"/>
        <w:right w:val="none" w:sz="0" w:space="0" w:color="auto"/>
      </w:divBdr>
    </w:div>
    <w:div w:id="941180955">
      <w:bodyDiv w:val="1"/>
      <w:marLeft w:val="0"/>
      <w:marRight w:val="0"/>
      <w:marTop w:val="0"/>
      <w:marBottom w:val="0"/>
      <w:divBdr>
        <w:top w:val="none" w:sz="0" w:space="0" w:color="auto"/>
        <w:left w:val="none" w:sz="0" w:space="0" w:color="auto"/>
        <w:bottom w:val="none" w:sz="0" w:space="0" w:color="auto"/>
        <w:right w:val="none" w:sz="0" w:space="0" w:color="auto"/>
      </w:divBdr>
    </w:div>
    <w:div w:id="966932842">
      <w:bodyDiv w:val="1"/>
      <w:marLeft w:val="0"/>
      <w:marRight w:val="0"/>
      <w:marTop w:val="0"/>
      <w:marBottom w:val="0"/>
      <w:divBdr>
        <w:top w:val="none" w:sz="0" w:space="0" w:color="auto"/>
        <w:left w:val="none" w:sz="0" w:space="0" w:color="auto"/>
        <w:bottom w:val="none" w:sz="0" w:space="0" w:color="auto"/>
        <w:right w:val="none" w:sz="0" w:space="0" w:color="auto"/>
      </w:divBdr>
    </w:div>
    <w:div w:id="993220305">
      <w:bodyDiv w:val="1"/>
      <w:marLeft w:val="0"/>
      <w:marRight w:val="0"/>
      <w:marTop w:val="0"/>
      <w:marBottom w:val="0"/>
      <w:divBdr>
        <w:top w:val="none" w:sz="0" w:space="0" w:color="auto"/>
        <w:left w:val="none" w:sz="0" w:space="0" w:color="auto"/>
        <w:bottom w:val="none" w:sz="0" w:space="0" w:color="auto"/>
        <w:right w:val="none" w:sz="0" w:space="0" w:color="auto"/>
      </w:divBdr>
    </w:div>
    <w:div w:id="1016343904">
      <w:bodyDiv w:val="1"/>
      <w:marLeft w:val="0"/>
      <w:marRight w:val="0"/>
      <w:marTop w:val="0"/>
      <w:marBottom w:val="0"/>
      <w:divBdr>
        <w:top w:val="none" w:sz="0" w:space="0" w:color="auto"/>
        <w:left w:val="none" w:sz="0" w:space="0" w:color="auto"/>
        <w:bottom w:val="none" w:sz="0" w:space="0" w:color="auto"/>
        <w:right w:val="none" w:sz="0" w:space="0" w:color="auto"/>
      </w:divBdr>
    </w:div>
    <w:div w:id="1035041870">
      <w:bodyDiv w:val="1"/>
      <w:marLeft w:val="0"/>
      <w:marRight w:val="0"/>
      <w:marTop w:val="0"/>
      <w:marBottom w:val="0"/>
      <w:divBdr>
        <w:top w:val="none" w:sz="0" w:space="0" w:color="auto"/>
        <w:left w:val="none" w:sz="0" w:space="0" w:color="auto"/>
        <w:bottom w:val="none" w:sz="0" w:space="0" w:color="auto"/>
        <w:right w:val="none" w:sz="0" w:space="0" w:color="auto"/>
      </w:divBdr>
    </w:div>
    <w:div w:id="1069111759">
      <w:bodyDiv w:val="1"/>
      <w:marLeft w:val="0"/>
      <w:marRight w:val="0"/>
      <w:marTop w:val="0"/>
      <w:marBottom w:val="0"/>
      <w:divBdr>
        <w:top w:val="none" w:sz="0" w:space="0" w:color="auto"/>
        <w:left w:val="none" w:sz="0" w:space="0" w:color="auto"/>
        <w:bottom w:val="none" w:sz="0" w:space="0" w:color="auto"/>
        <w:right w:val="none" w:sz="0" w:space="0" w:color="auto"/>
      </w:divBdr>
    </w:div>
    <w:div w:id="1098913605">
      <w:bodyDiv w:val="1"/>
      <w:marLeft w:val="0"/>
      <w:marRight w:val="0"/>
      <w:marTop w:val="0"/>
      <w:marBottom w:val="0"/>
      <w:divBdr>
        <w:top w:val="none" w:sz="0" w:space="0" w:color="auto"/>
        <w:left w:val="none" w:sz="0" w:space="0" w:color="auto"/>
        <w:bottom w:val="none" w:sz="0" w:space="0" w:color="auto"/>
        <w:right w:val="none" w:sz="0" w:space="0" w:color="auto"/>
      </w:divBdr>
    </w:div>
    <w:div w:id="1128085131">
      <w:bodyDiv w:val="1"/>
      <w:marLeft w:val="0"/>
      <w:marRight w:val="0"/>
      <w:marTop w:val="0"/>
      <w:marBottom w:val="0"/>
      <w:divBdr>
        <w:top w:val="none" w:sz="0" w:space="0" w:color="auto"/>
        <w:left w:val="none" w:sz="0" w:space="0" w:color="auto"/>
        <w:bottom w:val="none" w:sz="0" w:space="0" w:color="auto"/>
        <w:right w:val="none" w:sz="0" w:space="0" w:color="auto"/>
      </w:divBdr>
    </w:div>
    <w:div w:id="1153647003">
      <w:bodyDiv w:val="1"/>
      <w:marLeft w:val="0"/>
      <w:marRight w:val="0"/>
      <w:marTop w:val="0"/>
      <w:marBottom w:val="0"/>
      <w:divBdr>
        <w:top w:val="none" w:sz="0" w:space="0" w:color="auto"/>
        <w:left w:val="none" w:sz="0" w:space="0" w:color="auto"/>
        <w:bottom w:val="none" w:sz="0" w:space="0" w:color="auto"/>
        <w:right w:val="none" w:sz="0" w:space="0" w:color="auto"/>
      </w:divBdr>
    </w:div>
    <w:div w:id="1157497404">
      <w:bodyDiv w:val="1"/>
      <w:marLeft w:val="0"/>
      <w:marRight w:val="0"/>
      <w:marTop w:val="0"/>
      <w:marBottom w:val="0"/>
      <w:divBdr>
        <w:top w:val="none" w:sz="0" w:space="0" w:color="auto"/>
        <w:left w:val="none" w:sz="0" w:space="0" w:color="auto"/>
        <w:bottom w:val="none" w:sz="0" w:space="0" w:color="auto"/>
        <w:right w:val="none" w:sz="0" w:space="0" w:color="auto"/>
      </w:divBdr>
    </w:div>
    <w:div w:id="1171682518">
      <w:bodyDiv w:val="1"/>
      <w:marLeft w:val="0"/>
      <w:marRight w:val="0"/>
      <w:marTop w:val="0"/>
      <w:marBottom w:val="0"/>
      <w:divBdr>
        <w:top w:val="none" w:sz="0" w:space="0" w:color="auto"/>
        <w:left w:val="none" w:sz="0" w:space="0" w:color="auto"/>
        <w:bottom w:val="none" w:sz="0" w:space="0" w:color="auto"/>
        <w:right w:val="none" w:sz="0" w:space="0" w:color="auto"/>
      </w:divBdr>
    </w:div>
    <w:div w:id="1184857227">
      <w:bodyDiv w:val="1"/>
      <w:marLeft w:val="0"/>
      <w:marRight w:val="0"/>
      <w:marTop w:val="0"/>
      <w:marBottom w:val="0"/>
      <w:divBdr>
        <w:top w:val="none" w:sz="0" w:space="0" w:color="auto"/>
        <w:left w:val="none" w:sz="0" w:space="0" w:color="auto"/>
        <w:bottom w:val="none" w:sz="0" w:space="0" w:color="auto"/>
        <w:right w:val="none" w:sz="0" w:space="0" w:color="auto"/>
      </w:divBdr>
    </w:div>
    <w:div w:id="1185677514">
      <w:bodyDiv w:val="1"/>
      <w:marLeft w:val="0"/>
      <w:marRight w:val="0"/>
      <w:marTop w:val="0"/>
      <w:marBottom w:val="0"/>
      <w:divBdr>
        <w:top w:val="none" w:sz="0" w:space="0" w:color="auto"/>
        <w:left w:val="none" w:sz="0" w:space="0" w:color="auto"/>
        <w:bottom w:val="none" w:sz="0" w:space="0" w:color="auto"/>
        <w:right w:val="none" w:sz="0" w:space="0" w:color="auto"/>
      </w:divBdr>
    </w:div>
    <w:div w:id="1250500610">
      <w:bodyDiv w:val="1"/>
      <w:marLeft w:val="0"/>
      <w:marRight w:val="0"/>
      <w:marTop w:val="0"/>
      <w:marBottom w:val="0"/>
      <w:divBdr>
        <w:top w:val="none" w:sz="0" w:space="0" w:color="auto"/>
        <w:left w:val="none" w:sz="0" w:space="0" w:color="auto"/>
        <w:bottom w:val="none" w:sz="0" w:space="0" w:color="auto"/>
        <w:right w:val="none" w:sz="0" w:space="0" w:color="auto"/>
      </w:divBdr>
    </w:div>
    <w:div w:id="1303922406">
      <w:bodyDiv w:val="1"/>
      <w:marLeft w:val="0"/>
      <w:marRight w:val="0"/>
      <w:marTop w:val="0"/>
      <w:marBottom w:val="0"/>
      <w:divBdr>
        <w:top w:val="none" w:sz="0" w:space="0" w:color="auto"/>
        <w:left w:val="none" w:sz="0" w:space="0" w:color="auto"/>
        <w:bottom w:val="none" w:sz="0" w:space="0" w:color="auto"/>
        <w:right w:val="none" w:sz="0" w:space="0" w:color="auto"/>
      </w:divBdr>
    </w:div>
    <w:div w:id="1314992798">
      <w:bodyDiv w:val="1"/>
      <w:marLeft w:val="0"/>
      <w:marRight w:val="0"/>
      <w:marTop w:val="0"/>
      <w:marBottom w:val="0"/>
      <w:divBdr>
        <w:top w:val="none" w:sz="0" w:space="0" w:color="auto"/>
        <w:left w:val="none" w:sz="0" w:space="0" w:color="auto"/>
        <w:bottom w:val="none" w:sz="0" w:space="0" w:color="auto"/>
        <w:right w:val="none" w:sz="0" w:space="0" w:color="auto"/>
      </w:divBdr>
    </w:div>
    <w:div w:id="1532838436">
      <w:bodyDiv w:val="1"/>
      <w:marLeft w:val="0"/>
      <w:marRight w:val="0"/>
      <w:marTop w:val="0"/>
      <w:marBottom w:val="0"/>
      <w:divBdr>
        <w:top w:val="none" w:sz="0" w:space="0" w:color="auto"/>
        <w:left w:val="none" w:sz="0" w:space="0" w:color="auto"/>
        <w:bottom w:val="none" w:sz="0" w:space="0" w:color="auto"/>
        <w:right w:val="none" w:sz="0" w:space="0" w:color="auto"/>
      </w:divBdr>
    </w:div>
    <w:div w:id="1540557077">
      <w:bodyDiv w:val="1"/>
      <w:marLeft w:val="0"/>
      <w:marRight w:val="0"/>
      <w:marTop w:val="0"/>
      <w:marBottom w:val="0"/>
      <w:divBdr>
        <w:top w:val="none" w:sz="0" w:space="0" w:color="auto"/>
        <w:left w:val="none" w:sz="0" w:space="0" w:color="auto"/>
        <w:bottom w:val="none" w:sz="0" w:space="0" w:color="auto"/>
        <w:right w:val="none" w:sz="0" w:space="0" w:color="auto"/>
      </w:divBdr>
    </w:div>
    <w:div w:id="1612056402">
      <w:bodyDiv w:val="1"/>
      <w:marLeft w:val="0"/>
      <w:marRight w:val="0"/>
      <w:marTop w:val="0"/>
      <w:marBottom w:val="0"/>
      <w:divBdr>
        <w:top w:val="none" w:sz="0" w:space="0" w:color="auto"/>
        <w:left w:val="none" w:sz="0" w:space="0" w:color="auto"/>
        <w:bottom w:val="none" w:sz="0" w:space="0" w:color="auto"/>
        <w:right w:val="none" w:sz="0" w:space="0" w:color="auto"/>
      </w:divBdr>
    </w:div>
    <w:div w:id="1675646321">
      <w:bodyDiv w:val="1"/>
      <w:marLeft w:val="0"/>
      <w:marRight w:val="0"/>
      <w:marTop w:val="0"/>
      <w:marBottom w:val="0"/>
      <w:divBdr>
        <w:top w:val="none" w:sz="0" w:space="0" w:color="auto"/>
        <w:left w:val="none" w:sz="0" w:space="0" w:color="auto"/>
        <w:bottom w:val="none" w:sz="0" w:space="0" w:color="auto"/>
        <w:right w:val="none" w:sz="0" w:space="0" w:color="auto"/>
      </w:divBdr>
    </w:div>
    <w:div w:id="1730298333">
      <w:bodyDiv w:val="1"/>
      <w:marLeft w:val="0"/>
      <w:marRight w:val="0"/>
      <w:marTop w:val="0"/>
      <w:marBottom w:val="0"/>
      <w:divBdr>
        <w:top w:val="none" w:sz="0" w:space="0" w:color="auto"/>
        <w:left w:val="none" w:sz="0" w:space="0" w:color="auto"/>
        <w:bottom w:val="none" w:sz="0" w:space="0" w:color="auto"/>
        <w:right w:val="none" w:sz="0" w:space="0" w:color="auto"/>
      </w:divBdr>
    </w:div>
    <w:div w:id="1742369260">
      <w:bodyDiv w:val="1"/>
      <w:marLeft w:val="0"/>
      <w:marRight w:val="0"/>
      <w:marTop w:val="0"/>
      <w:marBottom w:val="0"/>
      <w:divBdr>
        <w:top w:val="none" w:sz="0" w:space="0" w:color="auto"/>
        <w:left w:val="none" w:sz="0" w:space="0" w:color="auto"/>
        <w:bottom w:val="none" w:sz="0" w:space="0" w:color="auto"/>
        <w:right w:val="none" w:sz="0" w:space="0" w:color="auto"/>
      </w:divBdr>
    </w:div>
    <w:div w:id="1865365577">
      <w:bodyDiv w:val="1"/>
      <w:marLeft w:val="0"/>
      <w:marRight w:val="0"/>
      <w:marTop w:val="0"/>
      <w:marBottom w:val="0"/>
      <w:divBdr>
        <w:top w:val="none" w:sz="0" w:space="0" w:color="auto"/>
        <w:left w:val="none" w:sz="0" w:space="0" w:color="auto"/>
        <w:bottom w:val="none" w:sz="0" w:space="0" w:color="auto"/>
        <w:right w:val="none" w:sz="0" w:space="0" w:color="auto"/>
      </w:divBdr>
    </w:div>
    <w:div w:id="1944485605">
      <w:bodyDiv w:val="1"/>
      <w:marLeft w:val="0"/>
      <w:marRight w:val="0"/>
      <w:marTop w:val="0"/>
      <w:marBottom w:val="0"/>
      <w:divBdr>
        <w:top w:val="none" w:sz="0" w:space="0" w:color="auto"/>
        <w:left w:val="none" w:sz="0" w:space="0" w:color="auto"/>
        <w:bottom w:val="none" w:sz="0" w:space="0" w:color="auto"/>
        <w:right w:val="none" w:sz="0" w:space="0" w:color="auto"/>
      </w:divBdr>
    </w:div>
    <w:div w:id="1975090869">
      <w:bodyDiv w:val="1"/>
      <w:marLeft w:val="0"/>
      <w:marRight w:val="0"/>
      <w:marTop w:val="0"/>
      <w:marBottom w:val="0"/>
      <w:divBdr>
        <w:top w:val="none" w:sz="0" w:space="0" w:color="auto"/>
        <w:left w:val="none" w:sz="0" w:space="0" w:color="auto"/>
        <w:bottom w:val="none" w:sz="0" w:space="0" w:color="auto"/>
        <w:right w:val="none" w:sz="0" w:space="0" w:color="auto"/>
      </w:divBdr>
    </w:div>
    <w:div w:id="2027440799">
      <w:bodyDiv w:val="1"/>
      <w:marLeft w:val="0"/>
      <w:marRight w:val="0"/>
      <w:marTop w:val="0"/>
      <w:marBottom w:val="0"/>
      <w:divBdr>
        <w:top w:val="none" w:sz="0" w:space="0" w:color="auto"/>
        <w:left w:val="none" w:sz="0" w:space="0" w:color="auto"/>
        <w:bottom w:val="none" w:sz="0" w:space="0" w:color="auto"/>
        <w:right w:val="none" w:sz="0" w:space="0" w:color="auto"/>
      </w:divBdr>
    </w:div>
    <w:div w:id="2049452211">
      <w:bodyDiv w:val="1"/>
      <w:marLeft w:val="0"/>
      <w:marRight w:val="0"/>
      <w:marTop w:val="0"/>
      <w:marBottom w:val="0"/>
      <w:divBdr>
        <w:top w:val="none" w:sz="0" w:space="0" w:color="auto"/>
        <w:left w:val="none" w:sz="0" w:space="0" w:color="auto"/>
        <w:bottom w:val="none" w:sz="0" w:space="0" w:color="auto"/>
        <w:right w:val="none" w:sz="0" w:space="0" w:color="auto"/>
      </w:divBdr>
    </w:div>
    <w:div w:id="212055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32F82-E691-4CE5-9B7B-07016B9D065F}">
  <ds:schemaRefs>
    <ds:schemaRef ds:uri="http://schemas.openxmlformats.org/officeDocument/2006/bibliography"/>
  </ds:schemaRefs>
</ds:datastoreItem>
</file>

<file path=customXml/itemProps2.xml><?xml version="1.0" encoding="utf-8"?>
<ds:datastoreItem xmlns:ds="http://schemas.openxmlformats.org/officeDocument/2006/customXml" ds:itemID="{4166F819-CCBA-40CB-8A21-1A4D6937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4005</Words>
  <Characters>22833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ГОСУДАРСТВЕННОГО КОНТРАКТА</vt:lpstr>
    </vt:vector>
  </TitlesOfParts>
  <Company>ufk</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ГОСУДАРСТВЕННОГО КОНТРАКТА</dc:title>
  <dc:subject/>
  <dc:creator>Авдахин Валерий Александрович</dc:creator>
  <cp:keywords/>
  <cp:lastModifiedBy>Buhg5</cp:lastModifiedBy>
  <cp:revision>7</cp:revision>
  <cp:lastPrinted>2025-05-20T12:17:00Z</cp:lastPrinted>
  <dcterms:created xsi:type="dcterms:W3CDTF">2025-05-29T07:59:00Z</dcterms:created>
  <dcterms:modified xsi:type="dcterms:W3CDTF">2025-05-30T07:39:00Z</dcterms:modified>
</cp:coreProperties>
</file>