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474" w:rsidRPr="001A1A85" w:rsidRDefault="000F1023" w:rsidP="00F17FD2">
      <w:pPr>
        <w:shd w:val="clear" w:color="auto" w:fill="FFFFFF"/>
        <w:spacing w:after="0"/>
        <w:jc w:val="center"/>
        <w:rPr>
          <w:color w:val="000000"/>
          <w:sz w:val="26"/>
          <w:szCs w:val="26"/>
        </w:rPr>
      </w:pPr>
      <w:bookmarkStart w:id="0" w:name="_GoBack"/>
      <w:bookmarkEnd w:id="0"/>
      <w:r w:rsidRPr="001A1A85">
        <w:rPr>
          <w:b/>
          <w:bCs/>
          <w:color w:val="000000"/>
          <w:sz w:val="26"/>
          <w:szCs w:val="26"/>
        </w:rPr>
        <w:t xml:space="preserve">Государственный контракт </w:t>
      </w:r>
      <w:r w:rsidR="00677474" w:rsidRPr="001A1A85">
        <w:rPr>
          <w:b/>
          <w:bCs/>
          <w:color w:val="000000"/>
          <w:sz w:val="26"/>
          <w:szCs w:val="26"/>
        </w:rPr>
        <w:t>№</w:t>
      </w:r>
      <w:r w:rsidR="0096766D" w:rsidRPr="001A1A85">
        <w:rPr>
          <w:b/>
          <w:bCs/>
          <w:color w:val="000000"/>
          <w:sz w:val="26"/>
          <w:szCs w:val="26"/>
        </w:rPr>
        <w:t xml:space="preserve"> </w:t>
      </w:r>
      <w:r w:rsidR="007D4BFB" w:rsidRPr="001A1A85">
        <w:rPr>
          <w:b/>
          <w:bCs/>
          <w:color w:val="000000"/>
          <w:sz w:val="26"/>
          <w:szCs w:val="26"/>
        </w:rPr>
        <w:t>_____________________</w:t>
      </w:r>
    </w:p>
    <w:p w:rsidR="00677474" w:rsidRPr="001A1A85" w:rsidRDefault="00677474" w:rsidP="00F17FD2">
      <w:pPr>
        <w:spacing w:after="0"/>
        <w:jc w:val="center"/>
        <w:rPr>
          <w:b/>
          <w:color w:val="000000"/>
          <w:sz w:val="26"/>
          <w:szCs w:val="26"/>
        </w:rPr>
      </w:pPr>
      <w:r w:rsidRPr="001A1A85">
        <w:rPr>
          <w:b/>
          <w:color w:val="000000"/>
          <w:sz w:val="26"/>
          <w:szCs w:val="26"/>
        </w:rPr>
        <w:t>на оказание услуг по обязательному страхованию</w:t>
      </w:r>
    </w:p>
    <w:p w:rsidR="00677474" w:rsidRPr="001A1A85" w:rsidRDefault="00677474" w:rsidP="00F17FD2">
      <w:pPr>
        <w:spacing w:after="0"/>
        <w:jc w:val="center"/>
        <w:rPr>
          <w:b/>
          <w:color w:val="000000"/>
          <w:sz w:val="26"/>
          <w:szCs w:val="26"/>
        </w:rPr>
      </w:pPr>
      <w:r w:rsidRPr="001A1A85">
        <w:rPr>
          <w:b/>
          <w:color w:val="000000"/>
          <w:sz w:val="26"/>
          <w:szCs w:val="26"/>
        </w:rPr>
        <w:t>гражданской ответственности владельцев транспортных средств</w:t>
      </w:r>
    </w:p>
    <w:p w:rsidR="00B241D3" w:rsidRPr="00B241D3" w:rsidRDefault="00B241D3" w:rsidP="00B241D3">
      <w:pPr>
        <w:spacing w:after="0"/>
        <w:jc w:val="center"/>
        <w:rPr>
          <w:b/>
          <w:color w:val="000000"/>
          <w:sz w:val="26"/>
          <w:szCs w:val="26"/>
        </w:rPr>
      </w:pPr>
      <w:r w:rsidRPr="00B241D3">
        <w:rPr>
          <w:b/>
          <w:color w:val="000000"/>
          <w:sz w:val="26"/>
          <w:szCs w:val="26"/>
        </w:rPr>
        <w:t>ИКЗ 26 1 4029009885 402901001 0010 053 0000 244</w:t>
      </w:r>
    </w:p>
    <w:p w:rsidR="00677474" w:rsidRPr="001A1A85" w:rsidRDefault="00B241D3" w:rsidP="00B241D3">
      <w:pPr>
        <w:spacing w:after="0"/>
        <w:jc w:val="center"/>
        <w:rPr>
          <w:b/>
          <w:color w:val="000000"/>
          <w:sz w:val="26"/>
          <w:szCs w:val="26"/>
        </w:rPr>
      </w:pPr>
      <w:r w:rsidRPr="00B241D3">
        <w:rPr>
          <w:b/>
          <w:color w:val="000000"/>
          <w:sz w:val="26"/>
          <w:szCs w:val="26"/>
        </w:rPr>
        <w:t>КБК 320 0305 4240690048 244</w:t>
      </w:r>
    </w:p>
    <w:p w:rsidR="00677474" w:rsidRPr="001A1A85" w:rsidRDefault="00677474" w:rsidP="00F17FD2">
      <w:pPr>
        <w:spacing w:after="0"/>
        <w:jc w:val="center"/>
        <w:rPr>
          <w:color w:val="000000"/>
          <w:sz w:val="26"/>
          <w:szCs w:val="26"/>
        </w:rPr>
      </w:pPr>
      <w:r w:rsidRPr="001A1A85">
        <w:rPr>
          <w:color w:val="000000"/>
          <w:sz w:val="26"/>
          <w:szCs w:val="26"/>
        </w:rPr>
        <w:t xml:space="preserve">г. Калуга               </w:t>
      </w:r>
      <w:r w:rsidR="0096766D" w:rsidRPr="001A1A85">
        <w:rPr>
          <w:color w:val="000000"/>
          <w:sz w:val="26"/>
          <w:szCs w:val="26"/>
        </w:rPr>
        <w:t xml:space="preserve">   </w:t>
      </w:r>
      <w:r w:rsidRPr="001A1A85">
        <w:rPr>
          <w:color w:val="000000"/>
          <w:sz w:val="26"/>
          <w:szCs w:val="26"/>
        </w:rPr>
        <w:t xml:space="preserve">                        </w:t>
      </w:r>
      <w:r w:rsidR="00434A21" w:rsidRPr="001A1A85">
        <w:rPr>
          <w:color w:val="000000"/>
          <w:sz w:val="26"/>
          <w:szCs w:val="26"/>
        </w:rPr>
        <w:t xml:space="preserve">    </w:t>
      </w:r>
      <w:r w:rsidRPr="001A1A85">
        <w:rPr>
          <w:color w:val="000000"/>
          <w:sz w:val="26"/>
          <w:szCs w:val="26"/>
        </w:rPr>
        <w:t xml:space="preserve">               </w:t>
      </w:r>
      <w:r w:rsidR="0096766D" w:rsidRPr="001A1A85">
        <w:rPr>
          <w:color w:val="000000"/>
          <w:sz w:val="26"/>
          <w:szCs w:val="26"/>
        </w:rPr>
        <w:t xml:space="preserve">                    </w:t>
      </w:r>
      <w:r w:rsidR="00DA3838" w:rsidRPr="001A1A85">
        <w:rPr>
          <w:color w:val="000000"/>
          <w:sz w:val="26"/>
          <w:szCs w:val="26"/>
        </w:rPr>
        <w:t xml:space="preserve">    «</w:t>
      </w:r>
      <w:r w:rsidR="007D4BFB" w:rsidRPr="001A1A85">
        <w:rPr>
          <w:color w:val="000000"/>
          <w:sz w:val="26"/>
          <w:szCs w:val="26"/>
        </w:rPr>
        <w:t>________</w:t>
      </w:r>
      <w:r w:rsidR="00DA3838" w:rsidRPr="001A1A85">
        <w:rPr>
          <w:color w:val="000000"/>
          <w:sz w:val="26"/>
          <w:szCs w:val="26"/>
        </w:rPr>
        <w:t>»</w:t>
      </w:r>
      <w:r w:rsidR="00434A21" w:rsidRPr="001A1A85">
        <w:rPr>
          <w:color w:val="000000"/>
          <w:sz w:val="26"/>
          <w:szCs w:val="26"/>
        </w:rPr>
        <w:t xml:space="preserve"> </w:t>
      </w:r>
      <w:r w:rsidR="007D4BFB" w:rsidRPr="001A1A85">
        <w:rPr>
          <w:color w:val="000000"/>
          <w:sz w:val="26"/>
          <w:szCs w:val="26"/>
        </w:rPr>
        <w:t>___________</w:t>
      </w:r>
      <w:r w:rsidR="00BE60EA" w:rsidRPr="001A1A85">
        <w:rPr>
          <w:color w:val="000000"/>
          <w:sz w:val="26"/>
          <w:szCs w:val="26"/>
        </w:rPr>
        <w:t xml:space="preserve"> </w:t>
      </w:r>
      <w:r w:rsidRPr="001A1A85">
        <w:rPr>
          <w:color w:val="000000"/>
          <w:sz w:val="26"/>
          <w:szCs w:val="26"/>
        </w:rPr>
        <w:t>2</w:t>
      </w:r>
      <w:r w:rsidR="00DA3838" w:rsidRPr="001A1A85">
        <w:rPr>
          <w:color w:val="000000"/>
          <w:sz w:val="26"/>
          <w:szCs w:val="26"/>
        </w:rPr>
        <w:t>0</w:t>
      </w:r>
      <w:r w:rsidR="00433EB5" w:rsidRPr="001A1A85">
        <w:rPr>
          <w:color w:val="000000"/>
          <w:sz w:val="26"/>
          <w:szCs w:val="26"/>
        </w:rPr>
        <w:t>2</w:t>
      </w:r>
      <w:r w:rsidR="007D4BFB" w:rsidRPr="001A1A85">
        <w:rPr>
          <w:color w:val="000000"/>
          <w:sz w:val="26"/>
          <w:szCs w:val="26"/>
        </w:rPr>
        <w:t>6</w:t>
      </w:r>
      <w:r w:rsidR="005F0633" w:rsidRPr="001A1A85">
        <w:rPr>
          <w:color w:val="000000"/>
          <w:sz w:val="26"/>
          <w:szCs w:val="26"/>
        </w:rPr>
        <w:t xml:space="preserve"> </w:t>
      </w:r>
      <w:r w:rsidRPr="001A1A85">
        <w:rPr>
          <w:color w:val="000000"/>
          <w:sz w:val="26"/>
          <w:szCs w:val="26"/>
        </w:rPr>
        <w:t>г.</w:t>
      </w:r>
    </w:p>
    <w:p w:rsidR="00C14114" w:rsidRPr="001A1A85" w:rsidRDefault="00C14114" w:rsidP="00F17FD2">
      <w:pPr>
        <w:spacing w:after="0"/>
        <w:rPr>
          <w:bCs/>
          <w:color w:val="000000"/>
          <w:sz w:val="26"/>
          <w:szCs w:val="26"/>
        </w:rPr>
      </w:pPr>
    </w:p>
    <w:p w:rsidR="00C14114" w:rsidRPr="001A1A85" w:rsidRDefault="00C14114" w:rsidP="00F17FD2">
      <w:pPr>
        <w:spacing w:after="0"/>
        <w:rPr>
          <w:color w:val="000000"/>
          <w:sz w:val="26"/>
          <w:szCs w:val="26"/>
        </w:rPr>
      </w:pPr>
      <w:r w:rsidRPr="001A1A85">
        <w:rPr>
          <w:b/>
          <w:bCs/>
          <w:color w:val="000000"/>
          <w:sz w:val="26"/>
          <w:szCs w:val="26"/>
        </w:rPr>
        <w:t xml:space="preserve">Федеральное казенное учреждение «Исправительная колония №7 Управления Федеральной службы исполнения наказаний по Калужской области </w:t>
      </w:r>
      <w:r w:rsidRPr="001A1A85">
        <w:rPr>
          <w:b/>
          <w:iCs/>
          <w:color w:val="000000"/>
          <w:sz w:val="26"/>
          <w:szCs w:val="26"/>
        </w:rPr>
        <w:t>(</w:t>
      </w:r>
      <w:r w:rsidRPr="001A1A85">
        <w:rPr>
          <w:b/>
          <w:sz w:val="26"/>
          <w:szCs w:val="26"/>
        </w:rPr>
        <w:t xml:space="preserve">сокращенное наименование </w:t>
      </w:r>
      <w:r w:rsidRPr="001A1A85">
        <w:rPr>
          <w:b/>
          <w:iCs/>
          <w:color w:val="000000"/>
          <w:sz w:val="26"/>
          <w:szCs w:val="26"/>
        </w:rPr>
        <w:t xml:space="preserve">ФКУ ИК-7 </w:t>
      </w:r>
      <w:r w:rsidRPr="001A1A85">
        <w:rPr>
          <w:b/>
          <w:color w:val="000000"/>
          <w:sz w:val="26"/>
          <w:szCs w:val="26"/>
        </w:rPr>
        <w:t>УФСИН России по Калужской области</w:t>
      </w:r>
      <w:r w:rsidRPr="001A1A85">
        <w:rPr>
          <w:b/>
          <w:iCs/>
          <w:color w:val="000000"/>
          <w:sz w:val="26"/>
          <w:szCs w:val="26"/>
        </w:rPr>
        <w:t>)</w:t>
      </w:r>
      <w:r w:rsidRPr="001A1A85">
        <w:rPr>
          <w:b/>
          <w:color w:val="000000"/>
          <w:sz w:val="26"/>
          <w:szCs w:val="26"/>
        </w:rPr>
        <w:t>,</w:t>
      </w:r>
      <w:r w:rsidRPr="001A1A85">
        <w:rPr>
          <w:color w:val="000000"/>
          <w:sz w:val="26"/>
          <w:szCs w:val="26"/>
        </w:rPr>
        <w:t xml:space="preserve"> выступающее от имени Российской Федерации, в целях обеспечения государственных нужд, именуемое в дальнейшем «Страхователь», в лице </w:t>
      </w:r>
      <w:r w:rsidR="002B4149" w:rsidRPr="001A1A85">
        <w:rPr>
          <w:b/>
          <w:color w:val="000000"/>
          <w:sz w:val="26"/>
          <w:szCs w:val="26"/>
        </w:rPr>
        <w:t>начальника Зениной Татьяны Алексеевны</w:t>
      </w:r>
      <w:r w:rsidR="002B4149" w:rsidRPr="001A1A85">
        <w:rPr>
          <w:color w:val="000000"/>
          <w:sz w:val="26"/>
          <w:szCs w:val="26"/>
        </w:rPr>
        <w:t xml:space="preserve">, действующего на основании </w:t>
      </w:r>
      <w:r w:rsidR="002B4149" w:rsidRPr="001A1A85">
        <w:rPr>
          <w:b/>
          <w:color w:val="000000"/>
          <w:sz w:val="26"/>
          <w:szCs w:val="26"/>
        </w:rPr>
        <w:t>Устава</w:t>
      </w:r>
      <w:r w:rsidRPr="001A1A85">
        <w:rPr>
          <w:color w:val="000000"/>
          <w:sz w:val="26"/>
          <w:szCs w:val="26"/>
        </w:rPr>
        <w:t xml:space="preserve">, с одной стороны, и </w:t>
      </w:r>
      <w:r w:rsidR="007D4BFB" w:rsidRPr="001A1A85">
        <w:rPr>
          <w:b/>
          <w:sz w:val="26"/>
          <w:szCs w:val="26"/>
        </w:rPr>
        <w:t>_______________________</w:t>
      </w:r>
      <w:r w:rsidR="005427F5" w:rsidRPr="001A1A85">
        <w:rPr>
          <w:b/>
          <w:sz w:val="26"/>
          <w:szCs w:val="26"/>
        </w:rPr>
        <w:t xml:space="preserve"> (сокращенное наименование </w:t>
      </w:r>
      <w:r w:rsidR="007D4BFB" w:rsidRPr="001A1A85">
        <w:rPr>
          <w:b/>
          <w:sz w:val="26"/>
          <w:szCs w:val="26"/>
        </w:rPr>
        <w:t>_______________)</w:t>
      </w:r>
      <w:r w:rsidR="00796D2E" w:rsidRPr="001A1A85">
        <w:rPr>
          <w:sz w:val="26"/>
          <w:szCs w:val="26"/>
        </w:rPr>
        <w:t xml:space="preserve"> именуемое в дальнейшем Страховщик </w:t>
      </w:r>
      <w:r w:rsidR="005427F5" w:rsidRPr="001A1A85">
        <w:rPr>
          <w:color w:val="000000"/>
          <w:sz w:val="26"/>
          <w:szCs w:val="26"/>
        </w:rPr>
        <w:t xml:space="preserve">в лице </w:t>
      </w:r>
      <w:r w:rsidR="007D4BFB" w:rsidRPr="001A1A85">
        <w:rPr>
          <w:sz w:val="26"/>
          <w:szCs w:val="26"/>
        </w:rPr>
        <w:t>______________________</w:t>
      </w:r>
      <w:r w:rsidR="005427F5" w:rsidRPr="001A1A85">
        <w:rPr>
          <w:color w:val="000000"/>
          <w:sz w:val="26"/>
          <w:szCs w:val="26"/>
        </w:rPr>
        <w:t xml:space="preserve">, действующего на основании </w:t>
      </w:r>
      <w:r w:rsidR="007D4BFB" w:rsidRPr="001A1A85">
        <w:rPr>
          <w:color w:val="000000"/>
          <w:sz w:val="26"/>
          <w:szCs w:val="26"/>
        </w:rPr>
        <w:t>__________________________________</w:t>
      </w:r>
      <w:r w:rsidR="005427F5" w:rsidRPr="001A1A85">
        <w:rPr>
          <w:color w:val="000000"/>
          <w:sz w:val="26"/>
          <w:szCs w:val="26"/>
        </w:rPr>
        <w:t>,</w:t>
      </w:r>
      <w:r w:rsidRPr="001A1A85">
        <w:rPr>
          <w:color w:val="000000"/>
          <w:sz w:val="26"/>
          <w:szCs w:val="26"/>
        </w:rPr>
        <w:t xml:space="preserve"> с другой стороны, вместе имен</w:t>
      </w:r>
      <w:r w:rsidR="002B4149" w:rsidRPr="001A1A85">
        <w:rPr>
          <w:color w:val="000000"/>
          <w:sz w:val="26"/>
          <w:szCs w:val="26"/>
        </w:rPr>
        <w:t>уемые Стороны, в соответствии с</w:t>
      </w:r>
      <w:r w:rsidRPr="001A1A85">
        <w:rPr>
          <w:color w:val="000000"/>
          <w:sz w:val="26"/>
          <w:szCs w:val="26"/>
        </w:rPr>
        <w:t xml:space="preserve"> </w:t>
      </w:r>
      <w:r w:rsidR="002B4149" w:rsidRPr="001A1A85">
        <w:rPr>
          <w:color w:val="000000"/>
          <w:sz w:val="26"/>
          <w:szCs w:val="26"/>
        </w:rPr>
        <w:t xml:space="preserve">п. 4 ч. 1 ст. 93 </w:t>
      </w:r>
      <w:r w:rsidRPr="001A1A85">
        <w:rPr>
          <w:color w:val="000000"/>
          <w:sz w:val="26"/>
          <w:szCs w:val="26"/>
        </w:rPr>
        <w:t>Федерального закона от 05.04.2013г. № 44-ФЗ «О контрактной си</w:t>
      </w:r>
      <w:r w:rsidRPr="001A1A85">
        <w:rPr>
          <w:color w:val="000000"/>
          <w:sz w:val="26"/>
          <w:szCs w:val="26"/>
        </w:rPr>
        <w:t>с</w:t>
      </w:r>
      <w:r w:rsidRPr="001A1A85">
        <w:rPr>
          <w:color w:val="000000"/>
          <w:sz w:val="26"/>
          <w:szCs w:val="26"/>
        </w:rPr>
        <w:t xml:space="preserve">теме в сфере закупок товаров, работ, услуг для обеспечения государственных и муниципальных нужд», заключили между собой настоящий </w:t>
      </w:r>
      <w:r w:rsidR="00141083" w:rsidRPr="001A1A85">
        <w:rPr>
          <w:sz w:val="26"/>
          <w:szCs w:val="26"/>
        </w:rPr>
        <w:t>Контракт</w:t>
      </w:r>
      <w:r w:rsidRPr="001A1A85">
        <w:rPr>
          <w:color w:val="000000"/>
          <w:sz w:val="26"/>
          <w:szCs w:val="26"/>
        </w:rPr>
        <w:t xml:space="preserve"> на оказание услуг по обязательному страхованию гражданской ответственности владельцев транспортных средств (далее – Контракт) о нижеследу</w:t>
      </w:r>
      <w:r w:rsidRPr="001A1A85">
        <w:rPr>
          <w:color w:val="000000"/>
          <w:sz w:val="26"/>
          <w:szCs w:val="26"/>
        </w:rPr>
        <w:t>ю</w:t>
      </w:r>
      <w:r w:rsidRPr="001A1A85">
        <w:rPr>
          <w:color w:val="000000"/>
          <w:sz w:val="26"/>
          <w:szCs w:val="26"/>
        </w:rPr>
        <w:t>щем:</w:t>
      </w:r>
    </w:p>
    <w:p w:rsidR="00C14114" w:rsidRPr="001A1A85" w:rsidRDefault="00C14114" w:rsidP="00F17FD2">
      <w:pPr>
        <w:spacing w:after="0"/>
        <w:rPr>
          <w:color w:val="000000"/>
          <w:sz w:val="26"/>
          <w:szCs w:val="26"/>
        </w:rPr>
      </w:pPr>
    </w:p>
    <w:p w:rsidR="0038114B" w:rsidRPr="001A1A85" w:rsidRDefault="00F81099" w:rsidP="00F17FD2">
      <w:pPr>
        <w:numPr>
          <w:ilvl w:val="0"/>
          <w:numId w:val="1"/>
        </w:numPr>
        <w:spacing w:after="0"/>
        <w:jc w:val="center"/>
        <w:rPr>
          <w:b/>
          <w:color w:val="000000"/>
          <w:sz w:val="26"/>
          <w:szCs w:val="26"/>
        </w:rPr>
      </w:pPr>
      <w:r w:rsidRPr="001A1A85">
        <w:rPr>
          <w:b/>
          <w:color w:val="000000"/>
          <w:sz w:val="26"/>
          <w:szCs w:val="26"/>
        </w:rPr>
        <w:t xml:space="preserve">Предмет </w:t>
      </w:r>
      <w:r w:rsidR="00141083" w:rsidRPr="001A1A85">
        <w:rPr>
          <w:b/>
          <w:color w:val="000000"/>
          <w:sz w:val="26"/>
          <w:szCs w:val="26"/>
        </w:rPr>
        <w:t>контракта</w:t>
      </w:r>
    </w:p>
    <w:p w:rsidR="00F81099" w:rsidRPr="001A1A85" w:rsidRDefault="00F81099" w:rsidP="00F17FD2">
      <w:pPr>
        <w:spacing w:after="0"/>
        <w:ind w:firstLine="540"/>
        <w:rPr>
          <w:color w:val="000000"/>
          <w:sz w:val="26"/>
          <w:szCs w:val="26"/>
        </w:rPr>
      </w:pPr>
      <w:r w:rsidRPr="001A1A85">
        <w:rPr>
          <w:color w:val="000000"/>
          <w:sz w:val="26"/>
          <w:szCs w:val="26"/>
        </w:rPr>
        <w:t xml:space="preserve">1.1. </w:t>
      </w:r>
      <w:r w:rsidR="000F1023" w:rsidRPr="001A1A85">
        <w:rPr>
          <w:color w:val="000000"/>
          <w:sz w:val="26"/>
          <w:szCs w:val="26"/>
        </w:rPr>
        <w:t xml:space="preserve">Страхователь осуществляет оплату услуг, а Страховщик принимает на себя обязательство осуществить на </w:t>
      </w:r>
      <w:r w:rsidR="002B3D84" w:rsidRPr="001A1A85">
        <w:rPr>
          <w:color w:val="000000"/>
          <w:sz w:val="26"/>
          <w:szCs w:val="26"/>
        </w:rPr>
        <w:t xml:space="preserve">условиях </w:t>
      </w:r>
      <w:r w:rsidRPr="001A1A85">
        <w:rPr>
          <w:color w:val="000000"/>
          <w:sz w:val="26"/>
          <w:szCs w:val="26"/>
        </w:rPr>
        <w:t xml:space="preserve"> </w:t>
      </w:r>
      <w:r w:rsidR="002B3D84" w:rsidRPr="001A1A85">
        <w:rPr>
          <w:color w:val="000000"/>
          <w:sz w:val="26"/>
          <w:szCs w:val="26"/>
        </w:rPr>
        <w:t>Федерального зак</w:t>
      </w:r>
      <w:r w:rsidR="002B3D84" w:rsidRPr="001A1A85">
        <w:rPr>
          <w:color w:val="000000"/>
          <w:sz w:val="26"/>
          <w:szCs w:val="26"/>
        </w:rPr>
        <w:t>о</w:t>
      </w:r>
      <w:r w:rsidR="002B3D84" w:rsidRPr="001A1A85">
        <w:rPr>
          <w:color w:val="000000"/>
          <w:sz w:val="26"/>
          <w:szCs w:val="26"/>
        </w:rPr>
        <w:t>на от 25 апреля 2002 года № 40-ФЗ «Об обязательном страховании гражданской ответственности владельцев транспортных средств»</w:t>
      </w:r>
      <w:r w:rsidRPr="001A1A85">
        <w:rPr>
          <w:color w:val="000000"/>
          <w:sz w:val="26"/>
          <w:szCs w:val="26"/>
        </w:rPr>
        <w:t xml:space="preserve">, «Правилами обязательного страхования гражданской ответственности владельцев транспортных средств», установленных Положением Банка России от 19 сентября 2014 года № 431-П, в дальнейшем именуемыми «Правила ОСАГО», </w:t>
      </w:r>
      <w:r w:rsidR="002B3D84" w:rsidRPr="001A1A85">
        <w:rPr>
          <w:color w:val="000000"/>
          <w:sz w:val="26"/>
          <w:szCs w:val="26"/>
        </w:rPr>
        <w:t>оказание услуг по обязательному страхованию гражданской ответственности  владельцев транспортных средств (ОСАГО) ФКУ ИК-7 УФСИН России по Калужской области (далее - услуги)</w:t>
      </w:r>
    </w:p>
    <w:p w:rsidR="00F81099" w:rsidRPr="001A1A85" w:rsidRDefault="00F81099" w:rsidP="00F17FD2">
      <w:pPr>
        <w:spacing w:after="0"/>
        <w:ind w:firstLine="540"/>
        <w:rPr>
          <w:color w:val="000000"/>
          <w:sz w:val="26"/>
          <w:szCs w:val="26"/>
        </w:rPr>
      </w:pPr>
      <w:r w:rsidRPr="001A1A85">
        <w:rPr>
          <w:color w:val="000000"/>
          <w:sz w:val="26"/>
          <w:szCs w:val="26"/>
        </w:rPr>
        <w:t xml:space="preserve">1.2. </w:t>
      </w:r>
      <w:r w:rsidR="000F1023" w:rsidRPr="001A1A85">
        <w:rPr>
          <w:color w:val="000000"/>
          <w:sz w:val="26"/>
          <w:szCs w:val="26"/>
        </w:rPr>
        <w:t xml:space="preserve">Контракт </w:t>
      </w:r>
      <w:r w:rsidRPr="001A1A85">
        <w:rPr>
          <w:color w:val="000000"/>
          <w:sz w:val="26"/>
          <w:szCs w:val="26"/>
        </w:rPr>
        <w:t>(Страховой полис) обязательного страхования гражданской ответственности владельцев тран</w:t>
      </w:r>
      <w:r w:rsidRPr="001A1A85">
        <w:rPr>
          <w:color w:val="000000"/>
          <w:sz w:val="26"/>
          <w:szCs w:val="26"/>
        </w:rPr>
        <w:t>с</w:t>
      </w:r>
      <w:r w:rsidRPr="001A1A85">
        <w:rPr>
          <w:color w:val="000000"/>
          <w:sz w:val="26"/>
          <w:szCs w:val="26"/>
        </w:rPr>
        <w:t>портных средств (далее именуется – обязательное страхование) заключается в порядке и на усл</w:t>
      </w:r>
      <w:r w:rsidRPr="001A1A85">
        <w:rPr>
          <w:color w:val="000000"/>
          <w:sz w:val="26"/>
          <w:szCs w:val="26"/>
        </w:rPr>
        <w:t>о</w:t>
      </w:r>
      <w:r w:rsidRPr="001A1A85">
        <w:rPr>
          <w:color w:val="000000"/>
          <w:sz w:val="26"/>
          <w:szCs w:val="26"/>
        </w:rPr>
        <w:t xml:space="preserve">виях Правил ОСАГО и в соответствии со страховыми тарифами, установленными Указанием Банка России от </w:t>
      </w:r>
      <w:r w:rsidR="00635B4D" w:rsidRPr="001A1A85">
        <w:rPr>
          <w:sz w:val="26"/>
          <w:szCs w:val="26"/>
        </w:rPr>
        <w:t>08 декабря 2021 года № 6007-У</w:t>
      </w:r>
      <w:r w:rsidR="00433EB5" w:rsidRPr="001A1A85">
        <w:rPr>
          <w:sz w:val="26"/>
          <w:szCs w:val="26"/>
        </w:rPr>
        <w:t xml:space="preserve"> «</w:t>
      </w:r>
      <w:r w:rsidR="00433EB5" w:rsidRPr="001A1A85">
        <w:rPr>
          <w:iCs/>
          <w:sz w:val="26"/>
          <w:szCs w:val="26"/>
        </w:rPr>
        <w:t>О страховых тарифах по обязательному страхованию гражданской ответственности владельцев транспортных средств</w:t>
      </w:r>
      <w:r w:rsidR="00433EB5" w:rsidRPr="001A1A85">
        <w:rPr>
          <w:sz w:val="26"/>
          <w:szCs w:val="26"/>
        </w:rPr>
        <w:t>»</w:t>
      </w:r>
      <w:r w:rsidR="002F5A8F" w:rsidRPr="001A1A85">
        <w:rPr>
          <w:sz w:val="26"/>
          <w:szCs w:val="26"/>
        </w:rPr>
        <w:t xml:space="preserve"> (далее – «Указание Банка России»).</w:t>
      </w:r>
    </w:p>
    <w:p w:rsidR="002B3D84" w:rsidRPr="001A1A85" w:rsidRDefault="00F81099" w:rsidP="00F17FD2">
      <w:pPr>
        <w:spacing w:after="0"/>
        <w:ind w:firstLine="540"/>
        <w:rPr>
          <w:color w:val="000000"/>
          <w:sz w:val="26"/>
          <w:szCs w:val="26"/>
        </w:rPr>
      </w:pPr>
      <w:r w:rsidRPr="001A1A85">
        <w:rPr>
          <w:color w:val="000000"/>
          <w:sz w:val="26"/>
          <w:szCs w:val="26"/>
        </w:rPr>
        <w:t xml:space="preserve">1.3. </w:t>
      </w:r>
      <w:r w:rsidR="002B3D84" w:rsidRPr="001A1A85">
        <w:rPr>
          <w:color w:val="000000"/>
          <w:sz w:val="26"/>
          <w:szCs w:val="26"/>
        </w:rPr>
        <w:t xml:space="preserve">Количество транспортных средств, их характеристики указываются в </w:t>
      </w:r>
      <w:r w:rsidR="00433EB5" w:rsidRPr="001A1A85">
        <w:rPr>
          <w:color w:val="000000"/>
          <w:sz w:val="26"/>
          <w:szCs w:val="26"/>
        </w:rPr>
        <w:t>Приложении № 1</w:t>
      </w:r>
      <w:r w:rsidR="002B3D84" w:rsidRPr="001A1A85">
        <w:rPr>
          <w:color w:val="000000"/>
          <w:sz w:val="26"/>
          <w:szCs w:val="26"/>
        </w:rPr>
        <w:t>, являющейся неотъемлемой частью настоящего Контракта.</w:t>
      </w:r>
    </w:p>
    <w:p w:rsidR="002B3D84" w:rsidRPr="001A1A85" w:rsidRDefault="002B3D84" w:rsidP="00F17FD2">
      <w:pPr>
        <w:spacing w:after="0"/>
        <w:ind w:firstLine="540"/>
        <w:rPr>
          <w:color w:val="000000"/>
          <w:sz w:val="26"/>
          <w:szCs w:val="26"/>
        </w:rPr>
      </w:pPr>
      <w:r w:rsidRPr="001A1A85">
        <w:rPr>
          <w:color w:val="000000"/>
          <w:sz w:val="26"/>
          <w:szCs w:val="26"/>
        </w:rPr>
        <w:t xml:space="preserve">1.4. «Владелец транспортного средства» - ФКУ ИК-7 УФСИН России по Калужской области (далее - учреждение), владеющее транспортным средством на праве хозяйственного ведения или оперативного управления либо на ином законом основании (право аренды, доверенность на право управления транспортным средством, распоряжение соответствующего органа о передаче ему транспортного средства и др.) и указанные в заявлении о заключении </w:t>
      </w:r>
      <w:r w:rsidR="00141083" w:rsidRPr="001A1A85">
        <w:rPr>
          <w:color w:val="000000"/>
          <w:sz w:val="26"/>
          <w:szCs w:val="26"/>
        </w:rPr>
        <w:t>Контракта</w:t>
      </w:r>
      <w:r w:rsidRPr="001A1A85">
        <w:rPr>
          <w:color w:val="000000"/>
          <w:sz w:val="26"/>
          <w:szCs w:val="26"/>
        </w:rPr>
        <w:t xml:space="preserve"> обязательного страхования гражданской ответственности владельца транспортного средства и страховом полисе обязательного страхования;</w:t>
      </w:r>
    </w:p>
    <w:p w:rsidR="00F81099" w:rsidRPr="001A1A85" w:rsidRDefault="00F81099" w:rsidP="00F17FD2">
      <w:pPr>
        <w:spacing w:after="0"/>
        <w:ind w:firstLine="567"/>
        <w:rPr>
          <w:color w:val="000000"/>
          <w:sz w:val="26"/>
          <w:szCs w:val="26"/>
        </w:rPr>
      </w:pPr>
      <w:r w:rsidRPr="001A1A85">
        <w:rPr>
          <w:color w:val="000000"/>
          <w:sz w:val="26"/>
          <w:szCs w:val="26"/>
        </w:rPr>
        <w:lastRenderedPageBreak/>
        <w:t>1.</w:t>
      </w:r>
      <w:r w:rsidR="002B3D84" w:rsidRPr="001A1A85">
        <w:rPr>
          <w:color w:val="000000"/>
          <w:sz w:val="26"/>
          <w:szCs w:val="26"/>
        </w:rPr>
        <w:t>5.</w:t>
      </w:r>
      <w:r w:rsidRPr="001A1A85">
        <w:rPr>
          <w:color w:val="000000"/>
          <w:sz w:val="26"/>
          <w:szCs w:val="26"/>
        </w:rPr>
        <w:t xml:space="preserve"> Объе</w:t>
      </w:r>
      <w:r w:rsidR="00C3333C" w:rsidRPr="001A1A85">
        <w:rPr>
          <w:color w:val="000000"/>
          <w:sz w:val="26"/>
          <w:szCs w:val="26"/>
        </w:rPr>
        <w:t>ктами страхования признаются имущественные</w:t>
      </w:r>
      <w:r w:rsidRPr="001A1A85">
        <w:rPr>
          <w:color w:val="000000"/>
          <w:sz w:val="26"/>
          <w:szCs w:val="26"/>
        </w:rPr>
        <w:t>, связанные с риском гражданской ответственности владельц</w:t>
      </w:r>
      <w:r w:rsidR="00C3333C" w:rsidRPr="001A1A85">
        <w:rPr>
          <w:color w:val="000000"/>
          <w:sz w:val="26"/>
          <w:szCs w:val="26"/>
        </w:rPr>
        <w:t xml:space="preserve">а </w:t>
      </w:r>
      <w:r w:rsidRPr="001A1A85">
        <w:rPr>
          <w:color w:val="000000"/>
          <w:sz w:val="26"/>
          <w:szCs w:val="26"/>
        </w:rPr>
        <w:t>транспортного сре</w:t>
      </w:r>
      <w:r w:rsidRPr="001A1A85">
        <w:rPr>
          <w:color w:val="000000"/>
          <w:sz w:val="26"/>
          <w:szCs w:val="26"/>
        </w:rPr>
        <w:t>д</w:t>
      </w:r>
      <w:r w:rsidRPr="001A1A85">
        <w:rPr>
          <w:color w:val="000000"/>
          <w:sz w:val="26"/>
          <w:szCs w:val="26"/>
        </w:rPr>
        <w:t>ства по обязательствам, возник</w:t>
      </w:r>
      <w:r w:rsidR="00C3333C" w:rsidRPr="001A1A85">
        <w:rPr>
          <w:color w:val="000000"/>
          <w:sz w:val="26"/>
          <w:szCs w:val="26"/>
        </w:rPr>
        <w:t xml:space="preserve">шим </w:t>
      </w:r>
      <w:r w:rsidRPr="001A1A85">
        <w:rPr>
          <w:color w:val="000000"/>
          <w:sz w:val="26"/>
          <w:szCs w:val="26"/>
        </w:rPr>
        <w:t xml:space="preserve">вследствие причинения вреда жизни, здоровью и имуществу </w:t>
      </w:r>
      <w:r w:rsidR="00C3333C" w:rsidRPr="001A1A85">
        <w:rPr>
          <w:color w:val="000000"/>
          <w:sz w:val="26"/>
          <w:szCs w:val="26"/>
        </w:rPr>
        <w:t>потерпевших</w:t>
      </w:r>
      <w:r w:rsidRPr="001A1A85">
        <w:rPr>
          <w:color w:val="000000"/>
          <w:sz w:val="26"/>
          <w:szCs w:val="26"/>
        </w:rPr>
        <w:t xml:space="preserve"> при использовании транспортного средства на территории Ро</w:t>
      </w:r>
      <w:r w:rsidRPr="001A1A85">
        <w:rPr>
          <w:color w:val="000000"/>
          <w:sz w:val="26"/>
          <w:szCs w:val="26"/>
        </w:rPr>
        <w:t>с</w:t>
      </w:r>
      <w:r w:rsidRPr="001A1A85">
        <w:rPr>
          <w:color w:val="000000"/>
          <w:sz w:val="26"/>
          <w:szCs w:val="26"/>
        </w:rPr>
        <w:t>сийской Федерации.</w:t>
      </w:r>
    </w:p>
    <w:p w:rsidR="00F81099" w:rsidRPr="0029205E" w:rsidRDefault="00C3333C" w:rsidP="00F17FD2">
      <w:pPr>
        <w:autoSpaceDE w:val="0"/>
        <w:autoSpaceDN w:val="0"/>
        <w:adjustRightInd w:val="0"/>
        <w:spacing w:after="0"/>
        <w:ind w:firstLine="567"/>
        <w:rPr>
          <w:sz w:val="26"/>
          <w:szCs w:val="26"/>
        </w:rPr>
      </w:pPr>
      <w:r w:rsidRPr="001A1A85">
        <w:rPr>
          <w:color w:val="000000"/>
          <w:sz w:val="26"/>
          <w:szCs w:val="26"/>
        </w:rPr>
        <w:t>1</w:t>
      </w:r>
      <w:r w:rsidR="00F81099" w:rsidRPr="001A1A85">
        <w:rPr>
          <w:color w:val="000000"/>
          <w:sz w:val="26"/>
          <w:szCs w:val="26"/>
        </w:rPr>
        <w:t>.</w:t>
      </w:r>
      <w:r w:rsidRPr="001A1A85">
        <w:rPr>
          <w:color w:val="000000"/>
          <w:sz w:val="26"/>
          <w:szCs w:val="26"/>
        </w:rPr>
        <w:t>6</w:t>
      </w:r>
      <w:r w:rsidR="00F81099" w:rsidRPr="001A1A85">
        <w:rPr>
          <w:color w:val="000000"/>
          <w:sz w:val="26"/>
          <w:szCs w:val="26"/>
        </w:rPr>
        <w:t xml:space="preserve">. </w:t>
      </w:r>
      <w:r w:rsidR="00F81099" w:rsidRPr="0029205E">
        <w:rPr>
          <w:sz w:val="26"/>
          <w:szCs w:val="26"/>
        </w:rPr>
        <w:t>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w:t>
      </w:r>
      <w:r w:rsidRPr="0029205E">
        <w:rPr>
          <w:sz w:val="26"/>
          <w:szCs w:val="26"/>
        </w:rPr>
        <w:t xml:space="preserve">ущее за собой в соответствии с настоящим Контрактом обязанность Страховщика осуществить </w:t>
      </w:r>
      <w:r w:rsidR="002F5A8F" w:rsidRPr="0029205E">
        <w:rPr>
          <w:sz w:val="26"/>
          <w:szCs w:val="26"/>
        </w:rPr>
        <w:t>страховое возмещение в форме страховой выплаты или путем организации и (или) оплаты восстановительного ремонта поврежденного транспортного средства.</w:t>
      </w:r>
    </w:p>
    <w:p w:rsidR="00211942" w:rsidRPr="0029205E" w:rsidRDefault="00211942" w:rsidP="00F17FD2">
      <w:pPr>
        <w:autoSpaceDE w:val="0"/>
        <w:autoSpaceDN w:val="0"/>
        <w:adjustRightInd w:val="0"/>
        <w:spacing w:after="0"/>
        <w:ind w:firstLine="567"/>
        <w:rPr>
          <w:sz w:val="26"/>
          <w:szCs w:val="26"/>
        </w:rPr>
      </w:pPr>
    </w:p>
    <w:p w:rsidR="00052AD6" w:rsidRPr="0029205E" w:rsidRDefault="00052AD6" w:rsidP="00F17FD2">
      <w:pPr>
        <w:spacing w:after="0"/>
        <w:jc w:val="center"/>
        <w:rPr>
          <w:sz w:val="26"/>
          <w:szCs w:val="26"/>
        </w:rPr>
      </w:pPr>
      <w:r w:rsidRPr="0029205E">
        <w:rPr>
          <w:b/>
          <w:sz w:val="26"/>
          <w:szCs w:val="26"/>
        </w:rPr>
        <w:t>2. Место, сроки и условия предоставления услуги</w:t>
      </w:r>
    </w:p>
    <w:p w:rsidR="00052AD6" w:rsidRPr="0029205E" w:rsidRDefault="00433EB5" w:rsidP="009E751D">
      <w:pPr>
        <w:spacing w:after="0"/>
        <w:ind w:firstLine="567"/>
        <w:rPr>
          <w:sz w:val="26"/>
          <w:szCs w:val="26"/>
        </w:rPr>
      </w:pPr>
      <w:r w:rsidRPr="0029205E">
        <w:rPr>
          <w:sz w:val="26"/>
          <w:szCs w:val="26"/>
        </w:rPr>
        <w:t>2.1</w:t>
      </w:r>
      <w:r w:rsidR="00052AD6" w:rsidRPr="0029205E">
        <w:rPr>
          <w:sz w:val="26"/>
          <w:szCs w:val="26"/>
        </w:rPr>
        <w:t>. Место оказания услуг.</w:t>
      </w:r>
    </w:p>
    <w:p w:rsidR="00052AD6" w:rsidRPr="0029205E" w:rsidRDefault="00052AD6" w:rsidP="009E751D">
      <w:pPr>
        <w:spacing w:after="0"/>
        <w:ind w:firstLine="567"/>
        <w:rPr>
          <w:sz w:val="26"/>
          <w:szCs w:val="26"/>
        </w:rPr>
      </w:pPr>
      <w:r w:rsidRPr="0029205E">
        <w:rPr>
          <w:sz w:val="26"/>
          <w:szCs w:val="26"/>
        </w:rPr>
        <w:t xml:space="preserve">Территория Российской Федерации, а именно: </w:t>
      </w:r>
      <w:r w:rsidR="002F5A8F" w:rsidRPr="0029205E">
        <w:rPr>
          <w:sz w:val="26"/>
          <w:szCs w:val="26"/>
        </w:rPr>
        <w:t>страховое возмещение в форме страховой выплаты или путем организации и (или) оплаты восстановительного ремонта поврежденного транспортного средства</w:t>
      </w:r>
      <w:r w:rsidRPr="0029205E">
        <w:rPr>
          <w:sz w:val="26"/>
          <w:szCs w:val="26"/>
        </w:rPr>
        <w:t xml:space="preserve"> должн</w:t>
      </w:r>
      <w:r w:rsidR="002F5A8F" w:rsidRPr="0029205E">
        <w:rPr>
          <w:sz w:val="26"/>
          <w:szCs w:val="26"/>
        </w:rPr>
        <w:t>о</w:t>
      </w:r>
      <w:r w:rsidRPr="0029205E">
        <w:rPr>
          <w:sz w:val="26"/>
          <w:szCs w:val="26"/>
        </w:rPr>
        <w:t xml:space="preserve"> гарантироваться</w:t>
      </w:r>
      <w:r w:rsidR="002F5A8F" w:rsidRPr="0029205E">
        <w:rPr>
          <w:sz w:val="26"/>
          <w:szCs w:val="26"/>
        </w:rPr>
        <w:t xml:space="preserve"> </w:t>
      </w:r>
      <w:r w:rsidRPr="0029205E">
        <w:rPr>
          <w:sz w:val="26"/>
          <w:szCs w:val="26"/>
        </w:rPr>
        <w:t>независимо от места ДТП на всей территории Российской Федерации. Страховые полисы обязательного страхования гражданской ответственности оформляются по месту нахождения Страхователя.</w:t>
      </w:r>
    </w:p>
    <w:p w:rsidR="00052AD6" w:rsidRPr="0029205E" w:rsidRDefault="00052AD6" w:rsidP="009E751D">
      <w:pPr>
        <w:spacing w:after="0"/>
        <w:ind w:firstLine="567"/>
        <w:rPr>
          <w:sz w:val="26"/>
          <w:szCs w:val="26"/>
        </w:rPr>
      </w:pPr>
      <w:r w:rsidRPr="0029205E">
        <w:rPr>
          <w:sz w:val="26"/>
          <w:szCs w:val="26"/>
        </w:rPr>
        <w:t>2.2. Срок оказания услуг:</w:t>
      </w:r>
      <w:r w:rsidR="00FF46E7" w:rsidRPr="0029205E">
        <w:rPr>
          <w:sz w:val="26"/>
          <w:szCs w:val="26"/>
        </w:rPr>
        <w:t xml:space="preserve"> </w:t>
      </w:r>
      <w:r w:rsidRPr="0029205E">
        <w:rPr>
          <w:sz w:val="26"/>
          <w:szCs w:val="26"/>
        </w:rPr>
        <w:t>с даты заключени</w:t>
      </w:r>
      <w:r w:rsidR="00416158" w:rsidRPr="0029205E">
        <w:rPr>
          <w:sz w:val="26"/>
          <w:szCs w:val="26"/>
        </w:rPr>
        <w:t>е</w:t>
      </w:r>
      <w:r w:rsidRPr="0029205E">
        <w:rPr>
          <w:sz w:val="26"/>
          <w:szCs w:val="26"/>
        </w:rPr>
        <w:t xml:space="preserve"> Контракта до </w:t>
      </w:r>
      <w:r w:rsidR="006C3009" w:rsidRPr="0029205E">
        <w:rPr>
          <w:sz w:val="26"/>
          <w:szCs w:val="26"/>
        </w:rPr>
        <w:t>1</w:t>
      </w:r>
      <w:r w:rsidR="007D4BFB" w:rsidRPr="0029205E">
        <w:rPr>
          <w:sz w:val="26"/>
          <w:szCs w:val="26"/>
        </w:rPr>
        <w:t>1</w:t>
      </w:r>
      <w:r w:rsidR="006C3009" w:rsidRPr="0029205E">
        <w:rPr>
          <w:sz w:val="26"/>
          <w:szCs w:val="26"/>
        </w:rPr>
        <w:t>.0</w:t>
      </w:r>
      <w:r w:rsidR="007D4BFB" w:rsidRPr="0029205E">
        <w:rPr>
          <w:sz w:val="26"/>
          <w:szCs w:val="26"/>
        </w:rPr>
        <w:t>6</w:t>
      </w:r>
      <w:r w:rsidR="00780812" w:rsidRPr="0029205E">
        <w:rPr>
          <w:sz w:val="26"/>
          <w:szCs w:val="26"/>
        </w:rPr>
        <w:t>.202</w:t>
      </w:r>
      <w:r w:rsidR="007D4BFB" w:rsidRPr="0029205E">
        <w:rPr>
          <w:sz w:val="26"/>
          <w:szCs w:val="26"/>
        </w:rPr>
        <w:t>6</w:t>
      </w:r>
      <w:r w:rsidRPr="0029205E">
        <w:rPr>
          <w:sz w:val="26"/>
          <w:szCs w:val="26"/>
        </w:rPr>
        <w:t>. При этом расчет страховых премий по всем транспортным средствам, указанным в Приложении № 1 к настоящему Контракту, и оформление страховых полисов обязательного страхования гражданской ответственности осуществляется Страховщиком в срок не позднее 3 (трех) календарных дней со дня подачи заявки Страхователем.</w:t>
      </w:r>
    </w:p>
    <w:p w:rsidR="00052AD6" w:rsidRPr="0029205E" w:rsidRDefault="00052AD6" w:rsidP="009E751D">
      <w:pPr>
        <w:spacing w:after="0"/>
        <w:ind w:firstLine="567"/>
        <w:rPr>
          <w:sz w:val="26"/>
          <w:szCs w:val="26"/>
        </w:rPr>
      </w:pPr>
      <w:r w:rsidRPr="0029205E">
        <w:rPr>
          <w:sz w:val="26"/>
          <w:szCs w:val="26"/>
        </w:rPr>
        <w:t>Страховые полисы должны быть оформлены надлежащим образом и переданы Страхователю в срок до окончания действия последнего страхового полиса владельцев транспортных средств Страхователя действу</w:t>
      </w:r>
      <w:r w:rsidR="00224A4B" w:rsidRPr="0029205E">
        <w:rPr>
          <w:sz w:val="26"/>
          <w:szCs w:val="26"/>
        </w:rPr>
        <w:t>ю</w:t>
      </w:r>
      <w:r w:rsidRPr="0029205E">
        <w:rPr>
          <w:sz w:val="26"/>
          <w:szCs w:val="26"/>
        </w:rPr>
        <w:t>щего на момент заключения Контракта.</w:t>
      </w:r>
    </w:p>
    <w:p w:rsidR="00052AD6" w:rsidRPr="0029205E" w:rsidRDefault="00224A4B" w:rsidP="009E751D">
      <w:pPr>
        <w:spacing w:after="0"/>
        <w:ind w:firstLine="567"/>
        <w:rPr>
          <w:sz w:val="26"/>
          <w:szCs w:val="26"/>
        </w:rPr>
      </w:pPr>
      <w:r w:rsidRPr="0029205E">
        <w:rPr>
          <w:sz w:val="26"/>
          <w:szCs w:val="26"/>
        </w:rPr>
        <w:t xml:space="preserve">2.3. </w:t>
      </w:r>
      <w:r w:rsidR="00052AD6" w:rsidRPr="0029205E">
        <w:rPr>
          <w:sz w:val="26"/>
          <w:szCs w:val="26"/>
        </w:rPr>
        <w:t>Строк действия страхового полиса — 1 (один) год с даты оформлени</w:t>
      </w:r>
      <w:r w:rsidR="009826AC" w:rsidRPr="0029205E">
        <w:rPr>
          <w:sz w:val="26"/>
          <w:szCs w:val="26"/>
        </w:rPr>
        <w:t>я</w:t>
      </w:r>
      <w:r w:rsidR="00052AD6" w:rsidRPr="0029205E">
        <w:rPr>
          <w:sz w:val="26"/>
          <w:szCs w:val="26"/>
        </w:rPr>
        <w:t>.</w:t>
      </w:r>
    </w:p>
    <w:p w:rsidR="00416158" w:rsidRPr="0029205E" w:rsidRDefault="009E751D" w:rsidP="009E751D">
      <w:pPr>
        <w:spacing w:after="0"/>
        <w:ind w:firstLine="567"/>
        <w:rPr>
          <w:sz w:val="26"/>
          <w:szCs w:val="26"/>
        </w:rPr>
      </w:pPr>
      <w:r w:rsidRPr="0029205E">
        <w:rPr>
          <w:sz w:val="26"/>
          <w:szCs w:val="26"/>
        </w:rPr>
        <w:t>2.4. Страховщик</w:t>
      </w:r>
      <w:r w:rsidR="00416158" w:rsidRPr="0029205E">
        <w:rPr>
          <w:sz w:val="26"/>
          <w:szCs w:val="26"/>
        </w:rPr>
        <w:t xml:space="preserve"> имеет право исполнить обязательство или его часть досрочно по письменному согласованию с</w:t>
      </w:r>
      <w:r w:rsidRPr="0029205E">
        <w:rPr>
          <w:sz w:val="26"/>
          <w:szCs w:val="26"/>
        </w:rPr>
        <w:t>о</w:t>
      </w:r>
      <w:r w:rsidR="00416158" w:rsidRPr="0029205E">
        <w:rPr>
          <w:sz w:val="26"/>
          <w:szCs w:val="26"/>
        </w:rPr>
        <w:t xml:space="preserve"> </w:t>
      </w:r>
      <w:r w:rsidRPr="0029205E">
        <w:rPr>
          <w:sz w:val="26"/>
          <w:szCs w:val="26"/>
        </w:rPr>
        <w:t>Страхователем</w:t>
      </w:r>
      <w:r w:rsidR="00416158" w:rsidRPr="0029205E">
        <w:rPr>
          <w:sz w:val="26"/>
          <w:szCs w:val="26"/>
        </w:rPr>
        <w:t>.</w:t>
      </w:r>
    </w:p>
    <w:p w:rsidR="00416158" w:rsidRPr="0029205E" w:rsidRDefault="009E751D" w:rsidP="009E751D">
      <w:pPr>
        <w:widowControl w:val="0"/>
        <w:shd w:val="clear" w:color="auto" w:fill="FFFFFF"/>
        <w:tabs>
          <w:tab w:val="left" w:pos="974"/>
          <w:tab w:val="left" w:pos="9639"/>
        </w:tabs>
        <w:autoSpaceDE w:val="0"/>
        <w:autoSpaceDN w:val="0"/>
        <w:adjustRightInd w:val="0"/>
        <w:snapToGrid w:val="0"/>
        <w:spacing w:after="0"/>
        <w:ind w:firstLine="567"/>
        <w:rPr>
          <w:noProof/>
          <w:sz w:val="26"/>
          <w:szCs w:val="26"/>
        </w:rPr>
      </w:pPr>
      <w:r w:rsidRPr="0029205E">
        <w:rPr>
          <w:noProof/>
          <w:sz w:val="26"/>
          <w:szCs w:val="26"/>
        </w:rPr>
        <w:t>2.5</w:t>
      </w:r>
      <w:r w:rsidR="00416158" w:rsidRPr="0029205E">
        <w:rPr>
          <w:noProof/>
          <w:sz w:val="26"/>
          <w:szCs w:val="26"/>
        </w:rPr>
        <w:t xml:space="preserve">. Для проверки </w:t>
      </w:r>
      <w:r w:rsidRPr="0029205E">
        <w:rPr>
          <w:noProof/>
          <w:sz w:val="26"/>
          <w:szCs w:val="26"/>
        </w:rPr>
        <w:t>оказанных услуг</w:t>
      </w:r>
      <w:r w:rsidR="00416158" w:rsidRPr="0029205E">
        <w:rPr>
          <w:noProof/>
          <w:sz w:val="26"/>
          <w:szCs w:val="26"/>
        </w:rPr>
        <w:t xml:space="preserve">, предусмотренного Контрактом, в части его соответствия условиям Контракта, </w:t>
      </w:r>
      <w:r w:rsidRPr="0029205E">
        <w:rPr>
          <w:noProof/>
          <w:sz w:val="26"/>
          <w:szCs w:val="26"/>
        </w:rPr>
        <w:t xml:space="preserve">Страхователь </w:t>
      </w:r>
      <w:r w:rsidR="00416158" w:rsidRPr="0029205E">
        <w:rPr>
          <w:noProof/>
          <w:sz w:val="26"/>
          <w:szCs w:val="26"/>
        </w:rPr>
        <w:t xml:space="preserve">обязан провести экспертизу. Экспертиза может проводиться </w:t>
      </w:r>
      <w:r w:rsidRPr="0029205E">
        <w:rPr>
          <w:noProof/>
          <w:sz w:val="26"/>
          <w:szCs w:val="26"/>
        </w:rPr>
        <w:t>Страхователем</w:t>
      </w:r>
      <w:r w:rsidR="00416158" w:rsidRPr="0029205E">
        <w:rPr>
          <w:noProof/>
          <w:sz w:val="26"/>
          <w:szCs w:val="26"/>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p>
    <w:p w:rsidR="00416158" w:rsidRPr="0029205E" w:rsidRDefault="00416158" w:rsidP="009E751D">
      <w:pPr>
        <w:widowControl w:val="0"/>
        <w:shd w:val="clear" w:color="auto" w:fill="FFFFFF"/>
        <w:tabs>
          <w:tab w:val="left" w:pos="974"/>
          <w:tab w:val="left" w:pos="9639"/>
        </w:tabs>
        <w:autoSpaceDE w:val="0"/>
        <w:autoSpaceDN w:val="0"/>
        <w:adjustRightInd w:val="0"/>
        <w:snapToGrid w:val="0"/>
        <w:spacing w:after="0"/>
        <w:ind w:firstLine="567"/>
        <w:rPr>
          <w:sz w:val="26"/>
          <w:szCs w:val="26"/>
        </w:rPr>
      </w:pPr>
      <w:r w:rsidRPr="0029205E">
        <w:rPr>
          <w:noProof/>
          <w:sz w:val="26"/>
          <w:szCs w:val="26"/>
        </w:rPr>
        <w:t xml:space="preserve">В случае проведения </w:t>
      </w:r>
      <w:r w:rsidR="009E751D" w:rsidRPr="0029205E">
        <w:rPr>
          <w:noProof/>
          <w:sz w:val="26"/>
          <w:szCs w:val="26"/>
        </w:rPr>
        <w:t>Страхователем</w:t>
      </w:r>
      <w:r w:rsidRPr="0029205E">
        <w:rPr>
          <w:noProof/>
          <w:sz w:val="26"/>
          <w:szCs w:val="26"/>
        </w:rPr>
        <w:t xml:space="preserve"> экспертизы </w:t>
      </w:r>
      <w:r w:rsidR="009E751D" w:rsidRPr="0029205E">
        <w:rPr>
          <w:noProof/>
          <w:sz w:val="26"/>
          <w:szCs w:val="26"/>
        </w:rPr>
        <w:t>услуг</w:t>
      </w:r>
      <w:r w:rsidRPr="0029205E">
        <w:rPr>
          <w:noProof/>
          <w:sz w:val="26"/>
          <w:szCs w:val="26"/>
        </w:rPr>
        <w:t xml:space="preserve"> своими силами, </w:t>
      </w:r>
      <w:r w:rsidR="009E751D" w:rsidRPr="0029205E">
        <w:rPr>
          <w:noProof/>
          <w:sz w:val="26"/>
          <w:szCs w:val="26"/>
        </w:rPr>
        <w:t>Страхователь</w:t>
      </w:r>
      <w:r w:rsidRPr="0029205E">
        <w:rPr>
          <w:noProof/>
          <w:sz w:val="26"/>
          <w:szCs w:val="26"/>
        </w:rPr>
        <w:t xml:space="preserve">, а в случае создания приемочной комиссии – приемочная комиссия </w:t>
      </w:r>
      <w:r w:rsidR="009E751D" w:rsidRPr="0029205E">
        <w:rPr>
          <w:noProof/>
          <w:sz w:val="26"/>
          <w:szCs w:val="26"/>
        </w:rPr>
        <w:t>Страхователя</w:t>
      </w:r>
      <w:r w:rsidRPr="0029205E">
        <w:rPr>
          <w:noProof/>
          <w:sz w:val="26"/>
          <w:szCs w:val="26"/>
        </w:rPr>
        <w:t>, осуществляет его приемку по количеству и качеству</w:t>
      </w:r>
      <w:r w:rsidR="009E751D" w:rsidRPr="0029205E">
        <w:rPr>
          <w:noProof/>
          <w:sz w:val="26"/>
          <w:szCs w:val="26"/>
        </w:rPr>
        <w:t>.</w:t>
      </w:r>
      <w:r w:rsidRPr="0029205E">
        <w:rPr>
          <w:sz w:val="26"/>
          <w:szCs w:val="26"/>
        </w:rPr>
        <w:t xml:space="preserve"> </w:t>
      </w:r>
      <w:r w:rsidRPr="0029205E">
        <w:rPr>
          <w:noProof/>
          <w:sz w:val="26"/>
          <w:szCs w:val="26"/>
        </w:rPr>
        <w:t xml:space="preserve">Срок проведения экспертизы составляет 10 рабочих дней с даты </w:t>
      </w:r>
      <w:r w:rsidR="009E751D" w:rsidRPr="0029205E">
        <w:rPr>
          <w:noProof/>
          <w:sz w:val="26"/>
          <w:szCs w:val="26"/>
        </w:rPr>
        <w:t>оказания услуг</w:t>
      </w:r>
      <w:r w:rsidRPr="0029205E">
        <w:rPr>
          <w:sz w:val="26"/>
          <w:szCs w:val="26"/>
        </w:rPr>
        <w:t>.</w:t>
      </w:r>
    </w:p>
    <w:p w:rsidR="00416158" w:rsidRPr="0029205E" w:rsidRDefault="00416158" w:rsidP="009E751D">
      <w:pPr>
        <w:widowControl w:val="0"/>
        <w:shd w:val="clear" w:color="auto" w:fill="FFFFFF"/>
        <w:tabs>
          <w:tab w:val="left" w:pos="974"/>
          <w:tab w:val="left" w:pos="9639"/>
        </w:tabs>
        <w:autoSpaceDE w:val="0"/>
        <w:autoSpaceDN w:val="0"/>
        <w:adjustRightInd w:val="0"/>
        <w:snapToGrid w:val="0"/>
        <w:spacing w:after="0"/>
        <w:ind w:firstLine="567"/>
        <w:rPr>
          <w:noProof/>
          <w:sz w:val="26"/>
          <w:szCs w:val="26"/>
        </w:rPr>
      </w:pPr>
      <w:r w:rsidRPr="0029205E">
        <w:rPr>
          <w:noProof/>
          <w:sz w:val="26"/>
          <w:szCs w:val="26"/>
        </w:rPr>
        <w:t xml:space="preserve">Результатом проведения </w:t>
      </w:r>
      <w:r w:rsidR="009E751D" w:rsidRPr="0029205E">
        <w:rPr>
          <w:noProof/>
          <w:sz w:val="26"/>
          <w:szCs w:val="26"/>
        </w:rPr>
        <w:t>Страхователем</w:t>
      </w:r>
      <w:r w:rsidRPr="0029205E">
        <w:rPr>
          <w:noProof/>
          <w:sz w:val="26"/>
          <w:szCs w:val="26"/>
        </w:rPr>
        <w:t xml:space="preserve"> экспертизы </w:t>
      </w:r>
      <w:r w:rsidR="00B24045" w:rsidRPr="0029205E">
        <w:rPr>
          <w:noProof/>
          <w:sz w:val="26"/>
          <w:szCs w:val="26"/>
        </w:rPr>
        <w:t>услуг</w:t>
      </w:r>
      <w:r w:rsidRPr="0029205E">
        <w:rPr>
          <w:noProof/>
          <w:sz w:val="26"/>
          <w:szCs w:val="26"/>
        </w:rPr>
        <w:t xml:space="preserve"> своими силами является подписанный без замечаний акт </w:t>
      </w:r>
      <w:r w:rsidR="006F5431" w:rsidRPr="0029205E">
        <w:rPr>
          <w:noProof/>
          <w:sz w:val="26"/>
          <w:szCs w:val="26"/>
        </w:rPr>
        <w:t xml:space="preserve">об оказанинии услуг (по флорме) </w:t>
      </w:r>
      <w:r w:rsidRPr="0029205E">
        <w:rPr>
          <w:noProof/>
          <w:sz w:val="26"/>
          <w:szCs w:val="26"/>
        </w:rPr>
        <w:t>и с визами (подписями) работников, привлеченных к проведению экспертизы (приложение 2 к Контракту).</w:t>
      </w:r>
    </w:p>
    <w:p w:rsidR="00416158" w:rsidRPr="0029205E" w:rsidRDefault="006F5431" w:rsidP="009E751D">
      <w:pPr>
        <w:autoSpaceDE w:val="0"/>
        <w:autoSpaceDN w:val="0"/>
        <w:adjustRightInd w:val="0"/>
        <w:spacing w:after="0"/>
        <w:ind w:firstLine="567"/>
        <w:rPr>
          <w:rFonts w:eastAsia="Calibri"/>
          <w:sz w:val="26"/>
          <w:szCs w:val="26"/>
        </w:rPr>
      </w:pPr>
      <w:r w:rsidRPr="0029205E">
        <w:rPr>
          <w:sz w:val="26"/>
          <w:szCs w:val="26"/>
        </w:rPr>
        <w:t>2</w:t>
      </w:r>
      <w:r w:rsidR="00416158" w:rsidRPr="0029205E">
        <w:rPr>
          <w:sz w:val="26"/>
          <w:szCs w:val="26"/>
        </w:rPr>
        <w:t>.</w:t>
      </w:r>
      <w:r w:rsidRPr="0029205E">
        <w:rPr>
          <w:sz w:val="26"/>
          <w:szCs w:val="26"/>
        </w:rPr>
        <w:t>6</w:t>
      </w:r>
      <w:r w:rsidR="00416158" w:rsidRPr="0029205E">
        <w:rPr>
          <w:sz w:val="26"/>
          <w:szCs w:val="26"/>
        </w:rPr>
        <w:t xml:space="preserve">. </w:t>
      </w:r>
      <w:r w:rsidR="00416158" w:rsidRPr="0029205E">
        <w:rPr>
          <w:rFonts w:eastAsia="Calibri"/>
          <w:sz w:val="26"/>
          <w:szCs w:val="26"/>
        </w:rPr>
        <w:t xml:space="preserve">Приемка результатов отдельного этапа исполнения Контракта, а также </w:t>
      </w:r>
      <w:r w:rsidR="009E751D" w:rsidRPr="0029205E">
        <w:rPr>
          <w:rFonts w:eastAsia="Calibri"/>
          <w:sz w:val="26"/>
          <w:szCs w:val="26"/>
        </w:rPr>
        <w:t>оказанных услуг</w:t>
      </w:r>
      <w:r w:rsidR="00416158" w:rsidRPr="0029205E">
        <w:rPr>
          <w:rFonts w:eastAsia="Calibri"/>
          <w:sz w:val="26"/>
          <w:szCs w:val="26"/>
        </w:rPr>
        <w:t xml:space="preserve"> оформляется документом о приемке (актом </w:t>
      </w:r>
      <w:r w:rsidR="00B24045" w:rsidRPr="0029205E">
        <w:rPr>
          <w:rFonts w:eastAsia="Calibri"/>
          <w:sz w:val="26"/>
          <w:szCs w:val="26"/>
        </w:rPr>
        <w:t>оказания услуг</w:t>
      </w:r>
      <w:r w:rsidR="00416158" w:rsidRPr="0029205E">
        <w:rPr>
          <w:rFonts w:eastAsia="Calibri"/>
          <w:sz w:val="26"/>
          <w:szCs w:val="26"/>
        </w:rPr>
        <w:t xml:space="preserve">, выполненным по форме, утвержденной приложением № 2 к Контракту), который подписывается </w:t>
      </w:r>
      <w:r w:rsidRPr="0029205E">
        <w:rPr>
          <w:rFonts w:eastAsia="Calibri"/>
          <w:sz w:val="26"/>
          <w:szCs w:val="26"/>
        </w:rPr>
        <w:t>Страхователем</w:t>
      </w:r>
      <w:r w:rsidR="00416158" w:rsidRPr="0029205E">
        <w:rPr>
          <w:rFonts w:eastAsia="Calibri"/>
          <w:sz w:val="26"/>
          <w:szCs w:val="26"/>
        </w:rPr>
        <w:t xml:space="preserve">, а в случае создания приемочной комиссии –подписывается всеми членами приемочной комиссии и утверждается </w:t>
      </w:r>
      <w:r w:rsidRPr="0029205E">
        <w:rPr>
          <w:rFonts w:eastAsia="Calibri"/>
          <w:sz w:val="26"/>
          <w:szCs w:val="26"/>
        </w:rPr>
        <w:t>Страхователем</w:t>
      </w:r>
      <w:r w:rsidR="00416158" w:rsidRPr="0029205E">
        <w:rPr>
          <w:rFonts w:eastAsia="Calibri"/>
          <w:sz w:val="26"/>
          <w:szCs w:val="26"/>
        </w:rPr>
        <w:t xml:space="preserve">, либо </w:t>
      </w:r>
      <w:r w:rsidRPr="0029205E">
        <w:rPr>
          <w:rFonts w:eastAsia="Calibri"/>
          <w:sz w:val="26"/>
          <w:szCs w:val="26"/>
        </w:rPr>
        <w:t>Страховщику</w:t>
      </w:r>
      <w:r w:rsidR="00416158" w:rsidRPr="0029205E">
        <w:rPr>
          <w:rFonts w:eastAsia="Calibri"/>
          <w:sz w:val="26"/>
          <w:szCs w:val="26"/>
        </w:rPr>
        <w:t xml:space="preserve"> в течение 10 рабочих дней </w:t>
      </w:r>
      <w:r w:rsidRPr="0029205E">
        <w:rPr>
          <w:rFonts w:eastAsia="Calibri"/>
          <w:sz w:val="26"/>
          <w:szCs w:val="26"/>
        </w:rPr>
        <w:t>Страхователем</w:t>
      </w:r>
      <w:r w:rsidR="00416158" w:rsidRPr="0029205E">
        <w:rPr>
          <w:rFonts w:eastAsia="Calibri"/>
          <w:sz w:val="26"/>
          <w:szCs w:val="26"/>
        </w:rPr>
        <w:t xml:space="preserve"> направляется в письменной форме мотивированный отказ от подписания такого документа. </w:t>
      </w:r>
    </w:p>
    <w:p w:rsidR="00416158" w:rsidRPr="0029205E" w:rsidRDefault="00416158" w:rsidP="009E751D">
      <w:pPr>
        <w:autoSpaceDE w:val="0"/>
        <w:autoSpaceDN w:val="0"/>
        <w:adjustRightInd w:val="0"/>
        <w:spacing w:after="0"/>
        <w:ind w:firstLine="567"/>
        <w:rPr>
          <w:rFonts w:eastAsia="Calibri"/>
          <w:sz w:val="26"/>
          <w:szCs w:val="26"/>
        </w:rPr>
      </w:pPr>
      <w:r w:rsidRPr="0029205E">
        <w:rPr>
          <w:rFonts w:eastAsia="Calibri"/>
          <w:sz w:val="26"/>
          <w:szCs w:val="26"/>
        </w:rPr>
        <w:lastRenderedPageBreak/>
        <w:t xml:space="preserve">В случае привлечения </w:t>
      </w:r>
      <w:r w:rsidR="006F5431" w:rsidRPr="0029205E">
        <w:rPr>
          <w:rFonts w:eastAsia="Calibri"/>
          <w:sz w:val="26"/>
          <w:szCs w:val="26"/>
        </w:rPr>
        <w:t>Страхователем</w:t>
      </w:r>
      <w:r w:rsidRPr="0029205E">
        <w:rPr>
          <w:rFonts w:eastAsia="Calibri"/>
          <w:sz w:val="26"/>
          <w:szCs w:val="26"/>
        </w:rPr>
        <w:t xml:space="preserve">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w:t>
      </w:r>
      <w:r w:rsidR="00B24045" w:rsidRPr="0029205E">
        <w:rPr>
          <w:rFonts w:eastAsia="Calibri"/>
          <w:sz w:val="26"/>
          <w:szCs w:val="26"/>
        </w:rPr>
        <w:t>оказанных услуг</w:t>
      </w:r>
      <w:r w:rsidRPr="0029205E">
        <w:rPr>
          <w:rFonts w:eastAsia="Calibri"/>
          <w:sz w:val="26"/>
          <w:szCs w:val="26"/>
        </w:rPr>
        <w:t xml:space="preserve">, </w:t>
      </w:r>
      <w:r w:rsidR="006F5431" w:rsidRPr="0029205E">
        <w:rPr>
          <w:rFonts w:eastAsia="Calibri"/>
          <w:sz w:val="26"/>
          <w:szCs w:val="26"/>
        </w:rPr>
        <w:t>Страхователь</w:t>
      </w:r>
      <w:r w:rsidRPr="0029205E">
        <w:rPr>
          <w:rFonts w:eastAsia="Calibri"/>
          <w:sz w:val="26"/>
          <w:szCs w:val="26"/>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6158" w:rsidRPr="0029205E" w:rsidRDefault="006F5431" w:rsidP="009E751D">
      <w:pPr>
        <w:autoSpaceDE w:val="0"/>
        <w:autoSpaceDN w:val="0"/>
        <w:adjustRightInd w:val="0"/>
        <w:spacing w:after="0"/>
        <w:ind w:firstLine="567"/>
        <w:rPr>
          <w:sz w:val="26"/>
          <w:szCs w:val="26"/>
        </w:rPr>
      </w:pPr>
      <w:r w:rsidRPr="0029205E">
        <w:rPr>
          <w:sz w:val="26"/>
          <w:szCs w:val="26"/>
        </w:rPr>
        <w:t>2</w:t>
      </w:r>
      <w:r w:rsidR="00416158" w:rsidRPr="0029205E">
        <w:rPr>
          <w:sz w:val="26"/>
          <w:szCs w:val="26"/>
        </w:rPr>
        <w:t>.</w:t>
      </w:r>
      <w:r w:rsidRPr="0029205E">
        <w:rPr>
          <w:sz w:val="26"/>
          <w:szCs w:val="26"/>
        </w:rPr>
        <w:t>7</w:t>
      </w:r>
      <w:r w:rsidR="00416158" w:rsidRPr="0029205E">
        <w:rPr>
          <w:sz w:val="26"/>
          <w:szCs w:val="26"/>
        </w:rPr>
        <w:t xml:space="preserve">. </w:t>
      </w:r>
      <w:r w:rsidR="00416158" w:rsidRPr="0029205E">
        <w:rPr>
          <w:rFonts w:eastAsia="Calibri"/>
          <w:bCs/>
          <w:sz w:val="26"/>
          <w:szCs w:val="26"/>
          <w:lang w:eastAsia="en-US"/>
        </w:rPr>
        <w:t xml:space="preserve">Датой приемки </w:t>
      </w:r>
      <w:r w:rsidRPr="0029205E">
        <w:rPr>
          <w:rFonts w:eastAsia="Calibri"/>
          <w:bCs/>
          <w:sz w:val="26"/>
          <w:szCs w:val="26"/>
          <w:lang w:eastAsia="en-US"/>
        </w:rPr>
        <w:t>оказанных услуг</w:t>
      </w:r>
      <w:r w:rsidR="00416158" w:rsidRPr="0029205E">
        <w:rPr>
          <w:rFonts w:eastAsia="Calibri"/>
          <w:bCs/>
          <w:sz w:val="26"/>
          <w:szCs w:val="26"/>
          <w:lang w:eastAsia="en-US"/>
        </w:rPr>
        <w:t xml:space="preserve"> считается дата </w:t>
      </w:r>
      <w:r w:rsidR="00416158" w:rsidRPr="0029205E">
        <w:rPr>
          <w:sz w:val="26"/>
          <w:szCs w:val="26"/>
        </w:rPr>
        <w:t xml:space="preserve">подписания </w:t>
      </w:r>
      <w:r w:rsidRPr="0029205E">
        <w:rPr>
          <w:noProof/>
          <w:sz w:val="26"/>
          <w:szCs w:val="26"/>
        </w:rPr>
        <w:t>Страхователем</w:t>
      </w:r>
      <w:r w:rsidR="00416158" w:rsidRPr="0029205E">
        <w:rPr>
          <w:noProof/>
          <w:sz w:val="26"/>
          <w:szCs w:val="26"/>
        </w:rPr>
        <w:t xml:space="preserve"> </w:t>
      </w:r>
      <w:r w:rsidR="00416158" w:rsidRPr="0029205E">
        <w:rPr>
          <w:sz w:val="26"/>
          <w:szCs w:val="26"/>
        </w:rPr>
        <w:t xml:space="preserve">без замечаний акта </w:t>
      </w:r>
      <w:r w:rsidRPr="0029205E">
        <w:rPr>
          <w:sz w:val="26"/>
          <w:szCs w:val="26"/>
        </w:rPr>
        <w:t>об оказании услуг</w:t>
      </w:r>
      <w:r w:rsidR="00416158" w:rsidRPr="0029205E">
        <w:rPr>
          <w:sz w:val="26"/>
          <w:szCs w:val="26"/>
        </w:rPr>
        <w:t xml:space="preserve">, составленного по прилагаемой форме (приложение № 2), по факту </w:t>
      </w:r>
      <w:r w:rsidRPr="0029205E">
        <w:rPr>
          <w:sz w:val="26"/>
          <w:szCs w:val="26"/>
        </w:rPr>
        <w:t>приемки услуг</w:t>
      </w:r>
      <w:r w:rsidR="00416158" w:rsidRPr="0029205E">
        <w:rPr>
          <w:sz w:val="26"/>
          <w:szCs w:val="26"/>
        </w:rPr>
        <w:t>.</w:t>
      </w:r>
    </w:p>
    <w:p w:rsidR="00416158" w:rsidRPr="0029205E" w:rsidRDefault="00416158" w:rsidP="00F17FD2">
      <w:pPr>
        <w:spacing w:after="0"/>
        <w:ind w:firstLine="567"/>
        <w:rPr>
          <w:sz w:val="26"/>
          <w:szCs w:val="26"/>
        </w:rPr>
      </w:pPr>
    </w:p>
    <w:p w:rsidR="00052AD6" w:rsidRPr="0029205E" w:rsidRDefault="009457F5" w:rsidP="00F17FD2">
      <w:pPr>
        <w:spacing w:after="0"/>
        <w:jc w:val="center"/>
        <w:rPr>
          <w:b/>
          <w:sz w:val="26"/>
          <w:szCs w:val="26"/>
        </w:rPr>
      </w:pPr>
      <w:r w:rsidRPr="0029205E">
        <w:rPr>
          <w:b/>
          <w:sz w:val="26"/>
          <w:szCs w:val="26"/>
        </w:rPr>
        <w:t>3</w:t>
      </w:r>
      <w:r w:rsidR="00224A4B" w:rsidRPr="0029205E">
        <w:rPr>
          <w:b/>
          <w:sz w:val="26"/>
          <w:szCs w:val="26"/>
        </w:rPr>
        <w:t xml:space="preserve">. </w:t>
      </w:r>
      <w:r w:rsidR="00052AD6" w:rsidRPr="0029205E">
        <w:rPr>
          <w:b/>
          <w:sz w:val="26"/>
          <w:szCs w:val="26"/>
        </w:rPr>
        <w:t>Права и обязанности сторон</w:t>
      </w:r>
    </w:p>
    <w:p w:rsidR="00052AD6" w:rsidRPr="0029205E" w:rsidRDefault="00B33AAB" w:rsidP="00F17FD2">
      <w:pPr>
        <w:spacing w:after="0"/>
        <w:ind w:firstLine="567"/>
        <w:rPr>
          <w:sz w:val="26"/>
          <w:szCs w:val="26"/>
        </w:rPr>
      </w:pPr>
      <w:r w:rsidRPr="0029205E">
        <w:rPr>
          <w:sz w:val="26"/>
          <w:szCs w:val="26"/>
        </w:rPr>
        <w:t xml:space="preserve">3.1. </w:t>
      </w:r>
      <w:r w:rsidR="00052AD6" w:rsidRPr="0029205E">
        <w:rPr>
          <w:sz w:val="26"/>
          <w:szCs w:val="26"/>
        </w:rPr>
        <w:t>Страхов</w:t>
      </w:r>
      <w:r w:rsidR="00224A4B" w:rsidRPr="0029205E">
        <w:rPr>
          <w:sz w:val="26"/>
          <w:szCs w:val="26"/>
        </w:rPr>
        <w:t>щ</w:t>
      </w:r>
      <w:r w:rsidR="00052AD6" w:rsidRPr="0029205E">
        <w:rPr>
          <w:sz w:val="26"/>
          <w:szCs w:val="26"/>
        </w:rPr>
        <w:t>ик обязан:</w:t>
      </w:r>
    </w:p>
    <w:p w:rsidR="00052AD6" w:rsidRPr="0029205E" w:rsidRDefault="00224A4B" w:rsidP="00F17FD2">
      <w:pPr>
        <w:spacing w:after="0"/>
        <w:ind w:firstLine="567"/>
        <w:rPr>
          <w:sz w:val="26"/>
          <w:szCs w:val="26"/>
        </w:rPr>
      </w:pPr>
      <w:r w:rsidRPr="0029205E">
        <w:rPr>
          <w:sz w:val="26"/>
          <w:szCs w:val="26"/>
        </w:rPr>
        <w:t xml:space="preserve">3.1.1. </w:t>
      </w:r>
      <w:r w:rsidR="00052AD6" w:rsidRPr="0029205E">
        <w:rPr>
          <w:sz w:val="26"/>
          <w:szCs w:val="26"/>
        </w:rPr>
        <w:t xml:space="preserve">Заключить со Страхователем </w:t>
      </w:r>
      <w:r w:rsidR="00141083" w:rsidRPr="0029205E">
        <w:rPr>
          <w:sz w:val="26"/>
          <w:szCs w:val="26"/>
        </w:rPr>
        <w:t>Контракт</w:t>
      </w:r>
      <w:r w:rsidR="00052AD6" w:rsidRPr="0029205E">
        <w:rPr>
          <w:sz w:val="26"/>
          <w:szCs w:val="26"/>
        </w:rPr>
        <w:t xml:space="preserve">ы обязательного страхования гражданской ответственности (далее - </w:t>
      </w:r>
      <w:r w:rsidR="00141083" w:rsidRPr="0029205E">
        <w:rPr>
          <w:sz w:val="26"/>
          <w:szCs w:val="26"/>
        </w:rPr>
        <w:t>Контракт</w:t>
      </w:r>
      <w:r w:rsidR="00052AD6" w:rsidRPr="0029205E">
        <w:rPr>
          <w:sz w:val="26"/>
          <w:szCs w:val="26"/>
        </w:rPr>
        <w:t>) путем оформления и выдач</w:t>
      </w:r>
      <w:r w:rsidRPr="0029205E">
        <w:rPr>
          <w:sz w:val="26"/>
          <w:szCs w:val="26"/>
        </w:rPr>
        <w:t>и</w:t>
      </w:r>
      <w:r w:rsidR="00052AD6" w:rsidRPr="0029205E">
        <w:rPr>
          <w:sz w:val="26"/>
          <w:szCs w:val="26"/>
        </w:rPr>
        <w:t xml:space="preserve"> страховых полисов обязательного страхования гражданской ответственности на бумажном носителе в отношении транспортных средств, указанных в Приложение № 1 к настоящему Контракту, в соответствии с условиями настоящего Контракта.</w:t>
      </w:r>
    </w:p>
    <w:p w:rsidR="00052AD6" w:rsidRPr="0029205E" w:rsidRDefault="00224A4B" w:rsidP="00F17FD2">
      <w:pPr>
        <w:spacing w:after="0"/>
        <w:ind w:firstLine="567"/>
        <w:rPr>
          <w:sz w:val="26"/>
          <w:szCs w:val="26"/>
        </w:rPr>
      </w:pPr>
      <w:r w:rsidRPr="0029205E">
        <w:rPr>
          <w:sz w:val="26"/>
          <w:szCs w:val="26"/>
        </w:rPr>
        <w:t xml:space="preserve">3.1.2. </w:t>
      </w:r>
      <w:r w:rsidR="00052AD6" w:rsidRPr="0029205E">
        <w:rPr>
          <w:sz w:val="26"/>
          <w:szCs w:val="26"/>
        </w:rPr>
        <w:t>Своевременно и качественно, в соответствии с положениями действующего законодательства Российской Федерации, оказывать услуги, предусмотренные настоящим Контрактом.</w:t>
      </w:r>
    </w:p>
    <w:p w:rsidR="00052AD6" w:rsidRPr="0029205E" w:rsidRDefault="00224A4B" w:rsidP="00F17FD2">
      <w:pPr>
        <w:spacing w:after="0"/>
        <w:ind w:firstLine="567"/>
        <w:rPr>
          <w:sz w:val="26"/>
          <w:szCs w:val="26"/>
        </w:rPr>
      </w:pPr>
      <w:r w:rsidRPr="0029205E">
        <w:rPr>
          <w:sz w:val="26"/>
          <w:szCs w:val="26"/>
        </w:rPr>
        <w:t xml:space="preserve">3.1.3. </w:t>
      </w:r>
      <w:r w:rsidR="00052AD6" w:rsidRPr="0029205E">
        <w:rPr>
          <w:sz w:val="26"/>
          <w:szCs w:val="26"/>
        </w:rPr>
        <w:t xml:space="preserve">Осуществить расчет страховых премий, заключить </w:t>
      </w:r>
      <w:r w:rsidR="00141083" w:rsidRPr="0029205E">
        <w:rPr>
          <w:sz w:val="26"/>
          <w:szCs w:val="26"/>
        </w:rPr>
        <w:t>Контракт</w:t>
      </w:r>
      <w:r w:rsidR="00052AD6" w:rsidRPr="0029205E">
        <w:rPr>
          <w:sz w:val="26"/>
          <w:szCs w:val="26"/>
        </w:rPr>
        <w:t>ы с выдачей Страхователю на каждое транспортное средство, указанное в Приложении № 1 к настоящему Контракту, страхового полиса обязательного страхования гражданской ответственности по установленной действующим законодательством Российской Федерации форме, перечня представителей Страховщика в субъектах Российской Федерации, содержащего информацию о месте нахождения и п</w:t>
      </w:r>
      <w:r w:rsidR="00433EB5" w:rsidRPr="0029205E">
        <w:rPr>
          <w:sz w:val="26"/>
          <w:szCs w:val="26"/>
        </w:rPr>
        <w:t>очтовых  адресах  Страховщика, а также средствах</w:t>
      </w:r>
      <w:r w:rsidR="00052AD6" w:rsidRPr="0029205E">
        <w:rPr>
          <w:sz w:val="26"/>
          <w:szCs w:val="26"/>
        </w:rPr>
        <w:t xml:space="preserve"> связ</w:t>
      </w:r>
      <w:r w:rsidR="00433EB5" w:rsidRPr="0029205E">
        <w:rPr>
          <w:sz w:val="26"/>
          <w:szCs w:val="26"/>
        </w:rPr>
        <w:t>и с ними и о времени их работы,</w:t>
      </w:r>
      <w:r w:rsidR="00052AD6" w:rsidRPr="0029205E">
        <w:rPr>
          <w:sz w:val="26"/>
          <w:szCs w:val="26"/>
        </w:rPr>
        <w:t xml:space="preserve"> 2 бланков извещения о дорожно-транспортном происшествии на одно транспортное средство.</w:t>
      </w:r>
    </w:p>
    <w:p w:rsidR="00052AD6" w:rsidRPr="0029205E" w:rsidRDefault="00224A4B" w:rsidP="00F17FD2">
      <w:pPr>
        <w:spacing w:after="0"/>
        <w:ind w:firstLine="567"/>
        <w:rPr>
          <w:sz w:val="26"/>
          <w:szCs w:val="26"/>
        </w:rPr>
      </w:pPr>
      <w:r w:rsidRPr="0029205E">
        <w:rPr>
          <w:sz w:val="26"/>
          <w:szCs w:val="26"/>
        </w:rPr>
        <w:t xml:space="preserve">3.1.4. </w:t>
      </w:r>
      <w:r w:rsidR="00052AD6" w:rsidRPr="0029205E">
        <w:rPr>
          <w:sz w:val="26"/>
          <w:szCs w:val="26"/>
        </w:rPr>
        <w:t xml:space="preserve">При страховом случае по  требованию  Страхователя  произвести  страховую выплату путем организации и оплаты восстановительного ремонта поврежденного транспортного средства Страхователя на выбранной Страхователем по согласованию со Страховщиком станции технического обслуживания, с которой у Страховщика заключен </w:t>
      </w:r>
      <w:r w:rsidR="00141083" w:rsidRPr="0029205E">
        <w:rPr>
          <w:sz w:val="26"/>
          <w:szCs w:val="26"/>
        </w:rPr>
        <w:t xml:space="preserve">Контракт, </w:t>
      </w:r>
      <w:r w:rsidR="00052AD6" w:rsidRPr="0029205E">
        <w:rPr>
          <w:sz w:val="26"/>
          <w:szCs w:val="26"/>
        </w:rPr>
        <w:t>предусматривающий обязанность станции технического обслуживания транспортных средств осуществлять восстановительный ремонт транспортных средств потерпевших, направляемых на ремонт Страховщиком и обязанность Страховщика оплатить такой ремонт станции технического обслуживания транспортных средств в счет страховой выплаты.</w:t>
      </w:r>
    </w:p>
    <w:p w:rsidR="00052AD6" w:rsidRPr="0029205E" w:rsidRDefault="00052AD6" w:rsidP="00F17FD2">
      <w:pPr>
        <w:spacing w:after="0"/>
        <w:ind w:firstLine="567"/>
        <w:rPr>
          <w:sz w:val="26"/>
          <w:szCs w:val="26"/>
        </w:rPr>
      </w:pPr>
      <w:r w:rsidRPr="0029205E">
        <w:rPr>
          <w:sz w:val="26"/>
          <w:szCs w:val="26"/>
        </w:rPr>
        <w:t>Обязательства Страховщика по организации и оплате восстановительного ремонта транспортного средства Страхователя считаются исполненными Страховщиком надлежащим образом с момента получения Страхователем отремонтированного транспортного средства. При этом Страховщик, выдавший направление на ремонт, несет ответственность за несоблюдение станцией технического обслуживания согласованного со Страхователем срока передачи Страхователю отремонтированного транспортного сре</w:t>
      </w:r>
      <w:r w:rsidR="00224A4B" w:rsidRPr="0029205E">
        <w:rPr>
          <w:sz w:val="26"/>
          <w:szCs w:val="26"/>
        </w:rPr>
        <w:t>дства, а также за нарушение ины</w:t>
      </w:r>
      <w:r w:rsidRPr="0029205E">
        <w:rPr>
          <w:sz w:val="26"/>
          <w:szCs w:val="26"/>
        </w:rPr>
        <w:t>х обязательств по восстановительному ремонту транспортного средства Страхователя. Ответственность Страховщика не наступает, если Страхователь согласовал изменение срока передачи отремонтированного транспортного средства или принял отремонтированное транспортное средство от станции технического обслуживания, не указав при его приеме о наличии претензий к оказанной услуге по восстановительному ремонту.</w:t>
      </w:r>
    </w:p>
    <w:p w:rsidR="00052AD6" w:rsidRPr="0029205E" w:rsidRDefault="00224A4B" w:rsidP="00F17FD2">
      <w:pPr>
        <w:spacing w:after="0"/>
        <w:ind w:firstLine="567"/>
        <w:rPr>
          <w:sz w:val="26"/>
          <w:szCs w:val="26"/>
        </w:rPr>
      </w:pPr>
      <w:r w:rsidRPr="0029205E">
        <w:rPr>
          <w:sz w:val="26"/>
          <w:szCs w:val="26"/>
        </w:rPr>
        <w:lastRenderedPageBreak/>
        <w:t xml:space="preserve">3.1.5. </w:t>
      </w:r>
      <w:r w:rsidR="00052AD6" w:rsidRPr="0029205E">
        <w:rPr>
          <w:sz w:val="26"/>
          <w:szCs w:val="26"/>
        </w:rPr>
        <w:t xml:space="preserve">В случае наступления ответственности Страхователя в результате страхового случая осуществить страховую выплату потерпевшему (третьему лицу) в целях возмещения вреда, причиненного жизни, здоровью или имуществу потерпевшего при использовании им </w:t>
      </w:r>
      <w:r w:rsidRPr="0029205E">
        <w:rPr>
          <w:sz w:val="26"/>
          <w:szCs w:val="26"/>
        </w:rPr>
        <w:t>транспортных с</w:t>
      </w:r>
      <w:r w:rsidR="00052AD6" w:rsidRPr="0029205E">
        <w:rPr>
          <w:sz w:val="26"/>
          <w:szCs w:val="26"/>
        </w:rPr>
        <w:t>редств, указан</w:t>
      </w:r>
      <w:r w:rsidRPr="0029205E">
        <w:rPr>
          <w:sz w:val="26"/>
          <w:szCs w:val="26"/>
        </w:rPr>
        <w:t>ных в Приложении №</w:t>
      </w:r>
      <w:r w:rsidR="00052AD6" w:rsidRPr="0029205E">
        <w:rPr>
          <w:sz w:val="26"/>
          <w:szCs w:val="26"/>
        </w:rPr>
        <w:t xml:space="preserve"> 1 к настоящему Контракту, в соответствии </w:t>
      </w:r>
      <w:r w:rsidRPr="0029205E">
        <w:rPr>
          <w:sz w:val="26"/>
          <w:szCs w:val="26"/>
        </w:rPr>
        <w:t>с</w:t>
      </w:r>
      <w:r w:rsidR="00052AD6" w:rsidRPr="0029205E">
        <w:rPr>
          <w:sz w:val="26"/>
          <w:szCs w:val="26"/>
        </w:rPr>
        <w:t xml:space="preserve"> действующим законодательством Российской Федерации.</w:t>
      </w:r>
    </w:p>
    <w:p w:rsidR="00052AD6" w:rsidRPr="0029205E" w:rsidRDefault="00224A4B" w:rsidP="00F17FD2">
      <w:pPr>
        <w:tabs>
          <w:tab w:val="left" w:pos="920"/>
        </w:tabs>
        <w:spacing w:after="0"/>
        <w:ind w:firstLine="567"/>
        <w:rPr>
          <w:sz w:val="26"/>
          <w:szCs w:val="26"/>
        </w:rPr>
      </w:pPr>
      <w:r w:rsidRPr="0029205E">
        <w:rPr>
          <w:sz w:val="26"/>
          <w:szCs w:val="26"/>
        </w:rPr>
        <w:t xml:space="preserve">3.1.6. </w:t>
      </w:r>
      <w:r w:rsidR="00052AD6" w:rsidRPr="0029205E">
        <w:rPr>
          <w:sz w:val="26"/>
          <w:szCs w:val="26"/>
        </w:rPr>
        <w:t>Немедленно известить Страхователя в случае не</w:t>
      </w:r>
      <w:r w:rsidRPr="0029205E">
        <w:rPr>
          <w:sz w:val="26"/>
          <w:szCs w:val="26"/>
        </w:rPr>
        <w:t>возможности своевременного оказа</w:t>
      </w:r>
      <w:r w:rsidR="00052AD6" w:rsidRPr="0029205E">
        <w:rPr>
          <w:sz w:val="26"/>
          <w:szCs w:val="26"/>
        </w:rPr>
        <w:t>ния услуг о причинах задержки и согласовать новый срок ока</w:t>
      </w:r>
      <w:r w:rsidRPr="0029205E">
        <w:rPr>
          <w:sz w:val="26"/>
          <w:szCs w:val="26"/>
        </w:rPr>
        <w:t>з</w:t>
      </w:r>
      <w:r w:rsidR="00052AD6" w:rsidRPr="0029205E">
        <w:rPr>
          <w:sz w:val="26"/>
          <w:szCs w:val="26"/>
        </w:rPr>
        <w:t>ания услуг.</w:t>
      </w:r>
    </w:p>
    <w:p w:rsidR="00052AD6" w:rsidRPr="0029205E" w:rsidRDefault="00224A4B" w:rsidP="00F17FD2">
      <w:pPr>
        <w:spacing w:after="0"/>
        <w:ind w:firstLine="567"/>
        <w:rPr>
          <w:sz w:val="26"/>
          <w:szCs w:val="26"/>
        </w:rPr>
      </w:pPr>
      <w:r w:rsidRPr="0029205E">
        <w:rPr>
          <w:sz w:val="26"/>
          <w:szCs w:val="26"/>
        </w:rPr>
        <w:t xml:space="preserve">3.1.7. </w:t>
      </w:r>
      <w:r w:rsidR="00052AD6" w:rsidRPr="0029205E">
        <w:rPr>
          <w:sz w:val="26"/>
          <w:szCs w:val="26"/>
        </w:rPr>
        <w:t>Устранить все выявленные Страхователем недостатки оказанных услуг за свой счет и своими силами.</w:t>
      </w:r>
    </w:p>
    <w:p w:rsidR="00052AD6" w:rsidRPr="0029205E" w:rsidRDefault="00224A4B" w:rsidP="00F17FD2">
      <w:pPr>
        <w:spacing w:after="0"/>
        <w:ind w:firstLine="567"/>
        <w:rPr>
          <w:sz w:val="26"/>
          <w:szCs w:val="26"/>
        </w:rPr>
      </w:pPr>
      <w:r w:rsidRPr="0029205E">
        <w:rPr>
          <w:sz w:val="26"/>
          <w:szCs w:val="26"/>
        </w:rPr>
        <w:t xml:space="preserve">3.1.8. </w:t>
      </w:r>
      <w:r w:rsidR="00052AD6" w:rsidRPr="0029205E">
        <w:rPr>
          <w:sz w:val="26"/>
          <w:szCs w:val="26"/>
        </w:rPr>
        <w:t>При досрочном прекращении или по окончании действия Контракта бесплатно пре</w:t>
      </w:r>
      <w:r w:rsidR="00433EB5" w:rsidRPr="0029205E">
        <w:rPr>
          <w:sz w:val="26"/>
          <w:szCs w:val="26"/>
        </w:rPr>
        <w:t>доставить Страхователю сведения</w:t>
      </w:r>
      <w:r w:rsidR="00362BF2" w:rsidRPr="0029205E">
        <w:rPr>
          <w:sz w:val="26"/>
          <w:szCs w:val="26"/>
        </w:rPr>
        <w:t xml:space="preserve"> о страховании, предусмотренные Правилами </w:t>
      </w:r>
      <w:r w:rsidR="00052AD6" w:rsidRPr="0029205E">
        <w:rPr>
          <w:sz w:val="26"/>
          <w:szCs w:val="26"/>
        </w:rPr>
        <w:t>страхования, в письменной форме в 5-дневный срок с даты соответствующего пис</w:t>
      </w:r>
      <w:r w:rsidRPr="0029205E">
        <w:rPr>
          <w:sz w:val="26"/>
          <w:szCs w:val="26"/>
        </w:rPr>
        <w:t>ьменного обращения Страхователя.</w:t>
      </w:r>
    </w:p>
    <w:p w:rsidR="00052AD6" w:rsidRPr="0029205E" w:rsidRDefault="00224A4B" w:rsidP="00F17FD2">
      <w:pPr>
        <w:spacing w:after="0"/>
        <w:ind w:firstLine="567"/>
        <w:rPr>
          <w:sz w:val="26"/>
          <w:szCs w:val="26"/>
        </w:rPr>
      </w:pPr>
      <w:r w:rsidRPr="0029205E">
        <w:rPr>
          <w:sz w:val="26"/>
          <w:szCs w:val="26"/>
        </w:rPr>
        <w:t xml:space="preserve">3.1.9. </w:t>
      </w:r>
      <w:r w:rsidR="00052AD6" w:rsidRPr="0029205E">
        <w:rPr>
          <w:sz w:val="26"/>
          <w:szCs w:val="26"/>
        </w:rPr>
        <w:t>Заносить в Систему страхования сведения о застрахованном транспортном средстве в течение 5 (пяти) рабочих дней с даты начала срока действия Полиса.</w:t>
      </w:r>
    </w:p>
    <w:p w:rsidR="00052AD6" w:rsidRPr="0029205E" w:rsidRDefault="00224A4B" w:rsidP="00F17FD2">
      <w:pPr>
        <w:spacing w:after="0"/>
        <w:ind w:firstLine="567"/>
        <w:rPr>
          <w:sz w:val="26"/>
          <w:szCs w:val="26"/>
        </w:rPr>
      </w:pPr>
      <w:r w:rsidRPr="0029205E">
        <w:rPr>
          <w:sz w:val="26"/>
          <w:szCs w:val="26"/>
        </w:rPr>
        <w:t xml:space="preserve">3.1.10. </w:t>
      </w:r>
      <w:r w:rsidR="00052AD6" w:rsidRPr="0029205E">
        <w:rPr>
          <w:sz w:val="26"/>
          <w:szCs w:val="26"/>
        </w:rPr>
        <w:t>В</w:t>
      </w:r>
      <w:r w:rsidR="00433EB5" w:rsidRPr="0029205E">
        <w:rPr>
          <w:sz w:val="26"/>
          <w:szCs w:val="26"/>
        </w:rPr>
        <w:t>ыполнять иные обязанности, предусмотренные</w:t>
      </w:r>
      <w:r w:rsidR="00052AD6" w:rsidRPr="0029205E">
        <w:rPr>
          <w:sz w:val="26"/>
          <w:szCs w:val="26"/>
        </w:rPr>
        <w:t xml:space="preserve"> наст</w:t>
      </w:r>
      <w:r w:rsidR="00433EB5" w:rsidRPr="0029205E">
        <w:rPr>
          <w:sz w:val="26"/>
          <w:szCs w:val="26"/>
        </w:rPr>
        <w:t>оящим</w:t>
      </w:r>
      <w:r w:rsidR="00052AD6" w:rsidRPr="0029205E">
        <w:rPr>
          <w:sz w:val="26"/>
          <w:szCs w:val="26"/>
        </w:rPr>
        <w:t xml:space="preserve"> Контрактом и законодательством Российской Федерации.</w:t>
      </w:r>
    </w:p>
    <w:p w:rsidR="006F5431" w:rsidRPr="0029205E" w:rsidRDefault="006F5431" w:rsidP="006F5431">
      <w:pPr>
        <w:pStyle w:val="ad"/>
        <w:autoSpaceDE w:val="0"/>
        <w:autoSpaceDN w:val="0"/>
        <w:adjustRightInd w:val="0"/>
        <w:ind w:left="0" w:firstLine="567"/>
        <w:jc w:val="both"/>
        <w:rPr>
          <w:rFonts w:eastAsia="Calibri"/>
          <w:sz w:val="26"/>
          <w:szCs w:val="26"/>
          <w:lang w:eastAsia="en-US"/>
        </w:rPr>
      </w:pPr>
      <w:r w:rsidRPr="0029205E">
        <w:rPr>
          <w:sz w:val="26"/>
          <w:szCs w:val="26"/>
        </w:rPr>
        <w:t>3.1.11. О</w:t>
      </w:r>
      <w:r w:rsidRPr="0029205E">
        <w:rPr>
          <w:rFonts w:eastAsia="Calibri"/>
          <w:sz w:val="26"/>
          <w:szCs w:val="26"/>
          <w:lang w:eastAsia="en-US"/>
        </w:rPr>
        <w:t>беспечить оказание услуг  в соответствии с условиями Контракта.</w:t>
      </w:r>
    </w:p>
    <w:p w:rsidR="006F5431" w:rsidRPr="0029205E" w:rsidRDefault="006F5431" w:rsidP="006F5431">
      <w:pPr>
        <w:pStyle w:val="ad"/>
        <w:ind w:left="0" w:firstLine="567"/>
        <w:jc w:val="both"/>
        <w:rPr>
          <w:rFonts w:eastAsia="Calibri"/>
          <w:sz w:val="26"/>
          <w:szCs w:val="26"/>
          <w:lang w:eastAsia="en-US"/>
        </w:rPr>
      </w:pPr>
      <w:r w:rsidRPr="0029205E">
        <w:rPr>
          <w:rFonts w:eastAsia="Calibri"/>
          <w:sz w:val="26"/>
          <w:szCs w:val="26"/>
          <w:lang w:eastAsia="en-US"/>
        </w:rPr>
        <w:t>3.1.12. Обеспечить качество оказываемых услуг, в соответствии с требованиями законодательства РФ, нормативных и иных актов Страхователя, условиями Контракта.</w:t>
      </w:r>
    </w:p>
    <w:p w:rsidR="006F5431" w:rsidRPr="0029205E" w:rsidRDefault="006F5431" w:rsidP="006F5431">
      <w:pPr>
        <w:pStyle w:val="ad"/>
        <w:autoSpaceDE w:val="0"/>
        <w:autoSpaceDN w:val="0"/>
        <w:adjustRightInd w:val="0"/>
        <w:ind w:left="0" w:firstLine="567"/>
        <w:jc w:val="both"/>
        <w:rPr>
          <w:rFonts w:eastAsia="Calibri"/>
          <w:sz w:val="26"/>
          <w:szCs w:val="26"/>
          <w:lang w:eastAsia="en-US"/>
        </w:rPr>
      </w:pPr>
      <w:r w:rsidRPr="0029205E">
        <w:rPr>
          <w:rFonts w:eastAsia="Calibri"/>
          <w:sz w:val="26"/>
          <w:szCs w:val="26"/>
          <w:lang w:eastAsia="en-US"/>
        </w:rPr>
        <w:t>3.1.14. Обеспечить условия для осуществления Страхователем контроля за исполнением Контракта, в том числе на отдельных этапах его исполнения.</w:t>
      </w:r>
    </w:p>
    <w:p w:rsidR="006F5431" w:rsidRPr="0029205E" w:rsidRDefault="006F5431" w:rsidP="006F5431">
      <w:pPr>
        <w:pStyle w:val="ad"/>
        <w:ind w:left="0" w:firstLine="567"/>
        <w:jc w:val="both"/>
        <w:rPr>
          <w:sz w:val="26"/>
          <w:szCs w:val="26"/>
        </w:rPr>
      </w:pPr>
      <w:r w:rsidRPr="0029205E">
        <w:rPr>
          <w:sz w:val="26"/>
          <w:szCs w:val="26"/>
        </w:rPr>
        <w:t>3.1.15. Обеспечить устранение за свой счет недостатков и дефектов, выявленных при оказании услуг.</w:t>
      </w:r>
    </w:p>
    <w:p w:rsidR="006F5431" w:rsidRPr="0029205E" w:rsidRDefault="006F5431" w:rsidP="00F17FD2">
      <w:pPr>
        <w:spacing w:after="0"/>
        <w:ind w:firstLine="567"/>
        <w:rPr>
          <w:sz w:val="26"/>
          <w:szCs w:val="26"/>
        </w:rPr>
      </w:pPr>
    </w:p>
    <w:p w:rsidR="00052AD6" w:rsidRPr="0029205E" w:rsidRDefault="00224A4B" w:rsidP="00F17FD2">
      <w:pPr>
        <w:spacing w:after="0"/>
        <w:ind w:firstLine="567"/>
        <w:rPr>
          <w:sz w:val="26"/>
          <w:szCs w:val="26"/>
        </w:rPr>
      </w:pPr>
      <w:r w:rsidRPr="0029205E">
        <w:rPr>
          <w:sz w:val="26"/>
          <w:szCs w:val="26"/>
        </w:rPr>
        <w:t xml:space="preserve">3.2. </w:t>
      </w:r>
      <w:r w:rsidR="00052AD6" w:rsidRPr="0029205E">
        <w:rPr>
          <w:sz w:val="26"/>
          <w:szCs w:val="26"/>
        </w:rPr>
        <w:t>Страховщик вправе:</w:t>
      </w:r>
    </w:p>
    <w:p w:rsidR="00052AD6" w:rsidRPr="0029205E" w:rsidRDefault="00224A4B" w:rsidP="006F5431">
      <w:pPr>
        <w:spacing w:after="0"/>
        <w:ind w:firstLine="567"/>
        <w:rPr>
          <w:sz w:val="26"/>
          <w:szCs w:val="26"/>
        </w:rPr>
      </w:pPr>
      <w:r w:rsidRPr="0029205E">
        <w:rPr>
          <w:sz w:val="26"/>
          <w:szCs w:val="26"/>
        </w:rPr>
        <w:t xml:space="preserve">3.2.1. </w:t>
      </w:r>
      <w:r w:rsidR="00052AD6" w:rsidRPr="0029205E">
        <w:rPr>
          <w:sz w:val="26"/>
          <w:szCs w:val="26"/>
        </w:rPr>
        <w:t>Тр</w:t>
      </w:r>
      <w:r w:rsidR="00433EB5" w:rsidRPr="0029205E">
        <w:rPr>
          <w:sz w:val="26"/>
          <w:szCs w:val="26"/>
        </w:rPr>
        <w:t>ебовать уплаты страховой премии по заключенным</w:t>
      </w:r>
      <w:r w:rsidR="00052AD6" w:rsidRPr="0029205E">
        <w:rPr>
          <w:sz w:val="26"/>
          <w:szCs w:val="26"/>
        </w:rPr>
        <w:t xml:space="preserve"> </w:t>
      </w:r>
      <w:r w:rsidR="00141083" w:rsidRPr="0029205E">
        <w:rPr>
          <w:sz w:val="26"/>
          <w:szCs w:val="26"/>
        </w:rPr>
        <w:t>Контракт</w:t>
      </w:r>
      <w:r w:rsidR="00362BF2" w:rsidRPr="0029205E">
        <w:rPr>
          <w:sz w:val="26"/>
          <w:szCs w:val="26"/>
        </w:rPr>
        <w:t>ам в</w:t>
      </w:r>
      <w:r w:rsidR="00052AD6" w:rsidRPr="0029205E">
        <w:rPr>
          <w:sz w:val="26"/>
          <w:szCs w:val="26"/>
        </w:rPr>
        <w:t xml:space="preserve"> соответствии с пунктом 4 настоящего Контракта.</w:t>
      </w:r>
    </w:p>
    <w:p w:rsidR="006F5431" w:rsidRPr="0029205E" w:rsidRDefault="006F5431" w:rsidP="006F5431">
      <w:pPr>
        <w:pStyle w:val="ad"/>
        <w:ind w:left="0" w:firstLine="567"/>
        <w:jc w:val="both"/>
        <w:rPr>
          <w:sz w:val="26"/>
          <w:szCs w:val="26"/>
        </w:rPr>
      </w:pPr>
      <w:r w:rsidRPr="0029205E">
        <w:rPr>
          <w:sz w:val="26"/>
          <w:szCs w:val="26"/>
        </w:rPr>
        <w:t>3.2.2. Требовать уплату пеней и штрафа согласно условиям Контракта.</w:t>
      </w:r>
    </w:p>
    <w:p w:rsidR="006F5431" w:rsidRPr="0029205E" w:rsidRDefault="006F5431" w:rsidP="006F5431">
      <w:pPr>
        <w:pStyle w:val="ad"/>
        <w:ind w:left="0" w:firstLine="567"/>
        <w:jc w:val="both"/>
        <w:rPr>
          <w:sz w:val="26"/>
          <w:szCs w:val="26"/>
        </w:rPr>
      </w:pPr>
      <w:r w:rsidRPr="0029205E">
        <w:rPr>
          <w:sz w:val="26"/>
          <w:szCs w:val="26"/>
        </w:rPr>
        <w:t xml:space="preserve">3.2.3. Принять решение об одностороннем отказе от исполнения Контракта </w:t>
      </w:r>
      <w:r w:rsidRPr="0029205E">
        <w:rPr>
          <w:sz w:val="26"/>
          <w:szCs w:val="26"/>
        </w:rPr>
        <w:br/>
        <w:t xml:space="preserve">в соответствии с гражданским законодательством РФ. </w:t>
      </w:r>
    </w:p>
    <w:p w:rsidR="006F5431" w:rsidRPr="0029205E" w:rsidRDefault="006F5431" w:rsidP="006F5431">
      <w:pPr>
        <w:pStyle w:val="ad"/>
        <w:ind w:left="0" w:firstLine="567"/>
        <w:jc w:val="both"/>
        <w:rPr>
          <w:sz w:val="26"/>
          <w:szCs w:val="26"/>
        </w:rPr>
      </w:pPr>
      <w:r w:rsidRPr="0029205E">
        <w:rPr>
          <w:sz w:val="26"/>
          <w:szCs w:val="26"/>
        </w:rPr>
        <w:t>3.2.4. Требовать возмещения убытков, причиненных в связи с выполнением или расторжением государственного контракта.</w:t>
      </w:r>
    </w:p>
    <w:p w:rsidR="006F5431" w:rsidRPr="0029205E" w:rsidRDefault="006F5431" w:rsidP="006F5431">
      <w:pPr>
        <w:pStyle w:val="ad"/>
        <w:ind w:left="0" w:firstLine="567"/>
        <w:jc w:val="both"/>
        <w:rPr>
          <w:sz w:val="26"/>
          <w:szCs w:val="26"/>
        </w:rPr>
      </w:pPr>
      <w:r w:rsidRPr="0029205E">
        <w:rPr>
          <w:sz w:val="26"/>
          <w:szCs w:val="26"/>
        </w:rPr>
        <w:t>3.2.5. Имеет иные права, предусмотренные законодательством РФ и Контрактом.</w:t>
      </w:r>
    </w:p>
    <w:p w:rsidR="006F5431" w:rsidRPr="0029205E" w:rsidRDefault="006F5431" w:rsidP="006F5431">
      <w:pPr>
        <w:spacing w:after="0"/>
        <w:ind w:firstLine="567"/>
        <w:rPr>
          <w:sz w:val="26"/>
          <w:szCs w:val="26"/>
        </w:rPr>
      </w:pPr>
    </w:p>
    <w:p w:rsidR="00052AD6" w:rsidRPr="0029205E" w:rsidRDefault="00224A4B" w:rsidP="00F17FD2">
      <w:pPr>
        <w:spacing w:after="0"/>
        <w:ind w:firstLine="567"/>
        <w:rPr>
          <w:sz w:val="26"/>
          <w:szCs w:val="26"/>
        </w:rPr>
      </w:pPr>
      <w:r w:rsidRPr="0029205E">
        <w:rPr>
          <w:sz w:val="26"/>
          <w:szCs w:val="26"/>
        </w:rPr>
        <w:t xml:space="preserve">3.3. </w:t>
      </w:r>
      <w:r w:rsidR="00052AD6" w:rsidRPr="0029205E">
        <w:rPr>
          <w:sz w:val="26"/>
          <w:szCs w:val="26"/>
        </w:rPr>
        <w:t>Страхователь обязан:</w:t>
      </w:r>
    </w:p>
    <w:p w:rsidR="00052AD6" w:rsidRPr="0029205E" w:rsidRDefault="00224A4B" w:rsidP="00F17FD2">
      <w:pPr>
        <w:spacing w:after="0"/>
        <w:ind w:firstLine="567"/>
        <w:rPr>
          <w:sz w:val="26"/>
          <w:szCs w:val="26"/>
        </w:rPr>
      </w:pPr>
      <w:r w:rsidRPr="0029205E">
        <w:rPr>
          <w:sz w:val="26"/>
          <w:szCs w:val="26"/>
        </w:rPr>
        <w:t>3.</w:t>
      </w:r>
      <w:r w:rsidR="00503F80" w:rsidRPr="0029205E">
        <w:rPr>
          <w:sz w:val="26"/>
          <w:szCs w:val="26"/>
        </w:rPr>
        <w:t>3</w:t>
      </w:r>
      <w:r w:rsidRPr="0029205E">
        <w:rPr>
          <w:sz w:val="26"/>
          <w:szCs w:val="26"/>
        </w:rPr>
        <w:t>.</w:t>
      </w:r>
      <w:r w:rsidR="00503F80" w:rsidRPr="0029205E">
        <w:rPr>
          <w:sz w:val="26"/>
          <w:szCs w:val="26"/>
        </w:rPr>
        <w:t>1</w:t>
      </w:r>
      <w:r w:rsidRPr="0029205E">
        <w:rPr>
          <w:sz w:val="26"/>
          <w:szCs w:val="26"/>
        </w:rPr>
        <w:t xml:space="preserve">. </w:t>
      </w:r>
      <w:r w:rsidR="00052AD6" w:rsidRPr="0029205E">
        <w:rPr>
          <w:sz w:val="26"/>
          <w:szCs w:val="26"/>
        </w:rPr>
        <w:t>Своевременно и надлежащим образом предоставлять Страховщику информацию, необходимую для надлежащего ока</w:t>
      </w:r>
      <w:r w:rsidR="00503F80" w:rsidRPr="0029205E">
        <w:rPr>
          <w:sz w:val="26"/>
          <w:szCs w:val="26"/>
        </w:rPr>
        <w:t>з</w:t>
      </w:r>
      <w:r w:rsidR="00052AD6" w:rsidRPr="0029205E">
        <w:rPr>
          <w:sz w:val="26"/>
          <w:szCs w:val="26"/>
        </w:rPr>
        <w:t>ания услуг.</w:t>
      </w:r>
    </w:p>
    <w:p w:rsidR="00052AD6" w:rsidRPr="0029205E" w:rsidRDefault="00503F80" w:rsidP="00F17FD2">
      <w:pPr>
        <w:spacing w:after="0"/>
        <w:ind w:firstLine="567"/>
        <w:rPr>
          <w:sz w:val="26"/>
          <w:szCs w:val="26"/>
        </w:rPr>
      </w:pPr>
      <w:r w:rsidRPr="0029205E">
        <w:rPr>
          <w:sz w:val="26"/>
          <w:szCs w:val="26"/>
        </w:rPr>
        <w:t xml:space="preserve">3.3.2. </w:t>
      </w:r>
      <w:r w:rsidR="00052AD6" w:rsidRPr="0029205E">
        <w:rPr>
          <w:sz w:val="26"/>
          <w:szCs w:val="26"/>
        </w:rPr>
        <w:t>Своевременно и надлежащим образом сообщать Страховщику о любом происшествии, которое может быть или является страховым случаем по действующему страхово</w:t>
      </w:r>
      <w:r w:rsidRPr="0029205E">
        <w:rPr>
          <w:sz w:val="26"/>
          <w:szCs w:val="26"/>
        </w:rPr>
        <w:t>му</w:t>
      </w:r>
      <w:r w:rsidR="00052AD6" w:rsidRPr="0029205E">
        <w:rPr>
          <w:sz w:val="26"/>
          <w:szCs w:val="26"/>
        </w:rPr>
        <w:t xml:space="preserve"> полис</w:t>
      </w:r>
      <w:r w:rsidRPr="0029205E">
        <w:rPr>
          <w:sz w:val="26"/>
          <w:szCs w:val="26"/>
        </w:rPr>
        <w:t>у</w:t>
      </w:r>
      <w:r w:rsidR="00052AD6" w:rsidRPr="0029205E">
        <w:rPr>
          <w:sz w:val="26"/>
          <w:szCs w:val="26"/>
        </w:rPr>
        <w:t xml:space="preserve"> обязательного страхования гражданской ответственности в рамках настоящего Контракта, а также о любых проблемах или задержках в исполнении положений настоящего Контракта.</w:t>
      </w:r>
    </w:p>
    <w:p w:rsidR="00052AD6" w:rsidRPr="0029205E" w:rsidRDefault="00503F80" w:rsidP="00F17FD2">
      <w:pPr>
        <w:spacing w:after="0"/>
        <w:ind w:firstLine="567"/>
        <w:rPr>
          <w:sz w:val="26"/>
          <w:szCs w:val="26"/>
        </w:rPr>
      </w:pPr>
      <w:r w:rsidRPr="0029205E">
        <w:rPr>
          <w:sz w:val="26"/>
          <w:szCs w:val="26"/>
        </w:rPr>
        <w:t xml:space="preserve">3.3.3. </w:t>
      </w:r>
      <w:r w:rsidR="00052AD6" w:rsidRPr="0029205E">
        <w:rPr>
          <w:sz w:val="26"/>
          <w:szCs w:val="26"/>
        </w:rPr>
        <w:t>Проверить и согласовать со Страховщиком расчет страховой премии по заявленным на страхование транспортным средствам. Расчет страховой премии по транспортные средствам Страхователя производится в соответствии с действующим законодательством Российской Федерации по мере окончания сроков действия страховых полисов обя</w:t>
      </w:r>
      <w:r w:rsidRPr="0029205E">
        <w:rPr>
          <w:sz w:val="26"/>
          <w:szCs w:val="26"/>
        </w:rPr>
        <w:t>з</w:t>
      </w:r>
      <w:r w:rsidR="00052AD6" w:rsidRPr="0029205E">
        <w:rPr>
          <w:sz w:val="26"/>
          <w:szCs w:val="26"/>
        </w:rPr>
        <w:t>ательного страхования гражданской ответственности, действующих на момент заключения настоящего Контракта.</w:t>
      </w:r>
    </w:p>
    <w:p w:rsidR="00052AD6" w:rsidRPr="0029205E" w:rsidRDefault="00503F80" w:rsidP="00F17FD2">
      <w:pPr>
        <w:spacing w:after="0"/>
        <w:ind w:firstLine="567"/>
        <w:rPr>
          <w:sz w:val="26"/>
          <w:szCs w:val="26"/>
        </w:rPr>
      </w:pPr>
      <w:r w:rsidRPr="0029205E">
        <w:rPr>
          <w:sz w:val="26"/>
          <w:szCs w:val="26"/>
        </w:rPr>
        <w:lastRenderedPageBreak/>
        <w:t xml:space="preserve">3.3.4. </w:t>
      </w:r>
      <w:r w:rsidR="00052AD6" w:rsidRPr="0029205E">
        <w:rPr>
          <w:sz w:val="26"/>
          <w:szCs w:val="26"/>
        </w:rPr>
        <w:t>Произвести приемку оказанных услуг по акту оказанных услуг. При приемке оказанных услуг проверить соответствие качества и объема оказанных услуг требованиям законодательства и условиям настоящего Контракта. При обнаружении в ходе пр</w:t>
      </w:r>
      <w:r w:rsidR="00433EB5" w:rsidRPr="0029205E">
        <w:rPr>
          <w:sz w:val="26"/>
          <w:szCs w:val="26"/>
        </w:rPr>
        <w:t>иемки недостатков уведомляет об этом Страховщика и делает соответствующую запись в</w:t>
      </w:r>
      <w:r w:rsidR="00052AD6" w:rsidRPr="0029205E">
        <w:rPr>
          <w:sz w:val="26"/>
          <w:szCs w:val="26"/>
        </w:rPr>
        <w:t xml:space="preserve"> акте об оказании услуг, которая может являться основани</w:t>
      </w:r>
      <w:r w:rsidR="001F1FF3" w:rsidRPr="0029205E">
        <w:rPr>
          <w:sz w:val="26"/>
          <w:szCs w:val="26"/>
        </w:rPr>
        <w:t>е</w:t>
      </w:r>
      <w:r w:rsidRPr="0029205E">
        <w:rPr>
          <w:sz w:val="26"/>
          <w:szCs w:val="26"/>
        </w:rPr>
        <w:t>м</w:t>
      </w:r>
      <w:r w:rsidR="00052AD6" w:rsidRPr="0029205E">
        <w:rPr>
          <w:sz w:val="26"/>
          <w:szCs w:val="26"/>
        </w:rPr>
        <w:t xml:space="preserve"> для предъявления претензий.</w:t>
      </w:r>
    </w:p>
    <w:p w:rsidR="00052AD6" w:rsidRPr="0029205E" w:rsidRDefault="00503F80" w:rsidP="00F17FD2">
      <w:pPr>
        <w:spacing w:after="0"/>
        <w:ind w:firstLine="567"/>
        <w:rPr>
          <w:sz w:val="26"/>
          <w:szCs w:val="26"/>
        </w:rPr>
      </w:pPr>
      <w:r w:rsidRPr="0029205E">
        <w:rPr>
          <w:sz w:val="26"/>
          <w:szCs w:val="26"/>
        </w:rPr>
        <w:t xml:space="preserve">3.3.5. </w:t>
      </w:r>
      <w:r w:rsidR="00052AD6" w:rsidRPr="0029205E">
        <w:rPr>
          <w:sz w:val="26"/>
          <w:szCs w:val="26"/>
        </w:rPr>
        <w:t xml:space="preserve">Направить в уполномоченный на осуществление контроля в сфере закупок федеральный орган исполнительной власти сведения о </w:t>
      </w:r>
      <w:r w:rsidR="00CF4B55" w:rsidRPr="0029205E">
        <w:rPr>
          <w:sz w:val="26"/>
          <w:szCs w:val="26"/>
        </w:rPr>
        <w:t>Страховщик</w:t>
      </w:r>
      <w:r w:rsidR="00052AD6" w:rsidRPr="0029205E">
        <w:rPr>
          <w:sz w:val="26"/>
          <w:szCs w:val="26"/>
        </w:rPr>
        <w:t xml:space="preserve">е для включения их в реестр недобросовестных </w:t>
      </w:r>
      <w:r w:rsidR="0069026C" w:rsidRPr="0029205E">
        <w:rPr>
          <w:sz w:val="26"/>
          <w:szCs w:val="26"/>
        </w:rPr>
        <w:t>Страховщиков</w:t>
      </w:r>
      <w:r w:rsidR="00052AD6" w:rsidRPr="0029205E">
        <w:rPr>
          <w:sz w:val="26"/>
          <w:szCs w:val="26"/>
        </w:rPr>
        <w:t xml:space="preserve"> (подрядчиков, исполнителей) в случае расторжения Контракта по решению суда или в случае одностороннего отказа </w:t>
      </w:r>
      <w:r w:rsidR="00CF4B55" w:rsidRPr="0029205E">
        <w:rPr>
          <w:sz w:val="26"/>
          <w:szCs w:val="26"/>
        </w:rPr>
        <w:t xml:space="preserve">Страхователя </w:t>
      </w:r>
      <w:r w:rsidR="00052AD6" w:rsidRPr="0029205E">
        <w:rPr>
          <w:sz w:val="26"/>
          <w:szCs w:val="26"/>
        </w:rPr>
        <w:t xml:space="preserve">от исполнения Контракта в связи с существенным нарушением </w:t>
      </w:r>
      <w:r w:rsidR="00CF4B55" w:rsidRPr="0029205E">
        <w:rPr>
          <w:sz w:val="26"/>
          <w:szCs w:val="26"/>
        </w:rPr>
        <w:t>Страховщиком</w:t>
      </w:r>
      <w:r w:rsidR="00052AD6" w:rsidRPr="0029205E">
        <w:rPr>
          <w:sz w:val="26"/>
          <w:szCs w:val="26"/>
        </w:rPr>
        <w:t xml:space="preserve"> условий Контракта.</w:t>
      </w:r>
    </w:p>
    <w:p w:rsidR="00503F80" w:rsidRPr="0029205E" w:rsidRDefault="00503F80" w:rsidP="00F17FD2">
      <w:pPr>
        <w:spacing w:after="0"/>
        <w:ind w:firstLine="567"/>
        <w:rPr>
          <w:sz w:val="26"/>
          <w:szCs w:val="26"/>
        </w:rPr>
      </w:pPr>
      <w:r w:rsidRPr="0029205E">
        <w:rPr>
          <w:sz w:val="26"/>
          <w:szCs w:val="26"/>
        </w:rPr>
        <w:t>3.3.6</w:t>
      </w:r>
      <w:r w:rsidR="00052AD6" w:rsidRPr="0029205E">
        <w:rPr>
          <w:sz w:val="26"/>
          <w:szCs w:val="26"/>
        </w:rPr>
        <w:t>.</w:t>
      </w:r>
      <w:r w:rsidR="00433EB5" w:rsidRPr="0029205E">
        <w:rPr>
          <w:sz w:val="26"/>
          <w:szCs w:val="26"/>
        </w:rPr>
        <w:t xml:space="preserve"> </w:t>
      </w:r>
      <w:r w:rsidR="00052AD6" w:rsidRPr="0029205E">
        <w:rPr>
          <w:sz w:val="26"/>
          <w:szCs w:val="26"/>
        </w:rPr>
        <w:t>Своевременно оплатить услуги в установленный настоящим Контрактом срок.</w:t>
      </w:r>
    </w:p>
    <w:p w:rsidR="008F5B69" w:rsidRPr="0029205E" w:rsidRDefault="00B24045" w:rsidP="00B24045">
      <w:pPr>
        <w:pStyle w:val="ConsPlusNormal"/>
        <w:ind w:firstLine="567"/>
        <w:jc w:val="both"/>
        <w:rPr>
          <w:rFonts w:ascii="Times New Roman" w:hAnsi="Times New Roman" w:cs="Times New Roman"/>
          <w:sz w:val="26"/>
          <w:szCs w:val="26"/>
        </w:rPr>
      </w:pPr>
      <w:r w:rsidRPr="0029205E">
        <w:rPr>
          <w:rFonts w:ascii="Times New Roman" w:hAnsi="Times New Roman" w:cs="Times New Roman"/>
          <w:sz w:val="26"/>
          <w:szCs w:val="26"/>
        </w:rPr>
        <w:t>3.3.7</w:t>
      </w:r>
      <w:r w:rsidR="008F5B69" w:rsidRPr="0029205E">
        <w:rPr>
          <w:rFonts w:ascii="Times New Roman" w:hAnsi="Times New Roman" w:cs="Times New Roman"/>
          <w:sz w:val="26"/>
          <w:szCs w:val="26"/>
        </w:rPr>
        <w:t xml:space="preserve">. Осуществлять контроль за исполнением </w:t>
      </w:r>
      <w:r w:rsidRPr="0029205E">
        <w:rPr>
          <w:rFonts w:ascii="Times New Roman" w:hAnsi="Times New Roman" w:cs="Times New Roman"/>
          <w:sz w:val="26"/>
          <w:szCs w:val="26"/>
        </w:rPr>
        <w:t>Страховщиком</w:t>
      </w:r>
      <w:r w:rsidR="008F5B69" w:rsidRPr="0029205E">
        <w:rPr>
          <w:rFonts w:ascii="Times New Roman" w:hAnsi="Times New Roman" w:cs="Times New Roman"/>
          <w:sz w:val="26"/>
          <w:szCs w:val="26"/>
        </w:rPr>
        <w:t xml:space="preserve"> Контракта, в том числе на отдельных этапах его исполнения, без вмешательства в оперативную хозяйственную деятельность </w:t>
      </w:r>
      <w:r w:rsidRPr="0029205E">
        <w:rPr>
          <w:rFonts w:ascii="Times New Roman" w:hAnsi="Times New Roman" w:cs="Times New Roman"/>
          <w:sz w:val="26"/>
          <w:szCs w:val="26"/>
        </w:rPr>
        <w:t>Страхователя</w:t>
      </w:r>
      <w:r w:rsidR="008F5B69" w:rsidRPr="0029205E">
        <w:rPr>
          <w:rFonts w:ascii="Times New Roman" w:hAnsi="Times New Roman" w:cs="Times New Roman"/>
          <w:sz w:val="26"/>
          <w:szCs w:val="26"/>
        </w:rPr>
        <w:t>.</w:t>
      </w:r>
    </w:p>
    <w:p w:rsidR="008F5B69" w:rsidRPr="0029205E" w:rsidRDefault="00B24045" w:rsidP="00B24045">
      <w:pPr>
        <w:pStyle w:val="af4"/>
        <w:ind w:firstLine="567"/>
        <w:jc w:val="both"/>
        <w:rPr>
          <w:rFonts w:ascii="Times New Roman" w:hAnsi="Times New Roman"/>
          <w:sz w:val="26"/>
          <w:szCs w:val="26"/>
        </w:rPr>
      </w:pPr>
      <w:r w:rsidRPr="0029205E">
        <w:rPr>
          <w:rFonts w:ascii="Times New Roman" w:hAnsi="Times New Roman"/>
          <w:sz w:val="26"/>
          <w:szCs w:val="26"/>
        </w:rPr>
        <w:t>3.3.8</w:t>
      </w:r>
      <w:r w:rsidR="008F5B69" w:rsidRPr="0029205E">
        <w:rPr>
          <w:rFonts w:ascii="Times New Roman" w:hAnsi="Times New Roman"/>
          <w:sz w:val="26"/>
          <w:szCs w:val="26"/>
        </w:rPr>
        <w:t xml:space="preserve">. Силами и средствами </w:t>
      </w:r>
      <w:r w:rsidRPr="0029205E">
        <w:rPr>
          <w:rFonts w:ascii="Times New Roman" w:hAnsi="Times New Roman"/>
          <w:sz w:val="26"/>
          <w:szCs w:val="26"/>
        </w:rPr>
        <w:t>Страхователя</w:t>
      </w:r>
      <w:r w:rsidR="008F5B69" w:rsidRPr="0029205E">
        <w:rPr>
          <w:rFonts w:ascii="Times New Roman" w:hAnsi="Times New Roman"/>
          <w:sz w:val="26"/>
          <w:szCs w:val="26"/>
        </w:rPr>
        <w:t xml:space="preserve"> о</w:t>
      </w:r>
      <w:r w:rsidR="008F5B69" w:rsidRPr="0029205E">
        <w:rPr>
          <w:rFonts w:ascii="Times New Roman" w:hAnsi="Times New Roman"/>
          <w:noProof/>
          <w:sz w:val="26"/>
          <w:szCs w:val="26"/>
        </w:rPr>
        <w:t xml:space="preserve">беспечить приемку </w:t>
      </w:r>
      <w:r w:rsidRPr="0029205E">
        <w:rPr>
          <w:rFonts w:ascii="Times New Roman" w:hAnsi="Times New Roman"/>
          <w:noProof/>
          <w:sz w:val="26"/>
          <w:szCs w:val="26"/>
        </w:rPr>
        <w:t>услуг</w:t>
      </w:r>
      <w:r w:rsidR="008F5B69" w:rsidRPr="0029205E">
        <w:rPr>
          <w:rFonts w:ascii="Times New Roman" w:hAnsi="Times New Roman"/>
          <w:noProof/>
          <w:sz w:val="26"/>
          <w:szCs w:val="26"/>
        </w:rPr>
        <w:t xml:space="preserve"> в соответствии с условиями Контракта и </w:t>
      </w:r>
      <w:r w:rsidR="008F5B69" w:rsidRPr="0029205E">
        <w:rPr>
          <w:rFonts w:ascii="Times New Roman" w:hAnsi="Times New Roman"/>
          <w:sz w:val="26"/>
          <w:szCs w:val="26"/>
        </w:rPr>
        <w:t>законодательством Российской Федерации (далее – РФ).</w:t>
      </w:r>
    </w:p>
    <w:p w:rsidR="008F5B69" w:rsidRPr="0029205E" w:rsidRDefault="00B24045" w:rsidP="00B24045">
      <w:pPr>
        <w:pStyle w:val="ad"/>
        <w:ind w:left="0" w:firstLine="567"/>
        <w:jc w:val="both"/>
        <w:rPr>
          <w:sz w:val="26"/>
          <w:szCs w:val="26"/>
        </w:rPr>
      </w:pPr>
      <w:r w:rsidRPr="0029205E">
        <w:rPr>
          <w:sz w:val="26"/>
          <w:szCs w:val="26"/>
        </w:rPr>
        <w:t>3</w:t>
      </w:r>
      <w:r w:rsidR="008F5B69" w:rsidRPr="0029205E">
        <w:rPr>
          <w:sz w:val="26"/>
          <w:szCs w:val="26"/>
        </w:rPr>
        <w:t>.</w:t>
      </w:r>
      <w:r w:rsidRPr="0029205E">
        <w:rPr>
          <w:sz w:val="26"/>
          <w:szCs w:val="26"/>
        </w:rPr>
        <w:t>3.9</w:t>
      </w:r>
      <w:r w:rsidR="008F5B69" w:rsidRPr="0029205E">
        <w:rPr>
          <w:sz w:val="26"/>
          <w:szCs w:val="26"/>
        </w:rPr>
        <w:t xml:space="preserve">. Обеспечить оплату </w:t>
      </w:r>
      <w:r w:rsidRPr="0029205E">
        <w:rPr>
          <w:sz w:val="26"/>
          <w:szCs w:val="26"/>
        </w:rPr>
        <w:t>услуг</w:t>
      </w:r>
      <w:r w:rsidR="008F5B69" w:rsidRPr="0029205E">
        <w:rPr>
          <w:sz w:val="26"/>
          <w:szCs w:val="26"/>
        </w:rPr>
        <w:t xml:space="preserve"> в соответствии с условиями Контракта.</w:t>
      </w:r>
    </w:p>
    <w:p w:rsidR="008F5B69" w:rsidRPr="0029205E" w:rsidRDefault="00B24045" w:rsidP="00B24045">
      <w:pPr>
        <w:pStyle w:val="10"/>
        <w:ind w:firstLine="567"/>
        <w:jc w:val="both"/>
        <w:rPr>
          <w:noProof/>
          <w:sz w:val="26"/>
          <w:szCs w:val="26"/>
        </w:rPr>
      </w:pPr>
      <w:r w:rsidRPr="0029205E">
        <w:rPr>
          <w:sz w:val="26"/>
          <w:szCs w:val="26"/>
        </w:rPr>
        <w:t>3.3.10</w:t>
      </w:r>
      <w:r w:rsidR="008F5B69" w:rsidRPr="0029205E">
        <w:rPr>
          <w:sz w:val="26"/>
          <w:szCs w:val="26"/>
        </w:rPr>
        <w:t xml:space="preserve">. </w:t>
      </w:r>
      <w:r w:rsidR="008F5B69" w:rsidRPr="0029205E">
        <w:rPr>
          <w:noProof/>
          <w:sz w:val="26"/>
          <w:szCs w:val="26"/>
        </w:rPr>
        <w:t xml:space="preserve">В случае расторжения Контракта (по любым основаниям) оплатить </w:t>
      </w:r>
      <w:r w:rsidRPr="0029205E">
        <w:rPr>
          <w:noProof/>
          <w:sz w:val="26"/>
          <w:szCs w:val="26"/>
        </w:rPr>
        <w:t xml:space="preserve">Страхователю </w:t>
      </w:r>
      <w:r w:rsidR="008F5B69" w:rsidRPr="0029205E">
        <w:rPr>
          <w:noProof/>
          <w:sz w:val="26"/>
          <w:szCs w:val="26"/>
        </w:rPr>
        <w:t xml:space="preserve">стоимость </w:t>
      </w:r>
      <w:r w:rsidRPr="0029205E">
        <w:rPr>
          <w:noProof/>
          <w:sz w:val="26"/>
          <w:szCs w:val="26"/>
        </w:rPr>
        <w:t>услуг</w:t>
      </w:r>
      <w:r w:rsidR="008F5B69" w:rsidRPr="0029205E">
        <w:rPr>
          <w:noProof/>
          <w:sz w:val="26"/>
          <w:szCs w:val="26"/>
        </w:rPr>
        <w:t xml:space="preserve">, фактически </w:t>
      </w:r>
      <w:r w:rsidRPr="0029205E">
        <w:rPr>
          <w:noProof/>
          <w:sz w:val="26"/>
          <w:szCs w:val="26"/>
        </w:rPr>
        <w:t>оказанных</w:t>
      </w:r>
      <w:r w:rsidR="008F5B69" w:rsidRPr="0029205E">
        <w:rPr>
          <w:noProof/>
          <w:sz w:val="26"/>
          <w:szCs w:val="26"/>
        </w:rPr>
        <w:t xml:space="preserve"> на момент расторжения Контракта, при условии отсутствия претензий по </w:t>
      </w:r>
      <w:r w:rsidRPr="0029205E">
        <w:rPr>
          <w:noProof/>
          <w:sz w:val="26"/>
          <w:szCs w:val="26"/>
        </w:rPr>
        <w:t>их</w:t>
      </w:r>
      <w:r w:rsidR="008F5B69" w:rsidRPr="0029205E">
        <w:rPr>
          <w:noProof/>
          <w:sz w:val="26"/>
          <w:szCs w:val="26"/>
        </w:rPr>
        <w:t xml:space="preserve"> качеству, на основании подписанных </w:t>
      </w:r>
      <w:r w:rsidRPr="0029205E">
        <w:rPr>
          <w:noProof/>
          <w:sz w:val="26"/>
          <w:szCs w:val="26"/>
        </w:rPr>
        <w:t>Страховщиком</w:t>
      </w:r>
      <w:r w:rsidR="008F5B69" w:rsidRPr="0029205E">
        <w:rPr>
          <w:noProof/>
          <w:sz w:val="26"/>
          <w:szCs w:val="26"/>
        </w:rPr>
        <w:t xml:space="preserve"> и </w:t>
      </w:r>
      <w:r w:rsidRPr="0029205E">
        <w:rPr>
          <w:sz w:val="26"/>
          <w:szCs w:val="26"/>
        </w:rPr>
        <w:t>Страхователем</w:t>
      </w:r>
      <w:r w:rsidR="008F5B69" w:rsidRPr="0029205E">
        <w:rPr>
          <w:noProof/>
          <w:sz w:val="26"/>
          <w:szCs w:val="26"/>
        </w:rPr>
        <w:t xml:space="preserve"> без замечаний актов </w:t>
      </w:r>
      <w:r w:rsidRPr="0029205E">
        <w:rPr>
          <w:noProof/>
          <w:sz w:val="26"/>
          <w:szCs w:val="26"/>
        </w:rPr>
        <w:t>оказанных услуг</w:t>
      </w:r>
      <w:r w:rsidR="008F5B69" w:rsidRPr="0029205E">
        <w:rPr>
          <w:noProof/>
          <w:sz w:val="26"/>
          <w:szCs w:val="26"/>
        </w:rPr>
        <w:t xml:space="preserve"> (приложение № 2).</w:t>
      </w:r>
    </w:p>
    <w:p w:rsidR="008F5B69" w:rsidRPr="0029205E" w:rsidRDefault="00B24045" w:rsidP="00B24045">
      <w:pPr>
        <w:pStyle w:val="ad"/>
        <w:ind w:left="0" w:firstLine="567"/>
        <w:jc w:val="both"/>
        <w:rPr>
          <w:sz w:val="26"/>
          <w:szCs w:val="26"/>
        </w:rPr>
      </w:pPr>
      <w:r w:rsidRPr="0029205E">
        <w:rPr>
          <w:sz w:val="26"/>
          <w:szCs w:val="26"/>
        </w:rPr>
        <w:t>3.3.11</w:t>
      </w:r>
      <w:r w:rsidR="008F5B69" w:rsidRPr="0029205E">
        <w:rPr>
          <w:sz w:val="26"/>
          <w:szCs w:val="26"/>
        </w:rPr>
        <w:t xml:space="preserve">. Взыскивать пени и штраф, </w:t>
      </w:r>
      <w:r w:rsidR="008F5B69" w:rsidRPr="0029205E">
        <w:rPr>
          <w:noProof/>
          <w:sz w:val="26"/>
          <w:szCs w:val="26"/>
        </w:rPr>
        <w:t xml:space="preserve">а также требовать возмещения убытков                                      </w:t>
      </w:r>
      <w:r w:rsidR="008F5B69" w:rsidRPr="0029205E">
        <w:rPr>
          <w:sz w:val="26"/>
          <w:szCs w:val="26"/>
        </w:rPr>
        <w:t xml:space="preserve"> в соответствии с условиями настоящего Контракта и </w:t>
      </w:r>
      <w:r w:rsidR="008F5B69" w:rsidRPr="0029205E">
        <w:rPr>
          <w:rFonts w:eastAsia="Calibri"/>
          <w:sz w:val="26"/>
          <w:szCs w:val="26"/>
          <w:lang w:eastAsia="en-US"/>
        </w:rPr>
        <w:t>требованиями законодательства РФ</w:t>
      </w:r>
      <w:r w:rsidR="008F5B69" w:rsidRPr="0029205E">
        <w:rPr>
          <w:sz w:val="26"/>
          <w:szCs w:val="26"/>
        </w:rPr>
        <w:t xml:space="preserve"> за неисполнение или ненадлежащее исполнение </w:t>
      </w:r>
      <w:r w:rsidRPr="0029205E">
        <w:rPr>
          <w:sz w:val="26"/>
          <w:szCs w:val="26"/>
        </w:rPr>
        <w:t>Страховщиком</w:t>
      </w:r>
      <w:r w:rsidR="008F5B69" w:rsidRPr="0029205E">
        <w:rPr>
          <w:sz w:val="26"/>
          <w:szCs w:val="26"/>
        </w:rPr>
        <w:t xml:space="preserve"> обязательств, предусмотренных Контрактом.</w:t>
      </w:r>
    </w:p>
    <w:p w:rsidR="008F5B69" w:rsidRPr="0029205E" w:rsidRDefault="00B24045" w:rsidP="00B24045">
      <w:pPr>
        <w:pStyle w:val="ad"/>
        <w:ind w:left="0" w:firstLine="567"/>
        <w:jc w:val="both"/>
        <w:rPr>
          <w:sz w:val="26"/>
          <w:szCs w:val="26"/>
        </w:rPr>
      </w:pPr>
      <w:r w:rsidRPr="0029205E">
        <w:rPr>
          <w:sz w:val="26"/>
          <w:szCs w:val="26"/>
        </w:rPr>
        <w:t>3.3.12</w:t>
      </w:r>
      <w:r w:rsidR="008F5B69" w:rsidRPr="0029205E">
        <w:rPr>
          <w:sz w:val="26"/>
          <w:szCs w:val="26"/>
        </w:rPr>
        <w:t>. Принять решение об одностороннем отказе от исполнения контракта в случаях, предусмотренных ч. 15 ст. 95 Федерального закона от 05.04.2013 № 44-ФЗ, в том числе, в с</w:t>
      </w:r>
      <w:r w:rsidRPr="0029205E">
        <w:rPr>
          <w:sz w:val="26"/>
          <w:szCs w:val="26"/>
        </w:rPr>
        <w:t>лучае выявления несоответствия Страховщика</w:t>
      </w:r>
      <w:r w:rsidR="008F5B69" w:rsidRPr="0029205E">
        <w:rPr>
          <w:sz w:val="26"/>
          <w:szCs w:val="26"/>
        </w:rPr>
        <w:t xml:space="preserve"> требованиям Указа Президента РФ от 03.05.2022 № 252 «О применении ответных специальных экономических мер в связи</w:t>
      </w:r>
      <w:r w:rsidRPr="0029205E">
        <w:rPr>
          <w:sz w:val="26"/>
          <w:szCs w:val="26"/>
        </w:rPr>
        <w:t xml:space="preserve"> </w:t>
      </w:r>
      <w:r w:rsidR="008F5B69" w:rsidRPr="0029205E">
        <w:rPr>
          <w:sz w:val="26"/>
          <w:szCs w:val="26"/>
        </w:rPr>
        <w:t>с недружественными действиями некоторых иностранных государств и международных организаций», постановления Правительства РФ</w:t>
      </w:r>
      <w:r w:rsidRPr="0029205E">
        <w:rPr>
          <w:sz w:val="26"/>
          <w:szCs w:val="26"/>
        </w:rPr>
        <w:t xml:space="preserve"> от 11.05.2022 № 851 «О мерах </w:t>
      </w:r>
      <w:r w:rsidR="008F5B69" w:rsidRPr="0029205E">
        <w:rPr>
          <w:sz w:val="26"/>
          <w:szCs w:val="26"/>
        </w:rPr>
        <w:t>по реализации Указа Президента РФ от 03.05.2022 № 252».</w:t>
      </w:r>
    </w:p>
    <w:p w:rsidR="008F5B69" w:rsidRPr="0029205E" w:rsidRDefault="00B24045" w:rsidP="00B24045">
      <w:pPr>
        <w:pStyle w:val="ad"/>
        <w:ind w:left="0" w:firstLine="567"/>
        <w:jc w:val="both"/>
        <w:rPr>
          <w:rFonts w:eastAsia="Calibri"/>
          <w:sz w:val="26"/>
          <w:szCs w:val="26"/>
          <w:lang w:eastAsia="en-US"/>
        </w:rPr>
      </w:pPr>
      <w:r w:rsidRPr="0029205E">
        <w:rPr>
          <w:rFonts w:eastAsia="Calibri"/>
          <w:sz w:val="26"/>
          <w:szCs w:val="26"/>
          <w:lang w:eastAsia="en-US"/>
        </w:rPr>
        <w:t>3</w:t>
      </w:r>
      <w:r w:rsidR="008F5B69" w:rsidRPr="0029205E">
        <w:rPr>
          <w:rFonts w:eastAsia="Calibri"/>
          <w:sz w:val="26"/>
          <w:szCs w:val="26"/>
          <w:lang w:eastAsia="en-US"/>
        </w:rPr>
        <w:t>.</w:t>
      </w:r>
      <w:r w:rsidRPr="0029205E">
        <w:rPr>
          <w:rFonts w:eastAsia="Calibri"/>
          <w:sz w:val="26"/>
          <w:szCs w:val="26"/>
          <w:lang w:eastAsia="en-US"/>
        </w:rPr>
        <w:t>3</w:t>
      </w:r>
      <w:r w:rsidR="008F5B69" w:rsidRPr="0029205E">
        <w:rPr>
          <w:rFonts w:eastAsia="Calibri"/>
          <w:sz w:val="26"/>
          <w:szCs w:val="26"/>
          <w:lang w:eastAsia="en-US"/>
        </w:rPr>
        <w:t>.</w:t>
      </w:r>
      <w:r w:rsidRPr="0029205E">
        <w:rPr>
          <w:rFonts w:eastAsia="Calibri"/>
          <w:sz w:val="26"/>
          <w:szCs w:val="26"/>
          <w:lang w:eastAsia="en-US"/>
        </w:rPr>
        <w:t>13</w:t>
      </w:r>
      <w:r w:rsidR="008F5B69" w:rsidRPr="0029205E">
        <w:rPr>
          <w:rFonts w:eastAsia="Calibri"/>
          <w:sz w:val="26"/>
          <w:szCs w:val="26"/>
          <w:lang w:eastAsia="en-US"/>
        </w:rPr>
        <w:t xml:space="preserve">. Осуществлять контроль качества </w:t>
      </w:r>
      <w:r w:rsidRPr="0029205E">
        <w:rPr>
          <w:rFonts w:eastAsia="Calibri"/>
          <w:sz w:val="26"/>
          <w:szCs w:val="26"/>
          <w:lang w:eastAsia="en-US"/>
        </w:rPr>
        <w:t>услуг</w:t>
      </w:r>
      <w:r w:rsidR="008F5B69" w:rsidRPr="0029205E">
        <w:rPr>
          <w:rFonts w:eastAsia="Calibri"/>
          <w:sz w:val="26"/>
          <w:szCs w:val="26"/>
          <w:lang w:eastAsia="en-US"/>
        </w:rPr>
        <w:t xml:space="preserve">, </w:t>
      </w:r>
      <w:r w:rsidRPr="0029205E">
        <w:rPr>
          <w:rFonts w:eastAsia="Calibri"/>
          <w:sz w:val="26"/>
          <w:szCs w:val="26"/>
          <w:lang w:eastAsia="en-US"/>
        </w:rPr>
        <w:t>оказываемых</w:t>
      </w:r>
      <w:r w:rsidR="008F5B69" w:rsidRPr="0029205E">
        <w:rPr>
          <w:rFonts w:eastAsia="Calibri"/>
          <w:sz w:val="26"/>
          <w:szCs w:val="26"/>
          <w:lang w:eastAsia="en-US"/>
        </w:rPr>
        <w:t xml:space="preserve"> по Контракту, на соответствие требованиям законодательства РФ, нормативных и иных актов, а также условиям Контракта.</w:t>
      </w:r>
    </w:p>
    <w:p w:rsidR="008F5B69" w:rsidRPr="0029205E" w:rsidRDefault="00B24045" w:rsidP="00B24045">
      <w:pPr>
        <w:pStyle w:val="ad"/>
        <w:ind w:left="0" w:firstLine="567"/>
        <w:jc w:val="both"/>
        <w:rPr>
          <w:sz w:val="26"/>
          <w:szCs w:val="26"/>
        </w:rPr>
      </w:pPr>
      <w:r w:rsidRPr="0029205E">
        <w:rPr>
          <w:sz w:val="26"/>
          <w:szCs w:val="26"/>
        </w:rPr>
        <w:t>3.3</w:t>
      </w:r>
      <w:r w:rsidR="008F5B69" w:rsidRPr="0029205E">
        <w:rPr>
          <w:sz w:val="26"/>
          <w:szCs w:val="26"/>
        </w:rPr>
        <w:t>.</w:t>
      </w:r>
      <w:r w:rsidRPr="0029205E">
        <w:rPr>
          <w:sz w:val="26"/>
          <w:szCs w:val="26"/>
        </w:rPr>
        <w:t>14</w:t>
      </w:r>
      <w:r w:rsidR="008F5B69" w:rsidRPr="0029205E">
        <w:rPr>
          <w:sz w:val="26"/>
          <w:szCs w:val="26"/>
        </w:rPr>
        <w:t>. Выполнять иные обязанности, предусмотренные законодательством РФ и Контрактом.</w:t>
      </w:r>
    </w:p>
    <w:p w:rsidR="008F5B69" w:rsidRPr="0029205E" w:rsidRDefault="00B24045" w:rsidP="00B24045">
      <w:pPr>
        <w:tabs>
          <w:tab w:val="left" w:pos="2980"/>
        </w:tabs>
        <w:spacing w:after="0"/>
        <w:ind w:firstLine="567"/>
        <w:rPr>
          <w:sz w:val="26"/>
          <w:szCs w:val="26"/>
        </w:rPr>
      </w:pPr>
      <w:r w:rsidRPr="0029205E">
        <w:rPr>
          <w:sz w:val="26"/>
          <w:szCs w:val="26"/>
        </w:rPr>
        <w:tab/>
      </w:r>
    </w:p>
    <w:p w:rsidR="00052AD6" w:rsidRPr="001A1A85" w:rsidRDefault="00503F80" w:rsidP="00F17FD2">
      <w:pPr>
        <w:spacing w:after="0"/>
        <w:ind w:firstLine="567"/>
        <w:rPr>
          <w:sz w:val="26"/>
          <w:szCs w:val="26"/>
        </w:rPr>
      </w:pPr>
      <w:r w:rsidRPr="001A1A85">
        <w:rPr>
          <w:sz w:val="26"/>
          <w:szCs w:val="26"/>
        </w:rPr>
        <w:t xml:space="preserve">3.4. </w:t>
      </w:r>
      <w:r w:rsidR="00052AD6" w:rsidRPr="001A1A85">
        <w:rPr>
          <w:sz w:val="26"/>
          <w:szCs w:val="26"/>
        </w:rPr>
        <w:t>Страхователь вправе:</w:t>
      </w:r>
    </w:p>
    <w:p w:rsidR="00052AD6" w:rsidRPr="001A1A85" w:rsidRDefault="00433EB5" w:rsidP="00F17FD2">
      <w:pPr>
        <w:spacing w:after="0"/>
        <w:ind w:firstLine="567"/>
        <w:rPr>
          <w:sz w:val="26"/>
          <w:szCs w:val="26"/>
        </w:rPr>
      </w:pPr>
      <w:r w:rsidRPr="001A1A85">
        <w:rPr>
          <w:sz w:val="26"/>
          <w:szCs w:val="26"/>
        </w:rPr>
        <w:t>3.4.1.</w:t>
      </w:r>
      <w:r w:rsidR="00052AD6" w:rsidRPr="001A1A85">
        <w:rPr>
          <w:sz w:val="26"/>
          <w:szCs w:val="26"/>
        </w:rPr>
        <w:t xml:space="preserve"> Требова</w:t>
      </w:r>
      <w:r w:rsidRPr="001A1A85">
        <w:rPr>
          <w:sz w:val="26"/>
          <w:szCs w:val="26"/>
        </w:rPr>
        <w:t>ть выдачи Страховщиком на</w:t>
      </w:r>
      <w:r w:rsidR="00052AD6" w:rsidRPr="001A1A85">
        <w:rPr>
          <w:sz w:val="26"/>
          <w:szCs w:val="26"/>
        </w:rPr>
        <w:t xml:space="preserve"> кажд</w:t>
      </w:r>
      <w:r w:rsidRPr="001A1A85">
        <w:rPr>
          <w:sz w:val="26"/>
          <w:szCs w:val="26"/>
        </w:rPr>
        <w:t>ое транспортное средство, у</w:t>
      </w:r>
      <w:r w:rsidR="00052AD6" w:rsidRPr="001A1A85">
        <w:rPr>
          <w:sz w:val="26"/>
          <w:szCs w:val="26"/>
        </w:rPr>
        <w:t xml:space="preserve">казанное в Приложении № 1 к настоящему Контракту, в рамках заключенного </w:t>
      </w:r>
      <w:r w:rsidR="00141083" w:rsidRPr="001A1A85">
        <w:rPr>
          <w:sz w:val="26"/>
          <w:szCs w:val="26"/>
        </w:rPr>
        <w:t>Контракт</w:t>
      </w:r>
      <w:r w:rsidR="00052AD6" w:rsidRPr="001A1A85">
        <w:rPr>
          <w:sz w:val="26"/>
          <w:szCs w:val="26"/>
        </w:rPr>
        <w:t xml:space="preserve">а, страхового полиса обязательного страхования гражданской ответственности владельцев транспортных </w:t>
      </w:r>
      <w:r w:rsidRPr="001A1A85">
        <w:rPr>
          <w:sz w:val="26"/>
          <w:szCs w:val="26"/>
        </w:rPr>
        <w:t>средств</w:t>
      </w:r>
      <w:r w:rsidR="00052AD6" w:rsidRPr="001A1A85">
        <w:rPr>
          <w:sz w:val="26"/>
          <w:szCs w:val="26"/>
        </w:rPr>
        <w:t xml:space="preserve"> по </w:t>
      </w:r>
      <w:r w:rsidRPr="001A1A85">
        <w:rPr>
          <w:sz w:val="26"/>
          <w:szCs w:val="26"/>
        </w:rPr>
        <w:t>установленной</w:t>
      </w:r>
      <w:r w:rsidR="00052AD6" w:rsidRPr="001A1A85">
        <w:rPr>
          <w:sz w:val="26"/>
          <w:szCs w:val="26"/>
        </w:rPr>
        <w:t xml:space="preserve"> </w:t>
      </w:r>
      <w:r w:rsidRPr="001A1A85">
        <w:rPr>
          <w:sz w:val="26"/>
          <w:szCs w:val="26"/>
        </w:rPr>
        <w:t>действующим законодательством Российской</w:t>
      </w:r>
      <w:r w:rsidR="00052AD6" w:rsidRPr="001A1A85">
        <w:rPr>
          <w:sz w:val="26"/>
          <w:szCs w:val="26"/>
        </w:rPr>
        <w:t xml:space="preserve"> Федерации форме,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средствах связи с ними и о времени их работы, 2 бланка извещение о дорожно-транспортном происшествии на одно транспортное средство.</w:t>
      </w:r>
    </w:p>
    <w:p w:rsidR="00052AD6" w:rsidRPr="001A1A85" w:rsidRDefault="00503F80" w:rsidP="00F17FD2">
      <w:pPr>
        <w:spacing w:after="0"/>
        <w:ind w:firstLine="567"/>
        <w:rPr>
          <w:sz w:val="26"/>
          <w:szCs w:val="26"/>
        </w:rPr>
      </w:pPr>
      <w:r w:rsidRPr="001A1A85">
        <w:rPr>
          <w:sz w:val="26"/>
          <w:szCs w:val="26"/>
        </w:rPr>
        <w:lastRenderedPageBreak/>
        <w:t>3.4.</w:t>
      </w:r>
      <w:r w:rsidR="00B33AAB" w:rsidRPr="001A1A85">
        <w:rPr>
          <w:sz w:val="26"/>
          <w:szCs w:val="26"/>
        </w:rPr>
        <w:t>2</w:t>
      </w:r>
      <w:r w:rsidRPr="001A1A85">
        <w:rPr>
          <w:sz w:val="26"/>
          <w:szCs w:val="26"/>
        </w:rPr>
        <w:t>. Требовать оказ</w:t>
      </w:r>
      <w:r w:rsidR="00052AD6" w:rsidRPr="001A1A85">
        <w:rPr>
          <w:sz w:val="26"/>
          <w:szCs w:val="26"/>
        </w:rPr>
        <w:t>ания услуг в полном объеме, надлежащего качества и в согласованные</w:t>
      </w:r>
      <w:r w:rsidRPr="001A1A85">
        <w:rPr>
          <w:sz w:val="26"/>
          <w:szCs w:val="26"/>
        </w:rPr>
        <w:t xml:space="preserve"> </w:t>
      </w:r>
      <w:r w:rsidR="00052AD6" w:rsidRPr="001A1A85">
        <w:rPr>
          <w:sz w:val="26"/>
          <w:szCs w:val="26"/>
        </w:rPr>
        <w:t>Сторонами сроки.</w:t>
      </w:r>
    </w:p>
    <w:p w:rsidR="00052AD6" w:rsidRPr="001A1A85" w:rsidRDefault="00503F80" w:rsidP="00F17FD2">
      <w:pPr>
        <w:spacing w:after="0"/>
        <w:ind w:firstLine="567"/>
        <w:rPr>
          <w:sz w:val="26"/>
          <w:szCs w:val="26"/>
        </w:rPr>
      </w:pPr>
      <w:r w:rsidRPr="001A1A85">
        <w:rPr>
          <w:sz w:val="26"/>
          <w:szCs w:val="26"/>
        </w:rPr>
        <w:t>3.4.</w:t>
      </w:r>
      <w:r w:rsidR="00B33AAB" w:rsidRPr="001A1A85">
        <w:rPr>
          <w:sz w:val="26"/>
          <w:szCs w:val="26"/>
        </w:rPr>
        <w:t>3</w:t>
      </w:r>
      <w:r w:rsidRPr="001A1A85">
        <w:rPr>
          <w:sz w:val="26"/>
          <w:szCs w:val="26"/>
        </w:rPr>
        <w:t xml:space="preserve">. </w:t>
      </w:r>
      <w:r w:rsidR="00052AD6" w:rsidRPr="001A1A85">
        <w:rPr>
          <w:sz w:val="26"/>
          <w:szCs w:val="26"/>
        </w:rPr>
        <w:t>Требовать устранения недостатков оказанных Страховщиком услуг;</w:t>
      </w:r>
    </w:p>
    <w:p w:rsidR="00052AD6" w:rsidRPr="001A1A85" w:rsidRDefault="00503F80" w:rsidP="00F17FD2">
      <w:pPr>
        <w:spacing w:after="0"/>
        <w:ind w:firstLine="567"/>
        <w:rPr>
          <w:sz w:val="26"/>
          <w:szCs w:val="26"/>
        </w:rPr>
      </w:pPr>
      <w:r w:rsidRPr="001A1A85">
        <w:rPr>
          <w:sz w:val="26"/>
          <w:szCs w:val="26"/>
        </w:rPr>
        <w:t>3.4.</w:t>
      </w:r>
      <w:r w:rsidR="00B33AAB" w:rsidRPr="001A1A85">
        <w:rPr>
          <w:sz w:val="26"/>
          <w:szCs w:val="26"/>
        </w:rPr>
        <w:t>4</w:t>
      </w:r>
      <w:r w:rsidRPr="001A1A85">
        <w:rPr>
          <w:sz w:val="26"/>
          <w:szCs w:val="26"/>
        </w:rPr>
        <w:t xml:space="preserve">. </w:t>
      </w:r>
      <w:r w:rsidR="00052AD6" w:rsidRPr="001A1A85">
        <w:rPr>
          <w:sz w:val="26"/>
          <w:szCs w:val="26"/>
        </w:rPr>
        <w:t>При утрате страхового полиса обязательного страхования гражданской ответственности получить его дубликат у Страховщика бесплатно.</w:t>
      </w:r>
    </w:p>
    <w:p w:rsidR="001F1FF3" w:rsidRPr="001A1A85" w:rsidRDefault="00503F80" w:rsidP="00F17FD2">
      <w:pPr>
        <w:spacing w:after="0"/>
        <w:ind w:firstLine="567"/>
        <w:rPr>
          <w:sz w:val="26"/>
          <w:szCs w:val="26"/>
        </w:rPr>
      </w:pPr>
      <w:r w:rsidRPr="001A1A85">
        <w:rPr>
          <w:sz w:val="26"/>
          <w:szCs w:val="26"/>
        </w:rPr>
        <w:t>3.4.</w:t>
      </w:r>
      <w:r w:rsidR="00B33AAB" w:rsidRPr="001A1A85">
        <w:rPr>
          <w:sz w:val="26"/>
          <w:szCs w:val="26"/>
        </w:rPr>
        <w:t>5</w:t>
      </w:r>
      <w:r w:rsidRPr="001A1A85">
        <w:rPr>
          <w:sz w:val="26"/>
          <w:szCs w:val="26"/>
        </w:rPr>
        <w:t xml:space="preserve">. </w:t>
      </w:r>
      <w:r w:rsidR="00052AD6" w:rsidRPr="001A1A85">
        <w:rPr>
          <w:sz w:val="26"/>
          <w:szCs w:val="26"/>
        </w:rPr>
        <w:t>Досрочно прекратить действия Полиса в соответствии с Правилами страхования.</w:t>
      </w:r>
    </w:p>
    <w:p w:rsidR="001F1FF3" w:rsidRPr="001A1A85" w:rsidRDefault="001F1FF3" w:rsidP="00F17FD2">
      <w:pPr>
        <w:spacing w:after="0"/>
        <w:ind w:firstLine="567"/>
        <w:rPr>
          <w:sz w:val="26"/>
          <w:szCs w:val="26"/>
        </w:rPr>
      </w:pPr>
      <w:r w:rsidRPr="001A1A85">
        <w:rPr>
          <w:sz w:val="26"/>
          <w:szCs w:val="26"/>
        </w:rPr>
        <w:t>3.4.</w:t>
      </w:r>
      <w:r w:rsidR="00B33AAB" w:rsidRPr="001A1A85">
        <w:rPr>
          <w:sz w:val="26"/>
          <w:szCs w:val="26"/>
        </w:rPr>
        <w:t>6</w:t>
      </w:r>
      <w:r w:rsidRPr="001A1A85">
        <w:rPr>
          <w:sz w:val="26"/>
          <w:szCs w:val="26"/>
        </w:rPr>
        <w:t xml:space="preserve">. </w:t>
      </w:r>
      <w:r w:rsidRPr="001A1A85">
        <w:rPr>
          <w:color w:val="000000"/>
          <w:sz w:val="26"/>
          <w:szCs w:val="26"/>
          <w:shd w:val="clear" w:color="auto" w:fill="FFFFFF"/>
        </w:rPr>
        <w:t xml:space="preserve">Для проверки предоставленных Страховщиком результатов, предусмотренных контрактом, в части их соответствия условиям контракта Страхователь обязан провести экспертизу, в соответствии с законодательством Российской Федерации.  </w:t>
      </w:r>
    </w:p>
    <w:p w:rsidR="00B24045" w:rsidRPr="0029205E" w:rsidRDefault="00B24045" w:rsidP="00B24045">
      <w:pPr>
        <w:pStyle w:val="ad"/>
        <w:ind w:left="0" w:firstLine="567"/>
        <w:jc w:val="both"/>
        <w:rPr>
          <w:sz w:val="26"/>
          <w:szCs w:val="26"/>
        </w:rPr>
      </w:pPr>
      <w:r w:rsidRPr="0029205E">
        <w:rPr>
          <w:sz w:val="26"/>
          <w:szCs w:val="26"/>
        </w:rPr>
        <w:t xml:space="preserve">3.4.7. Принять решение об одностороннем отказе от исполнения Контракта в соответствии с гражданским законодательством РФ. </w:t>
      </w:r>
    </w:p>
    <w:p w:rsidR="00B24045" w:rsidRPr="0029205E" w:rsidRDefault="00B24045" w:rsidP="00B24045">
      <w:pPr>
        <w:autoSpaceDE w:val="0"/>
        <w:autoSpaceDN w:val="0"/>
        <w:adjustRightInd w:val="0"/>
        <w:spacing w:after="0"/>
        <w:ind w:firstLine="567"/>
        <w:rPr>
          <w:rFonts w:eastAsia="Calibri"/>
          <w:sz w:val="26"/>
          <w:szCs w:val="26"/>
        </w:rPr>
      </w:pPr>
      <w:r w:rsidRPr="0029205E">
        <w:rPr>
          <w:sz w:val="26"/>
          <w:szCs w:val="26"/>
        </w:rPr>
        <w:t xml:space="preserve">3.4.8. </w:t>
      </w:r>
      <w:r w:rsidRPr="0029205E">
        <w:rPr>
          <w:rFonts w:eastAsia="Calibri"/>
          <w:sz w:val="26"/>
          <w:szCs w:val="26"/>
        </w:rPr>
        <w:t xml:space="preserve">Удержать сумму неисполненных Страховщиком требований об уплате неустоек (штрафов, пеней), предъявленных Страхователем в соответствии с Федеральным законом от 05.04.2013 № 44-ФЗ, из суммы, подлежащей оплате Страховщику. </w:t>
      </w:r>
    </w:p>
    <w:p w:rsidR="00052AD6" w:rsidRPr="0029205E" w:rsidRDefault="00052AD6" w:rsidP="00F17FD2">
      <w:pPr>
        <w:spacing w:after="0"/>
        <w:rPr>
          <w:sz w:val="26"/>
          <w:szCs w:val="26"/>
        </w:rPr>
      </w:pPr>
    </w:p>
    <w:p w:rsidR="00052AD6" w:rsidRPr="0029205E" w:rsidRDefault="001F1FF3" w:rsidP="00F17FD2">
      <w:pPr>
        <w:spacing w:after="0"/>
        <w:ind w:left="360"/>
        <w:jc w:val="center"/>
        <w:rPr>
          <w:b/>
          <w:sz w:val="26"/>
          <w:szCs w:val="26"/>
        </w:rPr>
      </w:pPr>
      <w:r w:rsidRPr="0029205E">
        <w:rPr>
          <w:b/>
          <w:sz w:val="26"/>
          <w:szCs w:val="26"/>
        </w:rPr>
        <w:t xml:space="preserve">4. </w:t>
      </w:r>
      <w:r w:rsidR="00052AD6" w:rsidRPr="0029205E">
        <w:rPr>
          <w:b/>
          <w:sz w:val="26"/>
          <w:szCs w:val="26"/>
        </w:rPr>
        <w:t>Страховая сумма, страховая премия и порядок ее уплаты</w:t>
      </w:r>
    </w:p>
    <w:p w:rsidR="00052AD6" w:rsidRPr="0029205E" w:rsidRDefault="001F1FF3" w:rsidP="00CD2DBE">
      <w:pPr>
        <w:spacing w:after="0"/>
        <w:ind w:firstLine="567"/>
        <w:rPr>
          <w:sz w:val="26"/>
          <w:szCs w:val="26"/>
          <w:highlight w:val="yellow"/>
        </w:rPr>
      </w:pPr>
      <w:r w:rsidRPr="0029205E">
        <w:rPr>
          <w:sz w:val="26"/>
          <w:szCs w:val="26"/>
        </w:rPr>
        <w:t>4</w:t>
      </w:r>
      <w:r w:rsidR="00052AD6" w:rsidRPr="0029205E">
        <w:rPr>
          <w:sz w:val="26"/>
          <w:szCs w:val="26"/>
        </w:rPr>
        <w:t>.1.</w:t>
      </w:r>
      <w:r w:rsidR="00433EB5" w:rsidRPr="0029205E">
        <w:rPr>
          <w:sz w:val="26"/>
          <w:szCs w:val="26"/>
        </w:rPr>
        <w:t xml:space="preserve"> </w:t>
      </w:r>
      <w:r w:rsidR="00052AD6" w:rsidRPr="0029205E">
        <w:rPr>
          <w:sz w:val="26"/>
          <w:szCs w:val="26"/>
        </w:rPr>
        <w:t>Страховая сумма на объект страхования, указанный в Страховом полисе, в пределах к</w:t>
      </w:r>
      <w:r w:rsidR="00052AD6" w:rsidRPr="0029205E">
        <w:rPr>
          <w:sz w:val="26"/>
          <w:szCs w:val="26"/>
        </w:rPr>
        <w:t>о</w:t>
      </w:r>
      <w:r w:rsidR="00052AD6" w:rsidRPr="0029205E">
        <w:rPr>
          <w:sz w:val="26"/>
          <w:szCs w:val="26"/>
        </w:rPr>
        <w:t>торой Страховщик при наступлении каждого страхового случая (независимо от их числа в течение срока действия Страховых полисов) обязуется возместить потерпевшим причиненный вред установлена Законом об ОСАГО в действующей редакции на дату выдачи полисов.</w:t>
      </w:r>
    </w:p>
    <w:p w:rsidR="00B04592" w:rsidRPr="0029205E" w:rsidRDefault="001F1FF3" w:rsidP="00CD2DBE">
      <w:pPr>
        <w:autoSpaceDE w:val="0"/>
        <w:autoSpaceDN w:val="0"/>
        <w:adjustRightInd w:val="0"/>
        <w:spacing w:after="0"/>
        <w:ind w:firstLine="567"/>
        <w:rPr>
          <w:sz w:val="26"/>
          <w:szCs w:val="26"/>
        </w:rPr>
      </w:pPr>
      <w:r w:rsidRPr="0029205E">
        <w:rPr>
          <w:sz w:val="26"/>
          <w:szCs w:val="26"/>
        </w:rPr>
        <w:t>4</w:t>
      </w:r>
      <w:r w:rsidR="00052AD6" w:rsidRPr="0029205E">
        <w:rPr>
          <w:sz w:val="26"/>
          <w:szCs w:val="26"/>
        </w:rPr>
        <w:t xml:space="preserve">.2. Страховая премия по настоящему </w:t>
      </w:r>
      <w:r w:rsidR="00141083" w:rsidRPr="0029205E">
        <w:rPr>
          <w:sz w:val="26"/>
          <w:szCs w:val="26"/>
        </w:rPr>
        <w:t>Контракт</w:t>
      </w:r>
      <w:r w:rsidR="00052AD6" w:rsidRPr="0029205E">
        <w:rPr>
          <w:sz w:val="26"/>
          <w:szCs w:val="26"/>
        </w:rPr>
        <w:t xml:space="preserve">у устанавливается в размере суммы страховых премий по каждому объекту страхования, определяется исходя из данных, предоставленных Страхователем (в соответствии с ПТС, ПСМ) в соответствии со страховыми тарифами с учетом требований, установленных Указанием Банка России, и составляет по настоящему </w:t>
      </w:r>
      <w:r w:rsidR="00141083" w:rsidRPr="0029205E">
        <w:rPr>
          <w:sz w:val="26"/>
          <w:szCs w:val="26"/>
        </w:rPr>
        <w:t>Контракт</w:t>
      </w:r>
      <w:r w:rsidR="00052AD6" w:rsidRPr="0029205E">
        <w:rPr>
          <w:sz w:val="26"/>
          <w:szCs w:val="26"/>
        </w:rPr>
        <w:t>у</w:t>
      </w:r>
      <w:r w:rsidR="00052AD6" w:rsidRPr="0029205E">
        <w:rPr>
          <w:b/>
          <w:sz w:val="26"/>
          <w:szCs w:val="26"/>
        </w:rPr>
        <w:t xml:space="preserve"> </w:t>
      </w:r>
      <w:r w:rsidR="007D4BFB" w:rsidRPr="0029205E">
        <w:rPr>
          <w:rFonts w:eastAsia="Calibri"/>
          <w:b/>
          <w:sz w:val="26"/>
          <w:szCs w:val="26"/>
        </w:rPr>
        <w:t>________________________ (с НДС/без НДС)</w:t>
      </w:r>
      <w:r w:rsidR="002F5A8F" w:rsidRPr="0029205E">
        <w:rPr>
          <w:b/>
          <w:sz w:val="26"/>
          <w:szCs w:val="26"/>
        </w:rPr>
        <w:t>.</w:t>
      </w:r>
      <w:r w:rsidR="002F5A8F" w:rsidRPr="0029205E">
        <w:rPr>
          <w:sz w:val="26"/>
          <w:szCs w:val="26"/>
        </w:rPr>
        <w:t xml:space="preserve"> </w:t>
      </w:r>
    </w:p>
    <w:p w:rsidR="00FF46E7" w:rsidRPr="0029205E" w:rsidRDefault="00FF46E7" w:rsidP="00CD2DBE">
      <w:pPr>
        <w:pStyle w:val="ad"/>
        <w:tabs>
          <w:tab w:val="num" w:pos="0"/>
        </w:tabs>
        <w:ind w:left="0" w:firstLine="567"/>
        <w:jc w:val="both"/>
        <w:rPr>
          <w:sz w:val="26"/>
          <w:szCs w:val="26"/>
        </w:rPr>
      </w:pPr>
      <w:r w:rsidRPr="0029205E">
        <w:rPr>
          <w:sz w:val="26"/>
          <w:szCs w:val="26"/>
        </w:rPr>
        <w:tab/>
        <w:t>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РФ о контрактной системе в сфере закупок и настоящим  Контрактом.</w:t>
      </w:r>
    </w:p>
    <w:p w:rsidR="00CD2DBE" w:rsidRPr="0029205E" w:rsidRDefault="001F1FF3" w:rsidP="00CD2DBE">
      <w:pPr>
        <w:shd w:val="clear" w:color="auto" w:fill="FFFFFF"/>
        <w:tabs>
          <w:tab w:val="left" w:leader="underscore" w:pos="2342"/>
        </w:tabs>
        <w:spacing w:after="0"/>
        <w:ind w:firstLine="567"/>
        <w:rPr>
          <w:sz w:val="26"/>
          <w:szCs w:val="26"/>
        </w:rPr>
      </w:pPr>
      <w:r w:rsidRPr="0029205E">
        <w:rPr>
          <w:sz w:val="26"/>
          <w:szCs w:val="26"/>
        </w:rPr>
        <w:t>4</w:t>
      </w:r>
      <w:r w:rsidR="00052AD6" w:rsidRPr="0029205E">
        <w:rPr>
          <w:sz w:val="26"/>
          <w:szCs w:val="26"/>
        </w:rPr>
        <w:t xml:space="preserve">.3. Страховщик выдает Страхователю полисы обязательного страхования и акты сдачи-приемки оказанных услуг вместе со счетом на оплату страховой премии. Страховая премия по каждому полису оплачивается </w:t>
      </w:r>
      <w:r w:rsidR="00CD2DBE" w:rsidRPr="0029205E">
        <w:rPr>
          <w:sz w:val="26"/>
          <w:szCs w:val="26"/>
        </w:rPr>
        <w:t xml:space="preserve">в рублях РФ в безналичном порядке в форме платежных поручений </w:t>
      </w:r>
      <w:r w:rsidR="00052AD6" w:rsidRPr="0029205E">
        <w:rPr>
          <w:sz w:val="26"/>
          <w:szCs w:val="26"/>
        </w:rPr>
        <w:t xml:space="preserve">за счет средств </w:t>
      </w:r>
      <w:r w:rsidR="00AB178C" w:rsidRPr="0029205E">
        <w:rPr>
          <w:sz w:val="26"/>
          <w:szCs w:val="26"/>
        </w:rPr>
        <w:t xml:space="preserve">дополнительного источника бюджетного финансирования </w:t>
      </w:r>
      <w:r w:rsidR="00433EB5" w:rsidRPr="0029205E">
        <w:rPr>
          <w:bCs/>
          <w:sz w:val="26"/>
          <w:szCs w:val="26"/>
        </w:rPr>
        <w:t>не позднее</w:t>
      </w:r>
      <w:r w:rsidR="00052AD6" w:rsidRPr="0029205E">
        <w:rPr>
          <w:bCs/>
          <w:sz w:val="26"/>
          <w:szCs w:val="26"/>
        </w:rPr>
        <w:t xml:space="preserve"> </w:t>
      </w:r>
      <w:r w:rsidR="00635B4D" w:rsidRPr="0029205E">
        <w:rPr>
          <w:bCs/>
          <w:sz w:val="26"/>
          <w:szCs w:val="26"/>
        </w:rPr>
        <w:t>10</w:t>
      </w:r>
      <w:r w:rsidR="00052AD6" w:rsidRPr="0029205E">
        <w:rPr>
          <w:bCs/>
          <w:sz w:val="26"/>
          <w:szCs w:val="26"/>
        </w:rPr>
        <w:t xml:space="preserve">-ти </w:t>
      </w:r>
      <w:r w:rsidR="00530A00" w:rsidRPr="0029205E">
        <w:rPr>
          <w:bCs/>
          <w:sz w:val="26"/>
          <w:szCs w:val="26"/>
        </w:rPr>
        <w:t xml:space="preserve">рабочих </w:t>
      </w:r>
      <w:r w:rsidR="00052AD6" w:rsidRPr="0029205E">
        <w:rPr>
          <w:bCs/>
          <w:sz w:val="26"/>
          <w:szCs w:val="26"/>
        </w:rPr>
        <w:t>дней</w:t>
      </w:r>
      <w:r w:rsidR="00052AD6" w:rsidRPr="0029205E">
        <w:rPr>
          <w:sz w:val="26"/>
          <w:szCs w:val="26"/>
        </w:rPr>
        <w:t xml:space="preserve"> с момента выставления Страховщиком счета на оплату страховой премии. Оплата страховой премии по настоящему </w:t>
      </w:r>
      <w:r w:rsidR="00141083" w:rsidRPr="0029205E">
        <w:rPr>
          <w:sz w:val="26"/>
          <w:szCs w:val="26"/>
        </w:rPr>
        <w:t>Контракт</w:t>
      </w:r>
      <w:r w:rsidR="00052AD6" w:rsidRPr="0029205E">
        <w:rPr>
          <w:sz w:val="26"/>
          <w:szCs w:val="26"/>
        </w:rPr>
        <w:t>у осуществляется путем перечисления денежных средств на расчетный счет Страховщика.</w:t>
      </w:r>
    </w:p>
    <w:p w:rsidR="00052AD6" w:rsidRPr="0029205E" w:rsidRDefault="00052AD6" w:rsidP="00CD2DBE">
      <w:pPr>
        <w:shd w:val="clear" w:color="auto" w:fill="FFFFFF"/>
        <w:tabs>
          <w:tab w:val="left" w:leader="underscore" w:pos="2342"/>
        </w:tabs>
        <w:spacing w:after="0"/>
        <w:ind w:firstLine="567"/>
        <w:rPr>
          <w:sz w:val="26"/>
          <w:szCs w:val="26"/>
        </w:rPr>
      </w:pPr>
      <w:r w:rsidRPr="0029205E">
        <w:rPr>
          <w:sz w:val="26"/>
          <w:szCs w:val="26"/>
        </w:rPr>
        <w:t xml:space="preserve">Датой уплаты страховой премии считается </w:t>
      </w:r>
      <w:r w:rsidR="00CD2DBE" w:rsidRPr="0029205E">
        <w:rPr>
          <w:sz w:val="26"/>
          <w:szCs w:val="26"/>
        </w:rPr>
        <w:t xml:space="preserve">день списания денежных средств со счетов </w:t>
      </w:r>
      <w:r w:rsidR="00B24045" w:rsidRPr="0029205E">
        <w:rPr>
          <w:sz w:val="26"/>
          <w:szCs w:val="26"/>
        </w:rPr>
        <w:t>Страхователя</w:t>
      </w:r>
      <w:r w:rsidR="00CD2DBE" w:rsidRPr="0029205E">
        <w:rPr>
          <w:sz w:val="26"/>
          <w:szCs w:val="26"/>
        </w:rPr>
        <w:t xml:space="preserve">. </w:t>
      </w:r>
    </w:p>
    <w:p w:rsidR="00CD2DBE" w:rsidRPr="0029205E" w:rsidRDefault="00CD2DBE" w:rsidP="00CD2DBE">
      <w:pPr>
        <w:spacing w:after="0"/>
        <w:ind w:firstLine="567"/>
        <w:rPr>
          <w:sz w:val="26"/>
          <w:szCs w:val="26"/>
        </w:rPr>
      </w:pPr>
      <w:r w:rsidRPr="0029205E">
        <w:rPr>
          <w:rFonts w:eastAsia="Calibri"/>
          <w:sz w:val="26"/>
          <w:szCs w:val="26"/>
          <w:lang w:eastAsia="en-US"/>
        </w:rPr>
        <w:t xml:space="preserve">4.5. </w:t>
      </w:r>
      <w:r w:rsidRPr="0029205E">
        <w:rPr>
          <w:sz w:val="26"/>
          <w:szCs w:val="26"/>
        </w:rPr>
        <w:t xml:space="preserve">Сумма, подлежащая уплате Страхователем Страховщику,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w:t>
      </w:r>
      <w:r w:rsidR="0069026C" w:rsidRPr="0029205E">
        <w:rPr>
          <w:sz w:val="26"/>
          <w:szCs w:val="26"/>
        </w:rPr>
        <w:t>Страхователем</w:t>
      </w:r>
      <w:r w:rsidRPr="0029205E">
        <w:rPr>
          <w:sz w:val="26"/>
          <w:szCs w:val="26"/>
        </w:rPr>
        <w:t>.</w:t>
      </w:r>
    </w:p>
    <w:p w:rsidR="00416158" w:rsidRPr="0029205E" w:rsidRDefault="0097145F" w:rsidP="00416158">
      <w:pPr>
        <w:jc w:val="center"/>
        <w:rPr>
          <w:b/>
          <w:w w:val="95"/>
          <w:sz w:val="26"/>
          <w:szCs w:val="26"/>
        </w:rPr>
      </w:pPr>
      <w:r w:rsidRPr="0029205E">
        <w:rPr>
          <w:b/>
          <w:w w:val="95"/>
          <w:sz w:val="26"/>
          <w:szCs w:val="26"/>
        </w:rPr>
        <w:t xml:space="preserve">5. Порядок и </w:t>
      </w:r>
      <w:r w:rsidR="00433EB5" w:rsidRPr="0029205E">
        <w:rPr>
          <w:b/>
          <w:w w:val="95"/>
          <w:sz w:val="26"/>
          <w:szCs w:val="26"/>
        </w:rPr>
        <w:t xml:space="preserve">сроки приемки оказанных услуг, </w:t>
      </w:r>
    </w:p>
    <w:p w:rsidR="005B426F" w:rsidRPr="0029205E" w:rsidRDefault="0097145F" w:rsidP="00416158">
      <w:pPr>
        <w:jc w:val="center"/>
        <w:rPr>
          <w:b/>
          <w:sz w:val="26"/>
          <w:szCs w:val="26"/>
        </w:rPr>
      </w:pPr>
      <w:r w:rsidRPr="0029205E">
        <w:rPr>
          <w:b/>
          <w:w w:val="95"/>
          <w:sz w:val="26"/>
          <w:szCs w:val="26"/>
        </w:rPr>
        <w:t>о</w:t>
      </w:r>
      <w:r w:rsidRPr="0029205E">
        <w:rPr>
          <w:b/>
          <w:sz w:val="26"/>
          <w:szCs w:val="26"/>
        </w:rPr>
        <w:t>формление</w:t>
      </w:r>
      <w:r w:rsidRPr="0029205E">
        <w:rPr>
          <w:b/>
          <w:spacing w:val="-13"/>
          <w:sz w:val="26"/>
          <w:szCs w:val="26"/>
        </w:rPr>
        <w:t xml:space="preserve"> </w:t>
      </w:r>
      <w:r w:rsidRPr="0029205E">
        <w:rPr>
          <w:b/>
          <w:sz w:val="26"/>
          <w:szCs w:val="26"/>
        </w:rPr>
        <w:t>результатов</w:t>
      </w:r>
      <w:r w:rsidRPr="0029205E">
        <w:rPr>
          <w:b/>
          <w:spacing w:val="-18"/>
          <w:sz w:val="26"/>
          <w:szCs w:val="26"/>
        </w:rPr>
        <w:t xml:space="preserve"> </w:t>
      </w:r>
      <w:r w:rsidRPr="0029205E">
        <w:rPr>
          <w:b/>
          <w:sz w:val="26"/>
          <w:szCs w:val="26"/>
        </w:rPr>
        <w:t>такой</w:t>
      </w:r>
      <w:r w:rsidRPr="0029205E">
        <w:rPr>
          <w:b/>
          <w:spacing w:val="-22"/>
          <w:sz w:val="26"/>
          <w:szCs w:val="26"/>
        </w:rPr>
        <w:t xml:space="preserve"> </w:t>
      </w:r>
      <w:r w:rsidRPr="0029205E">
        <w:rPr>
          <w:b/>
          <w:sz w:val="26"/>
          <w:szCs w:val="26"/>
        </w:rPr>
        <w:t>приемки</w:t>
      </w:r>
    </w:p>
    <w:p w:rsidR="00585D86" w:rsidRPr="001A1A85" w:rsidRDefault="00585D86" w:rsidP="00F17FD2">
      <w:pPr>
        <w:autoSpaceDE w:val="0"/>
        <w:autoSpaceDN w:val="0"/>
        <w:adjustRightInd w:val="0"/>
        <w:spacing w:after="0"/>
        <w:ind w:firstLine="567"/>
        <w:rPr>
          <w:rStyle w:val="af1"/>
          <w:b w:val="0"/>
          <w:color w:val="000000"/>
          <w:sz w:val="26"/>
          <w:szCs w:val="26"/>
        </w:rPr>
      </w:pPr>
      <w:r w:rsidRPr="0029205E">
        <w:rPr>
          <w:rStyle w:val="af1"/>
          <w:b w:val="0"/>
          <w:sz w:val="26"/>
          <w:szCs w:val="26"/>
        </w:rPr>
        <w:t xml:space="preserve">5.1. </w:t>
      </w:r>
      <w:r w:rsidR="0097145F" w:rsidRPr="0029205E">
        <w:rPr>
          <w:rStyle w:val="af1"/>
          <w:b w:val="0"/>
          <w:sz w:val="26"/>
          <w:szCs w:val="26"/>
        </w:rPr>
        <w:t>Страхователь при получении страхов</w:t>
      </w:r>
      <w:r w:rsidR="00433EB5" w:rsidRPr="0029205E">
        <w:rPr>
          <w:rStyle w:val="af1"/>
          <w:b w:val="0"/>
          <w:sz w:val="26"/>
          <w:szCs w:val="26"/>
        </w:rPr>
        <w:t>ого полиса обязательного</w:t>
      </w:r>
      <w:r w:rsidR="0097145F" w:rsidRPr="0029205E">
        <w:rPr>
          <w:rStyle w:val="af1"/>
          <w:b w:val="0"/>
          <w:sz w:val="26"/>
          <w:szCs w:val="26"/>
        </w:rPr>
        <w:t xml:space="preserve"> страхования гражданской ответственности</w:t>
      </w:r>
      <w:r w:rsidR="0097145F" w:rsidRPr="001A1A85">
        <w:rPr>
          <w:rStyle w:val="af1"/>
          <w:b w:val="0"/>
          <w:color w:val="000000"/>
          <w:sz w:val="26"/>
          <w:szCs w:val="26"/>
        </w:rPr>
        <w:t xml:space="preserve"> в течение 1 (одного) календарного дня с момента получения </w:t>
      </w:r>
      <w:r w:rsidR="0097145F" w:rsidRPr="001A1A85">
        <w:rPr>
          <w:rStyle w:val="af1"/>
          <w:b w:val="0"/>
          <w:color w:val="000000"/>
          <w:sz w:val="26"/>
          <w:szCs w:val="26"/>
        </w:rPr>
        <w:lastRenderedPageBreak/>
        <w:t>страхового полиса обязательного страхования гражданской ответственности осуществляет проверку внесенных в страховой полис обязательного страхования гражданской ответственности сведений на предмет соответствии внесенных в него данных и своими силами проводит экспертизу оказанных услуг. В случае выявления несоответствий данных страхового полиса гражданской ответственности условиям настоящего Контракта Страховщик в течение 1 (одного) календарного дня устраняет недостатки путем выдачи надлежащим образом оформленного страхового полиса обязательного страхования гражданской ответственности.</w:t>
      </w:r>
    </w:p>
    <w:p w:rsidR="0097145F" w:rsidRPr="001A1A85" w:rsidRDefault="00585D86" w:rsidP="00F17FD2">
      <w:pPr>
        <w:autoSpaceDE w:val="0"/>
        <w:autoSpaceDN w:val="0"/>
        <w:adjustRightInd w:val="0"/>
        <w:spacing w:after="0"/>
        <w:ind w:firstLine="567"/>
        <w:rPr>
          <w:rStyle w:val="af1"/>
          <w:b w:val="0"/>
          <w:bCs w:val="0"/>
          <w:color w:val="000000"/>
          <w:sz w:val="26"/>
          <w:szCs w:val="26"/>
        </w:rPr>
      </w:pPr>
      <w:r w:rsidRPr="001A1A85">
        <w:rPr>
          <w:rStyle w:val="af1"/>
          <w:b w:val="0"/>
          <w:color w:val="000000"/>
          <w:sz w:val="26"/>
          <w:szCs w:val="26"/>
        </w:rPr>
        <w:t xml:space="preserve">5.2. </w:t>
      </w:r>
      <w:r w:rsidR="0097145F" w:rsidRPr="001A1A85">
        <w:rPr>
          <w:rStyle w:val="af1"/>
          <w:b w:val="0"/>
          <w:bCs w:val="0"/>
          <w:color w:val="000000"/>
          <w:sz w:val="26"/>
          <w:szCs w:val="26"/>
        </w:rPr>
        <w:t>После ока</w:t>
      </w:r>
      <w:r w:rsidRPr="001A1A85">
        <w:rPr>
          <w:rStyle w:val="af1"/>
          <w:b w:val="0"/>
          <w:bCs w:val="0"/>
          <w:color w:val="000000"/>
          <w:sz w:val="26"/>
          <w:szCs w:val="26"/>
        </w:rPr>
        <w:t>з</w:t>
      </w:r>
      <w:r w:rsidR="0097145F" w:rsidRPr="001A1A85">
        <w:rPr>
          <w:rStyle w:val="af1"/>
          <w:b w:val="0"/>
          <w:bCs w:val="0"/>
          <w:color w:val="000000"/>
          <w:sz w:val="26"/>
          <w:szCs w:val="26"/>
        </w:rPr>
        <w:t>ания услуг Страховщик направляет Страхователю для подписания два</w:t>
      </w:r>
    </w:p>
    <w:p w:rsidR="0097145F" w:rsidRPr="001A1A85" w:rsidRDefault="0097145F" w:rsidP="00F17FD2">
      <w:pPr>
        <w:autoSpaceDE w:val="0"/>
        <w:autoSpaceDN w:val="0"/>
        <w:adjustRightInd w:val="0"/>
        <w:spacing w:after="0"/>
        <w:ind w:firstLine="567"/>
        <w:rPr>
          <w:rStyle w:val="af1"/>
          <w:b w:val="0"/>
          <w:color w:val="000000"/>
          <w:sz w:val="26"/>
          <w:szCs w:val="26"/>
        </w:rPr>
      </w:pPr>
      <w:r w:rsidRPr="001A1A85">
        <w:rPr>
          <w:rStyle w:val="af1"/>
          <w:b w:val="0"/>
          <w:color w:val="000000"/>
          <w:sz w:val="26"/>
          <w:szCs w:val="26"/>
        </w:rPr>
        <w:t>экземпляра акта об оказанных услугах. Страхователь подписывает указанный акт в течение 5 (пяти) рабочих дней с момента его получения. При наличии разногласий Страхователь делает соответствующую отметку в акте и направляет соответствующую претензию Страховщику. Страховщик в течение 2 (двух) календарных дней устраняет недостатки и передает для подписания Страхователю исправленный акт оказанных услуг в двух экземплярах.</w:t>
      </w:r>
    </w:p>
    <w:p w:rsidR="0097145F" w:rsidRPr="001A1A85" w:rsidRDefault="00585D86" w:rsidP="00F17FD2">
      <w:pPr>
        <w:autoSpaceDE w:val="0"/>
        <w:autoSpaceDN w:val="0"/>
        <w:adjustRightInd w:val="0"/>
        <w:spacing w:after="0"/>
        <w:ind w:firstLine="567"/>
        <w:rPr>
          <w:rStyle w:val="af1"/>
          <w:b w:val="0"/>
          <w:bCs w:val="0"/>
          <w:color w:val="000000"/>
          <w:sz w:val="26"/>
          <w:szCs w:val="26"/>
        </w:rPr>
      </w:pPr>
      <w:r w:rsidRPr="001A1A85">
        <w:rPr>
          <w:rStyle w:val="af1"/>
          <w:b w:val="0"/>
          <w:bCs w:val="0"/>
          <w:color w:val="000000"/>
          <w:sz w:val="26"/>
          <w:szCs w:val="26"/>
        </w:rPr>
        <w:t xml:space="preserve">5.3. </w:t>
      </w:r>
      <w:r w:rsidR="0097145F" w:rsidRPr="001A1A85">
        <w:rPr>
          <w:rStyle w:val="af1"/>
          <w:b w:val="0"/>
          <w:bCs w:val="0"/>
          <w:color w:val="000000"/>
          <w:sz w:val="26"/>
          <w:szCs w:val="26"/>
        </w:rPr>
        <w:t>Услуги считаются оказанными с момента подписания Страхователем и Страховщиком акта об оказанных услугах с одновременным предъявлением Страховщиком Страхователю счета на оплату.</w:t>
      </w:r>
    </w:p>
    <w:p w:rsidR="00F17FD2" w:rsidRPr="001A1A85" w:rsidRDefault="00F17FD2" w:rsidP="00F17FD2">
      <w:pPr>
        <w:autoSpaceDE w:val="0"/>
        <w:autoSpaceDN w:val="0"/>
        <w:adjustRightInd w:val="0"/>
        <w:spacing w:after="0"/>
        <w:ind w:firstLine="567"/>
        <w:rPr>
          <w:rStyle w:val="af1"/>
          <w:b w:val="0"/>
          <w:bCs w:val="0"/>
          <w:color w:val="000000"/>
          <w:sz w:val="26"/>
          <w:szCs w:val="26"/>
        </w:rPr>
      </w:pPr>
    </w:p>
    <w:p w:rsidR="002A1B63" w:rsidRPr="001A1A85" w:rsidRDefault="002A1B63" w:rsidP="00F17FD2">
      <w:pPr>
        <w:spacing w:after="0"/>
        <w:ind w:left="720"/>
        <w:jc w:val="center"/>
        <w:rPr>
          <w:b/>
          <w:color w:val="000000"/>
          <w:sz w:val="26"/>
          <w:szCs w:val="26"/>
        </w:rPr>
      </w:pPr>
      <w:r w:rsidRPr="001A1A85">
        <w:rPr>
          <w:b/>
          <w:color w:val="000000"/>
          <w:sz w:val="26"/>
          <w:szCs w:val="26"/>
        </w:rPr>
        <w:t>6. Ответственность сторон</w:t>
      </w:r>
    </w:p>
    <w:p w:rsidR="0069026C" w:rsidRPr="0029205E" w:rsidRDefault="00416158" w:rsidP="0069026C">
      <w:pPr>
        <w:pStyle w:val="ad"/>
        <w:tabs>
          <w:tab w:val="left" w:pos="709"/>
        </w:tabs>
        <w:ind w:left="0" w:firstLine="709"/>
        <w:jc w:val="both"/>
        <w:outlineLvl w:val="0"/>
        <w:rPr>
          <w:sz w:val="26"/>
          <w:szCs w:val="26"/>
        </w:rPr>
      </w:pPr>
      <w:r w:rsidRPr="0029205E">
        <w:rPr>
          <w:sz w:val="26"/>
          <w:szCs w:val="26"/>
        </w:rPr>
        <w:t>6</w:t>
      </w:r>
      <w:r w:rsidR="0069026C" w:rsidRPr="0029205E">
        <w:rPr>
          <w:sz w:val="26"/>
          <w:szCs w:val="26"/>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Контрактом.</w:t>
      </w:r>
    </w:p>
    <w:p w:rsidR="0069026C" w:rsidRPr="0029205E" w:rsidRDefault="00416158" w:rsidP="0069026C">
      <w:pPr>
        <w:pStyle w:val="af4"/>
        <w:ind w:firstLine="708"/>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.2.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w:t>
      </w:r>
    </w:p>
    <w:p w:rsidR="0069026C" w:rsidRPr="0029205E" w:rsidRDefault="00416158" w:rsidP="0069026C">
      <w:pPr>
        <w:pStyle w:val="af4"/>
        <w:ind w:firstLine="708"/>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.3. 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требование  об уплате неустоек (штрафов, пеней).</w:t>
      </w:r>
    </w:p>
    <w:p w:rsidR="0069026C" w:rsidRPr="0029205E" w:rsidRDefault="00416158" w:rsidP="0069026C">
      <w:pPr>
        <w:pStyle w:val="af4"/>
        <w:ind w:firstLine="708"/>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 xml:space="preserve">.4. Пеня начисляется за каждый день просрочки исполнения Страхователем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РФ от не уплаченной в срок суммы. Штрафы начисляются за ненадлежащее исполнение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0069026C" w:rsidRPr="0029205E">
          <w:rPr>
            <w:rStyle w:val="af0"/>
            <w:rFonts w:ascii="Times New Roman" w:hAnsi="Times New Roman"/>
            <w:color w:val="auto"/>
            <w:sz w:val="26"/>
            <w:szCs w:val="26"/>
          </w:rPr>
          <w:t>порядке</w:t>
        </w:r>
      </w:hyperlink>
      <w:r w:rsidR="0069026C" w:rsidRPr="0029205E">
        <w:rPr>
          <w:rFonts w:ascii="Times New Roman" w:hAnsi="Times New Roman"/>
          <w:sz w:val="26"/>
          <w:szCs w:val="26"/>
        </w:rPr>
        <w:t>, установленном Правительством РФ.</w:t>
      </w:r>
    </w:p>
    <w:p w:rsidR="0069026C" w:rsidRPr="0029205E" w:rsidRDefault="00416158" w:rsidP="0069026C">
      <w:pPr>
        <w:autoSpaceDE w:val="0"/>
        <w:autoSpaceDN w:val="0"/>
        <w:adjustRightInd w:val="0"/>
        <w:spacing w:after="0"/>
        <w:ind w:firstLine="708"/>
        <w:rPr>
          <w:sz w:val="26"/>
          <w:szCs w:val="26"/>
        </w:rPr>
      </w:pPr>
      <w:r w:rsidRPr="0029205E">
        <w:rPr>
          <w:sz w:val="26"/>
          <w:szCs w:val="26"/>
        </w:rPr>
        <w:t>6</w:t>
      </w:r>
      <w:r w:rsidR="0069026C" w:rsidRPr="0029205E">
        <w:rPr>
          <w:sz w:val="26"/>
          <w:szCs w:val="26"/>
        </w:rPr>
        <w:t>.5. Общая сумма начисленных штрафов за неисполнение или ненадлежащее исполнение Страхователем обязательств, предусмотренных контрактом,  не может превышать цену контракта.</w:t>
      </w:r>
    </w:p>
    <w:p w:rsidR="0069026C" w:rsidRPr="0029205E" w:rsidRDefault="00416158" w:rsidP="0069026C">
      <w:pPr>
        <w:autoSpaceDE w:val="0"/>
        <w:autoSpaceDN w:val="0"/>
        <w:adjustRightInd w:val="0"/>
        <w:spacing w:after="0"/>
        <w:ind w:firstLine="708"/>
        <w:rPr>
          <w:rFonts w:eastAsia="Calibri"/>
          <w:bCs/>
          <w:sz w:val="26"/>
          <w:szCs w:val="26"/>
        </w:rPr>
      </w:pPr>
      <w:r w:rsidRPr="0029205E">
        <w:rPr>
          <w:rFonts w:eastAsia="Calibri"/>
          <w:bCs/>
          <w:sz w:val="26"/>
          <w:szCs w:val="26"/>
        </w:rPr>
        <w:t>6</w:t>
      </w:r>
      <w:r w:rsidR="0069026C" w:rsidRPr="0029205E">
        <w:rPr>
          <w:rFonts w:eastAsia="Calibri"/>
          <w:bCs/>
          <w:sz w:val="26"/>
          <w:szCs w:val="26"/>
        </w:rPr>
        <w:t xml:space="preserve">.6. Пеня начисляется за каждый день просрочки исполнения </w:t>
      </w:r>
      <w:r w:rsidR="0069026C" w:rsidRPr="0029205E">
        <w:rPr>
          <w:sz w:val="26"/>
          <w:szCs w:val="26"/>
        </w:rPr>
        <w:t>Страховщиком</w:t>
      </w:r>
      <w:r w:rsidR="0069026C" w:rsidRPr="0029205E">
        <w:rPr>
          <w:rFonts w:eastAsia="Calibri"/>
          <w:bCs/>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w:t>
      </w:r>
      <w:r w:rsidR="0069026C" w:rsidRPr="0029205E">
        <w:rPr>
          <w:rFonts w:eastAsia="Calibri"/>
          <w:bCs/>
          <w:sz w:val="26"/>
          <w:szCs w:val="26"/>
        </w:rPr>
        <w:lastRenderedPageBreak/>
        <w:t xml:space="preserve">контракта) и фактически исполненных </w:t>
      </w:r>
      <w:r w:rsidR="0069026C" w:rsidRPr="0029205E">
        <w:rPr>
          <w:sz w:val="26"/>
          <w:szCs w:val="26"/>
        </w:rPr>
        <w:t>Страховщиком</w:t>
      </w:r>
      <w:r w:rsidR="0069026C" w:rsidRPr="0029205E">
        <w:rPr>
          <w:rFonts w:eastAsia="Calibri"/>
          <w:bCs/>
          <w:sz w:val="26"/>
          <w:szCs w:val="26"/>
        </w:rPr>
        <w:t>, за исключением случаев, если законодательством РФ установлен иной порядок начисления пени.</w:t>
      </w:r>
    </w:p>
    <w:p w:rsidR="0069026C" w:rsidRPr="0029205E" w:rsidRDefault="00416158" w:rsidP="0069026C">
      <w:pPr>
        <w:pStyle w:val="af4"/>
        <w:ind w:firstLine="708"/>
        <w:jc w:val="both"/>
        <w:rPr>
          <w:rFonts w:ascii="Times New Roman" w:eastAsia="Calibri" w:hAnsi="Times New Roman"/>
          <w:bCs/>
          <w:sz w:val="26"/>
          <w:szCs w:val="26"/>
          <w:lang w:eastAsia="en-US"/>
        </w:rPr>
      </w:pPr>
      <w:r w:rsidRPr="0029205E">
        <w:rPr>
          <w:rFonts w:ascii="Times New Roman" w:hAnsi="Times New Roman"/>
          <w:sz w:val="26"/>
          <w:szCs w:val="26"/>
        </w:rPr>
        <w:t>6</w:t>
      </w:r>
      <w:r w:rsidR="0069026C" w:rsidRPr="0029205E">
        <w:rPr>
          <w:rFonts w:ascii="Times New Roman" w:hAnsi="Times New Roman"/>
          <w:sz w:val="26"/>
          <w:szCs w:val="26"/>
        </w:rPr>
        <w:t>.7.</w:t>
      </w:r>
      <w:r w:rsidR="0069026C" w:rsidRPr="0029205E">
        <w:rPr>
          <w:rFonts w:ascii="Times New Roman" w:eastAsia="Calibri" w:hAnsi="Times New Roman"/>
          <w:bCs/>
          <w:sz w:val="26"/>
          <w:szCs w:val="26"/>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9026C" w:rsidRPr="0029205E" w:rsidRDefault="0069026C" w:rsidP="0069026C">
      <w:pPr>
        <w:autoSpaceDE w:val="0"/>
        <w:autoSpaceDN w:val="0"/>
        <w:adjustRightInd w:val="0"/>
        <w:spacing w:after="0"/>
        <w:rPr>
          <w:sz w:val="26"/>
          <w:szCs w:val="26"/>
        </w:rPr>
      </w:pPr>
      <w:r w:rsidRPr="0029205E">
        <w:rPr>
          <w:sz w:val="26"/>
          <w:szCs w:val="26"/>
        </w:rPr>
        <w:tab/>
      </w:r>
      <w:r w:rsidR="00416158" w:rsidRPr="0029205E">
        <w:rPr>
          <w:sz w:val="26"/>
          <w:szCs w:val="26"/>
        </w:rPr>
        <w:t>6</w:t>
      </w:r>
      <w:r w:rsidRPr="0029205E">
        <w:rPr>
          <w:sz w:val="26"/>
          <w:szCs w:val="26"/>
        </w:rPr>
        <w:t>.8.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69026C" w:rsidRPr="0029205E" w:rsidRDefault="00416158" w:rsidP="0069026C">
      <w:pPr>
        <w:pStyle w:val="af4"/>
        <w:ind w:firstLine="709"/>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.9.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составляет 1000 рублей.</w:t>
      </w:r>
      <w:bookmarkStart w:id="1" w:name="Par36"/>
      <w:bookmarkEnd w:id="1"/>
    </w:p>
    <w:p w:rsidR="0069026C" w:rsidRPr="0029205E" w:rsidRDefault="00416158" w:rsidP="0069026C">
      <w:pPr>
        <w:pStyle w:val="af4"/>
        <w:ind w:firstLine="709"/>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.10.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69026C" w:rsidRPr="0029205E" w:rsidRDefault="00416158" w:rsidP="0069026C">
      <w:pPr>
        <w:pStyle w:val="af4"/>
        <w:ind w:firstLine="709"/>
        <w:jc w:val="both"/>
        <w:rPr>
          <w:rFonts w:ascii="Times New Roman" w:eastAsia="Calibri"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.11.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bookmarkStart w:id="2" w:name="Par47"/>
      <w:bookmarkEnd w:id="2"/>
      <w:r w:rsidR="0069026C" w:rsidRPr="0029205E">
        <w:rPr>
          <w:rFonts w:ascii="Times New Roman" w:eastAsia="Calibri" w:hAnsi="Times New Roman"/>
          <w:sz w:val="26"/>
          <w:szCs w:val="26"/>
          <w:lang w:eastAsia="en-US"/>
        </w:rPr>
        <w:t xml:space="preserve"> </w:t>
      </w:r>
    </w:p>
    <w:p w:rsidR="0069026C" w:rsidRPr="0029205E" w:rsidRDefault="00416158" w:rsidP="0069026C">
      <w:pPr>
        <w:pStyle w:val="af4"/>
        <w:ind w:firstLine="709"/>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.12. В случае неисполнения или ненадлежащего исполнения Страховщиком обязательства (в том числе просрочки исполнения обязательства Страховщиком), предусмотренного настоящим контрактом, Страхователь вправе произвести  оплату по контракту за вычетом соответствующего размера неустойки (штраф, пени).</w:t>
      </w:r>
    </w:p>
    <w:p w:rsidR="0069026C" w:rsidRPr="0029205E" w:rsidRDefault="00416158" w:rsidP="0069026C">
      <w:pPr>
        <w:pStyle w:val="af4"/>
        <w:ind w:firstLine="709"/>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.13. В случае если Страхователь понес убытки вследствие ненадлежащего исполнения Страховщиком своих обязательств по Контракту, Страховщик обязан возместить такие убытки Страхователю независимо от уплаты неустойки.</w:t>
      </w:r>
    </w:p>
    <w:p w:rsidR="0069026C" w:rsidRPr="0029205E" w:rsidRDefault="00416158" w:rsidP="0069026C">
      <w:pPr>
        <w:pStyle w:val="af4"/>
        <w:ind w:firstLine="709"/>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.14. Страховщик, не выполнивший обязательство по Контракту, обязан возместить Страхователю сумму понесенного ущерба, определяемую как разницу между стоимостью оказанных услуг, закупленных по новому государственному контракту (контракту), и стоимостью не оказанных услуг по расторгнутому Контракту. Убытки взыскиваются в полной сумме сверх неустойки.</w:t>
      </w:r>
    </w:p>
    <w:p w:rsidR="0069026C" w:rsidRPr="0029205E" w:rsidRDefault="00416158" w:rsidP="0069026C">
      <w:pPr>
        <w:pStyle w:val="af4"/>
        <w:ind w:firstLine="709"/>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69026C" w:rsidRPr="0029205E" w:rsidRDefault="00416158" w:rsidP="0069026C">
      <w:pPr>
        <w:pStyle w:val="af4"/>
        <w:ind w:firstLine="709"/>
        <w:jc w:val="both"/>
        <w:rPr>
          <w:rFonts w:ascii="Times New Roman" w:hAnsi="Times New Roman"/>
          <w:sz w:val="26"/>
          <w:szCs w:val="26"/>
        </w:rPr>
      </w:pPr>
      <w:r w:rsidRPr="0029205E">
        <w:rPr>
          <w:rFonts w:ascii="Times New Roman" w:hAnsi="Times New Roman"/>
          <w:sz w:val="26"/>
          <w:szCs w:val="26"/>
        </w:rPr>
        <w:t>6</w:t>
      </w:r>
      <w:r w:rsidR="0069026C" w:rsidRPr="0029205E">
        <w:rPr>
          <w:rFonts w:ascii="Times New Roman" w:hAnsi="Times New Roman"/>
          <w:sz w:val="26"/>
          <w:szCs w:val="26"/>
        </w:rPr>
        <w:t xml:space="preserve">.16. </w:t>
      </w:r>
      <w:r w:rsidR="0069026C" w:rsidRPr="0029205E">
        <w:rPr>
          <w:rFonts w:ascii="Times New Roman" w:eastAsia="Calibri" w:hAnsi="Times New Roman"/>
          <w:sz w:val="26"/>
          <w:szCs w:val="26"/>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A1B63" w:rsidRPr="0029205E" w:rsidRDefault="002A1B63" w:rsidP="00F17FD2">
      <w:pPr>
        <w:shd w:val="clear" w:color="auto" w:fill="FFFFFF"/>
        <w:tabs>
          <w:tab w:val="left" w:leader="underscore" w:pos="2342"/>
        </w:tabs>
        <w:spacing w:after="0"/>
        <w:ind w:firstLine="540"/>
        <w:rPr>
          <w:sz w:val="26"/>
          <w:szCs w:val="26"/>
        </w:rPr>
      </w:pPr>
    </w:p>
    <w:p w:rsidR="005B426F" w:rsidRPr="0029205E" w:rsidRDefault="002A1B63" w:rsidP="00F17FD2">
      <w:pPr>
        <w:pStyle w:val="Heading2"/>
        <w:tabs>
          <w:tab w:val="left" w:pos="4383"/>
        </w:tabs>
        <w:ind w:left="0" w:firstLine="567"/>
        <w:jc w:val="center"/>
        <w:rPr>
          <w:sz w:val="26"/>
          <w:szCs w:val="26"/>
        </w:rPr>
      </w:pPr>
      <w:r w:rsidRPr="0029205E">
        <w:rPr>
          <w:sz w:val="26"/>
          <w:szCs w:val="26"/>
        </w:rPr>
        <w:t>7. Срок действия</w:t>
      </w:r>
      <w:r w:rsidRPr="0029205E">
        <w:rPr>
          <w:spacing w:val="18"/>
          <w:sz w:val="26"/>
          <w:szCs w:val="26"/>
        </w:rPr>
        <w:t xml:space="preserve"> </w:t>
      </w:r>
      <w:r w:rsidRPr="0029205E">
        <w:rPr>
          <w:sz w:val="26"/>
          <w:szCs w:val="26"/>
        </w:rPr>
        <w:t>контракта</w:t>
      </w:r>
    </w:p>
    <w:p w:rsidR="002A1B63" w:rsidRPr="0029205E" w:rsidRDefault="002A1B63" w:rsidP="0069026C">
      <w:pPr>
        <w:spacing w:after="0"/>
        <w:ind w:firstLine="709"/>
        <w:rPr>
          <w:b/>
          <w:sz w:val="26"/>
          <w:szCs w:val="26"/>
        </w:rPr>
      </w:pPr>
      <w:r w:rsidRPr="0029205E">
        <w:rPr>
          <w:sz w:val="26"/>
          <w:szCs w:val="26"/>
        </w:rPr>
        <w:t xml:space="preserve">7.1. Настоящий </w:t>
      </w:r>
      <w:r w:rsidRPr="0029205E">
        <w:rPr>
          <w:b/>
          <w:sz w:val="26"/>
          <w:szCs w:val="26"/>
        </w:rPr>
        <w:t xml:space="preserve">Контракт </w:t>
      </w:r>
      <w:r w:rsidRPr="0029205E">
        <w:rPr>
          <w:sz w:val="26"/>
          <w:szCs w:val="26"/>
        </w:rPr>
        <w:t xml:space="preserve">вступает в силу с момента его подписания Сторонами и </w:t>
      </w:r>
      <w:r w:rsidRPr="0029205E">
        <w:rPr>
          <w:b/>
          <w:sz w:val="26"/>
          <w:szCs w:val="26"/>
        </w:rPr>
        <w:t xml:space="preserve">действует </w:t>
      </w:r>
      <w:r w:rsidRPr="0029205E">
        <w:rPr>
          <w:sz w:val="26"/>
          <w:szCs w:val="26"/>
        </w:rPr>
        <w:t>по 31 декабря 20</w:t>
      </w:r>
      <w:r w:rsidR="00172621" w:rsidRPr="0029205E">
        <w:rPr>
          <w:sz w:val="26"/>
          <w:szCs w:val="26"/>
        </w:rPr>
        <w:t>2</w:t>
      </w:r>
      <w:r w:rsidR="007D4BFB" w:rsidRPr="0029205E">
        <w:rPr>
          <w:sz w:val="26"/>
          <w:szCs w:val="26"/>
        </w:rPr>
        <w:t>6</w:t>
      </w:r>
      <w:r w:rsidRPr="0029205E">
        <w:rPr>
          <w:sz w:val="26"/>
          <w:szCs w:val="26"/>
        </w:rPr>
        <w:t xml:space="preserve"> года, а в части оплаты до полного его </w:t>
      </w:r>
      <w:r w:rsidRPr="0029205E">
        <w:rPr>
          <w:b/>
          <w:sz w:val="26"/>
          <w:szCs w:val="26"/>
        </w:rPr>
        <w:t>исполнения.</w:t>
      </w:r>
    </w:p>
    <w:p w:rsidR="0069026C" w:rsidRPr="0029205E" w:rsidRDefault="0069026C" w:rsidP="0069026C">
      <w:pPr>
        <w:spacing w:after="0"/>
        <w:ind w:firstLine="709"/>
        <w:rPr>
          <w:sz w:val="26"/>
          <w:szCs w:val="26"/>
        </w:rPr>
      </w:pPr>
      <w:r w:rsidRPr="0029205E">
        <w:rPr>
          <w:sz w:val="26"/>
          <w:szCs w:val="26"/>
        </w:rPr>
        <w:t>7.2. Окончание срока действия контракта не влечет прекращение не исполненных обязательств сторон по контракту, в том числе гарантийных обязательств Страховщика.</w:t>
      </w:r>
    </w:p>
    <w:p w:rsidR="002A1B63" w:rsidRPr="0029205E" w:rsidRDefault="0069026C" w:rsidP="0069026C">
      <w:pPr>
        <w:pStyle w:val="a7"/>
        <w:spacing w:after="0"/>
        <w:ind w:firstLine="709"/>
        <w:jc w:val="left"/>
        <w:rPr>
          <w:sz w:val="26"/>
          <w:szCs w:val="26"/>
        </w:rPr>
      </w:pPr>
      <w:r w:rsidRPr="0029205E">
        <w:rPr>
          <w:sz w:val="26"/>
          <w:szCs w:val="26"/>
        </w:rPr>
        <w:t>7.</w:t>
      </w:r>
      <w:r w:rsidRPr="0029205E">
        <w:rPr>
          <w:sz w:val="26"/>
          <w:szCs w:val="26"/>
          <w:lang w:val="ru-RU"/>
        </w:rPr>
        <w:t>3.</w:t>
      </w:r>
      <w:r w:rsidR="002A1B63" w:rsidRPr="0029205E">
        <w:rPr>
          <w:sz w:val="26"/>
          <w:szCs w:val="26"/>
        </w:rPr>
        <w:t xml:space="preserve"> Срок действия страховых полисов OCA</w:t>
      </w:r>
      <w:r w:rsidR="002A1B63" w:rsidRPr="0029205E">
        <w:rPr>
          <w:sz w:val="26"/>
          <w:szCs w:val="26"/>
          <w:lang w:val="ru-RU"/>
        </w:rPr>
        <w:t>Г</w:t>
      </w:r>
      <w:r w:rsidR="002A1B63" w:rsidRPr="0029205E">
        <w:rPr>
          <w:sz w:val="26"/>
          <w:szCs w:val="26"/>
        </w:rPr>
        <w:t>O 1 (один) год со дня выдачи.</w:t>
      </w:r>
    </w:p>
    <w:p w:rsidR="002A1B63" w:rsidRPr="0029205E" w:rsidRDefault="002A1B63" w:rsidP="00F17FD2">
      <w:pPr>
        <w:pStyle w:val="Heading2"/>
        <w:tabs>
          <w:tab w:val="left" w:pos="3734"/>
        </w:tabs>
        <w:ind w:left="0" w:firstLine="426"/>
        <w:rPr>
          <w:sz w:val="26"/>
          <w:szCs w:val="26"/>
        </w:rPr>
      </w:pPr>
    </w:p>
    <w:p w:rsidR="00747B0D" w:rsidRPr="0029205E" w:rsidRDefault="002A1B63" w:rsidP="00F17FD2">
      <w:pPr>
        <w:pStyle w:val="Heading2"/>
        <w:tabs>
          <w:tab w:val="left" w:pos="3734"/>
        </w:tabs>
        <w:ind w:left="0" w:firstLine="567"/>
        <w:jc w:val="center"/>
        <w:rPr>
          <w:sz w:val="26"/>
          <w:szCs w:val="26"/>
        </w:rPr>
      </w:pPr>
      <w:r w:rsidRPr="0029205E">
        <w:rPr>
          <w:sz w:val="26"/>
          <w:szCs w:val="26"/>
        </w:rPr>
        <w:t>8. Изменение и расторжение</w:t>
      </w:r>
      <w:r w:rsidRPr="0029205E">
        <w:rPr>
          <w:spacing w:val="-16"/>
          <w:sz w:val="26"/>
          <w:szCs w:val="26"/>
        </w:rPr>
        <w:t xml:space="preserve"> </w:t>
      </w:r>
      <w:r w:rsidRPr="0029205E">
        <w:rPr>
          <w:sz w:val="26"/>
          <w:szCs w:val="26"/>
        </w:rPr>
        <w:t>контракта</w:t>
      </w:r>
    </w:p>
    <w:p w:rsidR="00416158" w:rsidRPr="0029205E" w:rsidRDefault="00416158" w:rsidP="00416158">
      <w:pPr>
        <w:autoSpaceDE w:val="0"/>
        <w:autoSpaceDN w:val="0"/>
        <w:adjustRightInd w:val="0"/>
        <w:spacing w:after="0"/>
        <w:ind w:firstLine="709"/>
        <w:rPr>
          <w:rFonts w:eastAsia="Calibri"/>
          <w:sz w:val="26"/>
          <w:szCs w:val="26"/>
        </w:rPr>
      </w:pPr>
      <w:r w:rsidRPr="0029205E">
        <w:rPr>
          <w:sz w:val="26"/>
          <w:szCs w:val="26"/>
        </w:rPr>
        <w:t xml:space="preserve">8.1. </w:t>
      </w:r>
      <w:r w:rsidRPr="0029205E">
        <w:rPr>
          <w:rFonts w:eastAsia="Calibri"/>
          <w:sz w:val="26"/>
          <w:szCs w:val="26"/>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p>
    <w:p w:rsidR="00416158" w:rsidRPr="0029205E" w:rsidRDefault="00416158" w:rsidP="00416158">
      <w:pPr>
        <w:pStyle w:val="af4"/>
        <w:ind w:firstLine="709"/>
        <w:jc w:val="both"/>
        <w:rPr>
          <w:rFonts w:ascii="Times New Roman" w:hAnsi="Times New Roman"/>
          <w:noProof/>
          <w:sz w:val="26"/>
          <w:szCs w:val="26"/>
        </w:rPr>
      </w:pPr>
      <w:r w:rsidRPr="0029205E">
        <w:rPr>
          <w:rFonts w:ascii="Times New Roman" w:hAnsi="Times New Roman"/>
          <w:noProof/>
          <w:sz w:val="26"/>
          <w:szCs w:val="26"/>
        </w:rPr>
        <w:lastRenderedPageBreak/>
        <w:t>8.2. Все изменения к Контракту действительны, если они оформлены в виде дополнительного соглашения к Контракту и подписаны Сторонами.</w:t>
      </w:r>
    </w:p>
    <w:p w:rsidR="00416158" w:rsidRPr="0029205E" w:rsidRDefault="00416158" w:rsidP="00416158">
      <w:pPr>
        <w:pStyle w:val="4"/>
        <w:spacing w:line="240" w:lineRule="auto"/>
        <w:contextualSpacing/>
        <w:rPr>
          <w:sz w:val="26"/>
          <w:szCs w:val="26"/>
          <w:lang w:eastAsia="en-US"/>
        </w:rPr>
      </w:pPr>
      <w:r w:rsidRPr="0029205E">
        <w:rPr>
          <w:noProof/>
          <w:sz w:val="26"/>
          <w:szCs w:val="26"/>
        </w:rPr>
        <w:t xml:space="preserve">8.3. Контракт может быть расторгнут </w:t>
      </w:r>
      <w:r w:rsidRPr="0029205E">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и условиями Контракта.</w:t>
      </w:r>
    </w:p>
    <w:p w:rsidR="00416158" w:rsidRPr="0029205E" w:rsidRDefault="00416158" w:rsidP="00416158">
      <w:pPr>
        <w:spacing w:after="0"/>
        <w:ind w:firstLine="708"/>
        <w:rPr>
          <w:b/>
          <w:sz w:val="26"/>
          <w:szCs w:val="26"/>
        </w:rPr>
      </w:pPr>
      <w:r w:rsidRPr="0029205E">
        <w:rPr>
          <w:noProof/>
          <w:sz w:val="26"/>
          <w:szCs w:val="26"/>
        </w:rPr>
        <w:t xml:space="preserve">8.4. </w:t>
      </w:r>
      <w:r w:rsidRPr="0029205E">
        <w:rPr>
          <w:sz w:val="26"/>
          <w:szCs w:val="26"/>
        </w:rPr>
        <w:t>Страхователь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416158" w:rsidRPr="0029205E" w:rsidRDefault="00416158" w:rsidP="00416158">
      <w:pPr>
        <w:spacing w:after="0"/>
        <w:ind w:firstLine="708"/>
        <w:rPr>
          <w:b/>
          <w:sz w:val="26"/>
          <w:szCs w:val="26"/>
        </w:rPr>
      </w:pPr>
      <w:r w:rsidRPr="0029205E">
        <w:rPr>
          <w:sz w:val="26"/>
          <w:szCs w:val="26"/>
        </w:rPr>
        <w:t>8.5. Страховщик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416158" w:rsidRPr="0029205E" w:rsidRDefault="00416158" w:rsidP="00416158">
      <w:pPr>
        <w:pStyle w:val="4"/>
        <w:spacing w:line="240" w:lineRule="auto"/>
        <w:contextualSpacing/>
        <w:rPr>
          <w:noProof/>
          <w:sz w:val="26"/>
          <w:szCs w:val="26"/>
        </w:rPr>
      </w:pPr>
      <w:r w:rsidRPr="0029205E">
        <w:rPr>
          <w:noProof/>
          <w:sz w:val="26"/>
          <w:szCs w:val="26"/>
        </w:rPr>
        <w:t xml:space="preserve">8.6. Если в результате издания акта органа государственной власти РФ исполнение Страхователем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B721BC" w:rsidRPr="0029205E" w:rsidRDefault="00B721BC" w:rsidP="00F17FD2">
      <w:pPr>
        <w:pStyle w:val="a7"/>
        <w:spacing w:after="0"/>
        <w:ind w:right="-1" w:firstLine="567"/>
        <w:rPr>
          <w:sz w:val="26"/>
          <w:szCs w:val="26"/>
          <w:lang w:val="ru-RU"/>
        </w:rPr>
      </w:pPr>
    </w:p>
    <w:p w:rsidR="0038114B" w:rsidRPr="0029205E" w:rsidRDefault="002A1B63" w:rsidP="00F17FD2">
      <w:pPr>
        <w:spacing w:after="0"/>
        <w:ind w:firstLine="567"/>
        <w:jc w:val="center"/>
        <w:rPr>
          <w:b/>
          <w:sz w:val="26"/>
          <w:szCs w:val="26"/>
        </w:rPr>
      </w:pPr>
      <w:r w:rsidRPr="0029205E">
        <w:rPr>
          <w:b/>
          <w:sz w:val="26"/>
          <w:szCs w:val="26"/>
        </w:rPr>
        <w:t xml:space="preserve">9. </w:t>
      </w:r>
      <w:r w:rsidR="00F81099" w:rsidRPr="0029205E">
        <w:rPr>
          <w:b/>
          <w:sz w:val="26"/>
          <w:szCs w:val="26"/>
        </w:rPr>
        <w:t>Порядок разрешения споров</w:t>
      </w:r>
    </w:p>
    <w:p w:rsidR="00211942" w:rsidRPr="0029205E" w:rsidRDefault="00211942" w:rsidP="00211942">
      <w:pPr>
        <w:pStyle w:val="af4"/>
        <w:ind w:firstLine="708"/>
        <w:jc w:val="both"/>
        <w:rPr>
          <w:rFonts w:ascii="Times New Roman" w:hAnsi="Times New Roman"/>
          <w:sz w:val="26"/>
          <w:szCs w:val="26"/>
        </w:rPr>
      </w:pPr>
      <w:r w:rsidRPr="0029205E">
        <w:rPr>
          <w:rFonts w:ascii="Times New Roman" w:hAnsi="Times New Roman"/>
          <w:sz w:val="26"/>
          <w:szCs w:val="26"/>
        </w:rPr>
        <w:t>9.1. Все споры и разногласия, которые могут возникнуть между Сторонами по вопросам, не нашедшим своего разрешения в тексте данного Контракта, будут решаться путем переговоров на основе действующего законодательства РФ и обычаев делового оборота.</w:t>
      </w:r>
    </w:p>
    <w:p w:rsidR="00211942" w:rsidRPr="0029205E" w:rsidRDefault="00211942" w:rsidP="00211942">
      <w:pPr>
        <w:pStyle w:val="af4"/>
        <w:ind w:firstLine="708"/>
        <w:jc w:val="both"/>
        <w:rPr>
          <w:rFonts w:ascii="Times New Roman" w:hAnsi="Times New Roman"/>
          <w:sz w:val="26"/>
          <w:szCs w:val="26"/>
        </w:rPr>
      </w:pPr>
      <w:r w:rsidRPr="0029205E">
        <w:rPr>
          <w:rFonts w:ascii="Times New Roman" w:hAnsi="Times New Roman"/>
          <w:sz w:val="26"/>
          <w:szCs w:val="26"/>
        </w:rPr>
        <w:t>9.2.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211942" w:rsidRPr="0029205E" w:rsidRDefault="00211942" w:rsidP="00211942">
      <w:pPr>
        <w:spacing w:after="0"/>
        <w:ind w:firstLine="708"/>
        <w:rPr>
          <w:sz w:val="26"/>
          <w:szCs w:val="26"/>
        </w:rPr>
      </w:pPr>
      <w:r w:rsidRPr="0029205E">
        <w:rPr>
          <w:sz w:val="26"/>
          <w:szCs w:val="26"/>
        </w:rPr>
        <w:t xml:space="preserve">Страховщику  по электронной почте – </w:t>
      </w:r>
      <w:r w:rsidR="007D4BFB" w:rsidRPr="0029205E">
        <w:rPr>
          <w:sz w:val="26"/>
          <w:szCs w:val="26"/>
        </w:rPr>
        <w:t>______________________________.</w:t>
      </w:r>
    </w:p>
    <w:p w:rsidR="00211942" w:rsidRPr="0029205E" w:rsidRDefault="00211942" w:rsidP="00211942">
      <w:pPr>
        <w:pStyle w:val="af4"/>
        <w:ind w:firstLine="708"/>
        <w:jc w:val="both"/>
        <w:rPr>
          <w:rFonts w:ascii="Times New Roman" w:hAnsi="Times New Roman"/>
          <w:sz w:val="26"/>
          <w:szCs w:val="26"/>
        </w:rPr>
      </w:pPr>
      <w:r w:rsidRPr="0029205E">
        <w:rPr>
          <w:rFonts w:ascii="Times New Roman" w:hAnsi="Times New Roman"/>
          <w:sz w:val="26"/>
          <w:szCs w:val="26"/>
        </w:rPr>
        <w:t xml:space="preserve">Страхователю по электронной почте - </w:t>
      </w:r>
      <w:hyperlink r:id="rId10" w:history="1">
        <w:r w:rsidRPr="0029205E">
          <w:rPr>
            <w:rFonts w:ascii="Times New Roman" w:hAnsi="Times New Roman"/>
            <w:sz w:val="26"/>
            <w:szCs w:val="26"/>
          </w:rPr>
          <w:t>kalugavk@bk.ru</w:t>
        </w:r>
      </w:hyperlink>
      <w:r w:rsidRPr="0029205E">
        <w:rPr>
          <w:rFonts w:ascii="Times New Roman" w:hAnsi="Times New Roman"/>
          <w:sz w:val="26"/>
          <w:szCs w:val="26"/>
        </w:rPr>
        <w:t>, ik-7@40.fsin.gov.ru.</w:t>
      </w:r>
    </w:p>
    <w:p w:rsidR="00211942" w:rsidRPr="0029205E" w:rsidRDefault="00211942" w:rsidP="00211942">
      <w:pPr>
        <w:pStyle w:val="af4"/>
        <w:ind w:firstLine="708"/>
        <w:jc w:val="both"/>
        <w:rPr>
          <w:rFonts w:ascii="Times New Roman" w:hAnsi="Times New Roman"/>
          <w:sz w:val="26"/>
          <w:szCs w:val="26"/>
        </w:rPr>
      </w:pPr>
      <w:r w:rsidRPr="0029205E">
        <w:rPr>
          <w:rFonts w:ascii="Times New Roman" w:hAnsi="Times New Roman"/>
          <w:sz w:val="26"/>
          <w:szCs w:val="26"/>
        </w:rPr>
        <w:t>Днем получения претензии стороны определили день ее отправления заинтересованной Стороной.</w:t>
      </w:r>
    </w:p>
    <w:p w:rsidR="00211942" w:rsidRPr="0029205E" w:rsidRDefault="00211942" w:rsidP="00211942">
      <w:pPr>
        <w:pStyle w:val="af4"/>
        <w:ind w:firstLine="708"/>
        <w:jc w:val="both"/>
        <w:rPr>
          <w:rFonts w:ascii="Times New Roman" w:hAnsi="Times New Roman"/>
          <w:sz w:val="26"/>
          <w:szCs w:val="26"/>
        </w:rPr>
      </w:pPr>
      <w:r w:rsidRPr="0029205E">
        <w:rPr>
          <w:rFonts w:ascii="Times New Roman" w:hAnsi="Times New Roman"/>
          <w:sz w:val="26"/>
          <w:szCs w:val="26"/>
        </w:rPr>
        <w:t>9.3.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211942" w:rsidRPr="0029205E" w:rsidRDefault="00211942" w:rsidP="00211942">
      <w:pPr>
        <w:pStyle w:val="af4"/>
        <w:ind w:firstLine="708"/>
        <w:jc w:val="both"/>
        <w:rPr>
          <w:rFonts w:ascii="Times New Roman" w:hAnsi="Times New Roman"/>
          <w:sz w:val="26"/>
          <w:szCs w:val="26"/>
        </w:rPr>
      </w:pPr>
      <w:r w:rsidRPr="0029205E">
        <w:rPr>
          <w:rFonts w:ascii="Times New Roman" w:hAnsi="Times New Roman"/>
          <w:sz w:val="26"/>
          <w:szCs w:val="26"/>
        </w:rPr>
        <w:t>9.4.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rsidR="00211942" w:rsidRPr="0029205E" w:rsidRDefault="00211942" w:rsidP="00211942">
      <w:pPr>
        <w:pStyle w:val="af4"/>
        <w:ind w:firstLine="708"/>
        <w:jc w:val="both"/>
        <w:rPr>
          <w:rFonts w:ascii="Times New Roman" w:hAnsi="Times New Roman"/>
          <w:sz w:val="26"/>
          <w:szCs w:val="26"/>
        </w:rPr>
      </w:pPr>
      <w:r w:rsidRPr="0029205E">
        <w:rPr>
          <w:rFonts w:ascii="Times New Roman" w:hAnsi="Times New Roman"/>
          <w:sz w:val="26"/>
          <w:szCs w:val="26"/>
        </w:rPr>
        <w:t>9.5. В случае невозможности разрешения путем переговоров, стороны передают их на рассмотрение в Арбитражный суд Калужской области.</w:t>
      </w:r>
    </w:p>
    <w:p w:rsidR="00211942" w:rsidRPr="0029205E" w:rsidRDefault="00211942" w:rsidP="00F17FD2">
      <w:pPr>
        <w:widowControl w:val="0"/>
        <w:shd w:val="clear" w:color="auto" w:fill="FFFFFF"/>
        <w:tabs>
          <w:tab w:val="left" w:pos="874"/>
        </w:tabs>
        <w:autoSpaceDE w:val="0"/>
        <w:autoSpaceDN w:val="0"/>
        <w:adjustRightInd w:val="0"/>
        <w:spacing w:after="0"/>
        <w:ind w:firstLine="567"/>
        <w:rPr>
          <w:sz w:val="26"/>
          <w:szCs w:val="26"/>
          <w:lang w:eastAsia="x-none"/>
        </w:rPr>
      </w:pPr>
    </w:p>
    <w:p w:rsidR="0038114B" w:rsidRPr="0029205E" w:rsidRDefault="002A1B63" w:rsidP="00F17FD2">
      <w:pPr>
        <w:spacing w:after="0"/>
        <w:ind w:left="360"/>
        <w:jc w:val="center"/>
        <w:rPr>
          <w:b/>
          <w:sz w:val="26"/>
          <w:szCs w:val="26"/>
        </w:rPr>
      </w:pPr>
      <w:r w:rsidRPr="0029205E">
        <w:rPr>
          <w:b/>
          <w:sz w:val="26"/>
          <w:szCs w:val="26"/>
        </w:rPr>
        <w:t xml:space="preserve">10. </w:t>
      </w:r>
      <w:r w:rsidR="00F81099" w:rsidRPr="0029205E">
        <w:rPr>
          <w:b/>
          <w:sz w:val="26"/>
          <w:szCs w:val="26"/>
        </w:rPr>
        <w:t>Прочие условия</w:t>
      </w:r>
    </w:p>
    <w:p w:rsidR="00416158" w:rsidRPr="0029205E" w:rsidRDefault="00416158" w:rsidP="00416158">
      <w:pPr>
        <w:spacing w:after="0"/>
        <w:ind w:firstLine="709"/>
        <w:rPr>
          <w:sz w:val="26"/>
          <w:szCs w:val="26"/>
        </w:rPr>
      </w:pPr>
      <w:r w:rsidRPr="0029205E">
        <w:rPr>
          <w:sz w:val="26"/>
          <w:szCs w:val="26"/>
        </w:rPr>
        <w:t>10.1. Контракт составлен в трех подлинных экземплярах, имеющих одинаковую юридическую силу, один – для Страхователя, два – для Страховщика.</w:t>
      </w:r>
    </w:p>
    <w:p w:rsidR="00416158" w:rsidRPr="0029205E" w:rsidRDefault="00416158" w:rsidP="00416158">
      <w:pPr>
        <w:widowControl w:val="0"/>
        <w:tabs>
          <w:tab w:val="left" w:pos="9639"/>
        </w:tabs>
        <w:spacing w:after="0"/>
        <w:ind w:firstLine="709"/>
        <w:contextualSpacing/>
        <w:rPr>
          <w:noProof/>
          <w:snapToGrid w:val="0"/>
          <w:sz w:val="26"/>
          <w:szCs w:val="26"/>
        </w:rPr>
      </w:pPr>
      <w:r w:rsidRPr="0029205E">
        <w:rPr>
          <w:sz w:val="26"/>
          <w:szCs w:val="26"/>
        </w:rPr>
        <w:t xml:space="preserve">10.2. </w:t>
      </w:r>
      <w:r w:rsidRPr="0029205E">
        <w:rPr>
          <w:noProof/>
          <w:snapToGrid w:val="0"/>
          <w:sz w:val="26"/>
          <w:szCs w:val="26"/>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416158" w:rsidRPr="0029205E" w:rsidRDefault="00416158" w:rsidP="00416158">
      <w:pPr>
        <w:widowControl w:val="0"/>
        <w:tabs>
          <w:tab w:val="left" w:pos="9639"/>
        </w:tabs>
        <w:spacing w:after="0"/>
        <w:ind w:firstLine="709"/>
        <w:rPr>
          <w:noProof/>
          <w:snapToGrid w:val="0"/>
          <w:spacing w:val="2"/>
          <w:sz w:val="26"/>
          <w:szCs w:val="26"/>
        </w:rPr>
      </w:pPr>
      <w:r w:rsidRPr="0029205E">
        <w:rPr>
          <w:noProof/>
          <w:snapToGrid w:val="0"/>
          <w:sz w:val="26"/>
          <w:szCs w:val="26"/>
        </w:rPr>
        <w:t xml:space="preserve">10.3. </w:t>
      </w:r>
      <w:r w:rsidRPr="0029205E">
        <w:rPr>
          <w:noProof/>
          <w:snapToGrid w:val="0"/>
          <w:spacing w:val="2"/>
          <w:sz w:val="26"/>
          <w:szCs w:val="26"/>
        </w:rPr>
        <w:t xml:space="preserve">В случае изменения </w:t>
      </w:r>
      <w:r w:rsidRPr="0029205E">
        <w:rPr>
          <w:noProof/>
          <w:snapToGrid w:val="0"/>
          <w:sz w:val="26"/>
          <w:szCs w:val="26"/>
        </w:rPr>
        <w:t xml:space="preserve">у одной из Сторон </w:t>
      </w:r>
      <w:r w:rsidRPr="0029205E">
        <w:rPr>
          <w:noProof/>
          <w:snapToGrid w:val="0"/>
          <w:spacing w:val="2"/>
          <w:sz w:val="26"/>
          <w:szCs w:val="26"/>
        </w:rPr>
        <w:t xml:space="preserve">банковских реквизитов </w:t>
      </w:r>
      <w:r w:rsidRPr="0029205E">
        <w:rPr>
          <w:noProof/>
          <w:snapToGrid w:val="0"/>
          <w:sz w:val="26"/>
          <w:szCs w:val="26"/>
        </w:rPr>
        <w:t xml:space="preserve">она обязана информировать об этом другую сторону до вступления изменений в силу </w:t>
      </w:r>
      <w:r w:rsidRPr="0029205E">
        <w:rPr>
          <w:noProof/>
          <w:snapToGrid w:val="0"/>
          <w:spacing w:val="2"/>
          <w:sz w:val="26"/>
          <w:szCs w:val="26"/>
        </w:rPr>
        <w:t xml:space="preserve">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w:t>
      </w:r>
      <w:r w:rsidRPr="0029205E">
        <w:rPr>
          <w:noProof/>
          <w:snapToGrid w:val="0"/>
          <w:spacing w:val="2"/>
          <w:sz w:val="26"/>
          <w:szCs w:val="26"/>
        </w:rPr>
        <w:lastRenderedPageBreak/>
        <w:t>реквизиты несет Сторона не направившая (несвоевременно направившая) информацию об изменении своих банковских реквизитов.</w:t>
      </w:r>
    </w:p>
    <w:p w:rsidR="00416158" w:rsidRPr="0029205E" w:rsidRDefault="00416158" w:rsidP="00416158">
      <w:pPr>
        <w:spacing w:after="0"/>
        <w:ind w:firstLine="709"/>
        <w:rPr>
          <w:sz w:val="26"/>
          <w:szCs w:val="26"/>
        </w:rPr>
      </w:pPr>
      <w:r w:rsidRPr="0029205E">
        <w:rPr>
          <w:sz w:val="26"/>
          <w:szCs w:val="26"/>
        </w:rPr>
        <w:t>10.4. При исполнении Контракта не допускается перемена Страхователя, за исключением случаев, когда новый Страхователь является правопреемником Страхователя по такому Контракту вследствие реорганизации юридического лица в форме преобразования, слияния или присоединения. В случае перемены Страховщика по Контракту его права и обязанности по такому Контракту переходят к новому Страховщику  в том же объеме и на тех же условиях.</w:t>
      </w:r>
    </w:p>
    <w:p w:rsidR="00416158" w:rsidRPr="0029205E" w:rsidRDefault="00416158" w:rsidP="00416158">
      <w:pPr>
        <w:pStyle w:val="ab"/>
        <w:ind w:left="0" w:firstLine="708"/>
        <w:rPr>
          <w:sz w:val="26"/>
          <w:szCs w:val="26"/>
        </w:rPr>
      </w:pPr>
      <w:r w:rsidRPr="0029205E">
        <w:rPr>
          <w:sz w:val="26"/>
          <w:szCs w:val="26"/>
        </w:rPr>
        <w:t>1</w:t>
      </w:r>
      <w:r w:rsidRPr="0029205E">
        <w:rPr>
          <w:sz w:val="26"/>
          <w:szCs w:val="26"/>
          <w:lang w:val="ru-RU"/>
        </w:rPr>
        <w:t>0</w:t>
      </w:r>
      <w:r w:rsidRPr="0029205E">
        <w:rPr>
          <w:sz w:val="26"/>
          <w:szCs w:val="26"/>
        </w:rPr>
        <w:t>.5.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последующего предоставления оригиналов.</w:t>
      </w:r>
    </w:p>
    <w:p w:rsidR="00416158" w:rsidRPr="0029205E" w:rsidRDefault="00416158" w:rsidP="00416158">
      <w:pPr>
        <w:spacing w:after="0"/>
        <w:ind w:firstLine="709"/>
        <w:rPr>
          <w:sz w:val="26"/>
          <w:szCs w:val="26"/>
        </w:rPr>
      </w:pPr>
      <w:r w:rsidRPr="0029205E">
        <w:rPr>
          <w:sz w:val="26"/>
          <w:szCs w:val="26"/>
        </w:rPr>
        <w:t>10.6. Во всем остальном, что не предусмотрено Контрактом, Стороны руководствуются законодательством РФ.</w:t>
      </w:r>
    </w:p>
    <w:p w:rsidR="00D62900" w:rsidRPr="0029205E" w:rsidRDefault="00D62900" w:rsidP="00F17FD2">
      <w:pPr>
        <w:spacing w:after="0"/>
        <w:ind w:firstLine="539"/>
        <w:rPr>
          <w:sz w:val="26"/>
          <w:szCs w:val="26"/>
        </w:rPr>
      </w:pPr>
    </w:p>
    <w:p w:rsidR="0038114B" w:rsidRPr="001A1A85" w:rsidRDefault="002A1B63" w:rsidP="00F17FD2">
      <w:pPr>
        <w:pStyle w:val="ad"/>
        <w:ind w:left="720"/>
        <w:contextualSpacing/>
        <w:jc w:val="center"/>
        <w:rPr>
          <w:b/>
          <w:color w:val="000000"/>
          <w:sz w:val="26"/>
          <w:szCs w:val="26"/>
        </w:rPr>
      </w:pPr>
      <w:r w:rsidRPr="001A1A85">
        <w:rPr>
          <w:b/>
          <w:color w:val="000000"/>
          <w:sz w:val="26"/>
          <w:szCs w:val="26"/>
        </w:rPr>
        <w:t xml:space="preserve">11. </w:t>
      </w:r>
      <w:r w:rsidR="009C4DFD" w:rsidRPr="001A1A85">
        <w:rPr>
          <w:b/>
          <w:color w:val="000000"/>
          <w:sz w:val="26"/>
          <w:szCs w:val="26"/>
        </w:rPr>
        <w:t>Антикоррупционная оговорка</w:t>
      </w:r>
    </w:p>
    <w:p w:rsidR="004738D3" w:rsidRPr="001A1A85" w:rsidRDefault="005B426F" w:rsidP="00AB5A0E">
      <w:pPr>
        <w:tabs>
          <w:tab w:val="left" w:pos="6521"/>
        </w:tabs>
        <w:spacing w:after="0"/>
        <w:ind w:firstLine="709"/>
        <w:rPr>
          <w:color w:val="000000"/>
          <w:sz w:val="26"/>
          <w:szCs w:val="26"/>
        </w:rPr>
      </w:pPr>
      <w:r w:rsidRPr="001A1A85">
        <w:rPr>
          <w:color w:val="000000"/>
          <w:sz w:val="26"/>
          <w:szCs w:val="26"/>
        </w:rPr>
        <w:t>11</w:t>
      </w:r>
      <w:r w:rsidR="004738D3" w:rsidRPr="001A1A85">
        <w:rPr>
          <w:color w:val="000000"/>
          <w:sz w:val="26"/>
          <w:szCs w:val="26"/>
        </w:rPr>
        <w:t>.1</w:t>
      </w:r>
      <w:r w:rsidR="00AB5A0E">
        <w:rPr>
          <w:color w:val="000000"/>
          <w:sz w:val="26"/>
          <w:szCs w:val="26"/>
        </w:rPr>
        <w:t>.</w:t>
      </w:r>
      <w:r w:rsidR="004738D3" w:rsidRPr="001A1A85">
        <w:rPr>
          <w:color w:val="000000"/>
          <w:sz w:val="26"/>
          <w:szCs w:val="26"/>
        </w:rPr>
        <w:t xml:space="preserve"> При исполнении своих обязательств по настоящему Контракту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738D3" w:rsidRPr="001A1A85" w:rsidRDefault="004738D3" w:rsidP="00AB5A0E">
      <w:pPr>
        <w:tabs>
          <w:tab w:val="left" w:pos="6521"/>
        </w:tabs>
        <w:spacing w:after="0"/>
        <w:ind w:firstLine="709"/>
        <w:rPr>
          <w:color w:val="000000"/>
          <w:sz w:val="26"/>
          <w:szCs w:val="26"/>
        </w:rPr>
      </w:pPr>
      <w:r w:rsidRPr="001A1A85">
        <w:rPr>
          <w:color w:val="000000"/>
          <w:sz w:val="26"/>
          <w:szCs w:val="26"/>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4738D3" w:rsidRPr="001A1A85" w:rsidRDefault="005B426F" w:rsidP="00AB5A0E">
      <w:pPr>
        <w:tabs>
          <w:tab w:val="left" w:pos="6521"/>
        </w:tabs>
        <w:spacing w:after="0"/>
        <w:ind w:firstLine="709"/>
        <w:rPr>
          <w:color w:val="000000"/>
          <w:sz w:val="26"/>
          <w:szCs w:val="26"/>
        </w:rPr>
      </w:pPr>
      <w:r w:rsidRPr="001A1A85">
        <w:rPr>
          <w:color w:val="000000"/>
          <w:sz w:val="26"/>
          <w:szCs w:val="26"/>
        </w:rPr>
        <w:t>11</w:t>
      </w:r>
      <w:r w:rsidR="004738D3" w:rsidRPr="001A1A85">
        <w:rPr>
          <w:color w:val="000000"/>
          <w:sz w:val="26"/>
          <w:szCs w:val="26"/>
        </w:rPr>
        <w:t>.2. В случае возникновения у Стороны подозрений, что произошло или может произойти нарушение каких-либо положений пункта 1</w:t>
      </w:r>
      <w:r w:rsidR="00646FC1" w:rsidRPr="001A1A85">
        <w:rPr>
          <w:color w:val="000000"/>
          <w:sz w:val="26"/>
          <w:szCs w:val="26"/>
        </w:rPr>
        <w:t>1</w:t>
      </w:r>
      <w:r w:rsidR="004738D3" w:rsidRPr="001A1A85">
        <w:rPr>
          <w:color w:val="000000"/>
          <w:sz w:val="26"/>
          <w:szCs w:val="26"/>
        </w:rPr>
        <w:t>.1,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 либо положений пункта 1</w:t>
      </w:r>
      <w:r w:rsidR="00646FC1" w:rsidRPr="001A1A85">
        <w:rPr>
          <w:color w:val="000000"/>
          <w:sz w:val="26"/>
          <w:szCs w:val="26"/>
        </w:rPr>
        <w:t>1</w:t>
      </w:r>
      <w:r w:rsidR="004738D3" w:rsidRPr="001A1A85">
        <w:rPr>
          <w:color w:val="000000"/>
          <w:sz w:val="26"/>
          <w:szCs w:val="26"/>
        </w:rPr>
        <w:t>.1 настоящего Контракта (Контракта) д</w:t>
      </w:r>
      <w:r w:rsidR="005427F5" w:rsidRPr="001A1A85">
        <w:rPr>
          <w:color w:val="000000"/>
          <w:sz w:val="26"/>
          <w:szCs w:val="26"/>
        </w:rPr>
        <w:t>ругой Стороной, аффилированными</w:t>
      </w:r>
      <w:r w:rsidR="004738D3" w:rsidRPr="001A1A85">
        <w:rPr>
          <w:color w:val="000000"/>
          <w:sz w:val="26"/>
          <w:szCs w:val="26"/>
        </w:rPr>
        <w:t xml:space="preserve"> лицами, работниками или посредниками.</w:t>
      </w:r>
    </w:p>
    <w:p w:rsidR="004738D3" w:rsidRPr="001A1A85" w:rsidRDefault="004738D3" w:rsidP="00AB5A0E">
      <w:pPr>
        <w:tabs>
          <w:tab w:val="left" w:pos="6521"/>
        </w:tabs>
        <w:spacing w:after="0"/>
        <w:ind w:firstLine="709"/>
        <w:rPr>
          <w:color w:val="000000"/>
          <w:sz w:val="26"/>
          <w:szCs w:val="26"/>
        </w:rPr>
      </w:pPr>
      <w:r w:rsidRPr="001A1A85">
        <w:rPr>
          <w:color w:val="000000"/>
          <w:sz w:val="26"/>
          <w:szCs w:val="26"/>
        </w:rPr>
        <w:t>Каналы уведомления Страхователь о нарушениях каких-либо положений пункта 1</w:t>
      </w:r>
      <w:r w:rsidR="00646FC1" w:rsidRPr="001A1A85">
        <w:rPr>
          <w:color w:val="000000"/>
          <w:sz w:val="26"/>
          <w:szCs w:val="26"/>
        </w:rPr>
        <w:t>1</w:t>
      </w:r>
      <w:r w:rsidRPr="001A1A85">
        <w:rPr>
          <w:color w:val="000000"/>
          <w:sz w:val="26"/>
          <w:szCs w:val="26"/>
        </w:rPr>
        <w:t xml:space="preserve">.1 настоящего Контракта: тел. (4842) </w:t>
      </w:r>
      <w:r w:rsidR="00B04592" w:rsidRPr="001A1A85">
        <w:rPr>
          <w:color w:val="000000"/>
          <w:sz w:val="26"/>
          <w:szCs w:val="26"/>
        </w:rPr>
        <w:t>55-16-19</w:t>
      </w:r>
      <w:r w:rsidRPr="001A1A85">
        <w:rPr>
          <w:color w:val="000000"/>
          <w:sz w:val="26"/>
          <w:szCs w:val="26"/>
        </w:rPr>
        <w:t>, официальный сайт УФСИН России по Калужской области, раздел «электронная приемная».</w:t>
      </w:r>
    </w:p>
    <w:p w:rsidR="004738D3" w:rsidRPr="001A1A85" w:rsidRDefault="004738D3" w:rsidP="00AB5A0E">
      <w:pPr>
        <w:tabs>
          <w:tab w:val="left" w:pos="6521"/>
        </w:tabs>
        <w:spacing w:after="0"/>
        <w:ind w:firstLine="709"/>
        <w:rPr>
          <w:color w:val="000000"/>
          <w:sz w:val="26"/>
          <w:szCs w:val="26"/>
        </w:rPr>
      </w:pPr>
      <w:r w:rsidRPr="001A1A85">
        <w:rPr>
          <w:color w:val="000000"/>
          <w:sz w:val="26"/>
          <w:szCs w:val="26"/>
        </w:rPr>
        <w:t>Каналы уведомления Страховщика о нарушениях каких-либо положений пункта 1</w:t>
      </w:r>
      <w:r w:rsidR="00646FC1" w:rsidRPr="001A1A85">
        <w:rPr>
          <w:color w:val="000000"/>
          <w:sz w:val="26"/>
          <w:szCs w:val="26"/>
        </w:rPr>
        <w:t>1</w:t>
      </w:r>
      <w:r w:rsidRPr="001A1A85">
        <w:rPr>
          <w:color w:val="000000"/>
          <w:sz w:val="26"/>
          <w:szCs w:val="26"/>
        </w:rPr>
        <w:t>.1 настоящего Контракта: тел</w:t>
      </w:r>
      <w:r w:rsidR="000211EF" w:rsidRPr="001A1A85">
        <w:rPr>
          <w:color w:val="000000"/>
          <w:sz w:val="26"/>
          <w:szCs w:val="26"/>
        </w:rPr>
        <w:t xml:space="preserve">. </w:t>
      </w:r>
      <w:r w:rsidR="007D4BFB" w:rsidRPr="001A1A85">
        <w:rPr>
          <w:color w:val="000000"/>
          <w:sz w:val="26"/>
          <w:szCs w:val="26"/>
        </w:rPr>
        <w:t>__________________________</w:t>
      </w:r>
      <w:r w:rsidR="005427F5" w:rsidRPr="001A1A85">
        <w:rPr>
          <w:color w:val="000000"/>
          <w:sz w:val="26"/>
          <w:szCs w:val="26"/>
        </w:rPr>
        <w:t>.</w:t>
      </w:r>
    </w:p>
    <w:p w:rsidR="004738D3" w:rsidRPr="001A1A85" w:rsidRDefault="004738D3" w:rsidP="00AB5A0E">
      <w:pPr>
        <w:tabs>
          <w:tab w:val="left" w:pos="6521"/>
        </w:tabs>
        <w:spacing w:after="0"/>
        <w:ind w:firstLine="709"/>
        <w:rPr>
          <w:color w:val="000000"/>
          <w:sz w:val="26"/>
          <w:szCs w:val="26"/>
        </w:rPr>
      </w:pPr>
      <w:r w:rsidRPr="001A1A85">
        <w:rPr>
          <w:color w:val="000000"/>
          <w:sz w:val="26"/>
          <w:szCs w:val="26"/>
        </w:rPr>
        <w:t>Сторона, получившая уведомление о нарушении каких либо положений пункта 1</w:t>
      </w:r>
      <w:r w:rsidR="00646FC1" w:rsidRPr="001A1A85">
        <w:rPr>
          <w:color w:val="000000"/>
          <w:sz w:val="26"/>
          <w:szCs w:val="26"/>
        </w:rPr>
        <w:t>1</w:t>
      </w:r>
      <w:r w:rsidRPr="001A1A85">
        <w:rPr>
          <w:color w:val="000000"/>
          <w:sz w:val="26"/>
          <w:szCs w:val="26"/>
        </w:rPr>
        <w:t>.1 настоящего Контракта (Контракта), обязана рассмотреть уведомление и сообщить другой Стороне об итогах его рассмотрения в течение 20 (двадцать) рабочих дней с даты получения письменного уведомления.</w:t>
      </w:r>
    </w:p>
    <w:p w:rsidR="00F81099" w:rsidRPr="001A1A85" w:rsidRDefault="005B426F" w:rsidP="00AB5A0E">
      <w:pPr>
        <w:tabs>
          <w:tab w:val="left" w:pos="6521"/>
        </w:tabs>
        <w:spacing w:after="0"/>
        <w:ind w:firstLine="709"/>
        <w:rPr>
          <w:color w:val="000000"/>
          <w:sz w:val="26"/>
          <w:szCs w:val="26"/>
        </w:rPr>
      </w:pPr>
      <w:r w:rsidRPr="001A1A85">
        <w:rPr>
          <w:color w:val="000000"/>
          <w:sz w:val="26"/>
          <w:szCs w:val="26"/>
        </w:rPr>
        <w:t>11</w:t>
      </w:r>
      <w:r w:rsidR="004738D3" w:rsidRPr="001A1A85">
        <w:rPr>
          <w:color w:val="000000"/>
          <w:sz w:val="26"/>
          <w:szCs w:val="26"/>
        </w:rPr>
        <w:t>.3. Стороны гарантируют осуществление надлежащего разбирательства по фактам нарушения положений пункта 1</w:t>
      </w:r>
      <w:r w:rsidR="00646FC1" w:rsidRPr="001A1A85">
        <w:rPr>
          <w:color w:val="000000"/>
          <w:sz w:val="26"/>
          <w:szCs w:val="26"/>
        </w:rPr>
        <w:t>1</w:t>
      </w:r>
      <w:r w:rsidR="004738D3" w:rsidRPr="001A1A85">
        <w:rPr>
          <w:color w:val="000000"/>
          <w:sz w:val="26"/>
          <w:szCs w:val="26"/>
        </w:rPr>
        <w:t xml:space="preserve">.1 настоящего Контракта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rsidR="004738D3" w:rsidRPr="001A1A85">
        <w:rPr>
          <w:color w:val="000000"/>
          <w:sz w:val="26"/>
          <w:szCs w:val="26"/>
        </w:rPr>
        <w:lastRenderedPageBreak/>
        <w:t>последствий как для уведомившей Стороны в целом, так и для конкретных работников уведомившей Стороны, сообщивших о факте нарушений.</w:t>
      </w:r>
    </w:p>
    <w:p w:rsidR="00211942" w:rsidRPr="001A1A85" w:rsidRDefault="00211942" w:rsidP="00F17FD2">
      <w:pPr>
        <w:tabs>
          <w:tab w:val="left" w:pos="6521"/>
        </w:tabs>
        <w:spacing w:after="0"/>
        <w:ind w:firstLine="567"/>
        <w:rPr>
          <w:b/>
          <w:color w:val="000000"/>
          <w:sz w:val="26"/>
          <w:szCs w:val="26"/>
        </w:rPr>
      </w:pPr>
    </w:p>
    <w:p w:rsidR="0038114B" w:rsidRPr="001A1A85" w:rsidRDefault="002A1B63" w:rsidP="00F17FD2">
      <w:pPr>
        <w:pStyle w:val="ConsNormal"/>
        <w:widowControl/>
        <w:tabs>
          <w:tab w:val="left" w:pos="0"/>
        </w:tabs>
        <w:ind w:left="360" w:right="0" w:firstLine="0"/>
        <w:jc w:val="center"/>
        <w:rPr>
          <w:rFonts w:ascii="Times New Roman" w:hAnsi="Times New Roman" w:cs="Times New Roman"/>
          <w:b/>
          <w:bCs/>
          <w:color w:val="000000"/>
          <w:sz w:val="26"/>
          <w:szCs w:val="26"/>
        </w:rPr>
      </w:pPr>
      <w:r w:rsidRPr="001A1A85">
        <w:rPr>
          <w:rFonts w:ascii="Times New Roman" w:hAnsi="Times New Roman" w:cs="Times New Roman"/>
          <w:b/>
          <w:bCs/>
          <w:color w:val="000000"/>
          <w:sz w:val="26"/>
          <w:szCs w:val="26"/>
        </w:rPr>
        <w:t xml:space="preserve">12. </w:t>
      </w:r>
      <w:r w:rsidR="00F81099" w:rsidRPr="001A1A85">
        <w:rPr>
          <w:rFonts w:ascii="Times New Roman" w:hAnsi="Times New Roman" w:cs="Times New Roman"/>
          <w:b/>
          <w:bCs/>
          <w:color w:val="000000"/>
          <w:sz w:val="26"/>
          <w:szCs w:val="26"/>
        </w:rPr>
        <w:t xml:space="preserve">Заключительные положения </w:t>
      </w:r>
    </w:p>
    <w:p w:rsidR="00F81099" w:rsidRPr="001A1A85" w:rsidRDefault="005B426F" w:rsidP="00F17FD2">
      <w:pPr>
        <w:pStyle w:val="ConsNormal"/>
        <w:widowControl/>
        <w:tabs>
          <w:tab w:val="left" w:pos="0"/>
        </w:tabs>
        <w:ind w:right="0" w:firstLine="851"/>
        <w:jc w:val="both"/>
        <w:rPr>
          <w:rFonts w:ascii="Times New Roman" w:hAnsi="Times New Roman" w:cs="Times New Roman"/>
          <w:color w:val="000000"/>
          <w:sz w:val="26"/>
          <w:szCs w:val="26"/>
        </w:rPr>
      </w:pPr>
      <w:r w:rsidRPr="001A1A85">
        <w:rPr>
          <w:rFonts w:ascii="Times New Roman" w:hAnsi="Times New Roman" w:cs="Times New Roman"/>
          <w:color w:val="000000"/>
          <w:sz w:val="26"/>
          <w:szCs w:val="26"/>
        </w:rPr>
        <w:t>12</w:t>
      </w:r>
      <w:r w:rsidR="00F81099" w:rsidRPr="001A1A85">
        <w:rPr>
          <w:rFonts w:ascii="Times New Roman" w:hAnsi="Times New Roman" w:cs="Times New Roman"/>
          <w:color w:val="000000"/>
          <w:sz w:val="26"/>
          <w:szCs w:val="26"/>
        </w:rPr>
        <w:t xml:space="preserve">.1. Приложения к настоящему </w:t>
      </w:r>
      <w:r w:rsidR="00141083" w:rsidRPr="001A1A85">
        <w:rPr>
          <w:rFonts w:ascii="Times New Roman" w:hAnsi="Times New Roman" w:cs="Times New Roman"/>
          <w:sz w:val="26"/>
          <w:szCs w:val="26"/>
        </w:rPr>
        <w:t>Контракту</w:t>
      </w:r>
      <w:r w:rsidR="00F81099" w:rsidRPr="001A1A85">
        <w:rPr>
          <w:rFonts w:ascii="Times New Roman" w:hAnsi="Times New Roman" w:cs="Times New Roman"/>
          <w:color w:val="000000"/>
          <w:sz w:val="26"/>
          <w:szCs w:val="26"/>
        </w:rPr>
        <w:t>, являющиеся его неотъемлемой частью:</w:t>
      </w:r>
    </w:p>
    <w:p w:rsidR="00433EB5" w:rsidRPr="001A1A85" w:rsidRDefault="005B426F" w:rsidP="00F17FD2">
      <w:pPr>
        <w:spacing w:after="0"/>
        <w:ind w:firstLine="851"/>
        <w:rPr>
          <w:sz w:val="26"/>
          <w:szCs w:val="26"/>
        </w:rPr>
      </w:pPr>
      <w:r w:rsidRPr="001A1A85">
        <w:rPr>
          <w:color w:val="000000"/>
          <w:sz w:val="26"/>
          <w:szCs w:val="26"/>
        </w:rPr>
        <w:t>12</w:t>
      </w:r>
      <w:r w:rsidR="009D45BC" w:rsidRPr="001A1A85">
        <w:rPr>
          <w:color w:val="000000"/>
          <w:sz w:val="26"/>
          <w:szCs w:val="26"/>
        </w:rPr>
        <w:t>.</w:t>
      </w:r>
      <w:r w:rsidR="00F81099" w:rsidRPr="001A1A85">
        <w:rPr>
          <w:color w:val="000000"/>
          <w:sz w:val="26"/>
          <w:szCs w:val="26"/>
        </w:rPr>
        <w:t xml:space="preserve">1.1. </w:t>
      </w:r>
      <w:r w:rsidR="00362BF2" w:rsidRPr="001A1A85">
        <w:rPr>
          <w:sz w:val="26"/>
          <w:szCs w:val="26"/>
        </w:rPr>
        <w:t>Сведения о ТС ФКУ ИК-7</w:t>
      </w:r>
      <w:r w:rsidR="00751205" w:rsidRPr="001A1A85">
        <w:rPr>
          <w:sz w:val="26"/>
          <w:szCs w:val="26"/>
        </w:rPr>
        <w:t xml:space="preserve"> </w:t>
      </w:r>
      <w:r w:rsidR="00362BF2" w:rsidRPr="001A1A85">
        <w:rPr>
          <w:sz w:val="26"/>
          <w:szCs w:val="26"/>
        </w:rPr>
        <w:t xml:space="preserve">УФСИН России по Калужской области, подлежащих страхованию. Расчет страховой премии. </w:t>
      </w:r>
      <w:r w:rsidR="00433EB5" w:rsidRPr="001A1A85">
        <w:rPr>
          <w:sz w:val="26"/>
          <w:szCs w:val="26"/>
        </w:rPr>
        <w:t>(</w:t>
      </w:r>
      <w:r w:rsidR="00362BF2" w:rsidRPr="001A1A85">
        <w:rPr>
          <w:sz w:val="26"/>
          <w:szCs w:val="26"/>
        </w:rPr>
        <w:t>П</w:t>
      </w:r>
      <w:r w:rsidR="00433EB5" w:rsidRPr="001A1A85">
        <w:rPr>
          <w:sz w:val="26"/>
          <w:szCs w:val="26"/>
        </w:rPr>
        <w:t>риложение № 1).</w:t>
      </w:r>
    </w:p>
    <w:p w:rsidR="00433EB5" w:rsidRPr="001A1A85" w:rsidRDefault="00433EB5" w:rsidP="00F17FD2">
      <w:pPr>
        <w:spacing w:after="0"/>
        <w:ind w:firstLine="851"/>
        <w:rPr>
          <w:sz w:val="26"/>
          <w:szCs w:val="26"/>
        </w:rPr>
      </w:pPr>
      <w:r w:rsidRPr="001A1A85">
        <w:rPr>
          <w:sz w:val="26"/>
          <w:szCs w:val="26"/>
        </w:rPr>
        <w:t>12.1.2. Акт об оказании услуг (</w:t>
      </w:r>
      <w:r w:rsidR="00362BF2" w:rsidRPr="001A1A85">
        <w:rPr>
          <w:sz w:val="26"/>
          <w:szCs w:val="26"/>
        </w:rPr>
        <w:t>П</w:t>
      </w:r>
      <w:r w:rsidRPr="001A1A85">
        <w:rPr>
          <w:sz w:val="26"/>
          <w:szCs w:val="26"/>
        </w:rPr>
        <w:t>риложение № 2).</w:t>
      </w:r>
    </w:p>
    <w:p w:rsidR="00BB42B3" w:rsidRPr="001A1A85" w:rsidRDefault="00BB42B3" w:rsidP="00F17FD2">
      <w:pPr>
        <w:spacing w:after="0"/>
        <w:ind w:firstLine="851"/>
        <w:rPr>
          <w:sz w:val="26"/>
          <w:szCs w:val="26"/>
        </w:rPr>
      </w:pPr>
    </w:p>
    <w:p w:rsidR="00211942" w:rsidRPr="001A1A85" w:rsidRDefault="00211942" w:rsidP="00F17FD2">
      <w:pPr>
        <w:spacing w:after="0"/>
        <w:ind w:firstLine="851"/>
        <w:rPr>
          <w:sz w:val="26"/>
          <w:szCs w:val="26"/>
        </w:rPr>
      </w:pPr>
    </w:p>
    <w:p w:rsidR="008E5FD0" w:rsidRPr="001A1A85" w:rsidRDefault="009D45BC" w:rsidP="00F17FD2">
      <w:pPr>
        <w:spacing w:after="0"/>
        <w:jc w:val="center"/>
        <w:rPr>
          <w:b/>
          <w:color w:val="000000"/>
          <w:sz w:val="26"/>
          <w:szCs w:val="26"/>
        </w:rPr>
      </w:pPr>
      <w:r w:rsidRPr="001A1A85">
        <w:rPr>
          <w:b/>
          <w:color w:val="000000"/>
          <w:sz w:val="26"/>
          <w:szCs w:val="26"/>
        </w:rPr>
        <w:t>1</w:t>
      </w:r>
      <w:r w:rsidR="002A1B63" w:rsidRPr="001A1A85">
        <w:rPr>
          <w:b/>
          <w:color w:val="000000"/>
          <w:sz w:val="26"/>
          <w:szCs w:val="26"/>
        </w:rPr>
        <w:t>3</w:t>
      </w:r>
      <w:r w:rsidR="008E5FD0" w:rsidRPr="001A1A85">
        <w:rPr>
          <w:b/>
          <w:color w:val="000000"/>
          <w:sz w:val="26"/>
          <w:szCs w:val="26"/>
        </w:rPr>
        <w:t>. Адреса и реквизиты сторон</w:t>
      </w:r>
    </w:p>
    <w:p w:rsidR="00C14114" w:rsidRPr="001A1A85" w:rsidRDefault="00C14114" w:rsidP="00F17FD2">
      <w:pPr>
        <w:spacing w:after="0"/>
        <w:rPr>
          <w:color w:val="000000"/>
          <w:sz w:val="26"/>
          <w:szCs w:val="26"/>
        </w:rPr>
      </w:pPr>
      <w:r w:rsidRPr="001A1A85">
        <w:rPr>
          <w:color w:val="000000"/>
          <w:sz w:val="26"/>
          <w:szCs w:val="26"/>
        </w:rPr>
        <w:t xml:space="preserve">                     «Страхователь»                                                                 «Страховщик»</w:t>
      </w:r>
    </w:p>
    <w:tbl>
      <w:tblPr>
        <w:tblW w:w="10147" w:type="dxa"/>
        <w:tblInd w:w="108" w:type="dxa"/>
        <w:tblLook w:val="01E0" w:firstRow="1" w:lastRow="1" w:firstColumn="1" w:lastColumn="1" w:noHBand="0" w:noVBand="0"/>
      </w:tblPr>
      <w:tblGrid>
        <w:gridCol w:w="4929"/>
        <w:gridCol w:w="5218"/>
      </w:tblGrid>
      <w:tr w:rsidR="00C14114" w:rsidRPr="001A1A85" w:rsidTr="00CF080A">
        <w:trPr>
          <w:trHeight w:val="7694"/>
        </w:trPr>
        <w:tc>
          <w:tcPr>
            <w:tcW w:w="4929" w:type="dxa"/>
          </w:tcPr>
          <w:p w:rsidR="00C14114" w:rsidRPr="001A1A85" w:rsidRDefault="00C14114" w:rsidP="005427F5">
            <w:pPr>
              <w:pStyle w:val="af6"/>
              <w:spacing w:line="240" w:lineRule="auto"/>
              <w:rPr>
                <w:b/>
                <w:iCs/>
                <w:color w:val="000000"/>
                <w:sz w:val="26"/>
                <w:szCs w:val="26"/>
              </w:rPr>
            </w:pPr>
            <w:r w:rsidRPr="001A1A85">
              <w:rPr>
                <w:b/>
                <w:iCs/>
                <w:color w:val="000000"/>
                <w:sz w:val="26"/>
                <w:szCs w:val="26"/>
              </w:rPr>
              <w:t xml:space="preserve">ФКУ ИК-7 </w:t>
            </w:r>
            <w:r w:rsidRPr="001A1A85">
              <w:rPr>
                <w:b/>
                <w:color w:val="000000"/>
                <w:sz w:val="26"/>
                <w:szCs w:val="26"/>
              </w:rPr>
              <w:t>УФСИН России по Калужской области</w:t>
            </w:r>
          </w:p>
          <w:p w:rsidR="007D4BFB" w:rsidRPr="001A1A85" w:rsidRDefault="007D4BFB" w:rsidP="007D4BFB">
            <w:pPr>
              <w:tabs>
                <w:tab w:val="left" w:pos="0"/>
              </w:tabs>
              <w:spacing w:after="0"/>
              <w:ind w:right="91"/>
              <w:jc w:val="left"/>
              <w:rPr>
                <w:sz w:val="26"/>
                <w:szCs w:val="26"/>
              </w:rPr>
            </w:pPr>
            <w:r w:rsidRPr="001A1A85">
              <w:rPr>
                <w:sz w:val="26"/>
                <w:szCs w:val="26"/>
              </w:rPr>
              <w:t xml:space="preserve">Юрид. и фактич. адрес: </w:t>
            </w:r>
          </w:p>
          <w:p w:rsidR="007D4BFB" w:rsidRPr="001A1A85" w:rsidRDefault="007D4BFB" w:rsidP="007D4BFB">
            <w:pPr>
              <w:tabs>
                <w:tab w:val="left" w:pos="0"/>
              </w:tabs>
              <w:spacing w:after="0"/>
              <w:ind w:right="91"/>
              <w:jc w:val="left"/>
              <w:rPr>
                <w:sz w:val="26"/>
                <w:szCs w:val="26"/>
              </w:rPr>
            </w:pPr>
            <w:r w:rsidRPr="001A1A85">
              <w:rPr>
                <w:sz w:val="26"/>
                <w:szCs w:val="26"/>
              </w:rPr>
              <w:t>248009, г. Калуга, ул. Грабцевское шоссе, 39Б</w:t>
            </w:r>
          </w:p>
          <w:p w:rsidR="007D4BFB" w:rsidRPr="001A1A85" w:rsidRDefault="007D4BFB" w:rsidP="007D4BFB">
            <w:pPr>
              <w:tabs>
                <w:tab w:val="left" w:pos="0"/>
              </w:tabs>
              <w:spacing w:after="0"/>
              <w:ind w:right="91"/>
              <w:jc w:val="left"/>
              <w:rPr>
                <w:sz w:val="26"/>
                <w:szCs w:val="26"/>
              </w:rPr>
            </w:pPr>
            <w:r w:rsidRPr="001A1A85">
              <w:rPr>
                <w:sz w:val="26"/>
                <w:szCs w:val="26"/>
              </w:rPr>
              <w:t>ИНН 4029009885   КПП 402901001</w:t>
            </w:r>
          </w:p>
          <w:p w:rsidR="007D4BFB" w:rsidRPr="001A1A85" w:rsidRDefault="007D4BFB" w:rsidP="007D4BFB">
            <w:pPr>
              <w:tabs>
                <w:tab w:val="left" w:pos="0"/>
              </w:tabs>
              <w:spacing w:after="0"/>
              <w:ind w:right="91"/>
              <w:jc w:val="left"/>
              <w:rPr>
                <w:sz w:val="26"/>
                <w:szCs w:val="26"/>
              </w:rPr>
            </w:pPr>
            <w:r w:rsidRPr="001A1A85">
              <w:rPr>
                <w:sz w:val="26"/>
                <w:szCs w:val="26"/>
              </w:rPr>
              <w:t>УФК по Калужской области (ФКУ ИК-7 УФСИН России по Калужской области  л/с 03371125920)</w:t>
            </w:r>
          </w:p>
          <w:p w:rsidR="007D4BFB" w:rsidRPr="001A1A85" w:rsidRDefault="007D4BFB" w:rsidP="007D4BFB">
            <w:pPr>
              <w:tabs>
                <w:tab w:val="left" w:pos="0"/>
              </w:tabs>
              <w:spacing w:after="0"/>
              <w:ind w:right="91"/>
              <w:jc w:val="left"/>
              <w:rPr>
                <w:sz w:val="26"/>
                <w:szCs w:val="26"/>
              </w:rPr>
            </w:pPr>
            <w:r w:rsidRPr="001A1A85">
              <w:rPr>
                <w:sz w:val="26"/>
                <w:szCs w:val="26"/>
              </w:rPr>
              <w:t>р/с 032 116 430 000 000 13 209,</w:t>
            </w:r>
          </w:p>
          <w:p w:rsidR="007D4BFB" w:rsidRPr="001A1A85" w:rsidRDefault="007D4BFB" w:rsidP="007D4BFB">
            <w:pPr>
              <w:tabs>
                <w:tab w:val="left" w:pos="0"/>
              </w:tabs>
              <w:spacing w:after="0"/>
              <w:ind w:right="91"/>
              <w:jc w:val="left"/>
              <w:rPr>
                <w:sz w:val="26"/>
                <w:szCs w:val="26"/>
              </w:rPr>
            </w:pPr>
            <w:r w:rsidRPr="001A1A85">
              <w:rPr>
                <w:sz w:val="26"/>
                <w:szCs w:val="26"/>
              </w:rPr>
              <w:t>к/с 401 028 107 453 700 00024,</w:t>
            </w:r>
          </w:p>
          <w:p w:rsidR="007D4BFB" w:rsidRPr="001A1A85" w:rsidRDefault="007D4BFB" w:rsidP="007D4BFB">
            <w:pPr>
              <w:tabs>
                <w:tab w:val="left" w:pos="0"/>
              </w:tabs>
              <w:spacing w:after="0"/>
              <w:ind w:right="91"/>
              <w:jc w:val="left"/>
              <w:rPr>
                <w:sz w:val="26"/>
                <w:szCs w:val="26"/>
              </w:rPr>
            </w:pPr>
            <w:r w:rsidRPr="001A1A85">
              <w:rPr>
                <w:sz w:val="26"/>
                <w:szCs w:val="26"/>
              </w:rPr>
              <w:t>БИК 012202102,</w:t>
            </w:r>
          </w:p>
          <w:p w:rsidR="007D4BFB" w:rsidRPr="001A1A85" w:rsidRDefault="007D4BFB" w:rsidP="007D4BFB">
            <w:pPr>
              <w:tabs>
                <w:tab w:val="left" w:pos="0"/>
              </w:tabs>
              <w:spacing w:after="0"/>
              <w:ind w:right="91"/>
              <w:jc w:val="left"/>
              <w:rPr>
                <w:sz w:val="26"/>
                <w:szCs w:val="26"/>
              </w:rPr>
            </w:pPr>
            <w:r w:rsidRPr="001A1A85">
              <w:rPr>
                <w:sz w:val="26"/>
                <w:szCs w:val="26"/>
              </w:rPr>
              <w:t>Наименование банка: ОКЦ №1  Волго-Вятского ГУ Банка России//</w:t>
            </w:r>
          </w:p>
          <w:p w:rsidR="007D4BFB" w:rsidRPr="001A1A85" w:rsidRDefault="007D4BFB" w:rsidP="007D4BFB">
            <w:pPr>
              <w:tabs>
                <w:tab w:val="left" w:pos="0"/>
              </w:tabs>
              <w:spacing w:after="0"/>
              <w:ind w:right="91"/>
              <w:jc w:val="left"/>
              <w:rPr>
                <w:sz w:val="26"/>
                <w:szCs w:val="26"/>
              </w:rPr>
            </w:pPr>
            <w:r w:rsidRPr="001A1A85">
              <w:rPr>
                <w:sz w:val="26"/>
                <w:szCs w:val="26"/>
              </w:rPr>
              <w:t>УФК по Нижегородской области,</w:t>
            </w:r>
          </w:p>
          <w:p w:rsidR="007D4BFB" w:rsidRPr="001A1A85" w:rsidRDefault="007D4BFB" w:rsidP="007D4BFB">
            <w:pPr>
              <w:tabs>
                <w:tab w:val="left" w:pos="0"/>
              </w:tabs>
              <w:spacing w:after="0"/>
              <w:ind w:right="91"/>
              <w:jc w:val="left"/>
              <w:rPr>
                <w:sz w:val="26"/>
                <w:szCs w:val="26"/>
              </w:rPr>
            </w:pPr>
            <w:r w:rsidRPr="001A1A85">
              <w:rPr>
                <w:sz w:val="26"/>
                <w:szCs w:val="26"/>
              </w:rPr>
              <w:t>г. Нижний Новгород.</w:t>
            </w:r>
          </w:p>
          <w:p w:rsidR="007D4BFB" w:rsidRPr="001A1A85" w:rsidRDefault="007D4BFB" w:rsidP="007D4BFB">
            <w:pPr>
              <w:tabs>
                <w:tab w:val="left" w:pos="0"/>
              </w:tabs>
              <w:spacing w:after="0"/>
              <w:ind w:right="91"/>
              <w:jc w:val="left"/>
              <w:rPr>
                <w:sz w:val="26"/>
                <w:szCs w:val="26"/>
              </w:rPr>
            </w:pPr>
            <w:r w:rsidRPr="001A1A85">
              <w:rPr>
                <w:sz w:val="26"/>
                <w:szCs w:val="26"/>
              </w:rPr>
              <w:t>ОКПО 08827213  ОКОПФ 75104</w:t>
            </w:r>
          </w:p>
          <w:p w:rsidR="007D4BFB" w:rsidRPr="001A1A85" w:rsidRDefault="007D4BFB" w:rsidP="007D4BFB">
            <w:pPr>
              <w:tabs>
                <w:tab w:val="left" w:pos="0"/>
              </w:tabs>
              <w:spacing w:after="0"/>
              <w:ind w:right="91"/>
              <w:jc w:val="left"/>
              <w:rPr>
                <w:sz w:val="26"/>
                <w:szCs w:val="26"/>
              </w:rPr>
            </w:pPr>
            <w:r w:rsidRPr="001A1A85">
              <w:rPr>
                <w:sz w:val="26"/>
                <w:szCs w:val="26"/>
              </w:rPr>
              <w:t>ОКВЭД  84.23.4</w:t>
            </w:r>
          </w:p>
          <w:p w:rsidR="007D4BFB" w:rsidRPr="001A1A85" w:rsidRDefault="007D4BFB" w:rsidP="007D4BFB">
            <w:pPr>
              <w:tabs>
                <w:tab w:val="left" w:pos="0"/>
              </w:tabs>
              <w:spacing w:after="0"/>
              <w:ind w:right="91"/>
              <w:jc w:val="left"/>
              <w:rPr>
                <w:sz w:val="26"/>
                <w:szCs w:val="26"/>
              </w:rPr>
            </w:pPr>
            <w:r w:rsidRPr="001A1A85">
              <w:rPr>
                <w:sz w:val="26"/>
                <w:szCs w:val="26"/>
              </w:rPr>
              <w:t>ОКТМО 29701000</w:t>
            </w:r>
          </w:p>
          <w:p w:rsidR="007D4BFB" w:rsidRPr="001A1A85" w:rsidRDefault="007D4BFB" w:rsidP="007D4BFB">
            <w:pPr>
              <w:tabs>
                <w:tab w:val="left" w:pos="0"/>
              </w:tabs>
              <w:spacing w:after="0"/>
              <w:ind w:right="91"/>
              <w:jc w:val="left"/>
              <w:rPr>
                <w:sz w:val="26"/>
                <w:szCs w:val="26"/>
              </w:rPr>
            </w:pPr>
            <w:r w:rsidRPr="001A1A85">
              <w:rPr>
                <w:sz w:val="26"/>
                <w:szCs w:val="26"/>
              </w:rPr>
              <w:t>Тел./факс (4842) 59-05-92</w:t>
            </w:r>
          </w:p>
          <w:p w:rsidR="002B4149" w:rsidRPr="001A1A85" w:rsidRDefault="007D4BFB" w:rsidP="007D4BFB">
            <w:pPr>
              <w:spacing w:after="0"/>
              <w:jc w:val="left"/>
              <w:rPr>
                <w:sz w:val="26"/>
                <w:szCs w:val="26"/>
              </w:rPr>
            </w:pPr>
            <w:r w:rsidRPr="001A1A85">
              <w:rPr>
                <w:sz w:val="26"/>
                <w:szCs w:val="26"/>
              </w:rPr>
              <w:t>Эл. адрес: ik-7@40.fsin.gov.ru.</w:t>
            </w:r>
          </w:p>
          <w:p w:rsidR="00C14114" w:rsidRPr="001A1A85" w:rsidRDefault="00C14114" w:rsidP="005427F5">
            <w:pPr>
              <w:pStyle w:val="af6"/>
              <w:spacing w:line="240" w:lineRule="auto"/>
              <w:rPr>
                <w:color w:val="000000"/>
                <w:sz w:val="26"/>
                <w:szCs w:val="26"/>
              </w:rPr>
            </w:pPr>
          </w:p>
          <w:p w:rsidR="005427F5" w:rsidRPr="001A1A85" w:rsidRDefault="005427F5" w:rsidP="005427F5">
            <w:pPr>
              <w:pStyle w:val="af6"/>
              <w:spacing w:line="240" w:lineRule="auto"/>
              <w:rPr>
                <w:color w:val="000000"/>
                <w:sz w:val="26"/>
                <w:szCs w:val="26"/>
              </w:rPr>
            </w:pPr>
          </w:p>
          <w:p w:rsidR="005427F5" w:rsidRPr="001A1A85" w:rsidRDefault="005427F5" w:rsidP="005427F5">
            <w:pPr>
              <w:pStyle w:val="af6"/>
              <w:spacing w:line="240" w:lineRule="auto"/>
              <w:rPr>
                <w:color w:val="000000"/>
                <w:sz w:val="26"/>
                <w:szCs w:val="26"/>
              </w:rPr>
            </w:pPr>
          </w:p>
          <w:p w:rsidR="005427F5" w:rsidRPr="001A1A85" w:rsidRDefault="005427F5" w:rsidP="005427F5">
            <w:pPr>
              <w:pStyle w:val="af6"/>
              <w:spacing w:line="240" w:lineRule="auto"/>
              <w:rPr>
                <w:color w:val="000000"/>
                <w:sz w:val="26"/>
                <w:szCs w:val="26"/>
              </w:rPr>
            </w:pPr>
          </w:p>
          <w:p w:rsidR="005427F5" w:rsidRPr="001A1A85" w:rsidRDefault="005427F5" w:rsidP="005427F5">
            <w:pPr>
              <w:pStyle w:val="af6"/>
              <w:spacing w:line="240" w:lineRule="auto"/>
              <w:rPr>
                <w:color w:val="000000"/>
                <w:sz w:val="26"/>
                <w:szCs w:val="26"/>
              </w:rPr>
            </w:pPr>
          </w:p>
          <w:p w:rsidR="00C14114" w:rsidRPr="001A1A85" w:rsidRDefault="00C14114" w:rsidP="005427F5">
            <w:pPr>
              <w:spacing w:after="0"/>
              <w:jc w:val="left"/>
              <w:rPr>
                <w:b/>
                <w:sz w:val="26"/>
                <w:szCs w:val="26"/>
              </w:rPr>
            </w:pPr>
            <w:r w:rsidRPr="001A1A85">
              <w:rPr>
                <w:b/>
                <w:sz w:val="26"/>
                <w:szCs w:val="26"/>
              </w:rPr>
              <w:t>От Страхователя:</w:t>
            </w:r>
          </w:p>
          <w:p w:rsidR="00C14114" w:rsidRPr="001A1A85" w:rsidRDefault="002B4149" w:rsidP="005427F5">
            <w:pPr>
              <w:spacing w:after="0"/>
              <w:jc w:val="left"/>
              <w:rPr>
                <w:color w:val="000000"/>
                <w:sz w:val="26"/>
                <w:szCs w:val="26"/>
              </w:rPr>
            </w:pPr>
            <w:r w:rsidRPr="001A1A85">
              <w:rPr>
                <w:color w:val="000000"/>
                <w:sz w:val="26"/>
                <w:szCs w:val="26"/>
              </w:rPr>
              <w:t>Н</w:t>
            </w:r>
            <w:r w:rsidR="00C14114" w:rsidRPr="001A1A85">
              <w:rPr>
                <w:color w:val="000000"/>
                <w:sz w:val="26"/>
                <w:szCs w:val="26"/>
              </w:rPr>
              <w:t xml:space="preserve">ачальник </w:t>
            </w:r>
            <w:r w:rsidR="00C14114" w:rsidRPr="001A1A85">
              <w:rPr>
                <w:bCs/>
                <w:iCs/>
                <w:color w:val="000000"/>
                <w:sz w:val="26"/>
                <w:szCs w:val="26"/>
              </w:rPr>
              <w:t xml:space="preserve">ФКУ ИК-7 </w:t>
            </w:r>
            <w:r w:rsidR="00C14114" w:rsidRPr="001A1A85">
              <w:rPr>
                <w:bCs/>
                <w:color w:val="000000"/>
                <w:sz w:val="26"/>
                <w:szCs w:val="26"/>
              </w:rPr>
              <w:t>УФСИН России по Калужской области</w:t>
            </w:r>
          </w:p>
          <w:p w:rsidR="00C14114" w:rsidRPr="001A1A85" w:rsidRDefault="00C14114" w:rsidP="005427F5">
            <w:pPr>
              <w:pStyle w:val="af6"/>
              <w:spacing w:line="240" w:lineRule="auto"/>
              <w:rPr>
                <w:color w:val="000000"/>
                <w:sz w:val="26"/>
                <w:szCs w:val="26"/>
              </w:rPr>
            </w:pPr>
          </w:p>
          <w:p w:rsidR="00C14114" w:rsidRPr="001A1A85" w:rsidRDefault="00C14114" w:rsidP="005427F5">
            <w:pPr>
              <w:pStyle w:val="af6"/>
              <w:spacing w:line="240" w:lineRule="auto"/>
              <w:rPr>
                <w:color w:val="000000"/>
                <w:sz w:val="26"/>
                <w:szCs w:val="26"/>
              </w:rPr>
            </w:pPr>
            <w:r w:rsidRPr="001A1A85">
              <w:rPr>
                <w:color w:val="000000"/>
                <w:sz w:val="26"/>
                <w:szCs w:val="26"/>
              </w:rPr>
              <w:t>________________________</w:t>
            </w:r>
            <w:r w:rsidR="00AB5A0E">
              <w:rPr>
                <w:color w:val="000000"/>
                <w:sz w:val="26"/>
                <w:szCs w:val="26"/>
              </w:rPr>
              <w:t>/</w:t>
            </w:r>
            <w:r w:rsidR="002B4149" w:rsidRPr="001A1A85">
              <w:rPr>
                <w:color w:val="000000"/>
                <w:sz w:val="26"/>
                <w:szCs w:val="26"/>
              </w:rPr>
              <w:t>Т.А. Зенина</w:t>
            </w:r>
            <w:r w:rsidR="00AB5A0E">
              <w:rPr>
                <w:color w:val="000000"/>
                <w:sz w:val="26"/>
                <w:szCs w:val="26"/>
              </w:rPr>
              <w:t>/</w:t>
            </w:r>
          </w:p>
          <w:p w:rsidR="00C14114" w:rsidRPr="001A1A85" w:rsidRDefault="00C14114" w:rsidP="005427F5">
            <w:pPr>
              <w:spacing w:after="0"/>
              <w:ind w:left="34"/>
              <w:jc w:val="left"/>
              <w:rPr>
                <w:color w:val="000000"/>
                <w:sz w:val="26"/>
                <w:szCs w:val="26"/>
              </w:rPr>
            </w:pPr>
            <w:r w:rsidRPr="001A1A85">
              <w:rPr>
                <w:color w:val="000000"/>
                <w:sz w:val="26"/>
                <w:szCs w:val="26"/>
              </w:rPr>
              <w:t>М.П.</w:t>
            </w:r>
          </w:p>
        </w:tc>
        <w:tc>
          <w:tcPr>
            <w:tcW w:w="5218" w:type="dxa"/>
          </w:tcPr>
          <w:p w:rsidR="005427F5" w:rsidRPr="001A1A85" w:rsidRDefault="005427F5" w:rsidP="005427F5">
            <w:pPr>
              <w:pStyle w:val="msonormalmailrucssattributepostfix"/>
              <w:spacing w:before="0" w:beforeAutospacing="0" w:after="0" w:afterAutospacing="0"/>
              <w:ind w:left="177"/>
              <w:rPr>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7D4BFB" w:rsidRPr="001A1A85" w:rsidRDefault="007D4BFB" w:rsidP="005427F5">
            <w:pPr>
              <w:pStyle w:val="msonormalmailrucssattributepostfix"/>
              <w:spacing w:before="0" w:beforeAutospacing="0" w:after="0" w:afterAutospacing="0"/>
              <w:rPr>
                <w:b/>
                <w:color w:val="000000"/>
                <w:sz w:val="26"/>
                <w:szCs w:val="26"/>
                <w:lang w:eastAsia="ar-SA"/>
              </w:rPr>
            </w:pPr>
          </w:p>
          <w:p w:rsidR="005427F5" w:rsidRPr="001A1A85" w:rsidRDefault="005427F5" w:rsidP="005427F5">
            <w:pPr>
              <w:pStyle w:val="msonormalmailrucssattributepostfix"/>
              <w:spacing w:before="0" w:beforeAutospacing="0" w:after="0" w:afterAutospacing="0"/>
              <w:rPr>
                <w:b/>
                <w:color w:val="000000"/>
                <w:sz w:val="26"/>
                <w:szCs w:val="26"/>
                <w:lang w:eastAsia="ar-SA"/>
              </w:rPr>
            </w:pPr>
            <w:r w:rsidRPr="001A1A85">
              <w:rPr>
                <w:b/>
                <w:color w:val="000000"/>
                <w:sz w:val="26"/>
                <w:szCs w:val="26"/>
                <w:lang w:eastAsia="ar-SA"/>
              </w:rPr>
              <w:t>От Страховщика:</w:t>
            </w:r>
          </w:p>
          <w:p w:rsidR="005427F5" w:rsidRPr="001A1A85" w:rsidRDefault="005427F5" w:rsidP="005427F5">
            <w:pPr>
              <w:widowControl w:val="0"/>
              <w:suppressAutoHyphens/>
              <w:snapToGrid w:val="0"/>
              <w:spacing w:after="0"/>
              <w:jc w:val="left"/>
              <w:rPr>
                <w:sz w:val="26"/>
                <w:szCs w:val="26"/>
              </w:rPr>
            </w:pPr>
          </w:p>
          <w:p w:rsidR="007D4BFB" w:rsidRPr="001A1A85" w:rsidRDefault="007D4BFB" w:rsidP="005427F5">
            <w:pPr>
              <w:widowControl w:val="0"/>
              <w:suppressAutoHyphens/>
              <w:snapToGrid w:val="0"/>
              <w:spacing w:after="0"/>
              <w:jc w:val="left"/>
              <w:rPr>
                <w:sz w:val="26"/>
                <w:szCs w:val="26"/>
              </w:rPr>
            </w:pPr>
          </w:p>
          <w:p w:rsidR="007D4BFB" w:rsidRPr="001A1A85" w:rsidRDefault="007D4BFB" w:rsidP="005427F5">
            <w:pPr>
              <w:widowControl w:val="0"/>
              <w:suppressAutoHyphens/>
              <w:snapToGrid w:val="0"/>
              <w:spacing w:after="0"/>
              <w:jc w:val="left"/>
              <w:rPr>
                <w:color w:val="000000"/>
                <w:sz w:val="26"/>
                <w:szCs w:val="26"/>
                <w:lang w:eastAsia="ar-SA"/>
              </w:rPr>
            </w:pPr>
          </w:p>
          <w:p w:rsidR="005427F5" w:rsidRPr="001A1A85" w:rsidRDefault="005427F5" w:rsidP="005427F5">
            <w:pPr>
              <w:widowControl w:val="0"/>
              <w:suppressAutoHyphens/>
              <w:autoSpaceDE w:val="0"/>
              <w:autoSpaceDN w:val="0"/>
              <w:adjustRightInd w:val="0"/>
              <w:snapToGrid w:val="0"/>
              <w:spacing w:after="0"/>
              <w:jc w:val="left"/>
              <w:rPr>
                <w:sz w:val="26"/>
                <w:szCs w:val="26"/>
                <w:lang w:eastAsia="ar-SA"/>
              </w:rPr>
            </w:pPr>
            <w:r w:rsidRPr="001A1A85">
              <w:rPr>
                <w:sz w:val="26"/>
                <w:szCs w:val="26"/>
                <w:lang w:eastAsia="ar-SA"/>
              </w:rPr>
              <w:t xml:space="preserve">___________________ </w:t>
            </w:r>
            <w:r w:rsidR="00AB5A0E">
              <w:rPr>
                <w:sz w:val="26"/>
                <w:szCs w:val="26"/>
                <w:lang w:eastAsia="ar-SA"/>
              </w:rPr>
              <w:t>/</w:t>
            </w:r>
            <w:r w:rsidR="007D4BFB" w:rsidRPr="001A1A85">
              <w:rPr>
                <w:sz w:val="26"/>
                <w:szCs w:val="26"/>
                <w:lang w:eastAsia="ar-SA"/>
              </w:rPr>
              <w:t>_________________</w:t>
            </w:r>
            <w:r w:rsidR="00AB5A0E">
              <w:rPr>
                <w:sz w:val="26"/>
                <w:szCs w:val="26"/>
                <w:lang w:eastAsia="ar-SA"/>
              </w:rPr>
              <w:t>/</w:t>
            </w:r>
          </w:p>
          <w:p w:rsidR="00C14114" w:rsidRPr="001A1A85" w:rsidRDefault="005427F5" w:rsidP="005427F5">
            <w:pPr>
              <w:widowControl w:val="0"/>
              <w:suppressAutoHyphens/>
              <w:snapToGrid w:val="0"/>
              <w:spacing w:after="0"/>
              <w:jc w:val="left"/>
              <w:rPr>
                <w:color w:val="000000"/>
                <w:sz w:val="26"/>
                <w:szCs w:val="26"/>
                <w:lang w:eastAsia="ar-SA"/>
              </w:rPr>
            </w:pPr>
            <w:r w:rsidRPr="001A1A85">
              <w:rPr>
                <w:sz w:val="26"/>
                <w:szCs w:val="26"/>
              </w:rPr>
              <w:t>М.П.</w:t>
            </w:r>
          </w:p>
        </w:tc>
      </w:tr>
    </w:tbl>
    <w:p w:rsidR="007B65EA" w:rsidRDefault="007B65EA" w:rsidP="00F17FD2">
      <w:pPr>
        <w:pStyle w:val="af2"/>
        <w:jc w:val="right"/>
        <w:rPr>
          <w:color w:val="FF0000"/>
          <w:sz w:val="24"/>
          <w:szCs w:val="24"/>
          <w:lang w:val="ru-RU"/>
        </w:rPr>
      </w:pPr>
    </w:p>
    <w:p w:rsidR="00D00710" w:rsidRDefault="00D00710" w:rsidP="00F17FD2">
      <w:pPr>
        <w:pStyle w:val="af2"/>
        <w:jc w:val="right"/>
        <w:rPr>
          <w:sz w:val="24"/>
          <w:szCs w:val="24"/>
        </w:rPr>
        <w:sectPr w:rsidR="00D00710" w:rsidSect="00211942">
          <w:footerReference w:type="even" r:id="rId11"/>
          <w:footerReference w:type="default" r:id="rId12"/>
          <w:pgSz w:w="11906" w:h="16838" w:code="9"/>
          <w:pgMar w:top="1135" w:right="567" w:bottom="993" w:left="1134" w:header="709" w:footer="486" w:gutter="0"/>
          <w:cols w:space="708"/>
          <w:docGrid w:linePitch="360"/>
        </w:sectPr>
      </w:pPr>
    </w:p>
    <w:p w:rsidR="007B65EA" w:rsidRPr="00477A78" w:rsidRDefault="007B65EA" w:rsidP="00F17FD2">
      <w:pPr>
        <w:pStyle w:val="af2"/>
        <w:jc w:val="right"/>
        <w:rPr>
          <w:b/>
          <w:sz w:val="24"/>
          <w:szCs w:val="24"/>
        </w:rPr>
      </w:pPr>
      <w:r w:rsidRPr="00477A78">
        <w:rPr>
          <w:b/>
          <w:sz w:val="24"/>
          <w:szCs w:val="24"/>
        </w:rPr>
        <w:lastRenderedPageBreak/>
        <w:t>Приложение №1</w:t>
      </w:r>
    </w:p>
    <w:p w:rsidR="007B65EA" w:rsidRPr="00477A78" w:rsidRDefault="007B65EA" w:rsidP="00F17FD2">
      <w:pPr>
        <w:pStyle w:val="af2"/>
        <w:jc w:val="right"/>
        <w:rPr>
          <w:b/>
          <w:sz w:val="24"/>
          <w:szCs w:val="24"/>
        </w:rPr>
      </w:pPr>
      <w:r w:rsidRPr="00477A78">
        <w:rPr>
          <w:b/>
          <w:sz w:val="24"/>
          <w:szCs w:val="24"/>
        </w:rPr>
        <w:t>к Государственному контракту №</w:t>
      </w:r>
      <w:r w:rsidR="007D4BFB">
        <w:rPr>
          <w:b/>
          <w:sz w:val="24"/>
          <w:szCs w:val="24"/>
          <w:lang w:val="ru-RU"/>
        </w:rPr>
        <w:t>_______________________</w:t>
      </w:r>
      <w:r w:rsidR="00B04592">
        <w:rPr>
          <w:b/>
          <w:sz w:val="24"/>
          <w:szCs w:val="24"/>
          <w:lang w:val="ru-RU"/>
        </w:rPr>
        <w:t xml:space="preserve">  </w:t>
      </w:r>
      <w:r w:rsidRPr="00477A78">
        <w:rPr>
          <w:b/>
          <w:sz w:val="24"/>
          <w:szCs w:val="24"/>
        </w:rPr>
        <w:t xml:space="preserve">от «____» </w:t>
      </w:r>
      <w:r w:rsidR="00635B4D">
        <w:rPr>
          <w:b/>
          <w:sz w:val="24"/>
          <w:szCs w:val="24"/>
          <w:lang w:val="ru-RU"/>
        </w:rPr>
        <w:t>__________</w:t>
      </w:r>
      <w:r w:rsidRPr="00477A78">
        <w:rPr>
          <w:b/>
          <w:sz w:val="24"/>
          <w:szCs w:val="24"/>
        </w:rPr>
        <w:t xml:space="preserve"> 202</w:t>
      </w:r>
      <w:r w:rsidR="007D4BFB">
        <w:rPr>
          <w:b/>
          <w:sz w:val="24"/>
          <w:szCs w:val="24"/>
          <w:lang w:val="ru-RU"/>
        </w:rPr>
        <w:t>6</w:t>
      </w:r>
      <w:r w:rsidRPr="00477A78">
        <w:rPr>
          <w:b/>
          <w:sz w:val="24"/>
          <w:szCs w:val="24"/>
        </w:rPr>
        <w:t>г.</w:t>
      </w:r>
    </w:p>
    <w:p w:rsidR="007B65EA" w:rsidRDefault="007B65EA" w:rsidP="00F17FD2">
      <w:pPr>
        <w:spacing w:after="0"/>
        <w:jc w:val="center"/>
      </w:pPr>
    </w:p>
    <w:p w:rsidR="007B65EA" w:rsidRDefault="007B65EA" w:rsidP="00F17FD2">
      <w:pPr>
        <w:spacing w:after="0"/>
        <w:jc w:val="center"/>
      </w:pPr>
      <w:r>
        <w:t>Сведения о ТС ФКУ ИК-7УФСИН России по Калужской области, подлежащих страхованию. Расчет страховой премии.</w:t>
      </w:r>
    </w:p>
    <w:tbl>
      <w:tblPr>
        <w:tblW w:w="14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608"/>
        <w:gridCol w:w="671"/>
        <w:gridCol w:w="469"/>
        <w:gridCol w:w="1237"/>
        <w:gridCol w:w="1704"/>
        <w:gridCol w:w="709"/>
        <w:gridCol w:w="850"/>
        <w:gridCol w:w="993"/>
        <w:gridCol w:w="606"/>
        <w:gridCol w:w="956"/>
        <w:gridCol w:w="1073"/>
        <w:gridCol w:w="541"/>
        <w:gridCol w:w="512"/>
        <w:gridCol w:w="542"/>
        <w:gridCol w:w="542"/>
        <w:gridCol w:w="517"/>
        <w:gridCol w:w="582"/>
        <w:gridCol w:w="526"/>
        <w:gridCol w:w="886"/>
      </w:tblGrid>
      <w:tr w:rsidR="007B65EA" w:rsidTr="00A17418">
        <w:trPr>
          <w:cantSplit/>
          <w:trHeight w:val="2060"/>
          <w:jc w:val="center"/>
        </w:trPr>
        <w:tc>
          <w:tcPr>
            <w:tcW w:w="371"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 п/п</w:t>
            </w:r>
          </w:p>
        </w:tc>
        <w:tc>
          <w:tcPr>
            <w:tcW w:w="608"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Срок страхования с</w:t>
            </w: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Срок страхования по</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Тип ТС</w:t>
            </w:r>
          </w:p>
        </w:tc>
        <w:tc>
          <w:tcPr>
            <w:tcW w:w="1237"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Марка, модель ТС</w:t>
            </w:r>
          </w:p>
        </w:tc>
        <w:tc>
          <w:tcPr>
            <w:tcW w:w="1704"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VIN</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Док. Рег. - серия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Док. Рег. - номер</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Гос.рег.знак</w:t>
            </w:r>
          </w:p>
        </w:tc>
        <w:tc>
          <w:tcPr>
            <w:tcW w:w="606"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Год выпуска</w:t>
            </w:r>
          </w:p>
        </w:tc>
        <w:tc>
          <w:tcPr>
            <w:tcW w:w="956"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Default="007B65EA"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Мощность дв., л.с. для кат. В / Кол-во пас.мест для кат. Д / Разрешен. макс. масса, кг. для кат С</w:t>
            </w:r>
          </w:p>
        </w:tc>
        <w:tc>
          <w:tcPr>
            <w:tcW w:w="1073"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Pr="005F1FB0" w:rsidRDefault="007B65EA" w:rsidP="00F17FD2">
            <w:pPr>
              <w:autoSpaceDE w:val="0"/>
              <w:autoSpaceDN w:val="0"/>
              <w:adjustRightInd w:val="0"/>
              <w:spacing w:after="0"/>
              <w:ind w:left="113" w:right="113"/>
              <w:jc w:val="center"/>
              <w:rPr>
                <w:rFonts w:eastAsia="Calibri"/>
                <w:bCs/>
                <w:color w:val="000000"/>
                <w:sz w:val="16"/>
                <w:szCs w:val="16"/>
              </w:rPr>
            </w:pPr>
            <w:r w:rsidRPr="005F1FB0">
              <w:rPr>
                <w:rFonts w:eastAsia="Calibri"/>
                <w:bCs/>
                <w:color w:val="000000"/>
                <w:sz w:val="16"/>
                <w:szCs w:val="16"/>
              </w:rPr>
              <w:t>Адрес регистрации ЮЛ</w:t>
            </w:r>
          </w:p>
        </w:tc>
        <w:tc>
          <w:tcPr>
            <w:tcW w:w="541"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Pr="005F1FB0" w:rsidRDefault="007B65EA" w:rsidP="00F17FD2">
            <w:pPr>
              <w:autoSpaceDE w:val="0"/>
              <w:autoSpaceDN w:val="0"/>
              <w:adjustRightInd w:val="0"/>
              <w:spacing w:after="0"/>
              <w:ind w:left="113" w:right="113"/>
              <w:jc w:val="center"/>
              <w:rPr>
                <w:rFonts w:eastAsia="Calibri"/>
                <w:bCs/>
                <w:color w:val="000000"/>
                <w:sz w:val="16"/>
                <w:szCs w:val="16"/>
              </w:rPr>
            </w:pPr>
            <w:r w:rsidRPr="005F1FB0">
              <w:rPr>
                <w:rFonts w:eastAsia="Calibri"/>
                <w:bCs/>
                <w:color w:val="000000"/>
                <w:sz w:val="16"/>
                <w:szCs w:val="16"/>
              </w:rPr>
              <w:t>Базовая ставка (руб.)</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Pr="005F1FB0" w:rsidRDefault="007B65EA" w:rsidP="00F17FD2">
            <w:pPr>
              <w:autoSpaceDE w:val="0"/>
              <w:autoSpaceDN w:val="0"/>
              <w:adjustRightInd w:val="0"/>
              <w:spacing w:after="0"/>
              <w:ind w:left="113" w:right="113"/>
              <w:jc w:val="center"/>
              <w:rPr>
                <w:rFonts w:eastAsia="Calibri"/>
                <w:bCs/>
                <w:color w:val="000000"/>
                <w:sz w:val="16"/>
                <w:szCs w:val="16"/>
              </w:rPr>
            </w:pPr>
            <w:r w:rsidRPr="005F1FB0">
              <w:rPr>
                <w:rFonts w:eastAsia="Calibri"/>
                <w:bCs/>
                <w:color w:val="000000"/>
                <w:sz w:val="16"/>
                <w:szCs w:val="16"/>
              </w:rPr>
              <w:t>Квс</w:t>
            </w:r>
          </w:p>
        </w:tc>
        <w:tc>
          <w:tcPr>
            <w:tcW w:w="542"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Pr="005F1FB0" w:rsidRDefault="007B65EA" w:rsidP="00F17FD2">
            <w:pPr>
              <w:autoSpaceDE w:val="0"/>
              <w:autoSpaceDN w:val="0"/>
              <w:adjustRightInd w:val="0"/>
              <w:spacing w:after="0"/>
              <w:ind w:left="113" w:right="113"/>
              <w:jc w:val="center"/>
              <w:rPr>
                <w:rFonts w:eastAsia="Calibri"/>
                <w:bCs/>
                <w:color w:val="000000"/>
                <w:sz w:val="16"/>
                <w:szCs w:val="16"/>
              </w:rPr>
            </w:pPr>
            <w:r w:rsidRPr="005F1FB0">
              <w:rPr>
                <w:rFonts w:eastAsia="Calibri"/>
                <w:bCs/>
                <w:color w:val="000000"/>
                <w:sz w:val="16"/>
                <w:szCs w:val="16"/>
              </w:rPr>
              <w:t>Ко</w:t>
            </w:r>
          </w:p>
        </w:tc>
        <w:tc>
          <w:tcPr>
            <w:tcW w:w="542"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Pr="005F1FB0" w:rsidRDefault="007B65EA" w:rsidP="00F17FD2">
            <w:pPr>
              <w:autoSpaceDE w:val="0"/>
              <w:autoSpaceDN w:val="0"/>
              <w:adjustRightInd w:val="0"/>
              <w:spacing w:after="0"/>
              <w:ind w:left="113" w:right="113"/>
              <w:jc w:val="center"/>
              <w:rPr>
                <w:rFonts w:eastAsia="Calibri"/>
                <w:bCs/>
                <w:color w:val="000000"/>
                <w:sz w:val="16"/>
                <w:szCs w:val="16"/>
              </w:rPr>
            </w:pPr>
            <w:r w:rsidRPr="005F1FB0">
              <w:rPr>
                <w:rFonts w:eastAsia="Calibri"/>
                <w:bCs/>
                <w:color w:val="000000"/>
                <w:sz w:val="16"/>
                <w:szCs w:val="16"/>
              </w:rPr>
              <w:t>Км</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Pr="005F1FB0" w:rsidRDefault="007B65EA" w:rsidP="00F17FD2">
            <w:pPr>
              <w:autoSpaceDE w:val="0"/>
              <w:autoSpaceDN w:val="0"/>
              <w:adjustRightInd w:val="0"/>
              <w:spacing w:after="0"/>
              <w:ind w:left="113" w:right="113"/>
              <w:jc w:val="center"/>
              <w:rPr>
                <w:rFonts w:eastAsia="Calibri"/>
                <w:bCs/>
                <w:color w:val="000000"/>
                <w:sz w:val="16"/>
                <w:szCs w:val="16"/>
              </w:rPr>
            </w:pPr>
            <w:r w:rsidRPr="005F1FB0">
              <w:rPr>
                <w:rFonts w:eastAsia="Calibri"/>
                <w:bCs/>
                <w:color w:val="000000"/>
                <w:sz w:val="16"/>
                <w:szCs w:val="16"/>
              </w:rPr>
              <w:t>Кс</w:t>
            </w:r>
          </w:p>
        </w:tc>
        <w:tc>
          <w:tcPr>
            <w:tcW w:w="582"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Pr="005F1FB0" w:rsidRDefault="007B65EA" w:rsidP="00F17FD2">
            <w:pPr>
              <w:autoSpaceDE w:val="0"/>
              <w:autoSpaceDN w:val="0"/>
              <w:adjustRightInd w:val="0"/>
              <w:spacing w:after="0"/>
              <w:ind w:left="113" w:right="113"/>
              <w:jc w:val="center"/>
              <w:rPr>
                <w:rFonts w:eastAsia="Calibri"/>
                <w:bCs/>
                <w:color w:val="000000"/>
                <w:sz w:val="16"/>
                <w:szCs w:val="16"/>
              </w:rPr>
            </w:pPr>
            <w:r w:rsidRPr="005F1FB0">
              <w:rPr>
                <w:rFonts w:eastAsia="Calibri"/>
                <w:bCs/>
                <w:color w:val="000000"/>
                <w:sz w:val="16"/>
                <w:szCs w:val="16"/>
              </w:rPr>
              <w:t>Кбм*</w:t>
            </w:r>
          </w:p>
        </w:tc>
        <w:tc>
          <w:tcPr>
            <w:tcW w:w="526"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Pr="005F1FB0" w:rsidRDefault="007B65EA" w:rsidP="00F17FD2">
            <w:pPr>
              <w:autoSpaceDE w:val="0"/>
              <w:autoSpaceDN w:val="0"/>
              <w:adjustRightInd w:val="0"/>
              <w:spacing w:after="0"/>
              <w:ind w:left="113" w:right="113"/>
              <w:jc w:val="center"/>
              <w:rPr>
                <w:rFonts w:eastAsia="Calibri"/>
                <w:bCs/>
                <w:color w:val="000000"/>
                <w:sz w:val="16"/>
                <w:szCs w:val="16"/>
              </w:rPr>
            </w:pPr>
            <w:r w:rsidRPr="005F1FB0">
              <w:rPr>
                <w:rFonts w:eastAsia="Calibri"/>
                <w:bCs/>
                <w:color w:val="000000"/>
                <w:sz w:val="16"/>
                <w:szCs w:val="16"/>
              </w:rPr>
              <w:t>Кт</w:t>
            </w:r>
          </w:p>
        </w:tc>
        <w:tc>
          <w:tcPr>
            <w:tcW w:w="886" w:type="dxa"/>
            <w:tcBorders>
              <w:top w:val="single" w:sz="4" w:space="0" w:color="auto"/>
              <w:left w:val="single" w:sz="4" w:space="0" w:color="auto"/>
              <w:bottom w:val="single" w:sz="4" w:space="0" w:color="auto"/>
              <w:right w:val="single" w:sz="4" w:space="0" w:color="auto"/>
            </w:tcBorders>
            <w:textDirection w:val="btLr"/>
            <w:vAlign w:val="center"/>
            <w:hideMark/>
          </w:tcPr>
          <w:p w:rsidR="007B65EA" w:rsidRPr="005F1FB0" w:rsidRDefault="007B65EA" w:rsidP="00F17FD2">
            <w:pPr>
              <w:autoSpaceDE w:val="0"/>
              <w:autoSpaceDN w:val="0"/>
              <w:adjustRightInd w:val="0"/>
              <w:spacing w:after="0"/>
              <w:ind w:left="113" w:right="113"/>
              <w:jc w:val="center"/>
              <w:rPr>
                <w:rFonts w:eastAsia="Calibri"/>
                <w:bCs/>
                <w:color w:val="000000"/>
                <w:sz w:val="16"/>
                <w:szCs w:val="16"/>
              </w:rPr>
            </w:pPr>
            <w:r w:rsidRPr="005F1FB0">
              <w:rPr>
                <w:rFonts w:eastAsia="Calibri"/>
                <w:bCs/>
                <w:color w:val="000000"/>
                <w:sz w:val="16"/>
                <w:szCs w:val="16"/>
              </w:rPr>
              <w:t>Премия (руб.)</w:t>
            </w:r>
          </w:p>
        </w:tc>
      </w:tr>
      <w:tr w:rsidR="007D4BFB" w:rsidTr="007D4BFB">
        <w:trPr>
          <w:trHeight w:val="367"/>
          <w:jc w:val="center"/>
        </w:trPr>
        <w:tc>
          <w:tcPr>
            <w:tcW w:w="371"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1</w:t>
            </w:r>
          </w:p>
        </w:tc>
        <w:tc>
          <w:tcPr>
            <w:tcW w:w="608"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7D4BFB">
            <w:pPr>
              <w:autoSpaceDE w:val="0"/>
              <w:autoSpaceDN w:val="0"/>
              <w:adjustRightInd w:val="0"/>
              <w:spacing w:after="0"/>
              <w:jc w:val="center"/>
              <w:rPr>
                <w:rFonts w:eastAsia="Calibri"/>
                <w:color w:val="000000"/>
                <w:sz w:val="16"/>
                <w:szCs w:val="16"/>
              </w:rPr>
            </w:pPr>
            <w:r>
              <w:rPr>
                <w:rFonts w:eastAsia="Calibri"/>
                <w:color w:val="000000"/>
                <w:sz w:val="16"/>
                <w:szCs w:val="16"/>
              </w:rPr>
              <w:t>2026</w:t>
            </w:r>
          </w:p>
        </w:tc>
        <w:tc>
          <w:tcPr>
            <w:tcW w:w="671"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2027</w:t>
            </w:r>
          </w:p>
        </w:tc>
        <w:tc>
          <w:tcPr>
            <w:tcW w:w="469"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В</w:t>
            </w:r>
          </w:p>
        </w:tc>
        <w:tc>
          <w:tcPr>
            <w:tcW w:w="1237"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ГАЗ - A32R22</w:t>
            </w:r>
          </w:p>
        </w:tc>
        <w:tc>
          <w:tcPr>
            <w:tcW w:w="1704"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X96A32R22J0848431</w:t>
            </w:r>
          </w:p>
        </w:tc>
        <w:tc>
          <w:tcPr>
            <w:tcW w:w="709"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52ОТ</w:t>
            </w:r>
          </w:p>
        </w:tc>
        <w:tc>
          <w:tcPr>
            <w:tcW w:w="850"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625262</w:t>
            </w:r>
          </w:p>
        </w:tc>
        <w:tc>
          <w:tcPr>
            <w:tcW w:w="993"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О522ОС40</w:t>
            </w:r>
          </w:p>
        </w:tc>
        <w:tc>
          <w:tcPr>
            <w:tcW w:w="606"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2018</w:t>
            </w:r>
          </w:p>
        </w:tc>
        <w:tc>
          <w:tcPr>
            <w:tcW w:w="956"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149.56</w:t>
            </w:r>
          </w:p>
        </w:tc>
        <w:tc>
          <w:tcPr>
            <w:tcW w:w="1073" w:type="dxa"/>
            <w:tcBorders>
              <w:top w:val="single" w:sz="4" w:space="0" w:color="auto"/>
              <w:left w:val="single" w:sz="4" w:space="0" w:color="auto"/>
              <w:bottom w:val="single" w:sz="4" w:space="0" w:color="auto"/>
              <w:right w:val="single" w:sz="4" w:space="0" w:color="auto"/>
            </w:tcBorders>
            <w:vAlign w:val="center"/>
            <w:hideMark/>
          </w:tcPr>
          <w:p w:rsidR="007D4BFB" w:rsidRPr="005F1FB0" w:rsidRDefault="007D4BFB" w:rsidP="00A17418">
            <w:pPr>
              <w:autoSpaceDE w:val="0"/>
              <w:autoSpaceDN w:val="0"/>
              <w:adjustRightInd w:val="0"/>
              <w:spacing w:after="0"/>
              <w:jc w:val="center"/>
              <w:rPr>
                <w:rFonts w:eastAsia="Calibri"/>
                <w:color w:val="000000"/>
                <w:sz w:val="16"/>
                <w:szCs w:val="16"/>
              </w:rPr>
            </w:pPr>
            <w:r w:rsidRPr="005F1FB0">
              <w:rPr>
                <w:rFonts w:eastAsia="Calibri"/>
                <w:color w:val="000000"/>
                <w:sz w:val="16"/>
                <w:szCs w:val="16"/>
              </w:rPr>
              <w:t>г. Калуга</w:t>
            </w:r>
          </w:p>
        </w:tc>
        <w:tc>
          <w:tcPr>
            <w:tcW w:w="541" w:type="dxa"/>
            <w:tcBorders>
              <w:top w:val="single" w:sz="4" w:space="0" w:color="auto"/>
              <w:left w:val="single" w:sz="4" w:space="0" w:color="auto"/>
              <w:bottom w:val="single" w:sz="4" w:space="0" w:color="auto"/>
              <w:right w:val="single" w:sz="4" w:space="0" w:color="auto"/>
            </w:tcBorders>
            <w:vAlign w:val="center"/>
          </w:tcPr>
          <w:p w:rsidR="007D4BFB" w:rsidRPr="005F1FB0" w:rsidRDefault="007D4BFB" w:rsidP="00A17418">
            <w:pPr>
              <w:autoSpaceDE w:val="0"/>
              <w:autoSpaceDN w:val="0"/>
              <w:adjustRightInd w:val="0"/>
              <w:spacing w:after="0"/>
              <w:jc w:val="center"/>
              <w:rPr>
                <w:rFonts w:eastAsia="Calibri"/>
                <w:color w:val="000000"/>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tcPr>
          <w:p w:rsidR="007D4BFB" w:rsidRDefault="007D4BFB" w:rsidP="00E059D8">
            <w:pPr>
              <w:spacing w:after="0"/>
              <w:jc w:val="center"/>
              <w:rPr>
                <w:color w:val="000000"/>
                <w:sz w:val="16"/>
                <w:szCs w:val="16"/>
              </w:rPr>
            </w:pPr>
            <w:r>
              <w:rPr>
                <w:color w:val="000000"/>
                <w:sz w:val="16"/>
                <w:szCs w:val="16"/>
              </w:rPr>
              <w:t>1,00</w:t>
            </w:r>
          </w:p>
        </w:tc>
        <w:tc>
          <w:tcPr>
            <w:tcW w:w="542" w:type="dxa"/>
            <w:tcBorders>
              <w:top w:val="single" w:sz="4" w:space="0" w:color="auto"/>
              <w:left w:val="single" w:sz="4" w:space="0" w:color="auto"/>
              <w:bottom w:val="single" w:sz="4" w:space="0" w:color="auto"/>
              <w:right w:val="single" w:sz="4" w:space="0" w:color="auto"/>
            </w:tcBorders>
            <w:vAlign w:val="center"/>
          </w:tcPr>
          <w:p w:rsidR="007D4BFB" w:rsidRDefault="007D4BFB" w:rsidP="00E059D8">
            <w:pPr>
              <w:spacing w:after="0"/>
              <w:jc w:val="center"/>
              <w:rPr>
                <w:color w:val="000000"/>
                <w:sz w:val="16"/>
                <w:szCs w:val="16"/>
              </w:rPr>
            </w:pPr>
            <w:r>
              <w:rPr>
                <w:color w:val="000000"/>
                <w:sz w:val="16"/>
                <w:szCs w:val="16"/>
              </w:rPr>
              <w:t>1,97</w:t>
            </w:r>
          </w:p>
        </w:tc>
        <w:tc>
          <w:tcPr>
            <w:tcW w:w="542" w:type="dxa"/>
            <w:tcBorders>
              <w:top w:val="single" w:sz="4" w:space="0" w:color="auto"/>
              <w:left w:val="single" w:sz="4" w:space="0" w:color="auto"/>
              <w:bottom w:val="single" w:sz="4" w:space="0" w:color="auto"/>
              <w:right w:val="single" w:sz="4" w:space="0" w:color="auto"/>
            </w:tcBorders>
            <w:vAlign w:val="center"/>
          </w:tcPr>
          <w:p w:rsidR="007D4BFB" w:rsidRDefault="007D4BFB" w:rsidP="00E059D8">
            <w:pPr>
              <w:spacing w:after="0"/>
              <w:jc w:val="center"/>
              <w:rPr>
                <w:color w:val="000000"/>
                <w:sz w:val="16"/>
                <w:szCs w:val="16"/>
              </w:rPr>
            </w:pPr>
            <w:r>
              <w:rPr>
                <w:color w:val="000000"/>
                <w:sz w:val="16"/>
                <w:szCs w:val="16"/>
              </w:rPr>
              <w:t>1,40</w:t>
            </w:r>
          </w:p>
        </w:tc>
        <w:tc>
          <w:tcPr>
            <w:tcW w:w="517" w:type="dxa"/>
            <w:tcBorders>
              <w:top w:val="single" w:sz="4" w:space="0" w:color="auto"/>
              <w:left w:val="single" w:sz="4" w:space="0" w:color="auto"/>
              <w:bottom w:val="single" w:sz="4" w:space="0" w:color="auto"/>
              <w:right w:val="single" w:sz="4" w:space="0" w:color="auto"/>
            </w:tcBorders>
            <w:vAlign w:val="center"/>
          </w:tcPr>
          <w:p w:rsidR="007D4BFB" w:rsidRDefault="007D4BFB" w:rsidP="00E059D8">
            <w:pPr>
              <w:spacing w:after="0"/>
              <w:jc w:val="center"/>
              <w:rPr>
                <w:color w:val="000000"/>
                <w:sz w:val="16"/>
                <w:szCs w:val="16"/>
              </w:rPr>
            </w:pPr>
            <w:r>
              <w:rPr>
                <w:color w:val="000000"/>
                <w:sz w:val="16"/>
                <w:szCs w:val="16"/>
              </w:rPr>
              <w:t>1,00</w:t>
            </w:r>
          </w:p>
        </w:tc>
        <w:tc>
          <w:tcPr>
            <w:tcW w:w="582" w:type="dxa"/>
            <w:tcBorders>
              <w:top w:val="single" w:sz="4" w:space="0" w:color="auto"/>
              <w:left w:val="single" w:sz="4" w:space="0" w:color="auto"/>
              <w:bottom w:val="single" w:sz="4" w:space="0" w:color="auto"/>
              <w:right w:val="single" w:sz="4" w:space="0" w:color="auto"/>
            </w:tcBorders>
            <w:vAlign w:val="center"/>
          </w:tcPr>
          <w:p w:rsidR="007D4BFB" w:rsidRDefault="007D4BFB" w:rsidP="00E059D8">
            <w:pPr>
              <w:spacing w:after="0"/>
              <w:jc w:val="center"/>
              <w:rPr>
                <w:color w:val="000000"/>
                <w:sz w:val="16"/>
                <w:szCs w:val="16"/>
              </w:rPr>
            </w:pPr>
            <w:r>
              <w:rPr>
                <w:color w:val="000000"/>
                <w:sz w:val="16"/>
                <w:szCs w:val="16"/>
              </w:rPr>
              <w:t>0,57</w:t>
            </w:r>
          </w:p>
        </w:tc>
        <w:tc>
          <w:tcPr>
            <w:tcW w:w="526" w:type="dxa"/>
            <w:tcBorders>
              <w:top w:val="single" w:sz="4" w:space="0" w:color="auto"/>
              <w:left w:val="single" w:sz="4" w:space="0" w:color="auto"/>
              <w:bottom w:val="single" w:sz="4" w:space="0" w:color="auto"/>
              <w:right w:val="single" w:sz="4" w:space="0" w:color="auto"/>
            </w:tcBorders>
            <w:vAlign w:val="center"/>
          </w:tcPr>
          <w:p w:rsidR="007D4BFB" w:rsidRDefault="007D4BFB" w:rsidP="00E059D8">
            <w:pPr>
              <w:spacing w:after="0"/>
              <w:jc w:val="center"/>
              <w:rPr>
                <w:color w:val="000000"/>
                <w:sz w:val="16"/>
                <w:szCs w:val="16"/>
              </w:rPr>
            </w:pPr>
            <w:r>
              <w:rPr>
                <w:color w:val="000000"/>
                <w:sz w:val="16"/>
                <w:szCs w:val="16"/>
              </w:rPr>
              <w:t>1,16</w:t>
            </w:r>
          </w:p>
        </w:tc>
        <w:tc>
          <w:tcPr>
            <w:tcW w:w="886" w:type="dxa"/>
            <w:tcBorders>
              <w:top w:val="single" w:sz="4" w:space="0" w:color="auto"/>
              <w:left w:val="single" w:sz="4" w:space="0" w:color="auto"/>
              <w:bottom w:val="single" w:sz="4" w:space="0" w:color="auto"/>
              <w:right w:val="single" w:sz="4" w:space="0" w:color="auto"/>
            </w:tcBorders>
            <w:vAlign w:val="center"/>
          </w:tcPr>
          <w:p w:rsidR="007D4BFB" w:rsidRPr="005F1FB0" w:rsidRDefault="007D4BFB" w:rsidP="00A17418">
            <w:pPr>
              <w:autoSpaceDE w:val="0"/>
              <w:autoSpaceDN w:val="0"/>
              <w:adjustRightInd w:val="0"/>
              <w:spacing w:after="0"/>
              <w:jc w:val="center"/>
              <w:rPr>
                <w:rFonts w:eastAsia="Calibri"/>
                <w:color w:val="000000"/>
                <w:sz w:val="16"/>
                <w:szCs w:val="16"/>
              </w:rPr>
            </w:pPr>
          </w:p>
        </w:tc>
      </w:tr>
    </w:tbl>
    <w:p w:rsidR="007B65EA" w:rsidRDefault="007B65EA" w:rsidP="00F17FD2">
      <w:pPr>
        <w:spacing w:after="0"/>
        <w:rPr>
          <w:sz w:val="18"/>
          <w:szCs w:val="18"/>
        </w:rPr>
      </w:pPr>
    </w:p>
    <w:p w:rsidR="007B65EA" w:rsidRPr="002B4149" w:rsidRDefault="007B65EA" w:rsidP="00F17FD2">
      <w:pPr>
        <w:spacing w:after="0"/>
        <w:rPr>
          <w:sz w:val="20"/>
          <w:szCs w:val="20"/>
        </w:rPr>
      </w:pPr>
      <w:r>
        <w:rPr>
          <w:sz w:val="20"/>
          <w:szCs w:val="20"/>
        </w:rPr>
        <w:t xml:space="preserve">Цена договора (страховая премия) </w:t>
      </w:r>
      <w:r w:rsidRPr="002B4149">
        <w:rPr>
          <w:sz w:val="20"/>
          <w:szCs w:val="20"/>
        </w:rPr>
        <w:t xml:space="preserve">определена тарифным методом, исходя данных, предоставленных </w:t>
      </w:r>
      <w:r w:rsidR="00B24045">
        <w:rPr>
          <w:sz w:val="20"/>
          <w:szCs w:val="20"/>
        </w:rPr>
        <w:t>Страхователем</w:t>
      </w:r>
      <w:r w:rsidRPr="002B4149">
        <w:rPr>
          <w:sz w:val="20"/>
          <w:szCs w:val="20"/>
        </w:rPr>
        <w:t xml:space="preserve"> (в соответствии с ПТС) и страховых тарифов, установленных Указанием Банка России от </w:t>
      </w:r>
      <w:r w:rsidR="00A17418" w:rsidRPr="002B4149">
        <w:rPr>
          <w:sz w:val="20"/>
          <w:szCs w:val="20"/>
        </w:rPr>
        <w:t>08 декабря 2021 года № 6007-У</w:t>
      </w:r>
      <w:r w:rsidRPr="002B4149">
        <w:rPr>
          <w:sz w:val="20"/>
          <w:szCs w:val="20"/>
        </w:rPr>
        <w:t xml:space="preserve"> «</w:t>
      </w:r>
      <w:r w:rsidRPr="002B4149">
        <w:rPr>
          <w:iCs/>
          <w:sz w:val="20"/>
          <w:szCs w:val="20"/>
        </w:rPr>
        <w:t>О страховых тарифах по обязательному страхованию гражданской ответственности владельцев транспортных средств</w:t>
      </w:r>
      <w:r w:rsidRPr="002B4149">
        <w:rPr>
          <w:sz w:val="20"/>
          <w:szCs w:val="20"/>
        </w:rPr>
        <w:t>» (далее – «Указание Банка России»)</w:t>
      </w:r>
    </w:p>
    <w:p w:rsidR="007B65EA" w:rsidRPr="002B4149" w:rsidRDefault="007B65EA" w:rsidP="00F17FD2">
      <w:pPr>
        <w:spacing w:after="0"/>
        <w:rPr>
          <w:sz w:val="20"/>
          <w:szCs w:val="20"/>
        </w:rPr>
      </w:pPr>
      <w:r w:rsidRPr="002B4149">
        <w:rPr>
          <w:sz w:val="20"/>
          <w:szCs w:val="20"/>
        </w:rPr>
        <w:t>Размер страховых премий определяется по следующим формулам:</w:t>
      </w:r>
    </w:p>
    <w:p w:rsidR="007B65EA" w:rsidRPr="002B4149" w:rsidRDefault="007B65EA" w:rsidP="00F17FD2">
      <w:pPr>
        <w:pStyle w:val="10"/>
        <w:widowControl w:val="0"/>
        <w:tabs>
          <w:tab w:val="left" w:pos="900"/>
        </w:tabs>
      </w:pPr>
      <w:r w:rsidRPr="002B4149">
        <w:t xml:space="preserve">Транспортные средства категории «В» - Т = ТБ * КТ * КБМ * КВС * КО * КМ * КС, </w:t>
      </w:r>
    </w:p>
    <w:p w:rsidR="007B65EA" w:rsidRPr="002B4149" w:rsidRDefault="007B65EA" w:rsidP="00F17FD2">
      <w:pPr>
        <w:pStyle w:val="10"/>
        <w:widowControl w:val="0"/>
        <w:tabs>
          <w:tab w:val="left" w:pos="900"/>
        </w:tabs>
        <w:snapToGrid w:val="0"/>
      </w:pPr>
      <w:r w:rsidRPr="002B4149">
        <w:t>Транспортные средства категории «С», «Д», тракторы - Т = ТБ * КТ * КБМ * КВС * КО * КС, где:</w:t>
      </w:r>
    </w:p>
    <w:p w:rsidR="007B65EA" w:rsidRPr="002B4149" w:rsidRDefault="007B65EA" w:rsidP="00F17FD2">
      <w:pPr>
        <w:spacing w:after="0"/>
        <w:rPr>
          <w:sz w:val="20"/>
          <w:szCs w:val="20"/>
        </w:rPr>
      </w:pPr>
      <w:r w:rsidRPr="002B4149">
        <w:rPr>
          <w:sz w:val="20"/>
          <w:szCs w:val="20"/>
        </w:rPr>
        <w:t>ТБ – базовая ставка страхового тарифа (руб.),</w:t>
      </w:r>
    </w:p>
    <w:p w:rsidR="007B65EA" w:rsidRDefault="007B65EA" w:rsidP="00F17FD2">
      <w:pPr>
        <w:pStyle w:val="10"/>
        <w:rPr>
          <w:rStyle w:val="11"/>
        </w:rPr>
      </w:pPr>
      <w:r w:rsidRPr="002B4149">
        <w:rPr>
          <w:rStyle w:val="11"/>
        </w:rPr>
        <w:t>КТ – коэффициент страховых тарифов в зависимости от территории преимущественного</w:t>
      </w:r>
      <w:r>
        <w:rPr>
          <w:rStyle w:val="11"/>
        </w:rPr>
        <w:t xml:space="preserve"> использования транспортного средства,</w:t>
      </w:r>
    </w:p>
    <w:p w:rsidR="007B65EA" w:rsidRDefault="007B65EA" w:rsidP="00F17FD2">
      <w:pPr>
        <w:pStyle w:val="10"/>
        <w:rPr>
          <w:rStyle w:val="11"/>
        </w:rPr>
      </w:pPr>
      <w:r>
        <w:rPr>
          <w:rStyle w:val="11"/>
        </w:rPr>
        <w:t>КБМ – коэффициент страховых тарифов в зависимости от количества произведенных страховщиками страховых возмещений в предшествующие периоды,</w:t>
      </w:r>
    </w:p>
    <w:p w:rsidR="007B65EA" w:rsidRDefault="007B65EA" w:rsidP="00F17FD2">
      <w:pPr>
        <w:pStyle w:val="10"/>
        <w:rPr>
          <w:rStyle w:val="11"/>
          <w:b/>
        </w:rPr>
      </w:pPr>
      <w:r>
        <w:rPr>
          <w:rStyle w:val="11"/>
        </w:rPr>
        <w:t>КВС - коэффициент страховых тарифов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rsidR="007B65EA" w:rsidRDefault="007B65EA" w:rsidP="00F17FD2">
      <w:pPr>
        <w:pStyle w:val="10"/>
      </w:pPr>
      <w:r>
        <w:t>КО – коэффициент страховых тарифов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водителей,</w:t>
      </w:r>
    </w:p>
    <w:p w:rsidR="007B65EA" w:rsidRDefault="007B65EA" w:rsidP="00F17FD2">
      <w:pPr>
        <w:pStyle w:val="10"/>
        <w:rPr>
          <w:rStyle w:val="11"/>
        </w:rPr>
      </w:pPr>
      <w:r>
        <w:rPr>
          <w:rStyle w:val="11"/>
        </w:rPr>
        <w:t>КМ – коэффициент страховых тарифов в зависимости от технических характеристик (мощности двигателя) транспортного средства,</w:t>
      </w:r>
    </w:p>
    <w:p w:rsidR="007B65EA" w:rsidRDefault="007B65EA" w:rsidP="00F17FD2">
      <w:pPr>
        <w:pStyle w:val="10"/>
        <w:rPr>
          <w:rStyle w:val="11"/>
        </w:rPr>
      </w:pPr>
      <w:r>
        <w:rPr>
          <w:rStyle w:val="11"/>
        </w:rPr>
        <w:t>КС – коэффициент страховых тарифов в зависимости от сезонного или иного временного использования транспортного средства.</w:t>
      </w:r>
    </w:p>
    <w:p w:rsidR="007B65EA" w:rsidRDefault="007B65EA" w:rsidP="00F17FD2">
      <w:pPr>
        <w:pStyle w:val="10"/>
        <w:tabs>
          <w:tab w:val="left" w:pos="1134"/>
        </w:tabs>
        <w:snapToGrid w:val="0"/>
      </w:pPr>
      <w:r>
        <w:t>*- КБМ определен в соответствии с запросом в АИС РСА.</w:t>
      </w:r>
    </w:p>
    <w:p w:rsidR="007B65EA" w:rsidRDefault="007B65EA" w:rsidP="00F17FD2">
      <w:pPr>
        <w:spacing w:after="0"/>
        <w:jc w:val="center"/>
      </w:pPr>
    </w:p>
    <w:p w:rsidR="007B65EA" w:rsidRDefault="007B65EA" w:rsidP="00F17FD2">
      <w:pPr>
        <w:pStyle w:val="10"/>
        <w:tabs>
          <w:tab w:val="left" w:pos="1134"/>
        </w:tabs>
        <w:snapToGrid w:val="0"/>
        <w:rPr>
          <w:sz w:val="24"/>
          <w:szCs w:val="24"/>
        </w:rPr>
      </w:pPr>
    </w:p>
    <w:tbl>
      <w:tblPr>
        <w:tblW w:w="14884" w:type="dxa"/>
        <w:tblInd w:w="392" w:type="dxa"/>
        <w:tblLook w:val="01E0" w:firstRow="1" w:lastRow="1" w:firstColumn="1" w:lastColumn="1" w:noHBand="0" w:noVBand="0"/>
      </w:tblPr>
      <w:tblGrid>
        <w:gridCol w:w="7513"/>
        <w:gridCol w:w="7371"/>
      </w:tblGrid>
      <w:tr w:rsidR="007B65EA" w:rsidTr="00CF080A">
        <w:tc>
          <w:tcPr>
            <w:tcW w:w="7513" w:type="dxa"/>
          </w:tcPr>
          <w:p w:rsidR="007B65EA" w:rsidRPr="002B4149" w:rsidRDefault="007B65EA" w:rsidP="00F17FD2">
            <w:pPr>
              <w:pStyle w:val="1"/>
              <w:rPr>
                <w:rFonts w:ascii="Times New Roman" w:hAnsi="Times New Roman" w:cs="Times New Roman"/>
                <w:sz w:val="24"/>
                <w:szCs w:val="24"/>
              </w:rPr>
            </w:pPr>
            <w:r w:rsidRPr="002B4149">
              <w:rPr>
                <w:rFonts w:ascii="Times New Roman" w:hAnsi="Times New Roman" w:cs="Times New Roman"/>
                <w:sz w:val="24"/>
                <w:szCs w:val="24"/>
              </w:rPr>
              <w:t>От Страхователя:</w:t>
            </w:r>
          </w:p>
          <w:p w:rsidR="007B65EA" w:rsidRPr="002B4149" w:rsidRDefault="002B4149" w:rsidP="00F17FD2">
            <w:pPr>
              <w:spacing w:after="0"/>
              <w:jc w:val="left"/>
            </w:pPr>
            <w:r w:rsidRPr="002B4149">
              <w:t>Начальник</w:t>
            </w:r>
            <w:r w:rsidR="007B65EA" w:rsidRPr="002B4149">
              <w:t xml:space="preserve"> </w:t>
            </w:r>
            <w:r w:rsidR="007B65EA" w:rsidRPr="002B4149">
              <w:rPr>
                <w:bCs/>
                <w:iCs/>
              </w:rPr>
              <w:t xml:space="preserve">ФКУ ИК-7 </w:t>
            </w:r>
            <w:r w:rsidR="007B65EA" w:rsidRPr="002B4149">
              <w:rPr>
                <w:bCs/>
              </w:rPr>
              <w:t>УФСИН России по Калужской области</w:t>
            </w:r>
          </w:p>
          <w:p w:rsidR="007B65EA" w:rsidRPr="002B4149" w:rsidRDefault="007B65EA" w:rsidP="00F17FD2">
            <w:pPr>
              <w:spacing w:after="0"/>
              <w:jc w:val="left"/>
              <w:rPr>
                <w:u w:val="single"/>
              </w:rPr>
            </w:pPr>
          </w:p>
          <w:p w:rsidR="007B65EA" w:rsidRPr="002B4149" w:rsidRDefault="007B65EA" w:rsidP="00F17FD2">
            <w:pPr>
              <w:tabs>
                <w:tab w:val="left" w:pos="1770"/>
                <w:tab w:val="right" w:pos="9496"/>
              </w:tabs>
              <w:spacing w:after="0"/>
              <w:jc w:val="left"/>
            </w:pPr>
            <w:r w:rsidRPr="002B4149">
              <w:t xml:space="preserve">___________________________ </w:t>
            </w:r>
            <w:r w:rsidR="00AB5A0E">
              <w:t>/</w:t>
            </w:r>
            <w:r w:rsidR="002B4149" w:rsidRPr="002B4149">
              <w:t>Т.А. Зенина</w:t>
            </w:r>
            <w:r w:rsidR="00AB5A0E">
              <w:t>/</w:t>
            </w:r>
          </w:p>
          <w:p w:rsidR="007B65EA" w:rsidRPr="002B4149" w:rsidRDefault="007B65EA" w:rsidP="00F17FD2">
            <w:pPr>
              <w:spacing w:after="0"/>
              <w:jc w:val="left"/>
            </w:pPr>
            <w:r w:rsidRPr="002B4149">
              <w:rPr>
                <w:color w:val="000000"/>
              </w:rPr>
              <w:t>М.П.</w:t>
            </w:r>
          </w:p>
        </w:tc>
        <w:tc>
          <w:tcPr>
            <w:tcW w:w="7371" w:type="dxa"/>
          </w:tcPr>
          <w:p w:rsidR="007B65EA" w:rsidRPr="005F1FB0" w:rsidRDefault="007B65EA" w:rsidP="00F17FD2">
            <w:pPr>
              <w:pStyle w:val="a4"/>
              <w:tabs>
                <w:tab w:val="left" w:pos="708"/>
              </w:tabs>
              <w:spacing w:after="0"/>
              <w:ind w:left="175"/>
              <w:jc w:val="left"/>
              <w:rPr>
                <w:szCs w:val="24"/>
              </w:rPr>
            </w:pPr>
            <w:r w:rsidRPr="005F1FB0">
              <w:rPr>
                <w:szCs w:val="24"/>
              </w:rPr>
              <w:t xml:space="preserve">От Страховщика: </w:t>
            </w:r>
          </w:p>
          <w:p w:rsidR="005F1FB0" w:rsidRDefault="005F1FB0" w:rsidP="005F1FB0">
            <w:pPr>
              <w:widowControl w:val="0"/>
              <w:suppressAutoHyphens/>
              <w:snapToGrid w:val="0"/>
              <w:spacing w:after="0"/>
              <w:jc w:val="left"/>
            </w:pPr>
          </w:p>
          <w:p w:rsidR="007D4BFB" w:rsidRPr="00CF6CDD" w:rsidRDefault="007D4BFB" w:rsidP="005F1FB0">
            <w:pPr>
              <w:widowControl w:val="0"/>
              <w:suppressAutoHyphens/>
              <w:snapToGrid w:val="0"/>
              <w:spacing w:after="0"/>
              <w:jc w:val="left"/>
              <w:rPr>
                <w:color w:val="000000"/>
                <w:lang w:eastAsia="ar-SA"/>
              </w:rPr>
            </w:pPr>
          </w:p>
          <w:p w:rsidR="005F1FB0" w:rsidRPr="00CF6CDD" w:rsidRDefault="005F1FB0" w:rsidP="005F1FB0">
            <w:pPr>
              <w:widowControl w:val="0"/>
              <w:suppressAutoHyphens/>
              <w:autoSpaceDE w:val="0"/>
              <w:autoSpaceDN w:val="0"/>
              <w:adjustRightInd w:val="0"/>
              <w:snapToGrid w:val="0"/>
              <w:spacing w:after="0"/>
              <w:jc w:val="left"/>
              <w:rPr>
                <w:lang w:eastAsia="ar-SA"/>
              </w:rPr>
            </w:pPr>
            <w:r w:rsidRPr="00CF6CDD">
              <w:rPr>
                <w:lang w:eastAsia="ar-SA"/>
              </w:rPr>
              <w:t xml:space="preserve">_______________________ </w:t>
            </w:r>
            <w:r w:rsidR="00AB5A0E">
              <w:rPr>
                <w:lang w:eastAsia="ar-SA"/>
              </w:rPr>
              <w:t>/</w:t>
            </w:r>
            <w:r w:rsidR="007D4BFB">
              <w:rPr>
                <w:lang w:eastAsia="ar-SA"/>
              </w:rPr>
              <w:t>______________________</w:t>
            </w:r>
            <w:r w:rsidR="00AB5A0E">
              <w:rPr>
                <w:lang w:eastAsia="ar-SA"/>
              </w:rPr>
              <w:t>/</w:t>
            </w:r>
          </w:p>
          <w:p w:rsidR="007B65EA" w:rsidRDefault="005F1FB0" w:rsidP="005F1FB0">
            <w:pPr>
              <w:pStyle w:val="a4"/>
              <w:tabs>
                <w:tab w:val="left" w:pos="708"/>
              </w:tabs>
              <w:spacing w:after="0"/>
              <w:rPr>
                <w:szCs w:val="24"/>
              </w:rPr>
            </w:pPr>
            <w:r w:rsidRPr="00CF6CDD">
              <w:rPr>
                <w:szCs w:val="24"/>
              </w:rPr>
              <w:t>М.П.</w:t>
            </w:r>
          </w:p>
        </w:tc>
      </w:tr>
    </w:tbl>
    <w:p w:rsidR="00CF080A" w:rsidRDefault="00CF080A" w:rsidP="00F17FD2">
      <w:pPr>
        <w:pStyle w:val="af2"/>
        <w:jc w:val="right"/>
        <w:rPr>
          <w:sz w:val="24"/>
          <w:szCs w:val="24"/>
        </w:rPr>
        <w:sectPr w:rsidR="00CF080A" w:rsidSect="00477130">
          <w:pgSz w:w="16838" w:h="11906" w:orient="landscape" w:code="9"/>
          <w:pgMar w:top="567" w:right="567" w:bottom="567" w:left="1134" w:header="709" w:footer="709" w:gutter="0"/>
          <w:cols w:space="708"/>
          <w:docGrid w:linePitch="360"/>
        </w:sectPr>
      </w:pPr>
    </w:p>
    <w:p w:rsidR="00477A78" w:rsidRPr="00477A78" w:rsidRDefault="00477A78" w:rsidP="00477A78">
      <w:pPr>
        <w:pStyle w:val="af2"/>
        <w:jc w:val="right"/>
        <w:rPr>
          <w:b/>
          <w:sz w:val="24"/>
          <w:szCs w:val="24"/>
          <w:lang w:val="ru-RU"/>
        </w:rPr>
      </w:pPr>
      <w:r w:rsidRPr="00477A78">
        <w:rPr>
          <w:b/>
          <w:sz w:val="24"/>
          <w:szCs w:val="24"/>
        </w:rPr>
        <w:lastRenderedPageBreak/>
        <w:t>Приложение №</w:t>
      </w:r>
      <w:r>
        <w:rPr>
          <w:b/>
          <w:sz w:val="24"/>
          <w:szCs w:val="24"/>
          <w:lang w:val="ru-RU"/>
        </w:rPr>
        <w:t>2</w:t>
      </w:r>
    </w:p>
    <w:p w:rsidR="00A17418" w:rsidRPr="00477A78" w:rsidRDefault="00A17418" w:rsidP="00A17418">
      <w:pPr>
        <w:pStyle w:val="af2"/>
        <w:jc w:val="right"/>
        <w:rPr>
          <w:b/>
          <w:sz w:val="24"/>
          <w:szCs w:val="24"/>
        </w:rPr>
      </w:pPr>
      <w:r w:rsidRPr="00477A78">
        <w:rPr>
          <w:b/>
          <w:sz w:val="24"/>
          <w:szCs w:val="24"/>
        </w:rPr>
        <w:t xml:space="preserve">к Государственному контракту № </w:t>
      </w:r>
      <w:r w:rsidR="007D4BFB">
        <w:rPr>
          <w:b/>
          <w:bCs/>
          <w:color w:val="000000"/>
          <w:sz w:val="24"/>
          <w:szCs w:val="24"/>
          <w:lang w:val="ru-RU"/>
        </w:rPr>
        <w:t>_______________________</w:t>
      </w:r>
      <w:r w:rsidR="00B04592">
        <w:rPr>
          <w:b/>
          <w:bCs/>
          <w:color w:val="000000"/>
          <w:sz w:val="24"/>
          <w:szCs w:val="24"/>
          <w:lang w:val="ru-RU"/>
        </w:rPr>
        <w:t xml:space="preserve">  </w:t>
      </w:r>
      <w:r w:rsidRPr="00477A78">
        <w:rPr>
          <w:b/>
          <w:sz w:val="24"/>
          <w:szCs w:val="24"/>
        </w:rPr>
        <w:t xml:space="preserve">от «____» </w:t>
      </w:r>
      <w:r>
        <w:rPr>
          <w:b/>
          <w:sz w:val="24"/>
          <w:szCs w:val="24"/>
          <w:lang w:val="ru-RU"/>
        </w:rPr>
        <w:t>__________</w:t>
      </w:r>
      <w:r w:rsidRPr="00477A78">
        <w:rPr>
          <w:b/>
          <w:sz w:val="24"/>
          <w:szCs w:val="24"/>
        </w:rPr>
        <w:t xml:space="preserve"> 202</w:t>
      </w:r>
      <w:r w:rsidR="007D4BFB">
        <w:rPr>
          <w:b/>
          <w:sz w:val="24"/>
          <w:szCs w:val="24"/>
          <w:lang w:val="ru-RU"/>
        </w:rPr>
        <w:t>6</w:t>
      </w:r>
      <w:r w:rsidRPr="00477A78">
        <w:rPr>
          <w:b/>
          <w:sz w:val="24"/>
          <w:szCs w:val="24"/>
        </w:rPr>
        <w:t xml:space="preserve"> г.</w:t>
      </w:r>
    </w:p>
    <w:p w:rsidR="00D00710" w:rsidRDefault="00D00710" w:rsidP="00F17FD2">
      <w:pPr>
        <w:pStyle w:val="af2"/>
        <w:jc w:val="right"/>
        <w:rPr>
          <w:sz w:val="24"/>
          <w:szCs w:val="24"/>
        </w:rPr>
      </w:pPr>
    </w:p>
    <w:p w:rsidR="00D00710" w:rsidRDefault="00D00710" w:rsidP="00F17FD2">
      <w:pPr>
        <w:pStyle w:val="af2"/>
        <w:rPr>
          <w:b/>
          <w:sz w:val="24"/>
          <w:szCs w:val="24"/>
          <w:lang w:val="ru-RU"/>
        </w:rPr>
      </w:pPr>
      <w:r>
        <w:rPr>
          <w:b/>
          <w:sz w:val="24"/>
          <w:szCs w:val="24"/>
        </w:rPr>
        <w:t xml:space="preserve">АКТ об оказании услуг </w:t>
      </w:r>
      <w:r>
        <w:rPr>
          <w:b/>
          <w:sz w:val="24"/>
          <w:szCs w:val="24"/>
          <w:lang w:val="ru-RU"/>
        </w:rPr>
        <w:t>(форма)</w:t>
      </w:r>
    </w:p>
    <w:p w:rsidR="00D00710" w:rsidRDefault="00D00710" w:rsidP="00F17FD2">
      <w:pPr>
        <w:pStyle w:val="af2"/>
        <w:rPr>
          <w:b/>
          <w:sz w:val="24"/>
          <w:szCs w:val="24"/>
        </w:rPr>
      </w:pPr>
      <w:r>
        <w:rPr>
          <w:b/>
          <w:sz w:val="24"/>
          <w:szCs w:val="24"/>
        </w:rPr>
        <w:t xml:space="preserve">по </w:t>
      </w:r>
      <w:r>
        <w:rPr>
          <w:b/>
          <w:sz w:val="24"/>
          <w:szCs w:val="24"/>
          <w:lang w:val="ru-RU"/>
        </w:rPr>
        <w:t>Государственному контракту</w:t>
      </w:r>
      <w:r>
        <w:rPr>
          <w:b/>
          <w:sz w:val="24"/>
          <w:szCs w:val="24"/>
        </w:rPr>
        <w:t xml:space="preserve"> № </w:t>
      </w:r>
      <w:r>
        <w:rPr>
          <w:b/>
          <w:bCs/>
          <w:sz w:val="24"/>
          <w:szCs w:val="24"/>
          <w:lang w:val="ru-RU"/>
        </w:rPr>
        <w:t xml:space="preserve">_______ </w:t>
      </w:r>
      <w:r>
        <w:rPr>
          <w:b/>
          <w:bCs/>
          <w:sz w:val="24"/>
          <w:szCs w:val="24"/>
        </w:rPr>
        <w:t xml:space="preserve">от </w:t>
      </w:r>
      <w:r w:rsidR="00A17418" w:rsidRPr="00477A78">
        <w:rPr>
          <w:b/>
          <w:sz w:val="24"/>
          <w:szCs w:val="24"/>
        </w:rPr>
        <w:t xml:space="preserve">«____» </w:t>
      </w:r>
      <w:r w:rsidR="00A17418">
        <w:rPr>
          <w:b/>
          <w:sz w:val="24"/>
          <w:szCs w:val="24"/>
          <w:lang w:val="ru-RU"/>
        </w:rPr>
        <w:t>__________</w:t>
      </w:r>
      <w:r w:rsidR="00A17418" w:rsidRPr="00477A78">
        <w:rPr>
          <w:b/>
          <w:sz w:val="24"/>
          <w:szCs w:val="24"/>
        </w:rPr>
        <w:t xml:space="preserve"> 202</w:t>
      </w:r>
      <w:r w:rsidR="007D4BFB">
        <w:rPr>
          <w:b/>
          <w:sz w:val="24"/>
          <w:szCs w:val="24"/>
          <w:lang w:val="ru-RU"/>
        </w:rPr>
        <w:t>6</w:t>
      </w:r>
      <w:r w:rsidR="00A17418" w:rsidRPr="00477A78">
        <w:rPr>
          <w:b/>
          <w:sz w:val="24"/>
          <w:szCs w:val="24"/>
        </w:rPr>
        <w:t xml:space="preserve"> г.</w:t>
      </w:r>
    </w:p>
    <w:p w:rsidR="00D00710" w:rsidRDefault="00D00710" w:rsidP="00F17FD2">
      <w:pPr>
        <w:pStyle w:val="21"/>
        <w:spacing w:after="0" w:line="240" w:lineRule="auto"/>
        <w:ind w:left="0" w:firstLine="799"/>
        <w:jc w:val="right"/>
        <w:rPr>
          <w:rFonts w:ascii="Times New Roman" w:hAnsi="Times New Roman"/>
          <w:sz w:val="24"/>
          <w:szCs w:val="24"/>
        </w:rPr>
      </w:pPr>
    </w:p>
    <w:p w:rsidR="00D00710" w:rsidRDefault="00D00710" w:rsidP="00F17FD2">
      <w:pPr>
        <w:pStyle w:val="21"/>
        <w:spacing w:after="0" w:line="240" w:lineRule="auto"/>
        <w:ind w:left="0"/>
        <w:jc w:val="right"/>
        <w:rPr>
          <w:rFonts w:ascii="Times New Roman" w:hAnsi="Times New Roman"/>
          <w:sz w:val="24"/>
          <w:szCs w:val="24"/>
        </w:rPr>
      </w:pPr>
      <w:r>
        <w:rPr>
          <w:rFonts w:ascii="Times New Roman" w:hAnsi="Times New Roman"/>
          <w:sz w:val="24"/>
          <w:szCs w:val="24"/>
        </w:rPr>
        <w:t xml:space="preserve">г. Калуга                                                                                                                      </w:t>
      </w:r>
      <w:r w:rsidR="00A17418">
        <w:rPr>
          <w:rFonts w:ascii="Times New Roman" w:hAnsi="Times New Roman"/>
          <w:sz w:val="24"/>
          <w:szCs w:val="24"/>
        </w:rPr>
        <w:t xml:space="preserve">     </w:t>
      </w:r>
      <w:r>
        <w:rPr>
          <w:rFonts w:ascii="Times New Roman" w:hAnsi="Times New Roman"/>
          <w:sz w:val="24"/>
          <w:szCs w:val="24"/>
        </w:rPr>
        <w:t xml:space="preserve">                                                «____» </w:t>
      </w:r>
      <w:r w:rsidR="00A17418">
        <w:rPr>
          <w:rFonts w:ascii="Times New Roman" w:hAnsi="Times New Roman"/>
          <w:sz w:val="24"/>
          <w:szCs w:val="24"/>
        </w:rPr>
        <w:t>____________________</w:t>
      </w:r>
      <w:r>
        <w:rPr>
          <w:rFonts w:ascii="Times New Roman" w:hAnsi="Times New Roman"/>
          <w:sz w:val="24"/>
          <w:szCs w:val="24"/>
        </w:rPr>
        <w:t xml:space="preserve"> 202</w:t>
      </w:r>
      <w:r w:rsidR="007D4BFB">
        <w:rPr>
          <w:rFonts w:ascii="Times New Roman" w:hAnsi="Times New Roman"/>
          <w:sz w:val="24"/>
          <w:szCs w:val="24"/>
        </w:rPr>
        <w:t>6</w:t>
      </w:r>
      <w:r>
        <w:rPr>
          <w:rFonts w:ascii="Times New Roman" w:hAnsi="Times New Roman"/>
          <w:sz w:val="24"/>
          <w:szCs w:val="24"/>
        </w:rPr>
        <w:t xml:space="preserve">г. </w:t>
      </w:r>
    </w:p>
    <w:p w:rsidR="00D00710" w:rsidRDefault="00D00710" w:rsidP="00F17FD2">
      <w:pPr>
        <w:pStyle w:val="21"/>
        <w:spacing w:after="0" w:line="240" w:lineRule="auto"/>
        <w:ind w:left="0" w:firstLine="799"/>
        <w:jc w:val="both"/>
        <w:rPr>
          <w:rFonts w:ascii="Times New Roman" w:hAnsi="Times New Roman"/>
          <w:sz w:val="24"/>
          <w:szCs w:val="24"/>
        </w:rPr>
      </w:pPr>
    </w:p>
    <w:p w:rsidR="00D00710" w:rsidRDefault="00D00710" w:rsidP="00F17FD2">
      <w:pPr>
        <w:pStyle w:val="21"/>
        <w:spacing w:after="0" w:line="240" w:lineRule="auto"/>
        <w:ind w:left="0"/>
        <w:jc w:val="both"/>
        <w:rPr>
          <w:rFonts w:ascii="Times New Roman" w:hAnsi="Times New Roman"/>
          <w:sz w:val="24"/>
          <w:szCs w:val="24"/>
        </w:rPr>
      </w:pPr>
      <w:r>
        <w:rPr>
          <w:rFonts w:ascii="Times New Roman" w:hAnsi="Times New Roman"/>
          <w:sz w:val="24"/>
          <w:szCs w:val="24"/>
        </w:rPr>
        <w:t>В соответствии с Государственным контрактом №</w:t>
      </w:r>
      <w:r>
        <w:rPr>
          <w:rFonts w:ascii="Times New Roman" w:hAnsi="Times New Roman"/>
          <w:bCs/>
          <w:sz w:val="24"/>
          <w:szCs w:val="24"/>
        </w:rPr>
        <w:t xml:space="preserve"> ______ от «____» </w:t>
      </w:r>
      <w:r w:rsidR="00A17418">
        <w:rPr>
          <w:rFonts w:ascii="Times New Roman" w:hAnsi="Times New Roman"/>
          <w:bCs/>
          <w:sz w:val="24"/>
          <w:szCs w:val="24"/>
        </w:rPr>
        <w:t>_________________</w:t>
      </w:r>
      <w:r>
        <w:rPr>
          <w:rFonts w:ascii="Times New Roman" w:hAnsi="Times New Roman"/>
          <w:bCs/>
          <w:sz w:val="24"/>
          <w:szCs w:val="24"/>
        </w:rPr>
        <w:t xml:space="preserve"> 202</w:t>
      </w:r>
      <w:r w:rsidR="00B04592">
        <w:rPr>
          <w:rFonts w:ascii="Times New Roman" w:hAnsi="Times New Roman"/>
          <w:bCs/>
          <w:sz w:val="24"/>
          <w:szCs w:val="24"/>
        </w:rPr>
        <w:t>3</w:t>
      </w:r>
      <w:r>
        <w:rPr>
          <w:rFonts w:ascii="Times New Roman" w:hAnsi="Times New Roman"/>
          <w:bCs/>
          <w:sz w:val="24"/>
          <w:szCs w:val="24"/>
        </w:rPr>
        <w:t xml:space="preserve"> г. </w:t>
      </w:r>
      <w:r>
        <w:rPr>
          <w:rFonts w:ascii="Times New Roman" w:hAnsi="Times New Roman"/>
          <w:sz w:val="24"/>
          <w:szCs w:val="24"/>
        </w:rPr>
        <w:t xml:space="preserve">и заявлением о заключении договоров обязательного страхования гражданской ответственности владельцев транспортных средств (полисы ОСАГО), в соответствии со ст. 15 Закона об ОСАГО, Страховщик (_____________) оказал услуги по обязательному страхованию гражданской ответственности владельцев транспортных средств и передал полисы ОСАГО, а </w:t>
      </w:r>
      <w:r>
        <w:rPr>
          <w:rFonts w:ascii="Times New Roman" w:hAnsi="Times New Roman"/>
          <w:bCs/>
          <w:sz w:val="24"/>
          <w:szCs w:val="24"/>
        </w:rPr>
        <w:t>Страхователь (</w:t>
      </w:r>
      <w:r>
        <w:rPr>
          <w:rFonts w:ascii="Times New Roman" w:hAnsi="Times New Roman"/>
          <w:bCs/>
          <w:iCs/>
          <w:sz w:val="24"/>
          <w:szCs w:val="24"/>
        </w:rPr>
        <w:t xml:space="preserve">ФКУ ИК-7 </w:t>
      </w:r>
      <w:r>
        <w:rPr>
          <w:rFonts w:ascii="Times New Roman" w:hAnsi="Times New Roman"/>
          <w:bCs/>
          <w:sz w:val="24"/>
          <w:szCs w:val="24"/>
        </w:rPr>
        <w:t xml:space="preserve">УФСИН России по Калужской области) </w:t>
      </w:r>
      <w:r>
        <w:rPr>
          <w:rFonts w:ascii="Times New Roman" w:hAnsi="Times New Roman"/>
          <w:sz w:val="24"/>
          <w:szCs w:val="24"/>
        </w:rPr>
        <w:t>принял оказанные услуги и полисы ОСАГО, оформленные в соответствии с Правилами ОСАГО и страховыми тарифами, установленными Указанием Банка России:</w:t>
      </w:r>
    </w:p>
    <w:p w:rsidR="00D00710" w:rsidRDefault="00D00710" w:rsidP="00F17FD2">
      <w:pPr>
        <w:pStyle w:val="21"/>
        <w:spacing w:after="0" w:line="240" w:lineRule="auto"/>
        <w:ind w:left="0" w:firstLine="799"/>
        <w:jc w:val="both"/>
        <w:rPr>
          <w:rFonts w:ascii="Times New Roman" w:hAnsi="Times New Roman"/>
          <w:b/>
          <w:sz w:val="24"/>
          <w:szCs w:val="24"/>
          <w:highlight w:val="yellow"/>
        </w:rPr>
      </w:pPr>
      <w:r>
        <w:rPr>
          <w:rFonts w:ascii="Times New Roman" w:hAnsi="Times New Roman"/>
          <w:sz w:val="24"/>
          <w:szCs w:val="24"/>
        </w:rPr>
        <w:t>- полисы ОСАГО в количестве ____ шт. на общую сумму</w:t>
      </w:r>
      <w:r>
        <w:rPr>
          <w:rFonts w:ascii="Times New Roman" w:hAnsi="Times New Roman"/>
          <w:b/>
          <w:sz w:val="24"/>
          <w:szCs w:val="24"/>
        </w:rPr>
        <w:t xml:space="preserve"> _________ руб. (__________________ рублей _____ копеек).</w:t>
      </w:r>
      <w:r>
        <w:rPr>
          <w:rFonts w:ascii="Times New Roman" w:hAnsi="Times New Roman"/>
          <w:sz w:val="24"/>
          <w:szCs w:val="24"/>
        </w:rPr>
        <w:t xml:space="preserve"> НДС не облагается (гл. 21 ст. 149 п.3 п.п.7 НК РФ).</w:t>
      </w:r>
    </w:p>
    <w:tbl>
      <w:tblPr>
        <w:tblW w:w="14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608"/>
        <w:gridCol w:w="671"/>
        <w:gridCol w:w="469"/>
        <w:gridCol w:w="1237"/>
        <w:gridCol w:w="1704"/>
        <w:gridCol w:w="709"/>
        <w:gridCol w:w="850"/>
        <w:gridCol w:w="993"/>
        <w:gridCol w:w="606"/>
        <w:gridCol w:w="956"/>
        <w:gridCol w:w="1073"/>
        <w:gridCol w:w="541"/>
        <w:gridCol w:w="512"/>
        <w:gridCol w:w="542"/>
        <w:gridCol w:w="542"/>
        <w:gridCol w:w="517"/>
        <w:gridCol w:w="582"/>
        <w:gridCol w:w="526"/>
        <w:gridCol w:w="886"/>
      </w:tblGrid>
      <w:tr w:rsidR="00D00710" w:rsidTr="00A17418">
        <w:trPr>
          <w:cantSplit/>
          <w:trHeight w:val="1785"/>
          <w:jc w:val="center"/>
        </w:trPr>
        <w:tc>
          <w:tcPr>
            <w:tcW w:w="371"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 п/п</w:t>
            </w:r>
          </w:p>
        </w:tc>
        <w:tc>
          <w:tcPr>
            <w:tcW w:w="608"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Срок страхования с</w:t>
            </w: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Срок страхования по</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Тип ТС</w:t>
            </w:r>
          </w:p>
        </w:tc>
        <w:tc>
          <w:tcPr>
            <w:tcW w:w="1237"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Марка, модель ТС</w:t>
            </w:r>
          </w:p>
        </w:tc>
        <w:tc>
          <w:tcPr>
            <w:tcW w:w="1704"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VIN</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Док. Рег. - серия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Док. Рег. - номер</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Гос.рег.знак</w:t>
            </w:r>
          </w:p>
        </w:tc>
        <w:tc>
          <w:tcPr>
            <w:tcW w:w="606"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Год выпуска</w:t>
            </w:r>
          </w:p>
        </w:tc>
        <w:tc>
          <w:tcPr>
            <w:tcW w:w="956"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Мощность дв., л.с. для кат. В / Кол-во пас.мест для кат. Д / Разрешен. макс. масса, кг. для кат С</w:t>
            </w:r>
          </w:p>
        </w:tc>
        <w:tc>
          <w:tcPr>
            <w:tcW w:w="1073"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Адрес регистрации ЮЛ</w:t>
            </w:r>
          </w:p>
        </w:tc>
        <w:tc>
          <w:tcPr>
            <w:tcW w:w="541"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Базовая ставка (руб.)</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Квс</w:t>
            </w:r>
          </w:p>
        </w:tc>
        <w:tc>
          <w:tcPr>
            <w:tcW w:w="542"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Ко</w:t>
            </w:r>
          </w:p>
        </w:tc>
        <w:tc>
          <w:tcPr>
            <w:tcW w:w="542"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Км</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Кс</w:t>
            </w:r>
          </w:p>
        </w:tc>
        <w:tc>
          <w:tcPr>
            <w:tcW w:w="582"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Кбм</w:t>
            </w:r>
          </w:p>
        </w:tc>
        <w:tc>
          <w:tcPr>
            <w:tcW w:w="526"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Кт</w:t>
            </w:r>
          </w:p>
        </w:tc>
        <w:tc>
          <w:tcPr>
            <w:tcW w:w="886" w:type="dxa"/>
            <w:tcBorders>
              <w:top w:val="single" w:sz="4" w:space="0" w:color="auto"/>
              <w:left w:val="single" w:sz="4" w:space="0" w:color="auto"/>
              <w:bottom w:val="single" w:sz="4" w:space="0" w:color="auto"/>
              <w:right w:val="single" w:sz="4" w:space="0" w:color="auto"/>
            </w:tcBorders>
            <w:textDirection w:val="btLr"/>
            <w:vAlign w:val="center"/>
            <w:hideMark/>
          </w:tcPr>
          <w:p w:rsidR="00D00710" w:rsidRDefault="00D00710" w:rsidP="00F17FD2">
            <w:pPr>
              <w:autoSpaceDE w:val="0"/>
              <w:autoSpaceDN w:val="0"/>
              <w:adjustRightInd w:val="0"/>
              <w:spacing w:after="0"/>
              <w:ind w:left="113" w:right="113"/>
              <w:jc w:val="center"/>
              <w:rPr>
                <w:rFonts w:eastAsia="Calibri"/>
                <w:bCs/>
                <w:color w:val="000000"/>
                <w:sz w:val="16"/>
                <w:szCs w:val="16"/>
              </w:rPr>
            </w:pPr>
            <w:r>
              <w:rPr>
                <w:rFonts w:eastAsia="Calibri"/>
                <w:bCs/>
                <w:color w:val="000000"/>
                <w:sz w:val="16"/>
                <w:szCs w:val="16"/>
              </w:rPr>
              <w:t>Премия (руб.)</w:t>
            </w:r>
          </w:p>
        </w:tc>
      </w:tr>
      <w:tr w:rsidR="007D4BFB" w:rsidTr="007D4BFB">
        <w:trPr>
          <w:trHeight w:val="149"/>
          <w:jc w:val="center"/>
        </w:trPr>
        <w:tc>
          <w:tcPr>
            <w:tcW w:w="371"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1</w:t>
            </w:r>
          </w:p>
        </w:tc>
        <w:tc>
          <w:tcPr>
            <w:tcW w:w="608" w:type="dxa"/>
            <w:tcBorders>
              <w:top w:val="single" w:sz="4" w:space="0" w:color="auto"/>
              <w:left w:val="single" w:sz="4" w:space="0" w:color="auto"/>
              <w:bottom w:val="single" w:sz="4" w:space="0" w:color="auto"/>
              <w:right w:val="single" w:sz="4" w:space="0" w:color="auto"/>
            </w:tcBorders>
            <w:vAlign w:val="center"/>
          </w:tcPr>
          <w:p w:rsidR="007D4BFB" w:rsidRDefault="007D4BFB" w:rsidP="00E059D8">
            <w:pPr>
              <w:autoSpaceDE w:val="0"/>
              <w:autoSpaceDN w:val="0"/>
              <w:adjustRightInd w:val="0"/>
              <w:spacing w:after="0"/>
              <w:jc w:val="center"/>
              <w:rPr>
                <w:rFonts w:eastAsia="Calibri"/>
                <w:color w:val="000000"/>
                <w:sz w:val="16"/>
                <w:szCs w:val="16"/>
              </w:rPr>
            </w:pPr>
            <w:r>
              <w:rPr>
                <w:rFonts w:eastAsia="Calibri"/>
                <w:color w:val="000000"/>
                <w:sz w:val="16"/>
                <w:szCs w:val="16"/>
              </w:rPr>
              <w:t>2026</w:t>
            </w:r>
          </w:p>
        </w:tc>
        <w:tc>
          <w:tcPr>
            <w:tcW w:w="671" w:type="dxa"/>
            <w:tcBorders>
              <w:top w:val="single" w:sz="4" w:space="0" w:color="auto"/>
              <w:left w:val="single" w:sz="4" w:space="0" w:color="auto"/>
              <w:bottom w:val="single" w:sz="4" w:space="0" w:color="auto"/>
              <w:right w:val="single" w:sz="4" w:space="0" w:color="auto"/>
            </w:tcBorders>
            <w:vAlign w:val="center"/>
          </w:tcPr>
          <w:p w:rsidR="007D4BFB" w:rsidRDefault="007D4BFB" w:rsidP="00E059D8">
            <w:pPr>
              <w:autoSpaceDE w:val="0"/>
              <w:autoSpaceDN w:val="0"/>
              <w:adjustRightInd w:val="0"/>
              <w:spacing w:after="0"/>
              <w:jc w:val="center"/>
              <w:rPr>
                <w:rFonts w:eastAsia="Calibri"/>
                <w:color w:val="000000"/>
                <w:sz w:val="16"/>
                <w:szCs w:val="16"/>
              </w:rPr>
            </w:pPr>
            <w:r>
              <w:rPr>
                <w:rFonts w:eastAsia="Calibri"/>
                <w:color w:val="000000"/>
                <w:sz w:val="16"/>
                <w:szCs w:val="16"/>
              </w:rPr>
              <w:t>2027</w:t>
            </w:r>
          </w:p>
        </w:tc>
        <w:tc>
          <w:tcPr>
            <w:tcW w:w="469"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В</w:t>
            </w:r>
          </w:p>
        </w:tc>
        <w:tc>
          <w:tcPr>
            <w:tcW w:w="1237"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ГАЗ - A32R22</w:t>
            </w:r>
          </w:p>
        </w:tc>
        <w:tc>
          <w:tcPr>
            <w:tcW w:w="1704"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X96A32R22J0848431</w:t>
            </w:r>
          </w:p>
        </w:tc>
        <w:tc>
          <w:tcPr>
            <w:tcW w:w="709"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52ОТ</w:t>
            </w:r>
          </w:p>
        </w:tc>
        <w:tc>
          <w:tcPr>
            <w:tcW w:w="850"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625262</w:t>
            </w:r>
          </w:p>
        </w:tc>
        <w:tc>
          <w:tcPr>
            <w:tcW w:w="993"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О522ОС40</w:t>
            </w:r>
          </w:p>
        </w:tc>
        <w:tc>
          <w:tcPr>
            <w:tcW w:w="606"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2018</w:t>
            </w:r>
          </w:p>
        </w:tc>
        <w:tc>
          <w:tcPr>
            <w:tcW w:w="956"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149.56</w:t>
            </w:r>
          </w:p>
        </w:tc>
        <w:tc>
          <w:tcPr>
            <w:tcW w:w="1073"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autoSpaceDE w:val="0"/>
              <w:autoSpaceDN w:val="0"/>
              <w:adjustRightInd w:val="0"/>
              <w:spacing w:after="0"/>
              <w:jc w:val="center"/>
              <w:rPr>
                <w:rFonts w:eastAsia="Calibri"/>
                <w:color w:val="000000"/>
                <w:sz w:val="16"/>
                <w:szCs w:val="16"/>
              </w:rPr>
            </w:pPr>
            <w:r>
              <w:rPr>
                <w:rFonts w:eastAsia="Calibri"/>
                <w:color w:val="000000"/>
                <w:sz w:val="16"/>
                <w:szCs w:val="16"/>
              </w:rPr>
              <w:t>г. Калуга</w:t>
            </w:r>
          </w:p>
        </w:tc>
        <w:tc>
          <w:tcPr>
            <w:tcW w:w="541" w:type="dxa"/>
            <w:tcBorders>
              <w:top w:val="single" w:sz="4" w:space="0" w:color="auto"/>
              <w:left w:val="single" w:sz="4" w:space="0" w:color="auto"/>
              <w:bottom w:val="single" w:sz="4" w:space="0" w:color="auto"/>
              <w:right w:val="single" w:sz="4" w:space="0" w:color="auto"/>
            </w:tcBorders>
            <w:vAlign w:val="center"/>
          </w:tcPr>
          <w:p w:rsidR="007D4BFB" w:rsidRDefault="007D4BFB" w:rsidP="00A17418">
            <w:pPr>
              <w:autoSpaceDE w:val="0"/>
              <w:autoSpaceDN w:val="0"/>
              <w:adjustRightInd w:val="0"/>
              <w:spacing w:after="0"/>
              <w:jc w:val="center"/>
              <w:rPr>
                <w:rFonts w:eastAsia="Calibri"/>
                <w:color w:val="000000"/>
                <w:sz w:val="16"/>
                <w:szCs w:val="16"/>
              </w:rPr>
            </w:pPr>
          </w:p>
        </w:tc>
        <w:tc>
          <w:tcPr>
            <w:tcW w:w="512"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spacing w:after="0"/>
              <w:jc w:val="center"/>
              <w:rPr>
                <w:color w:val="000000"/>
                <w:sz w:val="16"/>
                <w:szCs w:val="16"/>
              </w:rPr>
            </w:pPr>
            <w:r>
              <w:rPr>
                <w:color w:val="000000"/>
                <w:sz w:val="16"/>
                <w:szCs w:val="16"/>
              </w:rPr>
              <w:t>1,00</w:t>
            </w:r>
          </w:p>
        </w:tc>
        <w:tc>
          <w:tcPr>
            <w:tcW w:w="542"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spacing w:after="0"/>
              <w:jc w:val="center"/>
              <w:rPr>
                <w:color w:val="000000"/>
                <w:sz w:val="16"/>
                <w:szCs w:val="16"/>
              </w:rPr>
            </w:pPr>
            <w:r>
              <w:rPr>
                <w:color w:val="000000"/>
                <w:sz w:val="16"/>
                <w:szCs w:val="16"/>
              </w:rPr>
              <w:t>1,97</w:t>
            </w:r>
          </w:p>
        </w:tc>
        <w:tc>
          <w:tcPr>
            <w:tcW w:w="542"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spacing w:after="0"/>
              <w:jc w:val="center"/>
              <w:rPr>
                <w:color w:val="000000"/>
                <w:sz w:val="16"/>
                <w:szCs w:val="16"/>
              </w:rPr>
            </w:pPr>
            <w:r>
              <w:rPr>
                <w:color w:val="000000"/>
                <w:sz w:val="16"/>
                <w:szCs w:val="16"/>
              </w:rPr>
              <w:t>1,40</w:t>
            </w:r>
          </w:p>
        </w:tc>
        <w:tc>
          <w:tcPr>
            <w:tcW w:w="517"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spacing w:after="0"/>
              <w:jc w:val="center"/>
              <w:rPr>
                <w:color w:val="000000"/>
                <w:sz w:val="16"/>
                <w:szCs w:val="16"/>
              </w:rPr>
            </w:pPr>
            <w:r>
              <w:rPr>
                <w:color w:val="000000"/>
                <w:sz w:val="16"/>
                <w:szCs w:val="16"/>
              </w:rPr>
              <w:t>1,00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spacing w:after="0"/>
              <w:jc w:val="center"/>
              <w:rPr>
                <w:color w:val="000000"/>
                <w:sz w:val="16"/>
                <w:szCs w:val="16"/>
              </w:rPr>
            </w:pPr>
            <w:r>
              <w:rPr>
                <w:color w:val="000000"/>
                <w:sz w:val="16"/>
                <w:szCs w:val="16"/>
              </w:rPr>
              <w:t>0,57</w:t>
            </w:r>
          </w:p>
        </w:tc>
        <w:tc>
          <w:tcPr>
            <w:tcW w:w="526" w:type="dxa"/>
            <w:tcBorders>
              <w:top w:val="single" w:sz="4" w:space="0" w:color="auto"/>
              <w:left w:val="single" w:sz="4" w:space="0" w:color="auto"/>
              <w:bottom w:val="single" w:sz="4" w:space="0" w:color="auto"/>
              <w:right w:val="single" w:sz="4" w:space="0" w:color="auto"/>
            </w:tcBorders>
            <w:vAlign w:val="center"/>
            <w:hideMark/>
          </w:tcPr>
          <w:p w:rsidR="007D4BFB" w:rsidRDefault="007D4BFB" w:rsidP="00A17418">
            <w:pPr>
              <w:spacing w:after="0"/>
              <w:jc w:val="center"/>
              <w:rPr>
                <w:color w:val="000000"/>
                <w:sz w:val="16"/>
                <w:szCs w:val="16"/>
              </w:rPr>
            </w:pPr>
            <w:r>
              <w:rPr>
                <w:color w:val="000000"/>
                <w:sz w:val="16"/>
                <w:szCs w:val="16"/>
              </w:rPr>
              <w:t>1,16</w:t>
            </w:r>
          </w:p>
        </w:tc>
        <w:tc>
          <w:tcPr>
            <w:tcW w:w="886" w:type="dxa"/>
            <w:tcBorders>
              <w:top w:val="single" w:sz="4" w:space="0" w:color="auto"/>
              <w:left w:val="single" w:sz="4" w:space="0" w:color="auto"/>
              <w:bottom w:val="single" w:sz="4" w:space="0" w:color="auto"/>
              <w:right w:val="single" w:sz="4" w:space="0" w:color="auto"/>
            </w:tcBorders>
            <w:vAlign w:val="center"/>
          </w:tcPr>
          <w:p w:rsidR="007D4BFB" w:rsidRDefault="007D4BFB" w:rsidP="00A17418">
            <w:pPr>
              <w:autoSpaceDE w:val="0"/>
              <w:autoSpaceDN w:val="0"/>
              <w:adjustRightInd w:val="0"/>
              <w:spacing w:after="0"/>
              <w:jc w:val="center"/>
              <w:rPr>
                <w:rFonts w:eastAsia="Calibri"/>
                <w:color w:val="000000"/>
                <w:sz w:val="16"/>
                <w:szCs w:val="16"/>
              </w:rPr>
            </w:pPr>
          </w:p>
        </w:tc>
      </w:tr>
    </w:tbl>
    <w:p w:rsidR="00D00710" w:rsidRDefault="00D00710" w:rsidP="00F17FD2">
      <w:pPr>
        <w:tabs>
          <w:tab w:val="left" w:pos="8364"/>
        </w:tabs>
        <w:spacing w:after="0"/>
      </w:pPr>
      <w:r>
        <w:t>Вышеперечисленные услуги выполнены полностью. Стороны взаимных претензий по объему, качеству и срокам не имеют.</w:t>
      </w:r>
    </w:p>
    <w:p w:rsidR="00D00710" w:rsidRDefault="00D00710" w:rsidP="00F17FD2">
      <w:pPr>
        <w:spacing w:after="0"/>
      </w:pPr>
      <w:r>
        <w:t>Настоящий Акт составлен в 2-х экземплярах, имеющих одинаковую юридическую силу, по одному экземпляру для каждой из сторон.</w:t>
      </w:r>
    </w:p>
    <w:p w:rsidR="00D00710" w:rsidRDefault="00D00710" w:rsidP="00F17FD2">
      <w:pPr>
        <w:widowControl w:val="0"/>
        <w:autoSpaceDE w:val="0"/>
        <w:autoSpaceDN w:val="0"/>
        <w:adjustRightInd w:val="0"/>
        <w:spacing w:after="0"/>
        <w:rPr>
          <w:kern w:val="2"/>
          <w:szCs w:val="27"/>
        </w:rPr>
      </w:pPr>
    </w:p>
    <w:p w:rsidR="00D00710" w:rsidRDefault="00D00710" w:rsidP="00F17FD2">
      <w:pPr>
        <w:widowControl w:val="0"/>
        <w:autoSpaceDE w:val="0"/>
        <w:autoSpaceDN w:val="0"/>
        <w:adjustRightInd w:val="0"/>
        <w:spacing w:after="0"/>
        <w:rPr>
          <w:kern w:val="2"/>
          <w:szCs w:val="27"/>
        </w:rPr>
      </w:pPr>
      <w:r>
        <w:rPr>
          <w:kern w:val="2"/>
          <w:szCs w:val="27"/>
        </w:rPr>
        <w:t>Ответственный исполнитель по Государственному контракту:</w:t>
      </w:r>
    </w:p>
    <w:p w:rsidR="00CF080A" w:rsidRDefault="00CF080A" w:rsidP="00F17FD2">
      <w:pPr>
        <w:widowControl w:val="0"/>
        <w:autoSpaceDE w:val="0"/>
        <w:autoSpaceDN w:val="0"/>
        <w:adjustRightInd w:val="0"/>
        <w:spacing w:after="0"/>
        <w:rPr>
          <w:kern w:val="2"/>
          <w:szCs w:val="27"/>
        </w:rPr>
      </w:pPr>
    </w:p>
    <w:p w:rsidR="00D00710" w:rsidRDefault="00D00710" w:rsidP="00F17FD2">
      <w:pPr>
        <w:widowControl w:val="0"/>
        <w:autoSpaceDE w:val="0"/>
        <w:autoSpaceDN w:val="0"/>
        <w:adjustRightInd w:val="0"/>
        <w:spacing w:after="0"/>
        <w:rPr>
          <w:kern w:val="2"/>
          <w:szCs w:val="27"/>
        </w:rPr>
      </w:pPr>
      <w:r>
        <w:rPr>
          <w:kern w:val="2"/>
          <w:szCs w:val="27"/>
        </w:rPr>
        <w:t>___________________________________________________________________</w:t>
      </w:r>
    </w:p>
    <w:p w:rsidR="00CF080A" w:rsidRDefault="00CF080A" w:rsidP="00F17FD2">
      <w:pPr>
        <w:widowControl w:val="0"/>
        <w:autoSpaceDE w:val="0"/>
        <w:autoSpaceDN w:val="0"/>
        <w:adjustRightInd w:val="0"/>
        <w:spacing w:after="0"/>
        <w:rPr>
          <w:kern w:val="2"/>
          <w:szCs w:val="27"/>
        </w:rPr>
      </w:pPr>
    </w:p>
    <w:p w:rsidR="00CF080A" w:rsidRPr="00D00710" w:rsidRDefault="00CF080A" w:rsidP="00F17FD2">
      <w:pPr>
        <w:widowControl w:val="0"/>
        <w:autoSpaceDE w:val="0"/>
        <w:autoSpaceDN w:val="0"/>
        <w:adjustRightInd w:val="0"/>
        <w:spacing w:after="0"/>
        <w:rPr>
          <w:kern w:val="2"/>
          <w:szCs w:val="27"/>
        </w:rPr>
      </w:pPr>
    </w:p>
    <w:tbl>
      <w:tblPr>
        <w:tblW w:w="15876" w:type="dxa"/>
        <w:tblInd w:w="108" w:type="dxa"/>
        <w:tblLayout w:type="fixed"/>
        <w:tblLook w:val="04A0" w:firstRow="1" w:lastRow="0" w:firstColumn="1" w:lastColumn="0" w:noHBand="0" w:noVBand="1"/>
      </w:tblPr>
      <w:tblGrid>
        <w:gridCol w:w="7938"/>
        <w:gridCol w:w="7938"/>
      </w:tblGrid>
      <w:tr w:rsidR="00AB5A0E" w:rsidTr="00AB5A0E">
        <w:trPr>
          <w:trHeight w:val="1236"/>
        </w:trPr>
        <w:tc>
          <w:tcPr>
            <w:tcW w:w="7938" w:type="dxa"/>
          </w:tcPr>
          <w:p w:rsidR="00AB5A0E" w:rsidRPr="002B4149" w:rsidRDefault="00AB5A0E" w:rsidP="00B147D1">
            <w:pPr>
              <w:pStyle w:val="1"/>
              <w:rPr>
                <w:rFonts w:ascii="Times New Roman" w:hAnsi="Times New Roman" w:cs="Times New Roman"/>
                <w:sz w:val="24"/>
                <w:szCs w:val="24"/>
              </w:rPr>
            </w:pPr>
            <w:r w:rsidRPr="002B4149">
              <w:rPr>
                <w:rFonts w:ascii="Times New Roman" w:hAnsi="Times New Roman" w:cs="Times New Roman"/>
                <w:sz w:val="24"/>
                <w:szCs w:val="24"/>
              </w:rPr>
              <w:t>От Страхователя:</w:t>
            </w:r>
          </w:p>
          <w:p w:rsidR="00AB5A0E" w:rsidRPr="002B4149" w:rsidRDefault="00AB5A0E" w:rsidP="00B147D1">
            <w:pPr>
              <w:spacing w:after="0"/>
              <w:jc w:val="left"/>
            </w:pPr>
            <w:r w:rsidRPr="002B4149">
              <w:t xml:space="preserve">Начальник </w:t>
            </w:r>
            <w:r w:rsidRPr="002B4149">
              <w:rPr>
                <w:bCs/>
                <w:iCs/>
              </w:rPr>
              <w:t xml:space="preserve">ФКУ ИК-7 </w:t>
            </w:r>
            <w:r w:rsidRPr="002B4149">
              <w:rPr>
                <w:bCs/>
              </w:rPr>
              <w:t>УФСИН России по Калужской области</w:t>
            </w:r>
          </w:p>
          <w:p w:rsidR="00AB5A0E" w:rsidRPr="002B4149" w:rsidRDefault="00AB5A0E" w:rsidP="00B147D1">
            <w:pPr>
              <w:spacing w:after="0"/>
              <w:jc w:val="left"/>
              <w:rPr>
                <w:u w:val="single"/>
              </w:rPr>
            </w:pPr>
          </w:p>
          <w:p w:rsidR="00AB5A0E" w:rsidRPr="002B4149" w:rsidRDefault="00AB5A0E" w:rsidP="00B147D1">
            <w:pPr>
              <w:tabs>
                <w:tab w:val="left" w:pos="1770"/>
                <w:tab w:val="right" w:pos="9496"/>
              </w:tabs>
              <w:spacing w:after="0"/>
              <w:jc w:val="left"/>
            </w:pPr>
            <w:r w:rsidRPr="002B4149">
              <w:t xml:space="preserve">___________________________ </w:t>
            </w:r>
            <w:r>
              <w:t>/</w:t>
            </w:r>
            <w:r w:rsidRPr="002B4149">
              <w:t>Т.А. Зенина</w:t>
            </w:r>
            <w:r>
              <w:t>/</w:t>
            </w:r>
          </w:p>
          <w:p w:rsidR="00AB5A0E" w:rsidRDefault="00AB5A0E" w:rsidP="00B147D1">
            <w:pPr>
              <w:spacing w:after="0"/>
            </w:pPr>
            <w:r w:rsidRPr="002B4149">
              <w:rPr>
                <w:color w:val="000000"/>
              </w:rPr>
              <w:t>М.П.</w:t>
            </w:r>
          </w:p>
        </w:tc>
        <w:tc>
          <w:tcPr>
            <w:tcW w:w="7938" w:type="dxa"/>
          </w:tcPr>
          <w:p w:rsidR="00AB5A0E" w:rsidRPr="00580654" w:rsidRDefault="00AB5A0E" w:rsidP="00F17FD2">
            <w:pPr>
              <w:tabs>
                <w:tab w:val="left" w:pos="708"/>
                <w:tab w:val="center" w:pos="4153"/>
                <w:tab w:val="right" w:pos="8306"/>
              </w:tabs>
              <w:spacing w:after="0"/>
              <w:rPr>
                <w:noProof/>
              </w:rPr>
            </w:pPr>
            <w:r w:rsidRPr="00580654">
              <w:rPr>
                <w:noProof/>
              </w:rPr>
              <w:t xml:space="preserve">От Страховщика: </w:t>
            </w:r>
          </w:p>
          <w:p w:rsidR="00AB5A0E" w:rsidRDefault="00AB5A0E" w:rsidP="00580654">
            <w:pPr>
              <w:widowControl w:val="0"/>
              <w:suppressAutoHyphens/>
              <w:snapToGrid w:val="0"/>
              <w:spacing w:after="0"/>
              <w:jc w:val="left"/>
            </w:pPr>
          </w:p>
          <w:p w:rsidR="00AB5A0E" w:rsidRPr="00580654" w:rsidRDefault="00AB5A0E" w:rsidP="00580654">
            <w:pPr>
              <w:widowControl w:val="0"/>
              <w:suppressAutoHyphens/>
              <w:snapToGrid w:val="0"/>
              <w:spacing w:after="0"/>
              <w:jc w:val="left"/>
              <w:rPr>
                <w:color w:val="000000"/>
                <w:lang w:eastAsia="ar-SA"/>
              </w:rPr>
            </w:pPr>
          </w:p>
          <w:p w:rsidR="00AB5A0E" w:rsidRPr="00580654" w:rsidRDefault="00AB5A0E" w:rsidP="00580654">
            <w:pPr>
              <w:widowControl w:val="0"/>
              <w:suppressAutoHyphens/>
              <w:autoSpaceDE w:val="0"/>
              <w:autoSpaceDN w:val="0"/>
              <w:adjustRightInd w:val="0"/>
              <w:snapToGrid w:val="0"/>
              <w:spacing w:after="0"/>
              <w:jc w:val="left"/>
              <w:rPr>
                <w:lang w:eastAsia="ar-SA"/>
              </w:rPr>
            </w:pPr>
            <w:r w:rsidRPr="00580654">
              <w:rPr>
                <w:lang w:eastAsia="ar-SA"/>
              </w:rPr>
              <w:t xml:space="preserve">_______________________ </w:t>
            </w:r>
            <w:r>
              <w:rPr>
                <w:lang w:eastAsia="ar-SA"/>
              </w:rPr>
              <w:t>/_________________/</w:t>
            </w:r>
          </w:p>
          <w:p w:rsidR="00AB5A0E" w:rsidRPr="00580654" w:rsidRDefault="00AB5A0E" w:rsidP="00CF080A">
            <w:pPr>
              <w:spacing w:after="0"/>
            </w:pPr>
            <w:r w:rsidRPr="00580654">
              <w:rPr>
                <w:color w:val="000000"/>
                <w:spacing w:val="-12"/>
              </w:rPr>
              <w:t>М.П.</w:t>
            </w:r>
          </w:p>
        </w:tc>
      </w:tr>
    </w:tbl>
    <w:p w:rsidR="007B65EA" w:rsidRPr="007B65EA" w:rsidRDefault="007B65EA" w:rsidP="00F17FD2">
      <w:pPr>
        <w:pStyle w:val="af2"/>
        <w:jc w:val="right"/>
        <w:rPr>
          <w:color w:val="FF0000"/>
          <w:sz w:val="24"/>
          <w:szCs w:val="24"/>
          <w:lang w:val="ru-RU"/>
        </w:rPr>
      </w:pPr>
    </w:p>
    <w:sectPr w:rsidR="007B65EA" w:rsidRPr="007B65EA" w:rsidSect="00477130">
      <w:pgSz w:w="16838" w:h="11906" w:orient="landscape"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229" w:rsidRDefault="00291229">
      <w:pPr>
        <w:spacing w:after="0"/>
      </w:pPr>
      <w:r>
        <w:separator/>
      </w:r>
    </w:p>
  </w:endnote>
  <w:endnote w:type="continuationSeparator" w:id="0">
    <w:p w:rsidR="00291229" w:rsidRDefault="002912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nse">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86" w:rsidRDefault="00585D86">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585D86" w:rsidRDefault="00585D8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86" w:rsidRPr="00F17FD2" w:rsidRDefault="00585D86">
    <w:pPr>
      <w:pStyle w:val="a4"/>
      <w:framePr w:wrap="around" w:vAnchor="text" w:hAnchor="margin" w:xAlign="center" w:y="1"/>
      <w:rPr>
        <w:rStyle w:val="a3"/>
        <w:sz w:val="20"/>
      </w:rPr>
    </w:pPr>
    <w:r w:rsidRPr="00F17FD2">
      <w:rPr>
        <w:rStyle w:val="a3"/>
        <w:sz w:val="20"/>
      </w:rPr>
      <w:fldChar w:fldCharType="begin"/>
    </w:r>
    <w:r w:rsidRPr="00F17FD2">
      <w:rPr>
        <w:rStyle w:val="a3"/>
        <w:sz w:val="20"/>
      </w:rPr>
      <w:instrText xml:space="preserve">PAGE  </w:instrText>
    </w:r>
    <w:r w:rsidRPr="00F17FD2">
      <w:rPr>
        <w:rStyle w:val="a3"/>
        <w:sz w:val="20"/>
      </w:rPr>
      <w:fldChar w:fldCharType="separate"/>
    </w:r>
    <w:r w:rsidR="007F7465">
      <w:rPr>
        <w:rStyle w:val="a3"/>
        <w:sz w:val="20"/>
      </w:rPr>
      <w:t>1</w:t>
    </w:r>
    <w:r w:rsidRPr="00F17FD2">
      <w:rPr>
        <w:rStyle w:val="a3"/>
        <w:sz w:val="20"/>
      </w:rPr>
      <w:fldChar w:fldCharType="end"/>
    </w:r>
  </w:p>
  <w:p w:rsidR="00585D86" w:rsidRPr="00F5060F" w:rsidRDefault="00585D86">
    <w:pPr>
      <w:pStyle w:val="a4"/>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229" w:rsidRDefault="00291229">
      <w:pPr>
        <w:spacing w:after="0"/>
      </w:pPr>
      <w:r>
        <w:separator/>
      </w:r>
    </w:p>
  </w:footnote>
  <w:footnote w:type="continuationSeparator" w:id="0">
    <w:p w:rsidR="00291229" w:rsidRDefault="002912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04B2"/>
    <w:multiLevelType w:val="hybridMultilevel"/>
    <w:tmpl w:val="9D902A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0F3405"/>
    <w:multiLevelType w:val="hybridMultilevel"/>
    <w:tmpl w:val="9D902A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5054DF"/>
    <w:multiLevelType w:val="hybridMultilevel"/>
    <w:tmpl w:val="FF46CE3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EC1992"/>
    <w:multiLevelType w:val="multilevel"/>
    <w:tmpl w:val="6E0663E8"/>
    <w:lvl w:ilvl="0">
      <w:start w:val="2"/>
      <w:numFmt w:val="decimal"/>
      <w:lvlText w:val="%1"/>
      <w:lvlJc w:val="left"/>
      <w:pPr>
        <w:ind w:left="1439" w:hanging="386"/>
      </w:pPr>
      <w:rPr>
        <w:rFonts w:hint="default"/>
        <w:lang w:val="ru-RU" w:eastAsia="ru-RU" w:bidi="ru-RU"/>
      </w:rPr>
    </w:lvl>
    <w:lvl w:ilvl="1">
      <w:start w:val="2"/>
      <w:numFmt w:val="decimal"/>
      <w:lvlText w:val="%1.%2."/>
      <w:lvlJc w:val="left"/>
      <w:pPr>
        <w:ind w:left="1439" w:hanging="386"/>
      </w:pPr>
      <w:rPr>
        <w:rFonts w:ascii="Times New Roman" w:eastAsia="Times New Roman" w:hAnsi="Times New Roman" w:cs="Times New Roman" w:hint="default"/>
        <w:w w:val="98"/>
        <w:sz w:val="22"/>
        <w:szCs w:val="22"/>
        <w:lang w:val="ru-RU" w:eastAsia="ru-RU" w:bidi="ru-RU"/>
      </w:rPr>
    </w:lvl>
    <w:lvl w:ilvl="2">
      <w:numFmt w:val="bullet"/>
      <w:lvlText w:val="•"/>
      <w:lvlJc w:val="left"/>
      <w:pPr>
        <w:ind w:left="3216" w:hanging="386"/>
      </w:pPr>
      <w:rPr>
        <w:rFonts w:hint="default"/>
        <w:lang w:val="ru-RU" w:eastAsia="ru-RU" w:bidi="ru-RU"/>
      </w:rPr>
    </w:lvl>
    <w:lvl w:ilvl="3">
      <w:numFmt w:val="bullet"/>
      <w:lvlText w:val="•"/>
      <w:lvlJc w:val="left"/>
      <w:pPr>
        <w:ind w:left="4104" w:hanging="386"/>
      </w:pPr>
      <w:rPr>
        <w:rFonts w:hint="default"/>
        <w:lang w:val="ru-RU" w:eastAsia="ru-RU" w:bidi="ru-RU"/>
      </w:rPr>
    </w:lvl>
    <w:lvl w:ilvl="4">
      <w:numFmt w:val="bullet"/>
      <w:lvlText w:val="•"/>
      <w:lvlJc w:val="left"/>
      <w:pPr>
        <w:ind w:left="4992" w:hanging="386"/>
      </w:pPr>
      <w:rPr>
        <w:rFonts w:hint="default"/>
        <w:lang w:val="ru-RU" w:eastAsia="ru-RU" w:bidi="ru-RU"/>
      </w:rPr>
    </w:lvl>
    <w:lvl w:ilvl="5">
      <w:numFmt w:val="bullet"/>
      <w:lvlText w:val="•"/>
      <w:lvlJc w:val="left"/>
      <w:pPr>
        <w:ind w:left="5880" w:hanging="386"/>
      </w:pPr>
      <w:rPr>
        <w:rFonts w:hint="default"/>
        <w:lang w:val="ru-RU" w:eastAsia="ru-RU" w:bidi="ru-RU"/>
      </w:rPr>
    </w:lvl>
    <w:lvl w:ilvl="6">
      <w:numFmt w:val="bullet"/>
      <w:lvlText w:val="•"/>
      <w:lvlJc w:val="left"/>
      <w:pPr>
        <w:ind w:left="6768" w:hanging="386"/>
      </w:pPr>
      <w:rPr>
        <w:rFonts w:hint="default"/>
        <w:lang w:val="ru-RU" w:eastAsia="ru-RU" w:bidi="ru-RU"/>
      </w:rPr>
    </w:lvl>
    <w:lvl w:ilvl="7">
      <w:numFmt w:val="bullet"/>
      <w:lvlText w:val="•"/>
      <w:lvlJc w:val="left"/>
      <w:pPr>
        <w:ind w:left="7656" w:hanging="386"/>
      </w:pPr>
      <w:rPr>
        <w:rFonts w:hint="default"/>
        <w:lang w:val="ru-RU" w:eastAsia="ru-RU" w:bidi="ru-RU"/>
      </w:rPr>
    </w:lvl>
    <w:lvl w:ilvl="8">
      <w:numFmt w:val="bullet"/>
      <w:lvlText w:val="•"/>
      <w:lvlJc w:val="left"/>
      <w:pPr>
        <w:ind w:left="8544" w:hanging="386"/>
      </w:pPr>
      <w:rPr>
        <w:rFonts w:hint="default"/>
        <w:lang w:val="ru-RU" w:eastAsia="ru-RU" w:bidi="ru-RU"/>
      </w:rPr>
    </w:lvl>
  </w:abstractNum>
  <w:abstractNum w:abstractNumId="4">
    <w:nsid w:val="4E7813F8"/>
    <w:multiLevelType w:val="hybridMultilevel"/>
    <w:tmpl w:val="F216B6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ED7CAA"/>
    <w:multiLevelType w:val="hybridMultilevel"/>
    <w:tmpl w:val="D7EC312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7A2699"/>
    <w:multiLevelType w:val="multilevel"/>
    <w:tmpl w:val="0B586F3E"/>
    <w:lvl w:ilvl="0">
      <w:start w:val="5"/>
      <w:numFmt w:val="decimal"/>
      <w:lvlText w:val="%1"/>
      <w:lvlJc w:val="left"/>
      <w:pPr>
        <w:ind w:left="499" w:hanging="500"/>
      </w:pPr>
      <w:rPr>
        <w:rFonts w:hint="default"/>
        <w:lang w:val="ru-RU" w:eastAsia="ru-RU" w:bidi="ru-RU"/>
      </w:rPr>
    </w:lvl>
    <w:lvl w:ilvl="1">
      <w:start w:val="1"/>
      <w:numFmt w:val="decimal"/>
      <w:lvlText w:val="%1.%2."/>
      <w:lvlJc w:val="left"/>
      <w:pPr>
        <w:ind w:left="499" w:hanging="500"/>
      </w:pPr>
      <w:rPr>
        <w:rFonts w:hint="default"/>
        <w:spacing w:val="-35"/>
        <w:w w:val="70"/>
        <w:lang w:val="ru-RU" w:eastAsia="ru-RU" w:bidi="ru-RU"/>
      </w:rPr>
    </w:lvl>
    <w:lvl w:ilvl="2">
      <w:numFmt w:val="bullet"/>
      <w:lvlText w:val="•"/>
      <w:lvlJc w:val="left"/>
      <w:pPr>
        <w:ind w:left="2464" w:hanging="500"/>
      </w:pPr>
      <w:rPr>
        <w:rFonts w:hint="default"/>
        <w:lang w:val="ru-RU" w:eastAsia="ru-RU" w:bidi="ru-RU"/>
      </w:rPr>
    </w:lvl>
    <w:lvl w:ilvl="3">
      <w:numFmt w:val="bullet"/>
      <w:lvlText w:val="•"/>
      <w:lvlJc w:val="left"/>
      <w:pPr>
        <w:ind w:left="3446" w:hanging="500"/>
      </w:pPr>
      <w:rPr>
        <w:rFonts w:hint="default"/>
        <w:lang w:val="ru-RU" w:eastAsia="ru-RU" w:bidi="ru-RU"/>
      </w:rPr>
    </w:lvl>
    <w:lvl w:ilvl="4">
      <w:numFmt w:val="bullet"/>
      <w:lvlText w:val="•"/>
      <w:lvlJc w:val="left"/>
      <w:pPr>
        <w:ind w:left="4428" w:hanging="500"/>
      </w:pPr>
      <w:rPr>
        <w:rFonts w:hint="default"/>
        <w:lang w:val="ru-RU" w:eastAsia="ru-RU" w:bidi="ru-RU"/>
      </w:rPr>
    </w:lvl>
    <w:lvl w:ilvl="5">
      <w:numFmt w:val="bullet"/>
      <w:lvlText w:val="•"/>
      <w:lvlJc w:val="left"/>
      <w:pPr>
        <w:ind w:left="5410" w:hanging="500"/>
      </w:pPr>
      <w:rPr>
        <w:rFonts w:hint="default"/>
        <w:lang w:val="ru-RU" w:eastAsia="ru-RU" w:bidi="ru-RU"/>
      </w:rPr>
    </w:lvl>
    <w:lvl w:ilvl="6">
      <w:numFmt w:val="bullet"/>
      <w:lvlText w:val="•"/>
      <w:lvlJc w:val="left"/>
      <w:pPr>
        <w:ind w:left="6392" w:hanging="500"/>
      </w:pPr>
      <w:rPr>
        <w:rFonts w:hint="default"/>
        <w:lang w:val="ru-RU" w:eastAsia="ru-RU" w:bidi="ru-RU"/>
      </w:rPr>
    </w:lvl>
    <w:lvl w:ilvl="7">
      <w:numFmt w:val="bullet"/>
      <w:lvlText w:val="•"/>
      <w:lvlJc w:val="left"/>
      <w:pPr>
        <w:ind w:left="7374" w:hanging="500"/>
      </w:pPr>
      <w:rPr>
        <w:rFonts w:hint="default"/>
        <w:lang w:val="ru-RU" w:eastAsia="ru-RU" w:bidi="ru-RU"/>
      </w:rPr>
    </w:lvl>
    <w:lvl w:ilvl="8">
      <w:numFmt w:val="bullet"/>
      <w:lvlText w:val="•"/>
      <w:lvlJc w:val="left"/>
      <w:pPr>
        <w:ind w:left="8356" w:hanging="500"/>
      </w:pPr>
      <w:rPr>
        <w:rFonts w:hint="default"/>
        <w:lang w:val="ru-RU" w:eastAsia="ru-RU" w:bidi="ru-RU"/>
      </w:rPr>
    </w:lvl>
  </w:abstractNum>
  <w:abstractNum w:abstractNumId="7">
    <w:nsid w:val="6E0C165B"/>
    <w:multiLevelType w:val="multilevel"/>
    <w:tmpl w:val="053296C0"/>
    <w:lvl w:ilvl="0">
      <w:start w:val="8"/>
      <w:numFmt w:val="decimal"/>
      <w:lvlText w:val="%1."/>
      <w:lvlJc w:val="left"/>
      <w:pPr>
        <w:ind w:left="540" w:hanging="540"/>
      </w:pPr>
      <w:rPr>
        <w:rFonts w:hint="default"/>
      </w:rPr>
    </w:lvl>
    <w:lvl w:ilvl="1">
      <w:start w:val="1"/>
      <w:numFmt w:val="decimal"/>
      <w:lvlText w:val="%1.%2."/>
      <w:lvlJc w:val="left"/>
      <w:pPr>
        <w:ind w:left="743" w:hanging="540"/>
      </w:pPr>
      <w:rPr>
        <w:rFonts w:hint="default"/>
      </w:rPr>
    </w:lvl>
    <w:lvl w:ilvl="2">
      <w:start w:val="5"/>
      <w:numFmt w:val="decimal"/>
      <w:lvlText w:val="%1.%2.%3."/>
      <w:lvlJc w:val="left"/>
      <w:pPr>
        <w:ind w:left="1126" w:hanging="720"/>
      </w:pPr>
      <w:rPr>
        <w:rFonts w:hint="default"/>
      </w:rPr>
    </w:lvl>
    <w:lvl w:ilvl="3">
      <w:start w:val="1"/>
      <w:numFmt w:val="decimal"/>
      <w:lvlText w:val="%1.%2.%3.%4."/>
      <w:lvlJc w:val="left"/>
      <w:pPr>
        <w:ind w:left="1329" w:hanging="720"/>
      </w:pPr>
      <w:rPr>
        <w:rFonts w:hint="default"/>
      </w:rPr>
    </w:lvl>
    <w:lvl w:ilvl="4">
      <w:start w:val="1"/>
      <w:numFmt w:val="decimal"/>
      <w:lvlText w:val="%1.%2.%3.%4.%5."/>
      <w:lvlJc w:val="left"/>
      <w:pPr>
        <w:ind w:left="1892" w:hanging="1080"/>
      </w:pPr>
      <w:rPr>
        <w:rFonts w:hint="default"/>
      </w:rPr>
    </w:lvl>
    <w:lvl w:ilvl="5">
      <w:start w:val="1"/>
      <w:numFmt w:val="decimal"/>
      <w:lvlText w:val="%1.%2.%3.%4.%5.%6."/>
      <w:lvlJc w:val="left"/>
      <w:pPr>
        <w:ind w:left="2095" w:hanging="1080"/>
      </w:pPr>
      <w:rPr>
        <w:rFonts w:hint="default"/>
      </w:rPr>
    </w:lvl>
    <w:lvl w:ilvl="6">
      <w:start w:val="1"/>
      <w:numFmt w:val="decimal"/>
      <w:lvlText w:val="%1.%2.%3.%4.%5.%6.%7."/>
      <w:lvlJc w:val="left"/>
      <w:pPr>
        <w:ind w:left="2658" w:hanging="1440"/>
      </w:pPr>
      <w:rPr>
        <w:rFonts w:hint="default"/>
      </w:rPr>
    </w:lvl>
    <w:lvl w:ilvl="7">
      <w:start w:val="1"/>
      <w:numFmt w:val="decimal"/>
      <w:lvlText w:val="%1.%2.%3.%4.%5.%6.%7.%8."/>
      <w:lvlJc w:val="left"/>
      <w:pPr>
        <w:ind w:left="2861" w:hanging="1440"/>
      </w:pPr>
      <w:rPr>
        <w:rFonts w:hint="default"/>
      </w:rPr>
    </w:lvl>
    <w:lvl w:ilvl="8">
      <w:start w:val="1"/>
      <w:numFmt w:val="decimal"/>
      <w:lvlText w:val="%1.%2.%3.%4.%5.%6.%7.%8.%9."/>
      <w:lvlJc w:val="left"/>
      <w:pPr>
        <w:ind w:left="3424" w:hanging="1800"/>
      </w:pPr>
      <w:rPr>
        <w:rFonts w:hint="default"/>
      </w:rPr>
    </w:lvl>
  </w:abstractNum>
  <w:abstractNum w:abstractNumId="8">
    <w:nsid w:val="74470A53"/>
    <w:multiLevelType w:val="multilevel"/>
    <w:tmpl w:val="76CE4E8E"/>
    <w:lvl w:ilvl="0">
      <w:start w:val="8"/>
      <w:numFmt w:val="decimal"/>
      <w:lvlText w:val="%1"/>
      <w:lvlJc w:val="left"/>
      <w:pPr>
        <w:ind w:left="524" w:hanging="478"/>
      </w:pPr>
      <w:rPr>
        <w:rFonts w:hint="default"/>
        <w:lang w:val="ru-RU" w:eastAsia="ru-RU" w:bidi="ru-RU"/>
      </w:rPr>
    </w:lvl>
    <w:lvl w:ilvl="1">
      <w:start w:val="1"/>
      <w:numFmt w:val="decimal"/>
      <w:lvlText w:val="%1.%2."/>
      <w:lvlJc w:val="left"/>
      <w:pPr>
        <w:ind w:left="524" w:hanging="478"/>
      </w:pPr>
      <w:rPr>
        <w:rFonts w:hint="default"/>
        <w:w w:val="94"/>
        <w:sz w:val="24"/>
        <w:szCs w:val="24"/>
        <w:lang w:val="ru-RU" w:eastAsia="ru-RU" w:bidi="ru-RU"/>
      </w:rPr>
    </w:lvl>
    <w:lvl w:ilvl="2">
      <w:numFmt w:val="bullet"/>
      <w:lvlText w:val="•"/>
      <w:lvlJc w:val="left"/>
      <w:pPr>
        <w:ind w:left="2480" w:hanging="478"/>
      </w:pPr>
      <w:rPr>
        <w:rFonts w:hint="default"/>
        <w:lang w:val="ru-RU" w:eastAsia="ru-RU" w:bidi="ru-RU"/>
      </w:rPr>
    </w:lvl>
    <w:lvl w:ilvl="3">
      <w:numFmt w:val="bullet"/>
      <w:lvlText w:val="•"/>
      <w:lvlJc w:val="left"/>
      <w:pPr>
        <w:ind w:left="3460" w:hanging="478"/>
      </w:pPr>
      <w:rPr>
        <w:rFonts w:hint="default"/>
        <w:lang w:val="ru-RU" w:eastAsia="ru-RU" w:bidi="ru-RU"/>
      </w:rPr>
    </w:lvl>
    <w:lvl w:ilvl="4">
      <w:numFmt w:val="bullet"/>
      <w:lvlText w:val="•"/>
      <w:lvlJc w:val="left"/>
      <w:pPr>
        <w:ind w:left="4440" w:hanging="478"/>
      </w:pPr>
      <w:rPr>
        <w:rFonts w:hint="default"/>
        <w:lang w:val="ru-RU" w:eastAsia="ru-RU" w:bidi="ru-RU"/>
      </w:rPr>
    </w:lvl>
    <w:lvl w:ilvl="5">
      <w:numFmt w:val="bullet"/>
      <w:lvlText w:val="•"/>
      <w:lvlJc w:val="left"/>
      <w:pPr>
        <w:ind w:left="5420" w:hanging="478"/>
      </w:pPr>
      <w:rPr>
        <w:rFonts w:hint="default"/>
        <w:lang w:val="ru-RU" w:eastAsia="ru-RU" w:bidi="ru-RU"/>
      </w:rPr>
    </w:lvl>
    <w:lvl w:ilvl="6">
      <w:numFmt w:val="bullet"/>
      <w:lvlText w:val="•"/>
      <w:lvlJc w:val="left"/>
      <w:pPr>
        <w:ind w:left="6400" w:hanging="478"/>
      </w:pPr>
      <w:rPr>
        <w:rFonts w:hint="default"/>
        <w:lang w:val="ru-RU" w:eastAsia="ru-RU" w:bidi="ru-RU"/>
      </w:rPr>
    </w:lvl>
    <w:lvl w:ilvl="7">
      <w:numFmt w:val="bullet"/>
      <w:lvlText w:val="•"/>
      <w:lvlJc w:val="left"/>
      <w:pPr>
        <w:ind w:left="7380" w:hanging="478"/>
      </w:pPr>
      <w:rPr>
        <w:rFonts w:hint="default"/>
        <w:lang w:val="ru-RU" w:eastAsia="ru-RU" w:bidi="ru-RU"/>
      </w:rPr>
    </w:lvl>
    <w:lvl w:ilvl="8">
      <w:numFmt w:val="bullet"/>
      <w:lvlText w:val="•"/>
      <w:lvlJc w:val="left"/>
      <w:pPr>
        <w:ind w:left="8360" w:hanging="478"/>
      </w:pPr>
      <w:rPr>
        <w:rFonts w:hint="default"/>
        <w:lang w:val="ru-RU" w:eastAsia="ru-RU" w:bidi="ru-RU"/>
      </w:rPr>
    </w:lvl>
  </w:abstractNum>
  <w:abstractNum w:abstractNumId="9">
    <w:nsid w:val="74E65CCA"/>
    <w:multiLevelType w:val="hybridMultilevel"/>
    <w:tmpl w:val="E19A66BE"/>
    <w:lvl w:ilvl="0" w:tplc="DF28BE5A">
      <w:start w:val="1"/>
      <w:numFmt w:val="decimal"/>
      <w:lvlText w:val="%1."/>
      <w:lvlJc w:val="left"/>
      <w:pPr>
        <w:ind w:left="4308" w:hanging="212"/>
        <w:jc w:val="right"/>
      </w:pPr>
      <w:rPr>
        <w:rFonts w:hint="default"/>
        <w:b/>
        <w:bCs/>
        <w:w w:val="95"/>
        <w:lang w:val="ru-RU" w:eastAsia="ru-RU" w:bidi="ru-RU"/>
      </w:rPr>
    </w:lvl>
    <w:lvl w:ilvl="1" w:tplc="371EEFF0">
      <w:start w:val="2"/>
      <w:numFmt w:val="decimal"/>
      <w:lvlText w:val="%2."/>
      <w:lvlJc w:val="left"/>
      <w:pPr>
        <w:ind w:left="3330" w:hanging="225"/>
        <w:jc w:val="right"/>
      </w:pPr>
      <w:rPr>
        <w:rFonts w:hint="default"/>
        <w:w w:val="98"/>
        <w:lang w:val="ru-RU" w:eastAsia="ru-RU" w:bidi="ru-RU"/>
      </w:rPr>
    </w:lvl>
    <w:lvl w:ilvl="2" w:tplc="77AC84CE">
      <w:numFmt w:val="bullet"/>
      <w:lvlText w:val="•"/>
      <w:lvlJc w:val="left"/>
      <w:pPr>
        <w:ind w:left="4968" w:hanging="225"/>
      </w:pPr>
      <w:rPr>
        <w:rFonts w:hint="default"/>
        <w:lang w:val="ru-RU" w:eastAsia="ru-RU" w:bidi="ru-RU"/>
      </w:rPr>
    </w:lvl>
    <w:lvl w:ilvl="3" w:tplc="3DFEB6D6">
      <w:numFmt w:val="bullet"/>
      <w:lvlText w:val="•"/>
      <w:lvlJc w:val="left"/>
      <w:pPr>
        <w:ind w:left="5637" w:hanging="225"/>
      </w:pPr>
      <w:rPr>
        <w:rFonts w:hint="default"/>
        <w:lang w:val="ru-RU" w:eastAsia="ru-RU" w:bidi="ru-RU"/>
      </w:rPr>
    </w:lvl>
    <w:lvl w:ilvl="4" w:tplc="E41EDCDA">
      <w:numFmt w:val="bullet"/>
      <w:lvlText w:val="•"/>
      <w:lvlJc w:val="left"/>
      <w:pPr>
        <w:ind w:left="6306" w:hanging="225"/>
      </w:pPr>
      <w:rPr>
        <w:rFonts w:hint="default"/>
        <w:lang w:val="ru-RU" w:eastAsia="ru-RU" w:bidi="ru-RU"/>
      </w:rPr>
    </w:lvl>
    <w:lvl w:ilvl="5" w:tplc="20DCEAD6">
      <w:numFmt w:val="bullet"/>
      <w:lvlText w:val="•"/>
      <w:lvlJc w:val="left"/>
      <w:pPr>
        <w:ind w:left="6975" w:hanging="225"/>
      </w:pPr>
      <w:rPr>
        <w:rFonts w:hint="default"/>
        <w:lang w:val="ru-RU" w:eastAsia="ru-RU" w:bidi="ru-RU"/>
      </w:rPr>
    </w:lvl>
    <w:lvl w:ilvl="6" w:tplc="942E3C64">
      <w:numFmt w:val="bullet"/>
      <w:lvlText w:val="•"/>
      <w:lvlJc w:val="left"/>
      <w:pPr>
        <w:ind w:left="7644" w:hanging="225"/>
      </w:pPr>
      <w:rPr>
        <w:rFonts w:hint="default"/>
        <w:lang w:val="ru-RU" w:eastAsia="ru-RU" w:bidi="ru-RU"/>
      </w:rPr>
    </w:lvl>
    <w:lvl w:ilvl="7" w:tplc="4E02F3BC">
      <w:numFmt w:val="bullet"/>
      <w:lvlText w:val="•"/>
      <w:lvlJc w:val="left"/>
      <w:pPr>
        <w:ind w:left="8313" w:hanging="225"/>
      </w:pPr>
      <w:rPr>
        <w:rFonts w:hint="default"/>
        <w:lang w:val="ru-RU" w:eastAsia="ru-RU" w:bidi="ru-RU"/>
      </w:rPr>
    </w:lvl>
    <w:lvl w:ilvl="8" w:tplc="012EA2CA">
      <w:numFmt w:val="bullet"/>
      <w:lvlText w:val="•"/>
      <w:lvlJc w:val="left"/>
      <w:pPr>
        <w:ind w:left="8982" w:hanging="225"/>
      </w:pPr>
      <w:rPr>
        <w:rFonts w:hint="default"/>
        <w:lang w:val="ru-RU" w:eastAsia="ru-RU" w:bidi="ru-RU"/>
      </w:rPr>
    </w:lvl>
  </w:abstractNum>
  <w:abstractNum w:abstractNumId="10">
    <w:nsid w:val="7F942A00"/>
    <w:multiLevelType w:val="multilevel"/>
    <w:tmpl w:val="9D7C472E"/>
    <w:lvl w:ilvl="0">
      <w:start w:val="3"/>
      <w:numFmt w:val="decimal"/>
      <w:lvlText w:val="%1"/>
      <w:lvlJc w:val="left"/>
      <w:pPr>
        <w:ind w:left="1403" w:hanging="361"/>
      </w:pPr>
      <w:rPr>
        <w:rFonts w:hint="default"/>
        <w:lang w:val="ru-RU" w:eastAsia="ru-RU" w:bidi="ru-RU"/>
      </w:rPr>
    </w:lvl>
    <w:lvl w:ilvl="1">
      <w:start w:val="1"/>
      <w:numFmt w:val="decimal"/>
      <w:lvlText w:val="%1.%2."/>
      <w:lvlJc w:val="left"/>
      <w:pPr>
        <w:ind w:left="1403" w:hanging="361"/>
      </w:pPr>
      <w:rPr>
        <w:rFonts w:hint="default"/>
        <w:w w:val="95"/>
        <w:lang w:val="ru-RU" w:eastAsia="ru-RU" w:bidi="ru-RU"/>
      </w:rPr>
    </w:lvl>
    <w:lvl w:ilvl="2">
      <w:start w:val="1"/>
      <w:numFmt w:val="decimal"/>
      <w:lvlText w:val="%1.%2.%3."/>
      <w:lvlJc w:val="left"/>
      <w:pPr>
        <w:ind w:left="495" w:hanging="613"/>
      </w:pPr>
      <w:rPr>
        <w:rFonts w:hint="default"/>
        <w:spacing w:val="-28"/>
        <w:w w:val="70"/>
        <w:lang w:val="ru-RU" w:eastAsia="ru-RU" w:bidi="ru-RU"/>
      </w:rPr>
    </w:lvl>
    <w:lvl w:ilvl="3">
      <w:numFmt w:val="bullet"/>
      <w:lvlText w:val="•"/>
      <w:lvlJc w:val="left"/>
      <w:pPr>
        <w:ind w:left="2515" w:hanging="613"/>
      </w:pPr>
      <w:rPr>
        <w:rFonts w:hint="default"/>
        <w:lang w:val="ru-RU" w:eastAsia="ru-RU" w:bidi="ru-RU"/>
      </w:rPr>
    </w:lvl>
    <w:lvl w:ilvl="4">
      <w:numFmt w:val="bullet"/>
      <w:lvlText w:val="•"/>
      <w:lvlJc w:val="left"/>
      <w:pPr>
        <w:ind w:left="3630" w:hanging="613"/>
      </w:pPr>
      <w:rPr>
        <w:rFonts w:hint="default"/>
        <w:lang w:val="ru-RU" w:eastAsia="ru-RU" w:bidi="ru-RU"/>
      </w:rPr>
    </w:lvl>
    <w:lvl w:ilvl="5">
      <w:numFmt w:val="bullet"/>
      <w:lvlText w:val="•"/>
      <w:lvlJc w:val="left"/>
      <w:pPr>
        <w:ind w:left="4745" w:hanging="613"/>
      </w:pPr>
      <w:rPr>
        <w:rFonts w:hint="default"/>
        <w:lang w:val="ru-RU" w:eastAsia="ru-RU" w:bidi="ru-RU"/>
      </w:rPr>
    </w:lvl>
    <w:lvl w:ilvl="6">
      <w:numFmt w:val="bullet"/>
      <w:lvlText w:val="•"/>
      <w:lvlJc w:val="left"/>
      <w:pPr>
        <w:ind w:left="5860" w:hanging="613"/>
      </w:pPr>
      <w:rPr>
        <w:rFonts w:hint="default"/>
        <w:lang w:val="ru-RU" w:eastAsia="ru-RU" w:bidi="ru-RU"/>
      </w:rPr>
    </w:lvl>
    <w:lvl w:ilvl="7">
      <w:numFmt w:val="bullet"/>
      <w:lvlText w:val="•"/>
      <w:lvlJc w:val="left"/>
      <w:pPr>
        <w:ind w:left="6975" w:hanging="613"/>
      </w:pPr>
      <w:rPr>
        <w:rFonts w:hint="default"/>
        <w:lang w:val="ru-RU" w:eastAsia="ru-RU" w:bidi="ru-RU"/>
      </w:rPr>
    </w:lvl>
    <w:lvl w:ilvl="8">
      <w:numFmt w:val="bullet"/>
      <w:lvlText w:val="•"/>
      <w:lvlJc w:val="left"/>
      <w:pPr>
        <w:ind w:left="8090" w:hanging="613"/>
      </w:pPr>
      <w:rPr>
        <w:rFonts w:hint="default"/>
        <w:lang w:val="ru-RU" w:eastAsia="ru-RU" w:bidi="ru-RU"/>
      </w:rPr>
    </w:lvl>
  </w:abstractNum>
  <w:num w:numId="1">
    <w:abstractNumId w:val="0"/>
  </w:num>
  <w:num w:numId="2">
    <w:abstractNumId w:val="2"/>
  </w:num>
  <w:num w:numId="3">
    <w:abstractNumId w:val="5"/>
  </w:num>
  <w:num w:numId="4">
    <w:abstractNumId w:val="4"/>
  </w:num>
  <w:num w:numId="5">
    <w:abstractNumId w:val="10"/>
  </w:num>
  <w:num w:numId="6">
    <w:abstractNumId w:val="3"/>
  </w:num>
  <w:num w:numId="7">
    <w:abstractNumId w:val="9"/>
  </w:num>
  <w:num w:numId="8">
    <w:abstractNumId w:val="1"/>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474"/>
    <w:rsid w:val="000047E5"/>
    <w:rsid w:val="00007132"/>
    <w:rsid w:val="00015AC2"/>
    <w:rsid w:val="00017117"/>
    <w:rsid w:val="000205D6"/>
    <w:rsid w:val="000211EF"/>
    <w:rsid w:val="000227FB"/>
    <w:rsid w:val="000245DE"/>
    <w:rsid w:val="0002612B"/>
    <w:rsid w:val="000274D5"/>
    <w:rsid w:val="00033F90"/>
    <w:rsid w:val="00035959"/>
    <w:rsid w:val="000406D0"/>
    <w:rsid w:val="000438E0"/>
    <w:rsid w:val="0004453E"/>
    <w:rsid w:val="00047F07"/>
    <w:rsid w:val="00052AD6"/>
    <w:rsid w:val="000540D8"/>
    <w:rsid w:val="000614F3"/>
    <w:rsid w:val="00074BA9"/>
    <w:rsid w:val="00082C7E"/>
    <w:rsid w:val="00082FCF"/>
    <w:rsid w:val="00085571"/>
    <w:rsid w:val="00086D1D"/>
    <w:rsid w:val="00091F50"/>
    <w:rsid w:val="00092556"/>
    <w:rsid w:val="00094004"/>
    <w:rsid w:val="00095BEC"/>
    <w:rsid w:val="00096676"/>
    <w:rsid w:val="000A68FD"/>
    <w:rsid w:val="000C3A00"/>
    <w:rsid w:val="000C7080"/>
    <w:rsid w:val="000C713E"/>
    <w:rsid w:val="000D22B3"/>
    <w:rsid w:val="000D260B"/>
    <w:rsid w:val="000E076B"/>
    <w:rsid w:val="000F00DD"/>
    <w:rsid w:val="000F1023"/>
    <w:rsid w:val="000F68CA"/>
    <w:rsid w:val="000F7279"/>
    <w:rsid w:val="00104DE1"/>
    <w:rsid w:val="00110BE5"/>
    <w:rsid w:val="001132B5"/>
    <w:rsid w:val="00114D6C"/>
    <w:rsid w:val="00133692"/>
    <w:rsid w:val="001336B8"/>
    <w:rsid w:val="0013413D"/>
    <w:rsid w:val="00140F3B"/>
    <w:rsid w:val="00141083"/>
    <w:rsid w:val="0015355F"/>
    <w:rsid w:val="00154F73"/>
    <w:rsid w:val="00155796"/>
    <w:rsid w:val="001626B9"/>
    <w:rsid w:val="001626BC"/>
    <w:rsid w:val="00167B6E"/>
    <w:rsid w:val="001721D1"/>
    <w:rsid w:val="00172621"/>
    <w:rsid w:val="0017289D"/>
    <w:rsid w:val="00173821"/>
    <w:rsid w:val="00175363"/>
    <w:rsid w:val="00192982"/>
    <w:rsid w:val="0019381F"/>
    <w:rsid w:val="00193917"/>
    <w:rsid w:val="001949D6"/>
    <w:rsid w:val="001A0E7C"/>
    <w:rsid w:val="001A1A85"/>
    <w:rsid w:val="001A1E3A"/>
    <w:rsid w:val="001A4AD6"/>
    <w:rsid w:val="001B0D00"/>
    <w:rsid w:val="001B21CD"/>
    <w:rsid w:val="001C0FC3"/>
    <w:rsid w:val="001C1F7E"/>
    <w:rsid w:val="001C4739"/>
    <w:rsid w:val="001D350F"/>
    <w:rsid w:val="001D74A7"/>
    <w:rsid w:val="001E2862"/>
    <w:rsid w:val="001E7E8A"/>
    <w:rsid w:val="001F1FF3"/>
    <w:rsid w:val="001F418D"/>
    <w:rsid w:val="00201A85"/>
    <w:rsid w:val="0020481C"/>
    <w:rsid w:val="00211942"/>
    <w:rsid w:val="00213581"/>
    <w:rsid w:val="002164A0"/>
    <w:rsid w:val="00217BB6"/>
    <w:rsid w:val="0022371C"/>
    <w:rsid w:val="00223B03"/>
    <w:rsid w:val="00224A4B"/>
    <w:rsid w:val="00227F32"/>
    <w:rsid w:val="00230D97"/>
    <w:rsid w:val="00235DF7"/>
    <w:rsid w:val="00236486"/>
    <w:rsid w:val="002370FB"/>
    <w:rsid w:val="00241D3B"/>
    <w:rsid w:val="00244522"/>
    <w:rsid w:val="00244890"/>
    <w:rsid w:val="00245CDC"/>
    <w:rsid w:val="00247DB6"/>
    <w:rsid w:val="00253626"/>
    <w:rsid w:val="002570AC"/>
    <w:rsid w:val="002623A4"/>
    <w:rsid w:val="00262F5C"/>
    <w:rsid w:val="00270E6D"/>
    <w:rsid w:val="002823EC"/>
    <w:rsid w:val="00285BA8"/>
    <w:rsid w:val="00291229"/>
    <w:rsid w:val="0029205E"/>
    <w:rsid w:val="002A0589"/>
    <w:rsid w:val="002A1B63"/>
    <w:rsid w:val="002A2376"/>
    <w:rsid w:val="002A7168"/>
    <w:rsid w:val="002A7436"/>
    <w:rsid w:val="002B3D84"/>
    <w:rsid w:val="002B4149"/>
    <w:rsid w:val="002C07FF"/>
    <w:rsid w:val="002C4D5E"/>
    <w:rsid w:val="002C598B"/>
    <w:rsid w:val="002D1E63"/>
    <w:rsid w:val="002E3AA9"/>
    <w:rsid w:val="002F2512"/>
    <w:rsid w:val="002F386D"/>
    <w:rsid w:val="002F5674"/>
    <w:rsid w:val="002F5A8F"/>
    <w:rsid w:val="002F76CA"/>
    <w:rsid w:val="00300560"/>
    <w:rsid w:val="00303C34"/>
    <w:rsid w:val="0032353B"/>
    <w:rsid w:val="0032753F"/>
    <w:rsid w:val="003275C8"/>
    <w:rsid w:val="0033486B"/>
    <w:rsid w:val="003367EE"/>
    <w:rsid w:val="00337E2D"/>
    <w:rsid w:val="00345349"/>
    <w:rsid w:val="0034706A"/>
    <w:rsid w:val="00351C69"/>
    <w:rsid w:val="00354CEB"/>
    <w:rsid w:val="0035564C"/>
    <w:rsid w:val="0036121F"/>
    <w:rsid w:val="00362BF2"/>
    <w:rsid w:val="00365372"/>
    <w:rsid w:val="0038114B"/>
    <w:rsid w:val="00385C69"/>
    <w:rsid w:val="00387E1A"/>
    <w:rsid w:val="0039343F"/>
    <w:rsid w:val="003A1A02"/>
    <w:rsid w:val="003A2F90"/>
    <w:rsid w:val="003B0217"/>
    <w:rsid w:val="003B22EF"/>
    <w:rsid w:val="003C343D"/>
    <w:rsid w:val="003C62DF"/>
    <w:rsid w:val="003C646C"/>
    <w:rsid w:val="003E03AD"/>
    <w:rsid w:val="003E060A"/>
    <w:rsid w:val="003E5B12"/>
    <w:rsid w:val="003E6E56"/>
    <w:rsid w:val="003F0466"/>
    <w:rsid w:val="003F6079"/>
    <w:rsid w:val="003F66D0"/>
    <w:rsid w:val="003F765C"/>
    <w:rsid w:val="004150D4"/>
    <w:rsid w:val="0041600C"/>
    <w:rsid w:val="00416158"/>
    <w:rsid w:val="00420A75"/>
    <w:rsid w:val="0042167E"/>
    <w:rsid w:val="00426FB3"/>
    <w:rsid w:val="00427F61"/>
    <w:rsid w:val="00433EB5"/>
    <w:rsid w:val="00434A21"/>
    <w:rsid w:val="00441D3C"/>
    <w:rsid w:val="004511C9"/>
    <w:rsid w:val="00452A3A"/>
    <w:rsid w:val="004543AE"/>
    <w:rsid w:val="00454AAA"/>
    <w:rsid w:val="004618CC"/>
    <w:rsid w:val="004738D3"/>
    <w:rsid w:val="00474244"/>
    <w:rsid w:val="00477130"/>
    <w:rsid w:val="00477A78"/>
    <w:rsid w:val="004817B7"/>
    <w:rsid w:val="00482F23"/>
    <w:rsid w:val="004A2370"/>
    <w:rsid w:val="004B69CD"/>
    <w:rsid w:val="004B73C5"/>
    <w:rsid w:val="004C4DC0"/>
    <w:rsid w:val="004D0366"/>
    <w:rsid w:val="004D6C3A"/>
    <w:rsid w:val="004E378B"/>
    <w:rsid w:val="004E5770"/>
    <w:rsid w:val="004E6BF3"/>
    <w:rsid w:val="004E79C9"/>
    <w:rsid w:val="004F29BF"/>
    <w:rsid w:val="004F4222"/>
    <w:rsid w:val="00503F80"/>
    <w:rsid w:val="00505FE0"/>
    <w:rsid w:val="00507704"/>
    <w:rsid w:val="00510584"/>
    <w:rsid w:val="00513377"/>
    <w:rsid w:val="005154C4"/>
    <w:rsid w:val="005204AA"/>
    <w:rsid w:val="005211FC"/>
    <w:rsid w:val="00530A00"/>
    <w:rsid w:val="00530B84"/>
    <w:rsid w:val="005329BE"/>
    <w:rsid w:val="005427F5"/>
    <w:rsid w:val="00547926"/>
    <w:rsid w:val="00552486"/>
    <w:rsid w:val="00553105"/>
    <w:rsid w:val="00554876"/>
    <w:rsid w:val="005550EA"/>
    <w:rsid w:val="0055603F"/>
    <w:rsid w:val="00564752"/>
    <w:rsid w:val="00577D4A"/>
    <w:rsid w:val="00580206"/>
    <w:rsid w:val="00580654"/>
    <w:rsid w:val="00582DB5"/>
    <w:rsid w:val="00585D86"/>
    <w:rsid w:val="00590670"/>
    <w:rsid w:val="00595F69"/>
    <w:rsid w:val="0059766F"/>
    <w:rsid w:val="005B0D99"/>
    <w:rsid w:val="005B2BE0"/>
    <w:rsid w:val="005B426F"/>
    <w:rsid w:val="005B5443"/>
    <w:rsid w:val="005C010B"/>
    <w:rsid w:val="005C3690"/>
    <w:rsid w:val="005D526B"/>
    <w:rsid w:val="005D60C6"/>
    <w:rsid w:val="005E1101"/>
    <w:rsid w:val="005E1A88"/>
    <w:rsid w:val="005E26B8"/>
    <w:rsid w:val="005E4EB7"/>
    <w:rsid w:val="005F0633"/>
    <w:rsid w:val="005F1FB0"/>
    <w:rsid w:val="006006BD"/>
    <w:rsid w:val="00600CE1"/>
    <w:rsid w:val="0060416D"/>
    <w:rsid w:val="006113F4"/>
    <w:rsid w:val="0061189F"/>
    <w:rsid w:val="006124E3"/>
    <w:rsid w:val="00620B85"/>
    <w:rsid w:val="00627434"/>
    <w:rsid w:val="0062776C"/>
    <w:rsid w:val="00631516"/>
    <w:rsid w:val="00635B4D"/>
    <w:rsid w:val="006377E4"/>
    <w:rsid w:val="00646FC1"/>
    <w:rsid w:val="00651933"/>
    <w:rsid w:val="006602C8"/>
    <w:rsid w:val="006615DF"/>
    <w:rsid w:val="00663434"/>
    <w:rsid w:val="006635FC"/>
    <w:rsid w:val="0066460B"/>
    <w:rsid w:val="006753CF"/>
    <w:rsid w:val="00677474"/>
    <w:rsid w:val="00677A8B"/>
    <w:rsid w:val="0068244E"/>
    <w:rsid w:val="00682EC7"/>
    <w:rsid w:val="0068341F"/>
    <w:rsid w:val="006846FD"/>
    <w:rsid w:val="00685E08"/>
    <w:rsid w:val="00687BB2"/>
    <w:rsid w:val="00687EF6"/>
    <w:rsid w:val="0069026C"/>
    <w:rsid w:val="00693134"/>
    <w:rsid w:val="00697CA8"/>
    <w:rsid w:val="006A5F52"/>
    <w:rsid w:val="006B206C"/>
    <w:rsid w:val="006B754A"/>
    <w:rsid w:val="006C3009"/>
    <w:rsid w:val="006D0DAF"/>
    <w:rsid w:val="006D1212"/>
    <w:rsid w:val="006E1991"/>
    <w:rsid w:val="006E4C1E"/>
    <w:rsid w:val="006E7AAC"/>
    <w:rsid w:val="006F2DE6"/>
    <w:rsid w:val="006F5431"/>
    <w:rsid w:val="006F5F30"/>
    <w:rsid w:val="006F7CF7"/>
    <w:rsid w:val="00701970"/>
    <w:rsid w:val="00702B94"/>
    <w:rsid w:val="00715387"/>
    <w:rsid w:val="00730C19"/>
    <w:rsid w:val="00731796"/>
    <w:rsid w:val="00734EB4"/>
    <w:rsid w:val="00742E74"/>
    <w:rsid w:val="00747789"/>
    <w:rsid w:val="00747B0D"/>
    <w:rsid w:val="00747FC5"/>
    <w:rsid w:val="00751205"/>
    <w:rsid w:val="00755A2B"/>
    <w:rsid w:val="007603E7"/>
    <w:rsid w:val="00761D08"/>
    <w:rsid w:val="00765301"/>
    <w:rsid w:val="0077404B"/>
    <w:rsid w:val="007741FC"/>
    <w:rsid w:val="00777241"/>
    <w:rsid w:val="00777A66"/>
    <w:rsid w:val="00780812"/>
    <w:rsid w:val="0078797E"/>
    <w:rsid w:val="00794219"/>
    <w:rsid w:val="00796D2E"/>
    <w:rsid w:val="007976A3"/>
    <w:rsid w:val="007B30DD"/>
    <w:rsid w:val="007B3238"/>
    <w:rsid w:val="007B65EA"/>
    <w:rsid w:val="007C193C"/>
    <w:rsid w:val="007C4BF4"/>
    <w:rsid w:val="007C4C51"/>
    <w:rsid w:val="007C589C"/>
    <w:rsid w:val="007D1D8F"/>
    <w:rsid w:val="007D4657"/>
    <w:rsid w:val="007D4BFB"/>
    <w:rsid w:val="007D4EF2"/>
    <w:rsid w:val="007D56E8"/>
    <w:rsid w:val="007E00EF"/>
    <w:rsid w:val="007E0C49"/>
    <w:rsid w:val="007E61A3"/>
    <w:rsid w:val="007E635A"/>
    <w:rsid w:val="007F01A2"/>
    <w:rsid w:val="007F3E63"/>
    <w:rsid w:val="007F54C9"/>
    <w:rsid w:val="007F7429"/>
    <w:rsid w:val="007F7465"/>
    <w:rsid w:val="0080246D"/>
    <w:rsid w:val="00806B6F"/>
    <w:rsid w:val="00807460"/>
    <w:rsid w:val="0080781C"/>
    <w:rsid w:val="00811C2C"/>
    <w:rsid w:val="00823872"/>
    <w:rsid w:val="008256B0"/>
    <w:rsid w:val="00831ED3"/>
    <w:rsid w:val="008331ED"/>
    <w:rsid w:val="00833ACB"/>
    <w:rsid w:val="00833E8E"/>
    <w:rsid w:val="00837862"/>
    <w:rsid w:val="0083788D"/>
    <w:rsid w:val="008409BD"/>
    <w:rsid w:val="00847BC8"/>
    <w:rsid w:val="008530E2"/>
    <w:rsid w:val="008547A2"/>
    <w:rsid w:val="00864766"/>
    <w:rsid w:val="00865817"/>
    <w:rsid w:val="00877B54"/>
    <w:rsid w:val="00886258"/>
    <w:rsid w:val="008A3C83"/>
    <w:rsid w:val="008A4417"/>
    <w:rsid w:val="008A5B2C"/>
    <w:rsid w:val="008A75E3"/>
    <w:rsid w:val="008B14F1"/>
    <w:rsid w:val="008B4D14"/>
    <w:rsid w:val="008D1110"/>
    <w:rsid w:val="008D2157"/>
    <w:rsid w:val="008D5817"/>
    <w:rsid w:val="008E5FD0"/>
    <w:rsid w:val="008F13EE"/>
    <w:rsid w:val="008F5B69"/>
    <w:rsid w:val="008F6EA4"/>
    <w:rsid w:val="0090342D"/>
    <w:rsid w:val="00904C3B"/>
    <w:rsid w:val="009115E9"/>
    <w:rsid w:val="009162E2"/>
    <w:rsid w:val="00923C5E"/>
    <w:rsid w:val="00937556"/>
    <w:rsid w:val="00941242"/>
    <w:rsid w:val="009457F5"/>
    <w:rsid w:val="00945AC2"/>
    <w:rsid w:val="009526B1"/>
    <w:rsid w:val="00954950"/>
    <w:rsid w:val="00957184"/>
    <w:rsid w:val="00963A5E"/>
    <w:rsid w:val="00963AE4"/>
    <w:rsid w:val="00964D4A"/>
    <w:rsid w:val="0096766D"/>
    <w:rsid w:val="00970800"/>
    <w:rsid w:val="0097145F"/>
    <w:rsid w:val="009826AC"/>
    <w:rsid w:val="00985696"/>
    <w:rsid w:val="00986FE7"/>
    <w:rsid w:val="009936C3"/>
    <w:rsid w:val="00995E46"/>
    <w:rsid w:val="009A2299"/>
    <w:rsid w:val="009C0D0D"/>
    <w:rsid w:val="009C4DFD"/>
    <w:rsid w:val="009D45BC"/>
    <w:rsid w:val="009D4615"/>
    <w:rsid w:val="009E751D"/>
    <w:rsid w:val="009F7B37"/>
    <w:rsid w:val="00A127B8"/>
    <w:rsid w:val="00A12E68"/>
    <w:rsid w:val="00A15A99"/>
    <w:rsid w:val="00A160C0"/>
    <w:rsid w:val="00A17418"/>
    <w:rsid w:val="00A21655"/>
    <w:rsid w:val="00A27393"/>
    <w:rsid w:val="00A40937"/>
    <w:rsid w:val="00A40E3B"/>
    <w:rsid w:val="00A432F5"/>
    <w:rsid w:val="00A44086"/>
    <w:rsid w:val="00A45B15"/>
    <w:rsid w:val="00A461E6"/>
    <w:rsid w:val="00A515E1"/>
    <w:rsid w:val="00A5175B"/>
    <w:rsid w:val="00A57D83"/>
    <w:rsid w:val="00A60FDB"/>
    <w:rsid w:val="00A64568"/>
    <w:rsid w:val="00A71266"/>
    <w:rsid w:val="00A73579"/>
    <w:rsid w:val="00A77041"/>
    <w:rsid w:val="00A80BFB"/>
    <w:rsid w:val="00A8428B"/>
    <w:rsid w:val="00A86162"/>
    <w:rsid w:val="00A95C99"/>
    <w:rsid w:val="00A97FFC"/>
    <w:rsid w:val="00AA197A"/>
    <w:rsid w:val="00AA2045"/>
    <w:rsid w:val="00AA45CE"/>
    <w:rsid w:val="00AB018F"/>
    <w:rsid w:val="00AB178C"/>
    <w:rsid w:val="00AB556A"/>
    <w:rsid w:val="00AB5A0E"/>
    <w:rsid w:val="00AC4700"/>
    <w:rsid w:val="00AC4BD3"/>
    <w:rsid w:val="00AC4C29"/>
    <w:rsid w:val="00AC6780"/>
    <w:rsid w:val="00AC6C3D"/>
    <w:rsid w:val="00AD75E4"/>
    <w:rsid w:val="00AE3180"/>
    <w:rsid w:val="00AE3E20"/>
    <w:rsid w:val="00AF2C53"/>
    <w:rsid w:val="00B04592"/>
    <w:rsid w:val="00B120DA"/>
    <w:rsid w:val="00B1278E"/>
    <w:rsid w:val="00B147D1"/>
    <w:rsid w:val="00B16C84"/>
    <w:rsid w:val="00B24045"/>
    <w:rsid w:val="00B241D3"/>
    <w:rsid w:val="00B24854"/>
    <w:rsid w:val="00B27B56"/>
    <w:rsid w:val="00B33AAB"/>
    <w:rsid w:val="00B3608E"/>
    <w:rsid w:val="00B409D7"/>
    <w:rsid w:val="00B472AA"/>
    <w:rsid w:val="00B50E7C"/>
    <w:rsid w:val="00B57CB2"/>
    <w:rsid w:val="00B62762"/>
    <w:rsid w:val="00B71071"/>
    <w:rsid w:val="00B721BC"/>
    <w:rsid w:val="00B8411D"/>
    <w:rsid w:val="00B87155"/>
    <w:rsid w:val="00B9263F"/>
    <w:rsid w:val="00B941EE"/>
    <w:rsid w:val="00B94E37"/>
    <w:rsid w:val="00BA2399"/>
    <w:rsid w:val="00BA2E5B"/>
    <w:rsid w:val="00BA6815"/>
    <w:rsid w:val="00BB2000"/>
    <w:rsid w:val="00BB2966"/>
    <w:rsid w:val="00BB42B3"/>
    <w:rsid w:val="00BC0659"/>
    <w:rsid w:val="00BC5CBB"/>
    <w:rsid w:val="00BD12B0"/>
    <w:rsid w:val="00BD6E48"/>
    <w:rsid w:val="00BE605C"/>
    <w:rsid w:val="00BE60EA"/>
    <w:rsid w:val="00BE6A2E"/>
    <w:rsid w:val="00BF4843"/>
    <w:rsid w:val="00BF644A"/>
    <w:rsid w:val="00C05A82"/>
    <w:rsid w:val="00C0683E"/>
    <w:rsid w:val="00C1202E"/>
    <w:rsid w:val="00C14114"/>
    <w:rsid w:val="00C20A83"/>
    <w:rsid w:val="00C21853"/>
    <w:rsid w:val="00C3333C"/>
    <w:rsid w:val="00C34761"/>
    <w:rsid w:val="00C41DAF"/>
    <w:rsid w:val="00C477B7"/>
    <w:rsid w:val="00C569B0"/>
    <w:rsid w:val="00C701AF"/>
    <w:rsid w:val="00C73F7F"/>
    <w:rsid w:val="00C761A1"/>
    <w:rsid w:val="00C76B07"/>
    <w:rsid w:val="00C8237E"/>
    <w:rsid w:val="00C900E7"/>
    <w:rsid w:val="00C91353"/>
    <w:rsid w:val="00C9727F"/>
    <w:rsid w:val="00CA225A"/>
    <w:rsid w:val="00CA39BA"/>
    <w:rsid w:val="00CA3AF8"/>
    <w:rsid w:val="00CA7BD2"/>
    <w:rsid w:val="00CB66C1"/>
    <w:rsid w:val="00CC09EE"/>
    <w:rsid w:val="00CC4877"/>
    <w:rsid w:val="00CD2DBE"/>
    <w:rsid w:val="00CF00CE"/>
    <w:rsid w:val="00CF080A"/>
    <w:rsid w:val="00CF349E"/>
    <w:rsid w:val="00CF44D2"/>
    <w:rsid w:val="00CF4B55"/>
    <w:rsid w:val="00CF7CBC"/>
    <w:rsid w:val="00CF7CDA"/>
    <w:rsid w:val="00D00710"/>
    <w:rsid w:val="00D07439"/>
    <w:rsid w:val="00D15C0A"/>
    <w:rsid w:val="00D1683C"/>
    <w:rsid w:val="00D22B25"/>
    <w:rsid w:val="00D23CAF"/>
    <w:rsid w:val="00D2593C"/>
    <w:rsid w:val="00D41F79"/>
    <w:rsid w:val="00D46009"/>
    <w:rsid w:val="00D55F77"/>
    <w:rsid w:val="00D56970"/>
    <w:rsid w:val="00D610DF"/>
    <w:rsid w:val="00D62900"/>
    <w:rsid w:val="00D62BB4"/>
    <w:rsid w:val="00D7216D"/>
    <w:rsid w:val="00D72818"/>
    <w:rsid w:val="00D76163"/>
    <w:rsid w:val="00D842DE"/>
    <w:rsid w:val="00D85A19"/>
    <w:rsid w:val="00DA3838"/>
    <w:rsid w:val="00DA3A67"/>
    <w:rsid w:val="00DA4092"/>
    <w:rsid w:val="00DA7FA7"/>
    <w:rsid w:val="00DB086D"/>
    <w:rsid w:val="00DB4441"/>
    <w:rsid w:val="00DB4F71"/>
    <w:rsid w:val="00DC5261"/>
    <w:rsid w:val="00DC5F51"/>
    <w:rsid w:val="00DD30F3"/>
    <w:rsid w:val="00DD38D1"/>
    <w:rsid w:val="00DD5169"/>
    <w:rsid w:val="00DE450C"/>
    <w:rsid w:val="00DE466E"/>
    <w:rsid w:val="00DE5704"/>
    <w:rsid w:val="00DF1FF1"/>
    <w:rsid w:val="00DF4125"/>
    <w:rsid w:val="00E0473D"/>
    <w:rsid w:val="00E04ED3"/>
    <w:rsid w:val="00E059D8"/>
    <w:rsid w:val="00E16D46"/>
    <w:rsid w:val="00E237C4"/>
    <w:rsid w:val="00E26DAA"/>
    <w:rsid w:val="00E3054F"/>
    <w:rsid w:val="00E30D53"/>
    <w:rsid w:val="00E310B9"/>
    <w:rsid w:val="00E33CE2"/>
    <w:rsid w:val="00E40483"/>
    <w:rsid w:val="00E474E4"/>
    <w:rsid w:val="00E57603"/>
    <w:rsid w:val="00E6054B"/>
    <w:rsid w:val="00E60BE1"/>
    <w:rsid w:val="00E65A8D"/>
    <w:rsid w:val="00E66CD0"/>
    <w:rsid w:val="00E7334B"/>
    <w:rsid w:val="00E80EF5"/>
    <w:rsid w:val="00E84EA1"/>
    <w:rsid w:val="00E86101"/>
    <w:rsid w:val="00E87431"/>
    <w:rsid w:val="00E8755E"/>
    <w:rsid w:val="00E87A16"/>
    <w:rsid w:val="00E94235"/>
    <w:rsid w:val="00EA1A4B"/>
    <w:rsid w:val="00EA5BBA"/>
    <w:rsid w:val="00EA7D23"/>
    <w:rsid w:val="00EB6BCA"/>
    <w:rsid w:val="00EC0CF8"/>
    <w:rsid w:val="00EC63FD"/>
    <w:rsid w:val="00ED6F12"/>
    <w:rsid w:val="00EE27DC"/>
    <w:rsid w:val="00EF20EF"/>
    <w:rsid w:val="00EF6CD4"/>
    <w:rsid w:val="00F03DAD"/>
    <w:rsid w:val="00F055D0"/>
    <w:rsid w:val="00F1439F"/>
    <w:rsid w:val="00F17FD2"/>
    <w:rsid w:val="00F2281C"/>
    <w:rsid w:val="00F33961"/>
    <w:rsid w:val="00F35E3D"/>
    <w:rsid w:val="00F40A09"/>
    <w:rsid w:val="00F47864"/>
    <w:rsid w:val="00F5060F"/>
    <w:rsid w:val="00F51759"/>
    <w:rsid w:val="00F540C3"/>
    <w:rsid w:val="00F57777"/>
    <w:rsid w:val="00F64C30"/>
    <w:rsid w:val="00F702BB"/>
    <w:rsid w:val="00F7551A"/>
    <w:rsid w:val="00F776CD"/>
    <w:rsid w:val="00F81099"/>
    <w:rsid w:val="00F84D4E"/>
    <w:rsid w:val="00F85C73"/>
    <w:rsid w:val="00F85DB2"/>
    <w:rsid w:val="00F86956"/>
    <w:rsid w:val="00F964F0"/>
    <w:rsid w:val="00F97C73"/>
    <w:rsid w:val="00FA089C"/>
    <w:rsid w:val="00FA36DF"/>
    <w:rsid w:val="00FA3D23"/>
    <w:rsid w:val="00FA6217"/>
    <w:rsid w:val="00FA684C"/>
    <w:rsid w:val="00FA6A27"/>
    <w:rsid w:val="00FA6CAA"/>
    <w:rsid w:val="00FB595B"/>
    <w:rsid w:val="00FC1A9F"/>
    <w:rsid w:val="00FC2D30"/>
    <w:rsid w:val="00FC5F6A"/>
    <w:rsid w:val="00FE5628"/>
    <w:rsid w:val="00FE5CF0"/>
    <w:rsid w:val="00FF4629"/>
    <w:rsid w:val="00FF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7474"/>
    <w:pPr>
      <w:spacing w:after="60"/>
      <w:jc w:val="both"/>
    </w:pPr>
    <w:rPr>
      <w:sz w:val="24"/>
      <w:szCs w:val="24"/>
    </w:rPr>
  </w:style>
  <w:style w:type="paragraph" w:styleId="2">
    <w:name w:val="heading 2"/>
    <w:basedOn w:val="a"/>
    <w:next w:val="a"/>
    <w:qFormat/>
    <w:rsid w:val="00677474"/>
    <w:pPr>
      <w:keepNext/>
      <w:jc w:val="center"/>
      <w:outlineLvl w:val="1"/>
    </w:pPr>
    <w:rPr>
      <w:b/>
      <w:sz w:val="3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rsid w:val="00677474"/>
    <w:pPr>
      <w:spacing w:after="120"/>
      <w:ind w:left="283"/>
    </w:pPr>
    <w:rPr>
      <w:sz w:val="16"/>
      <w:szCs w:val="20"/>
    </w:rPr>
  </w:style>
  <w:style w:type="character" w:styleId="a3">
    <w:name w:val="page number"/>
    <w:rsid w:val="00677474"/>
    <w:rPr>
      <w:rFonts w:ascii="Times New Roman" w:hAnsi="Times New Roman"/>
    </w:rPr>
  </w:style>
  <w:style w:type="paragraph" w:styleId="a4">
    <w:name w:val="footer"/>
    <w:basedOn w:val="a"/>
    <w:link w:val="a5"/>
    <w:rsid w:val="00677474"/>
    <w:pPr>
      <w:tabs>
        <w:tab w:val="center" w:pos="4153"/>
        <w:tab w:val="right" w:pos="8306"/>
      </w:tabs>
    </w:pPr>
    <w:rPr>
      <w:noProof/>
      <w:szCs w:val="20"/>
      <w:lang w:val="x-none" w:eastAsia="x-none"/>
    </w:rPr>
  </w:style>
  <w:style w:type="paragraph" w:customStyle="1" w:styleId="ConsNormal">
    <w:name w:val="ConsNormal"/>
    <w:link w:val="ConsNormal0"/>
    <w:semiHidden/>
    <w:rsid w:val="00677474"/>
    <w:pPr>
      <w:widowControl w:val="0"/>
      <w:autoSpaceDE w:val="0"/>
      <w:autoSpaceDN w:val="0"/>
      <w:adjustRightInd w:val="0"/>
      <w:ind w:right="19772" w:firstLine="720"/>
    </w:pPr>
    <w:rPr>
      <w:rFonts w:ascii="Arial" w:hAnsi="Arial" w:cs="Arial"/>
    </w:rPr>
  </w:style>
  <w:style w:type="table" w:styleId="a6">
    <w:name w:val="Table Grid"/>
    <w:basedOn w:val="a1"/>
    <w:rsid w:val="005154C4"/>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Нижний колонтитул Знак"/>
    <w:link w:val="a4"/>
    <w:rsid w:val="00BB2000"/>
    <w:rPr>
      <w:noProof/>
      <w:sz w:val="24"/>
    </w:rPr>
  </w:style>
  <w:style w:type="paragraph" w:styleId="a7">
    <w:name w:val="Body Text"/>
    <w:basedOn w:val="a"/>
    <w:link w:val="a8"/>
    <w:rsid w:val="004511C9"/>
    <w:pPr>
      <w:spacing w:after="120"/>
    </w:pPr>
    <w:rPr>
      <w:lang w:val="x-none" w:eastAsia="x-none"/>
    </w:rPr>
  </w:style>
  <w:style w:type="character" w:customStyle="1" w:styleId="a8">
    <w:name w:val="Основной текст Знак"/>
    <w:link w:val="a7"/>
    <w:rsid w:val="004511C9"/>
    <w:rPr>
      <w:sz w:val="24"/>
      <w:szCs w:val="24"/>
    </w:rPr>
  </w:style>
  <w:style w:type="paragraph" w:styleId="a9">
    <w:name w:val="Balloon Text"/>
    <w:basedOn w:val="a"/>
    <w:link w:val="aa"/>
    <w:rsid w:val="004B73C5"/>
    <w:pPr>
      <w:spacing w:after="0"/>
    </w:pPr>
    <w:rPr>
      <w:rFonts w:ascii="Tahoma" w:hAnsi="Tahoma"/>
      <w:sz w:val="16"/>
      <w:szCs w:val="16"/>
      <w:lang w:val="x-none" w:eastAsia="x-none"/>
    </w:rPr>
  </w:style>
  <w:style w:type="character" w:customStyle="1" w:styleId="aa">
    <w:name w:val="Текст выноски Знак"/>
    <w:link w:val="a9"/>
    <w:rsid w:val="004B73C5"/>
    <w:rPr>
      <w:rFonts w:ascii="Tahoma" w:hAnsi="Tahoma" w:cs="Tahoma"/>
      <w:sz w:val="16"/>
      <w:szCs w:val="16"/>
    </w:rPr>
  </w:style>
  <w:style w:type="paragraph" w:styleId="ab">
    <w:name w:val="Body Text Indent"/>
    <w:basedOn w:val="a"/>
    <w:link w:val="ac"/>
    <w:rsid w:val="0019381F"/>
    <w:pPr>
      <w:spacing w:after="120"/>
      <w:ind w:left="283"/>
    </w:pPr>
    <w:rPr>
      <w:lang w:val="x-none" w:eastAsia="x-none"/>
    </w:rPr>
  </w:style>
  <w:style w:type="character" w:customStyle="1" w:styleId="ac">
    <w:name w:val="Основной текст с отступом Знак"/>
    <w:link w:val="ab"/>
    <w:rsid w:val="0019381F"/>
    <w:rPr>
      <w:sz w:val="24"/>
      <w:szCs w:val="24"/>
    </w:rPr>
  </w:style>
  <w:style w:type="paragraph" w:styleId="ad">
    <w:name w:val="List Paragraph"/>
    <w:basedOn w:val="a"/>
    <w:uiPriority w:val="34"/>
    <w:qFormat/>
    <w:rsid w:val="0019381F"/>
    <w:pPr>
      <w:spacing w:after="0"/>
      <w:ind w:left="708"/>
      <w:jc w:val="left"/>
    </w:pPr>
    <w:rPr>
      <w:sz w:val="20"/>
      <w:szCs w:val="20"/>
    </w:rPr>
  </w:style>
  <w:style w:type="paragraph" w:customStyle="1" w:styleId="ae">
    <w:name w:val="Таблица текст"/>
    <w:basedOn w:val="a"/>
    <w:link w:val="af"/>
    <w:qFormat/>
    <w:rsid w:val="0019381F"/>
    <w:pPr>
      <w:snapToGrid w:val="0"/>
      <w:spacing w:before="40" w:after="40"/>
      <w:ind w:left="57" w:right="57"/>
      <w:jc w:val="left"/>
    </w:pPr>
    <w:rPr>
      <w:szCs w:val="20"/>
    </w:rPr>
  </w:style>
  <w:style w:type="paragraph" w:customStyle="1" w:styleId="1">
    <w:name w:val="???????1"/>
    <w:rsid w:val="00EF20EF"/>
    <w:rPr>
      <w:rFonts w:ascii="Tense" w:hAnsi="Tense" w:cs="Tense"/>
    </w:rPr>
  </w:style>
  <w:style w:type="character" w:styleId="af0">
    <w:name w:val="Hyperlink"/>
    <w:uiPriority w:val="99"/>
    <w:unhideWhenUsed/>
    <w:rsid w:val="001949D6"/>
    <w:rPr>
      <w:rFonts w:cs="Times New Roman"/>
      <w:color w:val="333333"/>
      <w:u w:val="none"/>
      <w:effect w:val="none"/>
    </w:rPr>
  </w:style>
  <w:style w:type="character" w:styleId="af1">
    <w:name w:val="Strong"/>
    <w:uiPriority w:val="22"/>
    <w:qFormat/>
    <w:rsid w:val="001949D6"/>
    <w:rPr>
      <w:rFonts w:cs="Times New Roman"/>
      <w:b/>
      <w:bCs/>
    </w:rPr>
  </w:style>
  <w:style w:type="character" w:customStyle="1" w:styleId="ConsNormal0">
    <w:name w:val="ConsNormal Знак"/>
    <w:link w:val="ConsNormal"/>
    <w:semiHidden/>
    <w:rsid w:val="008E5FD0"/>
    <w:rPr>
      <w:rFonts w:ascii="Arial" w:hAnsi="Arial" w:cs="Arial"/>
      <w:lang w:val="ru-RU" w:eastAsia="ru-RU" w:bidi="ar-SA"/>
    </w:rPr>
  </w:style>
  <w:style w:type="character" w:customStyle="1" w:styleId="blk">
    <w:name w:val="blk"/>
    <w:basedOn w:val="a0"/>
    <w:rsid w:val="00D62900"/>
  </w:style>
  <w:style w:type="paragraph" w:styleId="af2">
    <w:name w:val="Title"/>
    <w:basedOn w:val="a"/>
    <w:link w:val="af3"/>
    <w:qFormat/>
    <w:rsid w:val="00110BE5"/>
    <w:pPr>
      <w:spacing w:after="0"/>
      <w:ind w:firstLine="142"/>
      <w:jc w:val="center"/>
    </w:pPr>
    <w:rPr>
      <w:sz w:val="26"/>
      <w:szCs w:val="20"/>
      <w:lang w:val="x-none" w:eastAsia="x-none"/>
    </w:rPr>
  </w:style>
  <w:style w:type="character" w:customStyle="1" w:styleId="af3">
    <w:name w:val="Название Знак"/>
    <w:link w:val="af2"/>
    <w:rsid w:val="00110BE5"/>
    <w:rPr>
      <w:sz w:val="26"/>
      <w:lang w:val="x-none"/>
    </w:rPr>
  </w:style>
  <w:style w:type="paragraph" w:customStyle="1" w:styleId="10">
    <w:name w:val="Обычный1"/>
    <w:link w:val="CharChar"/>
    <w:rsid w:val="00110BE5"/>
    <w:rPr>
      <w:rFonts w:eastAsia="Calibri"/>
    </w:rPr>
  </w:style>
  <w:style w:type="character" w:customStyle="1" w:styleId="11">
    <w:name w:val="Основной шрифт абзаца1"/>
    <w:rsid w:val="00110BE5"/>
  </w:style>
  <w:style w:type="paragraph" w:styleId="af4">
    <w:name w:val="No Spacing"/>
    <w:link w:val="af5"/>
    <w:uiPriority w:val="1"/>
    <w:qFormat/>
    <w:rsid w:val="004738D3"/>
    <w:rPr>
      <w:rFonts w:ascii="Calibri" w:hAnsi="Calibri"/>
      <w:sz w:val="22"/>
      <w:szCs w:val="22"/>
    </w:rPr>
  </w:style>
  <w:style w:type="paragraph" w:customStyle="1" w:styleId="af6">
    <w:name w:val="Базовый"/>
    <w:rsid w:val="004738D3"/>
    <w:pPr>
      <w:tabs>
        <w:tab w:val="left" w:pos="709"/>
      </w:tabs>
      <w:suppressAutoHyphens/>
      <w:spacing w:line="200" w:lineRule="atLeast"/>
    </w:pPr>
    <w:rPr>
      <w:color w:val="00000A"/>
      <w:sz w:val="24"/>
      <w:szCs w:val="24"/>
    </w:rPr>
  </w:style>
  <w:style w:type="paragraph" w:customStyle="1" w:styleId="af7">
    <w:name w:val="Базовый + Междустр.интервал:  одинарныБазовый + Междустр.интервал:  одинарный"/>
    <w:basedOn w:val="a"/>
    <w:uiPriority w:val="99"/>
    <w:rsid w:val="004738D3"/>
    <w:pPr>
      <w:spacing w:after="200"/>
      <w:jc w:val="left"/>
    </w:pPr>
  </w:style>
  <w:style w:type="character" w:customStyle="1" w:styleId="af5">
    <w:name w:val="Без интервала Знак"/>
    <w:link w:val="af4"/>
    <w:uiPriority w:val="1"/>
    <w:rsid w:val="004738D3"/>
    <w:rPr>
      <w:rFonts w:ascii="Calibri" w:hAnsi="Calibri"/>
      <w:sz w:val="22"/>
      <w:szCs w:val="22"/>
      <w:lang w:val="ru-RU" w:eastAsia="ru-RU" w:bidi="ar-SA"/>
    </w:rPr>
  </w:style>
  <w:style w:type="paragraph" w:styleId="af8">
    <w:name w:val="header"/>
    <w:basedOn w:val="a"/>
    <w:link w:val="af9"/>
    <w:rsid w:val="00224A4B"/>
    <w:pPr>
      <w:tabs>
        <w:tab w:val="center" w:pos="4677"/>
        <w:tab w:val="right" w:pos="9355"/>
      </w:tabs>
    </w:pPr>
  </w:style>
  <w:style w:type="character" w:customStyle="1" w:styleId="af9">
    <w:name w:val="Верхний колонтитул Знак"/>
    <w:link w:val="af8"/>
    <w:rsid w:val="00224A4B"/>
    <w:rPr>
      <w:sz w:val="24"/>
      <w:szCs w:val="24"/>
    </w:rPr>
  </w:style>
  <w:style w:type="paragraph" w:customStyle="1" w:styleId="Heading2">
    <w:name w:val="Heading 2"/>
    <w:basedOn w:val="a"/>
    <w:uiPriority w:val="1"/>
    <w:qFormat/>
    <w:rsid w:val="0097145F"/>
    <w:pPr>
      <w:widowControl w:val="0"/>
      <w:autoSpaceDE w:val="0"/>
      <w:autoSpaceDN w:val="0"/>
      <w:spacing w:after="0"/>
      <w:ind w:left="1094"/>
      <w:outlineLvl w:val="2"/>
    </w:pPr>
    <w:rPr>
      <w:b/>
      <w:bCs/>
      <w:sz w:val="23"/>
      <w:szCs w:val="23"/>
      <w:lang w:bidi="ru-RU"/>
    </w:rPr>
  </w:style>
  <w:style w:type="character" w:customStyle="1" w:styleId="afa">
    <w:name w:val="Основной текст_"/>
    <w:link w:val="20"/>
    <w:locked/>
    <w:rsid w:val="007B65EA"/>
    <w:rPr>
      <w:spacing w:val="3"/>
      <w:sz w:val="21"/>
      <w:szCs w:val="21"/>
      <w:shd w:val="clear" w:color="auto" w:fill="FFFFFF"/>
    </w:rPr>
  </w:style>
  <w:style w:type="paragraph" w:customStyle="1" w:styleId="20">
    <w:name w:val="Основной текст2"/>
    <w:basedOn w:val="a"/>
    <w:link w:val="afa"/>
    <w:rsid w:val="007B65EA"/>
    <w:pPr>
      <w:widowControl w:val="0"/>
      <w:shd w:val="clear" w:color="auto" w:fill="FFFFFF"/>
      <w:spacing w:before="300" w:after="420" w:line="0" w:lineRule="atLeast"/>
    </w:pPr>
    <w:rPr>
      <w:spacing w:val="3"/>
      <w:sz w:val="21"/>
      <w:szCs w:val="21"/>
    </w:rPr>
  </w:style>
  <w:style w:type="paragraph" w:styleId="21">
    <w:name w:val="Body Text Indent 2"/>
    <w:basedOn w:val="a"/>
    <w:link w:val="22"/>
    <w:unhideWhenUsed/>
    <w:rsid w:val="00D00710"/>
    <w:pPr>
      <w:spacing w:after="120" w:line="480" w:lineRule="auto"/>
      <w:ind w:left="283"/>
      <w:jc w:val="left"/>
    </w:pPr>
    <w:rPr>
      <w:rFonts w:ascii="Tense" w:hAnsi="Tense"/>
      <w:sz w:val="20"/>
      <w:szCs w:val="20"/>
    </w:rPr>
  </w:style>
  <w:style w:type="character" w:customStyle="1" w:styleId="22">
    <w:name w:val="Основной текст с отступом 2 Знак"/>
    <w:link w:val="21"/>
    <w:rsid w:val="00D00710"/>
    <w:rPr>
      <w:rFonts w:ascii="Tense" w:hAnsi="Tense"/>
    </w:rPr>
  </w:style>
  <w:style w:type="paragraph" w:customStyle="1" w:styleId="msonormalmailrucssattributepostfix">
    <w:name w:val="msonormal_mailru_css_attribute_postfix"/>
    <w:basedOn w:val="a"/>
    <w:rsid w:val="00F17FD2"/>
    <w:pPr>
      <w:spacing w:before="100" w:beforeAutospacing="1" w:after="100" w:afterAutospacing="1"/>
      <w:jc w:val="left"/>
    </w:pPr>
  </w:style>
  <w:style w:type="character" w:customStyle="1" w:styleId="ListLabel8">
    <w:name w:val="ListLabel 8"/>
    <w:qFormat/>
    <w:rsid w:val="00F17FD2"/>
    <w:rPr>
      <w:rFonts w:ascii="Times New Roman" w:eastAsia="Times New Roman" w:hAnsi="Times New Roman" w:cs="Times New Roman"/>
      <w:color w:val="0000FF"/>
      <w:u w:val="single"/>
      <w:lang w:val="en-US" w:eastAsia="ar-SA"/>
    </w:rPr>
  </w:style>
  <w:style w:type="character" w:customStyle="1" w:styleId="af">
    <w:name w:val="Таблица текст Знак"/>
    <w:link w:val="ae"/>
    <w:locked/>
    <w:rsid w:val="005427F5"/>
    <w:rPr>
      <w:sz w:val="24"/>
    </w:rPr>
  </w:style>
  <w:style w:type="paragraph" w:customStyle="1" w:styleId="4">
    <w:name w:val="Обычный4"/>
    <w:rsid w:val="00416158"/>
    <w:pPr>
      <w:widowControl w:val="0"/>
      <w:spacing w:line="300" w:lineRule="auto"/>
      <w:ind w:firstLine="720"/>
      <w:jc w:val="both"/>
    </w:pPr>
    <w:rPr>
      <w:snapToGrid w:val="0"/>
      <w:sz w:val="24"/>
    </w:rPr>
  </w:style>
  <w:style w:type="paragraph" w:customStyle="1" w:styleId="ConsPlusNormal">
    <w:name w:val="ConsPlusNormal"/>
    <w:link w:val="ConsPlusNormal0"/>
    <w:uiPriority w:val="99"/>
    <w:rsid w:val="00416158"/>
    <w:pPr>
      <w:widowControl w:val="0"/>
      <w:autoSpaceDE w:val="0"/>
      <w:autoSpaceDN w:val="0"/>
      <w:adjustRightInd w:val="0"/>
      <w:ind w:firstLine="720"/>
    </w:pPr>
    <w:rPr>
      <w:rFonts w:ascii="Arial" w:hAnsi="Arial" w:cs="Arial"/>
    </w:rPr>
  </w:style>
  <w:style w:type="paragraph" w:customStyle="1" w:styleId="23">
    <w:name w:val="Обычный2"/>
    <w:rsid w:val="00416158"/>
    <w:pPr>
      <w:widowControl w:val="0"/>
      <w:spacing w:line="300" w:lineRule="auto"/>
      <w:ind w:firstLine="720"/>
      <w:jc w:val="both"/>
    </w:pPr>
    <w:rPr>
      <w:snapToGrid w:val="0"/>
      <w:sz w:val="24"/>
    </w:rPr>
  </w:style>
  <w:style w:type="character" w:customStyle="1" w:styleId="ConsPlusNormal0">
    <w:name w:val="ConsPlusNormal Знак"/>
    <w:link w:val="ConsPlusNormal"/>
    <w:uiPriority w:val="99"/>
    <w:rsid w:val="00416158"/>
    <w:rPr>
      <w:rFonts w:ascii="Arial" w:hAnsi="Arial" w:cs="Arial"/>
    </w:rPr>
  </w:style>
  <w:style w:type="paragraph" w:customStyle="1" w:styleId="12">
    <w:name w:val="Без интервала1"/>
    <w:uiPriority w:val="99"/>
    <w:qFormat/>
    <w:rsid w:val="00416158"/>
    <w:pPr>
      <w:widowControl w:val="0"/>
      <w:suppressAutoHyphens/>
    </w:pPr>
    <w:rPr>
      <w:rFonts w:ascii="Calibri" w:eastAsia="Calibri" w:hAnsi="Calibri" w:cs="Calibri"/>
      <w:kern w:val="1"/>
      <w:sz w:val="22"/>
      <w:szCs w:val="22"/>
      <w:lang w:eastAsia="ar-SA"/>
    </w:rPr>
  </w:style>
  <w:style w:type="character" w:customStyle="1" w:styleId="CharChar">
    <w:name w:val="Обычный Char Char"/>
    <w:link w:val="10"/>
    <w:locked/>
    <w:rsid w:val="008F5B69"/>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7474"/>
    <w:pPr>
      <w:spacing w:after="60"/>
      <w:jc w:val="both"/>
    </w:pPr>
    <w:rPr>
      <w:sz w:val="24"/>
      <w:szCs w:val="24"/>
    </w:rPr>
  </w:style>
  <w:style w:type="paragraph" w:styleId="2">
    <w:name w:val="heading 2"/>
    <w:basedOn w:val="a"/>
    <w:next w:val="a"/>
    <w:qFormat/>
    <w:rsid w:val="00677474"/>
    <w:pPr>
      <w:keepNext/>
      <w:jc w:val="center"/>
      <w:outlineLvl w:val="1"/>
    </w:pPr>
    <w:rPr>
      <w:b/>
      <w:sz w:val="3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rsid w:val="00677474"/>
    <w:pPr>
      <w:spacing w:after="120"/>
      <w:ind w:left="283"/>
    </w:pPr>
    <w:rPr>
      <w:sz w:val="16"/>
      <w:szCs w:val="20"/>
    </w:rPr>
  </w:style>
  <w:style w:type="character" w:styleId="a3">
    <w:name w:val="page number"/>
    <w:rsid w:val="00677474"/>
    <w:rPr>
      <w:rFonts w:ascii="Times New Roman" w:hAnsi="Times New Roman"/>
    </w:rPr>
  </w:style>
  <w:style w:type="paragraph" w:styleId="a4">
    <w:name w:val="footer"/>
    <w:basedOn w:val="a"/>
    <w:link w:val="a5"/>
    <w:rsid w:val="00677474"/>
    <w:pPr>
      <w:tabs>
        <w:tab w:val="center" w:pos="4153"/>
        <w:tab w:val="right" w:pos="8306"/>
      </w:tabs>
    </w:pPr>
    <w:rPr>
      <w:noProof/>
      <w:szCs w:val="20"/>
      <w:lang w:val="x-none" w:eastAsia="x-none"/>
    </w:rPr>
  </w:style>
  <w:style w:type="paragraph" w:customStyle="1" w:styleId="ConsNormal">
    <w:name w:val="ConsNormal"/>
    <w:link w:val="ConsNormal0"/>
    <w:semiHidden/>
    <w:rsid w:val="00677474"/>
    <w:pPr>
      <w:widowControl w:val="0"/>
      <w:autoSpaceDE w:val="0"/>
      <w:autoSpaceDN w:val="0"/>
      <w:adjustRightInd w:val="0"/>
      <w:ind w:right="19772" w:firstLine="720"/>
    </w:pPr>
    <w:rPr>
      <w:rFonts w:ascii="Arial" w:hAnsi="Arial" w:cs="Arial"/>
    </w:rPr>
  </w:style>
  <w:style w:type="table" w:styleId="a6">
    <w:name w:val="Table Grid"/>
    <w:basedOn w:val="a1"/>
    <w:rsid w:val="005154C4"/>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Нижний колонтитул Знак"/>
    <w:link w:val="a4"/>
    <w:rsid w:val="00BB2000"/>
    <w:rPr>
      <w:noProof/>
      <w:sz w:val="24"/>
    </w:rPr>
  </w:style>
  <w:style w:type="paragraph" w:styleId="a7">
    <w:name w:val="Body Text"/>
    <w:basedOn w:val="a"/>
    <w:link w:val="a8"/>
    <w:rsid w:val="004511C9"/>
    <w:pPr>
      <w:spacing w:after="120"/>
    </w:pPr>
    <w:rPr>
      <w:lang w:val="x-none" w:eastAsia="x-none"/>
    </w:rPr>
  </w:style>
  <w:style w:type="character" w:customStyle="1" w:styleId="a8">
    <w:name w:val="Основной текст Знак"/>
    <w:link w:val="a7"/>
    <w:rsid w:val="004511C9"/>
    <w:rPr>
      <w:sz w:val="24"/>
      <w:szCs w:val="24"/>
    </w:rPr>
  </w:style>
  <w:style w:type="paragraph" w:styleId="a9">
    <w:name w:val="Balloon Text"/>
    <w:basedOn w:val="a"/>
    <w:link w:val="aa"/>
    <w:rsid w:val="004B73C5"/>
    <w:pPr>
      <w:spacing w:after="0"/>
    </w:pPr>
    <w:rPr>
      <w:rFonts w:ascii="Tahoma" w:hAnsi="Tahoma"/>
      <w:sz w:val="16"/>
      <w:szCs w:val="16"/>
      <w:lang w:val="x-none" w:eastAsia="x-none"/>
    </w:rPr>
  </w:style>
  <w:style w:type="character" w:customStyle="1" w:styleId="aa">
    <w:name w:val="Текст выноски Знак"/>
    <w:link w:val="a9"/>
    <w:rsid w:val="004B73C5"/>
    <w:rPr>
      <w:rFonts w:ascii="Tahoma" w:hAnsi="Tahoma" w:cs="Tahoma"/>
      <w:sz w:val="16"/>
      <w:szCs w:val="16"/>
    </w:rPr>
  </w:style>
  <w:style w:type="paragraph" w:styleId="ab">
    <w:name w:val="Body Text Indent"/>
    <w:basedOn w:val="a"/>
    <w:link w:val="ac"/>
    <w:rsid w:val="0019381F"/>
    <w:pPr>
      <w:spacing w:after="120"/>
      <w:ind w:left="283"/>
    </w:pPr>
    <w:rPr>
      <w:lang w:val="x-none" w:eastAsia="x-none"/>
    </w:rPr>
  </w:style>
  <w:style w:type="character" w:customStyle="1" w:styleId="ac">
    <w:name w:val="Основной текст с отступом Знак"/>
    <w:link w:val="ab"/>
    <w:rsid w:val="0019381F"/>
    <w:rPr>
      <w:sz w:val="24"/>
      <w:szCs w:val="24"/>
    </w:rPr>
  </w:style>
  <w:style w:type="paragraph" w:styleId="ad">
    <w:name w:val="List Paragraph"/>
    <w:basedOn w:val="a"/>
    <w:uiPriority w:val="34"/>
    <w:qFormat/>
    <w:rsid w:val="0019381F"/>
    <w:pPr>
      <w:spacing w:after="0"/>
      <w:ind w:left="708"/>
      <w:jc w:val="left"/>
    </w:pPr>
    <w:rPr>
      <w:sz w:val="20"/>
      <w:szCs w:val="20"/>
    </w:rPr>
  </w:style>
  <w:style w:type="paragraph" w:customStyle="1" w:styleId="ae">
    <w:name w:val="Таблица текст"/>
    <w:basedOn w:val="a"/>
    <w:link w:val="af"/>
    <w:qFormat/>
    <w:rsid w:val="0019381F"/>
    <w:pPr>
      <w:snapToGrid w:val="0"/>
      <w:spacing w:before="40" w:after="40"/>
      <w:ind w:left="57" w:right="57"/>
      <w:jc w:val="left"/>
    </w:pPr>
    <w:rPr>
      <w:szCs w:val="20"/>
    </w:rPr>
  </w:style>
  <w:style w:type="paragraph" w:customStyle="1" w:styleId="1">
    <w:name w:val="???????1"/>
    <w:rsid w:val="00EF20EF"/>
    <w:rPr>
      <w:rFonts w:ascii="Tense" w:hAnsi="Tense" w:cs="Tense"/>
    </w:rPr>
  </w:style>
  <w:style w:type="character" w:styleId="af0">
    <w:name w:val="Hyperlink"/>
    <w:uiPriority w:val="99"/>
    <w:unhideWhenUsed/>
    <w:rsid w:val="001949D6"/>
    <w:rPr>
      <w:rFonts w:cs="Times New Roman"/>
      <w:color w:val="333333"/>
      <w:u w:val="none"/>
      <w:effect w:val="none"/>
    </w:rPr>
  </w:style>
  <w:style w:type="character" w:styleId="af1">
    <w:name w:val="Strong"/>
    <w:uiPriority w:val="22"/>
    <w:qFormat/>
    <w:rsid w:val="001949D6"/>
    <w:rPr>
      <w:rFonts w:cs="Times New Roman"/>
      <w:b/>
      <w:bCs/>
    </w:rPr>
  </w:style>
  <w:style w:type="character" w:customStyle="1" w:styleId="ConsNormal0">
    <w:name w:val="ConsNormal Знак"/>
    <w:link w:val="ConsNormal"/>
    <w:semiHidden/>
    <w:rsid w:val="008E5FD0"/>
    <w:rPr>
      <w:rFonts w:ascii="Arial" w:hAnsi="Arial" w:cs="Arial"/>
      <w:lang w:val="ru-RU" w:eastAsia="ru-RU" w:bidi="ar-SA"/>
    </w:rPr>
  </w:style>
  <w:style w:type="character" w:customStyle="1" w:styleId="blk">
    <w:name w:val="blk"/>
    <w:basedOn w:val="a0"/>
    <w:rsid w:val="00D62900"/>
  </w:style>
  <w:style w:type="paragraph" w:styleId="af2">
    <w:name w:val="Title"/>
    <w:basedOn w:val="a"/>
    <w:link w:val="af3"/>
    <w:qFormat/>
    <w:rsid w:val="00110BE5"/>
    <w:pPr>
      <w:spacing w:after="0"/>
      <w:ind w:firstLine="142"/>
      <w:jc w:val="center"/>
    </w:pPr>
    <w:rPr>
      <w:sz w:val="26"/>
      <w:szCs w:val="20"/>
      <w:lang w:val="x-none" w:eastAsia="x-none"/>
    </w:rPr>
  </w:style>
  <w:style w:type="character" w:customStyle="1" w:styleId="af3">
    <w:name w:val="Название Знак"/>
    <w:link w:val="af2"/>
    <w:rsid w:val="00110BE5"/>
    <w:rPr>
      <w:sz w:val="26"/>
      <w:lang w:val="x-none"/>
    </w:rPr>
  </w:style>
  <w:style w:type="paragraph" w:customStyle="1" w:styleId="10">
    <w:name w:val="Обычный1"/>
    <w:link w:val="CharChar"/>
    <w:rsid w:val="00110BE5"/>
    <w:rPr>
      <w:rFonts w:eastAsia="Calibri"/>
    </w:rPr>
  </w:style>
  <w:style w:type="character" w:customStyle="1" w:styleId="11">
    <w:name w:val="Основной шрифт абзаца1"/>
    <w:rsid w:val="00110BE5"/>
  </w:style>
  <w:style w:type="paragraph" w:styleId="af4">
    <w:name w:val="No Spacing"/>
    <w:link w:val="af5"/>
    <w:uiPriority w:val="1"/>
    <w:qFormat/>
    <w:rsid w:val="004738D3"/>
    <w:rPr>
      <w:rFonts w:ascii="Calibri" w:hAnsi="Calibri"/>
      <w:sz w:val="22"/>
      <w:szCs w:val="22"/>
    </w:rPr>
  </w:style>
  <w:style w:type="paragraph" w:customStyle="1" w:styleId="af6">
    <w:name w:val="Базовый"/>
    <w:rsid w:val="004738D3"/>
    <w:pPr>
      <w:tabs>
        <w:tab w:val="left" w:pos="709"/>
      </w:tabs>
      <w:suppressAutoHyphens/>
      <w:spacing w:line="200" w:lineRule="atLeast"/>
    </w:pPr>
    <w:rPr>
      <w:color w:val="00000A"/>
      <w:sz w:val="24"/>
      <w:szCs w:val="24"/>
    </w:rPr>
  </w:style>
  <w:style w:type="paragraph" w:customStyle="1" w:styleId="af7">
    <w:name w:val="Базовый + Междустр.интервал:  одинарныБазовый + Междустр.интервал:  одинарный"/>
    <w:basedOn w:val="a"/>
    <w:uiPriority w:val="99"/>
    <w:rsid w:val="004738D3"/>
    <w:pPr>
      <w:spacing w:after="200"/>
      <w:jc w:val="left"/>
    </w:pPr>
  </w:style>
  <w:style w:type="character" w:customStyle="1" w:styleId="af5">
    <w:name w:val="Без интервала Знак"/>
    <w:link w:val="af4"/>
    <w:uiPriority w:val="1"/>
    <w:rsid w:val="004738D3"/>
    <w:rPr>
      <w:rFonts w:ascii="Calibri" w:hAnsi="Calibri"/>
      <w:sz w:val="22"/>
      <w:szCs w:val="22"/>
      <w:lang w:val="ru-RU" w:eastAsia="ru-RU" w:bidi="ar-SA"/>
    </w:rPr>
  </w:style>
  <w:style w:type="paragraph" w:styleId="af8">
    <w:name w:val="header"/>
    <w:basedOn w:val="a"/>
    <w:link w:val="af9"/>
    <w:rsid w:val="00224A4B"/>
    <w:pPr>
      <w:tabs>
        <w:tab w:val="center" w:pos="4677"/>
        <w:tab w:val="right" w:pos="9355"/>
      </w:tabs>
    </w:pPr>
  </w:style>
  <w:style w:type="character" w:customStyle="1" w:styleId="af9">
    <w:name w:val="Верхний колонтитул Знак"/>
    <w:link w:val="af8"/>
    <w:rsid w:val="00224A4B"/>
    <w:rPr>
      <w:sz w:val="24"/>
      <w:szCs w:val="24"/>
    </w:rPr>
  </w:style>
  <w:style w:type="paragraph" w:customStyle="1" w:styleId="Heading2">
    <w:name w:val="Heading 2"/>
    <w:basedOn w:val="a"/>
    <w:uiPriority w:val="1"/>
    <w:qFormat/>
    <w:rsid w:val="0097145F"/>
    <w:pPr>
      <w:widowControl w:val="0"/>
      <w:autoSpaceDE w:val="0"/>
      <w:autoSpaceDN w:val="0"/>
      <w:spacing w:after="0"/>
      <w:ind w:left="1094"/>
      <w:outlineLvl w:val="2"/>
    </w:pPr>
    <w:rPr>
      <w:b/>
      <w:bCs/>
      <w:sz w:val="23"/>
      <w:szCs w:val="23"/>
      <w:lang w:bidi="ru-RU"/>
    </w:rPr>
  </w:style>
  <w:style w:type="character" w:customStyle="1" w:styleId="afa">
    <w:name w:val="Основной текст_"/>
    <w:link w:val="20"/>
    <w:locked/>
    <w:rsid w:val="007B65EA"/>
    <w:rPr>
      <w:spacing w:val="3"/>
      <w:sz w:val="21"/>
      <w:szCs w:val="21"/>
      <w:shd w:val="clear" w:color="auto" w:fill="FFFFFF"/>
    </w:rPr>
  </w:style>
  <w:style w:type="paragraph" w:customStyle="1" w:styleId="20">
    <w:name w:val="Основной текст2"/>
    <w:basedOn w:val="a"/>
    <w:link w:val="afa"/>
    <w:rsid w:val="007B65EA"/>
    <w:pPr>
      <w:widowControl w:val="0"/>
      <w:shd w:val="clear" w:color="auto" w:fill="FFFFFF"/>
      <w:spacing w:before="300" w:after="420" w:line="0" w:lineRule="atLeast"/>
    </w:pPr>
    <w:rPr>
      <w:spacing w:val="3"/>
      <w:sz w:val="21"/>
      <w:szCs w:val="21"/>
    </w:rPr>
  </w:style>
  <w:style w:type="paragraph" w:styleId="21">
    <w:name w:val="Body Text Indent 2"/>
    <w:basedOn w:val="a"/>
    <w:link w:val="22"/>
    <w:unhideWhenUsed/>
    <w:rsid w:val="00D00710"/>
    <w:pPr>
      <w:spacing w:after="120" w:line="480" w:lineRule="auto"/>
      <w:ind w:left="283"/>
      <w:jc w:val="left"/>
    </w:pPr>
    <w:rPr>
      <w:rFonts w:ascii="Tense" w:hAnsi="Tense"/>
      <w:sz w:val="20"/>
      <w:szCs w:val="20"/>
    </w:rPr>
  </w:style>
  <w:style w:type="character" w:customStyle="1" w:styleId="22">
    <w:name w:val="Основной текст с отступом 2 Знак"/>
    <w:link w:val="21"/>
    <w:rsid w:val="00D00710"/>
    <w:rPr>
      <w:rFonts w:ascii="Tense" w:hAnsi="Tense"/>
    </w:rPr>
  </w:style>
  <w:style w:type="paragraph" w:customStyle="1" w:styleId="msonormalmailrucssattributepostfix">
    <w:name w:val="msonormal_mailru_css_attribute_postfix"/>
    <w:basedOn w:val="a"/>
    <w:rsid w:val="00F17FD2"/>
    <w:pPr>
      <w:spacing w:before="100" w:beforeAutospacing="1" w:after="100" w:afterAutospacing="1"/>
      <w:jc w:val="left"/>
    </w:pPr>
  </w:style>
  <w:style w:type="character" w:customStyle="1" w:styleId="ListLabel8">
    <w:name w:val="ListLabel 8"/>
    <w:qFormat/>
    <w:rsid w:val="00F17FD2"/>
    <w:rPr>
      <w:rFonts w:ascii="Times New Roman" w:eastAsia="Times New Roman" w:hAnsi="Times New Roman" w:cs="Times New Roman"/>
      <w:color w:val="0000FF"/>
      <w:u w:val="single"/>
      <w:lang w:val="en-US" w:eastAsia="ar-SA"/>
    </w:rPr>
  </w:style>
  <w:style w:type="character" w:customStyle="1" w:styleId="af">
    <w:name w:val="Таблица текст Знак"/>
    <w:link w:val="ae"/>
    <w:locked/>
    <w:rsid w:val="005427F5"/>
    <w:rPr>
      <w:sz w:val="24"/>
    </w:rPr>
  </w:style>
  <w:style w:type="paragraph" w:customStyle="1" w:styleId="4">
    <w:name w:val="Обычный4"/>
    <w:rsid w:val="00416158"/>
    <w:pPr>
      <w:widowControl w:val="0"/>
      <w:spacing w:line="300" w:lineRule="auto"/>
      <w:ind w:firstLine="720"/>
      <w:jc w:val="both"/>
    </w:pPr>
    <w:rPr>
      <w:snapToGrid w:val="0"/>
      <w:sz w:val="24"/>
    </w:rPr>
  </w:style>
  <w:style w:type="paragraph" w:customStyle="1" w:styleId="ConsPlusNormal">
    <w:name w:val="ConsPlusNormal"/>
    <w:link w:val="ConsPlusNormal0"/>
    <w:uiPriority w:val="99"/>
    <w:rsid w:val="00416158"/>
    <w:pPr>
      <w:widowControl w:val="0"/>
      <w:autoSpaceDE w:val="0"/>
      <w:autoSpaceDN w:val="0"/>
      <w:adjustRightInd w:val="0"/>
      <w:ind w:firstLine="720"/>
    </w:pPr>
    <w:rPr>
      <w:rFonts w:ascii="Arial" w:hAnsi="Arial" w:cs="Arial"/>
    </w:rPr>
  </w:style>
  <w:style w:type="paragraph" w:customStyle="1" w:styleId="23">
    <w:name w:val="Обычный2"/>
    <w:rsid w:val="00416158"/>
    <w:pPr>
      <w:widowControl w:val="0"/>
      <w:spacing w:line="300" w:lineRule="auto"/>
      <w:ind w:firstLine="720"/>
      <w:jc w:val="both"/>
    </w:pPr>
    <w:rPr>
      <w:snapToGrid w:val="0"/>
      <w:sz w:val="24"/>
    </w:rPr>
  </w:style>
  <w:style w:type="character" w:customStyle="1" w:styleId="ConsPlusNormal0">
    <w:name w:val="ConsPlusNormal Знак"/>
    <w:link w:val="ConsPlusNormal"/>
    <w:uiPriority w:val="99"/>
    <w:rsid w:val="00416158"/>
    <w:rPr>
      <w:rFonts w:ascii="Arial" w:hAnsi="Arial" w:cs="Arial"/>
    </w:rPr>
  </w:style>
  <w:style w:type="paragraph" w:customStyle="1" w:styleId="12">
    <w:name w:val="Без интервала1"/>
    <w:uiPriority w:val="99"/>
    <w:qFormat/>
    <w:rsid w:val="00416158"/>
    <w:pPr>
      <w:widowControl w:val="0"/>
      <w:suppressAutoHyphens/>
    </w:pPr>
    <w:rPr>
      <w:rFonts w:ascii="Calibri" w:eastAsia="Calibri" w:hAnsi="Calibri" w:cs="Calibri"/>
      <w:kern w:val="1"/>
      <w:sz w:val="22"/>
      <w:szCs w:val="22"/>
      <w:lang w:eastAsia="ar-SA"/>
    </w:rPr>
  </w:style>
  <w:style w:type="character" w:customStyle="1" w:styleId="CharChar">
    <w:name w:val="Обычный Char Char"/>
    <w:link w:val="10"/>
    <w:locked/>
    <w:rsid w:val="008F5B69"/>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422107">
      <w:bodyDiv w:val="1"/>
      <w:marLeft w:val="0"/>
      <w:marRight w:val="0"/>
      <w:marTop w:val="0"/>
      <w:marBottom w:val="0"/>
      <w:divBdr>
        <w:top w:val="none" w:sz="0" w:space="0" w:color="auto"/>
        <w:left w:val="none" w:sz="0" w:space="0" w:color="auto"/>
        <w:bottom w:val="none" w:sz="0" w:space="0" w:color="auto"/>
        <w:right w:val="none" w:sz="0" w:space="0" w:color="auto"/>
      </w:divBdr>
    </w:div>
    <w:div w:id="6680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lugavk@bk.ru" TargetMode="External"/><Relationship Id="rId4" Type="http://schemas.microsoft.com/office/2007/relationships/stylesWithEffects" Target="stylesWithEffects.xml"/><Relationship Id="rId9" Type="http://schemas.openxmlformats.org/officeDocument/2006/relationships/hyperlink" Target="consultantplus://offline/ref=F880724C95A6F53CA13802A1DDE1908CA54BF857B6D8F82BC830BC0AA28998EBC72BBDE72C0C150C22CF99E8D9C60009EE2A9D61384682ECD7x8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2C38C-1A73-4946-B7CA-9359A9E9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5813</Words>
  <Characters>33138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SPecialiST RePack</Company>
  <LinksUpToDate>false</LinksUpToDate>
  <CharactersWithSpaces>38874</CharactersWithSpaces>
  <SharedDoc>false</SharedDoc>
  <HLinks>
    <vt:vector size="12" baseType="variant">
      <vt:variant>
        <vt:i4>2949144</vt:i4>
      </vt:variant>
      <vt:variant>
        <vt:i4>3</vt:i4>
      </vt:variant>
      <vt:variant>
        <vt:i4>0</vt:i4>
      </vt:variant>
      <vt:variant>
        <vt:i4>5</vt:i4>
      </vt:variant>
      <vt:variant>
        <vt:lpwstr>mailto:kalugavk@bk.ru</vt:lpwstr>
      </vt:variant>
      <vt:variant>
        <vt:lpwstr/>
      </vt:variant>
      <vt:variant>
        <vt:i4>6881332</vt:i4>
      </vt:variant>
      <vt:variant>
        <vt:i4>0</vt:i4>
      </vt:variant>
      <vt:variant>
        <vt:i4>0</vt:i4>
      </vt:variant>
      <vt:variant>
        <vt:i4>5</vt:i4>
      </vt:variant>
      <vt:variant>
        <vt:lpwstr>consultantplus://offline/ref=F880724C95A6F53CA13802A1DDE1908CA54BF857B6D8F82BC830BC0AA28998EBC72BBDE72C0C150C22CF99E8D9C60009EE2A9D61384682ECD7x8L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UFNS</dc:creator>
  <cp:lastModifiedBy>user33</cp:lastModifiedBy>
  <cp:revision>2</cp:revision>
  <cp:lastPrinted>2014-10-13T14:11:00Z</cp:lastPrinted>
  <dcterms:created xsi:type="dcterms:W3CDTF">2026-05-26T07:56:00Z</dcterms:created>
  <dcterms:modified xsi:type="dcterms:W3CDTF">2026-05-26T07:56:00Z</dcterms:modified>
</cp:coreProperties>
</file>